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7522" w:h="5474" w:hRule="exact" w:wrap="none" w:vAnchor="page" w:hAnchor="page" w:x="211" w:y="852"/>
        <w:widowControl w:val="0"/>
        <w:keepNext w:val="0"/>
        <w:keepLines w:val="0"/>
        <w:shd w:val="clear" w:color="auto" w:fill="000000"/>
        <w:bidi w:val="0"/>
        <w:spacing w:before="0" w:after="0"/>
        <w:ind w:left="700" w:right="0" w:firstLine="0"/>
      </w:pPr>
      <w:bookmarkStart w:id="0" w:name="bookmark0"/>
      <w:r>
        <w:rPr>
          <w:rStyle w:val="CharStyle5"/>
          <w:b/>
          <w:bCs/>
        </w:rPr>
        <w:t>PORADNIK JĘZYKOWY</w:t>
      </w:r>
      <w:bookmarkEnd w:id="0"/>
    </w:p>
    <w:p>
      <w:pPr>
        <w:pStyle w:val="Style6"/>
        <w:framePr w:w="7522" w:h="1209" w:hRule="exact" w:wrap="none" w:vAnchor="page" w:hAnchor="page" w:x="211" w:y="10535"/>
        <w:widowControl w:val="0"/>
        <w:keepNext w:val="0"/>
        <w:keepLines w:val="0"/>
        <w:shd w:val="clear" w:color="auto" w:fill="auto"/>
        <w:bidi w:val="0"/>
        <w:spacing w:before="0" w:after="0"/>
        <w:ind w:left="0" w:right="3788" w:firstLine="0"/>
      </w:pPr>
      <w:r>
        <w:rPr>
          <w:lang w:val="pl-PL" w:eastAsia="pl-PL" w:bidi="pl-PL"/>
          <w:w w:val="100"/>
          <w:spacing w:val="0"/>
          <w:color w:val="000000"/>
          <w:position w:val="0"/>
        </w:rPr>
        <w:t>PL ISSN 0551-5343</w:t>
      </w:r>
    </w:p>
    <w:p>
      <w:pPr>
        <w:pStyle w:val="Style8"/>
        <w:framePr w:w="7522" w:h="1209" w:hRule="exact" w:wrap="none" w:vAnchor="page" w:hAnchor="page" w:x="211" w:y="10535"/>
        <w:widowControl w:val="0"/>
        <w:keepNext w:val="0"/>
        <w:keepLines w:val="0"/>
        <w:shd w:val="clear" w:color="auto" w:fill="auto"/>
        <w:bidi w:val="0"/>
        <w:spacing w:before="0" w:after="0"/>
        <w:ind w:left="0" w:right="3788" w:firstLine="0"/>
      </w:pPr>
      <w:r>
        <w:rPr>
          <w:lang w:val="pl-PL" w:eastAsia="pl-PL" w:bidi="pl-PL"/>
          <w:w w:val="100"/>
          <w:spacing w:val="0"/>
          <w:color w:val="000000"/>
          <w:position w:val="0"/>
        </w:rPr>
        <w:t>PAŃSTWOWE WYDAWNICTWO NAUKOWE</w:t>
        <w:br/>
        <w:t>WARSZAWA - ŁÓDŹ 1990</w:t>
      </w:r>
    </w:p>
    <w:p>
      <w:pPr>
        <w:framePr w:wrap="none" w:vAnchor="page" w:hAnchor="page" w:x="6360" w:y="10662"/>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67pt;height:61pt;">
            <v:imagedata r:id="rId5" r:href="rId6"/>
          </v:shape>
        </w:pict>
      </w:r>
    </w:p>
    <w:p>
      <w:pPr>
        <w:pStyle w:val="Style10"/>
        <w:framePr w:wrap="none" w:vAnchor="page" w:hAnchor="page" w:x="7766" w:y="1153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(471)</w:t>
      </w:r>
    </w:p>
    <w:p>
      <w:pPr>
        <w:widowControl w:val="0"/>
        <w:rPr>
          <w:sz w:val="2"/>
          <w:szCs w:val="2"/>
        </w:rPr>
        <w:sectPr>
          <w:footnotePr>
            <w:pos w:val="pageBottom"/>
            <w:numFmt w:val="decimal"/>
            <w:numRestart w:val="continuous"/>
          </w:footnotePr>
          <w:pgSz w:w="9071" w:h="13563"/>
          <w:pgMar w:top="360" w:left="360" w:right="360" w:bottom="360" w:header="0" w:footer="3" w:gutter="0"/>
          <w:rtlGutter w:val="0"/>
          <w:cols w:space="720"/>
          <w:noEndnote/>
          <w:docGrid w:linePitch="360"/>
        </w:sectPr>
      </w:pPr>
    </w:p>
    <w:p>
      <w:pPr>
        <w:pStyle w:val="Style12"/>
        <w:framePr w:w="7522" w:h="10388" w:hRule="exact" w:wrap="none" w:vAnchor="page" w:hAnchor="page" w:x="962" w:y="1153"/>
        <w:widowControl w:val="0"/>
        <w:keepNext w:val="0"/>
        <w:keepLines w:val="0"/>
        <w:shd w:val="clear" w:color="auto" w:fill="auto"/>
        <w:bidi w:val="0"/>
        <w:spacing w:before="0" w:after="250"/>
        <w:ind w:left="0" w:right="40" w:firstLine="0"/>
      </w:pPr>
      <w:r>
        <w:rPr>
          <w:lang w:val="de-DE" w:eastAsia="de-DE" w:bidi="de-DE"/>
          <w:w w:val="100"/>
          <w:spacing w:val="0"/>
          <w:color w:val="000000"/>
          <w:position w:val="0"/>
        </w:rPr>
        <w:t xml:space="preserve">Redaktor </w:t>
      </w:r>
      <w:r>
        <w:rPr>
          <w:lang w:val="pl-PL" w:eastAsia="pl-PL" w:bidi="pl-PL"/>
          <w:w w:val="100"/>
          <w:spacing w:val="0"/>
          <w:color w:val="000000"/>
          <w:position w:val="0"/>
        </w:rPr>
        <w:t>i przewodniczący Komitetu Redakcyjnego</w:t>
        <w:br/>
      </w:r>
      <w:r>
        <w:rPr>
          <w:lang w:val="en-US" w:eastAsia="en-US" w:bidi="en-US"/>
          <w:w w:val="100"/>
          <w:spacing w:val="0"/>
          <w:color w:val="000000"/>
          <w:position w:val="0"/>
        </w:rPr>
        <w:t xml:space="preserve">prof. </w:t>
      </w:r>
      <w:r>
        <w:rPr>
          <w:lang w:val="pl-PL" w:eastAsia="pl-PL" w:bidi="pl-PL"/>
          <w:w w:val="100"/>
          <w:spacing w:val="0"/>
          <w:color w:val="000000"/>
          <w:position w:val="0"/>
        </w:rPr>
        <w:t>dr Danuta Buttler</w:t>
      </w:r>
    </w:p>
    <w:p>
      <w:pPr>
        <w:pStyle w:val="Style14"/>
        <w:framePr w:w="7522" w:h="10388" w:hRule="exact" w:wrap="none" w:vAnchor="page" w:hAnchor="page" w:x="962" w:y="1153"/>
        <w:widowControl w:val="0"/>
        <w:keepNext w:val="0"/>
        <w:keepLines w:val="0"/>
        <w:shd w:val="clear" w:color="auto" w:fill="auto"/>
        <w:bidi w:val="0"/>
        <w:spacing w:before="0" w:after="107" w:line="170" w:lineRule="exact"/>
        <w:ind w:left="0" w:right="40" w:firstLine="0"/>
      </w:pPr>
      <w:r>
        <w:rPr>
          <w:lang w:val="pl-PL" w:eastAsia="pl-PL" w:bidi="pl-PL"/>
          <w:w w:val="100"/>
          <w:spacing w:val="0"/>
          <w:color w:val="000000"/>
          <w:position w:val="0"/>
        </w:rPr>
        <w:t>Komitet Redakcyjny</w:t>
      </w:r>
    </w:p>
    <w:p>
      <w:pPr>
        <w:pStyle w:val="Style8"/>
        <w:framePr w:w="7522" w:h="10388" w:hRule="exact" w:wrap="none" w:vAnchor="page" w:hAnchor="page" w:x="962" w:y="1153"/>
        <w:widowControl w:val="0"/>
        <w:keepNext w:val="0"/>
        <w:keepLines w:val="0"/>
        <w:shd w:val="clear" w:color="auto" w:fill="auto"/>
        <w:bidi w:val="0"/>
        <w:jc w:val="center"/>
        <w:spacing w:before="0" w:after="213" w:line="211" w:lineRule="exact"/>
        <w:ind w:left="0" w:right="40" w:firstLine="0"/>
      </w:pPr>
      <w:r>
        <w:rPr>
          <w:lang w:val="en-US" w:eastAsia="en-US" w:bidi="en-US"/>
          <w:w w:val="100"/>
          <w:spacing w:val="0"/>
          <w:color w:val="000000"/>
          <w:position w:val="0"/>
        </w:rPr>
        <w:t xml:space="preserve">Prof. </w:t>
      </w:r>
      <w:r>
        <w:rPr>
          <w:lang w:val="pl-PL" w:eastAsia="pl-PL" w:bidi="pl-PL"/>
          <w:w w:val="100"/>
          <w:spacing w:val="0"/>
          <w:color w:val="000000"/>
          <w:position w:val="0"/>
        </w:rPr>
        <w:t>dr Jan Basara, doc. dr Barbara Falińska, dr Magdalena Foland-Kugler, mgr Anna Jóźwiak,</w:t>
        <w:br/>
        <w:t xml:space="preserve">doc. dr Jerzy Maciejewski (Toruń), dr Andrzej Markowski, </w:t>
      </w:r>
      <w:r>
        <w:rPr>
          <w:lang w:val="en-US" w:eastAsia="en-US" w:bidi="en-US"/>
          <w:w w:val="100"/>
          <w:spacing w:val="0"/>
          <w:color w:val="000000"/>
          <w:position w:val="0"/>
        </w:rPr>
        <w:t xml:space="preserve">prof. </w:t>
      </w:r>
      <w:r>
        <w:rPr>
          <w:lang w:val="pl-PL" w:eastAsia="pl-PL" w:bidi="pl-PL"/>
          <w:w w:val="100"/>
          <w:spacing w:val="0"/>
          <w:color w:val="000000"/>
          <w:position w:val="0"/>
        </w:rPr>
        <w:t>dr Leszek Moszyński (Gdańsk),</w:t>
        <w:br/>
        <w:t xml:space="preserve">doc. dr Halina Satkiewicz,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Andrzej Sieczkowski, </w:t>
      </w:r>
      <w:r>
        <w:rPr>
          <w:lang w:val="en-US" w:eastAsia="en-US" w:bidi="en-US"/>
          <w:w w:val="100"/>
          <w:spacing w:val="0"/>
          <w:color w:val="000000"/>
          <w:position w:val="0"/>
        </w:rPr>
        <w:t xml:space="preserve">prof. </w:t>
      </w:r>
      <w:r>
        <w:rPr>
          <w:lang w:val="pl-PL" w:eastAsia="pl-PL" w:bidi="pl-PL"/>
          <w:w w:val="100"/>
          <w:spacing w:val="0"/>
          <w:color w:val="000000"/>
          <w:position w:val="0"/>
        </w:rPr>
        <w:t>dr Teresa Skubalanka (Lublin)</w:t>
      </w:r>
    </w:p>
    <w:p>
      <w:pPr>
        <w:pStyle w:val="Style8"/>
        <w:framePr w:w="7522" w:h="10388" w:hRule="exact" w:wrap="none" w:vAnchor="page" w:hAnchor="page" w:x="962" w:y="1153"/>
        <w:widowControl w:val="0"/>
        <w:keepNext w:val="0"/>
        <w:keepLines w:val="0"/>
        <w:shd w:val="clear" w:color="auto" w:fill="auto"/>
        <w:bidi w:val="0"/>
        <w:jc w:val="center"/>
        <w:spacing w:before="0" w:after="161" w:line="170" w:lineRule="exact"/>
        <w:ind w:left="0" w:right="40" w:firstLine="0"/>
      </w:pPr>
      <w:r>
        <w:rPr>
          <w:lang w:val="pl-PL" w:eastAsia="pl-PL" w:bidi="pl-PL"/>
          <w:w w:val="100"/>
          <w:spacing w:val="0"/>
          <w:color w:val="000000"/>
          <w:position w:val="0"/>
        </w:rPr>
        <w:t>Sekretarz Redakcji mgr Ewa Markowska</w:t>
      </w:r>
    </w:p>
    <w:p>
      <w:pPr>
        <w:pStyle w:val="Style14"/>
        <w:framePr w:w="7522" w:h="10388" w:hRule="exact" w:wrap="none" w:vAnchor="page" w:hAnchor="page" w:x="962" w:y="1153"/>
        <w:widowControl w:val="0"/>
        <w:keepNext w:val="0"/>
        <w:keepLines w:val="0"/>
        <w:shd w:val="clear" w:color="auto" w:fill="auto"/>
        <w:bidi w:val="0"/>
        <w:spacing w:before="0" w:after="105" w:line="170" w:lineRule="exact"/>
        <w:ind w:left="0" w:right="40" w:firstLine="0"/>
      </w:pPr>
      <w:r>
        <w:rPr>
          <w:lang w:val="pl-PL" w:eastAsia="pl-PL" w:bidi="pl-PL"/>
          <w:w w:val="100"/>
          <w:spacing w:val="0"/>
          <w:color w:val="000000"/>
          <w:position w:val="0"/>
        </w:rPr>
        <w:t>TREŚĆ NUMERU</w:t>
      </w:r>
    </w:p>
    <w:p>
      <w:pPr>
        <w:pStyle w:val="TOC_3"/>
        <w:framePr w:w="7522" w:h="10388" w:hRule="exact" w:wrap="none" w:vAnchor="page" w:hAnchor="page" w:x="962" w:y="1153"/>
        <w:tabs>
          <w:tab w:leader="dot" w:pos="6961" w:val="left"/>
        </w:tabs>
        <w:widowControl w:val="0"/>
        <w:keepNext w:val="0"/>
        <w:keepLines w:val="0"/>
        <w:shd w:val="clear" w:color="auto" w:fill="auto"/>
        <w:bidi w:val="0"/>
        <w:spacing w:before="0" w:after="0"/>
        <w:ind w:left="340" w:right="0" w:firstLine="0"/>
      </w:pPr>
      <w:hyperlink w:anchor="bookmark2" w:tooltip="Current Document">
        <w:r>
          <w:rPr>
            <w:rStyle w:val="CharStyle18"/>
          </w:rPr>
          <w:t>Barbara Bartnicka</w:t>
        </w:r>
        <w:r>
          <w:rPr>
            <w:lang w:val="pl-PL" w:eastAsia="pl-PL" w:bidi="pl-PL"/>
            <w:w w:val="100"/>
            <w:spacing w:val="0"/>
            <w:color w:val="000000"/>
            <w:position w:val="0"/>
          </w:rPr>
          <w:t>: Władysław Nehring (1830 — 1909) i jego uczniowie</w:t>
          <w:tab/>
          <w:t xml:space="preserve"> 73</w:t>
        </w:r>
      </w:hyperlink>
    </w:p>
    <w:p>
      <w:pPr>
        <w:pStyle w:val="TOC_3"/>
        <w:framePr w:w="7522" w:h="10388" w:hRule="exact" w:wrap="none" w:vAnchor="page" w:hAnchor="page" w:x="962" w:y="1153"/>
        <w:widowControl w:val="0"/>
        <w:keepNext w:val="0"/>
        <w:keepLines w:val="0"/>
        <w:shd w:val="clear" w:color="auto" w:fill="auto"/>
        <w:bidi w:val="0"/>
        <w:spacing w:before="0" w:after="0"/>
        <w:ind w:left="340" w:right="0" w:firstLine="0"/>
      </w:pPr>
      <w:r>
        <w:rPr>
          <w:rStyle w:val="CharStyle18"/>
        </w:rPr>
        <w:t>Maria Wojtak</w:t>
      </w:r>
      <w:r>
        <w:rPr>
          <w:lang w:val="pl-PL" w:eastAsia="pl-PL" w:bidi="pl-PL"/>
          <w:w w:val="100"/>
          <w:spacing w:val="0"/>
          <w:color w:val="000000"/>
          <w:position w:val="0"/>
        </w:rPr>
        <w:t>: Z problematyki opisu stylu tekstów użytkowych na podstawie analizy</w:t>
      </w:r>
    </w:p>
    <w:p>
      <w:pPr>
        <w:pStyle w:val="TOC_3"/>
        <w:framePr w:w="7522" w:h="10388" w:hRule="exact" w:wrap="none" w:vAnchor="page" w:hAnchor="page" w:x="962" w:y="1153"/>
        <w:tabs>
          <w:tab w:leader="dot" w:pos="7460" w:val="right"/>
        </w:tabs>
        <w:widowControl w:val="0"/>
        <w:keepNext w:val="0"/>
        <w:keepLines w:val="0"/>
        <w:shd w:val="clear" w:color="auto" w:fill="auto"/>
        <w:bidi w:val="0"/>
        <w:spacing w:before="0" w:after="0"/>
        <w:ind w:left="680" w:right="0" w:firstLine="0"/>
      </w:pPr>
      <w:r>
        <w:rPr>
          <w:lang w:val="pl-PL" w:eastAsia="pl-PL" w:bidi="pl-PL"/>
          <w:w w:val="100"/>
          <w:spacing w:val="0"/>
          <w:color w:val="000000"/>
          <w:position w:val="0"/>
        </w:rPr>
        <w:t>ogłoszeń matrymonialnych</w:t>
        <w:tab/>
        <w:t xml:space="preserve"> 79</w:t>
      </w:r>
    </w:p>
    <w:p>
      <w:pPr>
        <w:pStyle w:val="TOC_3"/>
        <w:framePr w:w="7522" w:h="10388" w:hRule="exact" w:wrap="none" w:vAnchor="page" w:hAnchor="page" w:x="962" w:y="1153"/>
        <w:tabs>
          <w:tab w:leader="dot" w:pos="6961" w:val="left"/>
        </w:tabs>
        <w:widowControl w:val="0"/>
        <w:keepNext w:val="0"/>
        <w:keepLines w:val="0"/>
        <w:shd w:val="clear" w:color="auto" w:fill="auto"/>
        <w:bidi w:val="0"/>
        <w:spacing w:before="0" w:after="0"/>
        <w:ind w:left="340" w:right="0" w:firstLine="0"/>
      </w:pPr>
      <w:r>
        <w:rPr>
          <w:rStyle w:val="CharStyle18"/>
        </w:rPr>
        <w:t>Antonina Grybosiowa</w:t>
      </w:r>
      <w:r>
        <w:rPr>
          <w:lang w:val="pl-PL" w:eastAsia="pl-PL" w:bidi="pl-PL"/>
          <w:w w:val="100"/>
          <w:spacing w:val="0"/>
          <w:color w:val="000000"/>
          <w:position w:val="0"/>
        </w:rPr>
        <w:t xml:space="preserve">: Formy </w:t>
      </w:r>
      <w:r>
        <w:rPr>
          <w:rStyle w:val="CharStyle18"/>
        </w:rPr>
        <w:t>ty i pan(-i</w:t>
      </w:r>
      <w:r>
        <w:rPr>
          <w:lang w:val="pl-PL" w:eastAsia="pl-PL" w:bidi="pl-PL"/>
          <w:w w:val="100"/>
          <w:spacing w:val="0"/>
          <w:color w:val="000000"/>
          <w:position w:val="0"/>
        </w:rPr>
        <w:t>) w kontaktach społecznych</w:t>
        <w:tab/>
        <w:t xml:space="preserve"> 88</w:t>
      </w:r>
    </w:p>
    <w:p>
      <w:pPr>
        <w:pStyle w:val="TOC_3"/>
        <w:framePr w:w="7522" w:h="10388" w:hRule="exact" w:wrap="none" w:vAnchor="page" w:hAnchor="page" w:x="962" w:y="1153"/>
        <w:tabs>
          <w:tab w:leader="dot" w:pos="6785" w:val="right"/>
        </w:tabs>
        <w:widowControl w:val="0"/>
        <w:keepNext w:val="0"/>
        <w:keepLines w:val="0"/>
        <w:shd w:val="clear" w:color="auto" w:fill="auto"/>
        <w:bidi w:val="0"/>
        <w:jc w:val="left"/>
        <w:spacing w:before="0" w:after="0"/>
        <w:ind w:left="680" w:right="0"/>
      </w:pPr>
      <w:r>
        <w:rPr>
          <w:rStyle w:val="CharStyle18"/>
        </w:rPr>
        <w:t>Bogusław Wyderka:</w:t>
      </w:r>
      <w:r>
        <w:rPr>
          <w:lang w:val="pl-PL" w:eastAsia="pl-PL" w:bidi="pl-PL"/>
          <w:w w:val="100"/>
          <w:spacing w:val="0"/>
          <w:color w:val="000000"/>
          <w:position w:val="0"/>
        </w:rPr>
        <w:t xml:space="preserve"> Szyk składników grup nominalnych w XVII-wiecznej prozie re</w:t>
        <w:softHyphen/>
        <w:t>torycznej. Cz. II. Rozbudowane grupy nominalne</w:t>
        <w:tab/>
        <w:t xml:space="preserve"> 93</w:t>
      </w:r>
    </w:p>
    <w:p>
      <w:pPr>
        <w:pStyle w:val="TOC_3"/>
        <w:framePr w:w="7522" w:h="10388" w:hRule="exact" w:wrap="none" w:vAnchor="page" w:hAnchor="page" w:x="962" w:y="1153"/>
        <w:tabs>
          <w:tab w:leader="dot" w:pos="6785" w:val="right"/>
        </w:tabs>
        <w:widowControl w:val="0"/>
        <w:keepNext w:val="0"/>
        <w:keepLines w:val="0"/>
        <w:shd w:val="clear" w:color="auto" w:fill="auto"/>
        <w:bidi w:val="0"/>
        <w:jc w:val="left"/>
        <w:spacing w:before="0" w:after="0"/>
        <w:ind w:left="680" w:right="0"/>
      </w:pPr>
      <w:hyperlink w:anchor="bookmark6" w:tooltip="Current Document">
        <w:r>
          <w:rPr>
            <w:rStyle w:val="CharStyle18"/>
          </w:rPr>
          <w:t>Katarzyna Mosiołek:</w:t>
        </w:r>
        <w:r>
          <w:rPr>
            <w:lang w:val="pl-PL" w:eastAsia="pl-PL" w:bidi="pl-PL"/>
            <w:w w:val="100"/>
            <w:spacing w:val="0"/>
            <w:color w:val="000000"/>
            <w:position w:val="0"/>
          </w:rPr>
          <w:t xml:space="preserve"> Opracowanie niektórych haseł czasowników niewłaściwych w </w:t>
        </w:r>
        <w:r>
          <w:rPr>
            <w:rStyle w:val="CharStyle18"/>
          </w:rPr>
          <w:t>Słowni</w:t>
          <w:softHyphen/>
          <w:t>ku języka polskiego</w:t>
        </w:r>
        <w:r>
          <w:rPr>
            <w:lang w:val="pl-PL" w:eastAsia="pl-PL" w:bidi="pl-PL"/>
            <w:w w:val="100"/>
            <w:spacing w:val="0"/>
            <w:color w:val="000000"/>
            <w:position w:val="0"/>
          </w:rPr>
          <w:t xml:space="preserve"> pod red. M. Szymczaka</w:t>
          <w:tab/>
          <w:t xml:space="preserve"> 105</w:t>
        </w:r>
      </w:hyperlink>
    </w:p>
    <w:p>
      <w:pPr>
        <w:pStyle w:val="TOC_3"/>
        <w:framePr w:w="7522" w:h="10388" w:hRule="exact" w:wrap="none" w:vAnchor="page" w:hAnchor="page" w:x="962" w:y="1153"/>
        <w:tabs>
          <w:tab w:leader="dot" w:pos="6961" w:val="left"/>
        </w:tabs>
        <w:widowControl w:val="0"/>
        <w:keepNext w:val="0"/>
        <w:keepLines w:val="0"/>
        <w:shd w:val="clear" w:color="auto" w:fill="auto"/>
        <w:bidi w:val="0"/>
        <w:spacing w:before="0" w:after="0"/>
        <w:ind w:left="340" w:right="0" w:firstLine="0"/>
      </w:pPr>
      <w:hyperlink w:anchor="bookmark7" w:tooltip="Current Document">
        <w:r>
          <w:rPr>
            <w:rStyle w:val="CharStyle18"/>
          </w:rPr>
          <w:t>Ewa Kołodziejek:</w:t>
        </w:r>
        <w:r>
          <w:rPr>
            <w:lang w:val="pl-PL" w:eastAsia="pl-PL" w:bidi="pl-PL"/>
            <w:w w:val="100"/>
            <w:spacing w:val="0"/>
            <w:color w:val="000000"/>
            <w:position w:val="0"/>
          </w:rPr>
          <w:t xml:space="preserve"> Zapożyczenia w gwarze marynarzy (typy i funkcje)</w:t>
          <w:tab/>
          <w:t xml:space="preserve"> 112</w:t>
        </w:r>
      </w:hyperlink>
    </w:p>
    <w:p>
      <w:pPr>
        <w:pStyle w:val="TOC_3"/>
        <w:framePr w:w="7522" w:h="10388" w:hRule="exact" w:wrap="none" w:vAnchor="page" w:hAnchor="page" w:x="962" w:y="1153"/>
        <w:tabs>
          <w:tab w:leader="dot" w:pos="7352" w:val="center"/>
        </w:tabs>
        <w:widowControl w:val="0"/>
        <w:keepNext w:val="0"/>
        <w:keepLines w:val="0"/>
        <w:shd w:val="clear" w:color="auto" w:fill="auto"/>
        <w:bidi w:val="0"/>
        <w:spacing w:before="0" w:after="215"/>
        <w:ind w:left="340" w:right="0" w:firstLine="0"/>
      </w:pPr>
      <w:r>
        <w:rPr>
          <w:rStyle w:val="CharStyle18"/>
        </w:rPr>
        <w:t>Jerzy Głowacki:</w:t>
      </w:r>
      <w:r>
        <w:rPr>
          <w:lang w:val="pl-PL" w:eastAsia="pl-PL" w:bidi="pl-PL"/>
          <w:w w:val="100"/>
          <w:spacing w:val="0"/>
          <w:color w:val="000000"/>
          <w:position w:val="0"/>
        </w:rPr>
        <w:t xml:space="preserve"> O języku żołnierskim</w:t>
        <w:tab/>
        <w:t xml:space="preserve"> 119</w:t>
      </w:r>
    </w:p>
    <w:p>
      <w:pPr>
        <w:pStyle w:val="TOC_3"/>
        <w:framePr w:w="7522" w:h="10388" w:hRule="exact" w:wrap="none" w:vAnchor="page" w:hAnchor="page" w:x="962" w:y="1153"/>
        <w:widowControl w:val="0"/>
        <w:keepNext w:val="0"/>
        <w:keepLines w:val="0"/>
        <w:shd w:val="clear" w:color="auto" w:fill="auto"/>
        <w:bidi w:val="0"/>
        <w:spacing w:before="0" w:after="137" w:line="170" w:lineRule="exact"/>
        <w:ind w:left="340" w:right="0" w:firstLine="0"/>
      </w:pPr>
      <w:r>
        <w:rPr>
          <w:lang w:val="pl-PL" w:eastAsia="pl-PL" w:bidi="pl-PL"/>
          <w:w w:val="100"/>
          <w:spacing w:val="0"/>
          <w:color w:val="000000"/>
          <w:position w:val="0"/>
        </w:rPr>
        <w:t>JĘZYK POLSKI ZA GRANICĄ</w:t>
      </w:r>
    </w:p>
    <w:p>
      <w:pPr>
        <w:pStyle w:val="TOC_3"/>
        <w:framePr w:w="7522" w:h="10388" w:hRule="exact" w:wrap="none" w:vAnchor="page" w:hAnchor="page" w:x="962" w:y="1153"/>
        <w:widowControl w:val="0"/>
        <w:keepNext w:val="0"/>
        <w:keepLines w:val="0"/>
        <w:shd w:val="clear" w:color="auto" w:fill="auto"/>
        <w:bidi w:val="0"/>
        <w:spacing w:before="0" w:after="0" w:line="170" w:lineRule="exact"/>
        <w:ind w:left="340" w:right="0" w:firstLine="0"/>
      </w:pPr>
      <w:r>
        <w:rPr>
          <w:rStyle w:val="CharStyle18"/>
        </w:rPr>
        <w:t>Irena Masojć:</w:t>
      </w:r>
      <w:r>
        <w:rPr>
          <w:lang w:val="pl-PL" w:eastAsia="pl-PL" w:bidi="pl-PL"/>
          <w:w w:val="100"/>
          <w:spacing w:val="0"/>
          <w:color w:val="000000"/>
          <w:position w:val="0"/>
        </w:rPr>
        <w:t xml:space="preserve"> O wpływie składni rosyjskiej na współczesną polszczyznę wileńską (na</w:t>
      </w:r>
    </w:p>
    <w:p>
      <w:pPr>
        <w:pStyle w:val="TOC_3"/>
        <w:framePr w:w="7522" w:h="10388" w:hRule="exact" w:wrap="none" w:vAnchor="page" w:hAnchor="page" w:x="962" w:y="1153"/>
        <w:tabs>
          <w:tab w:leader="dot" w:pos="7352" w:val="center"/>
        </w:tabs>
        <w:widowControl w:val="0"/>
        <w:keepNext w:val="0"/>
        <w:keepLines w:val="0"/>
        <w:shd w:val="clear" w:color="auto" w:fill="auto"/>
        <w:bidi w:val="0"/>
        <w:spacing w:before="0" w:after="135" w:line="170" w:lineRule="exact"/>
        <w:ind w:left="680" w:right="0" w:firstLine="0"/>
      </w:pPr>
      <w:r>
        <w:rPr>
          <w:lang w:val="pl-PL" w:eastAsia="pl-PL" w:bidi="pl-PL"/>
          <w:w w:val="100"/>
          <w:spacing w:val="0"/>
          <w:color w:val="000000"/>
          <w:position w:val="0"/>
        </w:rPr>
        <w:t>materiale „Czerwonego Sztandaru”)</w:t>
        <w:tab/>
        <w:t xml:space="preserve"> 123</w:t>
      </w:r>
    </w:p>
    <w:p>
      <w:pPr>
        <w:pStyle w:val="TOC_3"/>
        <w:framePr w:w="7522" w:h="10388" w:hRule="exact" w:wrap="none" w:vAnchor="page" w:hAnchor="page" w:x="962" w:y="1153"/>
        <w:widowControl w:val="0"/>
        <w:keepNext w:val="0"/>
        <w:keepLines w:val="0"/>
        <w:shd w:val="clear" w:color="auto" w:fill="auto"/>
        <w:bidi w:val="0"/>
        <w:spacing w:before="0" w:after="137" w:line="170" w:lineRule="exact"/>
        <w:ind w:left="340" w:right="0" w:firstLine="0"/>
      </w:pPr>
      <w:r>
        <w:rPr>
          <w:lang w:val="pl-PL" w:eastAsia="pl-PL" w:bidi="pl-PL"/>
          <w:w w:val="100"/>
          <w:spacing w:val="0"/>
          <w:color w:val="000000"/>
          <w:position w:val="0"/>
        </w:rPr>
        <w:t>SPRAWOZDANIA, UWAGI, POLEMIKI</w:t>
      </w:r>
    </w:p>
    <w:p>
      <w:pPr>
        <w:pStyle w:val="TOC_3"/>
        <w:framePr w:w="7522" w:h="10388" w:hRule="exact" w:wrap="none" w:vAnchor="page" w:hAnchor="page" w:x="962" w:y="1153"/>
        <w:tabs>
          <w:tab w:leader="dot" w:pos="7352" w:val="center"/>
        </w:tabs>
        <w:widowControl w:val="0"/>
        <w:keepNext w:val="0"/>
        <w:keepLines w:val="0"/>
        <w:shd w:val="clear" w:color="auto" w:fill="auto"/>
        <w:bidi w:val="0"/>
        <w:spacing w:before="0" w:after="0" w:line="170" w:lineRule="exact"/>
        <w:ind w:left="340" w:right="0" w:firstLine="0"/>
      </w:pPr>
      <w:r>
        <w:rPr>
          <w:rStyle w:val="CharStyle18"/>
        </w:rPr>
        <w:t>Marcin Preyzner:</w:t>
      </w:r>
      <w:r>
        <w:rPr>
          <w:lang w:val="pl-PL" w:eastAsia="pl-PL" w:bidi="pl-PL"/>
          <w:w w:val="100"/>
          <w:spacing w:val="0"/>
          <w:color w:val="000000"/>
          <w:position w:val="0"/>
        </w:rPr>
        <w:t xml:space="preserve"> Nie da rady?</w:t>
        <w:tab/>
        <w:t xml:space="preserve"> 129</w:t>
      </w:r>
    </w:p>
    <w:p>
      <w:pPr>
        <w:pStyle w:val="TOC_3"/>
        <w:framePr w:w="7522" w:h="10388" w:hRule="exact" w:wrap="none" w:vAnchor="page" w:hAnchor="page" w:x="962" w:y="1153"/>
        <w:tabs>
          <w:tab w:leader="dot" w:pos="7352" w:val="center"/>
        </w:tabs>
        <w:widowControl w:val="0"/>
        <w:keepNext w:val="0"/>
        <w:keepLines w:val="0"/>
        <w:shd w:val="clear" w:color="auto" w:fill="auto"/>
        <w:bidi w:val="0"/>
        <w:spacing w:before="0" w:after="132" w:line="170" w:lineRule="exact"/>
        <w:ind w:left="340" w:right="0" w:firstLine="0"/>
      </w:pPr>
      <w:r>
        <w:rPr>
          <w:rStyle w:val="CharStyle18"/>
        </w:rPr>
        <w:t>Danuta Buttler:</w:t>
      </w:r>
      <w:r>
        <w:rPr>
          <w:lang w:val="pl-PL" w:eastAsia="pl-PL" w:bidi="pl-PL"/>
          <w:w w:val="100"/>
          <w:spacing w:val="0"/>
          <w:color w:val="000000"/>
          <w:position w:val="0"/>
        </w:rPr>
        <w:t xml:space="preserve"> O pidżinie i tolerancji</w:t>
        <w:tab/>
        <w:t xml:space="preserve"> 134</w:t>
      </w:r>
    </w:p>
    <w:p>
      <w:pPr>
        <w:pStyle w:val="TOC_3"/>
        <w:framePr w:w="7522" w:h="10388" w:hRule="exact" w:wrap="none" w:vAnchor="page" w:hAnchor="page" w:x="962" w:y="1153"/>
        <w:widowControl w:val="0"/>
        <w:keepNext w:val="0"/>
        <w:keepLines w:val="0"/>
        <w:shd w:val="clear" w:color="auto" w:fill="auto"/>
        <w:bidi w:val="0"/>
        <w:spacing w:before="0" w:after="152" w:line="170" w:lineRule="exact"/>
        <w:ind w:left="340" w:right="0" w:firstLine="0"/>
      </w:pPr>
      <w:r>
        <w:rPr>
          <w:lang w:val="pl-PL" w:eastAsia="pl-PL" w:bidi="pl-PL"/>
          <w:w w:val="100"/>
          <w:spacing w:val="0"/>
          <w:color w:val="000000"/>
          <w:position w:val="0"/>
        </w:rPr>
        <w:t>RECENZJE</w:t>
      </w:r>
    </w:p>
    <w:p>
      <w:pPr>
        <w:pStyle w:val="Style19"/>
        <w:framePr w:w="7522" w:h="10388" w:hRule="exact" w:wrap="none" w:vAnchor="page" w:hAnchor="page" w:x="962" w:y="1153"/>
        <w:widowControl w:val="0"/>
        <w:keepNext w:val="0"/>
        <w:keepLines w:val="0"/>
        <w:shd w:val="clear" w:color="auto" w:fill="auto"/>
        <w:bidi w:val="0"/>
        <w:spacing w:before="0" w:after="0" w:line="170" w:lineRule="exact"/>
        <w:ind w:left="340" w:right="0" w:firstLine="0"/>
      </w:pPr>
      <w:r>
        <w:rPr>
          <w:lang w:val="pl-PL" w:eastAsia="pl-PL" w:bidi="pl-PL"/>
          <w:w w:val="100"/>
          <w:spacing w:val="0"/>
          <w:color w:val="000000"/>
          <w:position w:val="0"/>
        </w:rPr>
        <w:t>Teresa Zduńczyk:</w:t>
      </w:r>
      <w:r>
        <w:rPr>
          <w:rStyle w:val="CharStyle21"/>
          <w:i w:val="0"/>
          <w:iCs w:val="0"/>
        </w:rPr>
        <w:t xml:space="preserve"> Stanisław Dubisz, </w:t>
      </w:r>
      <w:r>
        <w:rPr>
          <w:lang w:val="pl-PL" w:eastAsia="pl-PL" w:bidi="pl-PL"/>
          <w:w w:val="100"/>
          <w:spacing w:val="0"/>
          <w:color w:val="000000"/>
          <w:position w:val="0"/>
        </w:rPr>
        <w:t>Między dawnymi a nowymi laty. Eseje o języku</w:t>
      </w:r>
      <w:r>
        <w:rPr>
          <w:rStyle w:val="CharStyle21"/>
          <w:i w:val="0"/>
          <w:iCs w:val="0"/>
        </w:rPr>
        <w:t>,</w:t>
      </w:r>
    </w:p>
    <w:p>
      <w:pPr>
        <w:pStyle w:val="TOC_3"/>
        <w:framePr w:w="7522" w:h="10388" w:hRule="exact" w:wrap="none" w:vAnchor="page" w:hAnchor="page" w:x="962" w:y="1153"/>
        <w:tabs>
          <w:tab w:leader="dot" w:pos="7352" w:val="center"/>
        </w:tabs>
        <w:widowControl w:val="0"/>
        <w:keepNext w:val="0"/>
        <w:keepLines w:val="0"/>
        <w:shd w:val="clear" w:color="auto" w:fill="auto"/>
        <w:bidi w:val="0"/>
        <w:spacing w:before="0" w:after="140" w:line="170" w:lineRule="exact"/>
        <w:ind w:left="680" w:right="0" w:firstLine="0"/>
      </w:pPr>
      <w:r>
        <w:rPr>
          <w:lang w:val="pl-PL" w:eastAsia="pl-PL" w:bidi="pl-PL"/>
          <w:w w:val="100"/>
          <w:spacing w:val="0"/>
          <w:color w:val="000000"/>
          <w:position w:val="0"/>
        </w:rPr>
        <w:t xml:space="preserve">Warszawa 1988 </w:t>
        <w:tab/>
        <w:t xml:space="preserve"> 136</w:t>
      </w:r>
    </w:p>
    <w:p>
      <w:pPr>
        <w:pStyle w:val="TOC_3"/>
        <w:framePr w:w="7522" w:h="10388" w:hRule="exact" w:wrap="none" w:vAnchor="page" w:hAnchor="page" w:x="962" w:y="1153"/>
        <w:widowControl w:val="0"/>
        <w:keepNext w:val="0"/>
        <w:keepLines w:val="0"/>
        <w:shd w:val="clear" w:color="auto" w:fill="auto"/>
        <w:bidi w:val="0"/>
        <w:spacing w:before="0" w:after="142" w:line="170" w:lineRule="exact"/>
        <w:ind w:left="340" w:right="0" w:firstLine="0"/>
      </w:pPr>
      <w:r>
        <w:rPr>
          <w:lang w:val="pl-PL" w:eastAsia="pl-PL" w:bidi="pl-PL"/>
          <w:w w:val="100"/>
          <w:spacing w:val="0"/>
          <w:color w:val="000000"/>
          <w:position w:val="0"/>
        </w:rPr>
        <w:t>CO PISZĄ O JĘZYKU?</w:t>
      </w:r>
    </w:p>
    <w:p>
      <w:pPr>
        <w:pStyle w:val="TOC_3"/>
        <w:framePr w:w="7522" w:h="10388" w:hRule="exact" w:wrap="none" w:vAnchor="page" w:hAnchor="page" w:x="962" w:y="1153"/>
        <w:tabs>
          <w:tab w:leader="dot" w:pos="6961" w:val="left"/>
        </w:tabs>
        <w:widowControl w:val="0"/>
        <w:keepNext w:val="0"/>
        <w:keepLines w:val="0"/>
        <w:shd w:val="clear" w:color="auto" w:fill="auto"/>
        <w:bidi w:val="0"/>
        <w:spacing w:before="0" w:after="166" w:line="170" w:lineRule="exact"/>
        <w:ind w:left="340" w:right="0" w:firstLine="0"/>
      </w:pPr>
      <w:r>
        <w:rPr>
          <w:rStyle w:val="CharStyle18"/>
        </w:rPr>
        <w:t>R. S.:</w:t>
      </w:r>
      <w:r>
        <w:rPr>
          <w:lang w:val="pl-PL" w:eastAsia="pl-PL" w:bidi="pl-PL"/>
          <w:w w:val="100"/>
          <w:spacing w:val="0"/>
          <w:color w:val="000000"/>
          <w:position w:val="0"/>
        </w:rPr>
        <w:t xml:space="preserve"> Konsensus przy Okrągłym Stole</w:t>
        <w:tab/>
        <w:t xml:space="preserve"> 139</w:t>
      </w:r>
    </w:p>
    <w:p>
      <w:pPr>
        <w:pStyle w:val="TOC_3"/>
        <w:framePr w:w="7522" w:h="10388" w:hRule="exact" w:wrap="none" w:vAnchor="page" w:hAnchor="page" w:x="962" w:y="1153"/>
        <w:widowControl w:val="0"/>
        <w:keepNext w:val="0"/>
        <w:keepLines w:val="0"/>
        <w:shd w:val="clear" w:color="auto" w:fill="auto"/>
        <w:bidi w:val="0"/>
        <w:spacing w:before="0" w:after="144" w:line="170" w:lineRule="exact"/>
        <w:ind w:left="340" w:right="0" w:firstLine="0"/>
      </w:pPr>
      <w:r>
        <w:rPr>
          <w:lang w:val="pl-PL" w:eastAsia="pl-PL" w:bidi="pl-PL"/>
          <w:w w:val="100"/>
          <w:spacing w:val="0"/>
          <w:color w:val="000000"/>
          <w:position w:val="0"/>
        </w:rPr>
        <w:t>OBJAŚNIENIA WYRAZÓW I ZWROTÓW</w:t>
      </w:r>
    </w:p>
    <w:p>
      <w:pPr>
        <w:pStyle w:val="TOC_3"/>
        <w:framePr w:w="7522" w:h="10388" w:hRule="exact" w:wrap="none" w:vAnchor="page" w:hAnchor="page" w:x="962" w:y="1153"/>
        <w:tabs>
          <w:tab w:leader="dot" w:pos="6961" w:val="left"/>
        </w:tabs>
        <w:widowControl w:val="0"/>
        <w:keepNext w:val="0"/>
        <w:keepLines w:val="0"/>
        <w:shd w:val="clear" w:color="auto" w:fill="auto"/>
        <w:bidi w:val="0"/>
        <w:spacing w:before="0" w:after="282" w:line="170" w:lineRule="exact"/>
        <w:ind w:left="340" w:right="0" w:firstLine="0"/>
      </w:pPr>
      <w:r>
        <w:rPr>
          <w:rStyle w:val="CharStyle18"/>
        </w:rPr>
        <w:t>D. B.:</w:t>
      </w:r>
      <w:r>
        <w:rPr>
          <w:lang w:val="pl-PL" w:eastAsia="pl-PL" w:bidi="pl-PL"/>
          <w:w w:val="100"/>
          <w:spacing w:val="0"/>
          <w:color w:val="000000"/>
          <w:position w:val="0"/>
        </w:rPr>
        <w:t xml:space="preserve"> Hybrydy w nowym słownictwie polskim</w:t>
        <w:tab/>
        <w:t xml:space="preserve"> 145</w:t>
      </w:r>
    </w:p>
    <w:p>
      <w:pPr>
        <w:pStyle w:val="Style8"/>
        <w:framePr w:w="7522" w:h="10388" w:hRule="exact" w:wrap="none" w:vAnchor="page" w:hAnchor="page" w:x="962" w:y="1153"/>
        <w:widowControl w:val="0"/>
        <w:keepNext w:val="0"/>
        <w:keepLines w:val="0"/>
        <w:shd w:val="clear" w:color="auto" w:fill="auto"/>
        <w:bidi w:val="0"/>
        <w:jc w:val="center"/>
        <w:spacing w:before="0" w:after="0" w:line="214" w:lineRule="exact"/>
        <w:ind w:left="0" w:right="40" w:firstLine="0"/>
      </w:pPr>
      <w:r>
        <w:rPr>
          <w:lang w:val="pl-PL" w:eastAsia="pl-PL" w:bidi="pl-PL"/>
          <w:w w:val="100"/>
          <w:spacing w:val="0"/>
          <w:color w:val="000000"/>
          <w:position w:val="0"/>
        </w:rPr>
        <w:t>„Poradnik Językowy” jest wydawany z dotacji Ministerstwa Edukacji Narodowej i polecony jako</w:t>
        <w:br/>
        <w:t>pismo, które powinno się znaleźć w każdej bibliotece szkolnej (komunikat nr 142/PR-4-552-29/68</w:t>
        <w:br/>
        <w:t>ogłoszony w Dzienniku Urzędowym MOiSW z dnia 31 XII 1968 r.)</w:t>
      </w:r>
    </w:p>
    <w:p>
      <w:pPr>
        <w:pStyle w:val="Style8"/>
        <w:framePr w:wrap="none" w:vAnchor="page" w:hAnchor="page" w:x="962" w:y="12139"/>
        <w:widowControl w:val="0"/>
        <w:keepNext w:val="0"/>
        <w:keepLines w:val="0"/>
        <w:shd w:val="clear" w:color="auto" w:fill="auto"/>
        <w:bidi w:val="0"/>
        <w:spacing w:before="0" w:after="0" w:line="170" w:lineRule="exact"/>
        <w:ind w:left="680" w:right="0" w:firstLine="0"/>
      </w:pPr>
      <w:r>
        <w:rPr>
          <w:lang w:val="pl-PL" w:eastAsia="pl-PL" w:bidi="pl-PL"/>
          <w:w w:val="100"/>
          <w:spacing w:val="0"/>
          <w:color w:val="000000"/>
          <w:position w:val="0"/>
        </w:rPr>
        <w:t>Redakcja: 00-330 Warszawa, ul. Nowy Świat 72, Pałac Staszica, tel. 26-52-31 w. 90</w:t>
      </w:r>
    </w:p>
    <w:p>
      <w:pPr>
        <w:widowControl w:val="0"/>
        <w:rPr>
          <w:sz w:val="2"/>
          <w:szCs w:val="2"/>
        </w:rPr>
        <w:sectPr>
          <w:footnotePr>
            <w:pos w:val="pageBottom"/>
            <w:numFmt w:val="decimal"/>
            <w:numRestart w:val="continuous"/>
          </w:footnotePr>
          <w:pgSz w:w="9329" w:h="13563"/>
          <w:pgMar w:top="360" w:left="360" w:right="360" w:bottom="360" w:header="0" w:footer="3" w:gutter="0"/>
          <w:rtlGutter w:val="0"/>
          <w:cols w:space="720"/>
          <w:noEndnote/>
          <w:docGrid w:linePitch="360"/>
        </w:sectPr>
      </w:pPr>
    </w:p>
    <w:p>
      <w:pPr>
        <w:pStyle w:val="Style22"/>
        <w:framePr w:wrap="none" w:vAnchor="page" w:hAnchor="page" w:x="711" w:y="56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1990</w:t>
      </w:r>
    </w:p>
    <w:p>
      <w:pPr>
        <w:pStyle w:val="Style22"/>
        <w:framePr w:wrap="none" w:vAnchor="page" w:hAnchor="page" w:x="4364" w:y="57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luty</w:t>
      </w:r>
    </w:p>
    <w:p>
      <w:pPr>
        <w:pStyle w:val="Style22"/>
        <w:framePr w:wrap="none" w:vAnchor="page" w:hAnchor="page" w:x="7724" w:y="57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zeszyt 2</w:t>
      </w:r>
    </w:p>
    <w:p>
      <w:pPr>
        <w:pStyle w:val="Style24"/>
        <w:framePr w:wrap="none" w:vAnchor="page" w:hAnchor="page" w:x="646" w:y="1086"/>
        <w:widowControl w:val="0"/>
        <w:keepNext w:val="0"/>
        <w:keepLines w:val="0"/>
        <w:shd w:val="clear" w:color="auto" w:fill="auto"/>
        <w:bidi w:val="0"/>
        <w:jc w:val="left"/>
        <w:spacing w:before="0" w:after="0" w:line="520" w:lineRule="exact"/>
        <w:ind w:left="0" w:right="0" w:firstLine="0"/>
      </w:pPr>
      <w:bookmarkStart w:id="1" w:name="bookmark1"/>
      <w:r>
        <w:rPr>
          <w:lang w:val="pl-PL" w:eastAsia="pl-PL" w:bidi="pl-PL"/>
          <w:w w:val="100"/>
          <w:color w:val="000000"/>
          <w:position w:val="0"/>
        </w:rPr>
        <w:t>PORADNIK JĘZYKOWY</w:t>
      </w:r>
      <w:bookmarkEnd w:id="1"/>
    </w:p>
    <w:p>
      <w:pPr>
        <w:pStyle w:val="Style26"/>
        <w:framePr w:wrap="none" w:vAnchor="page" w:hAnchor="page" w:x="646" w:y="4998"/>
        <w:widowControl w:val="0"/>
        <w:keepNext w:val="0"/>
        <w:keepLines w:val="0"/>
        <w:shd w:val="clear" w:color="auto" w:fill="auto"/>
        <w:bidi w:val="0"/>
        <w:jc w:val="left"/>
        <w:spacing w:before="0" w:after="0" w:line="260" w:lineRule="exact"/>
        <w:ind w:left="0" w:right="0" w:firstLine="0"/>
      </w:pPr>
      <w:bookmarkStart w:id="2" w:name="bookmark2"/>
      <w:r>
        <w:rPr>
          <w:lang w:val="pl-PL" w:eastAsia="pl-PL" w:bidi="pl-PL"/>
          <w:w w:val="100"/>
          <w:spacing w:val="0"/>
          <w:color w:val="000000"/>
          <w:position w:val="0"/>
        </w:rPr>
        <w:t>WŁADYSŁAW NEHRING (1830-1909) I JEGO UCZNIOWIE</w:t>
      </w:r>
      <w:bookmarkEnd w:id="2"/>
    </w:p>
    <w:p>
      <w:pPr>
        <w:pStyle w:val="Style28"/>
        <w:framePr w:wrap="none" w:vAnchor="page" w:hAnchor="page" w:x="646" w:y="1857"/>
        <w:widowControl w:val="0"/>
        <w:keepNext w:val="0"/>
        <w:keepLines w:val="0"/>
        <w:shd w:val="clear" w:color="auto" w:fill="auto"/>
        <w:bidi w:val="0"/>
        <w:jc w:val="left"/>
        <w:spacing w:before="0" w:after="0" w:line="120" w:lineRule="exact"/>
        <w:ind w:left="1480" w:right="0" w:firstLine="0"/>
      </w:pPr>
      <w:r>
        <w:rPr>
          <w:lang w:val="pl-PL" w:eastAsia="pl-PL" w:bidi="pl-PL"/>
          <w:w w:val="100"/>
          <w:spacing w:val="0"/>
          <w:color w:val="000000"/>
          <w:position w:val="0"/>
        </w:rPr>
        <w:t>MIESIĘCZNIK ZAŁOŻONY W R. 1901 PRZEZ ROMANA ZAWILIŃSKIEGO</w:t>
      </w:r>
    </w:p>
    <w:p>
      <w:pPr>
        <w:pStyle w:val="Style30"/>
        <w:framePr w:w="8009" w:h="278" w:hRule="exact" w:wrap="none" w:vAnchor="page" w:hAnchor="page" w:x="646" w:y="2118"/>
        <w:widowControl w:val="0"/>
        <w:keepNext w:val="0"/>
        <w:keepLines w:val="0"/>
        <w:shd w:val="clear" w:color="auto" w:fill="auto"/>
        <w:bidi w:val="0"/>
        <w:jc w:val="center"/>
        <w:spacing w:before="0" w:after="0" w:line="220" w:lineRule="exact"/>
        <w:ind w:left="240" w:right="0" w:firstLine="0"/>
      </w:pPr>
      <w:r>
        <w:rPr>
          <w:lang w:val="pl-PL" w:eastAsia="pl-PL" w:bidi="pl-PL"/>
          <w:w w:val="100"/>
          <w:spacing w:val="0"/>
          <w:color w:val="000000"/>
          <w:position w:val="0"/>
        </w:rPr>
        <w:t>ORGAN TOWARZYSTWA KULTURY JĘZYKA</w:t>
      </w:r>
    </w:p>
    <w:p>
      <w:pPr>
        <w:pStyle w:val="Style32"/>
        <w:framePr w:wrap="none" w:vAnchor="page" w:hAnchor="page" w:x="646" w:y="4263"/>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Barbara Bartnicka</w:t>
      </w:r>
    </w:p>
    <w:p>
      <w:pPr>
        <w:pStyle w:val="Style12"/>
        <w:framePr w:w="8009" w:h="5764" w:hRule="exact" w:wrap="none" w:vAnchor="page" w:hAnchor="page" w:x="646" w:y="5485"/>
        <w:widowControl w:val="0"/>
        <w:keepNext w:val="0"/>
        <w:keepLines w:val="0"/>
        <w:shd w:val="clear" w:color="auto" w:fill="auto"/>
        <w:bidi w:val="0"/>
        <w:jc w:val="both"/>
        <w:spacing w:before="0" w:after="0" w:line="254" w:lineRule="exact"/>
        <w:ind w:left="0" w:right="320" w:firstLine="380"/>
      </w:pPr>
      <w:r>
        <w:rPr>
          <w:lang w:val="pl-PL" w:eastAsia="pl-PL" w:bidi="pl-PL"/>
          <w:w w:val="100"/>
          <w:spacing w:val="0"/>
          <w:color w:val="000000"/>
          <w:position w:val="0"/>
        </w:rPr>
        <w:t>Wspomnienie pośmiertne o Władysławie Nehringu tak rozpoczął jego wdzięczny uczeń Ignacy Chrzanowski:</w:t>
      </w:r>
    </w:p>
    <w:p>
      <w:pPr>
        <w:pStyle w:val="Style12"/>
        <w:framePr w:w="8009" w:h="5764" w:hRule="exact" w:wrap="none" w:vAnchor="page" w:hAnchor="page" w:x="646" w:y="5485"/>
        <w:widowControl w:val="0"/>
        <w:keepNext w:val="0"/>
        <w:keepLines w:val="0"/>
        <w:shd w:val="clear" w:color="auto" w:fill="auto"/>
        <w:bidi w:val="0"/>
        <w:jc w:val="both"/>
        <w:spacing w:before="0" w:after="0" w:line="254" w:lineRule="exact"/>
        <w:ind w:left="1080" w:right="320" w:firstLine="0"/>
      </w:pPr>
      <w:r>
        <w:rPr>
          <w:lang w:val="pl-PL" w:eastAsia="pl-PL" w:bidi="pl-PL"/>
          <w:w w:val="100"/>
          <w:spacing w:val="0"/>
          <w:color w:val="000000"/>
          <w:position w:val="0"/>
        </w:rPr>
        <w:t xml:space="preserve">„Pewne pismo warszawskie zakończyło wzmiankę o zmarłym dnia 30.1.r.b. Władysławie Nehringu wiadomością, że »czarna chorągiew, wywieszona </w:t>
      </w:r>
      <w:r>
        <w:rPr>
          <w:lang w:val="de-DE" w:eastAsia="de-DE" w:bidi="de-DE"/>
          <w:w w:val="100"/>
          <w:spacing w:val="0"/>
          <w:color w:val="000000"/>
          <w:position w:val="0"/>
        </w:rPr>
        <w:t xml:space="preserve">« </w:t>
      </w:r>
      <w:r>
        <w:rPr>
          <w:lang w:val="pl-PL" w:eastAsia="pl-PL" w:bidi="pl-PL"/>
          <w:w w:val="100"/>
          <w:spacing w:val="0"/>
          <w:color w:val="000000"/>
          <w:position w:val="0"/>
        </w:rPr>
        <w:t xml:space="preserve">— na wieść o jego śmierci — </w:t>
      </w:r>
      <w:r>
        <w:rPr>
          <w:lang w:val="de-DE" w:eastAsia="de-DE" w:bidi="de-DE"/>
          <w:w w:val="100"/>
          <w:spacing w:val="0"/>
          <w:color w:val="000000"/>
          <w:position w:val="0"/>
        </w:rPr>
        <w:t xml:space="preserve">» </w:t>
      </w:r>
      <w:r>
        <w:rPr>
          <w:lang w:val="pl-PL" w:eastAsia="pl-PL" w:bidi="pl-PL"/>
          <w:w w:val="100"/>
          <w:spacing w:val="0"/>
          <w:color w:val="000000"/>
          <w:position w:val="0"/>
        </w:rPr>
        <w:t>przez Akademię Umiejęt</w:t>
        <w:softHyphen/>
        <w:t>ności w Krakowie, była wyrazem nie tylko jej żałoby, lecz i całej inteligentnej społeczności polskiej</w:t>
      </w:r>
      <w:r>
        <w:rPr>
          <w:lang w:val="de-DE" w:eastAsia="de-DE" w:bidi="de-DE"/>
          <w:w w:val="100"/>
          <w:spacing w:val="0"/>
          <w:color w:val="000000"/>
          <w:position w:val="0"/>
        </w:rPr>
        <w:t>«</w:t>
      </w:r>
      <w:r>
        <w:rPr>
          <w:lang w:val="pl-PL" w:eastAsia="pl-PL" w:bidi="pl-PL"/>
          <w:w w:val="100"/>
          <w:spacing w:val="0"/>
          <w:color w:val="000000"/>
          <w:position w:val="0"/>
        </w:rPr>
        <w:t>. Jeden to z tych ulubionych przez prasę codzienną (nie tylko u nas, ale wszędzie) albo bezmyślnych, albo świadomie kłamliwych frazesów, które bałamucą opinię publiczną i za</w:t>
        <w:softHyphen/>
        <w:t xml:space="preserve">razem usypiają sumienie społeczeństwa. Że śmierć Nehringa okryła żałobą naszą Akademię Umiejętności, to święta prawda; ale żeby </w:t>
      </w:r>
      <w:r>
        <w:rPr>
          <w:lang w:val="de-DE" w:eastAsia="de-DE" w:bidi="de-DE"/>
          <w:w w:val="100"/>
          <w:spacing w:val="0"/>
          <w:color w:val="000000"/>
          <w:position w:val="0"/>
        </w:rPr>
        <w:t xml:space="preserve">» </w:t>
      </w:r>
      <w:r>
        <w:rPr>
          <w:lang w:val="pl-PL" w:eastAsia="pl-PL" w:bidi="pl-PL"/>
          <w:w w:val="100"/>
          <w:spacing w:val="0"/>
          <w:color w:val="000000"/>
          <w:position w:val="0"/>
        </w:rPr>
        <w:t xml:space="preserve">cała inteligentna społeczność«, która niedawno, na pogrzebie Deotymy, głośno pytała, kto to jest właściwie ta Deotyma, tym bardziej nie wie, kto to jest bez żadnego porównania mniej od Deotymy głośny Nehring. Starsze pokolenie przypomniało sobie może, że się przed laty uczyło z jego </w:t>
      </w:r>
      <w:r>
        <w:rPr>
          <w:rStyle w:val="CharStyle34"/>
        </w:rPr>
        <w:t>Kursu historii literatury polskiej</w:t>
      </w:r>
      <w:r>
        <w:rPr>
          <w:lang w:val="pl-PL" w:eastAsia="pl-PL" w:bidi="pl-PL"/>
          <w:w w:val="100"/>
          <w:spacing w:val="0"/>
          <w:color w:val="000000"/>
          <w:position w:val="0"/>
        </w:rPr>
        <w:t>, ale z pokolenia młodszego »inteligentnej społeczności«, czy wielu słyszało o Nehringu</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12"/>
        <w:framePr w:w="8009" w:h="5764" w:hRule="exact" w:wrap="none" w:vAnchor="page" w:hAnchor="page" w:x="646" w:y="5485"/>
        <w:widowControl w:val="0"/>
        <w:keepNext w:val="0"/>
        <w:keepLines w:val="0"/>
        <w:shd w:val="clear" w:color="auto" w:fill="auto"/>
        <w:bidi w:val="0"/>
        <w:jc w:val="both"/>
        <w:spacing w:before="0" w:after="0" w:line="254" w:lineRule="exact"/>
        <w:ind w:left="0" w:right="320" w:firstLine="380"/>
      </w:pPr>
      <w:r>
        <w:rPr>
          <w:lang w:val="pl-PL" w:eastAsia="pl-PL" w:bidi="pl-PL"/>
          <w:w w:val="100"/>
          <w:spacing w:val="0"/>
          <w:color w:val="000000"/>
          <w:position w:val="0"/>
        </w:rPr>
        <w:t>Zapewne i dziś postać Władysława Nehringa nie jest bliżej znana nie tylko naszej współczesnej „inteligentnej społeczności”, ale i wielu wykształconym na naszych uczelniach polonistom (z wyjątkiem środowiska wrocławskiego, które kultywuje jego pamięć i w którym ukazywały się po wojnie publikacje o przeszłości uniwersytetu we Wrocławiu i o tym wybitnym polskim uczonym</w:t>
      </w:r>
      <w:r>
        <w:rPr>
          <w:lang w:val="pl-PL" w:eastAsia="pl-PL" w:bidi="pl-PL"/>
          <w:vertAlign w:val="superscript"/>
          <w:w w:val="100"/>
          <w:spacing w:val="0"/>
          <w:color w:val="000000"/>
          <w:position w:val="0"/>
        </w:rPr>
        <w:t>2</w:t>
      </w:r>
      <w:r>
        <w:rPr>
          <w:lang w:val="pl-PL" w:eastAsia="pl-PL" w:bidi="pl-PL"/>
          <w:w w:val="100"/>
          <w:spacing w:val="0"/>
          <w:color w:val="000000"/>
          <w:position w:val="0"/>
        </w:rPr>
        <w:t>).</w:t>
      </w:r>
    </w:p>
    <w:p>
      <w:pPr>
        <w:pStyle w:val="Style35"/>
        <w:framePr w:w="8009" w:h="430" w:hRule="exact" w:wrap="none" w:vAnchor="page" w:hAnchor="page" w:x="646" w:y="11507"/>
        <w:widowControl w:val="0"/>
        <w:keepNext w:val="0"/>
        <w:keepLines w:val="0"/>
        <w:shd w:val="clear" w:color="auto" w:fill="auto"/>
        <w:bidi w:val="0"/>
        <w:jc w:val="left"/>
        <w:spacing w:before="0" w:after="0" w:line="214" w:lineRule="exact"/>
        <w:ind w:left="0" w:right="360" w:firstLine="380"/>
      </w:pPr>
      <w:r>
        <w:rPr>
          <w:rStyle w:val="CharStyle37"/>
          <w:vertAlign w:val="superscript"/>
          <w:i w:val="0"/>
          <w:iCs w:val="0"/>
        </w:rPr>
        <w:t>1</w:t>
      </w:r>
      <w:r>
        <w:rPr>
          <w:rStyle w:val="CharStyle37"/>
          <w:i w:val="0"/>
          <w:iCs w:val="0"/>
        </w:rPr>
        <w:t xml:space="preserve">I. Chrzanowski, </w:t>
      </w:r>
      <w:r>
        <w:rPr>
          <w:lang w:val="pl-PL" w:eastAsia="pl-PL" w:bidi="pl-PL"/>
          <w:w w:val="100"/>
          <w:spacing w:val="0"/>
          <w:color w:val="000000"/>
          <w:position w:val="0"/>
        </w:rPr>
        <w:t xml:space="preserve">Władysław Nehring. Wspomnienie pośmiertne przez... i bibliografia prac naukowych </w:t>
      </w:r>
      <w:r>
        <w:rPr>
          <w:rStyle w:val="CharStyle37"/>
          <w:i w:val="0"/>
          <w:iCs w:val="0"/>
        </w:rPr>
        <w:t>przez Adama Babiaczyka, Warszawa 1909.</w:t>
      </w:r>
    </w:p>
    <w:p>
      <w:pPr>
        <w:pStyle w:val="Style38"/>
        <w:framePr w:w="8009" w:h="764" w:hRule="exact" w:wrap="none" w:vAnchor="page" w:hAnchor="page" w:x="646" w:y="11934"/>
        <w:widowControl w:val="0"/>
        <w:keepNext w:val="0"/>
        <w:keepLines w:val="0"/>
        <w:shd w:val="clear" w:color="auto" w:fill="auto"/>
        <w:bidi w:val="0"/>
        <w:jc w:val="left"/>
        <w:spacing w:before="0" w:after="0" w:line="214" w:lineRule="exact"/>
        <w:ind w:left="0" w:right="360" w:firstLine="380"/>
      </w:pP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Por. T. Mikulski, </w:t>
      </w:r>
      <w:r>
        <w:rPr>
          <w:rStyle w:val="CharStyle40"/>
        </w:rPr>
        <w:t>Temat Wrocław. Szkice śląskie.</w:t>
      </w:r>
      <w:r>
        <w:rPr>
          <w:lang w:val="pl-PL" w:eastAsia="pl-PL" w:bidi="pl-PL"/>
          <w:w w:val="100"/>
          <w:spacing w:val="0"/>
          <w:color w:val="000000"/>
          <w:position w:val="0"/>
        </w:rPr>
        <w:t xml:space="preserve"> Wybrał i wstępem opatrzył Bogdan Zakrzewski, Wrocław 1961.</w:t>
      </w:r>
    </w:p>
    <w:p>
      <w:pPr>
        <w:widowControl w:val="0"/>
        <w:rPr>
          <w:sz w:val="2"/>
          <w:szCs w:val="2"/>
        </w:rPr>
        <w:sectPr>
          <w:footnotePr>
            <w:pos w:val="pageBottom"/>
            <w:numFmt w:val="decimal"/>
            <w:numRestart w:val="continuous"/>
          </w:footnotePr>
          <w:pgSz w:w="9103" w:h="13563"/>
          <w:pgMar w:top="360" w:left="360" w:right="360" w:bottom="360" w:header="0" w:footer="3" w:gutter="0"/>
          <w:rtlGutter w:val="0"/>
          <w:cols w:space="720"/>
          <w:noEndnote/>
          <w:docGrid w:linePitch="360"/>
        </w:sectPr>
      </w:pPr>
    </w:p>
    <w:p>
      <w:pPr>
        <w:pStyle w:val="Style41"/>
        <w:framePr w:wrap="none" w:vAnchor="page" w:hAnchor="page" w:x="916" w:y="51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74</w:t>
      </w:r>
    </w:p>
    <w:p>
      <w:pPr>
        <w:pStyle w:val="Style43"/>
        <w:framePr w:wrap="none" w:vAnchor="page" w:hAnchor="page" w:x="3993" w:y="751"/>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BARBARA BARTNICKA</w:t>
      </w:r>
    </w:p>
    <w:p>
      <w:pPr>
        <w:pStyle w:val="Style12"/>
        <w:framePr w:w="7728" w:h="10005" w:hRule="exact" w:wrap="none" w:vAnchor="page" w:hAnchor="page" w:x="858" w:y="1223"/>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Władysław Nehring urodził się 23 października 1830 r. w Kłecku koło Gniezna jako syn nauczyciela Jakuba Nerynga i Barbary z Gostomskich. W jego życiorysie własnoręcznie pisanym przed maturą figuruje spolszczona wersja nazwiska rodzin</w:t>
        <w:softHyphen/>
        <w:t xml:space="preserve">nego </w:t>
      </w:r>
      <w:r>
        <w:rPr>
          <w:rStyle w:val="CharStyle34"/>
        </w:rPr>
        <w:t>Neryng</w:t>
      </w:r>
      <w:r>
        <w:rPr>
          <w:lang w:val="pl-PL" w:eastAsia="pl-PL" w:bidi="pl-PL"/>
          <w:w w:val="100"/>
          <w:spacing w:val="0"/>
          <w:color w:val="000000"/>
          <w:position w:val="0"/>
        </w:rPr>
        <w:t xml:space="preserve">; niemiecką wersją ortograficzną </w:t>
      </w:r>
      <w:r>
        <w:rPr>
          <w:rStyle w:val="CharStyle34"/>
        </w:rPr>
        <w:t>Nehring</w:t>
      </w:r>
      <w:r>
        <w:rPr>
          <w:lang w:val="pl-PL" w:eastAsia="pl-PL" w:bidi="pl-PL"/>
          <w:w w:val="100"/>
          <w:spacing w:val="0"/>
          <w:color w:val="000000"/>
          <w:position w:val="0"/>
        </w:rPr>
        <w:t xml:space="preserve"> zaczął się posługiwać dopiero we Wrocławiu — zapewne pod naciskiem władz uniwersyteckich</w:t>
      </w:r>
      <w:r>
        <w:rPr>
          <w:lang w:val="pl-PL" w:eastAsia="pl-PL" w:bidi="pl-PL"/>
          <w:vertAlign w:val="superscript"/>
          <w:w w:val="100"/>
          <w:spacing w:val="0"/>
          <w:color w:val="000000"/>
          <w:position w:val="0"/>
        </w:rPr>
        <w:t>3</w:t>
      </w:r>
      <w:r>
        <w:rPr>
          <w:lang w:val="pl-PL" w:eastAsia="pl-PL" w:bidi="pl-PL"/>
          <w:w w:val="100"/>
          <w:spacing w:val="0"/>
          <w:color w:val="000000"/>
          <w:position w:val="0"/>
        </w:rPr>
        <w:t>. W 1850 r. ukończył ośmioklasowe gimnazjum Marii Magdaleny w Poznaniu. Nauczycielami jego byli między innymi Jan Rymarkiewicz i Hipolit Cegielski. W tym samym roku Nehring wstąpił na uniwersytet we Wrocławiu i podjął studia na wydziale filozo</w:t>
        <w:softHyphen/>
        <w:t xml:space="preserve">ficznym. Doktoryzował się w 1854 r. na podstawie rozprawy </w:t>
      </w:r>
      <w:r>
        <w:rPr>
          <w:rStyle w:val="CharStyle34"/>
          <w:lang w:val="de-DE" w:eastAsia="de-DE" w:bidi="de-DE"/>
        </w:rPr>
        <w:t xml:space="preserve">De </w:t>
      </w:r>
      <w:r>
        <w:rPr>
          <w:rStyle w:val="CharStyle34"/>
        </w:rPr>
        <w:t xml:space="preserve">Reinholdi </w:t>
      </w:r>
      <w:r>
        <w:rPr>
          <w:rStyle w:val="CharStyle34"/>
          <w:lang w:val="de-DE" w:eastAsia="de-DE" w:bidi="de-DE"/>
        </w:rPr>
        <w:t>Heiden</w:t>
      </w:r>
      <w:r>
        <w:rPr>
          <w:rStyle w:val="CharStyle34"/>
        </w:rPr>
        <w:t xml:space="preserve">steini </w:t>
      </w:r>
      <w:r>
        <w:rPr>
          <w:rStyle w:val="CharStyle34"/>
          <w:lang w:val="en-US" w:eastAsia="en-US" w:bidi="en-US"/>
        </w:rPr>
        <w:t xml:space="preserve">vita </w:t>
      </w:r>
      <w:r>
        <w:rPr>
          <w:rStyle w:val="CharStyle34"/>
          <w:lang w:val="de-DE" w:eastAsia="de-DE" w:bidi="de-DE"/>
        </w:rPr>
        <w:t xml:space="preserve">atque </w:t>
      </w:r>
      <w:r>
        <w:rPr>
          <w:rStyle w:val="CharStyle34"/>
        </w:rPr>
        <w:t>scriptis.</w:t>
      </w:r>
      <w:r>
        <w:rPr>
          <w:lang w:val="pl-PL" w:eastAsia="pl-PL" w:bidi="pl-PL"/>
          <w:w w:val="100"/>
          <w:spacing w:val="0"/>
          <w:color w:val="000000"/>
          <w:position w:val="0"/>
        </w:rPr>
        <w:t xml:space="preserve"> Za przedmiot swojej pracy doktorskiej obrał sobie postać sekretarza króla Stefana Batorego — Reinholda </w:t>
      </w:r>
      <w:r>
        <w:rPr>
          <w:lang w:val="de-DE" w:eastAsia="de-DE" w:bidi="de-DE"/>
          <w:w w:val="100"/>
          <w:spacing w:val="0"/>
          <w:color w:val="000000"/>
          <w:position w:val="0"/>
        </w:rPr>
        <w:t xml:space="preserve">Heidensteina </w:t>
      </w:r>
      <w:r>
        <w:rPr>
          <w:lang w:val="pl-PL" w:eastAsia="pl-PL" w:bidi="pl-PL"/>
          <w:w w:val="100"/>
          <w:spacing w:val="0"/>
          <w:color w:val="000000"/>
          <w:position w:val="0"/>
        </w:rPr>
        <w:t>(1535 — 1620), autora 12 ksiąg historycznych, opisujących dzieje Polski od elekcji Henryka Walezego po rządy Zygmunta III Wazy. Po ukończeniu studiów w latach 1857 — 59 Nehring był nauczycielem gimnazjalnym w Trzemesznie, a następnie do roku 1868 w Poznaniu. W 1868 r. po śmierci Wojciecha Cybulskiego został powołany na katedrę języków i literatur słowiańskich we Wrocławiu, którą kierował prawie przez 40 lat aż do przejścia w 1907 r. na emeryturę. Zmarł w styczniu 1909 r.</w:t>
      </w:r>
      <w:r>
        <w:rPr>
          <w:lang w:val="pl-PL" w:eastAsia="pl-PL" w:bidi="pl-PL"/>
          <w:vertAlign w:val="superscript"/>
          <w:w w:val="100"/>
          <w:spacing w:val="0"/>
          <w:color w:val="000000"/>
          <w:position w:val="0"/>
        </w:rPr>
        <w:t>4</w:t>
      </w:r>
    </w:p>
    <w:p>
      <w:pPr>
        <w:pStyle w:val="Style12"/>
        <w:framePr w:w="7728" w:h="10005" w:hRule="exact" w:wrap="none" w:vAnchor="page" w:hAnchor="page" w:x="858" w:y="1223"/>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Zainteresowania i działalność naukowa Władysława Nehringa koncentrowały się na dziedzinie szeroko rozumianej filologii polskiej i słowiańskiej. Jego prace dotyczyły zagadnień zarówno historycznoliterackich, jak i językoznawczych, a po</w:t>
        <w:softHyphen/>
        <w:t>nadto także historycznokulturalnych i ludoznawczych. Jego obfity, bo liczący 229 prac, dorobek został przedstawiony w bibliografii opracowanej przez Adama Babiaczyka, a dołączonej do wspomnienia pośmiertnego o Nehringu pióra Ignacego Chrzanowskiego.</w:t>
      </w:r>
    </w:p>
    <w:p>
      <w:pPr>
        <w:pStyle w:val="Style12"/>
        <w:framePr w:w="7728" w:h="10005" w:hRule="exact" w:wrap="none" w:vAnchor="page" w:hAnchor="page" w:x="858" w:y="1223"/>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 xml:space="preserve">Swoje prace naukowe zaczął Nehring publikować wcześnie, bo w wieku 26 lat. Pierwsza jego publikacja to dysertacja doktorska </w:t>
      </w:r>
      <w:r>
        <w:rPr>
          <w:rStyle w:val="CharStyle34"/>
        </w:rPr>
        <w:t xml:space="preserve">De polonicarum rerum </w:t>
      </w:r>
      <w:r>
        <w:rPr>
          <w:rStyle w:val="CharStyle34"/>
          <w:lang w:val="de-DE" w:eastAsia="de-DE" w:bidi="de-DE"/>
        </w:rPr>
        <w:t xml:space="preserve">saeculi </w:t>
      </w:r>
      <w:r>
        <w:rPr>
          <w:rStyle w:val="CharStyle34"/>
        </w:rPr>
        <w:t xml:space="preserve">XVI </w:t>
      </w:r>
      <w:r>
        <w:rPr>
          <w:rStyle w:val="CharStyle34"/>
          <w:lang w:val="en-US" w:eastAsia="en-US" w:bidi="en-US"/>
        </w:rPr>
        <w:t xml:space="preserve">scriptoribus. Pars </w:t>
      </w:r>
      <w:r>
        <w:rPr>
          <w:rStyle w:val="CharStyle34"/>
        </w:rPr>
        <w:t>I De Reinholdio Heidensteinio. Dissertatio inauguralis</w:t>
      </w:r>
      <w:r>
        <w:rPr>
          <w:lang w:val="pl-PL" w:eastAsia="pl-PL" w:bidi="pl-PL"/>
          <w:w w:val="100"/>
          <w:spacing w:val="0"/>
          <w:color w:val="000000"/>
          <w:position w:val="0"/>
        </w:rPr>
        <w:t xml:space="preserve">, Wrocław 1856. Jako poznański nauczyciel gimnazjalny opublikował w Poznaniu po polsku rozprawy wiążące się tematycznie z pracą doktorską: </w:t>
      </w:r>
      <w:r>
        <w:rPr>
          <w:rStyle w:val="CharStyle34"/>
        </w:rPr>
        <w:t>O historykach polskich szesnastego wieku.</w:t>
      </w:r>
      <w:r>
        <w:rPr>
          <w:lang w:val="pl-PL" w:eastAsia="pl-PL" w:bidi="pl-PL"/>
          <w:w w:val="100"/>
          <w:spacing w:val="0"/>
          <w:color w:val="000000"/>
          <w:position w:val="0"/>
        </w:rPr>
        <w:t xml:space="preserve"> Część druga: </w:t>
      </w:r>
      <w:r>
        <w:rPr>
          <w:rStyle w:val="CharStyle34"/>
        </w:rPr>
        <w:t>O życiu i pismach Joachima Bielskiego</w:t>
      </w:r>
      <w:r>
        <w:rPr>
          <w:lang w:val="pl-PL" w:eastAsia="pl-PL" w:bidi="pl-PL"/>
          <w:w w:val="100"/>
          <w:spacing w:val="0"/>
          <w:color w:val="000000"/>
          <w:position w:val="0"/>
        </w:rPr>
        <w:t xml:space="preserve">, Poznań 1860 (stron 99); Część trzecia: </w:t>
      </w:r>
      <w:r>
        <w:rPr>
          <w:rStyle w:val="CharStyle34"/>
        </w:rPr>
        <w:t>O życiu i pismach Jana Dymitra Solikowskiego</w:t>
      </w:r>
      <w:r>
        <w:rPr>
          <w:lang w:val="pl-PL" w:eastAsia="pl-PL" w:bidi="pl-PL"/>
          <w:w w:val="100"/>
          <w:spacing w:val="0"/>
          <w:color w:val="000000"/>
          <w:position w:val="0"/>
        </w:rPr>
        <w:t xml:space="preserve">, Poznań 1860 (stron 116); Część pierwsza: </w:t>
      </w:r>
      <w:r>
        <w:rPr>
          <w:rStyle w:val="CharStyle34"/>
        </w:rPr>
        <w:t xml:space="preserve">O życiu i pismach Reinholda </w:t>
      </w:r>
      <w:r>
        <w:rPr>
          <w:rStyle w:val="CharStyle34"/>
          <w:lang w:val="de-DE" w:eastAsia="de-DE" w:bidi="de-DE"/>
        </w:rPr>
        <w:t>Heidensteina</w:t>
      </w:r>
      <w:r>
        <w:rPr>
          <w:lang w:val="pl-PL" w:eastAsia="pl-PL" w:bidi="pl-PL"/>
          <w:w w:val="100"/>
          <w:spacing w:val="0"/>
          <w:color w:val="000000"/>
          <w:position w:val="0"/>
        </w:rPr>
        <w:t xml:space="preserve">. Wydanie drugie spolszczone i pomnożone, Poznań 1862 (stron 76). W 1866 r. wydał </w:t>
      </w:r>
      <w:r>
        <w:rPr>
          <w:rStyle w:val="CharStyle34"/>
        </w:rPr>
        <w:t>Kurs literatury polskiej dla użytku szkół</w:t>
      </w:r>
      <w:r>
        <w:rPr>
          <w:lang w:val="pl-PL" w:eastAsia="pl-PL" w:bidi="pl-PL"/>
          <w:w w:val="100"/>
          <w:spacing w:val="0"/>
          <w:color w:val="000000"/>
          <w:position w:val="0"/>
        </w:rPr>
        <w:t xml:space="preserve">, w którym najwięcej miejsca poświęcił literaturze okresu romantyzmu, co spotkało się z zarzutem braku proporcji pomiędzy literaturą epok wcześniejszych a literaturą współczesną. W okresie wrocławskim ogłosił rozprawy o </w:t>
      </w:r>
      <w:r>
        <w:rPr>
          <w:rStyle w:val="CharStyle34"/>
        </w:rPr>
        <w:t>Żywocie Józefa</w:t>
      </w:r>
      <w:r>
        <w:rPr>
          <w:lang w:val="pl-PL" w:eastAsia="pl-PL" w:bidi="pl-PL"/>
          <w:w w:val="100"/>
          <w:spacing w:val="0"/>
          <w:color w:val="000000"/>
          <w:position w:val="0"/>
        </w:rPr>
        <w:t xml:space="preserve"> Reja (1881) oraz o </w:t>
      </w:r>
      <w:r>
        <w:rPr>
          <w:rStyle w:val="CharStyle34"/>
        </w:rPr>
        <w:t>Trenach</w:t>
      </w:r>
      <w:r>
        <w:rPr>
          <w:lang w:val="pl-PL" w:eastAsia="pl-PL" w:bidi="pl-PL"/>
          <w:w w:val="100"/>
          <w:spacing w:val="0"/>
          <w:color w:val="000000"/>
          <w:position w:val="0"/>
        </w:rPr>
        <w:t xml:space="preserve"> Kochanowskiego (1881), dokonał krytycznego opracowania </w:t>
      </w:r>
      <w:r>
        <w:rPr>
          <w:rStyle w:val="CharStyle34"/>
        </w:rPr>
        <w:t>Odprawy posłów greckich</w:t>
      </w:r>
      <w:r>
        <w:rPr>
          <w:lang w:val="pl-PL" w:eastAsia="pl-PL" w:bidi="pl-PL"/>
          <w:w w:val="100"/>
          <w:spacing w:val="0"/>
          <w:color w:val="000000"/>
          <w:position w:val="0"/>
        </w:rPr>
        <w:t xml:space="preserve"> (1884). Syntetyczną rozprawę o życiu i dziełach Jana Kochanowskiego wydał w 1898 r.</w:t>
      </w:r>
    </w:p>
    <w:p>
      <w:pPr>
        <w:pStyle w:val="Style38"/>
        <w:framePr w:w="7690" w:h="453" w:hRule="exact" w:wrap="none" w:vAnchor="page" w:hAnchor="page" w:x="858" w:y="11473"/>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Wiele informacji zostało zaczerpniętych z pracy S. Sochackiej </w:t>
      </w:r>
      <w:r>
        <w:rPr>
          <w:rStyle w:val="CharStyle40"/>
        </w:rPr>
        <w:t>Działalność slawistyczna Wł. Nehringa</w:t>
      </w:r>
      <w:r>
        <w:rPr>
          <w:lang w:val="pl-PL" w:eastAsia="pl-PL" w:bidi="pl-PL"/>
          <w:w w:val="100"/>
          <w:spacing w:val="0"/>
          <w:color w:val="000000"/>
          <w:position w:val="0"/>
        </w:rPr>
        <w:t>, Opole 1980.</w:t>
      </w:r>
    </w:p>
    <w:p>
      <w:pPr>
        <w:pStyle w:val="Style38"/>
        <w:framePr w:w="7690" w:h="636" w:hRule="exact" w:wrap="none" w:vAnchor="page" w:hAnchor="page" w:x="858" w:y="11929"/>
        <w:widowControl w:val="0"/>
        <w:keepNext w:val="0"/>
        <w:keepLines w:val="0"/>
        <w:shd w:val="clear" w:color="auto" w:fill="auto"/>
        <w:bidi w:val="0"/>
        <w:jc w:val="both"/>
        <w:spacing w:before="0" w:after="0"/>
        <w:ind w:left="0" w:right="0" w:firstLine="380"/>
      </w:pP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S. Sochacka jako datę śmierci W. Nehringa podaje dzień 19 stycznia 1909 r., </w:t>
      </w:r>
      <w:r>
        <w:rPr>
          <w:rStyle w:val="CharStyle40"/>
        </w:rPr>
        <w:t>Encyklopedia wiedzy o języku polskim</w:t>
      </w:r>
      <w:r>
        <w:rPr>
          <w:lang w:val="pl-PL" w:eastAsia="pl-PL" w:bidi="pl-PL"/>
          <w:w w:val="100"/>
          <w:spacing w:val="0"/>
          <w:color w:val="000000"/>
          <w:position w:val="0"/>
        </w:rPr>
        <w:t xml:space="preserve"> — 30 I 1907. Jako prawdziwą należy przyjąć chyba datę 30 stycznia 1909 r., którą we </w:t>
      </w:r>
      <w:r>
        <w:rPr>
          <w:rStyle w:val="CharStyle40"/>
        </w:rPr>
        <w:t>Wspomnieniu</w:t>
      </w:r>
      <w:r>
        <w:rPr>
          <w:lang w:val="pl-PL" w:eastAsia="pl-PL" w:bidi="pl-PL"/>
          <w:w w:val="100"/>
          <w:spacing w:val="0"/>
          <w:color w:val="000000"/>
          <w:position w:val="0"/>
        </w:rPr>
        <w:t xml:space="preserve">... podaje I. Chrzanowski; taka też data figuruje w </w:t>
      </w:r>
      <w:r>
        <w:rPr>
          <w:rStyle w:val="CharStyle40"/>
        </w:rPr>
        <w:t>Wielkiej encyklopedii powszechnej.</w:t>
      </w:r>
    </w:p>
    <w:p>
      <w:pPr>
        <w:widowControl w:val="0"/>
        <w:rPr>
          <w:sz w:val="2"/>
          <w:szCs w:val="2"/>
        </w:rPr>
        <w:sectPr>
          <w:footnotePr>
            <w:pos w:val="pageBottom"/>
            <w:numFmt w:val="decimal"/>
            <w:numRestart w:val="continuous"/>
          </w:footnotePr>
          <w:pgSz w:w="9329" w:h="13563"/>
          <w:pgMar w:top="360" w:left="360" w:right="360" w:bottom="360" w:header="0" w:footer="3" w:gutter="0"/>
          <w:rtlGutter w:val="0"/>
          <w:cols w:space="720"/>
          <w:noEndnote/>
          <w:docGrid w:linePitch="360"/>
        </w:sectPr>
      </w:pPr>
    </w:p>
    <w:p>
      <w:pPr>
        <w:pStyle w:val="Style43"/>
        <w:framePr w:wrap="none" w:vAnchor="page" w:hAnchor="page" w:x="3551" w:y="688"/>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WŁADYSŁAW NEHRING (1830-1909)</w:t>
      </w:r>
    </w:p>
    <w:p>
      <w:pPr>
        <w:pStyle w:val="Style41"/>
        <w:framePr w:wrap="none" w:vAnchor="page" w:hAnchor="page" w:x="8351" w:y="62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75</w:t>
      </w:r>
    </w:p>
    <w:p>
      <w:pPr>
        <w:pStyle w:val="Style12"/>
        <w:framePr w:w="7757" w:h="8752" w:hRule="exact" w:wrap="none" w:vAnchor="page" w:hAnchor="page" w:x="844" w:y="1167"/>
        <w:widowControl w:val="0"/>
        <w:keepNext w:val="0"/>
        <w:keepLines w:val="0"/>
        <w:shd w:val="clear" w:color="auto" w:fill="auto"/>
        <w:bidi w:val="0"/>
        <w:jc w:val="both"/>
        <w:spacing w:before="0" w:after="0" w:line="254" w:lineRule="exact"/>
        <w:ind w:left="0" w:right="0" w:firstLine="420"/>
      </w:pPr>
      <w:r>
        <w:rPr>
          <w:lang w:val="pl-PL" w:eastAsia="pl-PL" w:bidi="pl-PL"/>
          <w:w w:val="100"/>
          <w:spacing w:val="0"/>
          <w:color w:val="000000"/>
          <w:position w:val="0"/>
        </w:rPr>
        <w:t>Wiele opracowań Nehringa ma charakter pionierski, jak np. praca o początkach poezji dramatycznej w Polsce (1887), studia o Kochowskim, Morsztynie, Krasickim. Interesował się on także literaturą współczesną, jak o tym świadczy publikacja</w:t>
      </w:r>
    </w:p>
    <w:p>
      <w:pPr>
        <w:pStyle w:val="Style12"/>
        <w:framePr w:w="7757" w:h="8752" w:hRule="exact" w:wrap="none" w:vAnchor="page" w:hAnchor="page" w:x="844" w:y="1167"/>
        <w:tabs>
          <w:tab w:leader="none" w:pos="241" w:val="left"/>
        </w:tabs>
        <w:widowControl w:val="0"/>
        <w:keepNext w:val="0"/>
        <w:keepLines w:val="0"/>
        <w:shd w:val="clear" w:color="auto" w:fill="auto"/>
        <w:bidi w:val="0"/>
        <w:jc w:val="both"/>
        <w:spacing w:before="0" w:after="0" w:line="254" w:lineRule="exact"/>
        <w:ind w:left="0" w:right="0" w:firstLine="0"/>
      </w:pPr>
      <w:r>
        <w:rPr>
          <w:lang w:val="pl-PL" w:eastAsia="pl-PL" w:bidi="pl-PL"/>
          <w:w w:val="100"/>
          <w:spacing w:val="0"/>
          <w:color w:val="000000"/>
          <w:position w:val="0"/>
        </w:rPr>
        <w:t>o</w:t>
        <w:tab/>
        <w:t>powieściach historycznych J.I. Kraszewskiego</w:t>
      </w:r>
      <w:r>
        <w:rPr>
          <w:lang w:val="pl-PL" w:eastAsia="pl-PL" w:bidi="pl-PL"/>
          <w:vertAlign w:val="superscript"/>
          <w:w w:val="100"/>
          <w:spacing w:val="0"/>
          <w:color w:val="000000"/>
          <w:position w:val="0"/>
        </w:rPr>
        <w:t>5</w:t>
      </w:r>
      <w:r>
        <w:rPr>
          <w:lang w:val="pl-PL" w:eastAsia="pl-PL" w:bidi="pl-PL"/>
          <w:w w:val="100"/>
          <w:spacing w:val="0"/>
          <w:color w:val="000000"/>
          <w:position w:val="0"/>
        </w:rPr>
        <w:t>.</w:t>
      </w:r>
    </w:p>
    <w:p>
      <w:pPr>
        <w:pStyle w:val="Style12"/>
        <w:framePr w:w="7757" w:h="8752" w:hRule="exact" w:wrap="none" w:vAnchor="page" w:hAnchor="page" w:x="844" w:y="1167"/>
        <w:widowControl w:val="0"/>
        <w:keepNext w:val="0"/>
        <w:keepLines w:val="0"/>
        <w:shd w:val="clear" w:color="auto" w:fill="auto"/>
        <w:bidi w:val="0"/>
        <w:jc w:val="both"/>
        <w:spacing w:before="0" w:after="0" w:line="254" w:lineRule="exact"/>
        <w:ind w:left="0" w:right="0" w:firstLine="420"/>
      </w:pPr>
      <w:r>
        <w:rPr>
          <w:lang w:val="pl-PL" w:eastAsia="pl-PL" w:bidi="pl-PL"/>
          <w:w w:val="100"/>
          <w:spacing w:val="0"/>
          <w:color w:val="000000"/>
          <w:position w:val="0"/>
        </w:rPr>
        <w:t>Najcenniejszymi pozycjami w jego dorobku są jednak wydania krytyczne</w:t>
      </w:r>
    </w:p>
    <w:p>
      <w:pPr>
        <w:pStyle w:val="Style32"/>
        <w:framePr w:w="7757" w:h="8752" w:hRule="exact" w:wrap="none" w:vAnchor="page" w:hAnchor="page" w:x="844" w:y="1167"/>
        <w:tabs>
          <w:tab w:leader="none" w:pos="246" w:val="left"/>
        </w:tabs>
        <w:widowControl w:val="0"/>
        <w:keepNext w:val="0"/>
        <w:keepLines w:val="0"/>
        <w:shd w:val="clear" w:color="auto" w:fill="auto"/>
        <w:bidi w:val="0"/>
        <w:jc w:val="both"/>
        <w:spacing w:before="0" w:after="0" w:line="254" w:lineRule="exact"/>
        <w:ind w:left="0" w:right="0" w:firstLine="0"/>
      </w:pPr>
      <w:r>
        <w:rPr>
          <w:rStyle w:val="CharStyle45"/>
          <w:i w:val="0"/>
          <w:iCs w:val="0"/>
        </w:rPr>
        <w:t>i</w:t>
        <w:tab/>
        <w:t xml:space="preserve">opracowania zabytków staropolskich: </w:t>
      </w:r>
      <w:r>
        <w:rPr>
          <w:lang w:val="pl-PL" w:eastAsia="pl-PL" w:bidi="pl-PL"/>
          <w:w w:val="100"/>
          <w:spacing w:val="0"/>
          <w:color w:val="000000"/>
          <w:position w:val="0"/>
        </w:rPr>
        <w:t>Iter Florianense. O psałterzu floriańskim łacińsko-polsko-niemieckim, a</w:t>
      </w:r>
      <w:r>
        <w:rPr>
          <w:rStyle w:val="CharStyle45"/>
          <w:i w:val="0"/>
          <w:iCs w:val="0"/>
        </w:rPr>
        <w:t xml:space="preserve"> w </w:t>
      </w:r>
      <w:r>
        <w:rPr>
          <w:lang w:val="pl-PL" w:eastAsia="pl-PL" w:bidi="pl-PL"/>
          <w:w w:val="100"/>
          <w:spacing w:val="0"/>
          <w:color w:val="000000"/>
          <w:position w:val="0"/>
        </w:rPr>
        <w:t>szczególności o polskim jego dziale,</w:t>
      </w:r>
      <w:r>
        <w:rPr>
          <w:rStyle w:val="CharStyle45"/>
          <w:i w:val="0"/>
          <w:iCs w:val="0"/>
        </w:rPr>
        <w:t xml:space="preserve"> Poznań 1871, </w:t>
      </w:r>
      <w:r>
        <w:rPr>
          <w:lang w:val="pl-PL" w:eastAsia="pl-PL" w:bidi="pl-PL"/>
          <w:w w:val="100"/>
          <w:spacing w:val="0"/>
          <w:color w:val="000000"/>
          <w:position w:val="0"/>
        </w:rPr>
        <w:t>Psalterii florianensis partem polonicom ad fidem codicis recensuit</w:t>
      </w:r>
      <w:r>
        <w:rPr>
          <w:rStyle w:val="CharStyle45"/>
          <w:i w:val="0"/>
          <w:iCs w:val="0"/>
        </w:rPr>
        <w:t xml:space="preserve">, </w:t>
      </w:r>
      <w:r>
        <w:rPr>
          <w:lang w:val="pl-PL" w:eastAsia="pl-PL" w:bidi="pl-PL"/>
          <w:w w:val="100"/>
          <w:spacing w:val="0"/>
          <w:color w:val="000000"/>
          <w:position w:val="0"/>
        </w:rPr>
        <w:t>apparatu critico</w:t>
      </w:r>
      <w:r>
        <w:rPr>
          <w:rStyle w:val="CharStyle45"/>
          <w:i w:val="0"/>
          <w:iCs w:val="0"/>
        </w:rPr>
        <w:t xml:space="preserve">, </w:t>
      </w:r>
      <w:r>
        <w:rPr>
          <w:lang w:val="pl-PL" w:eastAsia="pl-PL" w:bidi="pl-PL"/>
          <w:w w:val="100"/>
          <w:spacing w:val="0"/>
          <w:color w:val="000000"/>
          <w:position w:val="0"/>
        </w:rPr>
        <w:t xml:space="preserve">indice locupletissimo </w:t>
      </w:r>
      <w:r>
        <w:rPr>
          <w:lang w:val="en-US" w:eastAsia="en-US" w:bidi="en-US"/>
          <w:w w:val="100"/>
          <w:spacing w:val="0"/>
          <w:color w:val="000000"/>
          <w:position w:val="0"/>
        </w:rPr>
        <w:t>instruxit</w:t>
      </w:r>
      <w:r>
        <w:rPr>
          <w:lang w:val="pl-PL" w:eastAsia="pl-PL" w:bidi="pl-PL"/>
          <w:w w:val="100"/>
          <w:spacing w:val="0"/>
          <w:color w:val="000000"/>
          <w:position w:val="0"/>
        </w:rPr>
        <w:t>...,</w:t>
      </w:r>
      <w:r>
        <w:rPr>
          <w:rStyle w:val="CharStyle45"/>
          <w:i w:val="0"/>
          <w:iCs w:val="0"/>
        </w:rPr>
        <w:t xml:space="preserve"> Poznań 1883, </w:t>
      </w:r>
      <w:r>
        <w:rPr>
          <w:lang w:val="de-DE" w:eastAsia="de-DE" w:bidi="de-DE"/>
          <w:w w:val="100"/>
          <w:spacing w:val="0"/>
          <w:color w:val="000000"/>
          <w:position w:val="0"/>
        </w:rPr>
        <w:t>Altpolnische Sprachdenkmäler. Sy</w:t>
        <w:softHyphen/>
        <w:t>stematische Übersicht</w:t>
      </w:r>
      <w:r>
        <w:rPr>
          <w:rStyle w:val="CharStyle45"/>
          <w:lang w:val="de-DE" w:eastAsia="de-DE" w:bidi="de-DE"/>
          <w:i w:val="0"/>
          <w:iCs w:val="0"/>
        </w:rPr>
        <w:t xml:space="preserve">, </w:t>
      </w:r>
      <w:r>
        <w:rPr>
          <w:lang w:val="de-DE" w:eastAsia="de-DE" w:bidi="de-DE"/>
          <w:w w:val="100"/>
          <w:spacing w:val="0"/>
          <w:color w:val="000000"/>
          <w:position w:val="0"/>
        </w:rPr>
        <w:t xml:space="preserve">Würdigung und Texte. Ein Beitrag zur slavischen Philologie, </w:t>
      </w:r>
      <w:r>
        <w:rPr>
          <w:rStyle w:val="CharStyle45"/>
          <w:lang w:val="de-DE" w:eastAsia="de-DE" w:bidi="de-DE"/>
          <w:i w:val="0"/>
          <w:iCs w:val="0"/>
        </w:rPr>
        <w:t>Berlin 1886</w:t>
      </w:r>
      <w:r>
        <w:rPr>
          <w:rStyle w:val="CharStyle45"/>
          <w:lang w:val="de-DE" w:eastAsia="de-DE" w:bidi="de-DE"/>
          <w:vertAlign w:val="superscript"/>
          <w:i w:val="0"/>
          <w:iCs w:val="0"/>
        </w:rPr>
        <w:t>6</w:t>
      </w:r>
      <w:r>
        <w:rPr>
          <w:rStyle w:val="CharStyle45"/>
          <w:lang w:val="de-DE" w:eastAsia="de-DE" w:bidi="de-DE"/>
          <w:i w:val="0"/>
          <w:iCs w:val="0"/>
        </w:rPr>
        <w:t xml:space="preserve">, </w:t>
      </w:r>
      <w:r>
        <w:rPr>
          <w:lang w:val="pl-PL" w:eastAsia="pl-PL" w:bidi="pl-PL"/>
          <w:w w:val="100"/>
          <w:spacing w:val="0"/>
          <w:color w:val="000000"/>
          <w:position w:val="0"/>
        </w:rPr>
        <w:t>Kazania gnieźnieńskie. Tekst i glosy z rękopisu wydał, uwagami i słownikiem opatrzył...,</w:t>
      </w:r>
      <w:r>
        <w:rPr>
          <w:rStyle w:val="CharStyle45"/>
          <w:i w:val="0"/>
          <w:iCs w:val="0"/>
        </w:rPr>
        <w:t xml:space="preserve"> Kraków 1896.</w:t>
      </w:r>
    </w:p>
    <w:p>
      <w:pPr>
        <w:pStyle w:val="Style12"/>
        <w:framePr w:w="7757" w:h="8752" w:hRule="exact" w:wrap="none" w:vAnchor="page" w:hAnchor="page" w:x="844" w:y="1167"/>
        <w:widowControl w:val="0"/>
        <w:keepNext w:val="0"/>
        <w:keepLines w:val="0"/>
        <w:shd w:val="clear" w:color="auto" w:fill="auto"/>
        <w:bidi w:val="0"/>
        <w:jc w:val="both"/>
        <w:spacing w:before="0" w:after="0" w:line="254" w:lineRule="exact"/>
        <w:ind w:left="0" w:right="0" w:firstLine="420"/>
      </w:pPr>
      <w:r>
        <w:rPr>
          <w:lang w:val="pl-PL" w:eastAsia="pl-PL" w:bidi="pl-PL"/>
          <w:w w:val="100"/>
          <w:spacing w:val="0"/>
          <w:color w:val="000000"/>
          <w:position w:val="0"/>
        </w:rPr>
        <w:t>Spośród innych rozpraw i artykułów wymienić warto jako inicjującą późniejsze badania tej problematyki rozprawę o wpływie języka i literatury staroczeskiej na język i literaturę staropolską</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a także przegląd gramatyk języka polskiego (m. </w:t>
      </w:r>
      <w:r>
        <w:rPr>
          <w:lang w:val="de-DE" w:eastAsia="de-DE" w:bidi="de-DE"/>
          <w:w w:val="100"/>
          <w:spacing w:val="0"/>
          <w:color w:val="000000"/>
          <w:position w:val="0"/>
        </w:rPr>
        <w:t xml:space="preserve">in. </w:t>
      </w:r>
      <w:r>
        <w:rPr>
          <w:lang w:val="pl-PL" w:eastAsia="pl-PL" w:bidi="pl-PL"/>
          <w:w w:val="100"/>
          <w:spacing w:val="0"/>
          <w:color w:val="000000"/>
          <w:position w:val="0"/>
        </w:rPr>
        <w:t>Kopczyńskiego, Mrozińskiego, Muczkowskiego, Małeckiego) oraz zabytków wy</w:t>
        <w:softHyphen/>
        <w:t xml:space="preserve">danych w latach 1823 — 75, opublikowany w czasopiśmie </w:t>
      </w:r>
      <w:r>
        <w:rPr>
          <w:rStyle w:val="CharStyle34"/>
          <w:lang w:val="de-DE" w:eastAsia="de-DE" w:bidi="de-DE"/>
        </w:rPr>
        <w:t>Archiv für slawische Philologie</w:t>
      </w:r>
      <w:r>
        <w:rPr>
          <w:lang w:val="de-DE" w:eastAsia="de-DE" w:bidi="de-DE"/>
          <w:w w:val="100"/>
          <w:spacing w:val="0"/>
          <w:color w:val="000000"/>
          <w:position w:val="0"/>
        </w:rPr>
        <w:t xml:space="preserve"> 1876 (s. 249 — 266) </w:t>
      </w:r>
      <w:r>
        <w:rPr>
          <w:lang w:val="pl-PL" w:eastAsia="pl-PL" w:bidi="pl-PL"/>
          <w:w w:val="100"/>
          <w:spacing w:val="0"/>
          <w:color w:val="000000"/>
          <w:position w:val="0"/>
        </w:rPr>
        <w:t xml:space="preserve">oraz referat </w:t>
      </w:r>
      <w:r>
        <w:rPr>
          <w:rStyle w:val="CharStyle34"/>
        </w:rPr>
        <w:t>Rozkwit języka polskiego</w:t>
      </w:r>
      <w:r>
        <w:rPr>
          <w:lang w:val="pl-PL" w:eastAsia="pl-PL" w:bidi="pl-PL"/>
          <w:w w:val="100"/>
          <w:spacing w:val="0"/>
          <w:color w:val="000000"/>
          <w:position w:val="0"/>
        </w:rPr>
        <w:t xml:space="preserve"> w </w:t>
      </w:r>
      <w:r>
        <w:rPr>
          <w:rStyle w:val="CharStyle34"/>
        </w:rPr>
        <w:t xml:space="preserve">wieku XVI, </w:t>
      </w:r>
      <w:r>
        <w:rPr>
          <w:lang w:val="pl-PL" w:eastAsia="pl-PL" w:bidi="pl-PL"/>
          <w:w w:val="100"/>
          <w:spacing w:val="0"/>
          <w:color w:val="000000"/>
          <w:position w:val="0"/>
        </w:rPr>
        <w:t xml:space="preserve">zamieszczony w </w:t>
      </w:r>
      <w:r>
        <w:rPr>
          <w:rStyle w:val="CharStyle34"/>
        </w:rPr>
        <w:t xml:space="preserve">Pamiętniku III Zjazdu historyków polskich w Krakowie w 1900 r., </w:t>
      </w:r>
      <w:r>
        <w:rPr>
          <w:lang w:val="pl-PL" w:eastAsia="pl-PL" w:bidi="pl-PL"/>
          <w:w w:val="100"/>
          <w:spacing w:val="0"/>
          <w:color w:val="000000"/>
          <w:position w:val="0"/>
        </w:rPr>
        <w:t>i liczne recenzje.</w:t>
      </w:r>
    </w:p>
    <w:p>
      <w:pPr>
        <w:pStyle w:val="Style12"/>
        <w:framePr w:w="7757" w:h="8752" w:hRule="exact" w:wrap="none" w:vAnchor="page" w:hAnchor="page" w:x="844" w:y="1167"/>
        <w:widowControl w:val="0"/>
        <w:keepNext w:val="0"/>
        <w:keepLines w:val="0"/>
        <w:shd w:val="clear" w:color="auto" w:fill="auto"/>
        <w:bidi w:val="0"/>
        <w:jc w:val="both"/>
        <w:spacing w:before="0" w:after="0" w:line="254" w:lineRule="exact"/>
        <w:ind w:left="0" w:right="0" w:firstLine="420"/>
      </w:pPr>
      <w:r>
        <w:rPr>
          <w:lang w:val="pl-PL" w:eastAsia="pl-PL" w:bidi="pl-PL"/>
          <w:w w:val="100"/>
          <w:spacing w:val="0"/>
          <w:color w:val="000000"/>
          <w:position w:val="0"/>
        </w:rPr>
        <w:t>Poza pracą naukową Władysław Nehring znajdował czas na działalność spo</w:t>
        <w:softHyphen/>
        <w:t>łeczną i pełnienie funkcji organizacyjnych. W Poznaniu był założycielem „Tygodnika Poznańskiego”, czasopisma, które zaczęło się ukazywać w 1862 r. We Wrocławiu był inicjatorem i organizatorem Towarzystwa Literacko-Słowiańskiego, którego człon</w:t>
        <w:softHyphen/>
        <w:t>kami byli uczniowie Uniwersytetu Wrocławskiego. Przez 18 lat sprawował nad nim patronat; w tym czasie członkami Towarzystwa było około 350 osób, wygłoszono na zebraniach ponad 300 referatów. Nehring był także członkiem honorowym Poznań</w:t>
        <w:softHyphen/>
        <w:t>skiego Towarzystwa Przyjaciół Nauk, członkiem Akademii Umiejętności w Krako</w:t>
        <w:softHyphen/>
        <w:t>wie (od 1875 r.) oraz wielu innych krajowych i zagranicznych towarzystw nauko</w:t>
        <w:softHyphen/>
        <w:t>wych. Był także recenzentem i arbitrem prac naukowych nadsyłanych na konkurs im. Lindego Krakowie. Wybrany został na członka komitetu konkursowego w 1895 r., objął tę funkcję po śmierci Lucjana Malinowskiego w 1895 r.</w:t>
      </w: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Sprawował także trzykrotnie urząd dziekana wydziału filozoficznego Uniwersytetu Wrocław</w:t>
        <w:softHyphen/>
        <w:t xml:space="preserve">skiego, a w roku akademickim </w:t>
      </w:r>
      <w:r>
        <w:rPr>
          <w:lang w:val="ru-RU" w:eastAsia="ru-RU" w:bidi="ru-RU"/>
          <w:w w:val="100"/>
          <w:spacing w:val="0"/>
          <w:color w:val="000000"/>
          <w:position w:val="0"/>
        </w:rPr>
        <w:t xml:space="preserve">1893/94 </w:t>
      </w:r>
      <w:r>
        <w:rPr>
          <w:lang w:val="pl-PL" w:eastAsia="pl-PL" w:bidi="pl-PL"/>
          <w:w w:val="100"/>
          <w:spacing w:val="0"/>
          <w:color w:val="000000"/>
          <w:position w:val="0"/>
        </w:rPr>
        <w:t>był jego rektorem.</w:t>
      </w:r>
    </w:p>
    <w:p>
      <w:pPr>
        <w:pStyle w:val="Style35"/>
        <w:framePr w:w="7685" w:h="456" w:hRule="exact" w:wrap="none" w:vAnchor="page" w:hAnchor="page" w:x="887" w:y="10365"/>
        <w:widowControl w:val="0"/>
        <w:keepNext w:val="0"/>
        <w:keepLines w:val="0"/>
        <w:shd w:val="clear" w:color="auto" w:fill="auto"/>
        <w:bidi w:val="0"/>
        <w:jc w:val="left"/>
        <w:spacing w:before="0" w:after="0"/>
        <w:ind w:left="0" w:right="0" w:firstLine="420"/>
      </w:pPr>
      <w:r>
        <w:rPr>
          <w:rStyle w:val="CharStyle37"/>
          <w:vertAlign w:val="superscript"/>
          <w:i w:val="0"/>
          <w:iCs w:val="0"/>
        </w:rPr>
        <w:t>5</w:t>
      </w:r>
      <w:r>
        <w:rPr>
          <w:rStyle w:val="CharStyle37"/>
          <w:i w:val="0"/>
          <w:iCs w:val="0"/>
        </w:rPr>
        <w:t xml:space="preserve">W. Nehring, </w:t>
      </w:r>
      <w:r>
        <w:rPr>
          <w:lang w:val="pl-PL" w:eastAsia="pl-PL" w:bidi="pl-PL"/>
          <w:w w:val="100"/>
          <w:spacing w:val="0"/>
          <w:color w:val="000000"/>
          <w:position w:val="0"/>
        </w:rPr>
        <w:t xml:space="preserve">Powieść historyczna z wieku XVI i </w:t>
      </w:r>
      <w:r>
        <w:rPr>
          <w:rStyle w:val="CharStyle46"/>
          <w:i/>
          <w:iCs/>
        </w:rPr>
        <w:t>XVII</w:t>
      </w:r>
      <w:r>
        <w:rPr>
          <w:rStyle w:val="CharStyle37"/>
          <w:i w:val="0"/>
          <w:iCs w:val="0"/>
        </w:rPr>
        <w:t xml:space="preserve">, [w:] </w:t>
      </w:r>
      <w:r>
        <w:rPr>
          <w:lang w:val="pl-PL" w:eastAsia="pl-PL" w:bidi="pl-PL"/>
          <w:w w:val="100"/>
          <w:spacing w:val="0"/>
          <w:color w:val="000000"/>
          <w:position w:val="0"/>
        </w:rPr>
        <w:t>Książka Jubileuszowa dla uczczenia 50-letniej działalności literackiej J.I. Kraszewskiego</w:t>
      </w:r>
      <w:r>
        <w:rPr>
          <w:rStyle w:val="CharStyle37"/>
          <w:i w:val="0"/>
          <w:iCs w:val="0"/>
        </w:rPr>
        <w:t>, Warszawa 1880, s. 189 — 206.</w:t>
      </w:r>
    </w:p>
    <w:p>
      <w:pPr>
        <w:pStyle w:val="Style38"/>
        <w:framePr w:w="7685" w:h="424" w:hRule="exact" w:wrap="none" w:vAnchor="page" w:hAnchor="page" w:x="887" w:y="10819"/>
        <w:widowControl w:val="0"/>
        <w:keepNext w:val="0"/>
        <w:keepLines w:val="0"/>
        <w:shd w:val="clear" w:color="auto" w:fill="auto"/>
        <w:bidi w:val="0"/>
        <w:jc w:val="left"/>
        <w:spacing w:before="0" w:after="0"/>
        <w:ind w:left="0" w:right="0" w:firstLine="420"/>
      </w:pP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T. Mikulski, </w:t>
      </w:r>
      <w:r>
        <w:rPr>
          <w:rStyle w:val="CharStyle40"/>
        </w:rPr>
        <w:t>Jubileusz książki: 1886 — 1946.</w:t>
      </w:r>
      <w:r>
        <w:rPr>
          <w:lang w:val="pl-PL" w:eastAsia="pl-PL" w:bidi="pl-PL"/>
          <w:w w:val="100"/>
          <w:spacing w:val="0"/>
          <w:color w:val="000000"/>
          <w:position w:val="0"/>
        </w:rPr>
        <w:t xml:space="preserve"> (</w:t>
      </w:r>
      <w:r>
        <w:rPr>
          <w:rStyle w:val="CharStyle40"/>
        </w:rPr>
        <w:t>Uwagi o znaczeniu dzieła Nehringa</w:t>
      </w:r>
      <w:r>
        <w:rPr>
          <w:lang w:val="pl-PL" w:eastAsia="pl-PL" w:bidi="pl-PL"/>
          <w:w w:val="100"/>
          <w:spacing w:val="0"/>
          <w:color w:val="000000"/>
          <w:position w:val="0"/>
        </w:rPr>
        <w:t xml:space="preserve">), „Pionier. Dziennik Dolno-Śląski”, Wrocław, R. 2, 1946, nr 137 (241), s. 4. Także [w:] </w:t>
      </w:r>
      <w:r>
        <w:rPr>
          <w:rStyle w:val="CharStyle40"/>
        </w:rPr>
        <w:t>Temat Wrocław...</w:t>
      </w:r>
    </w:p>
    <w:p>
      <w:pPr>
        <w:pStyle w:val="Style35"/>
        <w:framePr w:w="7685" w:h="635" w:hRule="exact" w:wrap="none" w:vAnchor="page" w:hAnchor="page" w:x="887" w:y="11245"/>
        <w:widowControl w:val="0"/>
        <w:keepNext w:val="0"/>
        <w:keepLines w:val="0"/>
        <w:shd w:val="clear" w:color="auto" w:fill="auto"/>
        <w:bidi w:val="0"/>
        <w:jc w:val="both"/>
        <w:spacing w:before="0" w:after="0"/>
        <w:ind w:left="0" w:right="0" w:firstLine="42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w:t>
      </w:r>
      <w:r>
        <w:rPr>
          <w:lang w:val="de-DE" w:eastAsia="de-DE" w:bidi="de-DE"/>
          <w:w w:val="100"/>
          <w:spacing w:val="0"/>
          <w:color w:val="000000"/>
          <w:position w:val="0"/>
        </w:rPr>
        <w:t xml:space="preserve">Über den Einfluss </w:t>
      </w:r>
      <w:r>
        <w:rPr>
          <w:lang w:val="pl-PL" w:eastAsia="pl-PL" w:bidi="pl-PL"/>
          <w:w w:val="100"/>
          <w:spacing w:val="0"/>
          <w:color w:val="000000"/>
          <w:position w:val="0"/>
        </w:rPr>
        <w:t xml:space="preserve">der altčechischen Literatur </w:t>
      </w:r>
      <w:r>
        <w:rPr>
          <w:lang w:val="de-DE" w:eastAsia="de-DE" w:bidi="de-DE"/>
          <w:w w:val="100"/>
          <w:spacing w:val="0"/>
          <w:color w:val="000000"/>
          <w:position w:val="0"/>
        </w:rPr>
        <w:t>auf die altpolnische. Einleitung und das polnische Marienlied. Archiv für slawische Philologie</w:t>
      </w:r>
      <w:r>
        <w:rPr>
          <w:rStyle w:val="CharStyle37"/>
          <w:lang w:val="de-DE" w:eastAsia="de-DE" w:bidi="de-DE"/>
          <w:i w:val="0"/>
          <w:iCs w:val="0"/>
        </w:rPr>
        <w:t xml:space="preserve"> 1876, s. 60 — 81, </w:t>
      </w:r>
      <w:r>
        <w:rPr>
          <w:lang w:val="de-DE" w:eastAsia="de-DE" w:bidi="de-DE"/>
          <w:w w:val="100"/>
          <w:spacing w:val="0"/>
          <w:color w:val="000000"/>
          <w:position w:val="0"/>
        </w:rPr>
        <w:t>II Der St. Florianer Psalter</w:t>
      </w:r>
      <w:r>
        <w:rPr>
          <w:rStyle w:val="CharStyle37"/>
          <w:lang w:val="de-DE" w:eastAsia="de-DE" w:bidi="de-DE"/>
          <w:i w:val="0"/>
          <w:iCs w:val="0"/>
        </w:rPr>
        <w:t xml:space="preserve">, 1877, 409 — 436, </w:t>
      </w:r>
      <w:r>
        <w:rPr>
          <w:lang w:val="de-DE" w:eastAsia="de-DE" w:bidi="de-DE"/>
          <w:w w:val="100"/>
          <w:spacing w:val="0"/>
          <w:color w:val="000000"/>
          <w:position w:val="0"/>
        </w:rPr>
        <w:t xml:space="preserve">III Der Psalter von </w:t>
      </w:r>
      <w:r>
        <w:rPr>
          <w:lang w:val="pl-PL" w:eastAsia="pl-PL" w:bidi="pl-PL"/>
          <w:w w:val="100"/>
          <w:spacing w:val="0"/>
          <w:color w:val="000000"/>
          <w:position w:val="0"/>
        </w:rPr>
        <w:t>Puławy (Psałterz puławski),</w:t>
      </w:r>
      <w:r>
        <w:rPr>
          <w:rStyle w:val="CharStyle37"/>
          <w:i w:val="0"/>
          <w:iCs w:val="0"/>
        </w:rPr>
        <w:t xml:space="preserve"> </w:t>
      </w:r>
      <w:r>
        <w:rPr>
          <w:rStyle w:val="CharStyle37"/>
          <w:lang w:val="de-DE" w:eastAsia="de-DE" w:bidi="de-DE"/>
          <w:i w:val="0"/>
          <w:iCs w:val="0"/>
        </w:rPr>
        <w:t xml:space="preserve">1881, 216 — 267, </w:t>
      </w:r>
      <w:r>
        <w:rPr>
          <w:lang w:val="de-DE" w:eastAsia="de-DE" w:bidi="de-DE"/>
          <w:w w:val="100"/>
          <w:spacing w:val="0"/>
          <w:color w:val="000000"/>
          <w:position w:val="0"/>
        </w:rPr>
        <w:t>IV Die Sophienbibel</w:t>
      </w:r>
      <w:r>
        <w:rPr>
          <w:rStyle w:val="CharStyle37"/>
          <w:lang w:val="de-DE" w:eastAsia="de-DE" w:bidi="de-DE"/>
          <w:i w:val="0"/>
          <w:iCs w:val="0"/>
        </w:rPr>
        <w:t>, 1882, 159—184.</w:t>
      </w:r>
    </w:p>
    <w:p>
      <w:pPr>
        <w:pStyle w:val="Style38"/>
        <w:framePr w:w="7685" w:h="669" w:hRule="exact" w:wrap="none" w:vAnchor="page" w:hAnchor="page" w:x="887" w:y="11883"/>
        <w:tabs>
          <w:tab w:leader="none" w:pos="420" w:val="left"/>
        </w:tabs>
        <w:widowControl w:val="0"/>
        <w:keepNext w:val="0"/>
        <w:keepLines w:val="0"/>
        <w:shd w:val="clear" w:color="auto" w:fill="auto"/>
        <w:bidi w:val="0"/>
        <w:jc w:val="both"/>
        <w:spacing w:before="0" w:after="0"/>
        <w:ind w:left="0" w:right="0" w:firstLine="420"/>
      </w:pPr>
      <w:r>
        <w:rPr>
          <w:lang w:val="de-DE" w:eastAsia="de-DE" w:bidi="de-DE"/>
          <w:vertAlign w:val="superscript"/>
          <w:w w:val="100"/>
          <w:spacing w:val="0"/>
          <w:color w:val="000000"/>
          <w:position w:val="0"/>
        </w:rPr>
        <w:t>8</w:t>
      </w:r>
      <w:r>
        <w:rPr>
          <w:lang w:val="de-DE" w:eastAsia="de-DE" w:bidi="de-DE"/>
          <w:w w:val="100"/>
          <w:spacing w:val="0"/>
          <w:color w:val="000000"/>
          <w:position w:val="0"/>
        </w:rPr>
        <w:tab/>
      </w:r>
      <w:r>
        <w:rPr>
          <w:lang w:val="pl-PL" w:eastAsia="pl-PL" w:bidi="pl-PL"/>
          <w:w w:val="100"/>
          <w:spacing w:val="0"/>
          <w:color w:val="000000"/>
          <w:position w:val="0"/>
        </w:rPr>
        <w:t xml:space="preserve">O udziale W. Nehringa w pracach komisji konkursowej w konkursie naukowym im. Lindego szczegółowe informacje podaje H. Horodyska w rozprawie habilitacyjnej </w:t>
      </w:r>
      <w:r>
        <w:rPr>
          <w:rStyle w:val="CharStyle40"/>
        </w:rPr>
        <w:t>Dzieje konkursu leksykograficznego im. S.B. Lindego</w:t>
      </w:r>
      <w:r>
        <w:rPr>
          <w:lang w:val="pl-PL" w:eastAsia="pl-PL" w:bidi="pl-PL"/>
          <w:w w:val="100"/>
          <w:spacing w:val="0"/>
          <w:color w:val="000000"/>
          <w:position w:val="0"/>
        </w:rPr>
        <w:t xml:space="preserve"> </w:t>
      </w:r>
      <w:r>
        <w:rPr>
          <w:rStyle w:val="CharStyle40"/>
        </w:rPr>
        <w:t>(1876 — 1922</w:t>
      </w:r>
      <w:r>
        <w:rPr>
          <w:lang w:val="pl-PL" w:eastAsia="pl-PL" w:bidi="pl-PL"/>
          <w:w w:val="100"/>
          <w:spacing w:val="0"/>
          <w:color w:val="000000"/>
          <w:position w:val="0"/>
        </w:rPr>
        <w:t>). (W druku).</w:t>
      </w:r>
    </w:p>
    <w:p>
      <w:pPr>
        <w:widowControl w:val="0"/>
        <w:rPr>
          <w:sz w:val="2"/>
          <w:szCs w:val="2"/>
        </w:rPr>
        <w:sectPr>
          <w:footnotePr>
            <w:pos w:val="pageBottom"/>
            <w:numFmt w:val="decimal"/>
            <w:numRestart w:val="continuous"/>
          </w:footnotePr>
          <w:pgSz w:w="9329" w:h="13563"/>
          <w:pgMar w:top="360" w:left="360" w:right="360" w:bottom="360" w:header="0" w:footer="3" w:gutter="0"/>
          <w:rtlGutter w:val="0"/>
          <w:cols w:space="720"/>
          <w:noEndnote/>
          <w:docGrid w:linePitch="360"/>
        </w:sectPr>
      </w:pPr>
    </w:p>
    <w:p>
      <w:pPr>
        <w:pStyle w:val="Style41"/>
        <w:framePr w:wrap="none" w:vAnchor="page" w:hAnchor="page" w:x="826" w:y="63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76</w:t>
      </w:r>
    </w:p>
    <w:p>
      <w:pPr>
        <w:pStyle w:val="Style43"/>
        <w:framePr w:wrap="none" w:vAnchor="page" w:hAnchor="page" w:x="3860" w:y="705"/>
        <w:widowControl w:val="0"/>
        <w:keepNext w:val="0"/>
        <w:keepLines w:val="0"/>
        <w:shd w:val="clear" w:color="auto" w:fill="auto"/>
        <w:bidi w:val="0"/>
        <w:jc w:val="left"/>
        <w:spacing w:before="0" w:after="0" w:line="130" w:lineRule="exact"/>
        <w:ind w:left="0" w:right="0" w:firstLine="0"/>
      </w:pPr>
      <w:r>
        <w:rPr>
          <w:lang w:val="en-US" w:eastAsia="en-US" w:bidi="en-US"/>
          <w:w w:val="100"/>
          <w:spacing w:val="0"/>
          <w:color w:val="000000"/>
          <w:position w:val="0"/>
        </w:rPr>
        <w:t>BARBARA BARTNICKA</w:t>
      </w:r>
    </w:p>
    <w:p>
      <w:pPr>
        <w:pStyle w:val="Style12"/>
        <w:framePr w:w="7709" w:h="10533" w:hRule="exact" w:wrap="none" w:vAnchor="page" w:hAnchor="page" w:x="764" w:y="1179"/>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 xml:space="preserve">W swojej długoletniej działalności dydaktycznej Władysław Nehring podejmował różnorodną tematykę wykładów i ćwiczeń seminaryjnych. Spośród 241 tematów wykładów 169 dotyczyło najszerzej pojętej slawistyki i obejmowało zagadnienia historyczne, literackie i językowe (od żywotów Cyryla i Metodego, od kronik Nestora i </w:t>
      </w:r>
      <w:r>
        <w:rPr>
          <w:rStyle w:val="CharStyle34"/>
        </w:rPr>
        <w:t>Słowa o wyprawie Igora</w:t>
      </w:r>
      <w:r>
        <w:rPr>
          <w:lang w:val="pl-PL" w:eastAsia="pl-PL" w:bidi="pl-PL"/>
          <w:w w:val="100"/>
          <w:spacing w:val="0"/>
          <w:color w:val="000000"/>
          <w:position w:val="0"/>
        </w:rPr>
        <w:t xml:space="preserve"> aż po Gogola i Turgieniewa, od najstarszych zabytków staropolskich i staroczeskich po najnowszą XIX-wieczną literaturę pol</w:t>
        <w:softHyphen/>
        <w:t>ską), a także mitologię i epicką poezję ludową Słowian</w:t>
      </w:r>
      <w:r>
        <w:rPr>
          <w:lang w:val="pl-PL" w:eastAsia="pl-PL" w:bidi="pl-PL"/>
          <w:vertAlign w:val="superscript"/>
          <w:w w:val="100"/>
          <w:spacing w:val="0"/>
          <w:color w:val="000000"/>
          <w:position w:val="0"/>
        </w:rPr>
        <w:t>9</w:t>
      </w:r>
      <w:r>
        <w:rPr>
          <w:lang w:val="pl-PL" w:eastAsia="pl-PL" w:bidi="pl-PL"/>
          <w:w w:val="100"/>
          <w:spacing w:val="0"/>
          <w:color w:val="000000"/>
          <w:position w:val="0"/>
        </w:rPr>
        <w:t>.</w:t>
      </w:r>
    </w:p>
    <w:p>
      <w:pPr>
        <w:pStyle w:val="Style12"/>
        <w:framePr w:w="7709" w:h="10533" w:hRule="exact" w:wrap="none" w:vAnchor="page" w:hAnchor="page" w:x="764" w:y="1179"/>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Władysław Nehring w ciągu swego pracowitego życia zdołał wykształcić i wy</w:t>
        <w:softHyphen/>
        <w:t>promować aż 16 doktorów. Wśród tych doktoratów 4 stanowiły prace slawistyczne, a z 12 polonistycznych 6 dotyczyło historii języka polskiego, a 6 — literatury polskiej.</w:t>
      </w:r>
    </w:p>
    <w:p>
      <w:pPr>
        <w:pStyle w:val="Style12"/>
        <w:framePr w:w="7709" w:h="10533" w:hRule="exact" w:wrap="none" w:vAnchor="page" w:hAnchor="page" w:x="764" w:y="1179"/>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Językoznawcy ze szkoły Nehringa koncentrowali się za przykładem i inspiracją swego mistrza nad badaniami zabytków staropolskich. Wśród tych doktorantów wymienić należy przede wszystkim Bolesława Erzepkiego, Mikołaja Bobowskiego i Adama Babiaczyka.</w:t>
      </w:r>
    </w:p>
    <w:p>
      <w:pPr>
        <w:pStyle w:val="Style12"/>
        <w:framePr w:w="7709" w:h="10533" w:hRule="exact" w:wrap="none" w:vAnchor="page" w:hAnchor="page" w:x="764" w:y="1179"/>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 xml:space="preserve">Bolesław Erzepki urodził się w 1852 r. w Pawłowicach w pow. leszczyńskim, ukończył gimnazjum w Lesznie w 1873 r. W 1875 r. doktoryzował się na podstawie pracy </w:t>
      </w:r>
      <w:r>
        <w:rPr>
          <w:rStyle w:val="CharStyle34"/>
          <w:lang w:val="de-DE" w:eastAsia="de-DE" w:bidi="de-DE"/>
        </w:rPr>
        <w:t xml:space="preserve">Der Text der </w:t>
      </w:r>
      <w:r>
        <w:rPr>
          <w:rStyle w:val="CharStyle34"/>
        </w:rPr>
        <w:t xml:space="preserve">Gnesener </w:t>
      </w:r>
      <w:r>
        <w:rPr>
          <w:rStyle w:val="CharStyle34"/>
          <w:lang w:val="de-DE" w:eastAsia="de-DE" w:bidi="de-DE"/>
        </w:rPr>
        <w:t>Predigten</w:t>
      </w:r>
      <w:r>
        <w:rPr>
          <w:lang w:val="pl-PL" w:eastAsia="pl-PL" w:bidi="pl-PL"/>
          <w:w w:val="100"/>
          <w:spacing w:val="0"/>
          <w:color w:val="000000"/>
          <w:position w:val="0"/>
        </w:rPr>
        <w:t xml:space="preserve">, </w:t>
      </w:r>
      <w:r>
        <w:rPr>
          <w:rStyle w:val="CharStyle34"/>
          <w:lang w:val="de-DE" w:eastAsia="de-DE" w:bidi="de-DE"/>
        </w:rPr>
        <w:t>kritisch beleuchtet. Die Sprache der Gnesener Predigten</w:t>
      </w:r>
      <w:r>
        <w:rPr>
          <w:lang w:val="de-DE" w:eastAsia="de-DE" w:bidi="de-DE"/>
          <w:w w:val="100"/>
          <w:spacing w:val="0"/>
          <w:color w:val="000000"/>
          <w:position w:val="0"/>
        </w:rPr>
        <w:t xml:space="preserve">, </w:t>
      </w:r>
      <w:r>
        <w:rPr>
          <w:lang w:val="pl-PL" w:eastAsia="pl-PL" w:bidi="pl-PL"/>
          <w:w w:val="100"/>
          <w:spacing w:val="0"/>
          <w:color w:val="000000"/>
          <w:position w:val="0"/>
        </w:rPr>
        <w:t xml:space="preserve">Poznań </w:t>
      </w:r>
      <w:r>
        <w:rPr>
          <w:lang w:val="de-DE" w:eastAsia="de-DE" w:bidi="de-DE"/>
          <w:w w:val="100"/>
          <w:spacing w:val="0"/>
          <w:color w:val="000000"/>
          <w:position w:val="0"/>
        </w:rPr>
        <w:t xml:space="preserve">1885. Erzepki </w:t>
      </w:r>
      <w:r>
        <w:rPr>
          <w:lang w:val="pl-PL" w:eastAsia="pl-PL" w:bidi="pl-PL"/>
          <w:w w:val="100"/>
          <w:spacing w:val="0"/>
          <w:color w:val="000000"/>
          <w:position w:val="0"/>
        </w:rPr>
        <w:t xml:space="preserve">był kustoszem zbiorów Towarzystwa Przyjaciół Nauk w Poznaniu, od 1898 r. członkiem Akademii Umiejętności w Krakowie, wydawcą wielu zabytków literatury staropolskiej (m.in. </w:t>
      </w:r>
      <w:r>
        <w:rPr>
          <w:rStyle w:val="CharStyle34"/>
        </w:rPr>
        <w:t>Słownika</w:t>
      </w:r>
      <w:r>
        <w:rPr>
          <w:lang w:val="pl-PL" w:eastAsia="pl-PL" w:bidi="pl-PL"/>
          <w:w w:val="100"/>
          <w:spacing w:val="0"/>
          <w:color w:val="000000"/>
          <w:position w:val="0"/>
        </w:rPr>
        <w:t xml:space="preserve"> Bartłomieja z Bydgoszczy) oraz literatury XIX-wiecznej; był zasłużonym działaczem kulturalnym Poznania. Zmarł w 1932 r.</w:t>
      </w:r>
    </w:p>
    <w:p>
      <w:pPr>
        <w:pStyle w:val="Style12"/>
        <w:framePr w:w="7709" w:h="10533" w:hRule="exact" w:wrap="none" w:vAnchor="page" w:hAnchor="page" w:x="764" w:y="1179"/>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 xml:space="preserve">Mikołaj Bobowski urodził się w 1856 r. Jego rozprawa doktorska, obroniona w 1883 r., </w:t>
      </w:r>
      <w:r>
        <w:rPr>
          <w:rStyle w:val="CharStyle34"/>
          <w:lang w:val="de-DE" w:eastAsia="de-DE" w:bidi="de-DE"/>
        </w:rPr>
        <w:t>Die polnische Dichtung des XV Jahrhunderts. I Mariengedichte</w:t>
      </w:r>
      <w:r>
        <w:rPr>
          <w:lang w:val="de-DE" w:eastAsia="de-DE" w:bidi="de-DE"/>
          <w:w w:val="100"/>
          <w:spacing w:val="0"/>
          <w:color w:val="000000"/>
          <w:position w:val="0"/>
        </w:rPr>
        <w:t xml:space="preserve">, </w:t>
      </w:r>
      <w:r>
        <w:rPr>
          <w:lang w:val="pl-PL" w:eastAsia="pl-PL" w:bidi="pl-PL"/>
          <w:w w:val="100"/>
          <w:spacing w:val="0"/>
          <w:color w:val="000000"/>
          <w:position w:val="0"/>
        </w:rPr>
        <w:t xml:space="preserve">została wydana w Krakowie w 1893 r. w wersji polskiej jako </w:t>
      </w:r>
      <w:r>
        <w:rPr>
          <w:rStyle w:val="CharStyle34"/>
        </w:rPr>
        <w:t>Polskie pieśni katolickie od najdawniejszych czasów do końca XVI wieku.</w:t>
      </w:r>
      <w:r>
        <w:rPr>
          <w:lang w:val="pl-PL" w:eastAsia="pl-PL" w:bidi="pl-PL"/>
          <w:w w:val="100"/>
          <w:spacing w:val="0"/>
          <w:color w:val="000000"/>
          <w:position w:val="0"/>
        </w:rPr>
        <w:t xml:space="preserve"> Praca składała się z 3 części: z obszernej rozprawy o hymnologii polskiej, ze zbioru polskich pieśni kościelnych zaczerpnię</w:t>
        <w:softHyphen/>
        <w:t>tych z rękopisów i z druków oraz ze słownika wyrazów staropolskich, występujących w tekstach tych utworów. Praca Bobowskiego została dwukrotnie nagrodzona: przez Poznańskie Towarzystwo Przyjaciół Nauk i na konkursie im. Lindego. M. Bobowski zmarł w 1922 r.</w:t>
      </w:r>
    </w:p>
    <w:p>
      <w:pPr>
        <w:pStyle w:val="Style12"/>
        <w:framePr w:w="7709" w:h="10533" w:hRule="exact" w:wrap="none" w:vAnchor="page" w:hAnchor="page" w:x="764" w:y="1179"/>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 xml:space="preserve">Adam Babiaczyk urodził się w 1874 r. we Wronkach koło Poznania, gimnazjum ukończył w Poznaniu. Pracował jako nauczyciel gimnazjalny we Lwowie. Doktorat uzyskał w 1904 r. na podstawie rozprawy </w:t>
      </w:r>
      <w:r>
        <w:rPr>
          <w:rStyle w:val="CharStyle34"/>
          <w:lang w:val="de-DE" w:eastAsia="de-DE" w:bidi="de-DE"/>
        </w:rPr>
        <w:t>Text-kritische Einleitung nebst Probe zum Lexikon zur Altpolnischen Bibel.</w:t>
      </w:r>
      <w:r>
        <w:rPr>
          <w:lang w:val="de-DE" w:eastAsia="de-DE" w:bidi="de-DE"/>
          <w:w w:val="100"/>
          <w:spacing w:val="0"/>
          <w:color w:val="000000"/>
          <w:position w:val="0"/>
        </w:rPr>
        <w:t xml:space="preserve"> W 1906 r. </w:t>
      </w:r>
      <w:r>
        <w:rPr>
          <w:lang w:val="pl-PL" w:eastAsia="pl-PL" w:bidi="pl-PL"/>
          <w:w w:val="100"/>
          <w:spacing w:val="0"/>
          <w:color w:val="000000"/>
          <w:position w:val="0"/>
        </w:rPr>
        <w:t xml:space="preserve">wydał we Wrocławiu fundamentalne dzieło — słownik do </w:t>
      </w:r>
      <w:r>
        <w:rPr>
          <w:rStyle w:val="CharStyle34"/>
        </w:rPr>
        <w:t xml:space="preserve">Biblii królowej Zofii: </w:t>
      </w:r>
      <w:r>
        <w:rPr>
          <w:rStyle w:val="CharStyle34"/>
          <w:lang w:val="en-US" w:eastAsia="en-US" w:bidi="en-US"/>
        </w:rPr>
        <w:t xml:space="preserve">Lexicon </w:t>
      </w:r>
      <w:r>
        <w:rPr>
          <w:rStyle w:val="CharStyle34"/>
          <w:lang w:val="de-DE" w:eastAsia="de-DE" w:bidi="de-DE"/>
        </w:rPr>
        <w:t xml:space="preserve">zur altpolnischen Bibel 1455 (Sophienbibel Ausgabe von </w:t>
      </w:r>
      <w:r>
        <w:rPr>
          <w:rStyle w:val="CharStyle34"/>
        </w:rPr>
        <w:t xml:space="preserve">Małecki). </w:t>
      </w:r>
      <w:r>
        <w:rPr>
          <w:rStyle w:val="CharStyle34"/>
          <w:lang w:val="de-DE" w:eastAsia="de-DE" w:bidi="de-DE"/>
        </w:rPr>
        <w:t>Bearbeitet</w:t>
      </w:r>
      <w:r>
        <w:rPr>
          <w:lang w:val="de-DE" w:eastAsia="de-DE" w:bidi="de-DE"/>
          <w:w w:val="100"/>
          <w:spacing w:val="0"/>
          <w:color w:val="000000"/>
          <w:position w:val="0"/>
        </w:rPr>
        <w:t xml:space="preserve">, </w:t>
      </w:r>
      <w:r>
        <w:rPr>
          <w:rStyle w:val="CharStyle34"/>
          <w:lang w:val="de-DE" w:eastAsia="de-DE" w:bidi="de-DE"/>
        </w:rPr>
        <w:t>sowie mit einer textkritischen Einleitung versehen von...</w:t>
      </w:r>
      <w:r>
        <w:rPr>
          <w:lang w:val="de-DE" w:eastAsia="de-DE" w:bidi="de-DE"/>
          <w:w w:val="100"/>
          <w:spacing w:val="0"/>
          <w:color w:val="000000"/>
          <w:position w:val="0"/>
        </w:rPr>
        <w:t xml:space="preserve"> </w:t>
      </w:r>
      <w:r>
        <w:rPr>
          <w:lang w:val="pl-PL" w:eastAsia="pl-PL" w:bidi="pl-PL"/>
          <w:w w:val="100"/>
          <w:spacing w:val="0"/>
          <w:color w:val="000000"/>
          <w:position w:val="0"/>
        </w:rPr>
        <w:t xml:space="preserve">Słownik ten, liczący </w:t>
      </w:r>
      <w:r>
        <w:rPr>
          <w:lang w:val="de-DE" w:eastAsia="de-DE" w:bidi="de-DE"/>
          <w:w w:val="100"/>
          <w:spacing w:val="0"/>
          <w:color w:val="000000"/>
          <w:position w:val="0"/>
        </w:rPr>
        <w:t xml:space="preserve">354 </w:t>
      </w:r>
      <w:r>
        <w:rPr>
          <w:lang w:val="pl-PL" w:eastAsia="pl-PL" w:bidi="pl-PL"/>
          <w:w w:val="100"/>
          <w:spacing w:val="0"/>
          <w:color w:val="000000"/>
          <w:position w:val="0"/>
        </w:rPr>
        <w:t>strony druku, z których 71 stanowi obszerny wstęp, zawiera ponad 5 tysięcy haseł. W hasłach tych występuje pełna legitymacja wszystkich użyć danego wyrazu z podaniem krótkiego kontekstu</w:t>
      </w:r>
    </w:p>
    <w:p>
      <w:pPr>
        <w:pStyle w:val="Style35"/>
        <w:framePr w:w="7680" w:h="483" w:hRule="exact" w:wrap="none" w:vAnchor="page" w:hAnchor="page" w:x="773" w:y="12073"/>
        <w:tabs>
          <w:tab w:leader="none" w:pos="427"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Przegląd wykładów i ćwiczeń Nehringa z zakresu słowianoznawstwa odbywanych w latach 1868 — 1907 </w:t>
      </w:r>
      <w:r>
        <w:rPr>
          <w:rStyle w:val="CharStyle37"/>
          <w:i w:val="0"/>
          <w:iCs w:val="0"/>
        </w:rPr>
        <w:t xml:space="preserve">w </w:t>
      </w:r>
      <w:r>
        <w:rPr>
          <w:lang w:val="pl-PL" w:eastAsia="pl-PL" w:bidi="pl-PL"/>
          <w:w w:val="100"/>
          <w:spacing w:val="0"/>
          <w:color w:val="000000"/>
          <w:position w:val="0"/>
        </w:rPr>
        <w:t>Uniwersytecie Wrocławskim</w:t>
      </w:r>
      <w:r>
        <w:rPr>
          <w:rStyle w:val="CharStyle37"/>
          <w:i w:val="0"/>
          <w:iCs w:val="0"/>
        </w:rPr>
        <w:t xml:space="preserve"> zamieszcza w cytowanej pracy S. Sochacka (s. 92 i n.).</w:t>
      </w:r>
    </w:p>
    <w:p>
      <w:pPr>
        <w:widowControl w:val="0"/>
        <w:rPr>
          <w:sz w:val="2"/>
          <w:szCs w:val="2"/>
        </w:rPr>
        <w:sectPr>
          <w:footnotePr>
            <w:pos w:val="pageBottom"/>
            <w:numFmt w:val="decimal"/>
            <w:numRestart w:val="continuous"/>
          </w:footnotePr>
          <w:pgSz w:w="9071" w:h="13563"/>
          <w:pgMar w:top="360" w:left="360" w:right="360" w:bottom="360" w:header="0" w:footer="3" w:gutter="0"/>
          <w:rtlGutter w:val="0"/>
          <w:cols w:space="720"/>
          <w:noEndnote/>
          <w:docGrid w:linePitch="360"/>
        </w:sectPr>
      </w:pPr>
    </w:p>
    <w:p>
      <w:pPr>
        <w:pStyle w:val="Style43"/>
        <w:framePr w:wrap="none" w:vAnchor="page" w:hAnchor="page" w:x="3539" w:y="688"/>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WŁADYSŁAW NEHRING (1830-1909)</w:t>
      </w:r>
    </w:p>
    <w:p>
      <w:pPr>
        <w:pStyle w:val="Style41"/>
        <w:framePr w:wrap="none" w:vAnchor="page" w:hAnchor="page" w:x="8334" w:y="62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77</w:t>
      </w:r>
    </w:p>
    <w:p>
      <w:pPr>
        <w:pStyle w:val="Style12"/>
        <w:framePr w:w="7733" w:h="3626" w:hRule="exact" w:wrap="none" w:vAnchor="page" w:hAnchor="page" w:x="856" w:y="1160"/>
        <w:widowControl w:val="0"/>
        <w:keepNext w:val="0"/>
        <w:keepLines w:val="0"/>
        <w:shd w:val="clear" w:color="auto" w:fill="auto"/>
        <w:bidi w:val="0"/>
        <w:jc w:val="both"/>
        <w:spacing w:before="0" w:after="0" w:line="254" w:lineRule="exact"/>
        <w:ind w:left="0" w:right="0" w:firstLine="0"/>
      </w:pPr>
      <w:r>
        <w:rPr>
          <w:lang w:val="pl-PL" w:eastAsia="pl-PL" w:bidi="pl-PL"/>
          <w:w w:val="100"/>
          <w:spacing w:val="0"/>
          <w:color w:val="000000"/>
          <w:position w:val="0"/>
        </w:rPr>
        <w:t xml:space="preserve">i numeracji stron wydania tekstu. Ponadto częste są konfrontacje z łacińskim odpowiednikiem w tekście </w:t>
      </w:r>
      <w:r>
        <w:rPr>
          <w:rStyle w:val="CharStyle34"/>
        </w:rPr>
        <w:t>Wulgaty</w:t>
      </w:r>
      <w:r>
        <w:rPr>
          <w:lang w:val="pl-PL" w:eastAsia="pl-PL" w:bidi="pl-PL"/>
          <w:w w:val="100"/>
          <w:spacing w:val="0"/>
          <w:color w:val="000000"/>
          <w:position w:val="0"/>
        </w:rPr>
        <w:t>, a także z późniejszymi przekładami Leopolity i Wujka oraz z odpowiednikami w tekstach staroczeskich przekładów. Ogromna wartość tego słownika jest bezsporna</w:t>
      </w:r>
      <w:r>
        <w:rPr>
          <w:lang w:val="pl-PL" w:eastAsia="pl-PL" w:bidi="pl-PL"/>
          <w:vertAlign w:val="superscript"/>
          <w:w w:val="100"/>
          <w:spacing w:val="0"/>
          <w:color w:val="000000"/>
          <w:position w:val="0"/>
        </w:rPr>
        <w:t>10 11</w:t>
      </w:r>
      <w:r>
        <w:rPr>
          <w:lang w:val="pl-PL" w:eastAsia="pl-PL" w:bidi="pl-PL"/>
          <w:w w:val="100"/>
          <w:spacing w:val="0"/>
          <w:color w:val="000000"/>
          <w:position w:val="0"/>
        </w:rPr>
        <w:t>. Adam Babiaczyk zmarł w 1914 r.</w:t>
      </w:r>
    </w:p>
    <w:p>
      <w:pPr>
        <w:pStyle w:val="Style12"/>
        <w:framePr w:w="7733" w:h="3626" w:hRule="exact" w:wrap="none" w:vAnchor="page" w:hAnchor="page" w:x="856" w:y="1160"/>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 xml:space="preserve">Innymi wybitnymi doktorantami Nehringa byli: Leon Biskupski (występujący pod pseudonimem Aleksander Berka), kustosz Muzeum Czartoryskich w Krakowie, autor pracy </w:t>
      </w:r>
      <w:r>
        <w:rPr>
          <w:rStyle w:val="CharStyle34"/>
          <w:lang w:val="de-DE" w:eastAsia="de-DE" w:bidi="de-DE"/>
        </w:rPr>
        <w:t xml:space="preserve">Sprache der </w:t>
      </w:r>
      <w:r>
        <w:rPr>
          <w:rStyle w:val="CharStyle34"/>
        </w:rPr>
        <w:t xml:space="preserve">Brodnitzer Kaschuben im </w:t>
      </w:r>
      <w:r>
        <w:rPr>
          <w:rStyle w:val="CharStyle34"/>
          <w:lang w:val="de-DE" w:eastAsia="de-DE" w:bidi="de-DE"/>
        </w:rPr>
        <w:t xml:space="preserve">Kreise Karthaus. </w:t>
      </w:r>
      <w:r>
        <w:rPr>
          <w:rStyle w:val="CharStyle34"/>
        </w:rPr>
        <w:t xml:space="preserve">I </w:t>
      </w:r>
      <w:r>
        <w:rPr>
          <w:rStyle w:val="CharStyle34"/>
          <w:lang w:val="de-DE" w:eastAsia="de-DE" w:bidi="de-DE"/>
        </w:rPr>
        <w:t>Die Lautlehre</w:t>
      </w:r>
      <w:r>
        <w:rPr>
          <w:lang w:val="en-US" w:eastAsia="en-US" w:bidi="en-US"/>
          <w:w w:val="100"/>
          <w:spacing w:val="0"/>
          <w:color w:val="000000"/>
          <w:position w:val="0"/>
        </w:rPr>
        <w:t xml:space="preserve">, </w:t>
      </w:r>
      <w:r>
        <w:rPr>
          <w:lang w:val="pl-PL" w:eastAsia="pl-PL" w:bidi="pl-PL"/>
          <w:w w:val="100"/>
          <w:spacing w:val="0"/>
          <w:color w:val="000000"/>
          <w:position w:val="0"/>
        </w:rPr>
        <w:t xml:space="preserve">Lipsk 1883, oraz </w:t>
      </w:r>
      <w:r>
        <w:rPr>
          <w:rStyle w:val="CharStyle34"/>
        </w:rPr>
        <w:t>Słownika kaszubskiego porównawczego</w:t>
      </w:r>
      <w:r>
        <w:rPr>
          <w:lang w:val="pl-PL" w:eastAsia="pl-PL" w:bidi="pl-PL"/>
          <w:w w:val="100"/>
          <w:spacing w:val="0"/>
          <w:color w:val="000000"/>
          <w:position w:val="0"/>
        </w:rPr>
        <w:t xml:space="preserve"> („Prace Filologiczne” III, 1891); Jan Leciejewski, profesor uniwersytetu we Lwowie, autor pracy </w:t>
      </w:r>
      <w:r>
        <w:rPr>
          <w:rStyle w:val="CharStyle34"/>
          <w:lang w:val="de-DE" w:eastAsia="de-DE" w:bidi="de-DE"/>
        </w:rPr>
        <w:t>Die Sprache des polnischen Teils des Florianer Psalters</w:t>
      </w:r>
      <w:r>
        <w:rPr>
          <w:lang w:val="de-DE" w:eastAsia="de-DE" w:bidi="de-DE"/>
          <w:w w:val="100"/>
          <w:spacing w:val="0"/>
          <w:color w:val="000000"/>
          <w:position w:val="0"/>
        </w:rPr>
        <w:t xml:space="preserve">; Leon </w:t>
      </w:r>
      <w:r>
        <w:rPr>
          <w:lang w:val="pl-PL" w:eastAsia="pl-PL" w:bidi="pl-PL"/>
          <w:w w:val="100"/>
          <w:spacing w:val="0"/>
          <w:color w:val="000000"/>
          <w:position w:val="0"/>
        </w:rPr>
        <w:t xml:space="preserve">Mańkowski, </w:t>
      </w:r>
      <w:r>
        <w:rPr>
          <w:lang w:val="de-DE" w:eastAsia="de-DE" w:bidi="de-DE"/>
          <w:w w:val="100"/>
          <w:spacing w:val="0"/>
          <w:color w:val="000000"/>
          <w:position w:val="0"/>
        </w:rPr>
        <w:t xml:space="preserve">slawista i sanskrytolog, </w:t>
      </w:r>
      <w:r>
        <w:rPr>
          <w:lang w:val="pl-PL" w:eastAsia="pl-PL" w:bidi="pl-PL"/>
          <w:w w:val="100"/>
          <w:spacing w:val="0"/>
          <w:color w:val="000000"/>
          <w:position w:val="0"/>
        </w:rPr>
        <w:t xml:space="preserve">profesor Uniwersytetu Jagiellońskiego, autor rozprawy </w:t>
      </w:r>
      <w:r>
        <w:rPr>
          <w:rStyle w:val="CharStyle34"/>
          <w:lang w:val="de-DE" w:eastAsia="de-DE" w:bidi="de-DE"/>
        </w:rPr>
        <w:t xml:space="preserve">Kritische Bemerkungen zu dem Texte der s.g. zweiten Übersetzung des Statut von </w:t>
      </w:r>
      <w:r>
        <w:rPr>
          <w:rStyle w:val="CharStyle34"/>
        </w:rPr>
        <w:t>Wiślica.</w:t>
      </w:r>
    </w:p>
    <w:p>
      <w:pPr>
        <w:pStyle w:val="Style12"/>
        <w:framePr w:w="7733" w:h="3626" w:hRule="exact" w:wrap="none" w:vAnchor="page" w:hAnchor="page" w:x="856" w:y="1160"/>
        <w:widowControl w:val="0"/>
        <w:keepNext w:val="0"/>
        <w:keepLines w:val="0"/>
        <w:shd w:val="clear" w:color="auto" w:fill="auto"/>
        <w:bidi w:val="0"/>
        <w:jc w:val="both"/>
        <w:spacing w:before="0" w:after="0" w:line="254" w:lineRule="exact"/>
        <w:ind w:left="0" w:right="0" w:firstLine="380"/>
      </w:pPr>
      <w:r>
        <w:rPr>
          <w:lang w:val="de-DE" w:eastAsia="de-DE" w:bidi="de-DE"/>
          <w:w w:val="100"/>
          <w:spacing w:val="0"/>
          <w:color w:val="000000"/>
          <w:position w:val="0"/>
        </w:rPr>
        <w:t xml:space="preserve">Do </w:t>
      </w:r>
      <w:r>
        <w:rPr>
          <w:lang w:val="pl-PL" w:eastAsia="pl-PL" w:bidi="pl-PL"/>
          <w:w w:val="100"/>
          <w:spacing w:val="0"/>
          <w:color w:val="000000"/>
          <w:position w:val="0"/>
        </w:rPr>
        <w:t xml:space="preserve">uczniów </w:t>
      </w:r>
      <w:r>
        <w:rPr>
          <w:lang w:val="de-DE" w:eastAsia="de-DE" w:bidi="de-DE"/>
          <w:w w:val="100"/>
          <w:spacing w:val="0"/>
          <w:color w:val="000000"/>
          <w:position w:val="0"/>
        </w:rPr>
        <w:t xml:space="preserve">Nehringa </w:t>
      </w:r>
      <w:r>
        <w:rPr>
          <w:lang w:val="pl-PL" w:eastAsia="pl-PL" w:bidi="pl-PL"/>
          <w:w w:val="100"/>
          <w:spacing w:val="0"/>
          <w:color w:val="000000"/>
          <w:position w:val="0"/>
        </w:rPr>
        <w:t>należeli także między innymi tacy wybitni i znani poloniści, jak Antoni Kalina i Ignacy Chrzanowski</w:t>
      </w:r>
      <w:r>
        <w:rPr>
          <w:lang w:val="pl-PL" w:eastAsia="pl-PL" w:bidi="pl-PL"/>
          <w:vertAlign w:val="superscript"/>
          <w:w w:val="100"/>
          <w:spacing w:val="0"/>
          <w:color w:val="000000"/>
          <w:position w:val="0"/>
        </w:rPr>
        <w:t>11</w:t>
      </w:r>
      <w:r>
        <w:rPr>
          <w:lang w:val="pl-PL" w:eastAsia="pl-PL" w:bidi="pl-PL"/>
          <w:w w:val="100"/>
          <w:spacing w:val="0"/>
          <w:color w:val="000000"/>
          <w:position w:val="0"/>
        </w:rPr>
        <w:t>.</w:t>
      </w:r>
    </w:p>
    <w:p>
      <w:pPr>
        <w:pStyle w:val="Style38"/>
        <w:framePr w:w="7723" w:h="4075" w:hRule="exact" w:wrap="none" w:vAnchor="page" w:hAnchor="page" w:x="856" w:y="5214"/>
        <w:widowControl w:val="0"/>
        <w:keepNext w:val="0"/>
        <w:keepLines w:val="0"/>
        <w:shd w:val="clear" w:color="auto" w:fill="auto"/>
        <w:bidi w:val="0"/>
        <w:jc w:val="both"/>
        <w:spacing w:before="0" w:after="0"/>
        <w:ind w:left="0" w:right="0" w:firstLine="400"/>
      </w:pPr>
      <w:r>
        <w:rPr>
          <w:lang w:val="pl-PL" w:eastAsia="pl-PL" w:bidi="pl-PL"/>
          <w:vertAlign w:val="superscript"/>
          <w:w w:val="100"/>
          <w:spacing w:val="0"/>
          <w:color w:val="000000"/>
          <w:position w:val="0"/>
        </w:rPr>
        <w:t>10</w:t>
      </w:r>
      <w:r>
        <w:rPr>
          <w:lang w:val="pl-PL" w:eastAsia="pl-PL" w:bidi="pl-PL"/>
          <w:w w:val="100"/>
          <w:spacing w:val="0"/>
          <w:color w:val="000000"/>
          <w:position w:val="0"/>
        </w:rPr>
        <w:t xml:space="preserve">O wartości i znaczeniu dzieła Babiaczyka świadczyć mogą współczesne autorowi recenzje: „Do najobszerniejszego zabytku polszczyzny wieku XV, zwanego </w:t>
      </w:r>
      <w:r>
        <w:rPr>
          <w:rStyle w:val="CharStyle40"/>
        </w:rPr>
        <w:t>Biblią szaroszpatacką</w:t>
      </w:r>
      <w:r>
        <w:rPr>
          <w:lang w:val="pl-PL" w:eastAsia="pl-PL" w:bidi="pl-PL"/>
          <w:w w:val="100"/>
          <w:spacing w:val="0"/>
          <w:color w:val="000000"/>
          <w:position w:val="0"/>
        </w:rPr>
        <w:t xml:space="preserve"> albo </w:t>
      </w:r>
      <w:r>
        <w:rPr>
          <w:rStyle w:val="CharStyle40"/>
        </w:rPr>
        <w:t>Biblią królowej Zofii</w:t>
      </w:r>
      <w:r>
        <w:rPr>
          <w:lang w:val="pl-PL" w:eastAsia="pl-PL" w:bidi="pl-PL"/>
          <w:w w:val="100"/>
          <w:spacing w:val="0"/>
          <w:color w:val="000000"/>
          <w:position w:val="0"/>
        </w:rPr>
        <w:t xml:space="preserve">, przybywa nam w dziele d-ra Babiaczyka dokładny słownik staropolski, obejmujący cały materiał językowy w tekście tego pomnika zawarty. Pięknej tej pracy dokonał autor przy pomocy metody naukowej, jaką sobie przyswoił podczas kilkuletnich studiów pod kierunkiem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Nehringa we Wrocławiu. Praca to sumienna, ściśle naukowa i wyczerpująca, i jako taka stanowi znakomity nabytek dla wiedzy językoznawczej polskiej. Mamy tu każdy wyraz tekstu </w:t>
      </w:r>
      <w:r>
        <w:rPr>
          <w:rStyle w:val="CharStyle40"/>
        </w:rPr>
        <w:t>Biblii szaroszpatackiej</w:t>
      </w:r>
      <w:r>
        <w:rPr>
          <w:lang w:val="pl-PL" w:eastAsia="pl-PL" w:bidi="pl-PL"/>
          <w:w w:val="100"/>
          <w:spacing w:val="0"/>
          <w:color w:val="000000"/>
          <w:position w:val="0"/>
        </w:rPr>
        <w:t xml:space="preserve"> wytłumaczony naprzód odpowiednim wyrazem niemieckim, obok niego przytoczone cytaty z różnych miejsc zabytku w pisowni jego oryginalnej, z dokładnym oznaczeniem miejsca tekstu podług jedynego wydania tej biblii z roku 1870. Z tych licznych cytat poznajemy formy staropolskie imion i słów, sposoby ich użycia i wiele właściwości składni dawnego języka polskiego... Przy takim opracowaniu słowozbioru niejedno wyraże</w:t>
        <w:softHyphen/>
        <w:t>nie, dotychczas ciemne i niezrozumiałe, zostało należycie wyjaśnione, a cały materiał językowy najstarszej biblii polskiej, systematycznie uporządkowany i umiejętnie objaśniony, stał się teraz dostępnym dla badań nad staropolszczyzną (A.A. Kryński, „Prace Filologiczne” t. VI, 1907, s. 381 — 382). A nieznany recenzent w „Pamiętniku Literackim” z 1908 r. (s. 197) gorszył się decyzją komisji konkursowej konkursu im. Lindego, która nie nagrodziła dzieła Babiaczyka: „Przybywa nam świeżo znakomita praca, istna oaza w Saharze filologii polskiej, unikat od ćwierci wieku, najniesprawiedliwiej pominięta zupełnie na konkursie im. Lindego w 1907 r., co tutaj publicznie skarcić musimy oraz energicznie zaprotestować, aby nam komisja tego funduszu na przyszłość podobnych niespodzianek więcej nie urządzała”.</w:t>
      </w:r>
    </w:p>
    <w:p>
      <w:pPr>
        <w:pStyle w:val="Style38"/>
        <w:framePr w:w="7723" w:h="3191" w:hRule="exact" w:wrap="none" w:vAnchor="page" w:hAnchor="page" w:x="856" w:y="9292"/>
        <w:widowControl w:val="0"/>
        <w:keepNext w:val="0"/>
        <w:keepLines w:val="0"/>
        <w:shd w:val="clear" w:color="auto" w:fill="auto"/>
        <w:bidi w:val="0"/>
        <w:jc w:val="both"/>
        <w:spacing w:before="0" w:after="0"/>
        <w:ind w:left="0" w:right="0" w:firstLine="380"/>
      </w:pPr>
      <w:r>
        <w:rPr>
          <w:lang w:val="pl-PL" w:eastAsia="pl-PL" w:bidi="pl-PL"/>
          <w:vertAlign w:val="superscript"/>
          <w:w w:val="100"/>
          <w:spacing w:val="0"/>
          <w:color w:val="000000"/>
          <w:position w:val="0"/>
        </w:rPr>
        <w:t>11</w:t>
      </w:r>
      <w:r>
        <w:rPr>
          <w:lang w:val="pl-PL" w:eastAsia="pl-PL" w:bidi="pl-PL"/>
          <w:w w:val="100"/>
          <w:spacing w:val="0"/>
          <w:color w:val="000000"/>
          <w:position w:val="0"/>
        </w:rPr>
        <w:t>O tym, jakim człowiekiem był Nehring, informują nas bezpośrednie wspomnienia jego uczniów. Charakterystykę osobowości swego profesora tak kreśli J. Leciejewski: „Nie znosił jednak Nehring popisowej gadaniny, teatralnego blichtru i pozornych blasków, nie lubił udawanych geniuszy. Gdzie</w:t>
        <w:softHyphen/>
        <w:t>kolwiek się z tym spotkał, popatrzył badawczo, a odpowiedzią jego był łagodny uśmiech nieco szyderski, po chwili zagadywał o czym innym. Będąc sam surowym sędzią własnych czynów, wymagał od swoich uczniów pracy sumiennej, ale cichej, niekrzykliwej”. „Zajmował ją [tj. katedrę] z chlubą prawie do samej śmierci, otoczony uwielbieniem słuchaczy, szacunkiem kolegów profesorów — Niemców, którzy nie mogli mu odmówić ani głębokiej wiedzy, ani szlachetnego charakteru. Był to charakter zacny. Służył każdemu chętnie radą i czynem. Nauce oddany był całą duszą. Zajmował się nią poważnie, pracował cicho, ale szczerze, z zapałem, nie szukając poklasku za swoją działalność”. (</w:t>
      </w:r>
      <w:r>
        <w:rPr>
          <w:rStyle w:val="CharStyle40"/>
        </w:rPr>
        <w:t>Władysław Nehring</w:t>
      </w:r>
      <w:r>
        <w:rPr>
          <w:lang w:val="pl-PL" w:eastAsia="pl-PL" w:bidi="pl-PL"/>
          <w:w w:val="100"/>
          <w:spacing w:val="0"/>
          <w:color w:val="000000"/>
          <w:position w:val="0"/>
        </w:rPr>
        <w:t>, „Kwartalnik Etnograficzny Lud”, Lwów 1909, t. XV). I. Chrzanowski podkreśla ofiarność Nehringa, przejawiającą się w nieskąpieniu czasu w pracy dydaktycznej: „Po dwie albo i więcej godzin tygodniowo uczył mnie Nehring u siebie w domu, uzupełniając szeregiem specjalnych szczegółów swoje wykłady, a nade wszystko wtajemniczając mnie w zasady krytyki filologicznej i w ogóle metody historycznoliterackiej. Dzięki za to, Mistrzu ukochany!” (</w:t>
      </w:r>
      <w:r>
        <w:rPr>
          <w:rStyle w:val="CharStyle40"/>
        </w:rPr>
        <w:t>Wspomnienie</w:t>
      </w:r>
      <w:r>
        <w:rPr>
          <w:lang w:val="pl-PL" w:eastAsia="pl-PL" w:bidi="pl-PL"/>
          <w:w w:val="100"/>
          <w:spacing w:val="0"/>
          <w:color w:val="000000"/>
          <w:position w:val="0"/>
        </w:rPr>
        <w:t>..., s. 23).</w:t>
      </w:r>
    </w:p>
    <w:p>
      <w:pPr>
        <w:widowControl w:val="0"/>
        <w:rPr>
          <w:sz w:val="2"/>
          <w:szCs w:val="2"/>
        </w:rPr>
        <w:sectPr>
          <w:footnotePr>
            <w:pos w:val="pageBottom"/>
            <w:numFmt w:val="decimal"/>
            <w:numRestart w:val="continuous"/>
          </w:footnotePr>
          <w:pgSz w:w="9329" w:h="13563"/>
          <w:pgMar w:top="360" w:left="360" w:right="360" w:bottom="360" w:header="0" w:footer="3" w:gutter="0"/>
          <w:rtlGutter w:val="0"/>
          <w:cols w:space="720"/>
          <w:noEndnote/>
          <w:docGrid w:linePitch="360"/>
        </w:sectPr>
      </w:pPr>
    </w:p>
    <w:p>
      <w:pPr>
        <w:pStyle w:val="Style41"/>
        <w:framePr w:wrap="none" w:vAnchor="page" w:hAnchor="page" w:x="918" w:y="66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78</w:t>
      </w:r>
    </w:p>
    <w:p>
      <w:pPr>
        <w:pStyle w:val="Style43"/>
        <w:framePr w:wrap="none" w:vAnchor="page" w:hAnchor="page" w:x="4000" w:y="708"/>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BARBARA BARTNICKA</w:t>
      </w:r>
    </w:p>
    <w:p>
      <w:pPr>
        <w:pStyle w:val="Style12"/>
        <w:framePr w:w="7723" w:h="10291" w:hRule="exact" w:wrap="none" w:vAnchor="page" w:hAnchor="page" w:x="861" w:y="1186"/>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Znaczenie twórczości naukowej i pracy dydaktycznej Władysława Nehringa dla slawistyki i polonistyki można w pełni docenić dopiero wówczas, kiedy uświado</w:t>
        <w:softHyphen/>
        <w:t>mimy sobie stan nauki polskiej w tych dziedzinach sprzed czasu jego działalności. Był on uczonym wszechstronnym, badaczem o umyśle krytycznym i płodnym. Na początku lat siedemdziesiątych XIX wieku wrocławska katedra slawistyczna pod jego kierownictwem przodowała wśród placówek uniwersyteckich polskich i nie</w:t>
        <w:softHyphen/>
        <w:t xml:space="preserve">mieckich. Od 1874 r. dopiero zaczął bowiem działać w Berlinie </w:t>
      </w:r>
      <w:r>
        <w:rPr>
          <w:lang w:val="en-US" w:eastAsia="en-US" w:bidi="en-US"/>
          <w:w w:val="100"/>
          <w:spacing w:val="0"/>
          <w:color w:val="000000"/>
          <w:position w:val="0"/>
        </w:rPr>
        <w:t xml:space="preserve">Vatroslav </w:t>
      </w:r>
      <w:r>
        <w:rPr>
          <w:lang w:val="pl-PL" w:eastAsia="pl-PL" w:bidi="pl-PL"/>
          <w:w w:val="100"/>
          <w:spacing w:val="0"/>
          <w:color w:val="000000"/>
          <w:position w:val="0"/>
        </w:rPr>
        <w:t>Jagić. W 1877 r. objął katedrę języków i literatur słowiańskich na Uniwersytecie Jagielloń</w:t>
        <w:softHyphen/>
        <w:t>skim Lucjan Malinowski. Działalność A. Brücknera na uniwersytecie berlińskim datuje się od 1880 r. Katedra slawistyki, kierowana przez ucznia Nehringa — Anto</w:t>
        <w:softHyphen/>
        <w:t>niego Kalinę, powstała we Lwowie w 1888 r. Do 1907 r. Wrocław był jedynym w Niemczech ośrodkiem filologii polskiej.</w:t>
      </w:r>
    </w:p>
    <w:p>
      <w:pPr>
        <w:pStyle w:val="Style12"/>
        <w:framePr w:w="7723" w:h="10291" w:hRule="exact" w:wrap="none" w:vAnchor="page" w:hAnchor="page" w:x="861" w:y="1186"/>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Zasługi Nehringa wykraczają poza dziedzinę jego własnych dokonań nauko</w:t>
        <w:softHyphen/>
        <w:t>wych; był on także organizatorem badań i inspiratorem wielu cennych prac uczniów, kontynuujących jego dzieło. Należy pamiętać także o tym, że Nehring wykształcił i wychował w ośrodku uniwersyteckim we Wrocławiu poza wspomnianymi kilku</w:t>
        <w:softHyphen/>
        <w:t>nastu doktorami także kilka pokoleń inteligencji polskiej, działającej potem na terenie Pomorza, Wielkopolski i Śląska — nauczycieli szkół wyższych i średnich, duchownych, działaczy kulturalnych i społecznych, dziennikarzy, bibliotekarzy, archiwistów. Położył więc nie tylko zasługi na polu ściśle naukowym — był też człowiekiem, który potrafił zorganizować i przez wiele lat sam prowadzić we Wrocławiu jedyny ośrodek wiedzy o polskiej literaturze i języku polskim pod zaborem pruskim. „Bo Nehring był nie tylko znakomitym uczonym, ale i znakomi</w:t>
        <w:softHyphen/>
        <w:t xml:space="preserve">tym obywatelem polskim. Kochał gorąco kraj rodzinny i dlatego to właśnie katedrę wrocławską poczytywał za placówkę nie tylko naukową, ale i narodową. Nie znaczy to bynajmniej, aby, jako profesor, </w:t>
      </w:r>
      <w:r>
        <w:rPr>
          <w:lang w:val="de-DE" w:eastAsia="de-DE" w:bidi="de-DE"/>
          <w:w w:val="100"/>
          <w:spacing w:val="0"/>
          <w:color w:val="000000"/>
          <w:position w:val="0"/>
        </w:rPr>
        <w:t xml:space="preserve">» </w:t>
      </w:r>
      <w:r>
        <w:rPr>
          <w:lang w:val="pl-PL" w:eastAsia="pl-PL" w:bidi="pl-PL"/>
          <w:w w:val="100"/>
          <w:spacing w:val="0"/>
          <w:color w:val="000000"/>
          <w:position w:val="0"/>
        </w:rPr>
        <w:t xml:space="preserve">prowadził politykę </w:t>
      </w:r>
      <w:r>
        <w:rPr>
          <w:lang w:val="de-DE" w:eastAsia="de-DE" w:bidi="de-DE"/>
          <w:w w:val="100"/>
          <w:spacing w:val="0"/>
          <w:color w:val="000000"/>
          <w:position w:val="0"/>
        </w:rPr>
        <w:t>«</w:t>
      </w:r>
      <w:r>
        <w:rPr>
          <w:lang w:val="pl-PL" w:eastAsia="pl-PL" w:bidi="pl-PL"/>
          <w:w w:val="100"/>
          <w:spacing w:val="0"/>
          <w:color w:val="000000"/>
          <w:position w:val="0"/>
        </w:rPr>
        <w:t>; nie, polityką nigdy nie splamił katedry uniwersyteckiej Nehring, — on, który zawsze był apostołem czystej nauki; ale, rozumiejąc, że jednym z najpotężniejszych czynników życia narodowego jest czysta nauka w ogóle, a cóż dopiero nauka, której przedmiotem jest życie narodu — pod postacią czy to języka, czy literatury, czy innych czynów, — z tym większą gorliwością i z zapałem tym gorętszym krzewił tę właśnie naukę wśród młodzieży, rozbudzając w niej tym sposobem i utrwalając uczucia narodowe</w:t>
      </w:r>
      <w:r>
        <w:rPr>
          <w:lang w:val="pl-PL" w:eastAsia="pl-PL" w:bidi="pl-PL"/>
          <w:vertAlign w:val="superscript"/>
          <w:w w:val="100"/>
          <w:spacing w:val="0"/>
          <w:color w:val="000000"/>
          <w:position w:val="0"/>
        </w:rPr>
        <w:t>12</w:t>
      </w:r>
      <w:r>
        <w:rPr>
          <w:lang w:val="pl-PL" w:eastAsia="pl-PL" w:bidi="pl-PL"/>
          <w:w w:val="100"/>
          <w:spacing w:val="0"/>
          <w:color w:val="000000"/>
          <w:position w:val="0"/>
        </w:rPr>
        <w:t>”.</w:t>
      </w:r>
    </w:p>
    <w:p>
      <w:pPr>
        <w:pStyle w:val="Style12"/>
        <w:framePr w:w="7723" w:h="10291" w:hRule="exact" w:wrap="none" w:vAnchor="page" w:hAnchor="page" w:x="861" w:y="1186"/>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 xml:space="preserve">Można sobie wyobrazić, jaką uciążliwością w egzystencji pracownika naukowego narodowości polskiej była pod zaborami konieczność posługiwania się w pracy dydaktycznej i w publikacjach językiem obcym. Uczniowie Nehringa wspominają, że przez cały szereg lat wykładał on w soboty po polsku literaturę romantyczną. Sam on w liście </w:t>
      </w:r>
      <w:r>
        <w:rPr>
          <w:lang w:val="en-US" w:eastAsia="en-US" w:bidi="en-US"/>
          <w:w w:val="100"/>
          <w:spacing w:val="0"/>
          <w:color w:val="000000"/>
          <w:position w:val="0"/>
        </w:rPr>
        <w:t xml:space="preserve">do </w:t>
      </w:r>
      <w:r>
        <w:rPr>
          <w:lang w:val="pl-PL" w:eastAsia="pl-PL" w:bidi="pl-PL"/>
          <w:w w:val="100"/>
          <w:spacing w:val="0"/>
          <w:color w:val="000000"/>
          <w:position w:val="0"/>
        </w:rPr>
        <w:t xml:space="preserve">I. Chrzanowskiego przytoczył z prasy niemieckiej taką oto opinię o sobie: </w:t>
      </w:r>
      <w:r>
        <w:rPr>
          <w:lang w:val="de-DE" w:eastAsia="de-DE" w:bidi="de-DE"/>
          <w:w w:val="100"/>
          <w:spacing w:val="0"/>
          <w:color w:val="000000"/>
          <w:position w:val="0"/>
        </w:rPr>
        <w:t>„Die wissenschaftliche Bedeutung Nehrings in Ehren, aber er verherrlichte die polnische Sprache und setzte die deutsche herab. Er las auch zuweilen polnisch, und zu Hause wurde polnisch gesprochen” („Tägliche Rundschau”, Berlin)</w:t>
      </w:r>
      <w:r>
        <w:rPr>
          <w:lang w:val="de-DE" w:eastAsia="de-DE" w:bidi="de-DE"/>
          <w:vertAlign w:val="superscript"/>
          <w:w w:val="100"/>
          <w:spacing w:val="0"/>
          <w:color w:val="000000"/>
          <w:position w:val="0"/>
        </w:rPr>
        <w:t>13</w:t>
      </w:r>
      <w:r>
        <w:rPr>
          <w:lang w:val="de-DE" w:eastAsia="de-DE" w:bidi="de-DE"/>
          <w:w w:val="100"/>
          <w:spacing w:val="0"/>
          <w:color w:val="000000"/>
          <w:position w:val="0"/>
        </w:rPr>
        <w:t>.</w:t>
      </w:r>
    </w:p>
    <w:p>
      <w:pPr>
        <w:pStyle w:val="Style38"/>
        <w:framePr w:w="2126" w:h="255" w:hRule="exact" w:wrap="none" w:vAnchor="page" w:hAnchor="page" w:x="1226" w:y="12074"/>
        <w:widowControl w:val="0"/>
        <w:keepNext w:val="0"/>
        <w:keepLines w:val="0"/>
        <w:shd w:val="clear" w:color="auto" w:fill="auto"/>
        <w:bidi w:val="0"/>
        <w:jc w:val="left"/>
        <w:spacing w:before="0" w:after="0" w:line="223" w:lineRule="exact"/>
        <w:ind w:left="400" w:right="0" w:firstLine="0"/>
      </w:pPr>
      <w:r>
        <w:rPr>
          <w:lang w:val="de-DE" w:eastAsia="de-DE" w:bidi="de-DE"/>
          <w:vertAlign w:val="superscript"/>
          <w:w w:val="100"/>
          <w:spacing w:val="0"/>
          <w:color w:val="000000"/>
          <w:position w:val="0"/>
        </w:rPr>
        <w:t>12</w:t>
      </w:r>
      <w:r>
        <w:rPr>
          <w:lang w:val="pl-PL" w:eastAsia="pl-PL" w:bidi="pl-PL"/>
          <w:vertAlign w:val="superscript"/>
          <w:w w:val="100"/>
          <w:spacing w:val="0"/>
          <w:color w:val="000000"/>
          <w:position w:val="0"/>
        </w:rPr>
        <w:t xml:space="preserve"> </w:t>
      </w:r>
      <w:r>
        <w:rPr>
          <w:lang w:val="de-DE" w:eastAsia="de-DE" w:bidi="de-DE"/>
          <w:w w:val="100"/>
          <w:spacing w:val="0"/>
          <w:color w:val="000000"/>
          <w:position w:val="0"/>
        </w:rPr>
        <w:t xml:space="preserve">I. </w:t>
      </w:r>
      <w:r>
        <w:rPr>
          <w:lang w:val="pl-PL" w:eastAsia="pl-PL" w:bidi="pl-PL"/>
          <w:w w:val="100"/>
          <w:spacing w:val="0"/>
          <w:color w:val="000000"/>
          <w:position w:val="0"/>
        </w:rPr>
        <w:t xml:space="preserve">Chrzanowski, </w:t>
      </w:r>
      <w:r>
        <w:rPr>
          <w:rStyle w:val="CharStyle40"/>
          <w:lang w:val="de-DE" w:eastAsia="de-DE" w:bidi="de-DE"/>
        </w:rPr>
        <w:t>l.c.,</w:t>
      </w:r>
      <w:r>
        <w:rPr>
          <w:lang w:val="de-DE" w:eastAsia="de-DE" w:bidi="de-DE"/>
          <w:w w:val="100"/>
          <w:spacing w:val="0"/>
          <w:color w:val="000000"/>
          <w:position w:val="0"/>
        </w:rPr>
        <w:t xml:space="preserve"> s. 8.</w:t>
      </w:r>
    </w:p>
    <w:p>
      <w:pPr>
        <w:pStyle w:val="Style47"/>
        <w:framePr w:w="2126" w:h="254" w:hRule="exact" w:wrap="none" w:vAnchor="page" w:hAnchor="page" w:x="1226" w:y="12326"/>
        <w:widowControl w:val="0"/>
        <w:keepNext w:val="0"/>
        <w:keepLines w:val="0"/>
        <w:shd w:val="clear" w:color="auto" w:fill="auto"/>
        <w:bidi w:val="0"/>
        <w:jc w:val="left"/>
        <w:spacing w:before="0" w:after="0"/>
        <w:ind w:left="400" w:right="0" w:firstLine="0"/>
      </w:pPr>
      <w:r>
        <w:rPr>
          <w:rStyle w:val="CharStyle49"/>
          <w:vertAlign w:val="superscript"/>
          <w:b w:val="0"/>
          <w:bCs w:val="0"/>
          <w:i w:val="0"/>
          <w:iCs w:val="0"/>
        </w:rPr>
        <w:t>13</w:t>
      </w:r>
      <w:r>
        <w:rPr>
          <w:rStyle w:val="CharStyle49"/>
          <w:lang w:val="pl-PL" w:eastAsia="pl-PL" w:bidi="pl-PL"/>
          <w:vertAlign w:val="superscript"/>
          <w:b w:val="0"/>
          <w:bCs w:val="0"/>
          <w:i w:val="0"/>
          <w:iCs w:val="0"/>
        </w:rPr>
        <w:t xml:space="preserve"> </w:t>
      </w:r>
      <w:r>
        <w:rPr>
          <w:rStyle w:val="CharStyle49"/>
          <w:lang w:val="pl-PL" w:eastAsia="pl-PL" w:bidi="pl-PL"/>
          <w:b w:val="0"/>
          <w:bCs w:val="0"/>
          <w:i w:val="0"/>
          <w:iCs w:val="0"/>
        </w:rPr>
        <w:t xml:space="preserve">Za </w:t>
      </w:r>
      <w:r>
        <w:rPr>
          <w:rStyle w:val="CharStyle49"/>
          <w:b w:val="0"/>
          <w:bCs w:val="0"/>
          <w:i w:val="0"/>
          <w:iCs w:val="0"/>
        </w:rPr>
        <w:t xml:space="preserve">I. </w:t>
      </w:r>
      <w:r>
        <w:rPr>
          <w:lang w:val="pl-PL" w:eastAsia="pl-PL" w:bidi="pl-PL"/>
          <w:w w:val="100"/>
          <w:spacing w:val="0"/>
          <w:color w:val="000000"/>
          <w:position w:val="0"/>
        </w:rPr>
        <w:t xml:space="preserve">Chrzanowskim, </w:t>
      </w:r>
      <w:r>
        <w:rPr>
          <w:lang w:val="de-DE" w:eastAsia="de-DE" w:bidi="de-DE"/>
          <w:w w:val="100"/>
          <w:spacing w:val="0"/>
          <w:color w:val="000000"/>
          <w:position w:val="0"/>
        </w:rPr>
        <w:t>l.c.</w:t>
      </w:r>
    </w:p>
    <w:p>
      <w:pPr>
        <w:widowControl w:val="0"/>
        <w:rPr>
          <w:sz w:val="2"/>
          <w:szCs w:val="2"/>
        </w:rPr>
        <w:sectPr>
          <w:footnotePr>
            <w:pos w:val="pageBottom"/>
            <w:numFmt w:val="decimal"/>
            <w:numRestart w:val="continuous"/>
          </w:footnotePr>
          <w:pgSz w:w="9329" w:h="13563"/>
          <w:pgMar w:top="360" w:left="360" w:right="360" w:bottom="360" w:header="0" w:footer="3" w:gutter="0"/>
          <w:rtlGutter w:val="0"/>
          <w:cols w:space="720"/>
          <w:noEndnote/>
          <w:docGrid w:linePitch="360"/>
        </w:sectPr>
      </w:pPr>
    </w:p>
    <w:p>
      <w:pPr>
        <w:pStyle w:val="Style50"/>
        <w:framePr w:wrap="none" w:vAnchor="page" w:hAnchor="page" w:x="2403" w:y="1134"/>
        <w:widowControl w:val="0"/>
        <w:keepNext w:val="0"/>
        <w:keepLines w:val="0"/>
        <w:shd w:val="clear" w:color="auto" w:fill="auto"/>
        <w:bidi w:val="0"/>
        <w:jc w:val="left"/>
        <w:spacing w:before="0" w:after="0" w:line="200" w:lineRule="exact"/>
        <w:ind w:left="0" w:right="0" w:firstLine="0"/>
      </w:pPr>
      <w:r>
        <w:rPr>
          <w:lang w:val="de-DE" w:eastAsia="de-DE" w:bidi="de-DE"/>
          <w:w w:val="100"/>
          <w:spacing w:val="0"/>
          <w:color w:val="000000"/>
          <w:position w:val="0"/>
        </w:rPr>
        <w:t xml:space="preserve">Maria </w:t>
      </w:r>
      <w:r>
        <w:rPr>
          <w:lang w:val="pl-PL" w:eastAsia="pl-PL" w:bidi="pl-PL"/>
          <w:w w:val="100"/>
          <w:spacing w:val="0"/>
          <w:color w:val="000000"/>
          <w:position w:val="0"/>
        </w:rPr>
        <w:t>Wojtak</w:t>
      </w:r>
    </w:p>
    <w:p>
      <w:pPr>
        <w:pStyle w:val="Style26"/>
        <w:framePr w:w="7714" w:h="947" w:hRule="exact" w:wrap="none" w:vAnchor="page" w:hAnchor="page" w:x="2355" w:y="1800"/>
        <w:widowControl w:val="0"/>
        <w:keepNext w:val="0"/>
        <w:keepLines w:val="0"/>
        <w:shd w:val="clear" w:color="auto" w:fill="auto"/>
        <w:bidi w:val="0"/>
        <w:jc w:val="center"/>
        <w:spacing w:before="0" w:after="0" w:line="298" w:lineRule="exact"/>
        <w:ind w:left="0" w:right="0" w:firstLine="0"/>
      </w:pPr>
      <w:bookmarkStart w:id="3" w:name="bookmark3"/>
      <w:r>
        <w:rPr>
          <w:lang w:val="pl-PL" w:eastAsia="pl-PL" w:bidi="pl-PL"/>
          <w:w w:val="100"/>
          <w:spacing w:val="0"/>
          <w:color w:val="000000"/>
          <w:position w:val="0"/>
        </w:rPr>
        <w:t>Z PROBLEMATYKI OPISU STYLU TEKSTÓW</w:t>
        <w:br/>
        <w:t>UŻYTKOWYCH NA PODSTAWIE ANALIZY OGŁOSZEŃ</w:t>
        <w:br/>
        <w:t>MATRYMONIALNYCH</w:t>
      </w:r>
      <w:bookmarkEnd w:id="3"/>
    </w:p>
    <w:p>
      <w:pPr>
        <w:pStyle w:val="Style12"/>
        <w:framePr w:w="7714" w:h="5177" w:hRule="exact" w:wrap="none" w:vAnchor="page" w:hAnchor="page" w:x="2355" w:y="3112"/>
        <w:widowControl w:val="0"/>
        <w:keepNext w:val="0"/>
        <w:keepLines w:val="0"/>
        <w:shd w:val="clear" w:color="auto" w:fill="auto"/>
        <w:bidi w:val="0"/>
        <w:jc w:val="both"/>
        <w:spacing w:before="0" w:after="0" w:line="254" w:lineRule="exact"/>
        <w:ind w:left="0" w:right="0" w:firstLine="360"/>
      </w:pPr>
      <w:r>
        <w:rPr>
          <w:lang w:val="pl-PL" w:eastAsia="pl-PL" w:bidi="pl-PL"/>
          <w:w w:val="100"/>
          <w:spacing w:val="0"/>
          <w:color w:val="000000"/>
          <w:position w:val="0"/>
        </w:rPr>
        <w:t>Interesujący nurt najnowszych badań stylistycznych tworzą analizy uwzględnia</w:t>
        <w:softHyphen/>
        <w:t>jące aspekt pragmatyczny</w:t>
      </w:r>
      <w:r>
        <w:rPr>
          <w:lang w:val="pl-PL" w:eastAsia="pl-PL" w:bidi="pl-PL"/>
          <w:vertAlign w:val="superscript"/>
          <w:w w:val="100"/>
          <w:spacing w:val="0"/>
          <w:color w:val="000000"/>
          <w:position w:val="0"/>
        </w:rPr>
        <w:t>1</w:t>
      </w:r>
      <w:r>
        <w:rPr>
          <w:lang w:val="pl-PL" w:eastAsia="pl-PL" w:bidi="pl-PL"/>
          <w:w w:val="100"/>
          <w:spacing w:val="0"/>
          <w:color w:val="000000"/>
          <w:position w:val="0"/>
        </w:rPr>
        <w:t>. Styl ujmuje się w nich jako rodzaj wykonania działania językowego, jako aspekt owego działania</w:t>
      </w:r>
      <w:r>
        <w:rPr>
          <w:lang w:val="pl-PL" w:eastAsia="pl-PL" w:bidi="pl-PL"/>
          <w:vertAlign w:val="superscript"/>
          <w:w w:val="100"/>
          <w:spacing w:val="0"/>
          <w:color w:val="000000"/>
          <w:position w:val="0"/>
        </w:rPr>
        <w:t>1 2</w:t>
      </w:r>
      <w:r>
        <w:rPr>
          <w:lang w:val="pl-PL" w:eastAsia="pl-PL" w:bidi="pl-PL"/>
          <w:w w:val="100"/>
          <w:spacing w:val="0"/>
          <w:color w:val="000000"/>
          <w:position w:val="0"/>
        </w:rPr>
        <w:t>. Rozszerza to znacznie perspektywy analiz. Styl jest bowiem nadal traktowany jako zjawisko relacyjne, zmienia się jednak kształt i zakres uwzględnianych w analizie relacji. Opis stylu ma więc obejmować różnorodne odniesienia, jakie zachodzą między nadawcą, tekstem i odbiorcą, a także inne aspekty działań językowych (na przykład ich treść, właściwości wypowiedzi, cechy sytuacji itd.)</w:t>
      </w:r>
      <w:r>
        <w:rPr>
          <w:lang w:val="pl-PL" w:eastAsia="pl-PL" w:bidi="pl-PL"/>
          <w:vertAlign w:val="superscript"/>
          <w:w w:val="100"/>
          <w:spacing w:val="0"/>
          <w:color w:val="000000"/>
          <w:position w:val="0"/>
        </w:rPr>
        <w:t>3</w:t>
      </w:r>
      <w:r>
        <w:rPr>
          <w:lang w:val="pl-PL" w:eastAsia="pl-PL" w:bidi="pl-PL"/>
          <w:w w:val="100"/>
          <w:spacing w:val="0"/>
          <w:color w:val="000000"/>
          <w:position w:val="0"/>
        </w:rPr>
        <w:t>. Działanie językowe odbywa się według jakiegoś rozpoznawalnego wzorca działania, czyli „społecznie wytworzonej i reprodukowalnej formy działania”</w:t>
      </w:r>
      <w:r>
        <w:rPr>
          <w:lang w:val="pl-PL" w:eastAsia="pl-PL" w:bidi="pl-PL"/>
          <w:vertAlign w:val="superscript"/>
          <w:w w:val="100"/>
          <w:spacing w:val="0"/>
          <w:color w:val="000000"/>
          <w:position w:val="0"/>
        </w:rPr>
        <w:t>4</w:t>
      </w:r>
      <w:r>
        <w:rPr>
          <w:lang w:val="pl-PL" w:eastAsia="pl-PL" w:bidi="pl-PL"/>
          <w:w w:val="100"/>
          <w:spacing w:val="0"/>
          <w:color w:val="000000"/>
          <w:position w:val="0"/>
        </w:rPr>
        <w:t>. Wzorzec działania językowego obejmuje przy tym semantyczne i gramatyczne właściwości wypowiedzi, a także warianty wykonania</w:t>
      </w:r>
      <w:r>
        <w:rPr>
          <w:lang w:val="pl-PL" w:eastAsia="pl-PL" w:bidi="pl-PL"/>
          <w:vertAlign w:val="superscript"/>
          <w:w w:val="100"/>
          <w:spacing w:val="0"/>
          <w:color w:val="000000"/>
          <w:position w:val="0"/>
        </w:rPr>
        <w:t>5</w:t>
      </w:r>
      <w:r>
        <w:rPr>
          <w:lang w:val="pl-PL" w:eastAsia="pl-PL" w:bidi="pl-PL"/>
          <w:w w:val="100"/>
          <w:spacing w:val="0"/>
          <w:color w:val="000000"/>
          <w:position w:val="0"/>
        </w:rPr>
        <w:t>. Na poziomie tekstu odpowiada mu wzorzec tekstowy. Na wzorzec tekstowy określonej czynności językowej składają się, zgodnie z referowanymi tu koncepcjami, następujące elementy: konwencjonalne warunki sytuacyjne wykonania czynności, intencje, obowiązki do wykonania, działania składowe, przesłanki językowo-stylistyczne</w:t>
      </w:r>
      <w:r>
        <w:rPr>
          <w:lang w:val="pl-PL" w:eastAsia="pl-PL" w:bidi="pl-PL"/>
          <w:vertAlign w:val="superscript"/>
          <w:w w:val="100"/>
          <w:spacing w:val="0"/>
          <w:color w:val="000000"/>
          <w:position w:val="0"/>
        </w:rPr>
        <w:t>6</w:t>
      </w:r>
      <w:r>
        <w:rPr>
          <w:lang w:val="pl-PL" w:eastAsia="pl-PL" w:bidi="pl-PL"/>
          <w:w w:val="100"/>
          <w:spacing w:val="0"/>
          <w:color w:val="000000"/>
          <w:position w:val="0"/>
        </w:rPr>
        <w:t>. Wzorce tekstów monologowych można przy tym opisywać jako modele aktów mowy. Charakterystyka stylistyczna winna ponadto uwzględniać warianty kompozycyjne wzorca, który może obejmować następujące typy struktur:</w:t>
      </w:r>
    </w:p>
    <w:p>
      <w:pPr>
        <w:pStyle w:val="Style12"/>
        <w:framePr w:w="7714" w:h="5177" w:hRule="exact" w:wrap="none" w:vAnchor="page" w:hAnchor="page" w:x="2355" w:y="3112"/>
        <w:widowControl w:val="0"/>
        <w:keepNext w:val="0"/>
        <w:keepLines w:val="0"/>
        <w:shd w:val="clear" w:color="auto" w:fill="auto"/>
        <w:bidi w:val="0"/>
        <w:jc w:val="both"/>
        <w:spacing w:before="0" w:after="0" w:line="254" w:lineRule="exact"/>
        <w:ind w:left="0" w:right="0" w:firstLine="360"/>
      </w:pPr>
      <w:r>
        <w:rPr>
          <w:lang w:val="pl-PL" w:eastAsia="pl-PL" w:bidi="pl-PL"/>
          <w:w w:val="100"/>
          <w:spacing w:val="0"/>
          <w:color w:val="000000"/>
          <w:position w:val="0"/>
        </w:rPr>
        <w:t>— strukturę podstawową, a więc zawierającą tylko najważniejsze elementy (czynności),</w:t>
      </w:r>
    </w:p>
    <w:p>
      <w:pPr>
        <w:pStyle w:val="Style38"/>
        <w:framePr w:w="7690" w:h="881" w:hRule="exact" w:wrap="none" w:vAnchor="page" w:hAnchor="page" w:x="2369" w:y="8587"/>
        <w:widowControl w:val="0"/>
        <w:keepNext w:val="0"/>
        <w:keepLines w:val="0"/>
        <w:shd w:val="clear" w:color="auto" w:fill="auto"/>
        <w:bidi w:val="0"/>
        <w:jc w:val="both"/>
        <w:spacing w:before="0" w:after="0"/>
        <w:ind w:left="0" w:right="0" w:firstLine="40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Wyodrębnia się nawet specjalną cząstkową dyscyplinę w obrębie stylistyki lingwistycznej — stylis</w:t>
        <w:softHyphen/>
        <w:t xml:space="preserve">tykę pragmatyczną. Por.: B. </w:t>
      </w:r>
      <w:r>
        <w:rPr>
          <w:lang w:val="de-DE" w:eastAsia="de-DE" w:bidi="de-DE"/>
          <w:w w:val="100"/>
          <w:spacing w:val="0"/>
          <w:color w:val="000000"/>
          <w:position w:val="0"/>
        </w:rPr>
        <w:t xml:space="preserve">Sandig, </w:t>
      </w:r>
      <w:r>
        <w:rPr>
          <w:rStyle w:val="CharStyle40"/>
          <w:lang w:val="de-DE" w:eastAsia="de-DE" w:bidi="de-DE"/>
        </w:rPr>
        <w:t xml:space="preserve">Stilistik. Sprachpragmatische </w:t>
      </w:r>
      <w:r>
        <w:rPr>
          <w:rStyle w:val="CharStyle40"/>
        </w:rPr>
        <w:t xml:space="preserve">Grudlegung </w:t>
      </w:r>
      <w:r>
        <w:rPr>
          <w:rStyle w:val="CharStyle40"/>
          <w:lang w:val="de-DE" w:eastAsia="de-DE" w:bidi="de-DE"/>
        </w:rPr>
        <w:t>der Stilbeschreibung,</w:t>
      </w:r>
      <w:r>
        <w:rPr>
          <w:lang w:val="de-DE" w:eastAsia="de-DE" w:bidi="de-DE"/>
          <w:w w:val="100"/>
          <w:spacing w:val="0"/>
          <w:color w:val="000000"/>
          <w:position w:val="0"/>
        </w:rPr>
        <w:t xml:space="preserve"> Berlin — New-York 1978. (Rec.: K. Pisarkowa, </w:t>
      </w:r>
      <w:r>
        <w:rPr>
          <w:lang w:val="pl-PL" w:eastAsia="pl-PL" w:bidi="pl-PL"/>
          <w:w w:val="100"/>
          <w:spacing w:val="0"/>
          <w:color w:val="000000"/>
          <w:position w:val="0"/>
        </w:rPr>
        <w:t xml:space="preserve">Biuletyn Polskiego Towarzystwa Językoznawczego, 1980) i tej samej autorki: </w:t>
      </w:r>
      <w:r>
        <w:rPr>
          <w:rStyle w:val="CharStyle40"/>
          <w:lang w:val="de-DE" w:eastAsia="de-DE" w:bidi="de-DE"/>
        </w:rPr>
        <w:t>Stilistik der deutschen Sprache</w:t>
      </w:r>
      <w:r>
        <w:rPr>
          <w:lang w:val="pl-PL" w:eastAsia="pl-PL" w:bidi="pl-PL"/>
          <w:w w:val="100"/>
          <w:spacing w:val="0"/>
          <w:color w:val="000000"/>
          <w:position w:val="0"/>
        </w:rPr>
        <w:t>, Berlin — New-York 1986.</w:t>
      </w:r>
    </w:p>
    <w:p>
      <w:pPr>
        <w:pStyle w:val="Style35"/>
        <w:framePr w:w="7690" w:h="211" w:hRule="exact" w:wrap="none" w:vAnchor="page" w:hAnchor="page" w:x="2369" w:y="9471"/>
        <w:widowControl w:val="0"/>
        <w:keepNext w:val="0"/>
        <w:keepLines w:val="0"/>
        <w:shd w:val="clear" w:color="auto" w:fill="auto"/>
        <w:bidi w:val="0"/>
        <w:jc w:val="left"/>
        <w:spacing w:before="0" w:after="0"/>
        <w:ind w:left="400" w:right="0" w:firstLine="0"/>
      </w:pPr>
      <w:r>
        <w:rPr>
          <w:rStyle w:val="CharStyle37"/>
          <w:vertAlign w:val="superscript"/>
          <w:i w:val="0"/>
          <w:iCs w:val="0"/>
        </w:rPr>
        <w:t xml:space="preserve">2 </w:t>
      </w:r>
      <w:r>
        <w:rPr>
          <w:rStyle w:val="CharStyle37"/>
          <w:i w:val="0"/>
          <w:iCs w:val="0"/>
        </w:rPr>
        <w:t xml:space="preserve">B. </w:t>
      </w:r>
      <w:r>
        <w:rPr>
          <w:rStyle w:val="CharStyle37"/>
          <w:lang w:val="de-DE" w:eastAsia="de-DE" w:bidi="de-DE"/>
          <w:i w:val="0"/>
          <w:iCs w:val="0"/>
        </w:rPr>
        <w:t xml:space="preserve">Sandig, </w:t>
      </w:r>
      <w:r>
        <w:rPr>
          <w:lang w:val="de-DE" w:eastAsia="de-DE" w:bidi="de-DE"/>
          <w:w w:val="100"/>
          <w:spacing w:val="0"/>
          <w:color w:val="000000"/>
          <w:position w:val="0"/>
        </w:rPr>
        <w:t xml:space="preserve">Stilistik der deutschen Sprache, </w:t>
      </w:r>
      <w:r>
        <w:rPr>
          <w:lang w:val="cs-CZ" w:eastAsia="cs-CZ" w:bidi="cs-CZ"/>
          <w:w w:val="100"/>
          <w:spacing w:val="0"/>
          <w:color w:val="000000"/>
          <w:position w:val="0"/>
        </w:rPr>
        <w:t>op. cit.,</w:t>
      </w:r>
      <w:r>
        <w:rPr>
          <w:rStyle w:val="CharStyle37"/>
          <w:lang w:val="cs-CZ" w:eastAsia="cs-CZ" w:bidi="cs-CZ"/>
          <w:i w:val="0"/>
          <w:iCs w:val="0"/>
        </w:rPr>
        <w:t xml:space="preserve"> </w:t>
      </w:r>
      <w:r>
        <w:rPr>
          <w:rStyle w:val="CharStyle37"/>
          <w:lang w:val="de-DE" w:eastAsia="de-DE" w:bidi="de-DE"/>
          <w:i w:val="0"/>
          <w:iCs w:val="0"/>
        </w:rPr>
        <w:t>s. 30, 32 i in.</w:t>
      </w:r>
    </w:p>
    <w:p>
      <w:pPr>
        <w:pStyle w:val="Style35"/>
        <w:framePr w:w="7690" w:h="211" w:hRule="exact" w:wrap="none" w:vAnchor="page" w:hAnchor="page" w:x="2369" w:y="9686"/>
        <w:tabs>
          <w:tab w:leader="none" w:pos="477" w:val="left"/>
        </w:tabs>
        <w:widowControl w:val="0"/>
        <w:keepNext w:val="0"/>
        <w:keepLines w:val="0"/>
        <w:shd w:val="clear" w:color="auto" w:fill="auto"/>
        <w:bidi w:val="0"/>
        <w:jc w:val="both"/>
        <w:spacing w:before="0" w:after="0"/>
        <w:ind w:left="400" w:right="0" w:firstLine="0"/>
      </w:pPr>
      <w:r>
        <w:rPr>
          <w:lang w:val="de-DE" w:eastAsia="de-DE" w:bidi="de-DE"/>
          <w:vertAlign w:val="superscript"/>
          <w:w w:val="100"/>
          <w:spacing w:val="0"/>
          <w:color w:val="000000"/>
          <w:position w:val="0"/>
        </w:rPr>
        <w:t>3</w:t>
      </w:r>
      <w:r>
        <w:rPr>
          <w:lang w:val="de-DE" w:eastAsia="de-DE" w:bidi="de-DE"/>
          <w:w w:val="100"/>
          <w:spacing w:val="0"/>
          <w:color w:val="000000"/>
          <w:position w:val="0"/>
        </w:rPr>
        <w:tab/>
        <w:t>Ibidem,</w:t>
      </w:r>
      <w:r>
        <w:rPr>
          <w:rStyle w:val="CharStyle37"/>
          <w:lang w:val="de-DE" w:eastAsia="de-DE" w:bidi="de-DE"/>
          <w:i w:val="0"/>
          <w:iCs w:val="0"/>
        </w:rPr>
        <w:t xml:space="preserve"> s. 82.</w:t>
      </w:r>
    </w:p>
    <w:p>
      <w:pPr>
        <w:pStyle w:val="Style38"/>
        <w:framePr w:w="7690" w:h="211" w:hRule="exact" w:wrap="none" w:vAnchor="page" w:hAnchor="page" w:x="2369" w:y="9898"/>
        <w:tabs>
          <w:tab w:leader="none" w:pos="466" w:val="left"/>
        </w:tabs>
        <w:widowControl w:val="0"/>
        <w:keepNext w:val="0"/>
        <w:keepLines w:val="0"/>
        <w:shd w:val="clear" w:color="auto" w:fill="auto"/>
        <w:bidi w:val="0"/>
        <w:jc w:val="both"/>
        <w:spacing w:before="0" w:after="0"/>
        <w:ind w:left="380" w:right="0" w:firstLine="0"/>
      </w:pPr>
      <w:r>
        <w:rPr>
          <w:lang w:val="de-DE" w:eastAsia="de-DE" w:bidi="de-DE"/>
          <w:vertAlign w:val="superscript"/>
          <w:w w:val="100"/>
          <w:spacing w:val="0"/>
          <w:color w:val="000000"/>
          <w:position w:val="0"/>
        </w:rPr>
        <w:t>4</w:t>
      </w:r>
      <w:r>
        <w:rPr>
          <w:lang w:val="de-DE" w:eastAsia="de-DE" w:bidi="de-DE"/>
          <w:w w:val="100"/>
          <w:spacing w:val="0"/>
          <w:color w:val="000000"/>
          <w:position w:val="0"/>
        </w:rPr>
        <w:tab/>
      </w:r>
      <w:r>
        <w:rPr>
          <w:rStyle w:val="CharStyle40"/>
          <w:lang w:val="de-DE" w:eastAsia="de-DE" w:bidi="de-DE"/>
        </w:rPr>
        <w:t>Ibidem,</w:t>
      </w:r>
      <w:r>
        <w:rPr>
          <w:lang w:val="de-DE" w:eastAsia="de-DE" w:bidi="de-DE"/>
          <w:w w:val="100"/>
          <w:spacing w:val="0"/>
          <w:color w:val="000000"/>
          <w:position w:val="0"/>
        </w:rPr>
        <w:t xml:space="preserve"> s. 45.</w:t>
      </w:r>
    </w:p>
    <w:p>
      <w:pPr>
        <w:pStyle w:val="Style35"/>
        <w:framePr w:w="7690" w:h="211" w:hRule="exact" w:wrap="none" w:vAnchor="page" w:hAnchor="page" w:x="2369" w:y="10109"/>
        <w:tabs>
          <w:tab w:leader="none" w:pos="474" w:val="left"/>
        </w:tabs>
        <w:widowControl w:val="0"/>
        <w:keepNext w:val="0"/>
        <w:keepLines w:val="0"/>
        <w:shd w:val="clear" w:color="auto" w:fill="auto"/>
        <w:bidi w:val="0"/>
        <w:jc w:val="both"/>
        <w:spacing w:before="0" w:after="0"/>
        <w:ind w:left="400" w:right="0" w:firstLine="0"/>
      </w:pPr>
      <w:r>
        <w:rPr>
          <w:lang w:val="de-DE" w:eastAsia="de-DE" w:bidi="de-DE"/>
          <w:vertAlign w:val="superscript"/>
          <w:w w:val="100"/>
          <w:spacing w:val="0"/>
          <w:color w:val="000000"/>
          <w:position w:val="0"/>
        </w:rPr>
        <w:t>5</w:t>
      </w:r>
      <w:r>
        <w:rPr>
          <w:lang w:val="de-DE" w:eastAsia="de-DE" w:bidi="de-DE"/>
          <w:w w:val="100"/>
          <w:spacing w:val="0"/>
          <w:color w:val="000000"/>
          <w:position w:val="0"/>
        </w:rPr>
        <w:tab/>
        <w:t>Ibidem,</w:t>
      </w:r>
      <w:r>
        <w:rPr>
          <w:rStyle w:val="CharStyle37"/>
          <w:lang w:val="de-DE" w:eastAsia="de-DE" w:bidi="de-DE"/>
          <w:i w:val="0"/>
          <w:iCs w:val="0"/>
        </w:rPr>
        <w:t xml:space="preserve"> s. 50.</w:t>
      </w:r>
    </w:p>
    <w:p>
      <w:pPr>
        <w:pStyle w:val="Style38"/>
        <w:framePr w:w="7690" w:h="1063" w:hRule="exact" w:wrap="none" w:vAnchor="page" w:hAnchor="page" w:x="2369" w:y="10320"/>
        <w:widowControl w:val="0"/>
        <w:keepNext w:val="0"/>
        <w:keepLines w:val="0"/>
        <w:shd w:val="clear" w:color="auto" w:fill="auto"/>
        <w:bidi w:val="0"/>
        <w:jc w:val="both"/>
        <w:spacing w:before="0" w:after="0"/>
        <w:ind w:left="0" w:right="0" w:firstLine="400"/>
      </w:pPr>
      <w:r>
        <w:rPr>
          <w:lang w:val="de-DE" w:eastAsia="de-DE" w:bidi="de-DE"/>
          <w:vertAlign w:val="superscript"/>
          <w:w w:val="100"/>
          <w:spacing w:val="0"/>
          <w:color w:val="000000"/>
          <w:position w:val="0"/>
        </w:rPr>
        <w:t>6</w:t>
      </w:r>
      <w:r>
        <w:rPr>
          <w:lang w:val="pl-PL" w:eastAsia="pl-PL" w:bidi="pl-PL"/>
          <w:vertAlign w:val="superscript"/>
          <w:w w:val="100"/>
          <w:spacing w:val="0"/>
          <w:color w:val="000000"/>
          <w:position w:val="0"/>
        </w:rPr>
        <w:t xml:space="preserve"> </w:t>
      </w:r>
      <w:r>
        <w:rPr>
          <w:lang w:val="pl-PL" w:eastAsia="pl-PL" w:bidi="pl-PL"/>
          <w:w w:val="100"/>
          <w:spacing w:val="0"/>
          <w:color w:val="000000"/>
          <w:position w:val="0"/>
        </w:rPr>
        <w:t xml:space="preserve">Istnieją jednak różnice w sposobie pojmowania wzorca w stylistyce i ustalania jego składników. Por.: T. Skubalanka, </w:t>
      </w:r>
      <w:r>
        <w:rPr>
          <w:rStyle w:val="CharStyle40"/>
        </w:rPr>
        <w:t>O pojęciu wzorca</w:t>
      </w:r>
      <w:r>
        <w:rPr>
          <w:lang w:val="pl-PL" w:eastAsia="pl-PL" w:bidi="pl-PL"/>
          <w:w w:val="100"/>
          <w:spacing w:val="0"/>
          <w:color w:val="000000"/>
          <w:position w:val="0"/>
        </w:rPr>
        <w:t xml:space="preserve"> w </w:t>
      </w:r>
      <w:r>
        <w:rPr>
          <w:rStyle w:val="CharStyle40"/>
        </w:rPr>
        <w:t>stylistyce,</w:t>
      </w:r>
      <w:r>
        <w:rPr>
          <w:lang w:val="pl-PL" w:eastAsia="pl-PL" w:bidi="pl-PL"/>
          <w:w w:val="100"/>
          <w:spacing w:val="0"/>
          <w:color w:val="000000"/>
          <w:position w:val="0"/>
        </w:rPr>
        <w:t xml:space="preserve"> [w:] </w:t>
      </w:r>
      <w:r>
        <w:rPr>
          <w:rStyle w:val="CharStyle40"/>
        </w:rPr>
        <w:t>Styl i kompozycja,</w:t>
      </w:r>
      <w:r>
        <w:rPr>
          <w:lang w:val="pl-PL" w:eastAsia="pl-PL" w:bidi="pl-PL"/>
          <w:w w:val="100"/>
          <w:spacing w:val="0"/>
          <w:color w:val="000000"/>
          <w:position w:val="0"/>
        </w:rPr>
        <w:t xml:space="preserve"> Wrocław 1965; K. Pisarkowa, rec. pracy B. </w:t>
      </w:r>
      <w:r>
        <w:rPr>
          <w:lang w:val="de-DE" w:eastAsia="de-DE" w:bidi="de-DE"/>
          <w:w w:val="100"/>
          <w:spacing w:val="0"/>
          <w:color w:val="000000"/>
          <w:position w:val="0"/>
        </w:rPr>
        <w:t xml:space="preserve">Sandig, </w:t>
      </w:r>
      <w:r>
        <w:rPr>
          <w:rStyle w:val="CharStyle40"/>
          <w:lang w:val="de-DE" w:eastAsia="de-DE" w:bidi="de-DE"/>
        </w:rPr>
        <w:t xml:space="preserve">Stilistik..., </w:t>
      </w:r>
      <w:r>
        <w:rPr>
          <w:rStyle w:val="CharStyle40"/>
          <w:lang w:val="cs-CZ" w:eastAsia="cs-CZ" w:bidi="cs-CZ"/>
        </w:rPr>
        <w:t>op. cit.,</w:t>
      </w:r>
      <w:r>
        <w:rPr>
          <w:lang w:val="cs-CZ" w:eastAsia="cs-CZ" w:bidi="cs-CZ"/>
          <w:w w:val="100"/>
          <w:spacing w:val="0"/>
          <w:color w:val="000000"/>
          <w:position w:val="0"/>
        </w:rPr>
        <w:t xml:space="preserve"> s. 163; J. Mazur, </w:t>
      </w:r>
      <w:r>
        <w:rPr>
          <w:rStyle w:val="CharStyle40"/>
          <w:lang w:val="cs-CZ" w:eastAsia="cs-CZ" w:bidi="cs-CZ"/>
        </w:rPr>
        <w:t xml:space="preserve">Styl a </w:t>
      </w:r>
      <w:r>
        <w:rPr>
          <w:rStyle w:val="CharStyle40"/>
        </w:rPr>
        <w:t>tekst w aspekcie pragmatycznym.</w:t>
      </w:r>
      <w:r>
        <w:rPr>
          <w:lang w:val="pl-PL" w:eastAsia="pl-PL" w:bidi="pl-PL"/>
          <w:w w:val="100"/>
          <w:spacing w:val="0"/>
          <w:color w:val="000000"/>
          <w:position w:val="0"/>
        </w:rPr>
        <w:t xml:space="preserve"> </w:t>
      </w:r>
      <w:r>
        <w:rPr>
          <w:lang w:val="cs-CZ" w:eastAsia="cs-CZ" w:bidi="cs-CZ"/>
          <w:w w:val="100"/>
          <w:spacing w:val="0"/>
          <w:color w:val="000000"/>
          <w:position w:val="0"/>
        </w:rPr>
        <w:t xml:space="preserve">(Z </w:t>
      </w:r>
      <w:r>
        <w:rPr>
          <w:lang w:val="pl-PL" w:eastAsia="pl-PL" w:bidi="pl-PL"/>
          <w:w w:val="100"/>
          <w:spacing w:val="0"/>
          <w:color w:val="000000"/>
          <w:position w:val="0"/>
        </w:rPr>
        <w:t xml:space="preserve">zagadnień teoretyczno-metodologicznych), (maszynopis). Przytoczona w pracy koncepcja wywodzi się z książki B. </w:t>
      </w:r>
      <w:r>
        <w:rPr>
          <w:lang w:val="de-DE" w:eastAsia="de-DE" w:bidi="de-DE"/>
          <w:w w:val="100"/>
          <w:spacing w:val="0"/>
          <w:color w:val="000000"/>
          <w:position w:val="0"/>
        </w:rPr>
        <w:t xml:space="preserve">Sandig, </w:t>
      </w:r>
      <w:r>
        <w:rPr>
          <w:rStyle w:val="CharStyle40"/>
          <w:lang w:val="de-DE" w:eastAsia="de-DE" w:bidi="de-DE"/>
        </w:rPr>
        <w:t xml:space="preserve">Stilistik der deutschen Sprache, </w:t>
      </w:r>
      <w:r>
        <w:rPr>
          <w:rStyle w:val="CharStyle40"/>
          <w:lang w:val="cs-CZ" w:eastAsia="cs-CZ" w:bidi="cs-CZ"/>
        </w:rPr>
        <w:t>op. cit.,</w:t>
      </w:r>
      <w:r>
        <w:rPr>
          <w:lang w:val="cs-CZ" w:eastAsia="cs-CZ" w:bidi="cs-CZ"/>
          <w:w w:val="100"/>
          <w:spacing w:val="0"/>
          <w:color w:val="000000"/>
          <w:position w:val="0"/>
        </w:rPr>
        <w:t xml:space="preserve"> </w:t>
      </w:r>
      <w:r>
        <w:rPr>
          <w:lang w:val="de-DE" w:eastAsia="de-DE" w:bidi="de-DE"/>
          <w:w w:val="100"/>
          <w:spacing w:val="0"/>
          <w:color w:val="000000"/>
          <w:position w:val="0"/>
        </w:rPr>
        <w:t>s. 50 — 51, s. 166, s. 194 i in.</w:t>
      </w:r>
    </w:p>
    <w:p>
      <w:pPr>
        <w:widowControl w:val="0"/>
        <w:rPr>
          <w:sz w:val="2"/>
          <w:szCs w:val="2"/>
        </w:rPr>
        <w:sectPr>
          <w:footnotePr>
            <w:pos w:val="pageBottom"/>
            <w:numFmt w:val="decimal"/>
            <w:numRestart w:val="continuous"/>
          </w:footnotePr>
          <w:pgSz w:w="11407" w:h="13914"/>
          <w:pgMar w:top="360" w:left="360" w:right="360" w:bottom="360" w:header="0" w:footer="3" w:gutter="0"/>
          <w:rtlGutter w:val="0"/>
          <w:cols w:space="720"/>
          <w:noEndnote/>
          <w:docGrid w:linePitch="360"/>
        </w:sectPr>
      </w:pPr>
    </w:p>
    <w:p>
      <w:pPr>
        <w:pStyle w:val="Style41"/>
        <w:framePr w:wrap="none" w:vAnchor="page" w:hAnchor="page" w:x="1403" w:y="104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80</w:t>
      </w:r>
    </w:p>
    <w:p>
      <w:pPr>
        <w:pStyle w:val="Style43"/>
        <w:framePr w:wrap="none" w:vAnchor="page" w:hAnchor="page" w:x="4682" w:y="1118"/>
        <w:widowControl w:val="0"/>
        <w:keepNext w:val="0"/>
        <w:keepLines w:val="0"/>
        <w:shd w:val="clear" w:color="auto" w:fill="auto"/>
        <w:bidi w:val="0"/>
        <w:jc w:val="left"/>
        <w:spacing w:before="0" w:after="0" w:line="130" w:lineRule="exact"/>
        <w:ind w:left="0" w:right="0" w:firstLine="0"/>
      </w:pPr>
      <w:r>
        <w:rPr>
          <w:lang w:val="de-DE" w:eastAsia="de-DE" w:bidi="de-DE"/>
          <w:w w:val="100"/>
          <w:spacing w:val="0"/>
          <w:color w:val="000000"/>
          <w:position w:val="0"/>
        </w:rPr>
        <w:t xml:space="preserve">MARIA </w:t>
      </w:r>
      <w:r>
        <w:rPr>
          <w:lang w:val="pl-PL" w:eastAsia="pl-PL" w:bidi="pl-PL"/>
          <w:w w:val="100"/>
          <w:spacing w:val="0"/>
          <w:color w:val="000000"/>
          <w:position w:val="0"/>
        </w:rPr>
        <w:t>WOJTAK</w:t>
      </w:r>
    </w:p>
    <w:p>
      <w:pPr>
        <w:pStyle w:val="Style12"/>
        <w:numPr>
          <w:ilvl w:val="0"/>
          <w:numId w:val="1"/>
        </w:numPr>
        <w:framePr w:w="7742" w:h="5922" w:hRule="exact" w:wrap="none" w:vAnchor="page" w:hAnchor="page" w:x="1326" w:y="1580"/>
        <w:tabs>
          <w:tab w:leader="none" w:pos="710" w:val="left"/>
        </w:tabs>
        <w:widowControl w:val="0"/>
        <w:keepNext w:val="0"/>
        <w:keepLines w:val="0"/>
        <w:shd w:val="clear" w:color="auto" w:fill="auto"/>
        <w:bidi w:val="0"/>
        <w:jc w:val="both"/>
        <w:spacing w:before="0" w:after="0" w:line="254" w:lineRule="exact"/>
        <w:ind w:left="0" w:right="0" w:firstLine="420"/>
      </w:pPr>
      <w:r>
        <w:rPr>
          <w:lang w:val="pl-PL" w:eastAsia="pl-PL" w:bidi="pl-PL"/>
          <w:w w:val="100"/>
          <w:spacing w:val="0"/>
          <w:color w:val="000000"/>
          <w:position w:val="0"/>
        </w:rPr>
        <w:t>strukturę maksymalną,</w:t>
      </w:r>
    </w:p>
    <w:p>
      <w:pPr>
        <w:pStyle w:val="Style12"/>
        <w:numPr>
          <w:ilvl w:val="0"/>
          <w:numId w:val="1"/>
        </w:numPr>
        <w:framePr w:w="7742" w:h="5922" w:hRule="exact" w:wrap="none" w:vAnchor="page" w:hAnchor="page" w:x="1326" w:y="1580"/>
        <w:tabs>
          <w:tab w:leader="none" w:pos="710" w:val="left"/>
        </w:tabs>
        <w:widowControl w:val="0"/>
        <w:keepNext w:val="0"/>
        <w:keepLines w:val="0"/>
        <w:shd w:val="clear" w:color="auto" w:fill="auto"/>
        <w:bidi w:val="0"/>
        <w:jc w:val="both"/>
        <w:spacing w:before="0" w:after="0" w:line="254" w:lineRule="exact"/>
        <w:ind w:left="0" w:right="0" w:firstLine="420"/>
      </w:pPr>
      <w:r>
        <w:rPr>
          <w:lang w:val="pl-PL" w:eastAsia="pl-PL" w:bidi="pl-PL"/>
          <w:w w:val="100"/>
          <w:spacing w:val="0"/>
          <w:color w:val="000000"/>
          <w:position w:val="0"/>
        </w:rPr>
        <w:t>struktury alternatywne (związane sytuacyjnie).</w:t>
      </w:r>
    </w:p>
    <w:p>
      <w:pPr>
        <w:pStyle w:val="Style12"/>
        <w:framePr w:w="7742" w:h="5922" w:hRule="exact" w:wrap="none" w:vAnchor="page" w:hAnchor="page" w:x="1326" w:y="1580"/>
        <w:widowControl w:val="0"/>
        <w:keepNext w:val="0"/>
        <w:keepLines w:val="0"/>
        <w:shd w:val="clear" w:color="auto" w:fill="auto"/>
        <w:bidi w:val="0"/>
        <w:jc w:val="both"/>
        <w:spacing w:before="0" w:after="0" w:line="254" w:lineRule="exact"/>
        <w:ind w:left="0" w:right="0" w:firstLine="0"/>
      </w:pPr>
      <w:r>
        <w:rPr>
          <w:lang w:val="pl-PL" w:eastAsia="pl-PL" w:bidi="pl-PL"/>
          <w:w w:val="100"/>
          <w:spacing w:val="0"/>
          <w:color w:val="000000"/>
          <w:position w:val="0"/>
        </w:rPr>
        <w:t>Znakiem rozpoznawczym dla danego wzorca jest oczywiście struktura podstawowa, dlatego musi się ona zawierać w dwu pozostałych</w:t>
      </w:r>
      <w:r>
        <w:rPr>
          <w:lang w:val="pl-PL" w:eastAsia="pl-PL" w:bidi="pl-PL"/>
          <w:vertAlign w:val="superscript"/>
          <w:w w:val="100"/>
          <w:spacing w:val="0"/>
          <w:color w:val="000000"/>
          <w:position w:val="0"/>
        </w:rPr>
        <w:t>7</w:t>
      </w:r>
      <w:r>
        <w:rPr>
          <w:lang w:val="pl-PL" w:eastAsia="pl-PL" w:bidi="pl-PL"/>
          <w:w w:val="100"/>
          <w:spacing w:val="0"/>
          <w:color w:val="000000"/>
          <w:position w:val="0"/>
        </w:rPr>
        <w:t>.</w:t>
      </w:r>
    </w:p>
    <w:p>
      <w:pPr>
        <w:pStyle w:val="Style12"/>
        <w:framePr w:w="7742" w:h="5922" w:hRule="exact" w:wrap="none" w:vAnchor="page" w:hAnchor="page" w:x="1326" w:y="1580"/>
        <w:widowControl w:val="0"/>
        <w:keepNext w:val="0"/>
        <w:keepLines w:val="0"/>
        <w:shd w:val="clear" w:color="auto" w:fill="auto"/>
        <w:bidi w:val="0"/>
        <w:jc w:val="both"/>
        <w:spacing w:before="0" w:after="0" w:line="254" w:lineRule="exact"/>
        <w:ind w:left="0" w:right="0" w:firstLine="420"/>
      </w:pPr>
      <w:r>
        <w:rPr>
          <w:lang w:val="pl-PL" w:eastAsia="pl-PL" w:bidi="pl-PL"/>
          <w:w w:val="100"/>
          <w:spacing w:val="0"/>
          <w:color w:val="000000"/>
          <w:position w:val="0"/>
        </w:rPr>
        <w:t>Jeśli na wzorzec składają się przyjęte w danej społeczności konwencjonalne sposoby realizacji jakiegoś typu działania językowego, to kwestią otwartą mimo wszystko pozostaje to, które realizacje uznać za konwencjonalne, jak odróżniać wzorce alternatywne od realizacji indywidualnych. Konwencja tworzy się jednak i utrwala dzięki realizacjom, można ją więc z tych realizacji, uwzględniając ich liczbę, wyabstrahować</w:t>
      </w:r>
      <w:r>
        <w:rPr>
          <w:lang w:val="pl-PL" w:eastAsia="pl-PL" w:bidi="pl-PL"/>
          <w:vertAlign w:val="superscript"/>
          <w:w w:val="100"/>
          <w:spacing w:val="0"/>
          <w:color w:val="000000"/>
          <w:position w:val="0"/>
        </w:rPr>
        <w:t>8</w:t>
      </w:r>
      <w:r>
        <w:rPr>
          <w:lang w:val="pl-PL" w:eastAsia="pl-PL" w:bidi="pl-PL"/>
          <w:w w:val="100"/>
          <w:spacing w:val="0"/>
          <w:color w:val="000000"/>
          <w:position w:val="0"/>
        </w:rPr>
        <w:t>. Postaram się to zrobić w przedstawianym opracowaniu, analizując ogłoszenia matrymonialne.</w:t>
      </w:r>
    </w:p>
    <w:p>
      <w:pPr>
        <w:pStyle w:val="Style12"/>
        <w:framePr w:w="7742" w:h="5922" w:hRule="exact" w:wrap="none" w:vAnchor="page" w:hAnchor="page" w:x="1326" w:y="1580"/>
        <w:widowControl w:val="0"/>
        <w:keepNext w:val="0"/>
        <w:keepLines w:val="0"/>
        <w:shd w:val="clear" w:color="auto" w:fill="auto"/>
        <w:bidi w:val="0"/>
        <w:jc w:val="both"/>
        <w:spacing w:before="0" w:after="0" w:line="254" w:lineRule="exact"/>
        <w:ind w:left="0" w:right="0" w:firstLine="420"/>
      </w:pPr>
      <w:r>
        <w:rPr>
          <w:lang w:val="pl-PL" w:eastAsia="pl-PL" w:bidi="pl-PL"/>
          <w:w w:val="100"/>
          <w:spacing w:val="0"/>
          <w:color w:val="000000"/>
          <w:position w:val="0"/>
        </w:rPr>
        <w:t>Wartość stylistyczną uzyskuje realizacja wzorca w konkretnej sytuacji. Styl wiąże się zatem z wyborem określonego wariantu wzorca i sposobu jego językowej realizacji</w:t>
      </w:r>
      <w:r>
        <w:rPr>
          <w:lang w:val="pl-PL" w:eastAsia="pl-PL" w:bidi="pl-PL"/>
          <w:vertAlign w:val="superscript"/>
          <w:w w:val="100"/>
          <w:spacing w:val="0"/>
          <w:color w:val="000000"/>
          <w:position w:val="0"/>
        </w:rPr>
        <w:t>9</w:t>
      </w:r>
      <w:r>
        <w:rPr>
          <w:lang w:val="pl-PL" w:eastAsia="pl-PL" w:bidi="pl-PL"/>
          <w:w w:val="100"/>
          <w:spacing w:val="0"/>
          <w:color w:val="000000"/>
          <w:position w:val="0"/>
        </w:rPr>
        <w:t>. Opis będzie więc dotyczył tych realizacji wzorca tekstu ogłoszenia matrymonialnego, które wybiera się najczęściej, a także zasobu środków języko</w:t>
        <w:softHyphen/>
        <w:t>wych, decydujących o stylistycznym kształcie wybranych realizacji wzorca</w:t>
      </w:r>
      <w:r>
        <w:rPr>
          <w:lang w:val="pl-PL" w:eastAsia="pl-PL" w:bidi="pl-PL"/>
          <w:vertAlign w:val="superscript"/>
          <w:w w:val="100"/>
          <w:spacing w:val="0"/>
          <w:color w:val="000000"/>
          <w:position w:val="0"/>
        </w:rPr>
        <w:t>10 *</w:t>
      </w:r>
      <w:r>
        <w:rPr>
          <w:lang w:val="pl-PL" w:eastAsia="pl-PL" w:bidi="pl-PL"/>
          <w:w w:val="100"/>
          <w:spacing w:val="0"/>
          <w:color w:val="000000"/>
          <w:position w:val="0"/>
        </w:rPr>
        <w:t>. Innymi słowy analiza powinna dać odpowiedź na pytanie: co jest przedmiotem wyboru przy realizacji wzorca tekstowego i jakie są domniemane motywacje tego wyboru? Nie będzie to jednak analiza uwzględniająca wszystkie zadania, które przed badaczem stawia stylistyka pragmatyczna. Zostanie w niej bowiem pominięte zagadnienie skutków stylu i wartościowania tekstu z punktu widzenia jego oddziaływania na odbiorcę</w:t>
      </w:r>
      <w:r>
        <w:rPr>
          <w:lang w:val="pl-PL" w:eastAsia="pl-PL" w:bidi="pl-PL"/>
          <w:vertAlign w:val="superscript"/>
          <w:w w:val="100"/>
          <w:spacing w:val="0"/>
          <w:color w:val="000000"/>
          <w:position w:val="0"/>
        </w:rPr>
        <w:t>11</w:t>
      </w:r>
      <w:r>
        <w:rPr>
          <w:lang w:val="pl-PL" w:eastAsia="pl-PL" w:bidi="pl-PL"/>
          <w:w w:val="100"/>
          <w:spacing w:val="0"/>
          <w:color w:val="000000"/>
          <w:position w:val="0"/>
        </w:rPr>
        <w:t>.</w:t>
      </w:r>
    </w:p>
    <w:p>
      <w:pPr>
        <w:pStyle w:val="Style12"/>
        <w:framePr w:w="7742" w:h="5922" w:hRule="exact" w:wrap="none" w:vAnchor="page" w:hAnchor="page" w:x="1326" w:y="1580"/>
        <w:widowControl w:val="0"/>
        <w:keepNext w:val="0"/>
        <w:keepLines w:val="0"/>
        <w:shd w:val="clear" w:color="auto" w:fill="auto"/>
        <w:bidi w:val="0"/>
        <w:jc w:val="both"/>
        <w:spacing w:before="0" w:after="0" w:line="254" w:lineRule="exact"/>
        <w:ind w:left="0" w:right="0" w:firstLine="420"/>
      </w:pPr>
      <w:r>
        <w:rPr>
          <w:lang w:val="pl-PL" w:eastAsia="pl-PL" w:bidi="pl-PL"/>
          <w:w w:val="100"/>
          <w:spacing w:val="0"/>
          <w:color w:val="000000"/>
          <w:position w:val="0"/>
        </w:rPr>
        <w:t>W przedstawianym opracowaniu skupiam uwagę na opisie wzorca tekstowego</w:t>
      </w:r>
    </w:p>
    <w:p>
      <w:pPr>
        <w:pStyle w:val="Style35"/>
        <w:framePr w:w="7723" w:h="453" w:hRule="exact" w:wrap="none" w:vAnchor="page" w:hAnchor="page" w:x="1326" w:y="7989"/>
        <w:tabs>
          <w:tab w:leader="none" w:pos="427" w:val="left"/>
        </w:tabs>
        <w:widowControl w:val="0"/>
        <w:keepNext w:val="0"/>
        <w:keepLines w:val="0"/>
        <w:shd w:val="clear" w:color="auto" w:fill="auto"/>
        <w:bidi w:val="0"/>
        <w:jc w:val="left"/>
        <w:spacing w:before="0" w:after="0"/>
        <w:ind w:left="0" w:right="0" w:firstLine="420"/>
      </w:pPr>
      <w:r>
        <w:rPr>
          <w:rStyle w:val="CharStyle37"/>
          <w:vertAlign w:val="superscript"/>
          <w:i w:val="0"/>
          <w:iCs w:val="0"/>
        </w:rPr>
        <w:t>7</w:t>
      </w:r>
      <w:r>
        <w:rPr>
          <w:rStyle w:val="CharStyle37"/>
          <w:i w:val="0"/>
          <w:iCs w:val="0"/>
        </w:rPr>
        <w:tab/>
        <w:t xml:space="preserve">J. Mazur, </w:t>
      </w:r>
      <w:r>
        <w:rPr>
          <w:lang w:val="pl-PL" w:eastAsia="pl-PL" w:bidi="pl-PL"/>
          <w:w w:val="100"/>
          <w:spacing w:val="0"/>
          <w:color w:val="000000"/>
          <w:position w:val="0"/>
        </w:rPr>
        <w:t xml:space="preserve">Styl a tekst..., </w:t>
      </w:r>
      <w:r>
        <w:rPr>
          <w:lang w:val="cs-CZ" w:eastAsia="cs-CZ" w:bidi="cs-CZ"/>
          <w:w w:val="100"/>
          <w:spacing w:val="0"/>
          <w:color w:val="000000"/>
          <w:position w:val="0"/>
        </w:rPr>
        <w:t xml:space="preserve">op. </w:t>
      </w:r>
      <w:r>
        <w:rPr>
          <w:lang w:val="pl-PL" w:eastAsia="pl-PL" w:bidi="pl-PL"/>
          <w:w w:val="100"/>
          <w:spacing w:val="0"/>
          <w:color w:val="000000"/>
          <w:position w:val="0"/>
        </w:rPr>
        <w:t>cit.,</w:t>
      </w:r>
      <w:r>
        <w:rPr>
          <w:rStyle w:val="CharStyle37"/>
          <w:i w:val="0"/>
          <w:iCs w:val="0"/>
        </w:rPr>
        <w:t xml:space="preserve"> za pracą: B. Stolt, </w:t>
      </w:r>
      <w:r>
        <w:rPr>
          <w:lang w:val="de-DE" w:eastAsia="de-DE" w:bidi="de-DE"/>
          <w:w w:val="100"/>
          <w:spacing w:val="0"/>
          <w:color w:val="000000"/>
          <w:position w:val="0"/>
        </w:rPr>
        <w:t xml:space="preserve">Pragmatische Stilanalyse, </w:t>
      </w:r>
      <w:r>
        <w:rPr>
          <w:lang w:val="pl-PL" w:eastAsia="pl-PL" w:bidi="pl-PL"/>
          <w:w w:val="100"/>
          <w:spacing w:val="0"/>
          <w:color w:val="000000"/>
          <w:position w:val="0"/>
        </w:rPr>
        <w:t xml:space="preserve">im. </w:t>
      </w:r>
      <w:r>
        <w:rPr>
          <w:lang w:val="ru-RU" w:eastAsia="ru-RU" w:bidi="ru-RU"/>
          <w:w w:val="100"/>
          <w:spacing w:val="0"/>
          <w:color w:val="000000"/>
          <w:position w:val="0"/>
        </w:rPr>
        <w:t xml:space="preserve">В. </w:t>
      </w:r>
      <w:r>
        <w:rPr>
          <w:lang w:val="de-DE" w:eastAsia="de-DE" w:bidi="de-DE"/>
          <w:w w:val="100"/>
          <w:spacing w:val="0"/>
          <w:color w:val="000000"/>
          <w:position w:val="0"/>
        </w:rPr>
        <w:t>Spillner Methoden der Stilanalyse,</w:t>
      </w:r>
      <w:r>
        <w:rPr>
          <w:rStyle w:val="CharStyle37"/>
          <w:lang w:val="de-DE" w:eastAsia="de-DE" w:bidi="de-DE"/>
          <w:i w:val="0"/>
          <w:iCs w:val="0"/>
        </w:rPr>
        <w:t xml:space="preserve"> Tübingen 1984.</w:t>
      </w:r>
    </w:p>
    <w:p>
      <w:pPr>
        <w:pStyle w:val="Style38"/>
        <w:framePr w:w="7723" w:h="424" w:hRule="exact" w:wrap="none" w:vAnchor="page" w:hAnchor="page" w:x="1326" w:y="8442"/>
        <w:tabs>
          <w:tab w:leader="none" w:pos="432" w:val="left"/>
        </w:tabs>
        <w:widowControl w:val="0"/>
        <w:keepNext w:val="0"/>
        <w:keepLines w:val="0"/>
        <w:shd w:val="clear" w:color="auto" w:fill="auto"/>
        <w:bidi w:val="0"/>
        <w:jc w:val="left"/>
        <w:spacing w:before="0" w:after="0"/>
        <w:ind w:left="0" w:right="0" w:firstLine="420"/>
      </w:pPr>
      <w:r>
        <w:rPr>
          <w:lang w:val="de-DE" w:eastAsia="de-DE" w:bidi="de-DE"/>
          <w:vertAlign w:val="superscript"/>
          <w:w w:val="100"/>
          <w:spacing w:val="0"/>
          <w:color w:val="000000"/>
          <w:position w:val="0"/>
        </w:rPr>
        <w:t>8</w:t>
      </w:r>
      <w:r>
        <w:rPr>
          <w:lang w:val="de-DE" w:eastAsia="de-DE" w:bidi="de-DE"/>
          <w:w w:val="100"/>
          <w:spacing w:val="0"/>
          <w:color w:val="000000"/>
          <w:position w:val="0"/>
        </w:rPr>
        <w:tab/>
      </w:r>
      <w:r>
        <w:rPr>
          <w:lang w:val="ru-RU" w:eastAsia="ru-RU" w:bidi="ru-RU"/>
          <w:w w:val="100"/>
          <w:spacing w:val="0"/>
          <w:color w:val="000000"/>
          <w:position w:val="0"/>
        </w:rPr>
        <w:t xml:space="preserve">В. </w:t>
      </w:r>
      <w:r>
        <w:rPr>
          <w:lang w:val="de-DE" w:eastAsia="de-DE" w:bidi="de-DE"/>
          <w:w w:val="100"/>
          <w:spacing w:val="0"/>
          <w:color w:val="000000"/>
          <w:position w:val="0"/>
        </w:rPr>
        <w:t xml:space="preserve">Sandig, </w:t>
      </w:r>
      <w:r>
        <w:rPr>
          <w:rStyle w:val="CharStyle40"/>
          <w:lang w:val="de-DE" w:eastAsia="de-DE" w:bidi="de-DE"/>
        </w:rPr>
        <w:t>Stilistik der deutschen Sprache, op. cit.,</w:t>
      </w:r>
      <w:r>
        <w:rPr>
          <w:lang w:val="de-DE" w:eastAsia="de-DE" w:bidi="de-DE"/>
          <w:w w:val="100"/>
          <w:spacing w:val="0"/>
          <w:color w:val="000000"/>
          <w:position w:val="0"/>
        </w:rPr>
        <w:t xml:space="preserve"> s. 146, </w:t>
      </w:r>
      <w:r>
        <w:rPr>
          <w:lang w:val="pl-PL" w:eastAsia="pl-PL" w:bidi="pl-PL"/>
          <w:w w:val="100"/>
          <w:spacing w:val="0"/>
          <w:color w:val="000000"/>
          <w:position w:val="0"/>
        </w:rPr>
        <w:t>gdzie autorka pisze, że można wyabstrahować reguły kompetencji z analizy performancji, które są przeprowadzone według reguł.</w:t>
      </w:r>
    </w:p>
    <w:p>
      <w:pPr>
        <w:pStyle w:val="Style38"/>
        <w:framePr w:w="7723" w:h="2979" w:hRule="exact" w:wrap="none" w:vAnchor="page" w:hAnchor="page" w:x="1326" w:y="8867"/>
        <w:tabs>
          <w:tab w:leader="none" w:pos="463" w:val="left"/>
        </w:tabs>
        <w:widowControl w:val="0"/>
        <w:keepNext w:val="0"/>
        <w:keepLines w:val="0"/>
        <w:shd w:val="clear" w:color="auto" w:fill="auto"/>
        <w:bidi w:val="0"/>
        <w:jc w:val="both"/>
        <w:spacing w:before="0" w:after="0"/>
        <w:ind w:left="0" w:right="0" w:firstLine="40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Pojęcie wyboru stanowi, jak wiadomo, jedno z podstawowych pojęć współczesnej stylistyki. Por. T. Skubalanka, </w:t>
      </w:r>
      <w:r>
        <w:rPr>
          <w:rStyle w:val="CharStyle40"/>
        </w:rPr>
        <w:t>O pojęciu wyboru</w:t>
      </w:r>
      <w:r>
        <w:rPr>
          <w:lang w:val="pl-PL" w:eastAsia="pl-PL" w:bidi="pl-PL"/>
          <w:w w:val="100"/>
          <w:spacing w:val="0"/>
          <w:color w:val="000000"/>
          <w:position w:val="0"/>
        </w:rPr>
        <w:t xml:space="preserve"> w </w:t>
      </w:r>
      <w:r>
        <w:rPr>
          <w:rStyle w:val="CharStyle40"/>
        </w:rPr>
        <w:t>stylistyce,</w:t>
      </w:r>
      <w:r>
        <w:rPr>
          <w:lang w:val="pl-PL" w:eastAsia="pl-PL" w:bidi="pl-PL"/>
          <w:w w:val="100"/>
          <w:spacing w:val="0"/>
          <w:color w:val="000000"/>
          <w:position w:val="0"/>
        </w:rPr>
        <w:t xml:space="preserve"> Folia Societatis Scientiarum Lublinensis, </w:t>
      </w:r>
      <w:r>
        <w:rPr>
          <w:lang w:val="de-DE" w:eastAsia="de-DE" w:bidi="de-DE"/>
          <w:w w:val="100"/>
          <w:spacing w:val="0"/>
          <w:color w:val="000000"/>
          <w:position w:val="0"/>
        </w:rPr>
        <w:t xml:space="preserve">Sectio </w:t>
      </w:r>
      <w:r>
        <w:rPr>
          <w:lang w:val="pl-PL" w:eastAsia="pl-PL" w:bidi="pl-PL"/>
          <w:w w:val="100"/>
          <w:spacing w:val="0"/>
          <w:color w:val="000000"/>
          <w:position w:val="0"/>
        </w:rPr>
        <w:t xml:space="preserve">A — D, </w:t>
      </w:r>
      <w:r>
        <w:rPr>
          <w:lang w:val="cs-CZ" w:eastAsia="cs-CZ" w:bidi="cs-CZ"/>
          <w:w w:val="100"/>
          <w:spacing w:val="0"/>
          <w:color w:val="000000"/>
          <w:position w:val="0"/>
        </w:rPr>
        <w:t xml:space="preserve">Vol. </w:t>
      </w:r>
      <w:r>
        <w:rPr>
          <w:lang w:val="ru-RU" w:eastAsia="ru-RU" w:bidi="ru-RU"/>
          <w:w w:val="100"/>
          <w:spacing w:val="0"/>
          <w:color w:val="000000"/>
          <w:position w:val="0"/>
        </w:rPr>
        <w:t xml:space="preserve">9/10, </w:t>
      </w:r>
      <w:r>
        <w:rPr>
          <w:lang w:val="pl-PL" w:eastAsia="pl-PL" w:bidi="pl-PL"/>
          <w:w w:val="100"/>
          <w:spacing w:val="0"/>
          <w:color w:val="000000"/>
          <w:position w:val="0"/>
        </w:rPr>
        <w:t xml:space="preserve">Lublin </w:t>
      </w:r>
      <w:r>
        <w:rPr>
          <w:lang w:val="ru-RU" w:eastAsia="ru-RU" w:bidi="ru-RU"/>
          <w:w w:val="100"/>
          <w:spacing w:val="0"/>
          <w:color w:val="000000"/>
          <w:position w:val="0"/>
        </w:rPr>
        <w:t xml:space="preserve">1969/70. </w:t>
      </w:r>
      <w:r>
        <w:rPr>
          <w:lang w:val="pl-PL" w:eastAsia="pl-PL" w:bidi="pl-PL"/>
          <w:w w:val="100"/>
          <w:spacing w:val="0"/>
          <w:color w:val="000000"/>
          <w:position w:val="0"/>
        </w:rPr>
        <w:t>Autorka traktuje wybór jako podstawowy proces stylotwórczy, dokonywany w „danym z góry polu możliwości wyboru” (s. 18). Przedmiot wyboru stanowią zaś różnorodne elementy językowe (głównie leksykalne). Zdaniem A. Wilkonia „pojęcie stylu jako wyboru pojęciowo równo</w:t>
        <w:softHyphen/>
        <w:t xml:space="preserve">znacznych (a ekspresywnie nacechowanych) elementów systemu językowego jest wąskie. Pisarz nie tylko wybiera, ale także tworzy nowe elementy językowe”. Por.: Z </w:t>
      </w:r>
      <w:r>
        <w:rPr>
          <w:rStyle w:val="CharStyle40"/>
        </w:rPr>
        <w:t>zagadnień języka i stylu.</w:t>
      </w:r>
      <w:r>
        <w:rPr>
          <w:lang w:val="pl-PL" w:eastAsia="pl-PL" w:bidi="pl-PL"/>
          <w:w w:val="100"/>
          <w:spacing w:val="0"/>
          <w:color w:val="000000"/>
          <w:position w:val="0"/>
        </w:rPr>
        <w:t xml:space="preserve"> Zeszyty Naukowe UJ. Prace Językoznawcze, z. 24, Kraków 1977, s. 118. Książka T. Skubalanki, </w:t>
      </w:r>
      <w:r>
        <w:rPr>
          <w:rStyle w:val="CharStyle40"/>
        </w:rPr>
        <w:t>Historyczna stylistyka języka polskiego. Przekroje,</w:t>
      </w:r>
      <w:r>
        <w:rPr>
          <w:lang w:val="pl-PL" w:eastAsia="pl-PL" w:bidi="pl-PL"/>
          <w:w w:val="100"/>
          <w:spacing w:val="0"/>
          <w:color w:val="000000"/>
          <w:position w:val="0"/>
        </w:rPr>
        <w:t xml:space="preserve"> Wrocław 1984, s. 10 zawiera następujące sformułowanie: „Wybór nacechowa</w:t>
        <w:softHyphen/>
        <w:t xml:space="preserve">nych jednostek języka spomiędzy różnych językowych możliwości dokonuje się przy budowaniu tekstu, mieści się zatem w jakiejś „przestrzeni” między systemem, reprezentującym zbiór możliwości, a tekstem, stanowiącym realizację części tych możliwości”. W koncepcji J. Bartmińskiego przedmiotem wyboru nie są formy językowe składające się na styl, lecz wybór stylu decyduje o użyciu form językowych. Por. </w:t>
      </w:r>
      <w:r>
        <w:rPr>
          <w:rStyle w:val="CharStyle40"/>
        </w:rPr>
        <w:t>Derywacja stylu,</w:t>
      </w:r>
      <w:r>
        <w:rPr>
          <w:lang w:val="pl-PL" w:eastAsia="pl-PL" w:bidi="pl-PL"/>
          <w:w w:val="100"/>
          <w:spacing w:val="0"/>
          <w:color w:val="000000"/>
          <w:position w:val="0"/>
        </w:rPr>
        <w:t xml:space="preserve"> [w:] </w:t>
      </w:r>
      <w:r>
        <w:rPr>
          <w:rStyle w:val="CharStyle40"/>
        </w:rPr>
        <w:t>Pojęcie derywacji w lingwistyce,</w:t>
      </w:r>
      <w:r>
        <w:rPr>
          <w:lang w:val="pl-PL" w:eastAsia="pl-PL" w:bidi="pl-PL"/>
          <w:w w:val="100"/>
          <w:spacing w:val="0"/>
          <w:color w:val="000000"/>
          <w:position w:val="0"/>
        </w:rPr>
        <w:t xml:space="preserve"> Lublin 1981, s. 44.</w:t>
      </w:r>
    </w:p>
    <w:p>
      <w:pPr>
        <w:pStyle w:val="Style38"/>
        <w:framePr w:w="7723" w:h="854" w:hRule="exact" w:wrap="none" w:vAnchor="page" w:hAnchor="page" w:x="1326" w:y="11843"/>
        <w:tabs>
          <w:tab w:leader="none" w:pos="506" w:val="left"/>
        </w:tabs>
        <w:widowControl w:val="0"/>
        <w:keepNext w:val="0"/>
        <w:keepLines w:val="0"/>
        <w:shd w:val="clear" w:color="auto" w:fill="auto"/>
        <w:bidi w:val="0"/>
        <w:jc w:val="both"/>
        <w:spacing w:before="0" w:after="0"/>
        <w:ind w:left="0" w:right="0" w:firstLine="400"/>
      </w:pPr>
      <w:r>
        <w:rPr>
          <w:lang w:val="pl-PL" w:eastAsia="pl-PL" w:bidi="pl-PL"/>
          <w:vertAlign w:val="superscript"/>
          <w:w w:val="100"/>
          <w:spacing w:val="0"/>
          <w:color w:val="000000"/>
          <w:position w:val="0"/>
        </w:rPr>
        <w:t>10</w:t>
      </w:r>
      <w:r>
        <w:rPr>
          <w:lang w:val="pl-PL" w:eastAsia="pl-PL" w:bidi="pl-PL"/>
          <w:w w:val="100"/>
          <w:spacing w:val="0"/>
          <w:color w:val="000000"/>
          <w:position w:val="0"/>
        </w:rPr>
        <w:tab/>
        <w:t xml:space="preserve">B. </w:t>
      </w:r>
      <w:r>
        <w:rPr>
          <w:lang w:val="de-DE" w:eastAsia="de-DE" w:bidi="de-DE"/>
          <w:w w:val="100"/>
          <w:spacing w:val="0"/>
          <w:color w:val="000000"/>
          <w:position w:val="0"/>
        </w:rPr>
        <w:t xml:space="preserve">Sandig, </w:t>
      </w:r>
      <w:r>
        <w:rPr>
          <w:rStyle w:val="CharStyle40"/>
          <w:lang w:val="de-DE" w:eastAsia="de-DE" w:bidi="de-DE"/>
        </w:rPr>
        <w:t>Stilistik der deutschen Sprache, op. cit.,</w:t>
      </w:r>
      <w:r>
        <w:rPr>
          <w:lang w:val="de-DE" w:eastAsia="de-DE" w:bidi="de-DE"/>
          <w:w w:val="100"/>
          <w:spacing w:val="0"/>
          <w:color w:val="000000"/>
          <w:position w:val="0"/>
        </w:rPr>
        <w:t xml:space="preserve"> s. 129 </w:t>
      </w:r>
      <w:r>
        <w:rPr>
          <w:lang w:val="pl-PL" w:eastAsia="pl-PL" w:bidi="pl-PL"/>
          <w:w w:val="100"/>
          <w:spacing w:val="0"/>
          <w:color w:val="000000"/>
          <w:position w:val="0"/>
        </w:rPr>
        <w:t>pokazuje, że przedmiotem wyboru stylistycznego może być: wynikający z uwzględnienia typu sytuacji wariant wzorca tekstowego, jego kompozycja i jednostki językowe (wypowiedzenia, jednostki leksykalne, rodzaje wymowy lub rodzaje obrazu graficznego).</w:t>
      </w:r>
    </w:p>
    <w:p>
      <w:pPr>
        <w:pStyle w:val="Style35"/>
        <w:framePr w:w="7723" w:h="239" w:hRule="exact" w:wrap="none" w:vAnchor="page" w:hAnchor="page" w:x="1326" w:y="12700"/>
        <w:widowControl w:val="0"/>
        <w:keepNext w:val="0"/>
        <w:keepLines w:val="0"/>
        <w:shd w:val="clear" w:color="auto" w:fill="auto"/>
        <w:bidi w:val="0"/>
        <w:jc w:val="left"/>
        <w:spacing w:before="0" w:after="0"/>
        <w:ind w:left="400" w:right="0" w:firstLine="0"/>
      </w:pPr>
      <w:r>
        <w:rPr>
          <w:rStyle w:val="CharStyle37"/>
          <w:vertAlign w:val="superscript"/>
          <w:i w:val="0"/>
          <w:iCs w:val="0"/>
        </w:rPr>
        <w:t xml:space="preserve">11 </w:t>
      </w:r>
      <w:r>
        <w:rPr>
          <w:rStyle w:val="CharStyle37"/>
          <w:i w:val="0"/>
          <w:iCs w:val="0"/>
        </w:rPr>
        <w:t xml:space="preserve">B. </w:t>
      </w:r>
      <w:r>
        <w:rPr>
          <w:rStyle w:val="CharStyle37"/>
          <w:lang w:val="de-DE" w:eastAsia="de-DE" w:bidi="de-DE"/>
          <w:i w:val="0"/>
          <w:iCs w:val="0"/>
        </w:rPr>
        <w:t xml:space="preserve">Sandig, </w:t>
      </w:r>
      <w:r>
        <w:rPr>
          <w:lang w:val="de-DE" w:eastAsia="de-DE" w:bidi="de-DE"/>
          <w:w w:val="100"/>
          <w:spacing w:val="0"/>
          <w:color w:val="000000"/>
          <w:position w:val="0"/>
        </w:rPr>
        <w:t xml:space="preserve">Stilistik..., </w:t>
      </w:r>
      <w:r>
        <w:rPr>
          <w:lang w:val="cs-CZ" w:eastAsia="cs-CZ" w:bidi="cs-CZ"/>
          <w:w w:val="100"/>
          <w:spacing w:val="0"/>
          <w:color w:val="000000"/>
          <w:position w:val="0"/>
        </w:rPr>
        <w:t>op. cit.,</w:t>
      </w:r>
      <w:r>
        <w:rPr>
          <w:rStyle w:val="CharStyle37"/>
          <w:lang w:val="cs-CZ" w:eastAsia="cs-CZ" w:bidi="cs-CZ"/>
          <w:i w:val="0"/>
          <w:iCs w:val="0"/>
        </w:rPr>
        <w:t xml:space="preserve"> s. 77.</w:t>
      </w:r>
    </w:p>
    <w:p>
      <w:pPr>
        <w:widowControl w:val="0"/>
        <w:rPr>
          <w:sz w:val="2"/>
          <w:szCs w:val="2"/>
        </w:rPr>
        <w:sectPr>
          <w:footnotePr>
            <w:pos w:val="pageBottom"/>
            <w:numFmt w:val="decimal"/>
            <w:numRestart w:val="continuous"/>
          </w:footnotePr>
          <w:pgSz w:w="11407" w:h="13914"/>
          <w:pgMar w:top="360" w:left="360" w:right="360" w:bottom="360" w:header="0" w:footer="3" w:gutter="0"/>
          <w:rtlGutter w:val="0"/>
          <w:cols w:space="720"/>
          <w:noEndnote/>
          <w:docGrid w:linePitch="360"/>
        </w:sectPr>
      </w:pPr>
    </w:p>
    <w:p>
      <w:pPr>
        <w:pStyle w:val="Style41"/>
        <w:framePr w:wrap="none" w:vAnchor="page" w:hAnchor="page" w:x="2432" w:y="97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82</w:t>
      </w:r>
    </w:p>
    <w:p>
      <w:pPr>
        <w:pStyle w:val="Style43"/>
        <w:framePr w:wrap="none" w:vAnchor="page" w:hAnchor="page" w:x="5711" w:y="981"/>
        <w:widowControl w:val="0"/>
        <w:keepNext w:val="0"/>
        <w:keepLines w:val="0"/>
        <w:shd w:val="clear" w:color="auto" w:fill="auto"/>
        <w:bidi w:val="0"/>
        <w:jc w:val="left"/>
        <w:spacing w:before="0" w:after="0" w:line="130" w:lineRule="exact"/>
        <w:ind w:left="0" w:right="0" w:firstLine="0"/>
      </w:pPr>
      <w:r>
        <w:rPr>
          <w:lang w:val="de-DE" w:eastAsia="de-DE" w:bidi="de-DE"/>
          <w:w w:val="100"/>
          <w:spacing w:val="0"/>
          <w:color w:val="000000"/>
          <w:position w:val="0"/>
        </w:rPr>
        <w:t xml:space="preserve">MARIA </w:t>
      </w:r>
      <w:r>
        <w:rPr>
          <w:lang w:val="pl-PL" w:eastAsia="pl-PL" w:bidi="pl-PL"/>
          <w:w w:val="100"/>
          <w:spacing w:val="0"/>
          <w:color w:val="000000"/>
          <w:position w:val="0"/>
        </w:rPr>
        <w:t>WOJTAK</w:t>
      </w:r>
    </w:p>
    <w:p>
      <w:pPr>
        <w:pStyle w:val="Style12"/>
        <w:framePr w:w="7906" w:h="8183" w:hRule="exact" w:wrap="none" w:vAnchor="page" w:hAnchor="page" w:x="2231" w:y="1389"/>
        <w:widowControl w:val="0"/>
        <w:keepNext w:val="0"/>
        <w:keepLines w:val="0"/>
        <w:shd w:val="clear" w:color="auto" w:fill="auto"/>
        <w:bidi w:val="0"/>
        <w:jc w:val="both"/>
        <w:spacing w:before="0" w:after="0" w:line="259" w:lineRule="exact"/>
        <w:ind w:left="200" w:right="0" w:firstLine="0"/>
      </w:pPr>
      <w:r>
        <w:rPr>
          <w:lang w:val="pl-PL" w:eastAsia="pl-PL" w:bidi="pl-PL"/>
          <w:w w:val="100"/>
          <w:spacing w:val="0"/>
          <w:color w:val="000000"/>
          <w:position w:val="0"/>
        </w:rPr>
        <w:t xml:space="preserve">określających cel: </w:t>
      </w:r>
      <w:r>
        <w:rPr>
          <w:rStyle w:val="CharStyle52"/>
        </w:rPr>
        <w:t xml:space="preserve">w celu matrymonialnym </w:t>
      </w:r>
      <w:r>
        <w:rPr>
          <w:lang w:val="pl-PL" w:eastAsia="pl-PL" w:bidi="pl-PL"/>
          <w:w w:val="100"/>
          <w:spacing w:val="0"/>
          <w:color w:val="000000"/>
          <w:position w:val="0"/>
        </w:rPr>
        <w:t xml:space="preserve">(formuła związana składniowo z resztą tekstu), </w:t>
      </w:r>
      <w:r>
        <w:rPr>
          <w:rStyle w:val="CharStyle52"/>
        </w:rPr>
        <w:t xml:space="preserve">cel matrymonialny </w:t>
      </w:r>
      <w:r>
        <w:rPr>
          <w:lang w:val="pl-PL" w:eastAsia="pl-PL" w:bidi="pl-PL"/>
          <w:w w:val="100"/>
          <w:spacing w:val="0"/>
          <w:color w:val="000000"/>
          <w:position w:val="0"/>
        </w:rPr>
        <w:t xml:space="preserve">(formuła funkcjonująca jako oddzielna jednostka syntaktyczna). Kolejnym sposobem wyrażenia celu jest dobór wyrażeń predykatywnych. Najczęściej pojawiają się: </w:t>
      </w:r>
      <w:r>
        <w:rPr>
          <w:rStyle w:val="CharStyle52"/>
        </w:rPr>
        <w:t xml:space="preserve">poślubi, szuka żony, poszukuje żony, pragnie poślubić. </w:t>
      </w:r>
      <w:r>
        <w:rPr>
          <w:lang w:val="pl-PL" w:eastAsia="pl-PL" w:bidi="pl-PL"/>
          <w:w w:val="100"/>
          <w:spacing w:val="0"/>
          <w:color w:val="000000"/>
          <w:position w:val="0"/>
        </w:rPr>
        <w:t>Ze względu na rozmaitość realizacji i fakultatywność wspomnianego członu wzorca umieszczam go w modelu w nawiasach.</w:t>
      </w:r>
    </w:p>
    <w:p>
      <w:pPr>
        <w:pStyle w:val="Style12"/>
        <w:framePr w:w="7906" w:h="8183" w:hRule="exact" w:wrap="none" w:vAnchor="page" w:hAnchor="page" w:x="2231" w:y="1389"/>
        <w:widowControl w:val="0"/>
        <w:keepNext w:val="0"/>
        <w:keepLines w:val="0"/>
        <w:shd w:val="clear" w:color="auto" w:fill="auto"/>
        <w:bidi w:val="0"/>
        <w:jc w:val="both"/>
        <w:spacing w:before="0" w:after="0" w:line="262" w:lineRule="exact"/>
        <w:ind w:left="200" w:right="0" w:firstLine="300"/>
      </w:pPr>
      <w:r>
        <w:rPr>
          <w:lang w:val="pl-PL" w:eastAsia="pl-PL" w:bidi="pl-PL"/>
          <w:w w:val="100"/>
          <w:spacing w:val="0"/>
          <w:color w:val="000000"/>
          <w:position w:val="0"/>
        </w:rPr>
        <w:t xml:space="preserve">Najbardziej skonwencjonalizowaną częścią ogłoszenia jest oczywiście ostatni składnik. Jego rolę pełni z reguły następująca formuła: </w:t>
      </w:r>
      <w:r>
        <w:rPr>
          <w:rStyle w:val="CharStyle52"/>
        </w:rPr>
        <w:t xml:space="preserve">Oferty nr... kierować... </w:t>
      </w:r>
      <w:r>
        <w:rPr>
          <w:lang w:val="pl-PL" w:eastAsia="pl-PL" w:bidi="pl-PL"/>
          <w:w w:val="100"/>
          <w:spacing w:val="0"/>
          <w:color w:val="000000"/>
          <w:position w:val="0"/>
        </w:rPr>
        <w:t xml:space="preserve">Nierzadko pojawia się w niej wyraz </w:t>
      </w:r>
      <w:r>
        <w:rPr>
          <w:rStyle w:val="CharStyle52"/>
        </w:rPr>
        <w:t xml:space="preserve">fotooferta </w:t>
      </w:r>
      <w:r>
        <w:rPr>
          <w:lang w:val="pl-PL" w:eastAsia="pl-PL" w:bidi="pl-PL"/>
          <w:w w:val="100"/>
          <w:spacing w:val="0"/>
          <w:color w:val="000000"/>
          <w:position w:val="0"/>
        </w:rPr>
        <w:t>jako lakoniczne, a więc bardzo przydatne w tekście ogłoszenia, określenie listu z fotografią</w:t>
      </w:r>
      <w:r>
        <w:rPr>
          <w:lang w:val="pl-PL" w:eastAsia="pl-PL" w:bidi="pl-PL"/>
          <w:vertAlign w:val="superscript"/>
          <w:w w:val="100"/>
          <w:spacing w:val="0"/>
          <w:color w:val="000000"/>
          <w:position w:val="0"/>
        </w:rPr>
        <w:t>14</w:t>
      </w:r>
      <w:r>
        <w:rPr>
          <w:lang w:val="pl-PL" w:eastAsia="pl-PL" w:bidi="pl-PL"/>
          <w:w w:val="100"/>
          <w:spacing w:val="0"/>
          <w:color w:val="000000"/>
          <w:position w:val="0"/>
        </w:rPr>
        <w:t>. Czasem jest ona w całości zastępowana adresem.</w:t>
      </w:r>
    </w:p>
    <w:p>
      <w:pPr>
        <w:pStyle w:val="Style12"/>
        <w:framePr w:w="7906" w:h="8183" w:hRule="exact" w:wrap="none" w:vAnchor="page" w:hAnchor="page" w:x="2231" w:y="1389"/>
        <w:widowControl w:val="0"/>
        <w:keepNext w:val="0"/>
        <w:keepLines w:val="0"/>
        <w:shd w:val="clear" w:color="auto" w:fill="auto"/>
        <w:bidi w:val="0"/>
        <w:jc w:val="both"/>
        <w:spacing w:before="0" w:after="0" w:line="266" w:lineRule="exact"/>
        <w:ind w:left="200" w:right="0" w:firstLine="420"/>
      </w:pPr>
      <w:r>
        <w:rPr>
          <w:lang w:val="pl-PL" w:eastAsia="pl-PL" w:bidi="pl-PL"/>
          <w:w w:val="100"/>
          <w:spacing w:val="0"/>
          <w:color w:val="000000"/>
          <w:position w:val="0"/>
        </w:rPr>
        <w:t>Pozostałe składniki ogłoszenia w jego podstawowej redakcji przybierają formę grupy imiennej. W części pierwszej tekstu, zawierającej charakterystykę jego nadaw</w:t>
        <w:softHyphen/>
        <w:t xml:space="preserve">cy, pojawiają się mniej lub bardziej rozbudowane grupy, w których członem konstytutywnym może być rzeczownik określający: a) stan cywilny: </w:t>
      </w:r>
      <w:r>
        <w:rPr>
          <w:rStyle w:val="CharStyle52"/>
        </w:rPr>
        <w:t xml:space="preserve">kawaler </w:t>
      </w:r>
      <w:r>
        <w:rPr>
          <w:lang w:val="pl-PL" w:eastAsia="pl-PL" w:bidi="pl-PL"/>
          <w:w w:val="100"/>
          <w:spacing w:val="0"/>
          <w:color w:val="000000"/>
          <w:position w:val="0"/>
        </w:rPr>
        <w:t xml:space="preserve">(48) , </w:t>
      </w:r>
      <w:r>
        <w:rPr>
          <w:rStyle w:val="CharStyle52"/>
        </w:rPr>
        <w:t xml:space="preserve">panna (27), wolny </w:t>
      </w:r>
      <w:r>
        <w:rPr>
          <w:rStyle w:val="CharStyle53"/>
        </w:rPr>
        <w:t>(</w:t>
      </w:r>
      <w:r>
        <w:rPr>
          <w:rStyle w:val="CharStyle54"/>
        </w:rPr>
        <w:t>7</w:t>
      </w:r>
      <w:r>
        <w:rPr>
          <w:rStyle w:val="CharStyle53"/>
        </w:rPr>
        <w:t xml:space="preserve">), </w:t>
      </w:r>
      <w:r>
        <w:rPr>
          <w:rStyle w:val="CharStyle52"/>
        </w:rPr>
        <w:t xml:space="preserve">wolna </w:t>
      </w:r>
      <w:r>
        <w:rPr>
          <w:rStyle w:val="CharStyle53"/>
        </w:rPr>
        <w:t>(</w:t>
      </w:r>
      <w:r>
        <w:rPr>
          <w:rStyle w:val="CharStyle54"/>
        </w:rPr>
        <w:t>10</w:t>
      </w:r>
      <w:r>
        <w:rPr>
          <w:rStyle w:val="CharStyle53"/>
        </w:rPr>
        <w:t xml:space="preserve">), </w:t>
      </w:r>
      <w:r>
        <w:rPr>
          <w:rStyle w:val="CharStyle52"/>
        </w:rPr>
        <w:t xml:space="preserve">samotny </w:t>
      </w:r>
      <w:r>
        <w:rPr>
          <w:rStyle w:val="CharStyle53"/>
        </w:rPr>
        <w:t>(</w:t>
      </w:r>
      <w:r>
        <w:rPr>
          <w:rStyle w:val="CharStyle54"/>
        </w:rPr>
        <w:t>12</w:t>
      </w:r>
      <w:r>
        <w:rPr>
          <w:rStyle w:val="CharStyle53"/>
        </w:rPr>
        <w:t xml:space="preserve">), </w:t>
      </w:r>
      <w:r>
        <w:rPr>
          <w:rStyle w:val="CharStyle52"/>
        </w:rPr>
        <w:t xml:space="preserve">samotna </w:t>
      </w:r>
      <w:r>
        <w:rPr>
          <w:rStyle w:val="CharStyle53"/>
        </w:rPr>
        <w:t>(</w:t>
      </w:r>
      <w:r>
        <w:rPr>
          <w:rStyle w:val="CharStyle54"/>
        </w:rPr>
        <w:t>7</w:t>
      </w:r>
      <w:r>
        <w:rPr>
          <w:rStyle w:val="CharStyle53"/>
        </w:rPr>
        <w:t>)</w:t>
      </w:r>
      <w:r>
        <w:rPr>
          <w:rStyle w:val="CharStyle53"/>
          <w:vertAlign w:val="superscript"/>
        </w:rPr>
        <w:t>16</w:t>
      </w:r>
      <w:r>
        <w:rPr>
          <w:rStyle w:val="CharStyle53"/>
        </w:rPr>
        <w:t xml:space="preserve">, </w:t>
      </w:r>
      <w:r>
        <w:rPr>
          <w:rStyle w:val="CharStyle52"/>
        </w:rPr>
        <w:t xml:space="preserve">rozwiedziony </w:t>
      </w:r>
      <w:r>
        <w:rPr>
          <w:rStyle w:val="CharStyle53"/>
        </w:rPr>
        <w:t>(</w:t>
      </w:r>
      <w:r>
        <w:rPr>
          <w:rStyle w:val="CharStyle54"/>
        </w:rPr>
        <w:t>16</w:t>
      </w:r>
      <w:r>
        <w:rPr>
          <w:rStyle w:val="CharStyle53"/>
        </w:rPr>
        <w:t xml:space="preserve">), </w:t>
      </w:r>
      <w:r>
        <w:rPr>
          <w:rStyle w:val="CharStyle52"/>
        </w:rPr>
        <w:t xml:space="preserve">rozwiedziona </w:t>
      </w:r>
      <w:r>
        <w:rPr>
          <w:lang w:val="pl-PL" w:eastAsia="pl-PL" w:bidi="pl-PL"/>
          <w:w w:val="100"/>
          <w:spacing w:val="0"/>
          <w:color w:val="000000"/>
          <w:position w:val="0"/>
        </w:rPr>
        <w:t xml:space="preserve">(10), </w:t>
      </w:r>
      <w:r>
        <w:rPr>
          <w:rStyle w:val="CharStyle52"/>
        </w:rPr>
        <w:t xml:space="preserve">wdowa </w:t>
      </w:r>
      <w:r>
        <w:rPr>
          <w:lang w:val="pl-PL" w:eastAsia="pl-PL" w:bidi="pl-PL"/>
          <w:w w:val="100"/>
          <w:spacing w:val="0"/>
          <w:color w:val="000000"/>
          <w:position w:val="0"/>
        </w:rPr>
        <w:t xml:space="preserve">(33), </w:t>
      </w:r>
      <w:r>
        <w:rPr>
          <w:rStyle w:val="CharStyle52"/>
        </w:rPr>
        <w:t xml:space="preserve">wdowiec </w:t>
      </w:r>
      <w:r>
        <w:rPr>
          <w:lang w:val="pl-PL" w:eastAsia="pl-PL" w:bidi="pl-PL"/>
          <w:w w:val="100"/>
          <w:spacing w:val="0"/>
          <w:color w:val="000000"/>
          <w:position w:val="0"/>
        </w:rPr>
        <w:t xml:space="preserve">(6); b) narodowość, np. </w:t>
      </w:r>
      <w:r>
        <w:rPr>
          <w:rStyle w:val="CharStyle52"/>
        </w:rPr>
        <w:t xml:space="preserve">Niemiec, obywatel RFN, Holender, Norweg, Szwed, Amerykanin pochodzenia polskiego; </w:t>
      </w:r>
      <w:r>
        <w:rPr>
          <w:lang w:val="pl-PL" w:eastAsia="pl-PL" w:bidi="pl-PL"/>
          <w:w w:val="100"/>
          <w:spacing w:val="0"/>
          <w:color w:val="000000"/>
          <w:position w:val="0"/>
        </w:rPr>
        <w:t xml:space="preserve">c) miejsce zamieszkania: </w:t>
      </w:r>
      <w:r>
        <w:rPr>
          <w:rStyle w:val="CharStyle52"/>
        </w:rPr>
        <w:t xml:space="preserve">warszawianin </w:t>
      </w:r>
      <w:r>
        <w:rPr>
          <w:lang w:val="pl-PL" w:eastAsia="pl-PL" w:bidi="pl-PL"/>
          <w:w w:val="100"/>
          <w:spacing w:val="0"/>
          <w:color w:val="000000"/>
          <w:position w:val="0"/>
        </w:rPr>
        <w:t xml:space="preserve">(14) obok </w:t>
      </w:r>
      <w:r>
        <w:rPr>
          <w:rStyle w:val="CharStyle52"/>
        </w:rPr>
        <w:t xml:space="preserve">warszawiak </w:t>
      </w:r>
      <w:r>
        <w:rPr>
          <w:lang w:val="pl-PL" w:eastAsia="pl-PL" w:bidi="pl-PL"/>
          <w:w w:val="100"/>
          <w:spacing w:val="0"/>
          <w:color w:val="000000"/>
          <w:position w:val="0"/>
        </w:rPr>
        <w:t xml:space="preserve">(2), </w:t>
      </w:r>
      <w:r>
        <w:rPr>
          <w:rStyle w:val="CharStyle52"/>
        </w:rPr>
        <w:t xml:space="preserve">warszawianka, krakowianka, lublinianka, wrocławianin </w:t>
      </w:r>
      <w:r>
        <w:rPr>
          <w:lang w:val="pl-PL" w:eastAsia="pl-PL" w:bidi="pl-PL"/>
          <w:w w:val="100"/>
          <w:spacing w:val="0"/>
          <w:color w:val="000000"/>
          <w:position w:val="0"/>
        </w:rPr>
        <w:t xml:space="preserve">itd.; d) zawód: </w:t>
      </w:r>
      <w:r>
        <w:rPr>
          <w:rStyle w:val="CharStyle52"/>
        </w:rPr>
        <w:t xml:space="preserve">lekarz, inżynier, marynarz, fotoreporterka, informatyk </w:t>
      </w:r>
      <w:r>
        <w:rPr>
          <w:lang w:val="pl-PL" w:eastAsia="pl-PL" w:bidi="pl-PL"/>
          <w:w w:val="100"/>
          <w:spacing w:val="0"/>
          <w:color w:val="000000"/>
          <w:position w:val="0"/>
        </w:rPr>
        <w:t xml:space="preserve">itd., e) aparycję: </w:t>
      </w:r>
      <w:r>
        <w:rPr>
          <w:rStyle w:val="CharStyle52"/>
        </w:rPr>
        <w:t xml:space="preserve">blondyn, blondynka, szatyn, szatynka, brunetka </w:t>
      </w:r>
      <w:r>
        <w:rPr>
          <w:rStyle w:val="CharStyle55"/>
        </w:rPr>
        <w:t>itd.;</w:t>
      </w:r>
    </w:p>
    <w:p>
      <w:pPr>
        <w:pStyle w:val="Style12"/>
        <w:framePr w:w="7906" w:h="8183" w:hRule="exact" w:wrap="none" w:vAnchor="page" w:hAnchor="page" w:x="2231" w:y="1389"/>
        <w:tabs>
          <w:tab w:leader="none" w:pos="479" w:val="left"/>
        </w:tabs>
        <w:widowControl w:val="0"/>
        <w:keepNext w:val="0"/>
        <w:keepLines w:val="0"/>
        <w:shd w:val="clear" w:color="auto" w:fill="auto"/>
        <w:bidi w:val="0"/>
        <w:jc w:val="both"/>
        <w:spacing w:before="0" w:after="0" w:line="254" w:lineRule="exact"/>
        <w:ind w:left="200" w:right="240" w:firstLine="0"/>
      </w:pPr>
      <w:r>
        <w:rPr>
          <w:rStyle w:val="CharStyle56"/>
        </w:rPr>
        <w:t>f)</w:t>
        <w:tab/>
        <w:t xml:space="preserve">wiek: </w:t>
      </w:r>
      <w:r>
        <w:rPr>
          <w:rStyle w:val="CharStyle34"/>
        </w:rPr>
        <w:t>młody, dziewczyna, trzydziestolatka, czterdziestolatek,</w:t>
      </w:r>
      <w:r>
        <w:rPr>
          <w:lang w:val="pl-PL" w:eastAsia="pl-PL" w:bidi="pl-PL"/>
          <w:w w:val="100"/>
          <w:spacing w:val="0"/>
          <w:color w:val="000000"/>
          <w:position w:val="0"/>
        </w:rPr>
        <w:t xml:space="preserve"> </w:t>
      </w:r>
      <w:r>
        <w:rPr>
          <w:rStyle w:val="CharStyle52"/>
        </w:rPr>
        <w:t xml:space="preserve">czterdziestolatka </w:t>
      </w:r>
      <w:r>
        <w:rPr>
          <w:lang w:val="pl-PL" w:eastAsia="pl-PL" w:bidi="pl-PL"/>
          <w:w w:val="100"/>
          <w:spacing w:val="0"/>
          <w:color w:val="000000"/>
          <w:position w:val="0"/>
        </w:rPr>
        <w:t xml:space="preserve">itd. Kilka razy zaledwie pojawiły się rzeczowniki </w:t>
      </w:r>
      <w:r>
        <w:rPr>
          <w:rStyle w:val="CharStyle52"/>
        </w:rPr>
        <w:t xml:space="preserve">pani </w:t>
      </w:r>
      <w:r>
        <w:rPr>
          <w:lang w:val="pl-PL" w:eastAsia="pl-PL" w:bidi="pl-PL"/>
          <w:w w:val="100"/>
          <w:spacing w:val="0"/>
          <w:color w:val="000000"/>
          <w:position w:val="0"/>
        </w:rPr>
        <w:t xml:space="preserve">(9) i </w:t>
      </w:r>
      <w:r>
        <w:rPr>
          <w:rStyle w:val="CharStyle52"/>
        </w:rPr>
        <w:t xml:space="preserve">pan </w:t>
      </w:r>
      <w:r>
        <w:rPr>
          <w:lang w:val="pl-PL" w:eastAsia="pl-PL" w:bidi="pl-PL"/>
          <w:w w:val="100"/>
          <w:spacing w:val="0"/>
          <w:color w:val="000000"/>
          <w:position w:val="0"/>
        </w:rPr>
        <w:t xml:space="preserve">(2). W ten sposób realizuje się i utrwala konwencja zakładająca transpozycyjne użycie wykładników kategorii osoby według schematu </w:t>
      </w:r>
      <w:r>
        <w:rPr>
          <w:rStyle w:val="CharStyle52"/>
        </w:rPr>
        <w:t>„on jako ja”</w:t>
      </w:r>
      <w:r>
        <w:rPr>
          <w:rStyle w:val="CharStyle52"/>
          <w:vertAlign w:val="superscript"/>
        </w:rPr>
        <w:t>17</w:t>
      </w:r>
      <w:r>
        <w:rPr>
          <w:rStyle w:val="CharStyle52"/>
        </w:rPr>
        <w:t xml:space="preserve">. </w:t>
      </w:r>
      <w:r>
        <w:rPr>
          <w:lang w:val="pl-PL" w:eastAsia="pl-PL" w:bidi="pl-PL"/>
          <w:w w:val="100"/>
          <w:spacing w:val="0"/>
          <w:color w:val="000000"/>
          <w:position w:val="0"/>
        </w:rPr>
        <w:t>Wybór zaś dotyczy kategorii semantycznej</w:t>
      </w:r>
    </w:p>
    <w:p>
      <w:pPr>
        <w:pStyle w:val="Style12"/>
        <w:framePr w:w="7906" w:h="8183" w:hRule="exact" w:wrap="none" w:vAnchor="page" w:hAnchor="page" w:x="2231" w:y="1389"/>
        <w:tabs>
          <w:tab w:leader="none" w:pos="474" w:val="left"/>
        </w:tabs>
        <w:widowControl w:val="0"/>
        <w:keepNext w:val="0"/>
        <w:keepLines w:val="0"/>
        <w:shd w:val="clear" w:color="auto" w:fill="auto"/>
        <w:bidi w:val="0"/>
        <w:jc w:val="both"/>
        <w:spacing w:before="0" w:after="0" w:line="254" w:lineRule="exact"/>
        <w:ind w:left="200" w:right="240" w:firstLine="0"/>
      </w:pPr>
      <w:r>
        <w:rPr>
          <w:lang w:val="pl-PL" w:eastAsia="pl-PL" w:bidi="pl-PL"/>
          <w:w w:val="100"/>
          <w:spacing w:val="0"/>
          <w:color w:val="000000"/>
          <w:position w:val="0"/>
        </w:rPr>
        <w:t xml:space="preserve">i jej językowej realizacji, a także liczby fakultatywnych składników grupy imiennej i ich reprezentacji leksykalnej. W grupie określeń stanu cywilnego pojawiają się najczęściej stare, tradycyjne nazwy </w:t>
      </w:r>
      <w:r>
        <w:rPr>
          <w:rStyle w:val="CharStyle52"/>
        </w:rPr>
        <w:t xml:space="preserve">panna </w:t>
      </w:r>
      <w:r>
        <w:rPr>
          <w:lang w:val="pl-PL" w:eastAsia="pl-PL" w:bidi="pl-PL"/>
          <w:w w:val="100"/>
          <w:spacing w:val="0"/>
          <w:color w:val="000000"/>
          <w:position w:val="0"/>
        </w:rPr>
        <w:t xml:space="preserve">i </w:t>
      </w:r>
      <w:r>
        <w:rPr>
          <w:rStyle w:val="CharStyle52"/>
        </w:rPr>
        <w:t>kawaler</w:t>
      </w:r>
      <w:r>
        <w:rPr>
          <w:rStyle w:val="CharStyle52"/>
          <w:vertAlign w:val="superscript"/>
        </w:rPr>
        <w:t>18</w:t>
      </w:r>
      <w:r>
        <w:rPr>
          <w:rStyle w:val="CharStyle52"/>
        </w:rPr>
        <w:t>.</w:t>
      </w:r>
    </w:p>
    <w:p>
      <w:pPr>
        <w:pStyle w:val="Style12"/>
        <w:framePr w:w="7906" w:h="8183" w:hRule="exact" w:wrap="none" w:vAnchor="page" w:hAnchor="page" w:x="2231" w:y="1389"/>
        <w:widowControl w:val="0"/>
        <w:keepNext w:val="0"/>
        <w:keepLines w:val="0"/>
        <w:shd w:val="clear" w:color="auto" w:fill="auto"/>
        <w:bidi w:val="0"/>
        <w:jc w:val="both"/>
        <w:spacing w:before="0" w:after="0" w:line="254" w:lineRule="exact"/>
        <w:ind w:left="200" w:right="240" w:firstLine="300"/>
      </w:pPr>
      <w:r>
        <w:rPr>
          <w:lang w:val="pl-PL" w:eastAsia="pl-PL" w:bidi="pl-PL"/>
          <w:w w:val="100"/>
          <w:spacing w:val="0"/>
          <w:color w:val="000000"/>
          <w:position w:val="0"/>
        </w:rPr>
        <w:t>Dobór tych wszystkich elementów podyktowany jest, jak się wydaje, dążeniem do ekonomii wysłowienia i precyzji. O wyborze danej jednostki leksykalnej decyduje prawdopodobnie także jej miejsce w tekście i sposób graficznego przedstawienia.</w:t>
      </w:r>
    </w:p>
    <w:p>
      <w:pPr>
        <w:pStyle w:val="Style38"/>
        <w:numPr>
          <w:ilvl w:val="0"/>
          <w:numId w:val="3"/>
        </w:numPr>
        <w:framePr w:w="7906" w:h="667" w:hRule="exact" w:wrap="none" w:vAnchor="page" w:hAnchor="page" w:x="2231" w:y="9907"/>
        <w:tabs>
          <w:tab w:leader="none" w:pos="625" w:val="left"/>
        </w:tabs>
        <w:widowControl w:val="0"/>
        <w:keepNext w:val="0"/>
        <w:keepLines w:val="0"/>
        <w:shd w:val="clear" w:color="auto" w:fill="auto"/>
        <w:bidi w:val="0"/>
        <w:jc w:val="left"/>
        <w:spacing w:before="0" w:after="0" w:line="204" w:lineRule="exact"/>
        <w:ind w:left="0" w:right="0" w:firstLine="500"/>
      </w:pPr>
      <w:r>
        <w:rPr>
          <w:lang w:val="pl-PL" w:eastAsia="pl-PL" w:bidi="pl-PL"/>
          <w:w w:val="100"/>
          <w:spacing w:val="0"/>
          <w:color w:val="000000"/>
          <w:position w:val="0"/>
        </w:rPr>
        <w:t xml:space="preserve">Strukturalnie należy on do upowszechniających się w polszczyźnie nazw z usamodzielnionymi członami obcych złożeń typu: </w:t>
      </w:r>
      <w:r>
        <w:rPr>
          <w:rStyle w:val="CharStyle57"/>
        </w:rPr>
        <w:t xml:space="preserve">hydro-, elektro-, foto-, radio-, </w:t>
      </w:r>
      <w:r>
        <w:rPr>
          <w:rStyle w:val="CharStyle57"/>
          <w:lang w:val="de-DE" w:eastAsia="de-DE" w:bidi="de-DE"/>
        </w:rPr>
        <w:t xml:space="preserve">moto-, </w:t>
      </w:r>
      <w:r>
        <w:rPr>
          <w:rStyle w:val="CharStyle57"/>
        </w:rPr>
        <w:t xml:space="preserve">termo-, </w:t>
      </w:r>
      <w:r>
        <w:rPr>
          <w:lang w:val="pl-PL" w:eastAsia="pl-PL" w:bidi="pl-PL"/>
          <w:w w:val="100"/>
          <w:spacing w:val="0"/>
          <w:color w:val="000000"/>
          <w:position w:val="0"/>
        </w:rPr>
        <w:t xml:space="preserve">A. Zagrodnikowa, </w:t>
      </w:r>
      <w:r>
        <w:rPr>
          <w:rStyle w:val="CharStyle40"/>
        </w:rPr>
        <w:t>Nowe</w:t>
      </w:r>
    </w:p>
    <w:p>
      <w:pPr>
        <w:pStyle w:val="Style47"/>
        <w:framePr w:w="7906" w:h="667" w:hRule="exact" w:wrap="none" w:vAnchor="page" w:hAnchor="page" w:x="2231" w:y="9907"/>
        <w:widowControl w:val="0"/>
        <w:keepNext w:val="0"/>
        <w:keepLines w:val="0"/>
        <w:shd w:val="clear" w:color="auto" w:fill="auto"/>
        <w:bidi w:val="0"/>
        <w:jc w:val="both"/>
        <w:spacing w:before="0" w:after="0" w:line="204" w:lineRule="exact"/>
        <w:ind w:left="0" w:right="0" w:firstLine="0"/>
      </w:pPr>
      <w:r>
        <w:rPr>
          <w:lang w:val="pl-PL" w:eastAsia="pl-PL" w:bidi="pl-PL"/>
          <w:w w:val="100"/>
          <w:spacing w:val="0"/>
          <w:color w:val="000000"/>
          <w:position w:val="0"/>
        </w:rPr>
        <w:t>wyrazy i wyrażenia w prasie,</w:t>
      </w:r>
      <w:r>
        <w:rPr>
          <w:rStyle w:val="CharStyle58"/>
          <w:b w:val="0"/>
          <w:bCs w:val="0"/>
          <w:i w:val="0"/>
          <w:iCs w:val="0"/>
        </w:rPr>
        <w:t xml:space="preserve"> </w:t>
      </w:r>
      <w:r>
        <w:rPr>
          <w:rStyle w:val="CharStyle59"/>
          <w:b w:val="0"/>
          <w:bCs w:val="0"/>
          <w:i w:val="0"/>
          <w:iCs w:val="0"/>
        </w:rPr>
        <w:t>Kraków 1982, s. 63-65.</w:t>
      </w:r>
    </w:p>
    <w:p>
      <w:pPr>
        <w:pStyle w:val="Style38"/>
        <w:numPr>
          <w:ilvl w:val="0"/>
          <w:numId w:val="3"/>
        </w:numPr>
        <w:framePr w:w="7906" w:h="206" w:hRule="exact" w:wrap="none" w:vAnchor="page" w:hAnchor="page" w:x="2231" w:y="10580"/>
        <w:tabs>
          <w:tab w:leader="none" w:pos="767" w:val="left"/>
        </w:tabs>
        <w:widowControl w:val="0"/>
        <w:keepNext w:val="0"/>
        <w:keepLines w:val="0"/>
        <w:shd w:val="clear" w:color="auto" w:fill="auto"/>
        <w:bidi w:val="0"/>
        <w:jc w:val="both"/>
        <w:spacing w:before="0" w:after="0" w:line="204" w:lineRule="exact"/>
        <w:ind w:left="200" w:right="0" w:firstLine="300"/>
      </w:pPr>
      <w:r>
        <w:rPr>
          <w:lang w:val="pl-PL" w:eastAsia="pl-PL" w:bidi="pl-PL"/>
          <w:w w:val="100"/>
          <w:spacing w:val="0"/>
          <w:color w:val="000000"/>
          <w:position w:val="0"/>
        </w:rPr>
        <w:t>W nawiasach podaję liczbę użyć.</w:t>
      </w:r>
    </w:p>
    <w:p>
      <w:pPr>
        <w:pStyle w:val="Style38"/>
        <w:numPr>
          <w:ilvl w:val="0"/>
          <w:numId w:val="3"/>
        </w:numPr>
        <w:framePr w:w="7906" w:h="653" w:hRule="exact" w:wrap="none" w:vAnchor="page" w:hAnchor="page" w:x="2231" w:y="10800"/>
        <w:tabs>
          <w:tab w:leader="none" w:pos="767" w:val="left"/>
        </w:tabs>
        <w:widowControl w:val="0"/>
        <w:keepNext w:val="0"/>
        <w:keepLines w:val="0"/>
        <w:shd w:val="clear" w:color="auto" w:fill="auto"/>
        <w:bidi w:val="0"/>
        <w:jc w:val="both"/>
        <w:spacing w:before="0" w:after="0" w:line="199" w:lineRule="exact"/>
        <w:ind w:left="200" w:right="0" w:firstLine="300"/>
      </w:pPr>
      <w:r>
        <w:rPr>
          <w:lang w:val="pl-PL" w:eastAsia="pl-PL" w:bidi="pl-PL"/>
          <w:w w:val="100"/>
          <w:spacing w:val="0"/>
          <w:color w:val="000000"/>
          <w:position w:val="0"/>
        </w:rPr>
        <w:t>W grupach tych brak morfologicznego rzeczownika, co możemy uznać za sygnał subiektywizacji</w:t>
      </w:r>
    </w:p>
    <w:p>
      <w:pPr>
        <w:pStyle w:val="Style47"/>
        <w:framePr w:w="7906" w:h="653" w:hRule="exact" w:wrap="none" w:vAnchor="page" w:hAnchor="page" w:x="2231" w:y="10800"/>
        <w:tabs>
          <w:tab w:leader="none" w:pos="7464" w:val="left"/>
        </w:tabs>
        <w:widowControl w:val="0"/>
        <w:keepNext w:val="0"/>
        <w:keepLines w:val="0"/>
        <w:shd w:val="clear" w:color="auto" w:fill="auto"/>
        <w:bidi w:val="0"/>
        <w:jc w:val="both"/>
        <w:spacing w:before="0" w:after="0" w:line="199" w:lineRule="exact"/>
        <w:ind w:left="0" w:right="240" w:firstLine="0"/>
      </w:pPr>
      <w:r>
        <w:rPr>
          <w:rStyle w:val="CharStyle59"/>
          <w:b w:val="0"/>
          <w:bCs w:val="0"/>
          <w:i w:val="0"/>
          <w:iCs w:val="0"/>
        </w:rPr>
        <w:t xml:space="preserve">przymiotnika. Por. Z. Topolińska, </w:t>
      </w:r>
      <w:r>
        <w:rPr>
          <w:lang w:val="pl-PL" w:eastAsia="pl-PL" w:bidi="pl-PL"/>
          <w:w w:val="100"/>
          <w:spacing w:val="0"/>
          <w:color w:val="000000"/>
          <w:position w:val="0"/>
        </w:rPr>
        <w:t>Składnia grupy imiennej,</w:t>
      </w:r>
      <w:r>
        <w:rPr>
          <w:rStyle w:val="CharStyle58"/>
          <w:b w:val="0"/>
          <w:bCs w:val="0"/>
          <w:i w:val="0"/>
          <w:iCs w:val="0"/>
        </w:rPr>
        <w:t xml:space="preserve"> </w:t>
      </w:r>
      <w:r>
        <w:rPr>
          <w:rStyle w:val="CharStyle59"/>
          <w:b w:val="0"/>
          <w:bCs w:val="0"/>
          <w:i w:val="0"/>
          <w:iCs w:val="0"/>
        </w:rPr>
        <w:t xml:space="preserve">[w:] </w:t>
      </w:r>
      <w:r>
        <w:rPr>
          <w:lang w:val="pl-PL" w:eastAsia="pl-PL" w:bidi="pl-PL"/>
          <w:w w:val="100"/>
          <w:spacing w:val="0"/>
          <w:color w:val="000000"/>
          <w:position w:val="0"/>
        </w:rPr>
        <w:t xml:space="preserve">Gramatyka współczesnego </w:t>
      </w:r>
      <w:r>
        <w:rPr>
          <w:rStyle w:val="CharStyle60"/>
          <w:b w:val="0"/>
          <w:bCs w:val="0"/>
          <w:i/>
          <w:iCs/>
        </w:rPr>
        <w:t xml:space="preserve">języka </w:t>
      </w:r>
      <w:r>
        <w:rPr>
          <w:lang w:val="pl-PL" w:eastAsia="pl-PL" w:bidi="pl-PL"/>
          <w:w w:val="100"/>
          <w:spacing w:val="0"/>
          <w:color w:val="000000"/>
          <w:position w:val="0"/>
        </w:rPr>
        <w:t>polskiego. Składnia</w:t>
      </w:r>
      <w:r>
        <w:rPr>
          <w:rStyle w:val="CharStyle59"/>
          <w:b w:val="0"/>
          <w:bCs w:val="0"/>
          <w:i w:val="0"/>
          <w:iCs w:val="0"/>
        </w:rPr>
        <w:t>, Warszawa 1984, s. 333.</w:t>
        <w:tab/>
      </w:r>
    </w:p>
    <w:p>
      <w:pPr>
        <w:pStyle w:val="Style47"/>
        <w:framePr w:w="7906" w:h="840" w:hRule="exact" w:wrap="none" w:vAnchor="page" w:hAnchor="page" w:x="2231" w:y="11467"/>
        <w:widowControl w:val="0"/>
        <w:keepNext w:val="0"/>
        <w:keepLines w:val="0"/>
        <w:shd w:val="clear" w:color="auto" w:fill="auto"/>
        <w:bidi w:val="0"/>
        <w:jc w:val="left"/>
        <w:spacing w:before="0" w:after="0" w:line="206" w:lineRule="exact"/>
        <w:ind w:left="0" w:right="0" w:firstLine="620"/>
      </w:pPr>
      <w:r>
        <w:rPr>
          <w:rStyle w:val="CharStyle59"/>
          <w:b w:val="0"/>
          <w:bCs w:val="0"/>
          <w:i w:val="0"/>
          <w:iCs w:val="0"/>
        </w:rPr>
        <w:t xml:space="preserve">Opisy transpozycyjnych użyć wykładników kategorii osoby zawarte są w następujących </w:t>
      </w:r>
      <w:r>
        <w:rPr>
          <w:rStyle w:val="CharStyle61"/>
          <w:b/>
          <w:bCs/>
          <w:i w:val="0"/>
          <w:iCs w:val="0"/>
        </w:rPr>
        <w:t xml:space="preserve">pracach: </w:t>
      </w:r>
      <w:r>
        <w:rPr>
          <w:rStyle w:val="CharStyle59"/>
          <w:b w:val="0"/>
          <w:bCs w:val="0"/>
          <w:i w:val="0"/>
          <w:iCs w:val="0"/>
        </w:rPr>
        <w:t xml:space="preserve">A. Okopień-Sławińska, </w:t>
      </w:r>
      <w:r>
        <w:rPr>
          <w:lang w:val="pl-PL" w:eastAsia="pl-PL" w:bidi="pl-PL"/>
          <w:w w:val="100"/>
          <w:spacing w:val="0"/>
          <w:color w:val="000000"/>
          <w:position w:val="0"/>
        </w:rPr>
        <w:t>Semantyka wypowiedzi poetyckiej,</w:t>
      </w:r>
      <w:r>
        <w:rPr>
          <w:rStyle w:val="CharStyle58"/>
          <w:b w:val="0"/>
          <w:bCs w:val="0"/>
          <w:i w:val="0"/>
          <w:iCs w:val="0"/>
        </w:rPr>
        <w:t xml:space="preserve"> </w:t>
      </w:r>
      <w:r>
        <w:rPr>
          <w:rStyle w:val="CharStyle59"/>
          <w:b w:val="0"/>
          <w:bCs w:val="0"/>
          <w:i w:val="0"/>
          <w:iCs w:val="0"/>
        </w:rPr>
        <w:t xml:space="preserve">Wrocław 1985; M. Wojtak, </w:t>
      </w:r>
      <w:r>
        <w:rPr>
          <w:lang w:val="pl-PL" w:eastAsia="pl-PL" w:bidi="pl-PL"/>
          <w:w w:val="100"/>
          <w:spacing w:val="0"/>
          <w:color w:val="000000"/>
          <w:position w:val="0"/>
        </w:rPr>
        <w:t xml:space="preserve">Tekstowe </w:t>
      </w:r>
      <w:r>
        <w:rPr>
          <w:lang w:val="en-US" w:eastAsia="en-US" w:bidi="en-US"/>
          <w:w w:val="100"/>
          <w:spacing w:val="0"/>
          <w:color w:val="000000"/>
          <w:position w:val="0"/>
        </w:rPr>
        <w:t xml:space="preserve">realizacje </w:t>
      </w:r>
      <w:r>
        <w:rPr>
          <w:lang w:val="pl-PL" w:eastAsia="pl-PL" w:bidi="pl-PL"/>
          <w:w w:val="100"/>
          <w:spacing w:val="0"/>
          <w:color w:val="000000"/>
          <w:position w:val="0"/>
        </w:rPr>
        <w:t>kategorii osoby a relacje nadawca</w:t>
      </w:r>
      <w:r>
        <w:rPr>
          <w:rStyle w:val="CharStyle58"/>
          <w:b w:val="0"/>
          <w:bCs w:val="0"/>
          <w:i w:val="0"/>
          <w:iCs w:val="0"/>
        </w:rPr>
        <w:t xml:space="preserve"> — </w:t>
      </w:r>
      <w:r>
        <w:rPr>
          <w:lang w:val="pl-PL" w:eastAsia="pl-PL" w:bidi="pl-PL"/>
          <w:w w:val="100"/>
          <w:spacing w:val="0"/>
          <w:color w:val="000000"/>
          <w:position w:val="0"/>
        </w:rPr>
        <w:t>odbiorca w dialogowych utworach literackich</w:t>
      </w:r>
      <w:r>
        <w:rPr>
          <w:rStyle w:val="CharStyle58"/>
          <w:b w:val="0"/>
          <w:bCs w:val="0"/>
          <w:i w:val="0"/>
          <w:iCs w:val="0"/>
        </w:rPr>
        <w:t xml:space="preserve"> </w:t>
      </w:r>
      <w:r>
        <w:rPr>
          <w:rStyle w:val="CharStyle59"/>
          <w:b w:val="0"/>
          <w:bCs w:val="0"/>
          <w:i w:val="0"/>
          <w:iCs w:val="0"/>
        </w:rPr>
        <w:t xml:space="preserve">(na </w:t>
      </w:r>
      <w:r>
        <w:rPr>
          <w:rStyle w:val="CharStyle61"/>
          <w:b/>
          <w:bCs/>
          <w:i w:val="0"/>
          <w:iCs w:val="0"/>
        </w:rPr>
        <w:t>wybranych przykładach</w:t>
      </w:r>
      <w:r>
        <w:rPr>
          <w:rStyle w:val="CharStyle59"/>
          <w:b w:val="0"/>
          <w:bCs w:val="0"/>
          <w:i w:val="0"/>
          <w:iCs w:val="0"/>
        </w:rPr>
        <w:t xml:space="preserve">), [w:] </w:t>
      </w:r>
      <w:r>
        <w:rPr>
          <w:lang w:val="pl-PL" w:eastAsia="pl-PL" w:bidi="pl-PL"/>
          <w:w w:val="100"/>
          <w:spacing w:val="0"/>
          <w:color w:val="000000"/>
          <w:position w:val="0"/>
        </w:rPr>
        <w:t>Stylistyczna akomodacja systemu gramatycznego</w:t>
      </w:r>
      <w:r>
        <w:rPr>
          <w:rStyle w:val="CharStyle59"/>
          <w:b w:val="0"/>
          <w:bCs w:val="0"/>
          <w:i w:val="0"/>
          <w:iCs w:val="0"/>
        </w:rPr>
        <w:t>, Wrocław 1988.</w:t>
      </w:r>
    </w:p>
    <w:p>
      <w:pPr>
        <w:pStyle w:val="Style38"/>
        <w:framePr w:w="7066" w:h="660" w:hRule="exact" w:wrap="none" w:vAnchor="page" w:hAnchor="page" w:x="2231" w:y="12300"/>
        <w:widowControl w:val="0"/>
        <w:keepNext w:val="0"/>
        <w:keepLines w:val="0"/>
        <w:shd w:val="clear" w:color="auto" w:fill="auto"/>
        <w:bidi w:val="0"/>
        <w:jc w:val="left"/>
        <w:spacing w:before="0" w:after="0" w:line="206" w:lineRule="exact"/>
        <w:ind w:left="0" w:right="0" w:firstLine="460"/>
      </w:pPr>
      <w:r>
        <w:rPr>
          <w:lang w:val="pl-PL" w:eastAsia="pl-PL" w:bidi="pl-PL"/>
          <w:vertAlign w:val="superscript"/>
          <w:w w:val="100"/>
          <w:spacing w:val="0"/>
          <w:color w:val="000000"/>
          <w:position w:val="0"/>
        </w:rPr>
        <w:t>18</w:t>
      </w:r>
      <w:r>
        <w:rPr>
          <w:lang w:val="pl-PL" w:eastAsia="pl-PL" w:bidi="pl-PL"/>
          <w:w w:val="100"/>
          <w:spacing w:val="0"/>
          <w:color w:val="000000"/>
          <w:position w:val="0"/>
        </w:rPr>
        <w:t xml:space="preserve"> Por. uwagi R. Tokarskiego, </w:t>
      </w:r>
      <w:r>
        <w:rPr>
          <w:rStyle w:val="CharStyle62"/>
        </w:rPr>
        <w:t>Struktura pola znaczeniowego</w:t>
      </w:r>
      <w:r>
        <w:rPr>
          <w:rStyle w:val="CharStyle63"/>
          <w:b w:val="0"/>
          <w:bCs w:val="0"/>
        </w:rPr>
        <w:t xml:space="preserve"> </w:t>
      </w:r>
      <w:r>
        <w:rPr>
          <w:lang w:val="pl-PL" w:eastAsia="pl-PL" w:bidi="pl-PL"/>
          <w:w w:val="100"/>
          <w:spacing w:val="0"/>
          <w:color w:val="000000"/>
          <w:position w:val="0"/>
        </w:rPr>
        <w:t xml:space="preserve">(studium językoznawcze), Warszawa 1984, s. 87 88 i 131 w odniesieniu do wyrazu </w:t>
      </w:r>
      <w:r>
        <w:rPr>
          <w:rStyle w:val="CharStyle57"/>
        </w:rPr>
        <w:t xml:space="preserve">panna </w:t>
      </w:r>
      <w:r>
        <w:rPr>
          <w:lang w:val="pl-PL" w:eastAsia="pl-PL" w:bidi="pl-PL"/>
          <w:w w:val="100"/>
          <w:spacing w:val="0"/>
          <w:color w:val="000000"/>
          <w:position w:val="0"/>
        </w:rPr>
        <w:t xml:space="preserve">i s. 131 i 145, gdzie autor </w:t>
      </w:r>
      <w:r>
        <w:rPr>
          <w:rStyle w:val="CharStyle57"/>
        </w:rPr>
        <w:t xml:space="preserve">omawia semantykę </w:t>
      </w:r>
      <w:r>
        <w:rPr>
          <w:lang w:val="pl-PL" w:eastAsia="pl-PL" w:bidi="pl-PL"/>
          <w:w w:val="100"/>
          <w:spacing w:val="0"/>
          <w:color w:val="000000"/>
          <w:position w:val="0"/>
        </w:rPr>
        <w:t xml:space="preserve">i sposoby użycia wyrazu </w:t>
      </w:r>
      <w:r>
        <w:rPr>
          <w:rStyle w:val="CharStyle57"/>
        </w:rPr>
        <w:t>kawaler.</w:t>
      </w:r>
    </w:p>
    <w:p>
      <w:pPr>
        <w:widowControl w:val="0"/>
        <w:rPr>
          <w:sz w:val="2"/>
          <w:szCs w:val="2"/>
        </w:rPr>
        <w:sectPr>
          <w:footnotePr>
            <w:pos w:val="pageBottom"/>
            <w:numFmt w:val="decimal"/>
            <w:numRestart w:val="continuous"/>
          </w:footnotePr>
          <w:pgSz w:w="11351" w:h="13914"/>
          <w:pgMar w:top="360" w:left="360" w:right="360" w:bottom="360" w:header="0" w:footer="3" w:gutter="0"/>
          <w:rtlGutter w:val="0"/>
          <w:cols w:space="720"/>
          <w:noEndnote/>
          <w:docGrid w:linePitch="360"/>
        </w:sectPr>
      </w:pPr>
    </w:p>
    <w:p>
      <w:pPr>
        <w:pStyle w:val="Style43"/>
        <w:framePr w:wrap="none" w:vAnchor="page" w:hAnchor="page" w:x="4086" w:y="940"/>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Z PROBLEMATYKI OPISU STYLU</w:t>
      </w:r>
    </w:p>
    <w:p>
      <w:pPr>
        <w:pStyle w:val="Style41"/>
        <w:framePr w:wrap="none" w:vAnchor="page" w:hAnchor="page" w:x="8819" w:y="90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83</w:t>
      </w:r>
    </w:p>
    <w:p>
      <w:pPr>
        <w:pStyle w:val="Style12"/>
        <w:framePr w:w="7733" w:h="9780" w:hRule="exact" w:wrap="none" w:vAnchor="page" w:hAnchor="page" w:x="1331" w:y="1417"/>
        <w:widowControl w:val="0"/>
        <w:keepNext w:val="0"/>
        <w:keepLines w:val="0"/>
        <w:shd w:val="clear" w:color="auto" w:fill="auto"/>
        <w:bidi w:val="0"/>
        <w:jc w:val="both"/>
        <w:spacing w:before="0" w:after="0" w:line="254" w:lineRule="exact"/>
        <w:ind w:left="0" w:right="0" w:firstLine="0"/>
      </w:pPr>
      <w:r>
        <w:rPr>
          <w:lang w:val="pl-PL" w:eastAsia="pl-PL" w:bidi="pl-PL"/>
          <w:w w:val="100"/>
          <w:spacing w:val="0"/>
          <w:color w:val="000000"/>
          <w:position w:val="0"/>
        </w:rPr>
        <w:t>W krótkich ogłoszeniach człon konstytutywny grupy imiennej może rozpoczynać tekst, a więc przyciągać uwagę z powodu graficznego wyróżnienia. Ma poza tym wyrażać intencję nadawcy, którą da się zawrzeć w słowach: chcę, żebyś mnie widział (widziała) taką (takim).</w:t>
      </w:r>
    </w:p>
    <w:p>
      <w:pPr>
        <w:pStyle w:val="Style12"/>
        <w:framePr w:w="7733" w:h="9780" w:hRule="exact" w:wrap="none" w:vAnchor="page" w:hAnchor="page" w:x="1331" w:y="1417"/>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 xml:space="preserve">Część tekstu charakteryzująca adresata ma także formę grupy imiennej, w której funkcję członu konstytutywnego pełnią najczęściej dwa rzeczowniki: </w:t>
      </w:r>
      <w:r>
        <w:rPr>
          <w:rStyle w:val="CharStyle52"/>
        </w:rPr>
        <w:t xml:space="preserve">pani </w:t>
      </w:r>
      <w:r>
        <w:rPr>
          <w:lang w:val="pl-PL" w:eastAsia="pl-PL" w:bidi="pl-PL"/>
          <w:w w:val="100"/>
          <w:spacing w:val="0"/>
          <w:color w:val="000000"/>
          <w:position w:val="0"/>
        </w:rPr>
        <w:t xml:space="preserve">(180) i </w:t>
      </w:r>
      <w:r>
        <w:rPr>
          <w:rStyle w:val="CharStyle52"/>
        </w:rPr>
        <w:t xml:space="preserve">pan </w:t>
      </w:r>
      <w:r>
        <w:rPr>
          <w:lang w:val="pl-PL" w:eastAsia="pl-PL" w:bidi="pl-PL"/>
          <w:w w:val="100"/>
          <w:spacing w:val="0"/>
          <w:color w:val="000000"/>
          <w:position w:val="0"/>
        </w:rPr>
        <w:t>(133). Ponad połowa tekstów zawiera takie właśnie językowe wypełnienie wspomnia</w:t>
        <w:softHyphen/>
        <w:t>nego składnika wzorca tekstowego. Oba te wyrazy sygnalizują przede wszystkim płeć i wiek</w:t>
      </w:r>
      <w:r>
        <w:rPr>
          <w:lang w:val="pl-PL" w:eastAsia="pl-PL" w:bidi="pl-PL"/>
          <w:vertAlign w:val="superscript"/>
          <w:w w:val="100"/>
          <w:spacing w:val="0"/>
          <w:color w:val="000000"/>
          <w:position w:val="0"/>
        </w:rPr>
        <w:t>19</w:t>
      </w:r>
      <w:r>
        <w:rPr>
          <w:lang w:val="pl-PL" w:eastAsia="pl-PL" w:bidi="pl-PL"/>
          <w:w w:val="100"/>
          <w:spacing w:val="0"/>
          <w:color w:val="000000"/>
          <w:position w:val="0"/>
        </w:rPr>
        <w:t xml:space="preserve">, nie przestają być jednak wykładnikami grzeczności, przejawem życzliwego traktowania partnera i okazywania mu szacunku (zwłaszcza, gdy ma to być kobieta), by sobie go zjednać. Grzecznościowy aspekt użycia wspomnianych wyrazów ujawnia się zwłaszcza w lakonicznych tekstach typu: </w:t>
      </w:r>
      <w:r>
        <w:rPr>
          <w:rStyle w:val="CharStyle52"/>
        </w:rPr>
        <w:t xml:space="preserve">Lekarz lat 43 pozna panią; Panna lat 32 pozna pana; Kawaler </w:t>
      </w:r>
      <w:r>
        <w:rPr>
          <w:rStyle w:val="CharStyle52"/>
          <w:lang w:val="ru-RU" w:eastAsia="ru-RU" w:bidi="ru-RU"/>
        </w:rPr>
        <w:t xml:space="preserve">27/170 </w:t>
      </w:r>
      <w:r>
        <w:rPr>
          <w:rStyle w:val="CharStyle52"/>
        </w:rPr>
        <w:t xml:space="preserve">pozna panią. </w:t>
      </w:r>
      <w:r>
        <w:rPr>
          <w:lang w:val="pl-PL" w:eastAsia="pl-PL" w:bidi="pl-PL"/>
          <w:w w:val="100"/>
          <w:spacing w:val="0"/>
          <w:color w:val="000000"/>
          <w:position w:val="0"/>
        </w:rPr>
        <w:t xml:space="preserve">Poza tym w roli członu konstytutywnego analizowanych grup imiennych mogą występować rzeczowniki nazywające: a) stan cywilny: </w:t>
      </w:r>
      <w:r>
        <w:rPr>
          <w:rStyle w:val="CharStyle52"/>
        </w:rPr>
        <w:t xml:space="preserve">panna </w:t>
      </w:r>
      <w:r>
        <w:rPr>
          <w:lang w:val="pl-PL" w:eastAsia="pl-PL" w:bidi="pl-PL"/>
          <w:w w:val="100"/>
          <w:spacing w:val="0"/>
          <w:color w:val="000000"/>
          <w:position w:val="0"/>
        </w:rPr>
        <w:t xml:space="preserve">(26), </w:t>
      </w:r>
      <w:r>
        <w:rPr>
          <w:rStyle w:val="CharStyle52"/>
        </w:rPr>
        <w:t xml:space="preserve">kawaler </w:t>
      </w:r>
      <w:r>
        <w:rPr>
          <w:lang w:val="pl-PL" w:eastAsia="pl-PL" w:bidi="pl-PL"/>
          <w:w w:val="100"/>
          <w:spacing w:val="0"/>
          <w:color w:val="000000"/>
          <w:position w:val="0"/>
        </w:rPr>
        <w:t xml:space="preserve">(20), </w:t>
      </w:r>
      <w:r>
        <w:rPr>
          <w:rStyle w:val="CharStyle52"/>
        </w:rPr>
        <w:t xml:space="preserve">wdowiec </w:t>
      </w:r>
      <w:r>
        <w:rPr>
          <w:lang w:val="pl-PL" w:eastAsia="pl-PL" w:bidi="pl-PL"/>
          <w:w w:val="100"/>
          <w:spacing w:val="0"/>
          <w:color w:val="000000"/>
          <w:position w:val="0"/>
        </w:rPr>
        <w:t xml:space="preserve">(6), </w:t>
      </w:r>
      <w:r>
        <w:rPr>
          <w:rStyle w:val="CharStyle52"/>
        </w:rPr>
        <w:t xml:space="preserve">wdowa </w:t>
      </w:r>
      <w:r>
        <w:rPr>
          <w:lang w:val="pl-PL" w:eastAsia="pl-PL" w:bidi="pl-PL"/>
          <w:w w:val="100"/>
          <w:spacing w:val="0"/>
          <w:color w:val="000000"/>
          <w:position w:val="0"/>
        </w:rPr>
        <w:t xml:space="preserve">(1); b) wiek: </w:t>
      </w:r>
      <w:r>
        <w:rPr>
          <w:rStyle w:val="CharStyle52"/>
        </w:rPr>
        <w:t xml:space="preserve">dziewczyna </w:t>
      </w:r>
      <w:r>
        <w:rPr>
          <w:lang w:val="pl-PL" w:eastAsia="pl-PL" w:bidi="pl-PL"/>
          <w:w w:val="100"/>
          <w:spacing w:val="0"/>
          <w:color w:val="000000"/>
          <w:position w:val="0"/>
        </w:rPr>
        <w:t>(25</w:t>
      </w:r>
      <w:r>
        <w:rPr>
          <w:rStyle w:val="CharStyle34"/>
        </w:rPr>
        <w:t>)</w:t>
      </w:r>
      <w:r>
        <w:rPr>
          <w:rStyle w:val="CharStyle34"/>
          <w:vertAlign w:val="superscript"/>
        </w:rPr>
        <w:t>20</w:t>
      </w:r>
      <w:r>
        <w:rPr>
          <w:rStyle w:val="CharStyle34"/>
        </w:rPr>
        <w:t>;</w:t>
      </w:r>
      <w:r>
        <w:rPr>
          <w:lang w:val="pl-PL" w:eastAsia="pl-PL" w:bidi="pl-PL"/>
          <w:w w:val="100"/>
          <w:spacing w:val="0"/>
          <w:color w:val="000000"/>
          <w:position w:val="0"/>
        </w:rPr>
        <w:t xml:space="preserve"> c) zawód: </w:t>
      </w:r>
      <w:r>
        <w:rPr>
          <w:rStyle w:val="CharStyle52"/>
        </w:rPr>
        <w:t xml:space="preserve">germanistka, muzyk, fryzjerka, inżynier </w:t>
      </w:r>
      <w:r>
        <w:rPr>
          <w:lang w:val="pl-PL" w:eastAsia="pl-PL" w:bidi="pl-PL"/>
          <w:w w:val="100"/>
          <w:spacing w:val="0"/>
          <w:color w:val="000000"/>
          <w:position w:val="0"/>
        </w:rPr>
        <w:t xml:space="preserve">itd. (z reguły pojedyncze użycia); d) aparycję: </w:t>
      </w:r>
      <w:r>
        <w:rPr>
          <w:rStyle w:val="CharStyle52"/>
        </w:rPr>
        <w:t xml:space="preserve">blondynka, brunetka, brunet. </w:t>
      </w:r>
      <w:r>
        <w:rPr>
          <w:lang w:val="pl-PL" w:eastAsia="pl-PL" w:bidi="pl-PL"/>
          <w:w w:val="100"/>
          <w:spacing w:val="0"/>
          <w:color w:val="000000"/>
          <w:position w:val="0"/>
        </w:rPr>
        <w:t xml:space="preserve">Dość często w ogłoszeniach nadawanych przez cudzoziemców lub Polaków mieszkających za granicą pojawia się wyraz Polka (57 użyć). Sporą frekwencję ma także wyraz </w:t>
      </w:r>
      <w:r>
        <w:rPr>
          <w:rStyle w:val="CharStyle52"/>
        </w:rPr>
        <w:t xml:space="preserve">żona, </w:t>
      </w:r>
      <w:r>
        <w:rPr>
          <w:lang w:val="pl-PL" w:eastAsia="pl-PL" w:bidi="pl-PL"/>
          <w:w w:val="100"/>
          <w:spacing w:val="0"/>
          <w:color w:val="000000"/>
          <w:position w:val="0"/>
        </w:rPr>
        <w:t xml:space="preserve">zwłaszcza w ogłoszeniach realizowanych według schematu: X </w:t>
      </w:r>
      <w:r>
        <w:rPr>
          <w:rStyle w:val="CharStyle52"/>
        </w:rPr>
        <w:t>szuka żony.</w:t>
      </w:r>
    </w:p>
    <w:p>
      <w:pPr>
        <w:pStyle w:val="Style12"/>
        <w:framePr w:w="7733" w:h="9780" w:hRule="exact" w:wrap="none" w:vAnchor="page" w:hAnchor="page" w:x="1331" w:y="1417"/>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 xml:space="preserve">Dla stylu konkretnego tekstu nie są obojętne także techniki łączenia znaków językowych. Obserwuje się więc nierzadko szeregi złożone z przydawek: </w:t>
      </w:r>
      <w:r>
        <w:rPr>
          <w:rStyle w:val="CharStyle52"/>
        </w:rPr>
        <w:t xml:space="preserve">ładną, kulturalną, inteligentną; sympatyczną, elegancką; wolnego, kulturalnego </w:t>
      </w:r>
      <w:r>
        <w:rPr>
          <w:lang w:val="pl-PL" w:eastAsia="pl-PL" w:bidi="pl-PL"/>
          <w:w w:val="100"/>
          <w:spacing w:val="0"/>
          <w:color w:val="000000"/>
          <w:position w:val="0"/>
        </w:rPr>
        <w:t>itd.</w:t>
      </w:r>
    </w:p>
    <w:p>
      <w:pPr>
        <w:pStyle w:val="Style64"/>
        <w:framePr w:w="7733" w:h="9780" w:hRule="exact" w:wrap="none" w:vAnchor="page" w:hAnchor="page" w:x="1331" w:y="1417"/>
        <w:widowControl w:val="0"/>
        <w:keepNext w:val="0"/>
        <w:keepLines w:val="0"/>
        <w:shd w:val="clear" w:color="auto" w:fill="auto"/>
        <w:bidi w:val="0"/>
        <w:spacing w:before="0" w:after="0"/>
        <w:ind w:left="0" w:right="0" w:firstLine="380"/>
      </w:pPr>
      <w:r>
        <w:rPr>
          <w:rStyle w:val="CharStyle66"/>
          <w:b w:val="0"/>
          <w:bCs w:val="0"/>
        </w:rPr>
        <w:t>Gdy mowa o technikach łączenia, nie sposób pominąć zjawiska niewyrażania związków składniowych między członami tekstu. Polega to najczęściej na opuszcze</w:t>
        <w:softHyphen/>
        <w:t xml:space="preserve">niu przyimka i użyciu danego wyrazu w formie mianownika: a) </w:t>
      </w:r>
      <w:r>
        <w:rPr>
          <w:lang w:val="pl-PL" w:eastAsia="pl-PL" w:bidi="pl-PL"/>
          <w:w w:val="100"/>
          <w:spacing w:val="0"/>
          <w:color w:val="000000"/>
          <w:position w:val="0"/>
        </w:rPr>
        <w:t xml:space="preserve">Panna, </w:t>
      </w:r>
      <w:r>
        <w:rPr>
          <w:lang w:val="ru-RU" w:eastAsia="ru-RU" w:bidi="ru-RU"/>
          <w:w w:val="100"/>
          <w:spacing w:val="0"/>
          <w:color w:val="000000"/>
          <w:position w:val="0"/>
        </w:rPr>
        <w:t xml:space="preserve">27/165/53, </w:t>
      </w:r>
      <w:r>
        <w:rPr>
          <w:lang w:val="pl-PL" w:eastAsia="pl-PL" w:bidi="pl-PL"/>
          <w:w w:val="100"/>
          <w:spacing w:val="0"/>
          <w:color w:val="000000"/>
          <w:position w:val="0"/>
        </w:rPr>
        <w:t xml:space="preserve">atrakcyjna, studia, mieszkanie, pozna wartościowego kawalera; </w:t>
      </w:r>
      <w:r>
        <w:rPr>
          <w:rStyle w:val="CharStyle66"/>
          <w:b w:val="0"/>
          <w:bCs w:val="0"/>
        </w:rPr>
        <w:t xml:space="preserve">b) </w:t>
      </w:r>
      <w:r>
        <w:rPr>
          <w:lang w:val="pl-PL" w:eastAsia="pl-PL" w:bidi="pl-PL"/>
          <w:w w:val="100"/>
          <w:spacing w:val="0"/>
          <w:color w:val="000000"/>
          <w:position w:val="0"/>
        </w:rPr>
        <w:t xml:space="preserve">Szatyn, </w:t>
      </w:r>
      <w:r>
        <w:rPr>
          <w:lang w:val="ru-RU" w:eastAsia="ru-RU" w:bidi="ru-RU"/>
          <w:w w:val="100"/>
          <w:spacing w:val="0"/>
          <w:color w:val="000000"/>
          <w:position w:val="0"/>
        </w:rPr>
        <w:t xml:space="preserve">43/173/73, </w:t>
      </w:r>
      <w:r>
        <w:rPr>
          <w:lang w:val="pl-PL" w:eastAsia="pl-PL" w:bidi="pl-PL"/>
          <w:w w:val="100"/>
          <w:spacing w:val="0"/>
          <w:color w:val="000000"/>
          <w:position w:val="0"/>
        </w:rPr>
        <w:t xml:space="preserve">studia, sytuowany, mieszkanie, Kielce pozna niepalącą panią; </w:t>
      </w:r>
      <w:r>
        <w:rPr>
          <w:rStyle w:val="CharStyle66"/>
          <w:b w:val="0"/>
          <w:bCs w:val="0"/>
        </w:rPr>
        <w:t xml:space="preserve">c) </w:t>
      </w:r>
      <w:r>
        <w:rPr>
          <w:lang w:val="pl-PL" w:eastAsia="pl-PL" w:bidi="pl-PL"/>
          <w:w w:val="100"/>
          <w:spacing w:val="0"/>
          <w:color w:val="000000"/>
          <w:position w:val="0"/>
        </w:rPr>
        <w:t xml:space="preserve">Pani, kulturalna, </w:t>
      </w:r>
      <w:r>
        <w:rPr>
          <w:lang w:val="ru-RU" w:eastAsia="ru-RU" w:bidi="ru-RU"/>
          <w:w w:val="100"/>
          <w:spacing w:val="0"/>
          <w:color w:val="000000"/>
          <w:position w:val="0"/>
        </w:rPr>
        <w:t xml:space="preserve">52/164/70, </w:t>
      </w:r>
      <w:r>
        <w:rPr>
          <w:lang w:val="pl-PL" w:eastAsia="pl-PL" w:bidi="pl-PL"/>
          <w:w w:val="100"/>
          <w:spacing w:val="0"/>
          <w:color w:val="000000"/>
          <w:position w:val="0"/>
        </w:rPr>
        <w:t xml:space="preserve">rzemiosło, samochód, pozna pana bez nałogów; </w:t>
      </w:r>
      <w:r>
        <w:rPr>
          <w:rStyle w:val="CharStyle66"/>
          <w:b w:val="0"/>
          <w:bCs w:val="0"/>
        </w:rPr>
        <w:t xml:space="preserve">d) </w:t>
      </w:r>
      <w:r>
        <w:rPr>
          <w:lang w:val="pl-PL" w:eastAsia="pl-PL" w:bidi="pl-PL"/>
          <w:w w:val="100"/>
          <w:spacing w:val="0"/>
          <w:color w:val="000000"/>
          <w:position w:val="0"/>
        </w:rPr>
        <w:t xml:space="preserve">Fotograf, studia, rozwiedziony, przystojny, </w:t>
      </w:r>
      <w:r>
        <w:rPr>
          <w:lang w:val="ru-RU" w:eastAsia="ru-RU" w:bidi="ru-RU"/>
          <w:w w:val="100"/>
          <w:spacing w:val="0"/>
          <w:color w:val="000000"/>
          <w:position w:val="0"/>
        </w:rPr>
        <w:t xml:space="preserve">32/65/174 </w:t>
      </w:r>
      <w:r>
        <w:rPr>
          <w:lang w:val="pl-PL" w:eastAsia="pl-PL" w:bidi="pl-PL"/>
          <w:w w:val="100"/>
          <w:spacing w:val="0"/>
          <w:color w:val="000000"/>
          <w:position w:val="0"/>
        </w:rPr>
        <w:t>pozna miłą dziewczynę.</w:t>
      </w:r>
    </w:p>
    <w:p>
      <w:pPr>
        <w:pStyle w:val="Style12"/>
        <w:framePr w:w="7733" w:h="9780" w:hRule="exact" w:wrap="none" w:vAnchor="page" w:hAnchor="page" w:x="1331" w:y="1417"/>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Po tej wstępnej charakterystyce wersji podstawowej wzorca tekstu ogłoszenia matrymonialnego przejdźmy do opisu znacznie ciekawszych wersji alternatywnych. Trzeba je przy tym widzieć jako przekształcenia wzorca podstawowego. Najbardziej elementarną i często stosowaną modyfikacją jest odwrócenie układu składników i napisanie tekstu według schematu: kogo pozna kto. Językowe konkretyzacje poszczególnych elementów nie różnią się wtedy na ogół od stosowanych w redakcji, realizującej wzorzec podstawowy. Czasem pojawiają się indywidualne sformułowa</w:t>
        <w:softHyphen/>
        <w:t xml:space="preserve">nia w rodzaju: </w:t>
      </w:r>
      <w:r>
        <w:rPr>
          <w:rStyle w:val="CharStyle52"/>
        </w:rPr>
        <w:t xml:space="preserve">człowieka przez duże C; towarzysza życia </w:t>
      </w:r>
      <w:r>
        <w:rPr>
          <w:lang w:val="pl-PL" w:eastAsia="pl-PL" w:bidi="pl-PL"/>
          <w:w w:val="100"/>
          <w:spacing w:val="0"/>
          <w:color w:val="000000"/>
          <w:position w:val="0"/>
        </w:rPr>
        <w:t>itp. Co ma wyrażać taka</w:t>
      </w:r>
    </w:p>
    <w:p>
      <w:pPr>
        <w:pStyle w:val="Style38"/>
        <w:framePr w:w="7685" w:h="243" w:hRule="exact" w:wrap="none" w:vAnchor="page" w:hAnchor="page" w:x="1331" w:y="11675"/>
        <w:widowControl w:val="0"/>
        <w:keepNext w:val="0"/>
        <w:keepLines w:val="0"/>
        <w:shd w:val="clear" w:color="auto" w:fill="auto"/>
        <w:bidi w:val="0"/>
        <w:jc w:val="left"/>
        <w:spacing w:before="0" w:after="0" w:line="214" w:lineRule="exact"/>
        <w:ind w:left="380" w:right="0" w:firstLine="0"/>
      </w:pPr>
      <w:r>
        <w:rPr>
          <w:lang w:val="pl-PL" w:eastAsia="pl-PL" w:bidi="pl-PL"/>
          <w:vertAlign w:val="superscript"/>
          <w:w w:val="100"/>
          <w:spacing w:val="0"/>
          <w:color w:val="000000"/>
          <w:position w:val="0"/>
        </w:rPr>
        <w:t>19</w:t>
      </w:r>
      <w:r>
        <w:rPr>
          <w:lang w:val="pl-PL" w:eastAsia="pl-PL" w:bidi="pl-PL"/>
          <w:w w:val="100"/>
          <w:spacing w:val="0"/>
          <w:color w:val="000000"/>
          <w:position w:val="0"/>
        </w:rPr>
        <w:t xml:space="preserve">R. Tokarski, </w:t>
      </w:r>
      <w:r>
        <w:rPr>
          <w:rStyle w:val="CharStyle40"/>
          <w:lang w:val="cs-CZ" w:eastAsia="cs-CZ" w:bidi="cs-CZ"/>
        </w:rPr>
        <w:t xml:space="preserve">op. </w:t>
      </w:r>
      <w:r>
        <w:rPr>
          <w:rStyle w:val="CharStyle40"/>
        </w:rPr>
        <w:t>cit</w:t>
      </w:r>
      <w:r>
        <w:rPr>
          <w:lang w:val="pl-PL" w:eastAsia="pl-PL" w:bidi="pl-PL"/>
          <w:w w:val="100"/>
          <w:spacing w:val="0"/>
          <w:color w:val="000000"/>
          <w:position w:val="0"/>
        </w:rPr>
        <w:t>., s. 71, 77, 119 (pan) i 77, 88, 120 (pani).</w:t>
      </w:r>
    </w:p>
    <w:p>
      <w:pPr>
        <w:pStyle w:val="Style38"/>
        <w:framePr w:w="7685" w:h="857" w:hRule="exact" w:wrap="none" w:vAnchor="page" w:hAnchor="page" w:x="1331" w:y="11918"/>
        <w:widowControl w:val="0"/>
        <w:keepNext w:val="0"/>
        <w:keepLines w:val="0"/>
        <w:shd w:val="clear" w:color="auto" w:fill="auto"/>
        <w:bidi w:val="0"/>
        <w:jc w:val="both"/>
        <w:spacing w:before="0" w:after="0" w:line="214" w:lineRule="exact"/>
        <w:ind w:left="0" w:right="0" w:firstLine="360"/>
      </w:pPr>
      <w:r>
        <w:rPr>
          <w:lang w:val="pl-PL" w:eastAsia="pl-PL" w:bidi="pl-PL"/>
          <w:vertAlign w:val="superscript"/>
          <w:w w:val="100"/>
          <w:spacing w:val="0"/>
          <w:color w:val="000000"/>
          <w:position w:val="0"/>
        </w:rPr>
        <w:t>20</w:t>
      </w:r>
      <w:r>
        <w:rPr>
          <w:lang w:val="pl-PL" w:eastAsia="pl-PL" w:bidi="pl-PL"/>
          <w:w w:val="100"/>
          <w:spacing w:val="0"/>
          <w:color w:val="000000"/>
          <w:position w:val="0"/>
        </w:rPr>
        <w:t xml:space="preserve"> Na temat grzecznościowego użycia tych wyrazów por. m.in.: Z. Klemensiewicz, </w:t>
      </w:r>
      <w:r>
        <w:rPr>
          <w:rStyle w:val="CharStyle40"/>
        </w:rPr>
        <w:t xml:space="preserve">Pan i obywatel, </w:t>
      </w:r>
      <w:r>
        <w:rPr>
          <w:lang w:val="pl-PL" w:eastAsia="pl-PL" w:bidi="pl-PL"/>
          <w:w w:val="100"/>
          <w:spacing w:val="0"/>
          <w:color w:val="000000"/>
          <w:position w:val="0"/>
        </w:rPr>
        <w:t xml:space="preserve">„Język Polski” 1946, z. 2; S. Grabias, T. Skubalanka, </w:t>
      </w:r>
      <w:r>
        <w:rPr>
          <w:rStyle w:val="CharStyle40"/>
        </w:rPr>
        <w:t>Społeczne uwarunkowania stylów języka,</w:t>
      </w:r>
      <w:r>
        <w:rPr>
          <w:lang w:val="pl-PL" w:eastAsia="pl-PL" w:bidi="pl-PL"/>
          <w:w w:val="100"/>
          <w:spacing w:val="0"/>
          <w:color w:val="000000"/>
          <w:position w:val="0"/>
        </w:rPr>
        <w:t xml:space="preserve"> [w:] </w:t>
      </w:r>
      <w:r>
        <w:rPr>
          <w:rStyle w:val="CharStyle40"/>
        </w:rPr>
        <w:t>Socjolingwistyka</w:t>
      </w:r>
      <w:r>
        <w:rPr>
          <w:lang w:val="pl-PL" w:eastAsia="pl-PL" w:bidi="pl-PL"/>
          <w:w w:val="100"/>
          <w:spacing w:val="0"/>
          <w:color w:val="000000"/>
          <w:position w:val="0"/>
        </w:rPr>
        <w:t xml:space="preserve"> 2, Warszawa — Kraków — Katowice, 1979, s. 56; K. Ożóg, </w:t>
      </w:r>
      <w:r>
        <w:rPr>
          <w:rStyle w:val="CharStyle40"/>
        </w:rPr>
        <w:t>Zwroty grzecznościowe współczesnej polszczyzny mówionej</w:t>
      </w:r>
      <w:r>
        <w:rPr>
          <w:lang w:val="pl-PL" w:eastAsia="pl-PL" w:bidi="pl-PL"/>
          <w:w w:val="100"/>
          <w:spacing w:val="0"/>
          <w:color w:val="000000"/>
          <w:position w:val="0"/>
        </w:rPr>
        <w:t xml:space="preserve">, [w:] </w:t>
      </w:r>
      <w:r>
        <w:rPr>
          <w:rStyle w:val="CharStyle40"/>
        </w:rPr>
        <w:t>Język. Teoria — dydaktyka,</w:t>
      </w:r>
      <w:r>
        <w:rPr>
          <w:lang w:val="pl-PL" w:eastAsia="pl-PL" w:bidi="pl-PL"/>
          <w:w w:val="100"/>
          <w:spacing w:val="0"/>
          <w:color w:val="000000"/>
          <w:position w:val="0"/>
        </w:rPr>
        <w:t xml:space="preserve"> Kielce 1987.</w:t>
      </w:r>
    </w:p>
    <w:p>
      <w:pPr>
        <w:widowControl w:val="0"/>
        <w:rPr>
          <w:sz w:val="2"/>
          <w:szCs w:val="2"/>
        </w:rPr>
        <w:sectPr>
          <w:footnotePr>
            <w:pos w:val="pageBottom"/>
            <w:numFmt w:val="decimal"/>
            <w:numRestart w:val="continuous"/>
          </w:footnotePr>
          <w:pgSz w:w="11407" w:h="13914"/>
          <w:pgMar w:top="360" w:left="360" w:right="360" w:bottom="360" w:header="0" w:footer="3" w:gutter="0"/>
          <w:rtlGutter w:val="0"/>
          <w:cols w:space="720"/>
          <w:noEndnote/>
          <w:docGrid w:linePitch="360"/>
        </w:sectPr>
      </w:pPr>
    </w:p>
    <w:p>
      <w:pPr>
        <w:pStyle w:val="Style41"/>
        <w:framePr w:wrap="none" w:vAnchor="page" w:hAnchor="page" w:x="2400" w:y="106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84</w:t>
      </w:r>
    </w:p>
    <w:p>
      <w:pPr>
        <w:pStyle w:val="Style43"/>
        <w:framePr w:wrap="none" w:vAnchor="page" w:hAnchor="page" w:x="5688" w:y="1105"/>
        <w:widowControl w:val="0"/>
        <w:keepNext w:val="0"/>
        <w:keepLines w:val="0"/>
        <w:shd w:val="clear" w:color="auto" w:fill="auto"/>
        <w:bidi w:val="0"/>
        <w:jc w:val="left"/>
        <w:spacing w:before="0" w:after="0" w:line="130" w:lineRule="exact"/>
        <w:ind w:left="0" w:right="0" w:firstLine="0"/>
      </w:pPr>
      <w:r>
        <w:rPr>
          <w:lang w:val="de-DE" w:eastAsia="de-DE" w:bidi="de-DE"/>
          <w:w w:val="100"/>
          <w:spacing w:val="0"/>
          <w:color w:val="000000"/>
          <w:position w:val="0"/>
        </w:rPr>
        <w:t xml:space="preserve">MARIA </w:t>
      </w:r>
      <w:r>
        <w:rPr>
          <w:lang w:val="pl-PL" w:eastAsia="pl-PL" w:bidi="pl-PL"/>
          <w:w w:val="100"/>
          <w:spacing w:val="0"/>
          <w:color w:val="000000"/>
          <w:position w:val="0"/>
        </w:rPr>
        <w:t>WOJTAK</w:t>
      </w:r>
    </w:p>
    <w:p>
      <w:pPr>
        <w:pStyle w:val="Style12"/>
        <w:framePr w:w="7728" w:h="10298" w:hRule="exact" w:wrap="none" w:vAnchor="page" w:hAnchor="page" w:x="2348" w:y="1580"/>
        <w:widowControl w:val="0"/>
        <w:keepNext w:val="0"/>
        <w:keepLines w:val="0"/>
        <w:shd w:val="clear" w:color="auto" w:fill="auto"/>
        <w:bidi w:val="0"/>
        <w:jc w:val="both"/>
        <w:spacing w:before="0" w:after="0" w:line="254" w:lineRule="exact"/>
        <w:ind w:left="0" w:right="0" w:firstLine="0"/>
      </w:pPr>
      <w:r>
        <w:rPr>
          <w:lang w:val="pl-PL" w:eastAsia="pl-PL" w:bidi="pl-PL"/>
          <w:w w:val="100"/>
          <w:spacing w:val="0"/>
          <w:color w:val="000000"/>
          <w:position w:val="0"/>
        </w:rPr>
        <w:t>zmiana szyku, taka rematyzacja wypowiedzi?</w:t>
      </w:r>
      <w:r>
        <w:rPr>
          <w:lang w:val="pl-PL" w:eastAsia="pl-PL" w:bidi="pl-PL"/>
          <w:vertAlign w:val="superscript"/>
          <w:w w:val="100"/>
          <w:spacing w:val="0"/>
          <w:color w:val="000000"/>
          <w:position w:val="0"/>
        </w:rPr>
        <w:t>21</w:t>
      </w:r>
      <w:r>
        <w:rPr>
          <w:lang w:val="pl-PL" w:eastAsia="pl-PL" w:bidi="pl-PL"/>
          <w:w w:val="100"/>
          <w:spacing w:val="0"/>
          <w:color w:val="000000"/>
          <w:position w:val="0"/>
        </w:rPr>
        <w:t xml:space="preserve"> Tekst zyskuje dzięki takim zabie</w:t>
        <w:softHyphen/>
        <w:t>gom stylistyczne nacechowanie, a więc może bardziej skutecznie przyciągnąć uwagę odbiorcy. Wyraża też szacunek dla niego i ma służyć zjednaniu sobie osoby, do której jest kierowany.</w:t>
      </w:r>
    </w:p>
    <w:p>
      <w:pPr>
        <w:pStyle w:val="Style64"/>
        <w:framePr w:w="7728" w:h="10298" w:hRule="exact" w:wrap="none" w:vAnchor="page" w:hAnchor="page" w:x="2348" w:y="1580"/>
        <w:widowControl w:val="0"/>
        <w:keepNext w:val="0"/>
        <w:keepLines w:val="0"/>
        <w:shd w:val="clear" w:color="auto" w:fill="auto"/>
        <w:bidi w:val="0"/>
        <w:spacing w:before="0" w:after="0"/>
        <w:ind w:left="0" w:right="0" w:firstLine="380"/>
      </w:pPr>
      <w:r>
        <w:rPr>
          <w:rStyle w:val="CharStyle66"/>
          <w:b w:val="0"/>
          <w:bCs w:val="0"/>
        </w:rPr>
        <w:t xml:space="preserve">Za kolejny typ przekształcenia uznaję mówienie w pierwszej osobie: </w:t>
      </w:r>
      <w:r>
        <w:rPr>
          <w:lang w:val="pl-PL" w:eastAsia="pl-PL" w:bidi="pl-PL"/>
          <w:w w:val="100"/>
          <w:spacing w:val="0"/>
          <w:color w:val="000000"/>
          <w:position w:val="0"/>
        </w:rPr>
        <w:t xml:space="preserve">Jestem sympatycznym Austriakiem często odwiedzającym Warszawę; Jestem atrakcyjną blondynką; Jestem samotny lat 60 </w:t>
      </w:r>
      <w:r>
        <w:rPr>
          <w:rStyle w:val="CharStyle66"/>
          <w:b w:val="0"/>
          <w:bCs w:val="0"/>
        </w:rPr>
        <w:t xml:space="preserve">itd. Wspomniany zabieg może być połączony z elipsą pierwszego członu tekstu: </w:t>
      </w:r>
      <w:r>
        <w:rPr>
          <w:lang w:val="pl-PL" w:eastAsia="pl-PL" w:bidi="pl-PL"/>
          <w:w w:val="100"/>
          <w:spacing w:val="0"/>
          <w:color w:val="000000"/>
          <w:position w:val="0"/>
        </w:rPr>
        <w:t xml:space="preserve">Poznam panią bezdzietną do lat 55, bez nałogów; Poznam panią miłą, lojalną, wysmukłą; Szukam towarzyszki życia do lat 60 </w:t>
      </w:r>
      <w:r>
        <w:rPr>
          <w:rStyle w:val="CharStyle66"/>
          <w:b w:val="0"/>
          <w:bCs w:val="0"/>
        </w:rPr>
        <w:t>itd.</w:t>
      </w:r>
    </w:p>
    <w:p>
      <w:pPr>
        <w:pStyle w:val="Style12"/>
        <w:framePr w:w="7728" w:h="10298" w:hRule="exact" w:wrap="none" w:vAnchor="page" w:hAnchor="page" w:x="2348" w:y="1580"/>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 xml:space="preserve">Naruszeniem konwencji jest także użycie form adresatywnych sugerujących przełamanie dystansu przez posługiwanie się zaimkiem </w:t>
      </w:r>
      <w:r>
        <w:rPr>
          <w:rStyle w:val="CharStyle52"/>
        </w:rPr>
        <w:t xml:space="preserve">ty </w:t>
      </w:r>
      <w:r>
        <w:rPr>
          <w:lang w:val="pl-PL" w:eastAsia="pl-PL" w:bidi="pl-PL"/>
          <w:w w:val="100"/>
          <w:spacing w:val="0"/>
          <w:color w:val="000000"/>
          <w:position w:val="0"/>
        </w:rPr>
        <w:t xml:space="preserve">i formami </w:t>
      </w:r>
      <w:r>
        <w:rPr>
          <w:rStyle w:val="CharStyle52"/>
        </w:rPr>
        <w:t xml:space="preserve">2. </w:t>
      </w:r>
      <w:r>
        <w:rPr>
          <w:lang w:val="pl-PL" w:eastAsia="pl-PL" w:bidi="pl-PL"/>
          <w:w w:val="100"/>
          <w:spacing w:val="0"/>
          <w:color w:val="000000"/>
          <w:position w:val="0"/>
        </w:rPr>
        <w:t xml:space="preserve">osoby 1. poj. czasowników, wprowadzanymi do rozmaitych struktur składniowych, a więc pytań, fraz wokatywnych, konstrukcji </w:t>
      </w:r>
      <w:r>
        <w:rPr>
          <w:lang w:val="cs-CZ" w:eastAsia="cs-CZ" w:bidi="cs-CZ"/>
          <w:w w:val="100"/>
          <w:spacing w:val="0"/>
          <w:color w:val="000000"/>
          <w:position w:val="0"/>
        </w:rPr>
        <w:t xml:space="preserve">paralelnych. </w:t>
      </w:r>
      <w:r>
        <w:rPr>
          <w:lang w:val="pl-PL" w:eastAsia="pl-PL" w:bidi="pl-PL"/>
          <w:w w:val="100"/>
          <w:spacing w:val="0"/>
          <w:color w:val="000000"/>
          <w:position w:val="0"/>
        </w:rPr>
        <w:t>O stylu konkretnego tekstu decyduje dobór owych elementów. Przyjrzyjmy się dla przykładu następującemu ogłoszeniu:</w:t>
      </w:r>
    </w:p>
    <w:p>
      <w:pPr>
        <w:pStyle w:val="Style12"/>
        <w:numPr>
          <w:ilvl w:val="0"/>
          <w:numId w:val="5"/>
        </w:numPr>
        <w:framePr w:w="7728" w:h="10298" w:hRule="exact" w:wrap="none" w:vAnchor="page" w:hAnchor="page" w:x="2348" w:y="1580"/>
        <w:tabs>
          <w:tab w:leader="none" w:pos="731" w:val="left"/>
        </w:tabs>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ŁADNA czterdziestolatko! Czekasz ty, czekam ja — inżynier elektryk,</w:t>
      </w:r>
    </w:p>
    <w:p>
      <w:pPr>
        <w:pStyle w:val="Style12"/>
        <w:framePr w:w="7728" w:h="10298" w:hRule="exact" w:wrap="none" w:vAnchor="page" w:hAnchor="page" w:x="2348" w:y="1580"/>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rozwiedziony, warszawianin, przystojny. Zapewniam zwrot foto. Oferty nr...</w:t>
      </w:r>
    </w:p>
    <w:p>
      <w:pPr>
        <w:pStyle w:val="Style12"/>
        <w:framePr w:w="7728" w:h="10298" w:hRule="exact" w:wrap="none" w:vAnchor="page" w:hAnchor="page" w:x="2348" w:y="1580"/>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kierować...</w:t>
      </w:r>
    </w:p>
    <w:p>
      <w:pPr>
        <w:pStyle w:val="Style12"/>
        <w:framePr w:w="7728" w:h="10298" w:hRule="exact" w:wrap="none" w:vAnchor="page" w:hAnchor="page" w:x="2348" w:y="1580"/>
        <w:widowControl w:val="0"/>
        <w:keepNext w:val="0"/>
        <w:keepLines w:val="0"/>
        <w:shd w:val="clear" w:color="auto" w:fill="auto"/>
        <w:bidi w:val="0"/>
        <w:jc w:val="both"/>
        <w:spacing w:before="0" w:after="0" w:line="254" w:lineRule="exact"/>
        <w:ind w:left="0" w:right="0" w:firstLine="0"/>
      </w:pPr>
      <w:r>
        <w:rPr>
          <w:lang w:val="pl-PL" w:eastAsia="pl-PL" w:bidi="pl-PL"/>
          <w:w w:val="100"/>
          <w:spacing w:val="0"/>
          <w:color w:val="000000"/>
          <w:position w:val="0"/>
        </w:rPr>
        <w:t>W przytoczonym tekście zgodnie z konwencją zredagowana jest część określająca nadawcę. Pozostałe składniki zyskały indywidualną szatę językową i stylistyczną przez wprowadzenie apelu predykatywnego i zastosowanie konstrukcji paralelnej, zawierającej główną treść predykatywną.</w:t>
      </w:r>
    </w:p>
    <w:p>
      <w:pPr>
        <w:pStyle w:val="Style12"/>
        <w:framePr w:w="7728" w:h="10298" w:hRule="exact" w:wrap="none" w:vAnchor="page" w:hAnchor="page" w:x="2348" w:y="1580"/>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W redakcjach indywidualnych (alternatywnych) zmienia się sposób wyrażenia poszczególnych części tekstu. W konkretnym ogłoszeniu zmiany mogą dotyczyć wszystkich składników lub obejmować tylko niektóre z nich. Najciekawsze są oczywiście teksty z grupy pierwszej, w których pojawiają się rozmaite figury stylistyczne. Uderzająca jest przy tym konsekwencja w obrazowaniu:</w:t>
      </w:r>
    </w:p>
    <w:p>
      <w:pPr>
        <w:pStyle w:val="Style12"/>
        <w:numPr>
          <w:ilvl w:val="0"/>
          <w:numId w:val="5"/>
        </w:numPr>
        <w:framePr w:w="7728" w:h="10298" w:hRule="exact" w:wrap="none" w:vAnchor="page" w:hAnchor="page" w:x="2348" w:y="1580"/>
        <w:tabs>
          <w:tab w:leader="none" w:pos="734" w:val="left"/>
        </w:tabs>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ADAM lat 35, superman, zamożny oczekuje prawdziwej miłości od Ewy</w:t>
      </w:r>
    </w:p>
    <w:p>
      <w:pPr>
        <w:pStyle w:val="Style12"/>
        <w:framePr w:w="7728" w:h="10298" w:hRule="exact" w:wrap="none" w:vAnchor="page" w:hAnchor="page" w:x="2348" w:y="1580"/>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inteligentnej, bogatej w urodę. Zapewni raj na ziemi.</w:t>
      </w:r>
    </w:p>
    <w:p>
      <w:pPr>
        <w:pStyle w:val="Style12"/>
        <w:numPr>
          <w:ilvl w:val="0"/>
          <w:numId w:val="5"/>
        </w:numPr>
        <w:framePr w:w="7728" w:h="10298" w:hRule="exact" w:wrap="none" w:vAnchor="page" w:hAnchor="page" w:x="2348" w:y="1580"/>
        <w:tabs>
          <w:tab w:leader="none" w:pos="734" w:val="left"/>
        </w:tabs>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Serce za serce odda materialny nędzarz.</w:t>
      </w:r>
    </w:p>
    <w:p>
      <w:pPr>
        <w:pStyle w:val="Style64"/>
        <w:framePr w:w="7728" w:h="10298" w:hRule="exact" w:wrap="none" w:vAnchor="page" w:hAnchor="page" w:x="2348" w:y="1580"/>
        <w:widowControl w:val="0"/>
        <w:keepNext w:val="0"/>
        <w:keepLines w:val="0"/>
        <w:shd w:val="clear" w:color="auto" w:fill="auto"/>
        <w:bidi w:val="0"/>
        <w:spacing w:before="0" w:after="0"/>
        <w:ind w:left="0" w:right="0" w:firstLine="0"/>
      </w:pPr>
      <w:r>
        <w:rPr>
          <w:rStyle w:val="CharStyle66"/>
          <w:b w:val="0"/>
          <w:bCs w:val="0"/>
        </w:rPr>
        <w:t>Znacznie bardziej częste są jednak przejawy modyfikowania pojedynczych elemen</w:t>
        <w:softHyphen/>
        <w:t xml:space="preserve">tów wzorca. Treść komunikowana w redakcji podstawowej za pomocą formuły </w:t>
      </w:r>
      <w:r>
        <w:rPr>
          <w:lang w:val="pl-PL" w:eastAsia="pl-PL" w:bidi="pl-PL"/>
          <w:w w:val="100"/>
          <w:spacing w:val="0"/>
          <w:color w:val="000000"/>
          <w:position w:val="0"/>
        </w:rPr>
        <w:t xml:space="preserve">pozna w celu matrymonialnym </w:t>
      </w:r>
      <w:r>
        <w:rPr>
          <w:rStyle w:val="CharStyle66"/>
          <w:b w:val="0"/>
          <w:bCs w:val="0"/>
        </w:rPr>
        <w:t xml:space="preserve">może być wyrażana rozmaicie: </w:t>
      </w:r>
      <w:r>
        <w:rPr>
          <w:lang w:val="pl-PL" w:eastAsia="pl-PL" w:bidi="pl-PL"/>
          <w:w w:val="100"/>
          <w:spacing w:val="0"/>
          <w:color w:val="000000"/>
          <w:position w:val="0"/>
        </w:rPr>
        <w:t xml:space="preserve">oczekuje prawdziwej miłości; chce z Tobą odmienić życie; potrafię odmienić Twój los; pragnie założyć rodzinę; ponieważ nie jestem żonaty, wszystko może się zdarzyć </w:t>
      </w:r>
      <w:r>
        <w:rPr>
          <w:rStyle w:val="CharStyle66"/>
          <w:b w:val="0"/>
          <w:bCs w:val="0"/>
        </w:rPr>
        <w:t>itd. Dość liczne są również przykłady indywidualnego, oryginalnego formułowania części tekstu, do</w:t>
        <w:softHyphen/>
        <w:t xml:space="preserve">tyczącej odbiorcy: </w:t>
      </w:r>
      <w:r>
        <w:rPr>
          <w:lang w:val="pl-PL" w:eastAsia="pl-PL" w:bidi="pl-PL"/>
          <w:w w:val="100"/>
          <w:spacing w:val="0"/>
          <w:color w:val="000000"/>
          <w:position w:val="0"/>
        </w:rPr>
        <w:t xml:space="preserve">pozna pana chętnego mieć gotową rodzinę oraz wszystkie związane z tym radości i kłopoty; pozna pana, który również nie lubi samotnych urlopów i niedziel; pozna pana, który nie chce wegetować w samotności, a wzbogacać życie we dwoje </w:t>
      </w:r>
      <w:r>
        <w:rPr>
          <w:rStyle w:val="CharStyle66"/>
          <w:b w:val="0"/>
          <w:bCs w:val="0"/>
        </w:rPr>
        <w:t>itd.</w:t>
      </w:r>
    </w:p>
    <w:p>
      <w:pPr>
        <w:pStyle w:val="Style12"/>
        <w:framePr w:w="7728" w:h="10298" w:hRule="exact" w:wrap="none" w:vAnchor="page" w:hAnchor="page" w:x="2348" w:y="1580"/>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Najważniejszą cechą ogłoszeń z omawianej grupy jest więc mieszanie konwencji.</w:t>
      </w:r>
    </w:p>
    <w:p>
      <w:pPr>
        <w:pStyle w:val="Style38"/>
        <w:framePr w:w="7694" w:h="673" w:hRule="exact" w:wrap="none" w:vAnchor="page" w:hAnchor="page" w:x="2357" w:y="12266"/>
        <w:widowControl w:val="0"/>
        <w:keepNext w:val="0"/>
        <w:keepLines w:val="0"/>
        <w:shd w:val="clear" w:color="auto" w:fill="auto"/>
        <w:bidi w:val="0"/>
        <w:jc w:val="both"/>
        <w:spacing w:before="0" w:after="0" w:line="214" w:lineRule="exact"/>
        <w:ind w:left="0" w:right="0" w:firstLine="400"/>
      </w:pPr>
      <w:r>
        <w:rPr>
          <w:lang w:val="pl-PL" w:eastAsia="pl-PL" w:bidi="pl-PL"/>
          <w:vertAlign w:val="superscript"/>
          <w:w w:val="100"/>
          <w:spacing w:val="0"/>
          <w:color w:val="000000"/>
          <w:position w:val="0"/>
        </w:rPr>
        <w:t>21</w:t>
      </w:r>
      <w:r>
        <w:rPr>
          <w:lang w:val="pl-PL" w:eastAsia="pl-PL" w:bidi="pl-PL"/>
          <w:w w:val="100"/>
          <w:spacing w:val="0"/>
          <w:color w:val="000000"/>
          <w:position w:val="0"/>
        </w:rPr>
        <w:t xml:space="preserve">J. Mazur uznaje rematyzację lewostronną za typową dla języka potocznego, stosowaną zazwyczaj ze względów emocjonalnych lub komunikacyjno-sytuacyjnych. Por. </w:t>
      </w:r>
      <w:r>
        <w:rPr>
          <w:rStyle w:val="CharStyle40"/>
        </w:rPr>
        <w:t>Organizacja tekstu potocznego. Na przykładzie języka polskiego i rosyjskiego</w:t>
      </w:r>
      <w:r>
        <w:rPr>
          <w:lang w:val="pl-PL" w:eastAsia="pl-PL" w:bidi="pl-PL"/>
          <w:w w:val="100"/>
          <w:spacing w:val="0"/>
          <w:color w:val="000000"/>
          <w:position w:val="0"/>
        </w:rPr>
        <w:t>, Lublin 1986, s. 199 — 203.</w:t>
      </w:r>
    </w:p>
    <w:p>
      <w:pPr>
        <w:widowControl w:val="0"/>
        <w:rPr>
          <w:sz w:val="2"/>
          <w:szCs w:val="2"/>
        </w:rPr>
        <w:sectPr>
          <w:footnotePr>
            <w:pos w:val="pageBottom"/>
            <w:numFmt w:val="decimal"/>
            <w:numRestart w:val="continuous"/>
          </w:footnotePr>
          <w:pgSz w:w="11407" w:h="13914"/>
          <w:pgMar w:top="360" w:left="360" w:right="360" w:bottom="360" w:header="0" w:footer="3" w:gutter="0"/>
          <w:rtlGutter w:val="0"/>
          <w:cols w:space="720"/>
          <w:noEndnote/>
          <w:docGrid w:linePitch="360"/>
        </w:sectPr>
      </w:pPr>
    </w:p>
    <w:p>
      <w:pPr>
        <w:pStyle w:val="Style43"/>
        <w:framePr w:wrap="none" w:vAnchor="page" w:hAnchor="page" w:x="4089" w:y="942"/>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Z PROBLEMATYKI OPISU STYLU</w:t>
      </w:r>
    </w:p>
    <w:p>
      <w:pPr>
        <w:pStyle w:val="Style41"/>
        <w:framePr w:wrap="none" w:vAnchor="page" w:hAnchor="page" w:x="8817" w:y="88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85</w:t>
      </w:r>
    </w:p>
    <w:p>
      <w:pPr>
        <w:pStyle w:val="Style12"/>
        <w:framePr w:w="7718" w:h="10039" w:hRule="exact" w:wrap="none" w:vAnchor="page" w:hAnchor="page" w:x="1338" w:y="1424"/>
        <w:widowControl w:val="0"/>
        <w:keepNext w:val="0"/>
        <w:keepLines w:val="0"/>
        <w:shd w:val="clear" w:color="auto" w:fill="auto"/>
        <w:bidi w:val="0"/>
        <w:jc w:val="both"/>
        <w:spacing w:before="0" w:after="0" w:line="254" w:lineRule="exact"/>
        <w:ind w:left="0" w:right="0" w:firstLine="0"/>
      </w:pPr>
      <w:r>
        <w:rPr>
          <w:lang w:val="pl-PL" w:eastAsia="pl-PL" w:bidi="pl-PL"/>
          <w:w w:val="100"/>
          <w:spacing w:val="0"/>
          <w:color w:val="000000"/>
          <w:position w:val="0"/>
        </w:rPr>
        <w:t>Jedna część tekstu realizuje w takich wypadkach wzorzec podstawowy, druga zaś przybiera formę oryginalną. Porównajmy następujący przykład:</w:t>
      </w:r>
    </w:p>
    <w:p>
      <w:pPr>
        <w:pStyle w:val="Style12"/>
        <w:numPr>
          <w:ilvl w:val="0"/>
          <w:numId w:val="5"/>
        </w:numPr>
        <w:framePr w:w="7718" w:h="10039" w:hRule="exact" w:wrap="none" w:vAnchor="page" w:hAnchor="page" w:x="1338" w:y="1424"/>
        <w:tabs>
          <w:tab w:leader="none" w:pos="714" w:val="left"/>
        </w:tabs>
        <w:widowControl w:val="0"/>
        <w:keepNext w:val="0"/>
        <w:keepLines w:val="0"/>
        <w:shd w:val="clear" w:color="auto" w:fill="auto"/>
        <w:bidi w:val="0"/>
        <w:jc w:val="both"/>
        <w:spacing w:before="0" w:after="0" w:line="254" w:lineRule="exact"/>
        <w:ind w:left="360" w:right="0" w:firstLine="0"/>
      </w:pPr>
      <w:r>
        <w:rPr>
          <w:lang w:val="pl-PL" w:eastAsia="pl-PL" w:bidi="pl-PL"/>
          <w:w w:val="100"/>
          <w:spacing w:val="0"/>
          <w:color w:val="000000"/>
          <w:position w:val="0"/>
        </w:rPr>
        <w:t>MŁODY, przystojny, szwedzki biznesmen, często odwiedzający Polskę poszukuje Polki o przyjemnym usposobieniu. Zamierza kupić dom w Polsce i spędzać tu część swojego czasu. Być może z panią jako żoną? Wyjedźmy razem do Zakopanego, z butelką wina na szczyt Giewontu lub w inne ulubione miejsce. Bądź spokojna. Napisz kilka słów i przyślij swoją słodką fotografię. Oferty nr... kierować...</w:t>
      </w:r>
    </w:p>
    <w:p>
      <w:pPr>
        <w:pStyle w:val="Style12"/>
        <w:framePr w:w="7718" w:h="10039" w:hRule="exact" w:wrap="none" w:vAnchor="page" w:hAnchor="page" w:x="1338" w:y="1424"/>
        <w:widowControl w:val="0"/>
        <w:keepNext w:val="0"/>
        <w:keepLines w:val="0"/>
        <w:shd w:val="clear" w:color="auto" w:fill="auto"/>
        <w:bidi w:val="0"/>
        <w:jc w:val="both"/>
        <w:spacing w:before="0" w:after="0" w:line="254" w:lineRule="exact"/>
        <w:ind w:left="0" w:right="0" w:firstLine="0"/>
      </w:pPr>
      <w:r>
        <w:rPr>
          <w:lang w:val="pl-PL" w:eastAsia="pl-PL" w:bidi="pl-PL"/>
          <w:w w:val="100"/>
          <w:spacing w:val="0"/>
          <w:color w:val="000000"/>
          <w:position w:val="0"/>
        </w:rPr>
        <w:t>Od wersji podstawowej odróżnia ten tekst wprowadzenie dodatkowo pośredniej charakterystyki nadawcy i nagromadzenie wyrażonych w rozmaity sposób apeli i próśb.</w:t>
      </w:r>
    </w:p>
    <w:p>
      <w:pPr>
        <w:pStyle w:val="Style12"/>
        <w:framePr w:w="7718" w:h="10039" w:hRule="exact" w:wrap="none" w:vAnchor="page" w:hAnchor="page" w:x="1338" w:y="1424"/>
        <w:widowControl w:val="0"/>
        <w:keepNext w:val="0"/>
        <w:keepLines w:val="0"/>
        <w:shd w:val="clear" w:color="auto" w:fill="auto"/>
        <w:bidi w:val="0"/>
        <w:jc w:val="both"/>
        <w:spacing w:before="0" w:after="0" w:line="254" w:lineRule="exact"/>
        <w:ind w:left="0" w:right="0" w:firstLine="360"/>
      </w:pPr>
      <w:r>
        <w:rPr>
          <w:lang w:val="pl-PL" w:eastAsia="pl-PL" w:bidi="pl-PL"/>
          <w:w w:val="100"/>
          <w:spacing w:val="0"/>
          <w:color w:val="000000"/>
          <w:position w:val="0"/>
        </w:rPr>
        <w:t>Kolejny bardzo interesujący tekst pokazuje, że taka kontaminacyjna struktura może się ocierać o granice poprawności. Jego autorka należy z całą pewnością do „naśladowczyń Chińczyków”, by posłużyć się określeniem D. Buttler</w:t>
      </w:r>
      <w:r>
        <w:rPr>
          <w:lang w:val="pl-PL" w:eastAsia="pl-PL" w:bidi="pl-PL"/>
          <w:vertAlign w:val="superscript"/>
          <w:w w:val="100"/>
          <w:spacing w:val="0"/>
          <w:color w:val="000000"/>
          <w:position w:val="0"/>
        </w:rPr>
        <w:t>22</w:t>
      </w:r>
      <w:r>
        <w:rPr>
          <w:lang w:val="pl-PL" w:eastAsia="pl-PL" w:bidi="pl-PL"/>
          <w:w w:val="100"/>
          <w:spacing w:val="0"/>
          <w:color w:val="000000"/>
          <w:position w:val="0"/>
        </w:rPr>
        <w:t>, gdyż stosuje formy mianownikowe nominalizujące tekst. Nietypowa jest także kompozycja całości, będąca rezultatem przedzielenia członu pierwszego i utworzenia zeń klamry kompozycyjnej:</w:t>
      </w:r>
    </w:p>
    <w:p>
      <w:pPr>
        <w:pStyle w:val="Style12"/>
        <w:numPr>
          <w:ilvl w:val="0"/>
          <w:numId w:val="5"/>
        </w:numPr>
        <w:framePr w:w="7718" w:h="10039" w:hRule="exact" w:wrap="none" w:vAnchor="page" w:hAnchor="page" w:x="1338" w:y="1424"/>
        <w:tabs>
          <w:tab w:leader="none" w:pos="714" w:val="left"/>
        </w:tabs>
        <w:widowControl w:val="0"/>
        <w:keepNext w:val="0"/>
        <w:keepLines w:val="0"/>
        <w:shd w:val="clear" w:color="auto" w:fill="auto"/>
        <w:bidi w:val="0"/>
        <w:jc w:val="both"/>
        <w:spacing w:before="0" w:after="0" w:line="254" w:lineRule="exact"/>
        <w:ind w:left="360" w:right="0" w:firstLine="0"/>
      </w:pPr>
      <w:r>
        <w:rPr>
          <w:lang w:val="pl-PL" w:eastAsia="pl-PL" w:bidi="pl-PL"/>
          <w:w w:val="100"/>
          <w:spacing w:val="0"/>
          <w:color w:val="000000"/>
          <w:position w:val="0"/>
        </w:rPr>
        <w:t>WARSZAWIANKA. Kto da nazwisko, zechce być ojcem i mężem panny, zawiedzionej, spodziewającej się dziecka, katoliczki, która nie chce zabijać. Wykształcenie pomaturalne ekonomiczne, pracująca, niepaląca, 1. 28, własne M-3. Rodzice dom jednorodzinny z dużym ogrodem. Oferty nr... kierować... Wśród ogłoszeń zredagowanych indywidualnie są jednak także takie, które</w:t>
      </w:r>
    </w:p>
    <w:p>
      <w:pPr>
        <w:pStyle w:val="Style12"/>
        <w:framePr w:w="7718" w:h="10039" w:hRule="exact" w:wrap="none" w:vAnchor="page" w:hAnchor="page" w:x="1338" w:y="1424"/>
        <w:widowControl w:val="0"/>
        <w:keepNext w:val="0"/>
        <w:keepLines w:val="0"/>
        <w:shd w:val="clear" w:color="auto" w:fill="auto"/>
        <w:bidi w:val="0"/>
        <w:jc w:val="both"/>
        <w:spacing w:before="0" w:after="0" w:line="254" w:lineRule="exact"/>
        <w:ind w:left="0" w:right="0" w:firstLine="0"/>
      </w:pPr>
      <w:r>
        <w:rPr>
          <w:lang w:val="pl-PL" w:eastAsia="pl-PL" w:bidi="pl-PL"/>
          <w:w w:val="100"/>
          <w:spacing w:val="0"/>
          <w:color w:val="000000"/>
          <w:position w:val="0"/>
        </w:rPr>
        <w:t>pokazują dbałość o nadanie tekstowi spójności, uwzględnienie relacji składniowych między fragmentami wypowiedzenia:</w:t>
      </w:r>
    </w:p>
    <w:p>
      <w:pPr>
        <w:pStyle w:val="Style12"/>
        <w:numPr>
          <w:ilvl w:val="0"/>
          <w:numId w:val="5"/>
        </w:numPr>
        <w:framePr w:w="7718" w:h="10039" w:hRule="exact" w:wrap="none" w:vAnchor="page" w:hAnchor="page" w:x="1338" w:y="1424"/>
        <w:tabs>
          <w:tab w:leader="none" w:pos="716" w:val="left"/>
        </w:tabs>
        <w:widowControl w:val="0"/>
        <w:keepNext w:val="0"/>
        <w:keepLines w:val="0"/>
        <w:shd w:val="clear" w:color="auto" w:fill="auto"/>
        <w:bidi w:val="0"/>
        <w:jc w:val="both"/>
        <w:spacing w:before="0" w:after="0" w:line="254" w:lineRule="exact"/>
        <w:ind w:left="360" w:right="0" w:firstLine="0"/>
      </w:pPr>
      <w:r>
        <w:rPr>
          <w:lang w:val="pl-PL" w:eastAsia="pl-PL" w:bidi="pl-PL"/>
          <w:w w:val="100"/>
          <w:spacing w:val="0"/>
          <w:color w:val="000000"/>
          <w:position w:val="0"/>
        </w:rPr>
        <w:t>SAMOTNY pan w średnim wieku, elegancki, kulturalny, wykształcony, odpowiedzialny, opiekuńczy, zamożny (samochód, dom, oszczędności po dłuż</w:t>
        <w:softHyphen/>
        <w:t>szym pobycie za granicą) poszukuje młodej, reprezentacyjnej pani, chętnej do dłuższych wyjazdów z kraju (sytuacja materialna bez znaczenia, liczy się wygląd zewnętrzny i cechy charakteru). Proszę o szczegółowe oferty nr... ze zdjęciem kierować:... Zapewniam dyskrecję i zwrot zdjęć.</w:t>
      </w:r>
    </w:p>
    <w:p>
      <w:pPr>
        <w:pStyle w:val="Style12"/>
        <w:framePr w:w="7718" w:h="10039" w:hRule="exact" w:wrap="none" w:vAnchor="page" w:hAnchor="page" w:x="1338" w:y="1424"/>
        <w:widowControl w:val="0"/>
        <w:keepNext w:val="0"/>
        <w:keepLines w:val="0"/>
        <w:shd w:val="clear" w:color="auto" w:fill="auto"/>
        <w:bidi w:val="0"/>
        <w:jc w:val="both"/>
        <w:spacing w:before="0" w:after="0" w:line="254" w:lineRule="exact"/>
        <w:ind w:left="0" w:right="0" w:firstLine="0"/>
      </w:pPr>
      <w:r>
        <w:rPr>
          <w:lang w:val="pl-PL" w:eastAsia="pl-PL" w:bidi="pl-PL"/>
          <w:w w:val="100"/>
          <w:spacing w:val="0"/>
          <w:color w:val="000000"/>
          <w:position w:val="0"/>
        </w:rPr>
        <w:t>Paralelizm w użyciu sygnalizowanych nawiasem struktur wtrąconych, indywidualny i osobisty sposób zredagowania ostatniej części ogłoszenia to kolejne cechy nadające temu tekstowi indywidualne piętno.</w:t>
      </w:r>
    </w:p>
    <w:p>
      <w:pPr>
        <w:pStyle w:val="Style12"/>
        <w:framePr w:w="7718" w:h="10039" w:hRule="exact" w:wrap="none" w:vAnchor="page" w:hAnchor="page" w:x="1338" w:y="1424"/>
        <w:widowControl w:val="0"/>
        <w:keepNext w:val="0"/>
        <w:keepLines w:val="0"/>
        <w:shd w:val="clear" w:color="auto" w:fill="auto"/>
        <w:bidi w:val="0"/>
        <w:jc w:val="both"/>
        <w:spacing w:before="0" w:after="0" w:line="254" w:lineRule="exact"/>
        <w:ind w:left="0" w:right="0" w:firstLine="360"/>
      </w:pPr>
      <w:r>
        <w:rPr>
          <w:lang w:val="pl-PL" w:eastAsia="pl-PL" w:bidi="pl-PL"/>
          <w:w w:val="100"/>
          <w:spacing w:val="0"/>
          <w:color w:val="000000"/>
          <w:position w:val="0"/>
        </w:rPr>
        <w:t>Oryginalną formę zyskuje też tekst, który zawiera elementy cudzej mowy dobrane tak, by potwierdzały bezpośrednią charakterystykę nadawcy i zapewniały całości jednolitą barwę stylistyczną:</w:t>
      </w:r>
    </w:p>
    <w:p>
      <w:pPr>
        <w:pStyle w:val="Style12"/>
        <w:numPr>
          <w:ilvl w:val="0"/>
          <w:numId w:val="5"/>
        </w:numPr>
        <w:framePr w:w="7718" w:h="10039" w:hRule="exact" w:wrap="none" w:vAnchor="page" w:hAnchor="page" w:x="1338" w:y="1424"/>
        <w:tabs>
          <w:tab w:leader="none" w:pos="714" w:val="left"/>
        </w:tabs>
        <w:widowControl w:val="0"/>
        <w:keepNext w:val="0"/>
        <w:keepLines w:val="0"/>
        <w:shd w:val="clear" w:color="auto" w:fill="auto"/>
        <w:bidi w:val="0"/>
        <w:jc w:val="both"/>
        <w:spacing w:before="0" w:after="0" w:line="254" w:lineRule="exact"/>
        <w:ind w:left="360" w:right="0" w:firstLine="0"/>
      </w:pPr>
      <w:r>
        <w:rPr>
          <w:lang w:val="pl-PL" w:eastAsia="pl-PL" w:bidi="pl-PL"/>
          <w:w w:val="100"/>
          <w:spacing w:val="0"/>
          <w:color w:val="000000"/>
          <w:position w:val="0"/>
        </w:rPr>
        <w:t>JEŚLIŚ jest prawdą... (Jasnorzewska) — zaproś mnie na wspaniały bal. Nietuzinkowa, blondynka, 36 lat, dwoje uroczych dzieci. Oferty nr... kierować... Interesujące efekty przynosi też jednolita stylizacja tekstu, na przykład przy-</w:t>
      </w:r>
    </w:p>
    <w:p>
      <w:pPr>
        <w:pStyle w:val="Style38"/>
        <w:framePr w:w="7680" w:h="905" w:hRule="exact" w:wrap="none" w:vAnchor="page" w:hAnchor="page" w:x="1338" w:y="11894"/>
        <w:widowControl w:val="0"/>
        <w:keepNext w:val="0"/>
        <w:keepLines w:val="0"/>
        <w:shd w:val="clear" w:color="auto" w:fill="auto"/>
        <w:bidi w:val="0"/>
        <w:jc w:val="both"/>
        <w:spacing w:before="0" w:after="0"/>
        <w:ind w:left="0" w:right="0" w:firstLine="360"/>
      </w:pPr>
      <w:r>
        <w:rPr>
          <w:lang w:val="pl-PL" w:eastAsia="pl-PL" w:bidi="pl-PL"/>
          <w:vertAlign w:val="superscript"/>
          <w:w w:val="100"/>
          <w:spacing w:val="0"/>
          <w:color w:val="000000"/>
          <w:position w:val="0"/>
        </w:rPr>
        <w:t>22</w:t>
      </w:r>
      <w:r>
        <w:rPr>
          <w:lang w:val="pl-PL" w:eastAsia="pl-PL" w:bidi="pl-PL"/>
          <w:w w:val="100"/>
          <w:spacing w:val="0"/>
          <w:color w:val="000000"/>
          <w:position w:val="0"/>
        </w:rPr>
        <w:t xml:space="preserve"> Nie jest to cecha charakterystyczna wyłącznie dla ogłoszeń matrymonialnych. Analogiczną manierę obserwowana w innych ogłoszeniach surowo ocenia D. Buttler. Por. tekst: </w:t>
      </w:r>
      <w:r>
        <w:rPr>
          <w:rStyle w:val="CharStyle40"/>
        </w:rPr>
        <w:t>Rodzimi naśladowcy Chińczyków czyli o konstrukcjach pozycyjnych</w:t>
      </w:r>
      <w:r>
        <w:rPr>
          <w:lang w:val="pl-PL" w:eastAsia="pl-PL" w:bidi="pl-PL"/>
          <w:w w:val="100"/>
          <w:spacing w:val="0"/>
          <w:color w:val="000000"/>
          <w:position w:val="0"/>
        </w:rPr>
        <w:t xml:space="preserve"> w </w:t>
      </w:r>
      <w:r>
        <w:rPr>
          <w:rStyle w:val="CharStyle40"/>
        </w:rPr>
        <w:t>ogłoszeniach prasowych,</w:t>
      </w:r>
      <w:r>
        <w:rPr>
          <w:lang w:val="pl-PL" w:eastAsia="pl-PL" w:bidi="pl-PL"/>
          <w:w w:val="100"/>
          <w:spacing w:val="0"/>
          <w:color w:val="000000"/>
          <w:position w:val="0"/>
        </w:rPr>
        <w:t xml:space="preserve"> „Poradnik Językowy” 1988, z. 2, s. 158-160.</w:t>
      </w:r>
    </w:p>
    <w:p>
      <w:pPr>
        <w:widowControl w:val="0"/>
        <w:rPr>
          <w:sz w:val="2"/>
          <w:szCs w:val="2"/>
        </w:rPr>
        <w:sectPr>
          <w:footnotePr>
            <w:pos w:val="pageBottom"/>
            <w:numFmt w:val="decimal"/>
            <w:numRestart w:val="continuous"/>
          </w:footnotePr>
          <w:pgSz w:w="11407" w:h="13914"/>
          <w:pgMar w:top="360" w:left="360" w:right="360" w:bottom="360" w:header="0" w:footer="3" w:gutter="0"/>
          <w:rtlGutter w:val="0"/>
          <w:cols w:space="720"/>
          <w:noEndnote/>
          <w:docGrid w:linePitch="360"/>
        </w:sectPr>
      </w:pPr>
    </w:p>
    <w:p>
      <w:pPr>
        <w:pStyle w:val="Style41"/>
        <w:framePr w:wrap="none" w:vAnchor="page" w:hAnchor="page" w:x="2400" w:y="105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86</w:t>
      </w:r>
    </w:p>
    <w:p>
      <w:pPr>
        <w:pStyle w:val="Style43"/>
        <w:framePr w:wrap="none" w:vAnchor="page" w:hAnchor="page" w:x="5679" w:y="1118"/>
        <w:widowControl w:val="0"/>
        <w:keepNext w:val="0"/>
        <w:keepLines w:val="0"/>
        <w:shd w:val="clear" w:color="auto" w:fill="auto"/>
        <w:bidi w:val="0"/>
        <w:jc w:val="left"/>
        <w:spacing w:before="0" w:after="0" w:line="130" w:lineRule="exact"/>
        <w:ind w:left="0" w:right="0" w:firstLine="0"/>
      </w:pPr>
      <w:r>
        <w:rPr>
          <w:lang w:val="de-DE" w:eastAsia="de-DE" w:bidi="de-DE"/>
          <w:w w:val="100"/>
          <w:spacing w:val="0"/>
          <w:color w:val="000000"/>
          <w:position w:val="0"/>
        </w:rPr>
        <w:t xml:space="preserve">MARIA </w:t>
      </w:r>
      <w:r>
        <w:rPr>
          <w:lang w:val="pl-PL" w:eastAsia="pl-PL" w:bidi="pl-PL"/>
          <w:w w:val="100"/>
          <w:spacing w:val="0"/>
          <w:color w:val="000000"/>
          <w:position w:val="0"/>
        </w:rPr>
        <w:t>WOJTAK</w:t>
      </w:r>
    </w:p>
    <w:p>
      <w:pPr>
        <w:pStyle w:val="Style12"/>
        <w:framePr w:w="7718" w:h="10797" w:hRule="exact" w:wrap="none" w:vAnchor="page" w:hAnchor="page" w:x="2352" w:y="1592"/>
        <w:widowControl w:val="0"/>
        <w:keepNext w:val="0"/>
        <w:keepLines w:val="0"/>
        <w:shd w:val="clear" w:color="auto" w:fill="auto"/>
        <w:bidi w:val="0"/>
        <w:jc w:val="both"/>
        <w:spacing w:before="0" w:after="0" w:line="254" w:lineRule="exact"/>
        <w:ind w:left="0" w:right="0" w:firstLine="0"/>
      </w:pPr>
      <w:r>
        <w:rPr>
          <w:lang w:val="pl-PL" w:eastAsia="pl-PL" w:bidi="pl-PL"/>
          <w:w w:val="100"/>
          <w:spacing w:val="0"/>
          <w:color w:val="000000"/>
          <w:position w:val="0"/>
        </w:rPr>
        <w:t>wołanie licznych elementów stylu potocznego i wypełnienie nim struktury podstawo</w:t>
        <w:softHyphen/>
        <w:t>wej. Powstaje tekst intrygujący i sugestywny:</w:t>
      </w:r>
    </w:p>
    <w:p>
      <w:pPr>
        <w:pStyle w:val="Style12"/>
        <w:numPr>
          <w:ilvl w:val="0"/>
          <w:numId w:val="5"/>
        </w:numPr>
        <w:framePr w:w="7718" w:h="10797" w:hRule="exact" w:wrap="none" w:vAnchor="page" w:hAnchor="page" w:x="2352" w:y="1592"/>
        <w:tabs>
          <w:tab w:leader="none" w:pos="736" w:val="left"/>
        </w:tabs>
        <w:widowControl w:val="0"/>
        <w:keepNext w:val="0"/>
        <w:keepLines w:val="0"/>
        <w:shd w:val="clear" w:color="auto" w:fill="auto"/>
        <w:bidi w:val="0"/>
        <w:jc w:val="both"/>
        <w:spacing w:before="0" w:after="0" w:line="254" w:lineRule="exact"/>
        <w:ind w:left="380" w:right="0" w:firstLine="0"/>
      </w:pPr>
      <w:r>
        <w:rPr>
          <w:lang w:val="pl-PL" w:eastAsia="pl-PL" w:bidi="pl-PL"/>
          <w:w w:val="100"/>
          <w:spacing w:val="0"/>
          <w:color w:val="000000"/>
          <w:position w:val="0"/>
        </w:rPr>
        <w:t xml:space="preserve">NIEZALEŻNY, finansowo ustawiony, zawód twórczy, bez nałogów, ma dość samotności, szuka człowieka płci żeńskiej (góra czterdzieści z hakiem), kumpla z poczuciem humoru, domkiem (willą) z ogródkiem. Przyjaźń i małżeństwo wkalkulowane. Oferty nr... z fotografia </w:t>
      </w:r>
      <w:r>
        <w:rPr>
          <w:lang w:val="cs-CZ" w:eastAsia="cs-CZ" w:bidi="cs-CZ"/>
          <w:w w:val="100"/>
          <w:spacing w:val="0"/>
          <w:color w:val="000000"/>
          <w:position w:val="0"/>
        </w:rPr>
        <w:t xml:space="preserve">domku </w:t>
      </w:r>
      <w:r>
        <w:rPr>
          <w:lang w:val="pl-PL" w:eastAsia="pl-PL" w:bidi="pl-PL"/>
          <w:w w:val="100"/>
          <w:spacing w:val="0"/>
          <w:color w:val="000000"/>
          <w:position w:val="0"/>
        </w:rPr>
        <w:t>kierować.</w:t>
      </w:r>
    </w:p>
    <w:p>
      <w:pPr>
        <w:pStyle w:val="Style12"/>
        <w:framePr w:w="7718" w:h="10797" w:hRule="exact" w:wrap="none" w:vAnchor="page" w:hAnchor="page" w:x="2352" w:y="1592"/>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A oto na koniec tekstu o kontrastowej w stosunku do poprzedniego szacie stylistycznej:</w:t>
      </w:r>
    </w:p>
    <w:p>
      <w:pPr>
        <w:pStyle w:val="Style12"/>
        <w:numPr>
          <w:ilvl w:val="0"/>
          <w:numId w:val="5"/>
        </w:numPr>
        <w:framePr w:w="7718" w:h="10797" w:hRule="exact" w:wrap="none" w:vAnchor="page" w:hAnchor="page" w:x="2352" w:y="1592"/>
        <w:tabs>
          <w:tab w:leader="none" w:pos="758" w:val="left"/>
        </w:tabs>
        <w:widowControl w:val="0"/>
        <w:keepNext w:val="0"/>
        <w:keepLines w:val="0"/>
        <w:shd w:val="clear" w:color="auto" w:fill="auto"/>
        <w:bidi w:val="0"/>
        <w:jc w:val="both"/>
        <w:spacing w:before="0" w:after="0" w:line="254" w:lineRule="exact"/>
        <w:ind w:left="380" w:right="0" w:firstLine="0"/>
      </w:pPr>
      <w:r>
        <w:rPr>
          <w:lang w:val="pl-PL" w:eastAsia="pl-PL" w:bidi="pl-PL"/>
          <w:w w:val="100"/>
          <w:spacing w:val="0"/>
          <w:color w:val="000000"/>
          <w:position w:val="0"/>
        </w:rPr>
        <w:t>KTÓRA niewiasta chciałaby 62-letniego kombatanta bez nałogów, zobowią</w:t>
        <w:softHyphen/>
        <w:t>zań, średnie wykształcenie, zainteresowania: historia, fotografia, wojaże, próbu</w:t>
        <w:softHyphen/>
        <w:t>jący utrwalić przeszłość wojenną, oczekuje na panią uczciwą, domatorkę, wesołego usposobienia, pragnącą ciepła — opieki — czułości. Oferty nr... kierować...</w:t>
      </w:r>
    </w:p>
    <w:p>
      <w:pPr>
        <w:pStyle w:val="Style12"/>
        <w:framePr w:w="7718" w:h="10797" w:hRule="exact" w:wrap="none" w:vAnchor="page" w:hAnchor="page" w:x="2352" w:y="1592"/>
        <w:widowControl w:val="0"/>
        <w:keepNext w:val="0"/>
        <w:keepLines w:val="0"/>
        <w:shd w:val="clear" w:color="auto" w:fill="auto"/>
        <w:bidi w:val="0"/>
        <w:jc w:val="both"/>
        <w:spacing w:before="0" w:after="0" w:line="254" w:lineRule="exact"/>
        <w:ind w:left="0" w:right="0" w:firstLine="0"/>
      </w:pPr>
      <w:r>
        <w:rPr>
          <w:lang w:val="pl-PL" w:eastAsia="pl-PL" w:bidi="pl-PL"/>
          <w:w w:val="100"/>
          <w:spacing w:val="0"/>
          <w:color w:val="000000"/>
          <w:position w:val="0"/>
        </w:rPr>
        <w:t>I jak tu nie wierzyć, że styl to człowiek (działający — dodaliby zwolennicy stylistyki pragmatycznej).</w:t>
      </w:r>
    </w:p>
    <w:p>
      <w:pPr>
        <w:pStyle w:val="Style12"/>
        <w:framePr w:w="7718" w:h="10797" w:hRule="exact" w:wrap="none" w:vAnchor="page" w:hAnchor="page" w:x="2352" w:y="1592"/>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Przedstawione analizy pokazują, jak się wydaje przekonująco, że styl można traktować jako aspekt działania językowego i opisywać czynności składające się na owo działanie. Za elementarne czynności trzeba przy tym uznać serie wyborów, których musi dokonać twórca danego tekstu. Gdy wybierze wariant podstawowy wzorca tekstowego, ma ograniczone pole możliwości dalszych wyborów. Liczne składniki tekstu muszą bowiem wtedy podlegać standaryzacji. Czeka go zatem:</w:t>
      </w:r>
    </w:p>
    <w:p>
      <w:pPr>
        <w:pStyle w:val="Style12"/>
        <w:numPr>
          <w:ilvl w:val="0"/>
          <w:numId w:val="7"/>
        </w:numPr>
        <w:framePr w:w="7718" w:h="10797" w:hRule="exact" w:wrap="none" w:vAnchor="page" w:hAnchor="page" w:x="2352" w:y="1592"/>
        <w:tabs>
          <w:tab w:leader="none" w:pos="676" w:val="left"/>
        </w:tabs>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stosowanie formuł określających cel działania językowego,</w:t>
      </w:r>
    </w:p>
    <w:p>
      <w:pPr>
        <w:pStyle w:val="Style12"/>
        <w:numPr>
          <w:ilvl w:val="0"/>
          <w:numId w:val="7"/>
        </w:numPr>
        <w:framePr w:w="7718" w:h="10797" w:hRule="exact" w:wrap="none" w:vAnchor="page" w:hAnchor="page" w:x="2352" w:y="1592"/>
        <w:tabs>
          <w:tab w:leader="none" w:pos="627" w:val="left"/>
        </w:tabs>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dobór form, które w sposób najbardziej lakoniczny komunikują odbiorcy wiedzę o nadawcy, zgodnie z jego intencją: stąd duża liczba nazw określających stan cywilny,</w:t>
      </w:r>
    </w:p>
    <w:p>
      <w:pPr>
        <w:pStyle w:val="Style12"/>
        <w:numPr>
          <w:ilvl w:val="0"/>
          <w:numId w:val="7"/>
        </w:numPr>
        <w:framePr w:w="7718" w:h="10797" w:hRule="exact" w:wrap="none" w:vAnchor="page" w:hAnchor="page" w:x="2352" w:y="1592"/>
        <w:tabs>
          <w:tab w:leader="none" w:pos="622" w:val="left"/>
        </w:tabs>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 xml:space="preserve">dobór form wyrażających precyzyjnie oczekiwania kierowane do odbiorcy oraz form służących zjednaniu sobie odbiorcy (stąd frekwencja wyrazów </w:t>
      </w:r>
      <w:r>
        <w:rPr>
          <w:rStyle w:val="CharStyle52"/>
        </w:rPr>
        <w:t xml:space="preserve">pan </w:t>
      </w:r>
      <w:r>
        <w:rPr>
          <w:lang w:val="pl-PL" w:eastAsia="pl-PL" w:bidi="pl-PL"/>
          <w:w w:val="100"/>
          <w:spacing w:val="0"/>
          <w:color w:val="000000"/>
          <w:position w:val="0"/>
        </w:rPr>
        <w:t xml:space="preserve">i </w:t>
      </w:r>
      <w:r>
        <w:rPr>
          <w:rStyle w:val="CharStyle52"/>
        </w:rPr>
        <w:t>pani).</w:t>
      </w:r>
    </w:p>
    <w:p>
      <w:pPr>
        <w:pStyle w:val="Style12"/>
        <w:framePr w:w="7718" w:h="10797" w:hRule="exact" w:wrap="none" w:vAnchor="page" w:hAnchor="page" w:x="2352" w:y="1592"/>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Decyzja o zredagowaniu tekstu w mniej konwencjonalny sposób daje nadawcy większe możliwości. W analizowanych ogłoszeniach ujawniły się następujące typy działań językowych:</w:t>
      </w:r>
    </w:p>
    <w:p>
      <w:pPr>
        <w:pStyle w:val="Style12"/>
        <w:numPr>
          <w:ilvl w:val="0"/>
          <w:numId w:val="9"/>
        </w:numPr>
        <w:framePr w:w="7718" w:h="10797" w:hRule="exact" w:wrap="none" w:vAnchor="page" w:hAnchor="page" w:x="2352" w:y="1592"/>
        <w:tabs>
          <w:tab w:leader="none" w:pos="613" w:val="left"/>
        </w:tabs>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zmiana kompozycji wzorca podstawowego z zachowaniem konwencjonalnych sposobów językowej konkretyzacji składników,</w:t>
      </w:r>
    </w:p>
    <w:p>
      <w:pPr>
        <w:pStyle w:val="Style12"/>
        <w:numPr>
          <w:ilvl w:val="0"/>
          <w:numId w:val="9"/>
        </w:numPr>
        <w:framePr w:w="7718" w:h="10797" w:hRule="exact" w:wrap="none" w:vAnchor="page" w:hAnchor="page" w:x="2352" w:y="1592"/>
        <w:tabs>
          <w:tab w:leader="none" w:pos="627" w:val="left"/>
        </w:tabs>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tworzenie struktur kontaminacyjnych, zachowujących najważniejsze składniki wzorca podstawowego, ale łączących konwencjonalną redakcję jednych elementów z nadawaniem indywidualnego piętna pozostałym (por. przykłady 1, 4, 5),</w:t>
      </w:r>
    </w:p>
    <w:p>
      <w:pPr>
        <w:pStyle w:val="Style12"/>
        <w:numPr>
          <w:ilvl w:val="0"/>
          <w:numId w:val="9"/>
        </w:numPr>
        <w:framePr w:w="7718" w:h="10797" w:hRule="exact" w:wrap="none" w:vAnchor="page" w:hAnchor="page" w:x="2352" w:y="1592"/>
        <w:tabs>
          <w:tab w:leader="none" w:pos="622" w:val="left"/>
        </w:tabs>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oryginalne redagowanie całości, dbałość o to, by nadać tekstowi jednolitą barwę stylistyczną (por. przykłady 6, 7, 8).</w:t>
      </w:r>
    </w:p>
    <w:p>
      <w:pPr>
        <w:pStyle w:val="Style12"/>
        <w:framePr w:w="7718" w:h="10797" w:hRule="exact" w:wrap="none" w:vAnchor="page" w:hAnchor="page" w:x="2352" w:y="1592"/>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Stylistyczne właściwości nadaje się więc tekstom ogłoszeń matrymonialnych wykorzystując zarówno technikę typizowania, jak i technikę indywidualizowania</w:t>
      </w:r>
      <w:r>
        <w:rPr>
          <w:lang w:val="pl-PL" w:eastAsia="pl-PL" w:bidi="pl-PL"/>
          <w:vertAlign w:val="superscript"/>
          <w:w w:val="100"/>
          <w:spacing w:val="0"/>
          <w:color w:val="000000"/>
          <w:position w:val="0"/>
        </w:rPr>
        <w:t>23</w:t>
      </w:r>
      <w:r>
        <w:rPr>
          <w:lang w:val="pl-PL" w:eastAsia="pl-PL" w:bidi="pl-PL"/>
          <w:w w:val="100"/>
          <w:spacing w:val="0"/>
          <w:color w:val="000000"/>
          <w:position w:val="0"/>
        </w:rPr>
        <w:t>. Pierwsza z nich jest jednak stosowana częściej, gdyż działanie językowe wykonane zgodnie z normami pozwala nadawcy osiągnąć cel bez większego wysiłku. Nadanie ogłoszeniu oryginalnej szaty stylistycznej służy, co oczywiste, wyróżnieniu tekstu</w:t>
      </w:r>
    </w:p>
    <w:p>
      <w:pPr>
        <w:pStyle w:val="Style35"/>
        <w:framePr w:wrap="none" w:vAnchor="page" w:hAnchor="page" w:x="2698" w:y="12725"/>
        <w:widowControl w:val="0"/>
        <w:keepNext w:val="0"/>
        <w:keepLines w:val="0"/>
        <w:shd w:val="clear" w:color="auto" w:fill="auto"/>
        <w:bidi w:val="0"/>
        <w:jc w:val="left"/>
        <w:spacing w:before="0" w:after="0" w:line="170" w:lineRule="exact"/>
        <w:ind w:left="380" w:right="0" w:firstLine="0"/>
      </w:pPr>
      <w:r>
        <w:rPr>
          <w:rStyle w:val="CharStyle37"/>
          <w:vertAlign w:val="superscript"/>
          <w:i w:val="0"/>
          <w:iCs w:val="0"/>
        </w:rPr>
        <w:t>23</w:t>
      </w:r>
      <w:r>
        <w:rPr>
          <w:rStyle w:val="CharStyle37"/>
          <w:i w:val="0"/>
          <w:iCs w:val="0"/>
        </w:rPr>
        <w:t xml:space="preserve">Por. na ten temat: B. </w:t>
      </w:r>
      <w:r>
        <w:rPr>
          <w:rStyle w:val="CharStyle37"/>
          <w:lang w:val="de-DE" w:eastAsia="de-DE" w:bidi="de-DE"/>
          <w:i w:val="0"/>
          <w:iCs w:val="0"/>
        </w:rPr>
        <w:t xml:space="preserve">Sandig, </w:t>
      </w:r>
      <w:r>
        <w:rPr>
          <w:lang w:val="de-DE" w:eastAsia="de-DE" w:bidi="de-DE"/>
          <w:w w:val="100"/>
          <w:spacing w:val="0"/>
          <w:color w:val="000000"/>
          <w:position w:val="0"/>
        </w:rPr>
        <w:t xml:space="preserve">Stilistik der deutschen Sprache..., </w:t>
      </w:r>
      <w:r>
        <w:rPr>
          <w:lang w:val="cs-CZ" w:eastAsia="cs-CZ" w:bidi="cs-CZ"/>
          <w:w w:val="100"/>
          <w:spacing w:val="0"/>
          <w:color w:val="000000"/>
          <w:position w:val="0"/>
        </w:rPr>
        <w:t>op. cit.,</w:t>
      </w:r>
      <w:r>
        <w:rPr>
          <w:rStyle w:val="CharStyle37"/>
          <w:lang w:val="cs-CZ" w:eastAsia="cs-CZ" w:bidi="cs-CZ"/>
          <w:i w:val="0"/>
          <w:iCs w:val="0"/>
        </w:rPr>
        <w:t xml:space="preserve"> </w:t>
      </w:r>
      <w:r>
        <w:rPr>
          <w:rStyle w:val="CharStyle37"/>
          <w:lang w:val="de-DE" w:eastAsia="de-DE" w:bidi="de-DE"/>
          <w:i w:val="0"/>
          <w:iCs w:val="0"/>
        </w:rPr>
        <w:t>s. 149.</w:t>
      </w:r>
    </w:p>
    <w:p>
      <w:pPr>
        <w:widowControl w:val="0"/>
        <w:rPr>
          <w:sz w:val="2"/>
          <w:szCs w:val="2"/>
        </w:rPr>
        <w:sectPr>
          <w:footnotePr>
            <w:pos w:val="pageBottom"/>
            <w:numFmt w:val="decimal"/>
            <w:numRestart w:val="continuous"/>
          </w:footnotePr>
          <w:pgSz w:w="11407" w:h="13914"/>
          <w:pgMar w:top="360" w:left="360" w:right="360" w:bottom="360" w:header="0" w:footer="3" w:gutter="0"/>
          <w:rtlGutter w:val="0"/>
          <w:cols w:space="720"/>
          <w:noEndnote/>
          <w:docGrid w:linePitch="360"/>
        </w:sectPr>
      </w:pPr>
    </w:p>
    <w:p>
      <w:pPr>
        <w:pStyle w:val="Style43"/>
        <w:framePr w:wrap="none" w:vAnchor="page" w:hAnchor="page" w:x="4060" w:y="947"/>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Z PROBLEMATYKI OPISU STYLU</w:t>
      </w:r>
    </w:p>
    <w:p>
      <w:pPr>
        <w:pStyle w:val="Style41"/>
        <w:framePr w:wrap="none" w:vAnchor="page" w:hAnchor="page" w:x="8788" w:y="90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87</w:t>
      </w:r>
    </w:p>
    <w:p>
      <w:pPr>
        <w:pStyle w:val="Style12"/>
        <w:framePr w:w="7690" w:h="1565" w:hRule="exact" w:wrap="none" w:vAnchor="page" w:hAnchor="page" w:x="1353" w:y="1395"/>
        <w:widowControl w:val="0"/>
        <w:keepNext w:val="0"/>
        <w:keepLines w:val="0"/>
        <w:shd w:val="clear" w:color="auto" w:fill="auto"/>
        <w:bidi w:val="0"/>
        <w:jc w:val="both"/>
        <w:spacing w:before="0" w:after="0" w:line="254" w:lineRule="exact"/>
        <w:ind w:left="0" w:right="0" w:firstLine="0"/>
      </w:pPr>
      <w:r>
        <w:rPr>
          <w:lang w:val="pl-PL" w:eastAsia="pl-PL" w:bidi="pl-PL"/>
          <w:w w:val="100"/>
          <w:spacing w:val="0"/>
          <w:color w:val="000000"/>
          <w:position w:val="0"/>
        </w:rPr>
        <w:t>i jego autora. Stanowi też pośrednią charakterystykę nadawcy, przedstawia go jako człowieka nietuzinkowego, człowieka dobrze sytuowanego, by użyć określenia, które często się w ogłoszeniach matrymonialnych pojawia, lub wreszcie jako człowieka, który znalazł się w kłopotach. Podstawową techniką perswazyjną jest w tym wypadku sugerowanie. Odbiorca zaś musi wybrać sam.</w:t>
      </w:r>
    </w:p>
    <w:p>
      <w:pPr>
        <w:pStyle w:val="Style12"/>
        <w:framePr w:w="7690" w:h="1565" w:hRule="exact" w:wrap="none" w:vAnchor="page" w:hAnchor="page" w:x="1353" w:y="1395"/>
        <w:widowControl w:val="0"/>
        <w:keepNext w:val="0"/>
        <w:keepLines w:val="0"/>
        <w:shd w:val="clear" w:color="auto" w:fill="auto"/>
        <w:bidi w:val="0"/>
        <w:jc w:val="left"/>
        <w:spacing w:before="0" w:after="0" w:line="254" w:lineRule="exact"/>
        <w:ind w:left="340" w:right="0" w:firstLine="0"/>
      </w:pPr>
      <w:r>
        <w:rPr>
          <w:lang w:val="pl-PL" w:eastAsia="pl-PL" w:bidi="pl-PL"/>
          <w:w w:val="100"/>
          <w:spacing w:val="0"/>
          <w:color w:val="000000"/>
          <w:position w:val="0"/>
        </w:rPr>
        <w:t>Wydaje się więc, że oba typy tekstów mogą się okazać skuteczne.</w:t>
      </w:r>
    </w:p>
    <w:p>
      <w:pPr>
        <w:widowControl w:val="0"/>
        <w:rPr>
          <w:sz w:val="2"/>
          <w:szCs w:val="2"/>
        </w:rPr>
        <w:sectPr>
          <w:footnotePr>
            <w:pos w:val="pageBottom"/>
            <w:numFmt w:val="decimal"/>
            <w:numRestart w:val="continuous"/>
          </w:footnotePr>
          <w:pgSz w:w="11407" w:h="13914"/>
          <w:pgMar w:top="360" w:left="360" w:right="360" w:bottom="360" w:header="0" w:footer="3" w:gutter="0"/>
          <w:rtlGutter w:val="0"/>
          <w:cols w:space="720"/>
          <w:noEndnote/>
          <w:docGrid w:linePitch="360"/>
        </w:sectPr>
      </w:pPr>
    </w:p>
    <w:p>
      <w:pPr>
        <w:pStyle w:val="Style50"/>
        <w:framePr w:wrap="none" w:vAnchor="page" w:hAnchor="page" w:x="569" w:y="1432"/>
        <w:widowControl w:val="0"/>
        <w:keepNext w:val="0"/>
        <w:keepLines w:val="0"/>
        <w:shd w:val="clear" w:color="auto" w:fill="auto"/>
        <w:bidi w:val="0"/>
        <w:jc w:val="left"/>
        <w:spacing w:before="0" w:after="0" w:line="200" w:lineRule="exact"/>
        <w:ind w:left="0" w:right="0" w:firstLine="0"/>
      </w:pPr>
      <w:r>
        <w:rPr>
          <w:lang w:val="en-US" w:eastAsia="en-US" w:bidi="en-US"/>
          <w:w w:val="100"/>
          <w:spacing w:val="0"/>
          <w:color w:val="000000"/>
          <w:position w:val="0"/>
        </w:rPr>
        <w:t>Antonina Grybosiowa</w:t>
      </w:r>
    </w:p>
    <w:p>
      <w:pPr>
        <w:pStyle w:val="Style26"/>
        <w:framePr w:wrap="none" w:vAnchor="page" w:hAnchor="page" w:x="536" w:y="2150"/>
        <w:widowControl w:val="0"/>
        <w:keepNext w:val="0"/>
        <w:keepLines w:val="0"/>
        <w:shd w:val="clear" w:color="auto" w:fill="auto"/>
        <w:bidi w:val="0"/>
        <w:jc w:val="both"/>
        <w:spacing w:before="0" w:after="0" w:line="260" w:lineRule="exact"/>
        <w:ind w:left="0" w:right="0" w:firstLine="360"/>
      </w:pPr>
      <w:bookmarkStart w:id="4" w:name="bookmark4"/>
      <w:r>
        <w:rPr>
          <w:rStyle w:val="CharStyle67"/>
          <w:b/>
          <w:bCs/>
        </w:rPr>
        <w:t>FORMY TY I</w:t>
      </w:r>
      <w:r>
        <w:rPr>
          <w:rStyle w:val="CharStyle67"/>
          <w:lang w:val="en-US" w:eastAsia="en-US" w:bidi="en-US"/>
          <w:b/>
          <w:bCs/>
        </w:rPr>
        <w:t xml:space="preserve"> PAN (-I)</w:t>
      </w:r>
      <w:r>
        <w:rPr>
          <w:lang w:val="en-US" w:eastAsia="en-US" w:bidi="en-US"/>
          <w:w w:val="100"/>
          <w:spacing w:val="0"/>
          <w:color w:val="000000"/>
          <w:position w:val="0"/>
        </w:rPr>
        <w:t xml:space="preserve"> </w:t>
      </w:r>
      <w:r>
        <w:rPr>
          <w:lang w:val="pl-PL" w:eastAsia="pl-PL" w:bidi="pl-PL"/>
          <w:w w:val="100"/>
          <w:spacing w:val="0"/>
          <w:color w:val="000000"/>
          <w:position w:val="0"/>
        </w:rPr>
        <w:t>W KONTAKTACH SPOŁECZNYCH</w:t>
      </w:r>
      <w:bookmarkEnd w:id="4"/>
    </w:p>
    <w:p>
      <w:pPr>
        <w:pStyle w:val="Style12"/>
        <w:framePr w:w="7709" w:h="8752" w:hRule="exact" w:wrap="none" w:vAnchor="page" w:hAnchor="page" w:x="536" w:y="2920"/>
        <w:widowControl w:val="0"/>
        <w:keepNext w:val="0"/>
        <w:keepLines w:val="0"/>
        <w:shd w:val="clear" w:color="auto" w:fill="auto"/>
        <w:bidi w:val="0"/>
        <w:jc w:val="both"/>
        <w:spacing w:before="0" w:after="0" w:line="254" w:lineRule="exact"/>
        <w:ind w:left="0" w:right="0" w:firstLine="360"/>
      </w:pPr>
      <w:r>
        <w:rPr>
          <w:lang w:val="pl-PL" w:eastAsia="pl-PL" w:bidi="pl-PL"/>
          <w:w w:val="100"/>
          <w:spacing w:val="0"/>
          <w:color w:val="000000"/>
          <w:position w:val="0"/>
        </w:rPr>
        <w:t>Rozwój socjolingwistyki, badającej wzajemne powiązania między konkretnymi warunkami społecznymi, w których działa jednostka, a językiem, jakim się ona w ten społeczny kontekst włącza, spowodował w późnych latach siedemdziesiątych zain</w:t>
        <w:softHyphen/>
        <w:t>teresowanie językowymi środkami wyrażania relacji między jednostkami — tytuło</w:t>
        <w:softHyphen/>
        <w:t>waniem i nawiązywaniem kontaktu.</w:t>
      </w:r>
    </w:p>
    <w:p>
      <w:pPr>
        <w:pStyle w:val="Style12"/>
        <w:framePr w:w="7709" w:h="8752" w:hRule="exact" w:wrap="none" w:vAnchor="page" w:hAnchor="page" w:x="536" w:y="2920"/>
        <w:widowControl w:val="0"/>
        <w:keepNext w:val="0"/>
        <w:keepLines w:val="0"/>
        <w:shd w:val="clear" w:color="auto" w:fill="auto"/>
        <w:bidi w:val="0"/>
        <w:jc w:val="both"/>
        <w:spacing w:before="0" w:after="0" w:line="254" w:lineRule="exact"/>
        <w:ind w:left="0" w:right="0" w:firstLine="360"/>
      </w:pPr>
      <w:r>
        <w:rPr>
          <w:lang w:val="pl-PL" w:eastAsia="pl-PL" w:bidi="pl-PL"/>
          <w:w w:val="100"/>
          <w:spacing w:val="0"/>
          <w:color w:val="000000"/>
          <w:position w:val="0"/>
        </w:rPr>
        <w:t xml:space="preserve">Pierwsza podjęła to zagadnienie K. Pisarkowa (1979), publikując w „Języku Polskim” artykuł </w:t>
      </w:r>
      <w:r>
        <w:rPr>
          <w:rStyle w:val="CharStyle34"/>
        </w:rPr>
        <w:t>Jak się tytułujemy i zwracamy do drugich.</w:t>
      </w:r>
      <w:r>
        <w:rPr>
          <w:lang w:val="pl-PL" w:eastAsia="pl-PL" w:bidi="pl-PL"/>
          <w:w w:val="100"/>
          <w:spacing w:val="0"/>
          <w:color w:val="000000"/>
          <w:position w:val="0"/>
        </w:rPr>
        <w:t xml:space="preserve"> Dała w nim wnikliwy opis reguł obowiązujących w środowisku inteligenckim, gdy idzie o tytuły, i o kon</w:t>
        <w:softHyphen/>
        <w:t xml:space="preserve">takt podstawowy. Tytuły precyzują kontakt typu </w:t>
      </w:r>
      <w:r>
        <w:rPr>
          <w:rStyle w:val="CharStyle34"/>
        </w:rPr>
        <w:t>pan(-i).</w:t>
      </w:r>
      <w:r>
        <w:rPr>
          <w:lang w:val="pl-PL" w:eastAsia="pl-PL" w:bidi="pl-PL"/>
          <w:w w:val="100"/>
          <w:spacing w:val="0"/>
          <w:color w:val="000000"/>
          <w:position w:val="0"/>
        </w:rPr>
        <w:t xml:space="preserve"> Artykuł wywołał szybki rezonans. Ukazały się po nim następne, dotyczące innych niż inteligenckich środowisk społecznych, np. robotniczego, czy środowisk zawodowych — np. wojska, a także prace, w których reguły polskie konfrontowano z francuskimi czy angiel</w:t>
        <w:softHyphen/>
        <w:t xml:space="preserve">skimi w Stanach Zjednoczonych. Operowanie formami adresatywnymi pozostaje nadal ciekawym problemem ogólnokulturowym, socjologicznym i językoznawczym. Wybór formy adresatywnej wiąże się z odgrywaniem przez jednostkę różnych ról społecznych i powodzeniem lub niepowodzeniem w tej działalności. Dlatego sądzę, że tematyka jest nadal otwarta. Warunki społeczne, w których działa jednostka, zmieniają się. Obserwujemy np. wycofywanie się form </w:t>
      </w:r>
      <w:r>
        <w:rPr>
          <w:rStyle w:val="CharStyle34"/>
        </w:rPr>
        <w:t>obywatelska</w:t>
      </w:r>
      <w:r>
        <w:rPr>
          <w:lang w:val="pl-PL" w:eastAsia="pl-PL" w:bidi="pl-PL"/>
          <w:w w:val="100"/>
          <w:spacing w:val="0"/>
          <w:color w:val="000000"/>
          <w:position w:val="0"/>
        </w:rPr>
        <w:t xml:space="preserve">) z obrad sejmu i senatu (wyraźne korekty wypowiedzi). Ogranicza się zasięg formy </w:t>
      </w:r>
      <w:r>
        <w:rPr>
          <w:rStyle w:val="CharStyle34"/>
        </w:rPr>
        <w:t>towarzysz(-ka).</w:t>
      </w:r>
    </w:p>
    <w:p>
      <w:pPr>
        <w:pStyle w:val="Style12"/>
        <w:framePr w:w="7709" w:h="8752" w:hRule="exact" w:wrap="none" w:vAnchor="page" w:hAnchor="page" w:x="536" w:y="2920"/>
        <w:widowControl w:val="0"/>
        <w:keepNext w:val="0"/>
        <w:keepLines w:val="0"/>
        <w:shd w:val="clear" w:color="auto" w:fill="auto"/>
        <w:bidi w:val="0"/>
        <w:jc w:val="both"/>
        <w:spacing w:before="0" w:after="0" w:line="254" w:lineRule="exact"/>
        <w:ind w:left="0" w:right="0" w:firstLine="360"/>
      </w:pPr>
      <w:r>
        <w:rPr>
          <w:lang w:val="pl-PL" w:eastAsia="pl-PL" w:bidi="pl-PL"/>
          <w:w w:val="100"/>
          <w:spacing w:val="0"/>
          <w:color w:val="000000"/>
          <w:position w:val="0"/>
        </w:rPr>
        <w:t xml:space="preserve">Abstrahując od dynamiczności, która wiąże się z ustalaniem nowych reguł, i od próby prześledzenia trwałości całego modelu adresatywności we współczesnej polszczyźnie, chcę utrwalić tylko sposób operowania formami </w:t>
      </w:r>
      <w:r>
        <w:rPr>
          <w:rStyle w:val="CharStyle34"/>
        </w:rPr>
        <w:t>ty</w:t>
      </w:r>
      <w:r>
        <w:rPr>
          <w:lang w:val="pl-PL" w:eastAsia="pl-PL" w:bidi="pl-PL"/>
          <w:w w:val="100"/>
          <w:spacing w:val="0"/>
          <w:color w:val="000000"/>
          <w:position w:val="0"/>
        </w:rPr>
        <w:t xml:space="preserve"> i </w:t>
      </w:r>
      <w:r>
        <w:rPr>
          <w:rStyle w:val="CharStyle34"/>
        </w:rPr>
        <w:t>pan(-i)</w:t>
      </w:r>
      <w:r>
        <w:rPr>
          <w:lang w:val="pl-PL" w:eastAsia="pl-PL" w:bidi="pl-PL"/>
          <w:w w:val="100"/>
          <w:spacing w:val="0"/>
          <w:color w:val="000000"/>
          <w:position w:val="0"/>
        </w:rPr>
        <w:t xml:space="preserve"> oraz skutki wyborów między nimi.</w:t>
      </w:r>
    </w:p>
    <w:p>
      <w:pPr>
        <w:pStyle w:val="Style12"/>
        <w:framePr w:w="7709" w:h="8752" w:hRule="exact" w:wrap="none" w:vAnchor="page" w:hAnchor="page" w:x="536" w:y="2920"/>
        <w:widowControl w:val="0"/>
        <w:keepNext w:val="0"/>
        <w:keepLines w:val="0"/>
        <w:shd w:val="clear" w:color="auto" w:fill="auto"/>
        <w:bidi w:val="0"/>
        <w:jc w:val="both"/>
        <w:spacing w:before="0" w:after="0" w:line="254" w:lineRule="exact"/>
        <w:ind w:left="0" w:right="0" w:firstLine="360"/>
      </w:pPr>
      <w:r>
        <w:rPr>
          <w:lang w:val="pl-PL" w:eastAsia="pl-PL" w:bidi="pl-PL"/>
          <w:w w:val="100"/>
          <w:spacing w:val="0"/>
          <w:color w:val="000000"/>
          <w:position w:val="0"/>
        </w:rPr>
        <w:t xml:space="preserve">Zacznę od przykładu sytuacyjnego. Przypomnijmy jeden z odcinków serialu </w:t>
      </w:r>
      <w:r>
        <w:rPr>
          <w:rStyle w:val="CharStyle34"/>
        </w:rPr>
        <w:t>Czterdziestolatek,</w:t>
      </w:r>
      <w:r>
        <w:rPr>
          <w:lang w:val="pl-PL" w:eastAsia="pl-PL" w:bidi="pl-PL"/>
          <w:w w:val="100"/>
          <w:spacing w:val="0"/>
          <w:color w:val="000000"/>
          <w:position w:val="0"/>
        </w:rPr>
        <w:t xml:space="preserve"> którego autorzy wspaniale podpatrzyli zmiany obyczaju splecione ze zmianami języka. Ważą się w nim losy bohatera — dyrektora Karwowskiego. Jest to dyrektor nowy, narzucony przez selekcję dokonaną komputerowo.</w:t>
      </w:r>
    </w:p>
    <w:p>
      <w:pPr>
        <w:pStyle w:val="Style12"/>
        <w:framePr w:w="7709" w:h="8752" w:hRule="exact" w:wrap="none" w:vAnchor="page" w:hAnchor="page" w:x="536" w:y="2920"/>
        <w:widowControl w:val="0"/>
        <w:keepNext w:val="0"/>
        <w:keepLines w:val="0"/>
        <w:shd w:val="clear" w:color="auto" w:fill="auto"/>
        <w:bidi w:val="0"/>
        <w:jc w:val="both"/>
        <w:spacing w:before="0" w:after="0" w:line="254" w:lineRule="exact"/>
        <w:ind w:left="0" w:right="0" w:firstLine="360"/>
      </w:pPr>
      <w:r>
        <w:rPr>
          <w:lang w:val="pl-PL" w:eastAsia="pl-PL" w:bidi="pl-PL"/>
          <w:w w:val="100"/>
          <w:spacing w:val="0"/>
          <w:color w:val="000000"/>
          <w:position w:val="0"/>
        </w:rPr>
        <w:t>Jest outsiderem, jest tylko kierownikiem odcinka robót. Nie należy do grupy dyrektorów w budownictwie. Inicjator nowoczesności w wyborze sprawił, że członkowie grupy wpadli w pułapkę. Odrzucić Karwowskiego już nie można. Trzeba więc go do grupy wciągnąć (integracja) i nauczyć rządzących nią mechanizmów, a także pewnych form językowych. Karwowski zostaje zaproszony z żoną na przyjęcie do zwierzchnika, do dyrektorostwa Powroźnych. Powroźny planuje bruderszaft, ten obrządek niejęzykowy implikuje wypowiedzenie formuły — mów mi</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43"/>
        <w:framePr w:wrap="none" w:vAnchor="page" w:hAnchor="page" w:x="3726" w:y="402"/>
        <w:widowControl w:val="0"/>
        <w:keepNext w:val="0"/>
        <w:keepLines w:val="0"/>
        <w:shd w:val="clear" w:color="auto" w:fill="auto"/>
        <w:bidi w:val="0"/>
        <w:jc w:val="left"/>
        <w:spacing w:before="0" w:after="0" w:line="130" w:lineRule="exact"/>
        <w:ind w:left="0" w:right="0" w:firstLine="0"/>
      </w:pPr>
      <w:r>
        <w:rPr>
          <w:lang w:val="cs-CZ" w:eastAsia="cs-CZ" w:bidi="cs-CZ"/>
          <w:w w:val="100"/>
          <w:spacing w:val="0"/>
          <w:color w:val="000000"/>
          <w:position w:val="0"/>
        </w:rPr>
        <w:t xml:space="preserve">FORMY </w:t>
      </w:r>
      <w:r>
        <w:rPr>
          <w:rStyle w:val="CharStyle68"/>
          <w:b w:val="0"/>
          <w:bCs w:val="0"/>
        </w:rPr>
        <w:t>TY</w:t>
      </w:r>
      <w:r>
        <w:rPr>
          <w:lang w:val="cs-CZ" w:eastAsia="cs-CZ" w:bidi="cs-CZ"/>
          <w:w w:val="100"/>
          <w:spacing w:val="0"/>
          <w:color w:val="000000"/>
          <w:position w:val="0"/>
        </w:rPr>
        <w:t xml:space="preserve"> I </w:t>
      </w:r>
      <w:r>
        <w:rPr>
          <w:rStyle w:val="CharStyle68"/>
          <w:b w:val="0"/>
          <w:bCs w:val="0"/>
        </w:rPr>
        <w:t>PAN</w:t>
      </w:r>
      <w:r>
        <w:rPr>
          <w:lang w:val="cs-CZ" w:eastAsia="cs-CZ" w:bidi="cs-CZ"/>
          <w:w w:val="100"/>
          <w:spacing w:val="0"/>
          <w:color w:val="000000"/>
          <w:position w:val="0"/>
        </w:rPr>
        <w:t xml:space="preserve"> </w:t>
      </w:r>
      <w:r>
        <w:rPr>
          <w:lang w:val="ru-RU" w:eastAsia="ru-RU" w:bidi="ru-RU"/>
          <w:w w:val="100"/>
          <w:spacing w:val="0"/>
          <w:color w:val="000000"/>
          <w:position w:val="0"/>
        </w:rPr>
        <w:t>(-</w:t>
      </w:r>
      <w:r>
        <w:rPr>
          <w:rStyle w:val="CharStyle69"/>
          <w:b/>
          <w:bCs/>
        </w:rPr>
        <w:t>I</w:t>
      </w:r>
      <w:r>
        <w:rPr>
          <w:lang w:val="ru-RU" w:eastAsia="ru-RU" w:bidi="ru-RU"/>
          <w:w w:val="100"/>
          <w:spacing w:val="0"/>
          <w:color w:val="000000"/>
          <w:position w:val="0"/>
        </w:rPr>
        <w:t>)</w:t>
      </w:r>
    </w:p>
    <w:p>
      <w:pPr>
        <w:pStyle w:val="Style41"/>
        <w:framePr w:wrap="none" w:vAnchor="page" w:hAnchor="page" w:x="8065" w:y="374"/>
        <w:widowControl w:val="0"/>
        <w:keepNext w:val="0"/>
        <w:keepLines w:val="0"/>
        <w:shd w:val="clear" w:color="auto" w:fill="auto"/>
        <w:bidi w:val="0"/>
        <w:jc w:val="left"/>
        <w:spacing w:before="0" w:after="0" w:line="210" w:lineRule="exact"/>
        <w:ind w:left="0" w:right="0" w:firstLine="0"/>
      </w:pPr>
      <w:r>
        <w:rPr>
          <w:lang w:val="cs-CZ" w:eastAsia="cs-CZ" w:bidi="cs-CZ"/>
          <w:w w:val="100"/>
          <w:spacing w:val="0"/>
          <w:color w:val="000000"/>
          <w:position w:val="0"/>
        </w:rPr>
        <w:t>89</w:t>
      </w:r>
    </w:p>
    <w:p>
      <w:pPr>
        <w:pStyle w:val="Style12"/>
        <w:framePr w:w="7762" w:h="5162" w:hRule="exact" w:wrap="none" w:vAnchor="page" w:hAnchor="page" w:x="539" w:y="887"/>
        <w:widowControl w:val="0"/>
        <w:keepNext w:val="0"/>
        <w:keepLines w:val="0"/>
        <w:shd w:val="clear" w:color="auto" w:fill="auto"/>
        <w:bidi w:val="0"/>
        <w:jc w:val="both"/>
        <w:spacing w:before="0" w:after="0" w:line="254" w:lineRule="exact"/>
        <w:ind w:left="0" w:right="0" w:firstLine="0"/>
      </w:pPr>
      <w:r>
        <w:rPr>
          <w:rStyle w:val="CharStyle34"/>
          <w:lang w:val="cs-CZ" w:eastAsia="cs-CZ" w:bidi="cs-CZ"/>
        </w:rPr>
        <w:t>ty</w:t>
      </w:r>
      <w:r>
        <w:rPr>
          <w:lang w:val="cs-CZ" w:eastAsia="cs-CZ" w:bidi="cs-CZ"/>
          <w:w w:val="100"/>
          <w:spacing w:val="0"/>
          <w:color w:val="000000"/>
          <w:position w:val="0"/>
        </w:rPr>
        <w:t xml:space="preserve"> i.e. </w:t>
      </w:r>
      <w:r>
        <w:rPr>
          <w:rStyle w:val="CharStyle34"/>
        </w:rPr>
        <w:t>bądź nasz.</w:t>
      </w:r>
      <w:r>
        <w:rPr>
          <w:lang w:val="pl-PL" w:eastAsia="pl-PL" w:bidi="pl-PL"/>
          <w:w w:val="100"/>
          <w:spacing w:val="0"/>
          <w:color w:val="000000"/>
          <w:position w:val="0"/>
        </w:rPr>
        <w:t xml:space="preserve"> Obaj panowie rozumieją znaczenie tej formuły i chcą skutków tego aktu. Ujawnia tę postawę Powroźny w rozmowie z żoną. Żona, pozująca na członkinię elity (w tym wypadku elita to pracownicy z rodzinami bywający na kontraktach zagranicznych), nie chce zbytniego zbratania, nie chce poszerzania elitarnej wspólnoty. „Tylko nie przechodź z nim na ty”, ostrzega męża. Ten broni się rozpaczliwie. „Muszę, jak tu prosić go o przysługę, jak tu coś z nim załatwić, a nawet jak zwymyślać, gdy pozostanie obcy grupie, na zewnątrz grupy jako </w:t>
      </w:r>
      <w:r>
        <w:rPr>
          <w:rStyle w:val="CharStyle34"/>
        </w:rPr>
        <w:t>pan</w:t>
      </w:r>
      <w:r>
        <w:rPr>
          <w:lang w:val="pl-PL" w:eastAsia="pl-PL" w:bidi="pl-PL"/>
          <w:w w:val="100"/>
          <w:spacing w:val="0"/>
          <w:color w:val="000000"/>
          <w:position w:val="0"/>
        </w:rPr>
        <w:t>? I Karwow</w:t>
        <w:softHyphen/>
        <w:t xml:space="preserve">ski staje się </w:t>
      </w:r>
      <w:r>
        <w:rPr>
          <w:rStyle w:val="CharStyle34"/>
        </w:rPr>
        <w:t>ty.</w:t>
      </w:r>
      <w:r>
        <w:rPr>
          <w:lang w:val="pl-PL" w:eastAsia="pl-PL" w:bidi="pl-PL"/>
          <w:w w:val="100"/>
          <w:spacing w:val="0"/>
          <w:color w:val="000000"/>
          <w:position w:val="0"/>
        </w:rPr>
        <w:t xml:space="preserve"> Zarysowana tylko sytuacja uświadamia, że należałoby wobec tego zwrócić uwagę na:</w:t>
      </w:r>
    </w:p>
    <w:p>
      <w:pPr>
        <w:pStyle w:val="Style12"/>
        <w:numPr>
          <w:ilvl w:val="0"/>
          <w:numId w:val="11"/>
        </w:numPr>
        <w:framePr w:w="7762" w:h="5162" w:hRule="exact" w:wrap="none" w:vAnchor="page" w:hAnchor="page" w:x="539" w:y="887"/>
        <w:tabs>
          <w:tab w:leader="none" w:pos="637" w:val="left"/>
        </w:tabs>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 xml:space="preserve">stopniowe nabywanie umiejętności operowania formami </w:t>
      </w:r>
      <w:r>
        <w:rPr>
          <w:rStyle w:val="CharStyle34"/>
        </w:rPr>
        <w:t>ty</w:t>
      </w:r>
      <w:r>
        <w:rPr>
          <w:lang w:val="pl-PL" w:eastAsia="pl-PL" w:bidi="pl-PL"/>
          <w:w w:val="100"/>
          <w:spacing w:val="0"/>
          <w:color w:val="000000"/>
          <w:position w:val="0"/>
        </w:rPr>
        <w:t xml:space="preserve"> i </w:t>
      </w:r>
      <w:r>
        <w:rPr>
          <w:rStyle w:val="CharStyle34"/>
        </w:rPr>
        <w:t>pan(-i</w:t>
      </w:r>
      <w:r>
        <w:rPr>
          <w:lang w:val="pl-PL" w:eastAsia="pl-PL" w:bidi="pl-PL"/>
          <w:w w:val="100"/>
          <w:spacing w:val="0"/>
          <w:color w:val="000000"/>
          <w:position w:val="0"/>
        </w:rPr>
        <w:t>), postępu</w:t>
        <w:softHyphen/>
        <w:t>jące równolegle z socjalizacją jednostki,</w:t>
      </w:r>
    </w:p>
    <w:p>
      <w:pPr>
        <w:pStyle w:val="Style12"/>
        <w:numPr>
          <w:ilvl w:val="0"/>
          <w:numId w:val="11"/>
        </w:numPr>
        <w:framePr w:w="7762" w:h="5162" w:hRule="exact" w:wrap="none" w:vAnchor="page" w:hAnchor="page" w:x="539" w:y="887"/>
        <w:tabs>
          <w:tab w:leader="none" w:pos="637" w:val="left"/>
        </w:tabs>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społeczne skutki stosowania różnych reguł językowych określających użycie form adresatywnych (pragmatyka),</w:t>
      </w:r>
    </w:p>
    <w:p>
      <w:pPr>
        <w:pStyle w:val="Style12"/>
        <w:numPr>
          <w:ilvl w:val="0"/>
          <w:numId w:val="11"/>
        </w:numPr>
        <w:framePr w:w="7762" w:h="5162" w:hRule="exact" w:wrap="none" w:vAnchor="page" w:hAnchor="page" w:x="539" w:y="887"/>
        <w:tabs>
          <w:tab w:leader="none" w:pos="671" w:val="left"/>
        </w:tabs>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performatywność tych form.</w:t>
      </w:r>
    </w:p>
    <w:p>
      <w:pPr>
        <w:pStyle w:val="Style12"/>
        <w:framePr w:w="7762" w:h="5162" w:hRule="exact" w:wrap="none" w:vAnchor="page" w:hAnchor="page" w:x="539" w:y="887"/>
        <w:widowControl w:val="0"/>
        <w:keepNext w:val="0"/>
        <w:keepLines w:val="0"/>
        <w:shd w:val="clear" w:color="auto" w:fill="auto"/>
        <w:bidi w:val="0"/>
        <w:jc w:val="both"/>
        <w:spacing w:before="0" w:after="0" w:line="254" w:lineRule="exact"/>
        <w:ind w:left="0" w:right="0" w:firstLine="0"/>
      </w:pPr>
      <w:r>
        <w:rPr>
          <w:lang w:val="pl-PL" w:eastAsia="pl-PL" w:bidi="pl-PL"/>
          <w:w w:val="100"/>
          <w:spacing w:val="0"/>
          <w:color w:val="000000"/>
          <w:position w:val="0"/>
        </w:rPr>
        <w:t xml:space="preserve">Ta ostatnia sugestia wynika choćby z opisanej sytuacji. Forma </w:t>
      </w:r>
      <w:r>
        <w:rPr>
          <w:rStyle w:val="CharStyle34"/>
        </w:rPr>
        <w:t>ty</w:t>
      </w:r>
      <w:r>
        <w:rPr>
          <w:lang w:val="pl-PL" w:eastAsia="pl-PL" w:bidi="pl-PL"/>
          <w:w w:val="100"/>
          <w:spacing w:val="0"/>
          <w:color w:val="000000"/>
          <w:position w:val="0"/>
        </w:rPr>
        <w:t xml:space="preserve"> między Powroźnym i Karwowskim stwarza nową rzeczywistość społeczną (prawną stworzyła nominacja na dyrektora).</w:t>
      </w:r>
    </w:p>
    <w:p>
      <w:pPr>
        <w:pStyle w:val="Style12"/>
        <w:framePr w:w="7762" w:h="5162" w:hRule="exact" w:wrap="none" w:vAnchor="page" w:hAnchor="page" w:x="539" w:y="887"/>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 xml:space="preserve">Jeśli sparafrazujemy austinowski tytuł </w:t>
      </w:r>
      <w:r>
        <w:rPr>
          <w:rStyle w:val="CharStyle34"/>
        </w:rPr>
        <w:t>Jak działać za pomocą słów</w:t>
      </w:r>
      <w:r>
        <w:rPr>
          <w:lang w:val="pl-PL" w:eastAsia="pl-PL" w:bidi="pl-PL"/>
          <w:w w:val="100"/>
          <w:spacing w:val="0"/>
          <w:color w:val="000000"/>
          <w:position w:val="0"/>
        </w:rPr>
        <w:t xml:space="preserve"> i zaproponu</w:t>
        <w:softHyphen/>
        <w:t xml:space="preserve">jemy wersję </w:t>
      </w:r>
      <w:r>
        <w:rPr>
          <w:rStyle w:val="CharStyle34"/>
        </w:rPr>
        <w:t>Jak operować formami ty i pan(-i</w:t>
      </w:r>
      <w:r>
        <w:rPr>
          <w:lang w:val="pl-PL" w:eastAsia="pl-PL" w:bidi="pl-PL"/>
          <w:w w:val="100"/>
          <w:spacing w:val="0"/>
          <w:color w:val="000000"/>
          <w:position w:val="0"/>
        </w:rPr>
        <w:t xml:space="preserve">), by kreować rzeczywistość pożądaną — oddamy intencję artykułu. </w:t>
      </w:r>
      <w:r>
        <w:rPr>
          <w:lang w:val="pl-PL" w:eastAsia="pl-PL" w:bidi="pl-PL"/>
          <w:vertAlign w:val="superscript"/>
          <w:w w:val="100"/>
          <w:spacing w:val="0"/>
          <w:color w:val="000000"/>
          <w:position w:val="0"/>
        </w:rPr>
        <w:t>1</w:t>
      </w:r>
    </w:p>
    <w:p>
      <w:pPr>
        <w:pStyle w:val="Style70"/>
        <w:framePr w:w="7762" w:h="5663" w:hRule="exact" w:wrap="none" w:vAnchor="page" w:hAnchor="page" w:x="539" w:y="6596"/>
        <w:widowControl w:val="0"/>
        <w:keepNext w:val="0"/>
        <w:keepLines w:val="0"/>
        <w:shd w:val="clear" w:color="auto" w:fill="auto"/>
        <w:bidi w:val="0"/>
        <w:spacing w:before="0" w:after="211" w:line="220" w:lineRule="exact"/>
        <w:ind w:left="0" w:right="20" w:firstLine="0"/>
      </w:pPr>
      <w:r>
        <w:rPr>
          <w:lang w:val="pl-PL" w:eastAsia="pl-PL" w:bidi="pl-PL"/>
          <w:w w:val="100"/>
          <w:spacing w:val="0"/>
          <w:color w:val="000000"/>
          <w:position w:val="0"/>
        </w:rPr>
        <w:t xml:space="preserve">1. </w:t>
      </w:r>
      <w:r>
        <w:rPr>
          <w:rStyle w:val="CharStyle72"/>
        </w:rPr>
        <w:t>WPROWADZANIE W REGUŁY</w:t>
      </w:r>
    </w:p>
    <w:p>
      <w:pPr>
        <w:pStyle w:val="Style70"/>
        <w:framePr w:w="7762" w:h="5663" w:hRule="exact" w:wrap="none" w:vAnchor="page" w:hAnchor="page" w:x="539" w:y="6596"/>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 xml:space="preserve">Dziecko żyje najpierw w świecie, w którym panuje </w:t>
      </w:r>
      <w:r>
        <w:rPr>
          <w:rStyle w:val="CharStyle73"/>
        </w:rPr>
        <w:t>ty,</w:t>
      </w:r>
      <w:r>
        <w:rPr>
          <w:lang w:val="pl-PL" w:eastAsia="pl-PL" w:bidi="pl-PL"/>
          <w:w w:val="100"/>
          <w:spacing w:val="0"/>
          <w:color w:val="000000"/>
          <w:position w:val="0"/>
        </w:rPr>
        <w:t xml:space="preserve"> a forma </w:t>
      </w:r>
      <w:r>
        <w:rPr>
          <w:rStyle w:val="CharStyle73"/>
        </w:rPr>
        <w:t>pan(-i)</w:t>
      </w:r>
      <w:r>
        <w:rPr>
          <w:lang w:val="pl-PL" w:eastAsia="pl-PL" w:bidi="pl-PL"/>
          <w:w w:val="100"/>
          <w:spacing w:val="0"/>
          <w:color w:val="000000"/>
          <w:position w:val="0"/>
        </w:rPr>
        <w:t xml:space="preserve"> jest okazjonalna, używana dla nazwania osób spoza rodziny. Nie mam tu zbyt wielu obserwacji, ale wiem, że opanowanie podziału między osobami, które są </w:t>
      </w:r>
      <w:r>
        <w:rPr>
          <w:rStyle w:val="CharStyle73"/>
        </w:rPr>
        <w:t xml:space="preserve">ty, </w:t>
      </w:r>
      <w:r>
        <w:rPr>
          <w:lang w:val="pl-PL" w:eastAsia="pl-PL" w:bidi="pl-PL"/>
          <w:w w:val="100"/>
          <w:spacing w:val="0"/>
          <w:color w:val="000000"/>
          <w:position w:val="0"/>
        </w:rPr>
        <w:t xml:space="preserve">i osobami, które są </w:t>
      </w:r>
      <w:r>
        <w:rPr>
          <w:rStyle w:val="CharStyle73"/>
        </w:rPr>
        <w:t>pan(-i),</w:t>
      </w:r>
      <w:r>
        <w:rPr>
          <w:lang w:val="pl-PL" w:eastAsia="pl-PL" w:bidi="pl-PL"/>
          <w:w w:val="100"/>
          <w:spacing w:val="0"/>
          <w:color w:val="000000"/>
          <w:position w:val="0"/>
        </w:rPr>
        <w:t xml:space="preserve"> zależy od intensywności nauki. Wiele kilkuletnich dzieci dobrze już mówiących zwraca się per </w:t>
      </w:r>
      <w:r>
        <w:rPr>
          <w:rStyle w:val="CharStyle73"/>
        </w:rPr>
        <w:t>ty</w:t>
      </w:r>
      <w:r>
        <w:rPr>
          <w:lang w:val="pl-PL" w:eastAsia="pl-PL" w:bidi="pl-PL"/>
          <w:w w:val="100"/>
          <w:spacing w:val="0"/>
          <w:color w:val="000000"/>
          <w:position w:val="0"/>
        </w:rPr>
        <w:t xml:space="preserve"> do znajomych swoich rodziców i uparcie zachowuje tę formę.</w:t>
      </w:r>
    </w:p>
    <w:p>
      <w:pPr>
        <w:pStyle w:val="Style70"/>
        <w:framePr w:w="7762" w:h="5663" w:hRule="exact" w:wrap="none" w:vAnchor="page" w:hAnchor="page" w:x="539" w:y="6596"/>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 xml:space="preserve">Są jednak takie dzieci, które przejmują z opowieści o panu doktorze itp. obcą im formę szybciej. Dziś już nie przywiązuje się tak wielkiej wagi do wpojenia dziecku formy dystansu, którą jest </w:t>
      </w:r>
      <w:r>
        <w:rPr>
          <w:rStyle w:val="CharStyle73"/>
        </w:rPr>
        <w:t>pan(-i).</w:t>
      </w:r>
      <w:r>
        <w:rPr>
          <w:lang w:val="pl-PL" w:eastAsia="pl-PL" w:bidi="pl-PL"/>
          <w:w w:val="100"/>
          <w:spacing w:val="0"/>
          <w:color w:val="000000"/>
          <w:position w:val="0"/>
        </w:rPr>
        <w:t xml:space="preserve"> Do niedawna z dystansem łączono konieczny szacunek, którego </w:t>
      </w:r>
      <w:r>
        <w:rPr>
          <w:rStyle w:val="CharStyle73"/>
        </w:rPr>
        <w:t>ty</w:t>
      </w:r>
      <w:r>
        <w:rPr>
          <w:lang w:val="pl-PL" w:eastAsia="pl-PL" w:bidi="pl-PL"/>
          <w:w w:val="100"/>
          <w:spacing w:val="0"/>
          <w:color w:val="000000"/>
          <w:position w:val="0"/>
        </w:rPr>
        <w:t xml:space="preserve"> nie wyraża, dlatego uważano, iż dziecko zwracające się, zwłaszcza do starszych, per </w:t>
      </w:r>
      <w:r>
        <w:rPr>
          <w:rStyle w:val="CharStyle73"/>
        </w:rPr>
        <w:t>ty</w:t>
      </w:r>
      <w:r>
        <w:rPr>
          <w:lang w:val="pl-PL" w:eastAsia="pl-PL" w:bidi="pl-PL"/>
          <w:w w:val="100"/>
          <w:spacing w:val="0"/>
          <w:color w:val="000000"/>
          <w:position w:val="0"/>
        </w:rPr>
        <w:t xml:space="preserve"> jest źle wychowane, tzn. nie przygotowane do właściwej formy kontaktu, i obwiniano o to rodziców.</w:t>
      </w:r>
    </w:p>
    <w:p>
      <w:pPr>
        <w:pStyle w:val="Style70"/>
        <w:framePr w:w="7762" w:h="5663" w:hRule="exact" w:wrap="none" w:vAnchor="page" w:hAnchor="page" w:x="539" w:y="6596"/>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 xml:space="preserve">Dalsza socjalizacja realizuje się w przedszkolu i szkole, w których pojawia się jako stały element </w:t>
      </w:r>
      <w:r>
        <w:rPr>
          <w:rStyle w:val="CharStyle73"/>
        </w:rPr>
        <w:t>pani.</w:t>
      </w:r>
      <w:r>
        <w:rPr>
          <w:lang w:val="pl-PL" w:eastAsia="pl-PL" w:bidi="pl-PL"/>
          <w:w w:val="100"/>
          <w:spacing w:val="0"/>
          <w:color w:val="000000"/>
          <w:position w:val="0"/>
        </w:rPr>
        <w:t xml:space="preserve"> Świat </w:t>
      </w:r>
      <w:r>
        <w:rPr>
          <w:rStyle w:val="CharStyle73"/>
        </w:rPr>
        <w:t>ty</w:t>
      </w:r>
      <w:r>
        <w:rPr>
          <w:lang w:val="pl-PL" w:eastAsia="pl-PL" w:bidi="pl-PL"/>
          <w:w w:val="100"/>
          <w:spacing w:val="0"/>
          <w:color w:val="000000"/>
          <w:position w:val="0"/>
        </w:rPr>
        <w:t xml:space="preserve"> przeważa znacznie nad światem </w:t>
      </w:r>
      <w:r>
        <w:rPr>
          <w:rStyle w:val="CharStyle73"/>
        </w:rPr>
        <w:t>pan(-i),</w:t>
      </w:r>
      <w:r>
        <w:rPr>
          <w:lang w:val="pl-PL" w:eastAsia="pl-PL" w:bidi="pl-PL"/>
          <w:w w:val="100"/>
          <w:spacing w:val="0"/>
          <w:color w:val="000000"/>
          <w:position w:val="0"/>
        </w:rPr>
        <w:t xml:space="preserve"> bo dziecko porusza się w ograniczonym układzie grup, tj. między rodziną a rówieśnikami. Rozszerzająca się stopniowo przestrzeń społeczna wpływa na konieczność używania formy </w:t>
      </w:r>
      <w:r>
        <w:rPr>
          <w:rStyle w:val="CharStyle73"/>
        </w:rPr>
        <w:t>pan(-i).</w:t>
      </w:r>
    </w:p>
    <w:p>
      <w:pPr>
        <w:pStyle w:val="Style70"/>
        <w:framePr w:w="7762" w:h="5663" w:hRule="exact" w:wrap="none" w:vAnchor="page" w:hAnchor="page" w:x="539" w:y="6596"/>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 xml:space="preserve">Jak w świadomości młodzieży układają się proporcje między </w:t>
      </w:r>
      <w:r>
        <w:rPr>
          <w:rStyle w:val="CharStyle73"/>
        </w:rPr>
        <w:t>ty</w:t>
      </w:r>
      <w:r>
        <w:rPr>
          <w:lang w:val="pl-PL" w:eastAsia="pl-PL" w:bidi="pl-PL"/>
          <w:w w:val="100"/>
          <w:spacing w:val="0"/>
          <w:color w:val="000000"/>
          <w:position w:val="0"/>
        </w:rPr>
        <w:t xml:space="preserve"> i </w:t>
      </w:r>
      <w:r>
        <w:rPr>
          <w:rStyle w:val="CharStyle73"/>
        </w:rPr>
        <w:t xml:space="preserve">pan(-i)? </w:t>
      </w:r>
      <w:r>
        <w:rPr>
          <w:lang w:val="pl-PL" w:eastAsia="pl-PL" w:bidi="pl-PL"/>
          <w:w w:val="100"/>
          <w:spacing w:val="0"/>
          <w:color w:val="000000"/>
          <w:position w:val="0"/>
        </w:rPr>
        <w:t xml:space="preserve">Próbowałam o to pytać studentów polonistyki. Oświadczali, że panuje </w:t>
      </w:r>
      <w:r>
        <w:rPr>
          <w:rStyle w:val="CharStyle73"/>
        </w:rPr>
        <w:t>ty,</w:t>
      </w:r>
      <w:r>
        <w:rPr>
          <w:lang w:val="pl-PL" w:eastAsia="pl-PL" w:bidi="pl-PL"/>
          <w:w w:val="100"/>
          <w:spacing w:val="0"/>
          <w:color w:val="000000"/>
          <w:position w:val="0"/>
        </w:rPr>
        <w:t xml:space="preserve"> ale nie jestem pewna trafności odpowiedzi. Jedno jest oczywiste: wejście do grupy stu-</w:t>
      </w:r>
    </w:p>
    <w:p>
      <w:pPr>
        <w:widowControl w:val="0"/>
        <w:rPr>
          <w:sz w:val="2"/>
          <w:szCs w:val="2"/>
        </w:rPr>
        <w:sectPr>
          <w:footnotePr>
            <w:pos w:val="pageBottom"/>
            <w:numFmt w:val="decimal"/>
            <w:numRestart w:val="continuous"/>
          </w:footnotePr>
          <w:pgSz w:w="10349" w:h="13334"/>
          <w:pgMar w:top="360" w:left="360" w:right="360" w:bottom="360" w:header="0" w:footer="3" w:gutter="0"/>
          <w:rtlGutter w:val="0"/>
          <w:cols w:space="720"/>
          <w:noEndnote/>
          <w:docGrid w:linePitch="360"/>
        </w:sectPr>
      </w:pPr>
    </w:p>
    <w:p>
      <w:pPr>
        <w:pStyle w:val="Style41"/>
        <w:framePr w:wrap="none" w:vAnchor="page" w:hAnchor="page" w:x="2921" w:y="87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90</w:t>
      </w:r>
    </w:p>
    <w:p>
      <w:pPr>
        <w:pStyle w:val="Style43"/>
        <w:framePr w:wrap="none" w:vAnchor="page" w:hAnchor="page" w:x="5883" w:y="950"/>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ANTONINA GRYBOSIOWA</w:t>
      </w:r>
    </w:p>
    <w:p>
      <w:pPr>
        <w:pStyle w:val="Style12"/>
        <w:framePr w:w="7723" w:h="11071" w:hRule="exact" w:wrap="none" w:vAnchor="page" w:hAnchor="page" w:x="2873" w:y="1410"/>
        <w:widowControl w:val="0"/>
        <w:keepNext w:val="0"/>
        <w:keepLines w:val="0"/>
        <w:shd w:val="clear" w:color="auto" w:fill="auto"/>
        <w:bidi w:val="0"/>
        <w:jc w:val="both"/>
        <w:spacing w:before="0" w:after="0" w:line="254" w:lineRule="exact"/>
        <w:ind w:left="0" w:right="0" w:firstLine="0"/>
      </w:pPr>
      <w:r>
        <w:rPr>
          <w:lang w:val="pl-PL" w:eastAsia="pl-PL" w:bidi="pl-PL"/>
          <w:w w:val="100"/>
          <w:spacing w:val="0"/>
          <w:color w:val="000000"/>
          <w:position w:val="0"/>
        </w:rPr>
        <w:t xml:space="preserve">denckiej odbywa się obecnie przy powszechności </w:t>
      </w:r>
      <w:r>
        <w:rPr>
          <w:rStyle w:val="CharStyle34"/>
        </w:rPr>
        <w:t>ty,</w:t>
      </w:r>
      <w:r>
        <w:rPr>
          <w:lang w:val="pl-PL" w:eastAsia="pl-PL" w:bidi="pl-PL"/>
          <w:w w:val="100"/>
          <w:spacing w:val="0"/>
          <w:color w:val="000000"/>
          <w:position w:val="0"/>
        </w:rPr>
        <w:t xml:space="preserve"> nie ma żadnego przechodzenia na </w:t>
      </w:r>
      <w:r>
        <w:rPr>
          <w:rStyle w:val="CharStyle34"/>
        </w:rPr>
        <w:t>ty,</w:t>
      </w:r>
      <w:r>
        <w:rPr>
          <w:lang w:val="pl-PL" w:eastAsia="pl-PL" w:bidi="pl-PL"/>
          <w:w w:val="100"/>
          <w:spacing w:val="0"/>
          <w:color w:val="000000"/>
          <w:position w:val="0"/>
        </w:rPr>
        <w:t xml:space="preserve"> np. od </w:t>
      </w:r>
      <w:r>
        <w:rPr>
          <w:rStyle w:val="CharStyle34"/>
        </w:rPr>
        <w:t>koleżanki.</w:t>
      </w:r>
      <w:r>
        <w:rPr>
          <w:lang w:val="pl-PL" w:eastAsia="pl-PL" w:bidi="pl-PL"/>
          <w:w w:val="100"/>
          <w:spacing w:val="0"/>
          <w:color w:val="000000"/>
          <w:position w:val="0"/>
        </w:rPr>
        <w:t xml:space="preserve"> Każda osoba pod drzwiami sali ćwiczeń jest </w:t>
      </w:r>
      <w:r>
        <w:rPr>
          <w:rStyle w:val="CharStyle34"/>
        </w:rPr>
        <w:t>ty,</w:t>
      </w:r>
      <w:r>
        <w:rPr>
          <w:lang w:val="pl-PL" w:eastAsia="pl-PL" w:bidi="pl-PL"/>
          <w:w w:val="100"/>
          <w:spacing w:val="0"/>
          <w:color w:val="000000"/>
          <w:position w:val="0"/>
        </w:rPr>
        <w:t xml:space="preserve"> jeśli tylko wiekiem i wyglądem zewnętrznym nie odróżnia się zbyt widocznie od grupy. Stąd chwilowe nieporozumienia i zwracanie się per </w:t>
      </w:r>
      <w:r>
        <w:rPr>
          <w:rStyle w:val="CharStyle34"/>
        </w:rPr>
        <w:t>ty</w:t>
      </w:r>
      <w:r>
        <w:rPr>
          <w:lang w:val="pl-PL" w:eastAsia="pl-PL" w:bidi="pl-PL"/>
          <w:w w:val="100"/>
          <w:spacing w:val="0"/>
          <w:color w:val="000000"/>
          <w:position w:val="0"/>
        </w:rPr>
        <w:t xml:space="preserve"> do młodych asystentów i wykła</w:t>
        <w:softHyphen/>
        <w:t xml:space="preserve">dowców. </w:t>
      </w:r>
      <w:r>
        <w:rPr>
          <w:rStyle w:val="CharStyle34"/>
        </w:rPr>
        <w:t>Ty</w:t>
      </w:r>
      <w:r>
        <w:rPr>
          <w:lang w:val="pl-PL" w:eastAsia="pl-PL" w:bidi="pl-PL"/>
          <w:w w:val="100"/>
          <w:spacing w:val="0"/>
          <w:color w:val="000000"/>
          <w:position w:val="0"/>
        </w:rPr>
        <w:t xml:space="preserve"> jest znakiem wspólnoty pokoleniowej i zawodowej — </w:t>
      </w:r>
      <w:r>
        <w:rPr>
          <w:rStyle w:val="CharStyle34"/>
        </w:rPr>
        <w:t>pan(-i)</w:t>
      </w:r>
      <w:r>
        <w:rPr>
          <w:lang w:val="pl-PL" w:eastAsia="pl-PL" w:bidi="pl-PL"/>
          <w:w w:val="100"/>
          <w:spacing w:val="0"/>
          <w:color w:val="000000"/>
          <w:position w:val="0"/>
        </w:rPr>
        <w:t xml:space="preserve"> znakiem dla kogoś nie należącego do niej. Studenci pomijają jednak fakt, że opuszczając mury uczelni, wchodą w świat </w:t>
      </w:r>
      <w:r>
        <w:rPr>
          <w:rStyle w:val="CharStyle34"/>
        </w:rPr>
        <w:t>pan(-i)</w:t>
      </w:r>
      <w:r>
        <w:rPr>
          <w:lang w:val="pl-PL" w:eastAsia="pl-PL" w:bidi="pl-PL"/>
          <w:w w:val="100"/>
          <w:spacing w:val="0"/>
          <w:color w:val="000000"/>
          <w:position w:val="0"/>
        </w:rPr>
        <w:t xml:space="preserve"> na ulicy, w sklepie, w tramwaju, w bibliotece. Moim zdaniem dojrzewanie społeczne wiąże się z rozszerzaniem zasięgu formy </w:t>
      </w:r>
      <w:r>
        <w:rPr>
          <w:rStyle w:val="CharStyle34"/>
        </w:rPr>
        <w:t>pan(-i</w:t>
      </w:r>
      <w:r>
        <w:rPr>
          <w:lang w:val="pl-PL" w:eastAsia="pl-PL" w:bidi="pl-PL"/>
          <w:w w:val="100"/>
          <w:spacing w:val="0"/>
          <w:color w:val="000000"/>
          <w:position w:val="0"/>
        </w:rPr>
        <w:t>), rodzina i grupa rówieśnicza już nie wystarczają.</w:t>
      </w:r>
    </w:p>
    <w:p>
      <w:pPr>
        <w:pStyle w:val="Style12"/>
        <w:framePr w:w="7723" w:h="11071" w:hRule="exact" w:wrap="none" w:vAnchor="page" w:hAnchor="page" w:x="2873" w:y="1410"/>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Chyba że musimy wypowiedzi studentów uznać za dowód milczenia w licznych sytuacjach kontaktu. To byłby ważny dowód nowego typu kontaktu niejęzykowego: wyciągnięcie ręki z biletem, posunięcie koszyka z zakupami w stronę kasjerki, korzystanie z licznych automatów eliminujące dialog.</w:t>
      </w:r>
    </w:p>
    <w:p>
      <w:pPr>
        <w:pStyle w:val="Style12"/>
        <w:framePr w:w="7723" w:h="11071" w:hRule="exact" w:wrap="none" w:vAnchor="page" w:hAnchor="page" w:x="2873" w:y="1410"/>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 xml:space="preserve">Reguły, które rządzą użyciem formy </w:t>
      </w:r>
      <w:r>
        <w:rPr>
          <w:rStyle w:val="CharStyle34"/>
        </w:rPr>
        <w:t>ty</w:t>
      </w:r>
      <w:r>
        <w:rPr>
          <w:lang w:val="pl-PL" w:eastAsia="pl-PL" w:bidi="pl-PL"/>
          <w:w w:val="100"/>
          <w:spacing w:val="0"/>
          <w:color w:val="000000"/>
          <w:position w:val="0"/>
        </w:rPr>
        <w:t xml:space="preserve"> i </w:t>
      </w:r>
      <w:r>
        <w:rPr>
          <w:rStyle w:val="CharStyle34"/>
        </w:rPr>
        <w:t>pan(-i)</w:t>
      </w:r>
      <w:r>
        <w:rPr>
          <w:lang w:val="pl-PL" w:eastAsia="pl-PL" w:bidi="pl-PL"/>
          <w:w w:val="100"/>
          <w:spacing w:val="0"/>
          <w:color w:val="000000"/>
          <w:position w:val="0"/>
        </w:rPr>
        <w:t xml:space="preserve"> do momentu podjęcia pracy zawodowej, wydają się proste. Niepowodzenie związane z nietrafnym wyborem jednej z nich szybko można zmienić, pomyłka nie ma większego znaczenia, a w języku funkcjonuje kilka wyrażeń korygujących typu: </w:t>
      </w:r>
      <w:r>
        <w:rPr>
          <w:rStyle w:val="CharStyle34"/>
        </w:rPr>
        <w:t>mów mi ty</w:t>
      </w:r>
      <w:r>
        <w:rPr>
          <w:lang w:val="pl-PL" w:eastAsia="pl-PL" w:bidi="pl-PL"/>
          <w:w w:val="100"/>
          <w:spacing w:val="0"/>
          <w:color w:val="000000"/>
          <w:position w:val="0"/>
        </w:rPr>
        <w:t xml:space="preserve"> lub </w:t>
      </w:r>
      <w:r>
        <w:rPr>
          <w:rStyle w:val="CharStyle34"/>
        </w:rPr>
        <w:t>nie jestem dla pana żadna ty,</w:t>
      </w:r>
      <w:r>
        <w:rPr>
          <w:lang w:val="pl-PL" w:eastAsia="pl-PL" w:bidi="pl-PL"/>
          <w:w w:val="100"/>
          <w:spacing w:val="0"/>
          <w:color w:val="000000"/>
          <w:position w:val="0"/>
        </w:rPr>
        <w:t xml:space="preserve"> czy </w:t>
      </w:r>
      <w:r>
        <w:rPr>
          <w:rStyle w:val="CharStyle34"/>
        </w:rPr>
        <w:t>krów z tobą nie pasłam.</w:t>
      </w:r>
      <w:r>
        <w:rPr>
          <w:lang w:val="pl-PL" w:eastAsia="pl-PL" w:bidi="pl-PL"/>
          <w:w w:val="100"/>
          <w:spacing w:val="0"/>
          <w:color w:val="000000"/>
          <w:position w:val="0"/>
        </w:rPr>
        <w:t xml:space="preserve"> Dojrzewając społecznie, jednostka utrwala w swoim języku komplementarną dystrybucję form </w:t>
      </w:r>
      <w:r>
        <w:rPr>
          <w:rStyle w:val="CharStyle34"/>
        </w:rPr>
        <w:t>ty</w:t>
      </w:r>
      <w:r>
        <w:rPr>
          <w:lang w:val="pl-PL" w:eastAsia="pl-PL" w:bidi="pl-PL"/>
          <w:w w:val="100"/>
          <w:spacing w:val="0"/>
          <w:color w:val="000000"/>
          <w:position w:val="0"/>
        </w:rPr>
        <w:t xml:space="preserve"> i </w:t>
      </w:r>
      <w:r>
        <w:rPr>
          <w:rStyle w:val="CharStyle34"/>
        </w:rPr>
        <w:t>pan(-i).</w:t>
      </w:r>
      <w:r>
        <w:rPr>
          <w:lang w:val="pl-PL" w:eastAsia="pl-PL" w:bidi="pl-PL"/>
          <w:w w:val="100"/>
          <w:spacing w:val="0"/>
          <w:color w:val="000000"/>
          <w:position w:val="0"/>
        </w:rPr>
        <w:t xml:space="preserve"> Pierwsza z nich jest pierwotna, naturalna, druga — nabyta, wyuczona, przyjęta w wyniku korekty społecznej, korekty środowiska i nacisku sytuacji, np. oficjalnej.</w:t>
      </w:r>
    </w:p>
    <w:p>
      <w:pPr>
        <w:pStyle w:val="Style12"/>
        <w:framePr w:w="7723" w:h="11071" w:hRule="exact" w:wrap="none" w:vAnchor="page" w:hAnchor="page" w:x="2873" w:y="1410"/>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Wydaje się, że zróżnicowanie językowe warstw społecznych obejmuje także wykorzystanie omawianych tu form. Środowisko inteligenckie np. daje pierwszeń</w:t>
        <w:softHyphen/>
        <w:t xml:space="preserve">stwo formie </w:t>
      </w:r>
      <w:r>
        <w:rPr>
          <w:rStyle w:val="CharStyle34"/>
        </w:rPr>
        <w:t>pan.</w:t>
      </w:r>
      <w:r>
        <w:rPr>
          <w:lang w:val="pl-PL" w:eastAsia="pl-PL" w:bidi="pl-PL"/>
          <w:w w:val="100"/>
          <w:spacing w:val="0"/>
          <w:color w:val="000000"/>
          <w:position w:val="0"/>
        </w:rPr>
        <w:t xml:space="preserve"> W dzisiejszym układzie społecznym forma pan oznacza już tylko n i </w:t>
      </w:r>
      <w:r>
        <w:rPr>
          <w:rStyle w:val="CharStyle34"/>
        </w:rPr>
        <w:t>e -ty —</w:t>
      </w:r>
      <w:r>
        <w:rPr>
          <w:lang w:val="pl-PL" w:eastAsia="pl-PL" w:bidi="pl-PL"/>
          <w:w w:val="100"/>
          <w:spacing w:val="0"/>
          <w:color w:val="000000"/>
          <w:position w:val="0"/>
        </w:rPr>
        <w:t xml:space="preserve"> nie jesteś moim krewnym, przyjacielem, dzieli nas: wiek i rola społeczna itp. Forma </w:t>
      </w:r>
      <w:r>
        <w:rPr>
          <w:rStyle w:val="CharStyle34"/>
        </w:rPr>
        <w:t>pan(-i)</w:t>
      </w:r>
      <w:r>
        <w:rPr>
          <w:lang w:val="pl-PL" w:eastAsia="pl-PL" w:bidi="pl-PL"/>
          <w:w w:val="100"/>
          <w:spacing w:val="0"/>
          <w:color w:val="000000"/>
          <w:position w:val="0"/>
        </w:rPr>
        <w:t xml:space="preserve"> nie jest wykorzystywana dla waloryzacji klasowej. To tylko znak dystansu, który może zaniknąć. Ale jest rzeczą charakterystyczną, że znika stopnio</w:t>
        <w:softHyphen/>
        <w:t xml:space="preserve">wo, a w tempie zmiany wyrażają się wiek, pochodzenie społeczne oraz indywidualna postawa jednostki. Są tacy, którzy szybko, powszechnie i bez żadnych zabiegów wykluczają formę </w:t>
      </w:r>
      <w:r>
        <w:rPr>
          <w:rStyle w:val="CharStyle34"/>
        </w:rPr>
        <w:t>pan(-i)</w:t>
      </w:r>
      <w:r>
        <w:rPr>
          <w:lang w:val="pl-PL" w:eastAsia="pl-PL" w:bidi="pl-PL"/>
          <w:w w:val="100"/>
          <w:spacing w:val="0"/>
          <w:color w:val="000000"/>
          <w:position w:val="0"/>
        </w:rPr>
        <w:t xml:space="preserve"> z kontaktów zawodowych, a są i tacy, którzy cofają się przed powszechnym tykaniem. Dystans związany z formą </w:t>
      </w:r>
      <w:r>
        <w:rPr>
          <w:rStyle w:val="CharStyle34"/>
        </w:rPr>
        <w:t>pan(-i)</w:t>
      </w:r>
      <w:r>
        <w:rPr>
          <w:lang w:val="pl-PL" w:eastAsia="pl-PL" w:bidi="pl-PL"/>
          <w:w w:val="100"/>
          <w:spacing w:val="0"/>
          <w:color w:val="000000"/>
          <w:position w:val="0"/>
        </w:rPr>
        <w:t xml:space="preserve"> nie oznacza dla nich wcale deprecjacji, lecz tylko chęć wykorzystania obu form — zgodnie z kultywowaną tradycją. Przeczytałam niedawno pozornie niezrozumiałe zdania: Jeżeli chcesz wszystkim mówić po imieniu, będziesz zawsze samotny. Jeżeli chcesz być przyjacielem całego świata, to nie będziesz mieć przyjaciela, jeżeli wszystkim mówisz </w:t>
      </w:r>
      <w:r>
        <w:rPr>
          <w:rStyle w:val="CharStyle34"/>
        </w:rPr>
        <w:t>ty,</w:t>
      </w:r>
      <w:r>
        <w:rPr>
          <w:lang w:val="pl-PL" w:eastAsia="pl-PL" w:bidi="pl-PL"/>
          <w:w w:val="100"/>
          <w:spacing w:val="0"/>
          <w:color w:val="000000"/>
          <w:position w:val="0"/>
        </w:rPr>
        <w:t xml:space="preserve"> nikogo nie wyróżniasz.</w:t>
      </w:r>
    </w:p>
    <w:p>
      <w:pPr>
        <w:pStyle w:val="Style12"/>
        <w:framePr w:w="7723" w:h="11071" w:hRule="exact" w:wrap="none" w:vAnchor="page" w:hAnchor="page" w:x="2873" w:y="1410"/>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 xml:space="preserve">Przybysze z innych środowisk mają odmienną kompetencję. </w:t>
      </w:r>
      <w:r>
        <w:rPr>
          <w:rStyle w:val="CharStyle34"/>
        </w:rPr>
        <w:t>Ty —</w:t>
      </w:r>
      <w:r>
        <w:rPr>
          <w:lang w:val="pl-PL" w:eastAsia="pl-PL" w:bidi="pl-PL"/>
          <w:w w:val="100"/>
          <w:spacing w:val="0"/>
          <w:color w:val="000000"/>
          <w:position w:val="0"/>
        </w:rPr>
        <w:t xml:space="preserve"> to znak dla swojego, własnego, naszego, — </w:t>
      </w:r>
      <w:r>
        <w:rPr>
          <w:rStyle w:val="CharStyle34"/>
        </w:rPr>
        <w:t>pan(-i)</w:t>
      </w:r>
      <w:r>
        <w:rPr>
          <w:lang w:val="pl-PL" w:eastAsia="pl-PL" w:bidi="pl-PL"/>
          <w:w w:val="100"/>
          <w:spacing w:val="0"/>
          <w:color w:val="000000"/>
          <w:position w:val="0"/>
        </w:rPr>
        <w:t xml:space="preserve"> dla obcego, a nawet wrogiego, dlatego reagują na formę </w:t>
      </w:r>
      <w:r>
        <w:rPr>
          <w:rStyle w:val="CharStyle34"/>
        </w:rPr>
        <w:t>pan</w:t>
      </w:r>
      <w:r>
        <w:rPr>
          <w:lang w:val="pl-PL" w:eastAsia="pl-PL" w:bidi="pl-PL"/>
          <w:w w:val="100"/>
          <w:spacing w:val="0"/>
          <w:color w:val="000000"/>
          <w:position w:val="0"/>
        </w:rPr>
        <w:t xml:space="preserve"> źle: jaka ja </w:t>
      </w:r>
      <w:r>
        <w:rPr>
          <w:rStyle w:val="CharStyle34"/>
        </w:rPr>
        <w:t>pani</w:t>
      </w:r>
      <w:r>
        <w:rPr>
          <w:lang w:val="pl-PL" w:eastAsia="pl-PL" w:bidi="pl-PL"/>
          <w:w w:val="100"/>
          <w:spacing w:val="0"/>
          <w:color w:val="000000"/>
          <w:position w:val="0"/>
        </w:rPr>
        <w:t xml:space="preserve">, jestem Małgosia. Sprzeciw nie musi przybierać formy językowej, czuje się go w napiętej atmosferze rozmowy, w wyczuwalnym tworzeniu się bariery między uczestnikami, w zżymaniu się na dziwaka, który używa formy </w:t>
      </w:r>
      <w:r>
        <w:rPr>
          <w:rStyle w:val="CharStyle34"/>
        </w:rPr>
        <w:t>pan(-i),</w:t>
      </w:r>
      <w:r>
        <w:rPr>
          <w:lang w:val="pl-PL" w:eastAsia="pl-PL" w:bidi="pl-PL"/>
          <w:w w:val="100"/>
          <w:spacing w:val="0"/>
          <w:color w:val="000000"/>
          <w:position w:val="0"/>
        </w:rPr>
        <w:t xml:space="preserve"> sugestii, że ma złe intencje, np. chce skarcić.</w:t>
      </w:r>
    </w:p>
    <w:p>
      <w:pPr>
        <w:pStyle w:val="Style12"/>
        <w:framePr w:w="7723" w:h="11071" w:hRule="exact" w:wrap="none" w:vAnchor="page" w:hAnchor="page" w:x="2873" w:y="1410"/>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 xml:space="preserve">I tak od uwag o dojrzewaniu do formy </w:t>
      </w:r>
      <w:r>
        <w:rPr>
          <w:rStyle w:val="CharStyle34"/>
        </w:rPr>
        <w:t>pan</w:t>
      </w:r>
      <w:r>
        <w:rPr>
          <w:lang w:val="pl-PL" w:eastAsia="pl-PL" w:bidi="pl-PL"/>
          <w:w w:val="100"/>
          <w:spacing w:val="0"/>
          <w:color w:val="000000"/>
          <w:position w:val="0"/>
        </w:rPr>
        <w:t xml:space="preserve"> przeszłam do drugiego problemu, tzn.</w:t>
      </w:r>
    </w:p>
    <w:p>
      <w:pPr>
        <w:widowControl w:val="0"/>
        <w:rPr>
          <w:sz w:val="2"/>
          <w:szCs w:val="2"/>
        </w:rPr>
        <w:sectPr>
          <w:footnotePr>
            <w:pos w:val="pageBottom"/>
            <w:numFmt w:val="decimal"/>
            <w:numRestart w:val="continuous"/>
          </w:footnotePr>
          <w:pgSz w:w="11407" w:h="13914"/>
          <w:pgMar w:top="360" w:left="360" w:right="360" w:bottom="360" w:header="0" w:footer="3" w:gutter="0"/>
          <w:rtlGutter w:val="0"/>
          <w:cols w:space="720"/>
          <w:noEndnote/>
          <w:docGrid w:linePitch="360"/>
        </w:sectPr>
      </w:pPr>
    </w:p>
    <w:p>
      <w:pPr>
        <w:pStyle w:val="Style43"/>
        <w:framePr w:wrap="none" w:vAnchor="page" w:hAnchor="page" w:x="4274" w:y="702"/>
        <w:widowControl w:val="0"/>
        <w:keepNext w:val="0"/>
        <w:keepLines w:val="0"/>
        <w:shd w:val="clear" w:color="auto" w:fill="auto"/>
        <w:bidi w:val="0"/>
        <w:jc w:val="left"/>
        <w:spacing w:before="0" w:after="0" w:line="130" w:lineRule="exact"/>
        <w:ind w:left="0" w:right="0" w:firstLine="0"/>
      </w:pPr>
      <w:r>
        <w:rPr>
          <w:lang w:val="cs-CZ" w:eastAsia="cs-CZ" w:bidi="cs-CZ"/>
          <w:w w:val="100"/>
          <w:spacing w:val="0"/>
          <w:color w:val="000000"/>
          <w:position w:val="0"/>
        </w:rPr>
        <w:t xml:space="preserve">FORMY </w:t>
      </w:r>
      <w:r>
        <w:rPr>
          <w:rStyle w:val="CharStyle68"/>
          <w:b w:val="0"/>
          <w:bCs w:val="0"/>
        </w:rPr>
        <w:t>TY</w:t>
      </w:r>
      <w:r>
        <w:rPr>
          <w:lang w:val="cs-CZ" w:eastAsia="cs-CZ" w:bidi="cs-CZ"/>
          <w:w w:val="100"/>
          <w:spacing w:val="0"/>
          <w:color w:val="000000"/>
          <w:position w:val="0"/>
        </w:rPr>
        <w:t xml:space="preserve"> I </w:t>
      </w:r>
      <w:r>
        <w:rPr>
          <w:rStyle w:val="CharStyle68"/>
          <w:b w:val="0"/>
          <w:bCs w:val="0"/>
        </w:rPr>
        <w:t>PAN</w:t>
      </w:r>
      <w:r>
        <w:rPr>
          <w:lang w:val="cs-CZ" w:eastAsia="cs-CZ" w:bidi="cs-CZ"/>
          <w:w w:val="100"/>
          <w:spacing w:val="0"/>
          <w:color w:val="000000"/>
          <w:position w:val="0"/>
        </w:rPr>
        <w:t xml:space="preserve"> </w:t>
      </w:r>
      <w:r>
        <w:rPr>
          <w:lang w:val="ru-RU" w:eastAsia="ru-RU" w:bidi="ru-RU"/>
          <w:w w:val="100"/>
          <w:spacing w:val="0"/>
          <w:color w:val="000000"/>
          <w:position w:val="0"/>
        </w:rPr>
        <w:t>(-/)</w:t>
      </w:r>
    </w:p>
    <w:p>
      <w:pPr>
        <w:pStyle w:val="Style41"/>
        <w:framePr w:wrap="none" w:vAnchor="page" w:hAnchor="page" w:x="8613" w:y="678"/>
        <w:widowControl w:val="0"/>
        <w:keepNext w:val="0"/>
        <w:keepLines w:val="0"/>
        <w:shd w:val="clear" w:color="auto" w:fill="auto"/>
        <w:bidi w:val="0"/>
        <w:jc w:val="left"/>
        <w:spacing w:before="0" w:after="0" w:line="210" w:lineRule="exact"/>
        <w:ind w:left="0" w:right="0" w:firstLine="0"/>
      </w:pPr>
      <w:r>
        <w:rPr>
          <w:lang w:val="cs-CZ" w:eastAsia="cs-CZ" w:bidi="cs-CZ"/>
          <w:w w:val="100"/>
          <w:spacing w:val="0"/>
          <w:color w:val="000000"/>
          <w:position w:val="0"/>
        </w:rPr>
        <w:t>91</w:t>
      </w:r>
    </w:p>
    <w:p>
      <w:pPr>
        <w:pStyle w:val="Style12"/>
        <w:framePr w:w="8328" w:h="11071" w:hRule="exact" w:wrap="none" w:vAnchor="page" w:hAnchor="page" w:x="510" w:y="1157"/>
        <w:tabs>
          <w:tab w:leader="none" w:pos="594" w:val="left"/>
        </w:tabs>
        <w:widowControl w:val="0"/>
        <w:keepNext w:val="0"/>
        <w:keepLines w:val="0"/>
        <w:shd w:val="clear" w:color="auto" w:fill="auto"/>
        <w:bidi w:val="0"/>
        <w:jc w:val="left"/>
        <w:spacing w:before="0" w:after="0" w:line="254" w:lineRule="exact"/>
        <w:ind w:left="0" w:right="0" w:firstLine="640"/>
      </w:pPr>
      <w:r>
        <w:rPr>
          <w:lang w:val="cs-CZ" w:eastAsia="cs-CZ" w:bidi="cs-CZ"/>
          <w:w w:val="100"/>
          <w:spacing w:val="0"/>
          <w:color w:val="000000"/>
          <w:position w:val="0"/>
        </w:rPr>
        <w:t xml:space="preserve">do </w:t>
      </w:r>
      <w:r>
        <w:rPr>
          <w:lang w:val="pl-PL" w:eastAsia="pl-PL" w:bidi="pl-PL"/>
          <w:w w:val="100"/>
          <w:spacing w:val="0"/>
          <w:color w:val="000000"/>
          <w:position w:val="0"/>
        </w:rPr>
        <w:t xml:space="preserve">społecznych skutków utrzymywania bądź zmiany obowiązujących w danym </w:t>
        <w:tab/>
        <w:t>środowisku reguł. Posłużę się kilkoma przykładami.</w:t>
      </w:r>
    </w:p>
    <w:p>
      <w:pPr>
        <w:pStyle w:val="Style12"/>
        <w:framePr w:w="8328" w:h="11071" w:hRule="exact" w:wrap="none" w:vAnchor="page" w:hAnchor="page" w:x="510" w:y="1157"/>
        <w:widowControl w:val="0"/>
        <w:keepNext w:val="0"/>
        <w:keepLines w:val="0"/>
        <w:shd w:val="clear" w:color="auto" w:fill="auto"/>
        <w:bidi w:val="0"/>
        <w:jc w:val="both"/>
        <w:spacing w:before="0" w:after="0" w:line="254" w:lineRule="exact"/>
        <w:ind w:left="640" w:right="0" w:firstLine="320"/>
      </w:pPr>
      <w:r>
        <w:rPr>
          <w:lang w:val="pl-PL" w:eastAsia="pl-PL" w:bidi="pl-PL"/>
          <w:w w:val="100"/>
          <w:spacing w:val="0"/>
          <w:color w:val="000000"/>
          <w:position w:val="0"/>
        </w:rPr>
        <w:t xml:space="preserve">Zarówno wybór formy </w:t>
      </w:r>
      <w:r>
        <w:rPr>
          <w:rStyle w:val="CharStyle34"/>
        </w:rPr>
        <w:t>ty</w:t>
      </w:r>
      <w:r>
        <w:rPr>
          <w:lang w:val="pl-PL" w:eastAsia="pl-PL" w:bidi="pl-PL"/>
          <w:w w:val="100"/>
          <w:spacing w:val="0"/>
          <w:color w:val="000000"/>
          <w:position w:val="0"/>
        </w:rPr>
        <w:t xml:space="preserve"> jako sposobu kontaktu, jak i formy </w:t>
      </w:r>
      <w:r>
        <w:rPr>
          <w:rStyle w:val="CharStyle34"/>
        </w:rPr>
        <w:t>pan(-i)</w:t>
      </w:r>
      <w:r>
        <w:rPr>
          <w:lang w:val="pl-PL" w:eastAsia="pl-PL" w:bidi="pl-PL"/>
          <w:w w:val="100"/>
          <w:spacing w:val="0"/>
          <w:color w:val="000000"/>
          <w:position w:val="0"/>
        </w:rPr>
        <w:t xml:space="preserve"> mogą mieć skutki pozytywne i negatywne. Mogą kontakt utrwalić bądź natychmiast utrudnić, pogorszyć i zerwać.</w:t>
      </w:r>
    </w:p>
    <w:p>
      <w:pPr>
        <w:pStyle w:val="Style12"/>
        <w:framePr w:w="8328" w:h="11071" w:hRule="exact" w:wrap="none" w:vAnchor="page" w:hAnchor="page" w:x="510" w:y="1157"/>
        <w:tabs>
          <w:tab w:leader="none" w:pos="594" w:val="left"/>
        </w:tabs>
        <w:widowControl w:val="0"/>
        <w:keepNext w:val="0"/>
        <w:keepLines w:val="0"/>
        <w:shd w:val="clear" w:color="auto" w:fill="auto"/>
        <w:bidi w:val="0"/>
        <w:jc w:val="left"/>
        <w:spacing w:before="0" w:after="0" w:line="254" w:lineRule="exact"/>
        <w:ind w:left="0" w:right="0" w:firstLine="960"/>
      </w:pPr>
      <w:r>
        <w:rPr>
          <w:lang w:val="pl-PL" w:eastAsia="pl-PL" w:bidi="pl-PL"/>
          <w:w w:val="100"/>
          <w:spacing w:val="0"/>
          <w:color w:val="000000"/>
          <w:position w:val="0"/>
        </w:rPr>
        <w:t xml:space="preserve">Przykładem utrwalenia kontaktu, po zmianie formy </w:t>
      </w:r>
      <w:r>
        <w:rPr>
          <w:rStyle w:val="CharStyle34"/>
        </w:rPr>
        <w:t>pan</w:t>
      </w:r>
      <w:r>
        <w:rPr>
          <w:lang w:val="pl-PL" w:eastAsia="pl-PL" w:bidi="pl-PL"/>
          <w:w w:val="100"/>
          <w:spacing w:val="0"/>
          <w:color w:val="000000"/>
          <w:position w:val="0"/>
        </w:rPr>
        <w:t xml:space="preserve"> na </w:t>
      </w:r>
      <w:r>
        <w:rPr>
          <w:rStyle w:val="CharStyle34"/>
        </w:rPr>
        <w:t>ty,</w:t>
      </w:r>
      <w:r>
        <w:rPr>
          <w:lang w:val="pl-PL" w:eastAsia="pl-PL" w:bidi="pl-PL"/>
          <w:w w:val="100"/>
          <w:spacing w:val="0"/>
          <w:color w:val="000000"/>
          <w:position w:val="0"/>
        </w:rPr>
        <w:t xml:space="preserve"> mogą być ściślejsze więzi wśród uczestników grupy zawodowej, w tym także zawodników sportowych, działaczy społecznych i politycznych, religijnych wspólnot katolickich (Światło-życie), a także między mężczyzną a kobietą. Właśnie akt zmiany poprzedniego stanu — zmiany idącej od </w:t>
      </w:r>
      <w:r>
        <w:rPr>
          <w:rStyle w:val="CharStyle34"/>
        </w:rPr>
        <w:t>pan(-i</w:t>
      </w:r>
      <w:r>
        <w:rPr>
          <w:lang w:val="pl-PL" w:eastAsia="pl-PL" w:bidi="pl-PL"/>
          <w:w w:val="100"/>
          <w:spacing w:val="0"/>
          <w:color w:val="000000"/>
          <w:position w:val="0"/>
        </w:rPr>
        <w:t xml:space="preserve">) do </w:t>
      </w:r>
      <w:r>
        <w:rPr>
          <w:rStyle w:val="CharStyle34"/>
        </w:rPr>
        <w:t>ty</w:t>
      </w:r>
      <w:r>
        <w:rPr>
          <w:lang w:val="pl-PL" w:eastAsia="pl-PL" w:bidi="pl-PL"/>
          <w:w w:val="100"/>
          <w:spacing w:val="0"/>
          <w:color w:val="000000"/>
          <w:position w:val="0"/>
        </w:rPr>
        <w:t xml:space="preserve"> w takich razach odbierany jest</w:t>
      </w:r>
    </w:p>
    <w:p>
      <w:pPr>
        <w:pStyle w:val="Style12"/>
        <w:framePr w:w="8328" w:h="11071" w:hRule="exact" w:wrap="none" w:vAnchor="page" w:hAnchor="page" w:x="510" w:y="1157"/>
        <w:tabs>
          <w:tab w:leader="none" w:pos="594" w:val="left"/>
        </w:tabs>
        <w:widowControl w:val="0"/>
        <w:keepNext w:val="0"/>
        <w:keepLines w:val="0"/>
        <w:shd w:val="clear" w:color="auto" w:fill="auto"/>
        <w:bidi w:val="0"/>
        <w:jc w:val="both"/>
        <w:spacing w:before="0" w:after="0" w:line="254" w:lineRule="exact"/>
        <w:ind w:left="0" w:right="0" w:firstLine="0"/>
      </w:pPr>
      <w:r>
        <w:rPr>
          <w:lang w:val="pl-PL" w:eastAsia="pl-PL" w:bidi="pl-PL"/>
          <w:w w:val="100"/>
          <w:spacing w:val="0"/>
          <w:color w:val="000000"/>
          <w:position w:val="0"/>
        </w:rPr>
        <w:tab/>
        <w:t xml:space="preserve">pozytywnie jako wyciągnięcie ręki — bądź mi </w:t>
      </w:r>
      <w:r>
        <w:rPr>
          <w:rStyle w:val="CharStyle34"/>
        </w:rPr>
        <w:t>bratem, bliskim —</w:t>
      </w:r>
      <w:r>
        <w:rPr>
          <w:lang w:val="pl-PL" w:eastAsia="pl-PL" w:bidi="pl-PL"/>
          <w:w w:val="100"/>
          <w:spacing w:val="0"/>
          <w:color w:val="000000"/>
          <w:position w:val="0"/>
        </w:rPr>
        <w:t xml:space="preserve"> bądź </w:t>
      </w:r>
      <w:r>
        <w:rPr>
          <w:rStyle w:val="CharStyle34"/>
        </w:rPr>
        <w:t>ty,</w:t>
      </w:r>
      <w:r>
        <w:rPr>
          <w:lang w:val="pl-PL" w:eastAsia="pl-PL" w:bidi="pl-PL"/>
          <w:w w:val="100"/>
          <w:spacing w:val="0"/>
          <w:color w:val="000000"/>
          <w:position w:val="0"/>
        </w:rPr>
        <w:t xml:space="preserve"> będziemy</w:t>
      </w:r>
    </w:p>
    <w:p>
      <w:pPr>
        <w:pStyle w:val="Style12"/>
        <w:framePr w:w="8328" w:h="11071" w:hRule="exact" w:wrap="none" w:vAnchor="page" w:hAnchor="page" w:x="510" w:y="1157"/>
        <w:tabs>
          <w:tab w:leader="none" w:pos="594" w:val="left"/>
        </w:tabs>
        <w:widowControl w:val="0"/>
        <w:keepNext w:val="0"/>
        <w:keepLines w:val="0"/>
        <w:shd w:val="clear" w:color="auto" w:fill="auto"/>
        <w:bidi w:val="0"/>
        <w:jc w:val="both"/>
        <w:spacing w:before="0" w:after="0" w:line="254" w:lineRule="exact"/>
        <w:ind w:left="0" w:right="0" w:firstLine="0"/>
      </w:pPr>
      <w:r>
        <w:rPr>
          <w:lang w:val="pl-PL" w:eastAsia="pl-PL" w:bidi="pl-PL"/>
          <w:w w:val="100"/>
          <w:spacing w:val="0"/>
          <w:color w:val="000000"/>
          <w:position w:val="0"/>
        </w:rPr>
        <w:tab/>
        <w:t xml:space="preserve">działać </w:t>
      </w:r>
      <w:r>
        <w:rPr>
          <w:rStyle w:val="CharStyle34"/>
        </w:rPr>
        <w:t>razem.</w:t>
      </w:r>
    </w:p>
    <w:p>
      <w:pPr>
        <w:pStyle w:val="Style12"/>
        <w:framePr w:w="8328" w:h="11071" w:hRule="exact" w:wrap="none" w:vAnchor="page" w:hAnchor="page" w:x="510" w:y="1157"/>
        <w:widowControl w:val="0"/>
        <w:keepNext w:val="0"/>
        <w:keepLines w:val="0"/>
        <w:shd w:val="clear" w:color="auto" w:fill="auto"/>
        <w:bidi w:val="0"/>
        <w:jc w:val="left"/>
        <w:spacing w:before="0" w:after="0" w:line="254" w:lineRule="exact"/>
        <w:ind w:left="0" w:right="0" w:firstLine="960"/>
      </w:pPr>
      <w:r>
        <w:rPr>
          <w:lang w:val="pl-PL" w:eastAsia="pl-PL" w:bidi="pl-PL"/>
          <w:w w:val="100"/>
          <w:spacing w:val="0"/>
          <w:color w:val="000000"/>
          <w:position w:val="0"/>
        </w:rPr>
        <w:t xml:space="preserve">Ale ten sam kierunek zmiany w wypadku wymuszonego kontaktu między aresztującym i aresztowanym rodzi skutki negatywne. Przejście na jednostronne </w:t>
      </w:r>
      <w:r>
        <w:rPr>
          <w:rStyle w:val="CharStyle34"/>
        </w:rPr>
        <w:t xml:space="preserve">ty </w:t>
      </w:r>
      <w:r>
        <w:rPr>
          <w:lang w:val="pl-PL" w:eastAsia="pl-PL" w:bidi="pl-PL"/>
          <w:w w:val="100"/>
          <w:spacing w:val="0"/>
          <w:color w:val="000000"/>
          <w:position w:val="0"/>
        </w:rPr>
        <w:t xml:space="preserve">powoduje bunt i niechęć. Odbiera się je jako pozbawienie należnej każdemu obcemu formy </w:t>
      </w:r>
      <w:r>
        <w:rPr>
          <w:rStyle w:val="CharStyle34"/>
        </w:rPr>
        <w:t>pan(-i).</w:t>
      </w:r>
      <w:r>
        <w:rPr>
          <w:lang w:val="pl-PL" w:eastAsia="pl-PL" w:bidi="pl-PL"/>
          <w:w w:val="100"/>
          <w:spacing w:val="0"/>
          <w:color w:val="000000"/>
          <w:position w:val="0"/>
        </w:rPr>
        <w:t xml:space="preserve"> Tę sytuację od poprzedniej różni brak zgody strony tykanej i kontakt wymuszony.</w:t>
      </w:r>
    </w:p>
    <w:p>
      <w:pPr>
        <w:pStyle w:val="Style12"/>
        <w:framePr w:w="8328" w:h="11071" w:hRule="exact" w:wrap="none" w:vAnchor="page" w:hAnchor="page" w:x="510" w:y="1157"/>
        <w:widowControl w:val="0"/>
        <w:keepNext w:val="0"/>
        <w:keepLines w:val="0"/>
        <w:shd w:val="clear" w:color="auto" w:fill="auto"/>
        <w:bidi w:val="0"/>
        <w:jc w:val="both"/>
        <w:spacing w:before="0" w:after="0" w:line="254" w:lineRule="exact"/>
        <w:ind w:left="640" w:right="0" w:firstLine="320"/>
      </w:pPr>
      <w:r>
        <w:rPr>
          <w:lang w:val="pl-PL" w:eastAsia="pl-PL" w:bidi="pl-PL"/>
          <w:w w:val="100"/>
          <w:spacing w:val="0"/>
          <w:color w:val="000000"/>
          <w:position w:val="0"/>
        </w:rPr>
        <w:t xml:space="preserve">Ekspresywne, przepełnione agresją reakcje niektórych kierowców czy członków tłumu typu: gdzie się pchasz, jak leziesz, budzą także emocje negatywne. Jednocześnie potwierdza się trafność obserwacji socjologicznej Toeplitza i Gruzy — łatwiej przychodzi brutalność, gdy kontakt jest na </w:t>
      </w:r>
      <w:r>
        <w:rPr>
          <w:rStyle w:val="CharStyle34"/>
        </w:rPr>
        <w:t>ty.</w:t>
      </w:r>
    </w:p>
    <w:p>
      <w:pPr>
        <w:pStyle w:val="Style12"/>
        <w:framePr w:w="8328" w:h="11071" w:hRule="exact" w:wrap="none" w:vAnchor="page" w:hAnchor="page" w:x="510" w:y="1157"/>
        <w:tabs>
          <w:tab w:leader="none" w:pos="931" w:val="left"/>
        </w:tabs>
        <w:widowControl w:val="0"/>
        <w:keepNext w:val="0"/>
        <w:keepLines w:val="0"/>
        <w:shd w:val="clear" w:color="auto" w:fill="auto"/>
        <w:bidi w:val="0"/>
        <w:jc w:val="both"/>
        <w:spacing w:before="0" w:after="0" w:line="254" w:lineRule="exact"/>
        <w:ind w:left="0" w:right="0" w:firstLine="0"/>
      </w:pPr>
      <w:r>
        <w:rPr>
          <w:lang w:val="pl-PL" w:eastAsia="pl-PL" w:bidi="pl-PL"/>
          <w:w w:val="100"/>
          <w:spacing w:val="0"/>
          <w:color w:val="000000"/>
          <w:position w:val="0"/>
        </w:rPr>
        <w:tab/>
        <w:t xml:space="preserve">Zmiana idąca od </w:t>
      </w:r>
      <w:r>
        <w:rPr>
          <w:rStyle w:val="CharStyle34"/>
        </w:rPr>
        <w:t>ty</w:t>
      </w:r>
      <w:r>
        <w:rPr>
          <w:lang w:val="pl-PL" w:eastAsia="pl-PL" w:bidi="pl-PL"/>
          <w:w w:val="100"/>
          <w:spacing w:val="0"/>
          <w:color w:val="000000"/>
          <w:position w:val="0"/>
        </w:rPr>
        <w:t xml:space="preserve"> do </w:t>
      </w:r>
      <w:r>
        <w:rPr>
          <w:rStyle w:val="CharStyle34"/>
        </w:rPr>
        <w:t>pan(-i)</w:t>
      </w:r>
      <w:r>
        <w:rPr>
          <w:lang w:val="pl-PL" w:eastAsia="pl-PL" w:bidi="pl-PL"/>
          <w:w w:val="100"/>
          <w:spacing w:val="0"/>
          <w:color w:val="000000"/>
          <w:position w:val="0"/>
        </w:rPr>
        <w:t xml:space="preserve"> może mieć także dwa kierunki i powodować dwa</w:t>
      </w:r>
    </w:p>
    <w:p>
      <w:pPr>
        <w:pStyle w:val="Style12"/>
        <w:framePr w:w="8328" w:h="11071" w:hRule="exact" w:wrap="none" w:vAnchor="page" w:hAnchor="page" w:x="510" w:y="1157"/>
        <w:widowControl w:val="0"/>
        <w:keepNext w:val="0"/>
        <w:keepLines w:val="0"/>
        <w:shd w:val="clear" w:color="auto" w:fill="auto"/>
        <w:bidi w:val="0"/>
        <w:jc w:val="both"/>
        <w:spacing w:before="0" w:after="0" w:line="254" w:lineRule="exact"/>
        <w:ind w:left="0" w:right="0" w:firstLine="640"/>
      </w:pPr>
      <w:r>
        <w:rPr>
          <w:lang w:val="pl-PL" w:eastAsia="pl-PL" w:bidi="pl-PL"/>
          <w:w w:val="100"/>
          <w:spacing w:val="0"/>
          <w:color w:val="000000"/>
          <w:position w:val="0"/>
        </w:rPr>
        <w:t xml:space="preserve">typy skutków: pozytywne, gdy maturzyście znanemu od dziecka lub młodej mężatce-matce proponujemy formę </w:t>
      </w:r>
      <w:r>
        <w:rPr>
          <w:rStyle w:val="CharStyle34"/>
        </w:rPr>
        <w:t>pan(-i)</w:t>
      </w:r>
      <w:r>
        <w:rPr>
          <w:lang w:val="pl-PL" w:eastAsia="pl-PL" w:bidi="pl-PL"/>
          <w:w w:val="100"/>
          <w:spacing w:val="0"/>
          <w:color w:val="000000"/>
          <w:position w:val="0"/>
        </w:rPr>
        <w:t xml:space="preserve"> może ona z propozycji nie skorzystać, ale zareaguje dobrze. Formę </w:t>
      </w:r>
      <w:r>
        <w:rPr>
          <w:rStyle w:val="CharStyle34"/>
        </w:rPr>
        <w:t>pan(-i</w:t>
      </w:r>
      <w:r>
        <w:rPr>
          <w:lang w:val="pl-PL" w:eastAsia="pl-PL" w:bidi="pl-PL"/>
          <w:w w:val="100"/>
          <w:spacing w:val="0"/>
          <w:color w:val="000000"/>
          <w:position w:val="0"/>
        </w:rPr>
        <w:t xml:space="preserve">) odbierze jako znak dorosłości, stan poprzedni jako dziecięctwo. Poza tym reakcje mogą przejawiać także przybysze z takich warstw społecznych, w których forma </w:t>
      </w:r>
      <w:r>
        <w:rPr>
          <w:rStyle w:val="CharStyle34"/>
        </w:rPr>
        <w:t>pan(-i)</w:t>
      </w:r>
      <w:r>
        <w:rPr>
          <w:lang w:val="pl-PL" w:eastAsia="pl-PL" w:bidi="pl-PL"/>
          <w:w w:val="100"/>
          <w:spacing w:val="0"/>
          <w:color w:val="000000"/>
          <w:position w:val="0"/>
        </w:rPr>
        <w:t xml:space="preserve"> wewnątrz własnej warstwy nie istnieje. Propozycję bycia </w:t>
      </w:r>
      <w:r>
        <w:rPr>
          <w:rStyle w:val="CharStyle34"/>
        </w:rPr>
        <w:t>pan(-i)</w:t>
      </w:r>
      <w:r>
        <w:rPr>
          <w:lang w:val="pl-PL" w:eastAsia="pl-PL" w:bidi="pl-PL"/>
          <w:w w:val="100"/>
          <w:spacing w:val="0"/>
          <w:color w:val="000000"/>
          <w:position w:val="0"/>
        </w:rPr>
        <w:t xml:space="preserve"> rozumieją jako wprowadzenie i zrównanie z członkami  warstwy prestiżowej. Niektóre osoby młode czują się jednak z formą </w:t>
      </w:r>
      <w:r>
        <w:rPr>
          <w:rStyle w:val="CharStyle34"/>
        </w:rPr>
        <w:t>pan(-i)</w:t>
      </w:r>
      <w:r>
        <w:rPr>
          <w:lang w:val="pl-PL" w:eastAsia="pl-PL" w:bidi="pl-PL"/>
          <w:w w:val="100"/>
          <w:spacing w:val="0"/>
          <w:color w:val="000000"/>
          <w:position w:val="0"/>
        </w:rPr>
        <w:t xml:space="preserve"> źle i prędzej czy później proszą o tykanie, gdyż formę </w:t>
      </w:r>
      <w:r>
        <w:rPr>
          <w:rStyle w:val="CharStyle34"/>
        </w:rPr>
        <w:t>pan(-i)</w:t>
      </w:r>
      <w:r>
        <w:rPr>
          <w:lang w:val="pl-PL" w:eastAsia="pl-PL" w:bidi="pl-PL"/>
          <w:w w:val="100"/>
          <w:spacing w:val="0"/>
          <w:color w:val="000000"/>
          <w:position w:val="0"/>
        </w:rPr>
        <w:t xml:space="preserve"> odbierają jako usztywnienie, niewygodę, obcość czy chęć skarcenia. Ale moment propozycji wprowadzenia do  grupy pozostawia ślady emocjonalne pozytywne. Łatwiej o wzajemne życzliwe związki np. przy pracy, choć nie nastąpiła zmiana od </w:t>
      </w:r>
      <w:r>
        <w:rPr>
          <w:rStyle w:val="CharStyle34"/>
        </w:rPr>
        <w:t>pan(-i)</w:t>
      </w:r>
      <w:r>
        <w:rPr>
          <w:lang w:val="pl-PL" w:eastAsia="pl-PL" w:bidi="pl-PL"/>
          <w:w w:val="100"/>
          <w:spacing w:val="0"/>
          <w:color w:val="000000"/>
          <w:position w:val="0"/>
        </w:rPr>
        <w:t xml:space="preserve"> do </w:t>
      </w:r>
      <w:r>
        <w:rPr>
          <w:rStyle w:val="CharStyle34"/>
        </w:rPr>
        <w:t>ty.</w:t>
      </w:r>
    </w:p>
    <w:p>
      <w:pPr>
        <w:pStyle w:val="Style12"/>
        <w:framePr w:w="8328" w:h="11071" w:hRule="exact" w:wrap="none" w:vAnchor="page" w:hAnchor="page" w:x="510" w:y="1157"/>
        <w:tabs>
          <w:tab w:leader="none" w:pos="931" w:val="left"/>
        </w:tabs>
        <w:widowControl w:val="0"/>
        <w:keepNext w:val="0"/>
        <w:keepLines w:val="0"/>
        <w:shd w:val="clear" w:color="auto" w:fill="auto"/>
        <w:bidi w:val="0"/>
        <w:jc w:val="both"/>
        <w:spacing w:before="0" w:after="0" w:line="254" w:lineRule="exact"/>
        <w:ind w:left="0" w:right="0" w:firstLine="0"/>
      </w:pPr>
      <w:r>
        <w:rPr>
          <w:lang w:val="pl-PL" w:eastAsia="pl-PL" w:bidi="pl-PL"/>
          <w:w w:val="100"/>
          <w:spacing w:val="0"/>
          <w:color w:val="000000"/>
          <w:position w:val="0"/>
        </w:rPr>
        <w:tab/>
        <w:t>Pozostawimy natomiast żal i osad zawodu, jeśli po latach zapomnimy, że</w:t>
      </w:r>
    </w:p>
    <w:p>
      <w:pPr>
        <w:pStyle w:val="Style12"/>
        <w:framePr w:w="8328" w:h="11071" w:hRule="exact" w:wrap="none" w:vAnchor="page" w:hAnchor="page" w:x="510" w:y="1157"/>
        <w:widowControl w:val="0"/>
        <w:keepNext w:val="0"/>
        <w:keepLines w:val="0"/>
        <w:shd w:val="clear" w:color="auto" w:fill="auto"/>
        <w:bidi w:val="0"/>
        <w:jc w:val="both"/>
        <w:spacing w:before="0" w:after="0" w:line="254" w:lineRule="exact"/>
        <w:ind w:left="640" w:right="0" w:firstLine="0"/>
      </w:pPr>
      <w:r>
        <w:rPr>
          <w:lang w:val="pl-PL" w:eastAsia="pl-PL" w:bidi="pl-PL"/>
          <w:w w:val="100"/>
          <w:spacing w:val="0"/>
          <w:color w:val="000000"/>
          <w:position w:val="0"/>
        </w:rPr>
        <w:t xml:space="preserve">z dawnym kolegą łączyło nas </w:t>
      </w:r>
      <w:r>
        <w:rPr>
          <w:rStyle w:val="CharStyle34"/>
        </w:rPr>
        <w:t>ty,</w:t>
      </w:r>
      <w:r>
        <w:rPr>
          <w:lang w:val="pl-PL" w:eastAsia="pl-PL" w:bidi="pl-PL"/>
          <w:w w:val="100"/>
          <w:spacing w:val="0"/>
          <w:color w:val="000000"/>
          <w:position w:val="0"/>
        </w:rPr>
        <w:t xml:space="preserve"> i zmienimy tę formę na </w:t>
      </w:r>
      <w:r>
        <w:rPr>
          <w:rStyle w:val="CharStyle34"/>
        </w:rPr>
        <w:t>pan(-i).</w:t>
      </w:r>
      <w:r>
        <w:rPr>
          <w:lang w:val="pl-PL" w:eastAsia="pl-PL" w:bidi="pl-PL"/>
          <w:w w:val="100"/>
          <w:spacing w:val="0"/>
          <w:color w:val="000000"/>
          <w:position w:val="0"/>
        </w:rPr>
        <w:t xml:space="preserve"> Wymazanie błędu i powrót do </w:t>
      </w:r>
      <w:r>
        <w:rPr>
          <w:rStyle w:val="CharStyle34"/>
        </w:rPr>
        <w:t>ty</w:t>
      </w:r>
      <w:r>
        <w:rPr>
          <w:lang w:val="pl-PL" w:eastAsia="pl-PL" w:bidi="pl-PL"/>
          <w:w w:val="100"/>
          <w:spacing w:val="0"/>
          <w:color w:val="000000"/>
          <w:position w:val="0"/>
        </w:rPr>
        <w:t xml:space="preserve"> nie usunie zupełnie tych emocji, zwłaszcza gdy jedna ze stron pamiętała lepiej formę adresatywną.</w:t>
      </w:r>
    </w:p>
    <w:p>
      <w:pPr>
        <w:pStyle w:val="Style12"/>
        <w:framePr w:w="8328" w:h="11071" w:hRule="exact" w:wrap="none" w:vAnchor="page" w:hAnchor="page" w:x="510" w:y="1157"/>
        <w:widowControl w:val="0"/>
        <w:keepNext w:val="0"/>
        <w:keepLines w:val="0"/>
        <w:shd w:val="clear" w:color="auto" w:fill="auto"/>
        <w:bidi w:val="0"/>
        <w:jc w:val="both"/>
        <w:spacing w:before="0" w:after="0" w:line="254" w:lineRule="exact"/>
        <w:ind w:left="640" w:right="0" w:firstLine="320"/>
      </w:pPr>
      <w:r>
        <w:rPr>
          <w:lang w:val="pl-PL" w:eastAsia="pl-PL" w:bidi="pl-PL"/>
          <w:w w:val="100"/>
          <w:spacing w:val="0"/>
          <w:color w:val="000000"/>
          <w:position w:val="0"/>
        </w:rPr>
        <w:t>Omawiając sytuacje, w których zachodzą zmiany form kontaktu, podkreślamy jeden ważny czynnik: uzgadnianie formy. Jeśli obie strony uznają wybraną formę za stosowną, osiągamy bliskość, integrację, jeśli tylko jedna ze stron sugeruje formę adresatywną, może się liczyć z niepowodzeniem.</w:t>
      </w:r>
    </w:p>
    <w:p>
      <w:pPr>
        <w:pStyle w:val="Style12"/>
        <w:framePr w:w="8328" w:h="11071" w:hRule="exact" w:wrap="none" w:vAnchor="page" w:hAnchor="page" w:x="510" w:y="1157"/>
        <w:widowControl w:val="0"/>
        <w:keepNext w:val="0"/>
        <w:keepLines w:val="0"/>
        <w:shd w:val="clear" w:color="auto" w:fill="auto"/>
        <w:bidi w:val="0"/>
        <w:jc w:val="both"/>
        <w:spacing w:before="0" w:after="0" w:line="254" w:lineRule="exact"/>
        <w:ind w:left="640" w:right="0" w:firstLine="320"/>
      </w:pPr>
      <w:r>
        <w:rPr>
          <w:lang w:val="pl-PL" w:eastAsia="pl-PL" w:bidi="pl-PL"/>
          <w:w w:val="100"/>
          <w:spacing w:val="0"/>
          <w:color w:val="000000"/>
          <w:position w:val="0"/>
        </w:rPr>
        <w:t xml:space="preserve">W wywiadzie dla radia J. Bralczyk wyraził myśl (nie wprost), że forma </w:t>
      </w:r>
      <w:r>
        <w:rPr>
          <w:rStyle w:val="CharStyle34"/>
        </w:rPr>
        <w:t>pan(-i)</w:t>
      </w:r>
    </w:p>
    <w:p>
      <w:pPr>
        <w:pStyle w:val="Style12"/>
        <w:framePr w:w="8328" w:h="11071" w:hRule="exact" w:wrap="none" w:vAnchor="page" w:hAnchor="page" w:x="510" w:y="1157"/>
        <w:widowControl w:val="0"/>
        <w:keepNext w:val="0"/>
        <w:keepLines w:val="0"/>
        <w:shd w:val="clear" w:color="auto" w:fill="auto"/>
        <w:bidi w:val="0"/>
        <w:jc w:val="both"/>
        <w:spacing w:before="0" w:after="0" w:line="254" w:lineRule="exact"/>
        <w:ind w:left="0" w:right="0" w:firstLine="0"/>
      </w:pPr>
      <w:r>
        <w:rPr>
          <w:lang w:val="pl-PL" w:eastAsia="pl-PL" w:bidi="pl-PL"/>
          <w:w w:val="100"/>
          <w:spacing w:val="0"/>
          <w:color w:val="000000"/>
          <w:position w:val="0"/>
        </w:rPr>
        <w:t>może służyć do finezyjnego pognębiania. Mówiono o wyrafinowanych, obudowa-</w:t>
      </w:r>
    </w:p>
    <w:p>
      <w:pPr>
        <w:widowControl w:val="0"/>
        <w:rPr>
          <w:sz w:val="2"/>
          <w:szCs w:val="2"/>
        </w:rPr>
        <w:sectPr>
          <w:footnotePr>
            <w:pos w:val="pageBottom"/>
            <w:numFmt w:val="decimal"/>
            <w:numRestart w:val="continuous"/>
          </w:footnotePr>
          <w:pgSz w:w="11407" w:h="13914"/>
          <w:pgMar w:top="360" w:left="360" w:right="360" w:bottom="360" w:header="0" w:footer="3" w:gutter="0"/>
          <w:rtlGutter w:val="0"/>
          <w:cols w:space="720"/>
          <w:noEndnote/>
          <w:docGrid w:linePitch="360"/>
        </w:sectPr>
      </w:pPr>
    </w:p>
    <w:p>
      <w:pPr>
        <w:pStyle w:val="Style41"/>
        <w:framePr w:wrap="none" w:vAnchor="page" w:hAnchor="page" w:x="3032" w:y="90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92</w:t>
      </w:r>
    </w:p>
    <w:p>
      <w:pPr>
        <w:pStyle w:val="Style43"/>
        <w:framePr w:wrap="none" w:vAnchor="page" w:hAnchor="page" w:x="5993" w:y="938"/>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ANTONINA GRYBOSIOWA</w:t>
      </w:r>
    </w:p>
    <w:p>
      <w:pPr>
        <w:pStyle w:val="Style12"/>
        <w:framePr w:w="7963" w:h="10265" w:hRule="exact" w:wrap="none" w:vAnchor="page" w:hAnchor="page" w:x="2753" w:y="1403"/>
        <w:widowControl w:val="0"/>
        <w:keepNext w:val="0"/>
        <w:keepLines w:val="0"/>
        <w:shd w:val="clear" w:color="auto" w:fill="auto"/>
        <w:bidi w:val="0"/>
        <w:jc w:val="both"/>
        <w:spacing w:before="0" w:after="0" w:line="254" w:lineRule="exact"/>
        <w:ind w:left="300" w:right="0" w:firstLine="0"/>
      </w:pPr>
      <w:r>
        <w:rPr>
          <w:lang w:val="pl-PL" w:eastAsia="pl-PL" w:bidi="pl-PL"/>
          <w:w w:val="100"/>
          <w:spacing w:val="0"/>
          <w:color w:val="000000"/>
          <w:position w:val="0"/>
        </w:rPr>
        <w:t xml:space="preserve">nych formułach grzecznościowych, którymi odbiorca nie dysponujący tak bogatym repertuarem czuje się przytłoczony. I rzeczywiście, możliwe jest odepchnięcie wytworne, a forma </w:t>
      </w:r>
      <w:r>
        <w:rPr>
          <w:rStyle w:val="CharStyle34"/>
        </w:rPr>
        <w:t>pan(-i</w:t>
      </w:r>
      <w:r>
        <w:rPr>
          <w:lang w:val="pl-PL" w:eastAsia="pl-PL" w:bidi="pl-PL"/>
          <w:w w:val="100"/>
          <w:spacing w:val="0"/>
          <w:color w:val="000000"/>
          <w:position w:val="0"/>
        </w:rPr>
        <w:t xml:space="preserve">) z odpowiednim akcentem i obudową może do tego służyć. A </w:t>
      </w:r>
      <w:r>
        <w:rPr>
          <w:rStyle w:val="CharStyle74"/>
        </w:rPr>
        <w:t>pani</w:t>
      </w:r>
      <w:r>
        <w:rPr>
          <w:lang w:val="pl-PL" w:eastAsia="pl-PL" w:bidi="pl-PL"/>
          <w:w w:val="100"/>
          <w:spacing w:val="0"/>
          <w:color w:val="000000"/>
          <w:position w:val="0"/>
        </w:rPr>
        <w:t xml:space="preserve"> szanowna na co jeszcze czeka? </w:t>
      </w:r>
      <w:r>
        <w:rPr>
          <w:lang w:val="en-US" w:eastAsia="en-US" w:bidi="en-US"/>
          <w:w w:val="100"/>
          <w:spacing w:val="0"/>
          <w:color w:val="000000"/>
          <w:position w:val="0"/>
        </w:rPr>
        <w:t xml:space="preserve">A </w:t>
      </w:r>
      <w:r>
        <w:rPr>
          <w:rStyle w:val="CharStyle34"/>
        </w:rPr>
        <w:t>p</w:t>
      </w:r>
      <w:r>
        <w:rPr>
          <w:rStyle w:val="CharStyle74"/>
          <w:lang w:val="en-US" w:eastAsia="en-US" w:bidi="en-US"/>
        </w:rPr>
        <w:t>an</w:t>
      </w:r>
      <w:r>
        <w:rPr>
          <w:lang w:val="en-US" w:eastAsia="en-US" w:bidi="en-US"/>
          <w:w w:val="100"/>
          <w:spacing w:val="0"/>
          <w:color w:val="000000"/>
          <w:position w:val="0"/>
        </w:rPr>
        <w:t xml:space="preserve"> </w:t>
      </w:r>
      <w:r>
        <w:rPr>
          <w:lang w:val="pl-PL" w:eastAsia="pl-PL" w:bidi="pl-PL"/>
          <w:w w:val="100"/>
          <w:spacing w:val="0"/>
          <w:color w:val="000000"/>
          <w:position w:val="0"/>
        </w:rPr>
        <w:t xml:space="preserve">inżynier nie raczył dotąd zjawić się w pracy? itp., do podwładnego, z którym się jest na </w:t>
      </w:r>
      <w:r>
        <w:rPr>
          <w:rStyle w:val="CharStyle34"/>
        </w:rPr>
        <w:t>ty.</w:t>
      </w:r>
    </w:p>
    <w:p>
      <w:pPr>
        <w:pStyle w:val="Style12"/>
        <w:framePr w:w="7963" w:h="10265" w:hRule="exact" w:wrap="none" w:vAnchor="page" w:hAnchor="page" w:x="2753" w:y="1403"/>
        <w:widowControl w:val="0"/>
        <w:keepNext w:val="0"/>
        <w:keepLines w:val="0"/>
        <w:shd w:val="clear" w:color="auto" w:fill="auto"/>
        <w:bidi w:val="0"/>
        <w:jc w:val="left"/>
        <w:spacing w:before="0" w:after="0" w:line="254" w:lineRule="exact"/>
        <w:ind w:left="0" w:right="0" w:firstLine="620"/>
      </w:pPr>
      <w:r>
        <w:rPr>
          <w:lang w:val="pl-PL" w:eastAsia="pl-PL" w:bidi="pl-PL"/>
          <w:w w:val="100"/>
          <w:spacing w:val="0"/>
          <w:color w:val="000000"/>
          <w:position w:val="0"/>
        </w:rPr>
        <w:t xml:space="preserve">Nie możemy tu omawiać wszystkich sytuacji, przejdę więc do tezy, iż formy </w:t>
      </w:r>
      <w:r>
        <w:rPr>
          <w:rStyle w:val="CharStyle34"/>
        </w:rPr>
        <w:t xml:space="preserve">ty </w:t>
      </w:r>
      <w:r>
        <w:rPr>
          <w:lang w:val="pl-PL" w:eastAsia="pl-PL" w:bidi="pl-PL"/>
          <w:w w:val="100"/>
          <w:spacing w:val="0"/>
          <w:color w:val="000000"/>
          <w:position w:val="0"/>
        </w:rPr>
        <w:t xml:space="preserve">i </w:t>
      </w:r>
      <w:r>
        <w:rPr>
          <w:rStyle w:val="CharStyle34"/>
        </w:rPr>
        <w:t>pan(-i)</w:t>
      </w:r>
      <w:r>
        <w:rPr>
          <w:lang w:val="pl-PL" w:eastAsia="pl-PL" w:bidi="pl-PL"/>
          <w:w w:val="100"/>
          <w:spacing w:val="0"/>
          <w:color w:val="000000"/>
          <w:position w:val="0"/>
        </w:rPr>
        <w:t xml:space="preserve"> mogą być performatywami. E. Grodziński proponuje zakwalifikowanie do nich formuł grzecznościowych, ale wymienia w swej książce tylko formuły powitalne, pożegnania, pozdrowienia, podziękowania itp. Są to czasowniki lub zdania z elipsą czasownika. Nie ma w jego tekście form kontaktu, ale całość rozważań idzie  w kierunku, który chcemy kontynuować. Formy </w:t>
      </w:r>
      <w:r>
        <w:rPr>
          <w:rStyle w:val="CharStyle34"/>
        </w:rPr>
        <w:t>ty</w:t>
      </w:r>
      <w:r>
        <w:rPr>
          <w:lang w:val="pl-PL" w:eastAsia="pl-PL" w:bidi="pl-PL"/>
          <w:w w:val="100"/>
          <w:spacing w:val="0"/>
          <w:color w:val="000000"/>
          <w:position w:val="0"/>
        </w:rPr>
        <w:t xml:space="preserve"> i </w:t>
      </w:r>
      <w:r>
        <w:rPr>
          <w:rStyle w:val="CharStyle34"/>
        </w:rPr>
        <w:t>pan(-i)</w:t>
      </w:r>
      <w:r>
        <w:rPr>
          <w:lang w:val="pl-PL" w:eastAsia="pl-PL" w:bidi="pl-PL"/>
          <w:w w:val="100"/>
          <w:spacing w:val="0"/>
          <w:color w:val="000000"/>
          <w:position w:val="0"/>
        </w:rPr>
        <w:t xml:space="preserve"> stwarzają pewną rzeczywistość, coś więcej niż atmosferę grzecznościową (tego określenia używa  Grodziński). Z całości przedstawianej tu myśli wynika, że zwłaszcza zmianę dotychczasowego stanu, wytworzenie nowego typu więzi trzeba uznać za rezultat działania za pomocą słów. Wróćmy do fragmentu </w:t>
      </w:r>
      <w:r>
        <w:rPr>
          <w:rStyle w:val="CharStyle34"/>
        </w:rPr>
        <w:t>Czterdziestolatka.</w:t>
      </w:r>
    </w:p>
    <w:p>
      <w:pPr>
        <w:pStyle w:val="Style12"/>
        <w:framePr w:w="7963" w:h="10265" w:hRule="exact" w:wrap="none" w:vAnchor="page" w:hAnchor="page" w:x="2753" w:y="1403"/>
        <w:widowControl w:val="0"/>
        <w:keepNext w:val="0"/>
        <w:keepLines w:val="0"/>
        <w:shd w:val="clear" w:color="auto" w:fill="auto"/>
        <w:bidi w:val="0"/>
        <w:jc w:val="both"/>
        <w:spacing w:before="0" w:after="0" w:line="254" w:lineRule="exact"/>
        <w:ind w:left="300" w:right="0" w:firstLine="320"/>
      </w:pPr>
      <w:r>
        <w:rPr>
          <w:lang w:val="pl-PL" w:eastAsia="pl-PL" w:bidi="pl-PL"/>
          <w:w w:val="100"/>
          <w:spacing w:val="0"/>
          <w:color w:val="000000"/>
          <w:position w:val="0"/>
        </w:rPr>
        <w:t xml:space="preserve">Przyjęcie Karwowskiego do grupy, którą nazwalibyśmy kadrą kierowniczą, potwierdzone przejściem na </w:t>
      </w:r>
      <w:r>
        <w:rPr>
          <w:rStyle w:val="CharStyle34"/>
        </w:rPr>
        <w:t>ty</w:t>
      </w:r>
      <w:r>
        <w:rPr>
          <w:lang w:val="pl-PL" w:eastAsia="pl-PL" w:bidi="pl-PL"/>
          <w:w w:val="100"/>
          <w:spacing w:val="0"/>
          <w:color w:val="000000"/>
          <w:position w:val="0"/>
        </w:rPr>
        <w:t xml:space="preserve"> pociąga za sobą zmiany w trybie życia (wizyty), zainteresowań (sztuka indyjska, pływalnia) w sposobie ubierania się, urządzania mieszkania, spędzania wolnego czasu (polowania, kawiarnie) i dla dyrektora, i dla całej jego rodziny. Dyrektor Karwowski musi przekształcić dotychczasowy status kierownika odcinka, mieszkańca </w:t>
      </w:r>
      <w:r>
        <w:rPr>
          <w:lang w:val="ru-RU" w:eastAsia="ru-RU" w:bidi="ru-RU"/>
          <w:w w:val="100"/>
          <w:spacing w:val="0"/>
          <w:color w:val="000000"/>
          <w:position w:val="0"/>
        </w:rPr>
        <w:t xml:space="preserve">М3 </w:t>
      </w:r>
      <w:r>
        <w:rPr>
          <w:lang w:val="pl-PL" w:eastAsia="pl-PL" w:bidi="pl-PL"/>
          <w:w w:val="100"/>
          <w:spacing w:val="0"/>
          <w:color w:val="000000"/>
          <w:position w:val="0"/>
        </w:rPr>
        <w:t xml:space="preserve">i właściciela malucha, żyjącego od pierwszego do pierwszego. Można uznać, że to wszystko wynika z mianowania dyrektorem, a nie z przejścia na </w:t>
      </w:r>
      <w:r>
        <w:rPr>
          <w:rStyle w:val="CharStyle34"/>
        </w:rPr>
        <w:t>ty,</w:t>
      </w:r>
      <w:r>
        <w:rPr>
          <w:lang w:val="pl-PL" w:eastAsia="pl-PL" w:bidi="pl-PL"/>
          <w:w w:val="100"/>
          <w:spacing w:val="0"/>
          <w:color w:val="000000"/>
          <w:position w:val="0"/>
        </w:rPr>
        <w:t xml:space="preserve"> sądzę jednak, że pan dyrektor stojący z boku nie miałby okazji czerpania z prestiżowych wzorów zachowań dyrektorów Powroźnych, Zawodnych itp.</w:t>
      </w:r>
    </w:p>
    <w:p>
      <w:pPr>
        <w:pStyle w:val="Style12"/>
        <w:framePr w:w="7963" w:h="10265" w:hRule="exact" w:wrap="none" w:vAnchor="page" w:hAnchor="page" w:x="2753" w:y="1403"/>
        <w:widowControl w:val="0"/>
        <w:keepNext w:val="0"/>
        <w:keepLines w:val="0"/>
        <w:shd w:val="clear" w:color="auto" w:fill="auto"/>
        <w:bidi w:val="0"/>
        <w:jc w:val="both"/>
        <w:spacing w:before="0" w:after="0" w:line="254" w:lineRule="exact"/>
        <w:ind w:left="300" w:right="0" w:firstLine="320"/>
      </w:pPr>
      <w:r>
        <w:rPr>
          <w:lang w:val="pl-PL" w:eastAsia="pl-PL" w:bidi="pl-PL"/>
          <w:w w:val="100"/>
          <w:spacing w:val="0"/>
          <w:color w:val="000000"/>
          <w:position w:val="0"/>
        </w:rPr>
        <w:t xml:space="preserve">Tenże Karwowski nie chce zachować się inicjująco w stosunku do Maliniaka. Utrzymuje go w dystansie </w:t>
      </w:r>
      <w:r>
        <w:rPr>
          <w:rStyle w:val="CharStyle34"/>
        </w:rPr>
        <w:t>(pan)</w:t>
      </w:r>
      <w:r>
        <w:rPr>
          <w:lang w:val="pl-PL" w:eastAsia="pl-PL" w:bidi="pl-PL"/>
          <w:w w:val="100"/>
          <w:spacing w:val="0"/>
          <w:color w:val="000000"/>
          <w:position w:val="0"/>
        </w:rPr>
        <w:t xml:space="preserve"> mimo towarzyskiej okazji, z której korzysta błyskawicznie Madzia Karwowska. Przechodzi z Maliniakiem na </w:t>
      </w:r>
      <w:r>
        <w:rPr>
          <w:rStyle w:val="CharStyle34"/>
        </w:rPr>
        <w:t>ty,</w:t>
      </w:r>
      <w:r>
        <w:rPr>
          <w:lang w:val="pl-PL" w:eastAsia="pl-PL" w:bidi="pl-PL"/>
          <w:w w:val="100"/>
          <w:spacing w:val="0"/>
          <w:color w:val="000000"/>
          <w:position w:val="0"/>
        </w:rPr>
        <w:t xml:space="preserve"> gdyż potrafił on dotrzeć do jej kobiecości jako bezpretensjonalny towarzysz zabawy w lokalu. Ta zmiana wobec sprzeciwu męża Madzi nie pociąga żadnych skutków społecznych, okazjonalny kontakt urywa się. Maliniakowie pozostają poza kręgiem Karwow</w:t>
        <w:softHyphen/>
        <w:t>skich.</w:t>
      </w:r>
    </w:p>
    <w:p>
      <w:pPr>
        <w:pStyle w:val="Style12"/>
        <w:framePr w:w="7963" w:h="10265" w:hRule="exact" w:wrap="none" w:vAnchor="page" w:hAnchor="page" w:x="2753" w:y="1403"/>
        <w:widowControl w:val="0"/>
        <w:keepNext w:val="0"/>
        <w:keepLines w:val="0"/>
        <w:shd w:val="clear" w:color="auto" w:fill="auto"/>
        <w:bidi w:val="0"/>
        <w:jc w:val="both"/>
        <w:spacing w:before="0" w:after="0" w:line="254" w:lineRule="exact"/>
        <w:ind w:left="300" w:right="0" w:firstLine="320"/>
      </w:pPr>
      <w:r>
        <w:rPr>
          <w:lang w:val="pl-PL" w:eastAsia="pl-PL" w:bidi="pl-PL"/>
          <w:w w:val="100"/>
          <w:spacing w:val="0"/>
          <w:color w:val="000000"/>
          <w:position w:val="0"/>
        </w:rPr>
        <w:t>Przytaczając kilka sytuacji, w których dokonujemy wyboru jednej z alternatyw</w:t>
        <w:softHyphen/>
        <w:t xml:space="preserve">nych form kontaktu, opierałam się na własnej kompetencji, którą uznaję za typową dla przedstawicielki inteligencji humanistycznej średniego pokolenia. Norma, jakiej sama przestrzegam, zwłaszcza w kontaktach instytucjonalnych, jest ukształtowana przez tradycję, która może się już niedługo rozpłynąć. Dyskusja w grupie zawodowej ujawnia inne podejście do form adresatywnych, słyszy się głosy zwolenników demokratyzacji, okcydentalizacji, rozszerzania zasięgu </w:t>
      </w:r>
      <w:r>
        <w:rPr>
          <w:rStyle w:val="CharStyle34"/>
        </w:rPr>
        <w:t>ty.</w:t>
      </w:r>
      <w:r>
        <w:rPr>
          <w:lang w:val="pl-PL" w:eastAsia="pl-PL" w:bidi="pl-PL"/>
          <w:w w:val="100"/>
          <w:spacing w:val="0"/>
          <w:color w:val="000000"/>
          <w:position w:val="0"/>
        </w:rPr>
        <w:t xml:space="preserve"> Może to więc być przy</w:t>
        <w:softHyphen/>
        <w:t>czynek do opisu ginącego obyczaju.</w:t>
      </w:r>
    </w:p>
    <w:p>
      <w:pPr>
        <w:widowControl w:val="0"/>
        <w:rPr>
          <w:sz w:val="2"/>
          <w:szCs w:val="2"/>
        </w:rPr>
        <w:sectPr>
          <w:footnotePr>
            <w:pos w:val="pageBottom"/>
            <w:numFmt w:val="decimal"/>
            <w:numRestart w:val="continuous"/>
          </w:footnotePr>
          <w:pgSz w:w="11407" w:h="13914"/>
          <w:pgMar w:top="360" w:left="360" w:right="360" w:bottom="360" w:header="0" w:footer="3" w:gutter="0"/>
          <w:rtlGutter w:val="0"/>
          <w:cols w:space="720"/>
          <w:noEndnote/>
          <w:docGrid w:linePitch="360"/>
        </w:sectPr>
      </w:pPr>
    </w:p>
    <w:p>
      <w:pPr>
        <w:pStyle w:val="Style50"/>
        <w:framePr w:wrap="none" w:vAnchor="page" w:hAnchor="page" w:x="794" w:y="100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Bogusław Wyderka</w:t>
      </w:r>
    </w:p>
    <w:p>
      <w:pPr>
        <w:pStyle w:val="Style26"/>
        <w:framePr w:w="7699" w:h="1319" w:hRule="exact" w:wrap="none" w:vAnchor="page" w:hAnchor="page" w:x="765" w:y="1696"/>
        <w:widowControl w:val="0"/>
        <w:keepNext w:val="0"/>
        <w:keepLines w:val="0"/>
        <w:shd w:val="clear" w:color="auto" w:fill="auto"/>
        <w:bidi w:val="0"/>
        <w:jc w:val="center"/>
        <w:spacing w:before="0" w:after="422" w:line="298" w:lineRule="exact"/>
        <w:ind w:left="0" w:right="0" w:firstLine="0"/>
      </w:pPr>
      <w:bookmarkStart w:id="5" w:name="bookmark5"/>
      <w:r>
        <w:rPr>
          <w:lang w:val="pl-PL" w:eastAsia="pl-PL" w:bidi="pl-PL"/>
          <w:w w:val="100"/>
          <w:spacing w:val="0"/>
          <w:color w:val="000000"/>
          <w:position w:val="0"/>
        </w:rPr>
        <w:t>SZYK SKŁADNIKÓW GRUP NOMINALNYCH</w:t>
        <w:br/>
        <w:t xml:space="preserve">W </w:t>
      </w:r>
      <w:r>
        <w:rPr>
          <w:lang w:val="cs-CZ" w:eastAsia="cs-CZ" w:bidi="cs-CZ"/>
          <w:w w:val="100"/>
          <w:spacing w:val="0"/>
          <w:color w:val="000000"/>
          <w:position w:val="0"/>
        </w:rPr>
        <w:t xml:space="preserve">XVII-WIECZNEJ </w:t>
      </w:r>
      <w:r>
        <w:rPr>
          <w:lang w:val="pl-PL" w:eastAsia="pl-PL" w:bidi="pl-PL"/>
          <w:w w:val="100"/>
          <w:spacing w:val="0"/>
          <w:color w:val="000000"/>
          <w:position w:val="0"/>
        </w:rPr>
        <w:t>PROZIE RETORYCZNEJ</w:t>
      </w:r>
      <w:bookmarkEnd w:id="5"/>
    </w:p>
    <w:p>
      <w:pPr>
        <w:pStyle w:val="Style12"/>
        <w:framePr w:w="7699" w:h="1319" w:hRule="exact" w:wrap="none" w:vAnchor="page" w:hAnchor="page" w:x="765" w:y="1696"/>
        <w:widowControl w:val="0"/>
        <w:keepNext w:val="0"/>
        <w:keepLines w:val="0"/>
        <w:shd w:val="clear" w:color="auto" w:fill="auto"/>
        <w:bidi w:val="0"/>
        <w:spacing w:before="0" w:after="0" w:line="220" w:lineRule="exact"/>
        <w:ind w:left="0" w:right="0" w:firstLine="0"/>
      </w:pPr>
      <w:r>
        <w:rPr>
          <w:lang w:val="pl-PL" w:eastAsia="pl-PL" w:bidi="pl-PL"/>
          <w:w w:val="100"/>
          <w:spacing w:val="0"/>
          <w:color w:val="000000"/>
          <w:position w:val="0"/>
        </w:rPr>
        <w:t>CZ. II. ROZBUDOWANE GRUPY NOMINALNE*</w:t>
      </w:r>
    </w:p>
    <w:p>
      <w:pPr>
        <w:pStyle w:val="Style12"/>
        <w:framePr w:w="7699" w:h="6710" w:hRule="exact" w:wrap="none" w:vAnchor="page" w:hAnchor="page" w:x="765" w:y="3479"/>
        <w:widowControl w:val="0"/>
        <w:keepNext w:val="0"/>
        <w:keepLines w:val="0"/>
        <w:shd w:val="clear" w:color="auto" w:fill="auto"/>
        <w:bidi w:val="0"/>
        <w:jc w:val="both"/>
        <w:spacing w:before="0" w:after="0" w:line="254" w:lineRule="exact"/>
        <w:ind w:left="0" w:right="0" w:firstLine="360"/>
      </w:pPr>
      <w:r>
        <w:rPr>
          <w:lang w:val="pl-PL" w:eastAsia="pl-PL" w:bidi="pl-PL"/>
          <w:w w:val="100"/>
          <w:spacing w:val="0"/>
          <w:color w:val="000000"/>
          <w:position w:val="0"/>
        </w:rPr>
        <w:t>Neutralne układy szyku w rozbudowanych grupach nominalnych polszczyzny można ująć w postaci czterech modeli:</w:t>
      </w:r>
    </w:p>
    <w:p>
      <w:pPr>
        <w:pStyle w:val="Style12"/>
        <w:numPr>
          <w:ilvl w:val="0"/>
          <w:numId w:val="13"/>
        </w:numPr>
        <w:framePr w:w="7699" w:h="6710" w:hRule="exact" w:wrap="none" w:vAnchor="page" w:hAnchor="page" w:x="765" w:y="3479"/>
        <w:tabs>
          <w:tab w:leader="none" w:pos="625" w:val="left"/>
        </w:tabs>
        <w:widowControl w:val="0"/>
        <w:keepNext w:val="0"/>
        <w:keepLines w:val="0"/>
        <w:shd w:val="clear" w:color="auto" w:fill="auto"/>
        <w:bidi w:val="0"/>
        <w:jc w:val="both"/>
        <w:spacing w:before="0" w:after="0" w:line="254" w:lineRule="exact"/>
        <w:ind w:left="0" w:right="0" w:firstLine="360"/>
      </w:pPr>
      <w:r>
        <w:rPr>
          <w:lang w:val="pl-PL" w:eastAsia="pl-PL" w:bidi="pl-PL"/>
          <w:w w:val="100"/>
          <w:spacing w:val="0"/>
          <w:color w:val="000000"/>
          <w:position w:val="0"/>
        </w:rPr>
        <w:t>Grupy konstytuowane przez rzeczownik pospolity z prepozycyjnym układem przydawek, wg Z. Topolińskiej [1984:367] ogólny model uporządkowania linear</w:t>
        <w:softHyphen/>
        <w:t>nego atrybutów wygląda następująco: Skrajną pozycję (I) w ciągu zajmują wykład</w:t>
        <w:softHyphen/>
        <w:t xml:space="preserve">niki referencji i oceny ilościowej. W następnej kolejności (II a) lokują się atrybuty relacyjne nieintensyfikowalne, funkcjonujące jako odsyłacze wiążące treści danej grupy imiennej z określonymi indeksami. Pozycję kolejną (II b) zajmują atrybuty intensyfikowalne, tj. łączliwe z </w:t>
      </w:r>
      <w:r>
        <w:rPr>
          <w:lang w:val="cs-CZ" w:eastAsia="cs-CZ" w:bidi="cs-CZ"/>
          <w:w w:val="100"/>
          <w:spacing w:val="0"/>
          <w:color w:val="000000"/>
          <w:position w:val="0"/>
        </w:rPr>
        <w:t xml:space="preserve">intensivum </w:t>
      </w:r>
      <w:r>
        <w:rPr>
          <w:lang w:val="pl-PL" w:eastAsia="pl-PL" w:bidi="pl-PL"/>
          <w:w w:val="100"/>
          <w:spacing w:val="0"/>
          <w:color w:val="000000"/>
          <w:position w:val="0"/>
        </w:rPr>
        <w:t xml:space="preserve">typu </w:t>
      </w:r>
      <w:r>
        <w:rPr>
          <w:rStyle w:val="CharStyle34"/>
        </w:rPr>
        <w:t>bardzo.</w:t>
      </w:r>
      <w:r>
        <w:rPr>
          <w:lang w:val="pl-PL" w:eastAsia="pl-PL" w:bidi="pl-PL"/>
          <w:w w:val="100"/>
          <w:spacing w:val="0"/>
          <w:color w:val="000000"/>
          <w:position w:val="0"/>
        </w:rPr>
        <w:t xml:space="preserve"> Wreszcie bezpośrednio przed członem konstytutywnym grupy lokują się atrybuty wyrażające innego rodzaju treści aniżeli atrybuty w pozycjach poprzednich (II c). Z punktu widzenia formalnego możemy tu mówić o prepozycyjnych grupach koncentrycznych, por. [Śliwiń</w:t>
        <w:softHyphen/>
        <w:t xml:space="preserve">ski 1984]. Uniwersalność chronologiczną tego modelu potwierdza zebrany materiał, por. </w:t>
      </w:r>
      <w:r>
        <w:rPr>
          <w:rStyle w:val="CharStyle34"/>
        </w:rPr>
        <w:t>on pokorny celnik</w:t>
      </w:r>
      <w:r>
        <w:rPr>
          <w:lang w:val="pl-PL" w:eastAsia="pl-PL" w:bidi="pl-PL"/>
          <w:w w:val="100"/>
          <w:spacing w:val="0"/>
          <w:color w:val="000000"/>
          <w:position w:val="0"/>
        </w:rPr>
        <w:t xml:space="preserve"> GPost 192, </w:t>
      </w:r>
      <w:r>
        <w:rPr>
          <w:rStyle w:val="CharStyle34"/>
        </w:rPr>
        <w:t>ci świegotliwi panowie GDsz 286, ci fałszywi prorocy</w:t>
      </w:r>
      <w:r>
        <w:rPr>
          <w:lang w:val="pl-PL" w:eastAsia="pl-PL" w:bidi="pl-PL"/>
          <w:w w:val="100"/>
          <w:spacing w:val="0"/>
          <w:color w:val="000000"/>
          <w:position w:val="0"/>
        </w:rPr>
        <w:t xml:space="preserve"> Wach 16, </w:t>
      </w:r>
      <w:r>
        <w:rPr>
          <w:rStyle w:val="CharStyle34"/>
        </w:rPr>
        <w:t>tenże wielki doktor</w:t>
      </w:r>
      <w:r>
        <w:rPr>
          <w:lang w:val="pl-PL" w:eastAsia="pl-PL" w:bidi="pl-PL"/>
          <w:w w:val="100"/>
          <w:spacing w:val="0"/>
          <w:color w:val="000000"/>
          <w:position w:val="0"/>
        </w:rPr>
        <w:t xml:space="preserve"> Rych 686, </w:t>
      </w:r>
      <w:r>
        <w:rPr>
          <w:rStyle w:val="CharStyle34"/>
        </w:rPr>
        <w:t>od onego pierwszego dziwu</w:t>
      </w:r>
      <w:r>
        <w:rPr>
          <w:lang w:val="pl-PL" w:eastAsia="pl-PL" w:bidi="pl-PL"/>
          <w:w w:val="100"/>
          <w:spacing w:val="0"/>
          <w:color w:val="000000"/>
          <w:position w:val="0"/>
        </w:rPr>
        <w:t xml:space="preserve"> Birk 63, </w:t>
      </w:r>
      <w:r>
        <w:rPr>
          <w:rStyle w:val="CharStyle34"/>
        </w:rPr>
        <w:t>wszyscy młodzi ludzie</w:t>
      </w:r>
      <w:r>
        <w:rPr>
          <w:lang w:val="pl-PL" w:eastAsia="pl-PL" w:bidi="pl-PL"/>
          <w:w w:val="100"/>
          <w:spacing w:val="0"/>
          <w:color w:val="000000"/>
          <w:position w:val="0"/>
        </w:rPr>
        <w:t xml:space="preserve"> Dąmb 79, </w:t>
      </w:r>
      <w:r>
        <w:rPr>
          <w:rStyle w:val="CharStyle34"/>
        </w:rPr>
        <w:t>na inne rozliczne miejsca</w:t>
      </w:r>
      <w:r>
        <w:rPr>
          <w:lang w:val="pl-PL" w:eastAsia="pl-PL" w:bidi="pl-PL"/>
          <w:w w:val="100"/>
          <w:spacing w:val="0"/>
          <w:color w:val="000000"/>
          <w:position w:val="0"/>
        </w:rPr>
        <w:t xml:space="preserve"> Wach 36, </w:t>
      </w:r>
      <w:r>
        <w:rPr>
          <w:rStyle w:val="CharStyle34"/>
        </w:rPr>
        <w:t>każdy baczny człowiek</w:t>
      </w:r>
      <w:r>
        <w:rPr>
          <w:lang w:val="pl-PL" w:eastAsia="pl-PL" w:bidi="pl-PL"/>
          <w:w w:val="100"/>
          <w:spacing w:val="0"/>
          <w:color w:val="000000"/>
          <w:position w:val="0"/>
        </w:rPr>
        <w:t xml:space="preserve"> StRef 70, </w:t>
      </w:r>
      <w:r>
        <w:rPr>
          <w:rStyle w:val="CharStyle34"/>
        </w:rPr>
        <w:t>dla naszego dusznego zbawienia</w:t>
      </w:r>
      <w:r>
        <w:rPr>
          <w:lang w:val="pl-PL" w:eastAsia="pl-PL" w:bidi="pl-PL"/>
          <w:w w:val="100"/>
          <w:spacing w:val="0"/>
          <w:color w:val="000000"/>
          <w:position w:val="0"/>
        </w:rPr>
        <w:t xml:space="preserve"> GPost 234, </w:t>
      </w:r>
      <w:r>
        <w:rPr>
          <w:rStyle w:val="CharStyle34"/>
        </w:rPr>
        <w:t xml:space="preserve">swemu własnemu ciału </w:t>
      </w:r>
      <w:r>
        <w:rPr>
          <w:lang w:val="pl-PL" w:eastAsia="pl-PL" w:bidi="pl-PL"/>
          <w:w w:val="100"/>
          <w:spacing w:val="0"/>
          <w:color w:val="000000"/>
          <w:position w:val="0"/>
        </w:rPr>
        <w:t xml:space="preserve">Coch I, </w:t>
      </w:r>
      <w:r>
        <w:rPr>
          <w:rStyle w:val="CharStyle34"/>
        </w:rPr>
        <w:t>dla twojej przewrotnej wiary</w:t>
      </w:r>
      <w:r>
        <w:rPr>
          <w:lang w:val="pl-PL" w:eastAsia="pl-PL" w:bidi="pl-PL"/>
          <w:w w:val="100"/>
          <w:spacing w:val="0"/>
          <w:color w:val="000000"/>
          <w:position w:val="0"/>
        </w:rPr>
        <w:t xml:space="preserve"> As 556, </w:t>
      </w:r>
      <w:r>
        <w:rPr>
          <w:rStyle w:val="CharStyle34"/>
        </w:rPr>
        <w:t>na swój ojczysty język</w:t>
      </w:r>
      <w:r>
        <w:rPr>
          <w:lang w:val="pl-PL" w:eastAsia="pl-PL" w:bidi="pl-PL"/>
          <w:w w:val="100"/>
          <w:spacing w:val="0"/>
          <w:color w:val="000000"/>
          <w:position w:val="0"/>
        </w:rPr>
        <w:t xml:space="preserve"> HerbH 17, </w:t>
      </w:r>
      <w:r>
        <w:rPr>
          <w:rStyle w:val="CharStyle34"/>
        </w:rPr>
        <w:t>wiele niewinnej krwie</w:t>
      </w:r>
      <w:r>
        <w:rPr>
          <w:lang w:val="pl-PL" w:eastAsia="pl-PL" w:bidi="pl-PL"/>
          <w:w w:val="100"/>
          <w:spacing w:val="0"/>
          <w:color w:val="000000"/>
          <w:position w:val="0"/>
        </w:rPr>
        <w:t xml:space="preserve"> GPost 184, w </w:t>
      </w:r>
      <w:r>
        <w:rPr>
          <w:rStyle w:val="CharStyle34"/>
        </w:rPr>
        <w:t>dzisiejszej świętej ewangeliej</w:t>
      </w:r>
      <w:r>
        <w:rPr>
          <w:lang w:val="pl-PL" w:eastAsia="pl-PL" w:bidi="pl-PL"/>
          <w:w w:val="100"/>
          <w:spacing w:val="0"/>
          <w:color w:val="000000"/>
          <w:position w:val="0"/>
        </w:rPr>
        <w:t xml:space="preserve"> Htsch 24, </w:t>
      </w:r>
      <w:r>
        <w:rPr>
          <w:rStyle w:val="CharStyle34"/>
        </w:rPr>
        <w:t>gorliwym kaznodziejskim duchem</w:t>
      </w:r>
      <w:r>
        <w:rPr>
          <w:lang w:val="pl-PL" w:eastAsia="pl-PL" w:bidi="pl-PL"/>
          <w:w w:val="100"/>
          <w:spacing w:val="0"/>
          <w:color w:val="000000"/>
          <w:position w:val="0"/>
        </w:rPr>
        <w:t xml:space="preserve"> GDg 372, </w:t>
      </w:r>
      <w:r>
        <w:rPr>
          <w:rStyle w:val="CharStyle34"/>
        </w:rPr>
        <w:t>na przyszły zły czas</w:t>
      </w:r>
      <w:r>
        <w:rPr>
          <w:lang w:val="pl-PL" w:eastAsia="pl-PL" w:bidi="pl-PL"/>
          <w:w w:val="100"/>
          <w:spacing w:val="0"/>
          <w:color w:val="000000"/>
          <w:position w:val="0"/>
        </w:rPr>
        <w:t xml:space="preserve"> StArka II 200, </w:t>
      </w:r>
      <w:r>
        <w:rPr>
          <w:rStyle w:val="CharStyle34"/>
        </w:rPr>
        <w:t>to swoje złe przedsięwzięcie</w:t>
      </w:r>
      <w:r>
        <w:rPr>
          <w:lang w:val="pl-PL" w:eastAsia="pl-PL" w:bidi="pl-PL"/>
          <w:w w:val="100"/>
          <w:spacing w:val="0"/>
          <w:color w:val="000000"/>
          <w:position w:val="0"/>
        </w:rPr>
        <w:t xml:space="preserve"> GPost 238, </w:t>
      </w:r>
      <w:r>
        <w:rPr>
          <w:rStyle w:val="CharStyle34"/>
        </w:rPr>
        <w:t>owi naszy niektórzy zapamiętali chrześcijanie</w:t>
      </w:r>
      <w:r>
        <w:rPr>
          <w:lang w:val="pl-PL" w:eastAsia="pl-PL" w:bidi="pl-PL"/>
          <w:w w:val="100"/>
          <w:spacing w:val="0"/>
          <w:color w:val="000000"/>
          <w:position w:val="0"/>
        </w:rPr>
        <w:t xml:space="preserve"> GPost 187, </w:t>
      </w:r>
      <w:r>
        <w:rPr>
          <w:rStyle w:val="CharStyle34"/>
        </w:rPr>
        <w:t>wszystkie ich nieszczęsne przypadki</w:t>
      </w:r>
      <w:r>
        <w:rPr>
          <w:lang w:val="pl-PL" w:eastAsia="pl-PL" w:bidi="pl-PL"/>
          <w:w w:val="100"/>
          <w:spacing w:val="0"/>
          <w:color w:val="000000"/>
          <w:position w:val="0"/>
        </w:rPr>
        <w:t xml:space="preserve"> Htsch 26, </w:t>
      </w:r>
      <w:r>
        <w:rPr>
          <w:rStyle w:val="CharStyle34"/>
        </w:rPr>
        <w:t>wiele takich niedołężnych ludzi</w:t>
      </w:r>
      <w:r>
        <w:rPr>
          <w:lang w:val="pl-PL" w:eastAsia="pl-PL" w:bidi="pl-PL"/>
          <w:w w:val="100"/>
          <w:spacing w:val="0"/>
          <w:color w:val="000000"/>
          <w:position w:val="0"/>
        </w:rPr>
        <w:t xml:space="preserve"> Htsch 25, w </w:t>
      </w:r>
      <w:r>
        <w:rPr>
          <w:rStyle w:val="CharStyle34"/>
        </w:rPr>
        <w:t>tej dwojakiej cielesnej niemocy</w:t>
      </w:r>
      <w:r>
        <w:rPr>
          <w:lang w:val="pl-PL" w:eastAsia="pl-PL" w:bidi="pl-PL"/>
          <w:w w:val="100"/>
          <w:spacing w:val="0"/>
          <w:color w:val="000000"/>
          <w:position w:val="0"/>
        </w:rPr>
        <w:t xml:space="preserve"> Rych 105, </w:t>
      </w:r>
      <w:r>
        <w:rPr>
          <w:rStyle w:val="CharStyle34"/>
        </w:rPr>
        <w:t xml:space="preserve">o tych drugich równiejszych występkach </w:t>
      </w:r>
      <w:r>
        <w:rPr>
          <w:lang w:val="pl-PL" w:eastAsia="pl-PL" w:bidi="pl-PL"/>
          <w:w w:val="100"/>
          <w:spacing w:val="0"/>
          <w:color w:val="000000"/>
          <w:position w:val="0"/>
        </w:rPr>
        <w:t xml:space="preserve">StRef 62, </w:t>
      </w:r>
      <w:r>
        <w:rPr>
          <w:rStyle w:val="CharStyle34"/>
        </w:rPr>
        <w:t>jeden mądry francuski historyk</w:t>
      </w:r>
      <w:r>
        <w:rPr>
          <w:lang w:val="pl-PL" w:eastAsia="pl-PL" w:bidi="pl-PL"/>
          <w:w w:val="100"/>
          <w:spacing w:val="0"/>
          <w:color w:val="000000"/>
          <w:position w:val="0"/>
        </w:rPr>
        <w:t xml:space="preserve"> StRef 67, </w:t>
      </w:r>
      <w:r>
        <w:rPr>
          <w:rStyle w:val="CharStyle34"/>
        </w:rPr>
        <w:t>te wszystkie wasze roboty</w:t>
      </w:r>
      <w:r>
        <w:rPr>
          <w:lang w:val="pl-PL" w:eastAsia="pl-PL" w:bidi="pl-PL"/>
          <w:w w:val="100"/>
          <w:spacing w:val="0"/>
          <w:color w:val="000000"/>
          <w:position w:val="0"/>
        </w:rPr>
        <w:t xml:space="preserve"> Birk 189 itp. Przytoczono tu nieco więcej przykładów, aby ukazać Czytelnikowi możliwie wiele wariantów semantycznych grup.</w:t>
      </w:r>
    </w:p>
    <w:p>
      <w:pPr>
        <w:pStyle w:val="Style38"/>
        <w:framePr w:w="7666" w:h="662" w:hRule="exact" w:wrap="none" w:vAnchor="page" w:hAnchor="page" w:x="775" w:y="10615"/>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 Założenia metodologiczne, charakterystykę bazy materiałowej omówiono w I części artykułu, por. poprzedni numer „Poradnika Językowego”. Tamże znajdzie Czytelnik wykaz źródeł i stosowanych skrótów.</w:t>
      </w:r>
    </w:p>
    <w:p>
      <w:pPr>
        <w:widowControl w:val="0"/>
        <w:rPr>
          <w:sz w:val="2"/>
          <w:szCs w:val="2"/>
        </w:rPr>
        <w:sectPr>
          <w:footnotePr>
            <w:pos w:val="pageBottom"/>
            <w:numFmt w:val="decimal"/>
            <w:numRestart w:val="continuous"/>
          </w:footnotePr>
          <w:pgSz w:w="9329" w:h="13563"/>
          <w:pgMar w:top="360" w:left="360" w:right="360" w:bottom="360" w:header="0" w:footer="3" w:gutter="0"/>
          <w:rtlGutter w:val="0"/>
          <w:cols w:space="720"/>
          <w:noEndnote/>
          <w:docGrid w:linePitch="360"/>
        </w:sectPr>
      </w:pPr>
    </w:p>
    <w:p>
      <w:pPr>
        <w:pStyle w:val="Style41"/>
        <w:framePr w:wrap="none" w:vAnchor="page" w:hAnchor="page" w:x="796" w:y="93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94</w:t>
      </w:r>
    </w:p>
    <w:p>
      <w:pPr>
        <w:pStyle w:val="Style43"/>
        <w:framePr w:wrap="none" w:vAnchor="page" w:hAnchor="page" w:x="3859" w:y="997"/>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BOGUSŁAW WYDERKA</w:t>
      </w:r>
    </w:p>
    <w:p>
      <w:pPr>
        <w:pStyle w:val="Style12"/>
        <w:numPr>
          <w:ilvl w:val="0"/>
          <w:numId w:val="13"/>
        </w:numPr>
        <w:framePr w:w="7704" w:h="7102" w:hRule="exact" w:wrap="none" w:vAnchor="page" w:hAnchor="page" w:x="763" w:y="1457"/>
        <w:tabs>
          <w:tab w:leader="none" w:pos="618" w:val="left"/>
        </w:tabs>
        <w:widowControl w:val="0"/>
        <w:keepNext w:val="0"/>
        <w:keepLines w:val="0"/>
        <w:shd w:val="clear" w:color="auto" w:fill="auto"/>
        <w:bidi w:val="0"/>
        <w:jc w:val="both"/>
        <w:spacing w:before="0" w:after="0" w:line="254" w:lineRule="exact"/>
        <w:ind w:left="0" w:right="0" w:firstLine="360"/>
      </w:pPr>
      <w:r>
        <w:rPr>
          <w:lang w:val="pl-PL" w:eastAsia="pl-PL" w:bidi="pl-PL"/>
          <w:w w:val="100"/>
          <w:spacing w:val="0"/>
          <w:color w:val="000000"/>
          <w:position w:val="0"/>
        </w:rPr>
        <w:t>Grupy rozbudowane w postpozycji. Przydawka dopełniaczowa lub przyimkowa określająca podstawowy człon konstytutywny grupy jest dodatkowo rozbudo</w:t>
        <w:softHyphen/>
        <w:t>wana (wtórnie rozbudowane grupy imienne) zgodnie z zasadami panującymi w grupach dwuskładnikowych lub wieloskładnikowych typu 1. Spotykamy tu różne warianty układów strukturalnych, por. na ten temat [Śliwiński 1984].</w:t>
      </w:r>
    </w:p>
    <w:p>
      <w:pPr>
        <w:pStyle w:val="Style12"/>
        <w:framePr w:w="7704" w:h="7102" w:hRule="exact" w:wrap="none" w:vAnchor="page" w:hAnchor="page" w:x="763" w:y="1457"/>
        <w:widowControl w:val="0"/>
        <w:keepNext w:val="0"/>
        <w:keepLines w:val="0"/>
        <w:shd w:val="clear" w:color="auto" w:fill="auto"/>
        <w:bidi w:val="0"/>
        <w:jc w:val="both"/>
        <w:spacing w:before="0" w:after="0" w:line="254" w:lineRule="exact"/>
        <w:ind w:left="0" w:right="0" w:firstLine="360"/>
      </w:pPr>
      <w:r>
        <w:rPr>
          <w:lang w:val="pl-PL" w:eastAsia="pl-PL" w:bidi="pl-PL"/>
          <w:w w:val="100"/>
          <w:spacing w:val="0"/>
          <w:color w:val="000000"/>
          <w:position w:val="0"/>
        </w:rPr>
        <w:t>Z uwagi na to, że w tekstach nie notujemy dużej liczby nominalizacji predykatów z więcej niż jednym argumentem, problematyki grup nieprzedmiotowych nie wyodrębniamy, omawiając składniki tych grup (przydawki dopełniające i oko</w:t>
        <w:softHyphen/>
        <w:t xml:space="preserve">licznościowe w terminologii Z. Klemensiewicza, formalnie będące najczęściej przydawkami dopełniaczowymi lub przyimkowymi) łącznie z innymi postpozycyjnie rozbudowanymi konstrukcjami. Dla ilustracji podajemy garść przykładów grup postpozycyjnie rozbudowanych: </w:t>
      </w:r>
      <w:r>
        <w:rPr>
          <w:rStyle w:val="CharStyle34"/>
        </w:rPr>
        <w:t>iskierki prawdziwej pobożności</w:t>
      </w:r>
      <w:r>
        <w:rPr>
          <w:lang w:val="pl-PL" w:eastAsia="pl-PL" w:bidi="pl-PL"/>
          <w:w w:val="100"/>
          <w:spacing w:val="0"/>
          <w:color w:val="000000"/>
          <w:position w:val="0"/>
        </w:rPr>
        <w:t xml:space="preserve"> GPost 246, </w:t>
      </w:r>
      <w:r>
        <w:rPr>
          <w:rStyle w:val="CharStyle34"/>
        </w:rPr>
        <w:t>przed przyjmowaniem takowych świętości</w:t>
      </w:r>
      <w:r>
        <w:rPr>
          <w:lang w:val="pl-PL" w:eastAsia="pl-PL" w:bidi="pl-PL"/>
          <w:w w:val="100"/>
          <w:spacing w:val="0"/>
          <w:color w:val="000000"/>
          <w:position w:val="0"/>
        </w:rPr>
        <w:t xml:space="preserve"> GArd 133, </w:t>
      </w:r>
      <w:r>
        <w:rPr>
          <w:rStyle w:val="CharStyle34"/>
        </w:rPr>
        <w:t>dostatek dobrych przyjaciół</w:t>
      </w:r>
      <w:r>
        <w:rPr>
          <w:lang w:val="pl-PL" w:eastAsia="pl-PL" w:bidi="pl-PL"/>
          <w:w w:val="100"/>
          <w:spacing w:val="0"/>
          <w:color w:val="000000"/>
          <w:position w:val="0"/>
        </w:rPr>
        <w:t xml:space="preserve"> Coch II 230, </w:t>
      </w:r>
      <w:r>
        <w:rPr>
          <w:rStyle w:val="CharStyle34"/>
        </w:rPr>
        <w:t>ociec wszelkiego miłosierdzia</w:t>
      </w:r>
      <w:r>
        <w:rPr>
          <w:lang w:val="pl-PL" w:eastAsia="pl-PL" w:bidi="pl-PL"/>
          <w:w w:val="100"/>
          <w:spacing w:val="0"/>
          <w:color w:val="000000"/>
          <w:position w:val="0"/>
        </w:rPr>
        <w:t xml:space="preserve"> As 561, </w:t>
      </w:r>
      <w:r>
        <w:rPr>
          <w:rStyle w:val="CharStyle34"/>
        </w:rPr>
        <w:t>na truciznę srogiej śmierci</w:t>
      </w:r>
      <w:r>
        <w:rPr>
          <w:lang w:val="pl-PL" w:eastAsia="pl-PL" w:bidi="pl-PL"/>
          <w:w w:val="100"/>
          <w:spacing w:val="0"/>
          <w:color w:val="000000"/>
          <w:position w:val="0"/>
        </w:rPr>
        <w:t xml:space="preserve"> SchfAn, </w:t>
      </w:r>
      <w:r>
        <w:rPr>
          <w:rStyle w:val="CharStyle34"/>
        </w:rPr>
        <w:t>królem innych zwierząt</w:t>
      </w:r>
      <w:r>
        <w:rPr>
          <w:lang w:val="pl-PL" w:eastAsia="pl-PL" w:bidi="pl-PL"/>
          <w:w w:val="100"/>
          <w:spacing w:val="0"/>
          <w:color w:val="000000"/>
          <w:position w:val="0"/>
        </w:rPr>
        <w:t xml:space="preserve"> Rych 681, z </w:t>
      </w:r>
      <w:r>
        <w:rPr>
          <w:rStyle w:val="CharStyle34"/>
        </w:rPr>
        <w:t>majętności tego świata</w:t>
      </w:r>
      <w:r>
        <w:rPr>
          <w:lang w:val="pl-PL" w:eastAsia="pl-PL" w:bidi="pl-PL"/>
          <w:w w:val="100"/>
          <w:spacing w:val="0"/>
          <w:color w:val="000000"/>
          <w:position w:val="0"/>
        </w:rPr>
        <w:t xml:space="preserve"> StArka II 198, z </w:t>
      </w:r>
      <w:r>
        <w:rPr>
          <w:rStyle w:val="CharStyle34"/>
        </w:rPr>
        <w:t xml:space="preserve">przykładu króla </w:t>
      </w:r>
      <w:r>
        <w:rPr>
          <w:rStyle w:val="CharStyle34"/>
          <w:lang w:val="cs-CZ" w:eastAsia="cs-CZ" w:bidi="cs-CZ"/>
        </w:rPr>
        <w:t>Saula</w:t>
      </w:r>
      <w:r>
        <w:rPr>
          <w:lang w:val="cs-CZ" w:eastAsia="cs-CZ" w:bidi="cs-CZ"/>
          <w:w w:val="100"/>
          <w:spacing w:val="0"/>
          <w:color w:val="000000"/>
          <w:position w:val="0"/>
        </w:rPr>
        <w:t xml:space="preserve"> </w:t>
      </w:r>
      <w:r>
        <w:rPr>
          <w:lang w:val="pl-PL" w:eastAsia="pl-PL" w:bidi="pl-PL"/>
          <w:w w:val="100"/>
          <w:spacing w:val="0"/>
          <w:color w:val="000000"/>
          <w:position w:val="0"/>
        </w:rPr>
        <w:t xml:space="preserve">GDsz 284, </w:t>
      </w:r>
      <w:r>
        <w:rPr>
          <w:rStyle w:val="CharStyle34"/>
        </w:rPr>
        <w:t>bez wiadomości przyszłych rzeczy</w:t>
      </w:r>
      <w:r>
        <w:rPr>
          <w:lang w:val="pl-PL" w:eastAsia="pl-PL" w:bidi="pl-PL"/>
          <w:w w:val="100"/>
          <w:spacing w:val="0"/>
          <w:color w:val="000000"/>
          <w:position w:val="0"/>
        </w:rPr>
        <w:t xml:space="preserve"> Birk 189, </w:t>
      </w:r>
      <w:r>
        <w:rPr>
          <w:rStyle w:val="CharStyle34"/>
        </w:rPr>
        <w:t xml:space="preserve">dzień założenia Rzymu </w:t>
      </w:r>
      <w:r>
        <w:rPr>
          <w:lang w:val="pl-PL" w:eastAsia="pl-PL" w:bidi="pl-PL"/>
          <w:w w:val="100"/>
          <w:spacing w:val="0"/>
          <w:color w:val="000000"/>
          <w:position w:val="0"/>
        </w:rPr>
        <w:t xml:space="preserve">StArka I 117, </w:t>
      </w:r>
      <w:r>
        <w:rPr>
          <w:rStyle w:val="CharStyle34"/>
        </w:rPr>
        <w:t>przykład o jednej pannie</w:t>
      </w:r>
      <w:r>
        <w:rPr>
          <w:lang w:val="pl-PL" w:eastAsia="pl-PL" w:bidi="pl-PL"/>
          <w:w w:val="100"/>
          <w:spacing w:val="0"/>
          <w:color w:val="000000"/>
          <w:position w:val="0"/>
        </w:rPr>
        <w:t xml:space="preserve"> GDg 372, </w:t>
      </w:r>
      <w:r>
        <w:rPr>
          <w:rStyle w:val="CharStyle34"/>
        </w:rPr>
        <w:t>miasto zapatrywania się na ladajakie fraszki</w:t>
      </w:r>
      <w:r>
        <w:rPr>
          <w:lang w:val="pl-PL" w:eastAsia="pl-PL" w:bidi="pl-PL"/>
          <w:w w:val="100"/>
          <w:spacing w:val="0"/>
          <w:color w:val="000000"/>
          <w:position w:val="0"/>
        </w:rPr>
        <w:t xml:space="preserve"> GDsz 297, </w:t>
      </w:r>
      <w:r>
        <w:rPr>
          <w:rStyle w:val="CharStyle34"/>
        </w:rPr>
        <w:t>żegnanie z tym światem</w:t>
      </w:r>
      <w:r>
        <w:rPr>
          <w:lang w:val="pl-PL" w:eastAsia="pl-PL" w:bidi="pl-PL"/>
          <w:w w:val="100"/>
          <w:spacing w:val="0"/>
          <w:color w:val="000000"/>
          <w:position w:val="0"/>
        </w:rPr>
        <w:t xml:space="preserve"> Htsch 45, </w:t>
      </w:r>
      <w:r>
        <w:rPr>
          <w:rStyle w:val="CharStyle34"/>
        </w:rPr>
        <w:t>przyczyną do wiecznego zatracenia</w:t>
      </w:r>
      <w:r>
        <w:rPr>
          <w:lang w:val="pl-PL" w:eastAsia="pl-PL" w:bidi="pl-PL"/>
          <w:w w:val="100"/>
          <w:spacing w:val="0"/>
          <w:color w:val="000000"/>
          <w:position w:val="0"/>
        </w:rPr>
        <w:t xml:space="preserve"> StArka II 246, </w:t>
      </w:r>
      <w:r>
        <w:rPr>
          <w:rStyle w:val="CharStyle34"/>
        </w:rPr>
        <w:t>koniowi z turskiego stada</w:t>
      </w:r>
      <w:r>
        <w:rPr>
          <w:lang w:val="pl-PL" w:eastAsia="pl-PL" w:bidi="pl-PL"/>
          <w:w w:val="100"/>
          <w:spacing w:val="0"/>
          <w:color w:val="000000"/>
          <w:position w:val="0"/>
        </w:rPr>
        <w:t xml:space="preserve"> StRef 62, </w:t>
      </w:r>
      <w:r>
        <w:rPr>
          <w:rStyle w:val="CharStyle34"/>
        </w:rPr>
        <w:t>dyjabeł w postaci małego czarnego Murzyna</w:t>
      </w:r>
      <w:r>
        <w:rPr>
          <w:lang w:val="pl-PL" w:eastAsia="pl-PL" w:bidi="pl-PL"/>
          <w:w w:val="100"/>
          <w:spacing w:val="0"/>
          <w:color w:val="000000"/>
          <w:position w:val="0"/>
        </w:rPr>
        <w:t xml:space="preserve"> GDsz 315, </w:t>
      </w:r>
      <w:r>
        <w:rPr>
          <w:rStyle w:val="CharStyle34"/>
        </w:rPr>
        <w:t>Janowi swemu namilszemu zwolennikowi na ziemi</w:t>
      </w:r>
      <w:r>
        <w:rPr>
          <w:lang w:val="pl-PL" w:eastAsia="pl-PL" w:bidi="pl-PL"/>
          <w:w w:val="100"/>
          <w:spacing w:val="0"/>
          <w:color w:val="000000"/>
          <w:position w:val="0"/>
        </w:rPr>
        <w:t xml:space="preserve"> Coch II 223, </w:t>
      </w:r>
      <w:r>
        <w:rPr>
          <w:rStyle w:val="CharStyle34"/>
        </w:rPr>
        <w:t>złożeniem z siebie grzechu w ciele</w:t>
      </w:r>
      <w:r>
        <w:rPr>
          <w:lang w:val="pl-PL" w:eastAsia="pl-PL" w:bidi="pl-PL"/>
          <w:w w:val="100"/>
          <w:spacing w:val="0"/>
          <w:color w:val="000000"/>
          <w:position w:val="0"/>
        </w:rPr>
        <w:t xml:space="preserve"> Htsch 50, </w:t>
      </w:r>
      <w:r>
        <w:rPr>
          <w:rStyle w:val="CharStyle34"/>
        </w:rPr>
        <w:t>przykładem pobożnego pana cesarza Teodozjusza</w:t>
      </w:r>
      <w:r>
        <w:rPr>
          <w:lang w:val="pl-PL" w:eastAsia="pl-PL" w:bidi="pl-PL"/>
          <w:w w:val="100"/>
          <w:spacing w:val="0"/>
          <w:color w:val="000000"/>
          <w:position w:val="0"/>
        </w:rPr>
        <w:t xml:space="preserve"> StArka II 250 itp.</w:t>
      </w:r>
    </w:p>
    <w:p>
      <w:pPr>
        <w:pStyle w:val="Style12"/>
        <w:numPr>
          <w:ilvl w:val="0"/>
          <w:numId w:val="13"/>
        </w:numPr>
        <w:framePr w:w="7704" w:h="7102" w:hRule="exact" w:wrap="none" w:vAnchor="page" w:hAnchor="page" w:x="763" w:y="1457"/>
        <w:tabs>
          <w:tab w:leader="none" w:pos="625" w:val="left"/>
        </w:tabs>
        <w:widowControl w:val="0"/>
        <w:keepNext w:val="0"/>
        <w:keepLines w:val="0"/>
        <w:shd w:val="clear" w:color="auto" w:fill="auto"/>
        <w:bidi w:val="0"/>
        <w:jc w:val="both"/>
        <w:spacing w:before="0" w:after="88" w:line="254" w:lineRule="exact"/>
        <w:ind w:left="0" w:right="0" w:firstLine="360"/>
      </w:pPr>
      <w:r>
        <w:rPr>
          <w:lang w:val="pl-PL" w:eastAsia="pl-PL" w:bidi="pl-PL"/>
          <w:w w:val="100"/>
          <w:spacing w:val="0"/>
          <w:color w:val="000000"/>
          <w:position w:val="0"/>
        </w:rPr>
        <w:t>Grupy obustronnie rozbudowane. Z obserwacji wynika, że nie dysponują one odrębnymi zasadami linearyzacji składników. W prepozycji zachowują one układ właściwy dla grup typu 1, w postpozycji właściwy dla typu 2. Najprostsze i najczęściej w tekstach notowane tego rodzaju struktury to grupy o profilu</w:t>
      </w:r>
    </w:p>
    <w:p>
      <w:pPr>
        <w:pStyle w:val="Style75"/>
        <w:framePr w:w="7704" w:h="7102" w:hRule="exact" w:wrap="none" w:vAnchor="page" w:hAnchor="page" w:x="763" w:y="1457"/>
        <w:widowControl w:val="0"/>
        <w:keepNext w:val="0"/>
        <w:keepLines w:val="0"/>
        <w:shd w:val="clear" w:color="auto" w:fill="auto"/>
        <w:bidi w:val="0"/>
        <w:jc w:val="left"/>
        <w:spacing w:before="0" w:after="0" w:line="220" w:lineRule="exact"/>
        <w:ind w:left="3820" w:right="0" w:firstLine="0"/>
      </w:pPr>
      <w:r>
        <w:rPr>
          <w:lang w:val="pl-PL" w:eastAsia="pl-PL" w:bidi="pl-PL"/>
          <w:w w:val="100"/>
          <w:spacing w:val="0"/>
          <w:color w:val="000000"/>
          <w:position w:val="0"/>
        </w:rPr>
        <w:t>2</w:t>
      </w:r>
    </w:p>
    <w:p>
      <w:pPr>
        <w:pStyle w:val="Style12"/>
        <w:framePr w:wrap="none" w:vAnchor="page" w:hAnchor="page" w:x="763" w:y="8708"/>
        <w:tabs>
          <w:tab w:leader="none" w:pos="3757" w:val="left"/>
          <w:tab w:leader="none" w:pos="4040" w:val="left"/>
        </w:tabs>
        <w:widowControl w:val="0"/>
        <w:keepNext w:val="0"/>
        <w:keepLines w:val="0"/>
        <w:shd w:val="clear" w:color="auto" w:fill="auto"/>
        <w:bidi w:val="0"/>
        <w:jc w:val="both"/>
        <w:spacing w:before="0" w:after="0" w:line="220" w:lineRule="exact"/>
        <w:ind w:left="3440" w:right="0" w:firstLine="0"/>
      </w:pPr>
      <w:r>
        <w:rPr>
          <w:lang w:val="pl-PL" w:eastAsia="pl-PL" w:bidi="pl-PL"/>
          <w:w w:val="100"/>
          <w:spacing w:val="0"/>
          <w:color w:val="000000"/>
          <w:position w:val="0"/>
        </w:rPr>
        <w:t>1</w:t>
        <w:tab/>
        <w:t>:</w:t>
        <w:tab/>
        <w:t>: 3</w:t>
      </w:r>
    </w:p>
    <w:p>
      <w:pPr>
        <w:pStyle w:val="Style32"/>
        <w:framePr w:w="7704" w:h="3381" w:hRule="exact" w:wrap="none" w:vAnchor="page" w:hAnchor="page" w:x="763" w:y="9276"/>
        <w:widowControl w:val="0"/>
        <w:keepNext w:val="0"/>
        <w:keepLines w:val="0"/>
        <w:shd w:val="clear" w:color="auto" w:fill="auto"/>
        <w:bidi w:val="0"/>
        <w:jc w:val="both"/>
        <w:spacing w:before="0" w:after="0" w:line="254" w:lineRule="exact"/>
        <w:ind w:left="0" w:right="0" w:firstLine="0"/>
      </w:pPr>
      <w:r>
        <w:rPr>
          <w:rStyle w:val="CharStyle45"/>
          <w:i w:val="0"/>
          <w:iCs w:val="0"/>
        </w:rPr>
        <w:t xml:space="preserve">np. </w:t>
      </w:r>
      <w:r>
        <w:rPr>
          <w:lang w:val="pl-PL" w:eastAsia="pl-PL" w:bidi="pl-PL"/>
          <w:w w:val="100"/>
          <w:spacing w:val="0"/>
          <w:color w:val="000000"/>
          <w:position w:val="0"/>
        </w:rPr>
        <w:t>wyborną stal żołnierza</w:t>
      </w:r>
      <w:r>
        <w:rPr>
          <w:rStyle w:val="CharStyle45"/>
          <w:i w:val="0"/>
          <w:iCs w:val="0"/>
        </w:rPr>
        <w:t xml:space="preserve"> GArd 130, </w:t>
      </w:r>
      <w:r>
        <w:rPr>
          <w:lang w:val="pl-PL" w:eastAsia="pl-PL" w:bidi="pl-PL"/>
          <w:w w:val="100"/>
          <w:spacing w:val="0"/>
          <w:color w:val="000000"/>
          <w:position w:val="0"/>
        </w:rPr>
        <w:t>one dni utrapienia</w:t>
      </w:r>
      <w:r>
        <w:rPr>
          <w:rStyle w:val="CharStyle45"/>
          <w:i w:val="0"/>
          <w:iCs w:val="0"/>
        </w:rPr>
        <w:t xml:space="preserve"> As 560, </w:t>
      </w:r>
      <w:r>
        <w:rPr>
          <w:lang w:val="pl-PL" w:eastAsia="pl-PL" w:bidi="pl-PL"/>
          <w:w w:val="100"/>
          <w:spacing w:val="0"/>
          <w:color w:val="000000"/>
          <w:position w:val="0"/>
        </w:rPr>
        <w:t>wszystek wierzch ziemie</w:t>
      </w:r>
      <w:r>
        <w:rPr>
          <w:rStyle w:val="CharStyle45"/>
          <w:i w:val="0"/>
          <w:iCs w:val="0"/>
        </w:rPr>
        <w:t xml:space="preserve"> Rych 686, </w:t>
      </w:r>
      <w:r>
        <w:rPr>
          <w:lang w:val="pl-PL" w:eastAsia="pl-PL" w:bidi="pl-PL"/>
          <w:w w:val="100"/>
          <w:spacing w:val="0"/>
          <w:color w:val="000000"/>
          <w:position w:val="0"/>
        </w:rPr>
        <w:t>owa bojażń śmierci</w:t>
      </w:r>
      <w:r>
        <w:rPr>
          <w:rStyle w:val="CharStyle45"/>
          <w:i w:val="0"/>
          <w:iCs w:val="0"/>
        </w:rPr>
        <w:t xml:space="preserve"> StArka I 118, </w:t>
      </w:r>
      <w:r>
        <w:rPr>
          <w:lang w:val="pl-PL" w:eastAsia="pl-PL" w:bidi="pl-PL"/>
          <w:w w:val="100"/>
          <w:spacing w:val="0"/>
          <w:color w:val="000000"/>
          <w:position w:val="0"/>
        </w:rPr>
        <w:t xml:space="preserve">na pierwszy świat przed potopem </w:t>
      </w:r>
      <w:r>
        <w:rPr>
          <w:rStyle w:val="CharStyle45"/>
          <w:i w:val="0"/>
          <w:iCs w:val="0"/>
        </w:rPr>
        <w:t xml:space="preserve">GArd 128, </w:t>
      </w:r>
      <w:r>
        <w:rPr>
          <w:lang w:val="pl-PL" w:eastAsia="pl-PL" w:bidi="pl-PL"/>
          <w:w w:val="100"/>
          <w:spacing w:val="0"/>
          <w:color w:val="000000"/>
          <w:position w:val="0"/>
        </w:rPr>
        <w:t>prawdziwego wywyższenia w niebiesiech</w:t>
      </w:r>
      <w:r>
        <w:rPr>
          <w:rStyle w:val="CharStyle45"/>
          <w:i w:val="0"/>
          <w:iCs w:val="0"/>
        </w:rPr>
        <w:t xml:space="preserve"> Htsch 35, </w:t>
      </w:r>
      <w:r>
        <w:rPr>
          <w:lang w:val="pl-PL" w:eastAsia="pl-PL" w:bidi="pl-PL"/>
          <w:w w:val="100"/>
          <w:spacing w:val="0"/>
          <w:color w:val="000000"/>
          <w:position w:val="0"/>
        </w:rPr>
        <w:t>podłych ludzi z pospól</w:t>
        <w:softHyphen/>
        <w:t>stwa</w:t>
      </w:r>
      <w:r>
        <w:rPr>
          <w:rStyle w:val="CharStyle45"/>
          <w:i w:val="0"/>
          <w:iCs w:val="0"/>
        </w:rPr>
        <w:t xml:space="preserve"> Dąmb 22, </w:t>
      </w:r>
      <w:r>
        <w:rPr>
          <w:lang w:val="pl-PL" w:eastAsia="pl-PL" w:bidi="pl-PL"/>
          <w:w w:val="100"/>
          <w:spacing w:val="0"/>
          <w:color w:val="000000"/>
          <w:position w:val="0"/>
        </w:rPr>
        <w:t>te strzały przeciwko synowi</w:t>
      </w:r>
      <w:r>
        <w:rPr>
          <w:rStyle w:val="CharStyle45"/>
          <w:i w:val="0"/>
          <w:iCs w:val="0"/>
        </w:rPr>
        <w:t xml:space="preserve"> Birk 69. W postpozycji pojawić się też może zwyczajowo tu sytuowana przydawka gatunkująca, np. </w:t>
      </w:r>
      <w:r>
        <w:rPr>
          <w:lang w:val="pl-PL" w:eastAsia="pl-PL" w:bidi="pl-PL"/>
          <w:w w:val="100"/>
          <w:spacing w:val="0"/>
          <w:color w:val="000000"/>
          <w:position w:val="0"/>
        </w:rPr>
        <w:t xml:space="preserve">on nauczyciel kościelny </w:t>
      </w:r>
      <w:r>
        <w:rPr>
          <w:rStyle w:val="CharStyle45"/>
          <w:i w:val="0"/>
          <w:iCs w:val="0"/>
        </w:rPr>
        <w:t xml:space="preserve">GPost 187. Przykłady głębiej rozbudowanych grup: w </w:t>
      </w:r>
      <w:r>
        <w:rPr>
          <w:lang w:val="pl-PL" w:eastAsia="pl-PL" w:bidi="pl-PL"/>
          <w:w w:val="100"/>
          <w:spacing w:val="0"/>
          <w:color w:val="000000"/>
          <w:position w:val="0"/>
        </w:rPr>
        <w:t>dzisiejszej świętej ewanjelijej z proroka Izajasza</w:t>
      </w:r>
      <w:r>
        <w:rPr>
          <w:rStyle w:val="CharStyle45"/>
          <w:i w:val="0"/>
          <w:iCs w:val="0"/>
        </w:rPr>
        <w:t xml:space="preserve"> GPost 181, </w:t>
      </w:r>
      <w:r>
        <w:rPr>
          <w:lang w:val="pl-PL" w:eastAsia="pl-PL" w:bidi="pl-PL"/>
          <w:w w:val="100"/>
          <w:spacing w:val="0"/>
          <w:color w:val="000000"/>
          <w:position w:val="0"/>
        </w:rPr>
        <w:t>oni pobożni małżonkowie w Starym i Nowym Testamencie</w:t>
      </w:r>
      <w:r>
        <w:rPr>
          <w:rStyle w:val="CharStyle45"/>
          <w:i w:val="0"/>
          <w:iCs w:val="0"/>
        </w:rPr>
        <w:t xml:space="preserve"> GPost 236, </w:t>
      </w:r>
      <w:r>
        <w:rPr>
          <w:lang w:val="pl-PL" w:eastAsia="pl-PL" w:bidi="pl-PL"/>
          <w:w w:val="100"/>
          <w:spacing w:val="0"/>
          <w:color w:val="000000"/>
          <w:position w:val="0"/>
        </w:rPr>
        <w:t>takie wdzięczne imię tego miłego dzieciątka</w:t>
      </w:r>
      <w:r>
        <w:rPr>
          <w:rStyle w:val="CharStyle45"/>
          <w:i w:val="0"/>
          <w:iCs w:val="0"/>
        </w:rPr>
        <w:t xml:space="preserve"> Htsch 49, </w:t>
      </w:r>
      <w:r>
        <w:rPr>
          <w:lang w:val="pl-PL" w:eastAsia="pl-PL" w:bidi="pl-PL"/>
          <w:w w:val="100"/>
          <w:spacing w:val="0"/>
          <w:color w:val="000000"/>
          <w:position w:val="0"/>
        </w:rPr>
        <w:t xml:space="preserve">ku tym lepszemu wyrozumieniu tej szczęśliwości chrześcijanów pod Nowym Testamentem </w:t>
      </w:r>
      <w:r>
        <w:rPr>
          <w:rStyle w:val="CharStyle45"/>
          <w:i w:val="0"/>
          <w:iCs w:val="0"/>
        </w:rPr>
        <w:t xml:space="preserve">Htsch 46, </w:t>
      </w:r>
      <w:r>
        <w:rPr>
          <w:lang w:val="pl-PL" w:eastAsia="pl-PL" w:bidi="pl-PL"/>
          <w:w w:val="100"/>
          <w:spacing w:val="0"/>
          <w:color w:val="000000"/>
          <w:position w:val="0"/>
        </w:rPr>
        <w:t>tak wielkie staranie o brzuch</w:t>
      </w:r>
      <w:r>
        <w:rPr>
          <w:rStyle w:val="CharStyle45"/>
          <w:i w:val="0"/>
          <w:iCs w:val="0"/>
        </w:rPr>
        <w:t xml:space="preserve"> StRef 71, </w:t>
      </w:r>
      <w:r>
        <w:rPr>
          <w:lang w:val="pl-PL" w:eastAsia="pl-PL" w:bidi="pl-PL"/>
          <w:w w:val="100"/>
          <w:spacing w:val="0"/>
          <w:color w:val="000000"/>
          <w:position w:val="0"/>
        </w:rPr>
        <w:t xml:space="preserve">tak wiele garncy do palenia gorzałki </w:t>
      </w:r>
      <w:r>
        <w:rPr>
          <w:rStyle w:val="CharStyle45"/>
          <w:i w:val="0"/>
          <w:iCs w:val="0"/>
        </w:rPr>
        <w:t xml:space="preserve">StRef 53, </w:t>
      </w:r>
      <w:r>
        <w:rPr>
          <w:lang w:val="pl-PL" w:eastAsia="pl-PL" w:bidi="pl-PL"/>
          <w:w w:val="100"/>
          <w:spacing w:val="0"/>
          <w:color w:val="000000"/>
          <w:position w:val="0"/>
        </w:rPr>
        <w:t>twoje święte narodzenie z przeczystej matki</w:t>
      </w:r>
      <w:r>
        <w:rPr>
          <w:rStyle w:val="CharStyle45"/>
          <w:i w:val="0"/>
          <w:iCs w:val="0"/>
        </w:rPr>
        <w:t xml:space="preserve"> StArka 1117, </w:t>
      </w:r>
      <w:r>
        <w:rPr>
          <w:lang w:val="pl-PL" w:eastAsia="pl-PL" w:bidi="pl-PL"/>
          <w:w w:val="100"/>
          <w:spacing w:val="0"/>
          <w:color w:val="000000"/>
          <w:position w:val="0"/>
        </w:rPr>
        <w:t>pierwsze naczynie do wszystkich złych pokus</w:t>
      </w:r>
      <w:r>
        <w:rPr>
          <w:rStyle w:val="CharStyle45"/>
          <w:i w:val="0"/>
          <w:iCs w:val="0"/>
        </w:rPr>
        <w:t xml:space="preserve"> Birk 183 itp.</w:t>
      </w:r>
    </w:p>
    <w:p>
      <w:pPr>
        <w:pStyle w:val="Style12"/>
        <w:numPr>
          <w:ilvl w:val="0"/>
          <w:numId w:val="13"/>
        </w:numPr>
        <w:framePr w:w="7704" w:h="3381" w:hRule="exact" w:wrap="none" w:vAnchor="page" w:hAnchor="page" w:x="763" w:y="9276"/>
        <w:tabs>
          <w:tab w:leader="none" w:pos="656" w:val="left"/>
        </w:tabs>
        <w:widowControl w:val="0"/>
        <w:keepNext w:val="0"/>
        <w:keepLines w:val="0"/>
        <w:shd w:val="clear" w:color="auto" w:fill="auto"/>
        <w:bidi w:val="0"/>
        <w:jc w:val="both"/>
        <w:spacing w:before="0" w:after="0" w:line="254" w:lineRule="exact"/>
        <w:ind w:left="0" w:right="0" w:firstLine="360"/>
      </w:pPr>
      <w:r>
        <w:rPr>
          <w:lang w:val="pl-PL" w:eastAsia="pl-PL" w:bidi="pl-PL"/>
          <w:w w:val="100"/>
          <w:spacing w:val="0"/>
          <w:color w:val="000000"/>
          <w:position w:val="0"/>
        </w:rPr>
        <w:t>Specyficzny model strukturalny realizują grupy z rozbudowaną o dopełnienie</w:t>
      </w:r>
    </w:p>
    <w:p>
      <w:pPr>
        <w:widowControl w:val="0"/>
        <w:rPr>
          <w:sz w:val="2"/>
          <w:szCs w:val="2"/>
        </w:rPr>
        <w:sectPr>
          <w:footnotePr>
            <w:pos w:val="pageBottom"/>
            <w:numFmt w:val="decimal"/>
            <w:numRestart w:val="continuous"/>
          </w:footnotePr>
          <w:pgSz w:w="9329" w:h="13563"/>
          <w:pgMar w:top="360" w:left="360" w:right="360" w:bottom="360" w:header="0" w:footer="3" w:gutter="0"/>
          <w:rtlGutter w:val="0"/>
          <w:cols w:space="720"/>
          <w:noEndnote/>
          <w:docGrid w:linePitch="360"/>
        </w:sectPr>
      </w:pPr>
    </w:p>
    <w:p>
      <w:pPr>
        <w:pStyle w:val="Style43"/>
        <w:framePr w:wrap="none" w:vAnchor="page" w:hAnchor="page" w:x="3119" w:y="827"/>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SZYK SKŁADNIKÓW GRUP NOMINALNYCH</w:t>
      </w:r>
    </w:p>
    <w:p>
      <w:pPr>
        <w:pStyle w:val="Style41"/>
        <w:framePr w:wrap="none" w:vAnchor="page" w:hAnchor="page" w:x="8207" w:y="78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95</w:t>
      </w:r>
    </w:p>
    <w:p>
      <w:pPr>
        <w:pStyle w:val="Style12"/>
        <w:framePr w:w="7733" w:h="11285" w:hRule="exact" w:wrap="none" w:vAnchor="page" w:hAnchor="page" w:x="748" w:y="1301"/>
        <w:tabs>
          <w:tab w:leader="none" w:pos="296" w:val="left"/>
        </w:tabs>
        <w:widowControl w:val="0"/>
        <w:keepNext w:val="0"/>
        <w:keepLines w:val="0"/>
        <w:shd w:val="clear" w:color="auto" w:fill="auto"/>
        <w:bidi w:val="0"/>
        <w:jc w:val="both"/>
        <w:spacing w:before="0" w:after="0" w:line="254" w:lineRule="exact"/>
        <w:ind w:left="0" w:right="0" w:firstLine="0"/>
      </w:pPr>
      <w:r>
        <w:rPr>
          <w:lang w:val="pl-PL" w:eastAsia="pl-PL" w:bidi="pl-PL"/>
          <w:w w:val="100"/>
          <w:spacing w:val="0"/>
          <w:color w:val="000000"/>
          <w:position w:val="0"/>
        </w:rPr>
        <w:t>lub okoliczniki przydawką imiesłowową. Mamy tu do czynienia z analogonem zdania i szyk składników tych konstrukcji opiera się na zasadach panujących ówcześnie w zdaniu.</w:t>
      </w:r>
    </w:p>
    <w:p>
      <w:pPr>
        <w:pStyle w:val="Style12"/>
        <w:framePr w:w="7733" w:h="11285" w:hRule="exact" w:wrap="none" w:vAnchor="page" w:hAnchor="page" w:x="748" w:y="1301"/>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 xml:space="preserve">Przejdźmy do prezentacji głównych kierunków zmian szyku. </w:t>
      </w:r>
      <w:r>
        <w:rPr>
          <w:rStyle w:val="CharStyle52"/>
        </w:rPr>
        <w:t xml:space="preserve">Inwersja w grupach rozbudowanych prepozycyjnie </w:t>
      </w:r>
      <w:r>
        <w:rPr>
          <w:lang w:val="pl-PL" w:eastAsia="pl-PL" w:bidi="pl-PL"/>
          <w:w w:val="100"/>
          <w:spacing w:val="0"/>
          <w:color w:val="000000"/>
          <w:position w:val="0"/>
        </w:rPr>
        <w:t>(model 1). Zakres i siła działania inwersji są analo</w:t>
        <w:softHyphen/>
        <w:t>giczne do grup dwuskładnikowych. Ulegają jej przede wszystkim przydawki przymiotne oraz dzierżawcze zaimkowe. Swoistość rozbudowy grupy wpływa na charakter procesu. Dają się tu zauważyć następujące tendencje:</w:t>
      </w:r>
    </w:p>
    <w:p>
      <w:pPr>
        <w:pStyle w:val="Style32"/>
        <w:numPr>
          <w:ilvl w:val="0"/>
          <w:numId w:val="15"/>
        </w:numPr>
        <w:framePr w:w="7733" w:h="11285" w:hRule="exact" w:wrap="none" w:vAnchor="page" w:hAnchor="page" w:x="748" w:y="1301"/>
        <w:tabs>
          <w:tab w:leader="none" w:pos="750" w:val="left"/>
        </w:tabs>
        <w:widowControl w:val="0"/>
        <w:keepNext w:val="0"/>
        <w:keepLines w:val="0"/>
        <w:shd w:val="clear" w:color="auto" w:fill="auto"/>
        <w:bidi w:val="0"/>
        <w:jc w:val="both"/>
        <w:spacing w:before="0" w:after="0" w:line="254" w:lineRule="exact"/>
        <w:ind w:left="0" w:right="0" w:firstLine="380"/>
      </w:pPr>
      <w:r>
        <w:rPr>
          <w:rStyle w:val="CharStyle45"/>
          <w:i w:val="0"/>
          <w:iCs w:val="0"/>
        </w:rPr>
        <w:t xml:space="preserve">Jeżeli człon konstytutywny poprzedza przydawka zaimkowa dzierżawcza oraz atrybut </w:t>
      </w:r>
      <w:r>
        <w:rPr>
          <w:lang w:val="pl-PL" w:eastAsia="pl-PL" w:bidi="pl-PL"/>
          <w:w w:val="100"/>
          <w:spacing w:val="0"/>
          <w:color w:val="000000"/>
          <w:position w:val="0"/>
        </w:rPr>
        <w:t>II b</w:t>
      </w:r>
      <w:r>
        <w:rPr>
          <w:rStyle w:val="CharStyle45"/>
          <w:i w:val="0"/>
          <w:iCs w:val="0"/>
        </w:rPr>
        <w:t xml:space="preserve"> lub </w:t>
      </w:r>
      <w:r>
        <w:rPr>
          <w:lang w:val="pl-PL" w:eastAsia="pl-PL" w:bidi="pl-PL"/>
          <w:w w:val="100"/>
          <w:spacing w:val="0"/>
          <w:color w:val="000000"/>
          <w:position w:val="0"/>
        </w:rPr>
        <w:t>II c,</w:t>
      </w:r>
      <w:r>
        <w:rPr>
          <w:rStyle w:val="CharStyle45"/>
          <w:i w:val="0"/>
          <w:iCs w:val="0"/>
        </w:rPr>
        <w:t xml:space="preserve"> to w większości wypadków oba człony lokowane są w postpozycji (na 200 przypadków 142 wystąpiły w postpozycji, tj. 71%), np. </w:t>
      </w:r>
      <w:r>
        <w:rPr>
          <w:lang w:val="pl-PL" w:eastAsia="pl-PL" w:bidi="pl-PL"/>
          <w:w w:val="100"/>
          <w:spacing w:val="0"/>
          <w:color w:val="000000"/>
          <w:position w:val="0"/>
        </w:rPr>
        <w:t>według grzechów twoich ciężkich</w:t>
      </w:r>
      <w:r>
        <w:rPr>
          <w:rStyle w:val="CharStyle45"/>
          <w:i w:val="0"/>
          <w:iCs w:val="0"/>
        </w:rPr>
        <w:t xml:space="preserve"> GPost 191, z </w:t>
      </w:r>
      <w:r>
        <w:rPr>
          <w:lang w:val="pl-PL" w:eastAsia="pl-PL" w:bidi="pl-PL"/>
          <w:w w:val="100"/>
          <w:spacing w:val="0"/>
          <w:color w:val="000000"/>
          <w:position w:val="0"/>
        </w:rPr>
        <w:t>rodzicielką swoją własną</w:t>
      </w:r>
      <w:r>
        <w:rPr>
          <w:rStyle w:val="CharStyle45"/>
          <w:i w:val="0"/>
          <w:iCs w:val="0"/>
        </w:rPr>
        <w:t xml:space="preserve"> GArd 129, </w:t>
      </w:r>
      <w:r>
        <w:rPr>
          <w:lang w:val="pl-PL" w:eastAsia="pl-PL" w:bidi="pl-PL"/>
          <w:w w:val="100"/>
          <w:spacing w:val="0"/>
          <w:color w:val="000000"/>
          <w:position w:val="0"/>
        </w:rPr>
        <w:t>oblicze swe malowane</w:t>
      </w:r>
      <w:r>
        <w:rPr>
          <w:rStyle w:val="CharStyle45"/>
          <w:i w:val="0"/>
          <w:iCs w:val="0"/>
        </w:rPr>
        <w:t xml:space="preserve"> GDsz 290, </w:t>
      </w:r>
      <w:r>
        <w:rPr>
          <w:lang w:val="pl-PL" w:eastAsia="pl-PL" w:bidi="pl-PL"/>
          <w:w w:val="100"/>
          <w:spacing w:val="0"/>
          <w:color w:val="000000"/>
          <w:position w:val="0"/>
        </w:rPr>
        <w:t>matkę swoję płaczącą</w:t>
      </w:r>
      <w:r>
        <w:rPr>
          <w:rStyle w:val="CharStyle45"/>
          <w:i w:val="0"/>
          <w:iCs w:val="0"/>
        </w:rPr>
        <w:t xml:space="preserve"> Coch II 225, </w:t>
      </w:r>
      <w:r>
        <w:rPr>
          <w:lang w:val="pl-PL" w:eastAsia="pl-PL" w:bidi="pl-PL"/>
          <w:w w:val="100"/>
          <w:spacing w:val="0"/>
          <w:color w:val="000000"/>
          <w:position w:val="0"/>
        </w:rPr>
        <w:t>do królestwa swego niebieskiego</w:t>
      </w:r>
      <w:r>
        <w:rPr>
          <w:rStyle w:val="CharStyle45"/>
          <w:i w:val="0"/>
          <w:iCs w:val="0"/>
        </w:rPr>
        <w:t xml:space="preserve"> As 579, </w:t>
      </w:r>
      <w:r>
        <w:rPr>
          <w:lang w:val="pl-PL" w:eastAsia="pl-PL" w:bidi="pl-PL"/>
          <w:w w:val="100"/>
          <w:spacing w:val="0"/>
          <w:color w:val="000000"/>
          <w:position w:val="0"/>
        </w:rPr>
        <w:t>Bóg nasz dobrotliwy</w:t>
      </w:r>
      <w:r>
        <w:rPr>
          <w:rStyle w:val="CharStyle45"/>
          <w:i w:val="0"/>
          <w:iCs w:val="0"/>
        </w:rPr>
        <w:t xml:space="preserve"> As 554, w </w:t>
      </w:r>
      <w:r>
        <w:rPr>
          <w:lang w:val="pl-PL" w:eastAsia="pl-PL" w:bidi="pl-PL"/>
          <w:w w:val="100"/>
          <w:spacing w:val="0"/>
          <w:color w:val="000000"/>
          <w:position w:val="0"/>
        </w:rPr>
        <w:t>pożytek twój duchowny</w:t>
      </w:r>
      <w:r>
        <w:rPr>
          <w:rStyle w:val="CharStyle45"/>
          <w:i w:val="0"/>
          <w:iCs w:val="0"/>
        </w:rPr>
        <w:t xml:space="preserve"> Htsch 9, </w:t>
      </w:r>
      <w:r>
        <w:rPr>
          <w:lang w:val="pl-PL" w:eastAsia="pl-PL" w:bidi="pl-PL"/>
          <w:w w:val="100"/>
          <w:spacing w:val="0"/>
          <w:color w:val="000000"/>
          <w:position w:val="0"/>
        </w:rPr>
        <w:t>na pomstę jego pańską</w:t>
      </w:r>
      <w:r>
        <w:rPr>
          <w:rStyle w:val="CharStyle45"/>
          <w:i w:val="0"/>
          <w:iCs w:val="0"/>
        </w:rPr>
        <w:t xml:space="preserve"> Wach 17, </w:t>
      </w:r>
      <w:r>
        <w:rPr>
          <w:lang w:val="pl-PL" w:eastAsia="pl-PL" w:bidi="pl-PL"/>
          <w:w w:val="100"/>
          <w:spacing w:val="0"/>
          <w:color w:val="000000"/>
          <w:position w:val="0"/>
        </w:rPr>
        <w:t>bóstwa jego przedwiecznego</w:t>
      </w:r>
      <w:r>
        <w:rPr>
          <w:rStyle w:val="CharStyle45"/>
          <w:i w:val="0"/>
          <w:iCs w:val="0"/>
        </w:rPr>
        <w:t xml:space="preserve"> Herb W, </w:t>
      </w:r>
      <w:r>
        <w:rPr>
          <w:lang w:val="pl-PL" w:eastAsia="pl-PL" w:bidi="pl-PL"/>
          <w:w w:val="100"/>
          <w:spacing w:val="0"/>
          <w:color w:val="000000"/>
          <w:position w:val="0"/>
        </w:rPr>
        <w:t xml:space="preserve">rodzice swe miłe </w:t>
      </w:r>
      <w:r>
        <w:rPr>
          <w:rStyle w:val="CharStyle45"/>
          <w:lang w:val="cs-CZ" w:eastAsia="cs-CZ" w:bidi="cs-CZ"/>
          <w:i w:val="0"/>
          <w:iCs w:val="0"/>
        </w:rPr>
        <w:t xml:space="preserve">SchfTx </w:t>
      </w:r>
      <w:r>
        <w:rPr>
          <w:rStyle w:val="CharStyle45"/>
          <w:i w:val="0"/>
          <w:iCs w:val="0"/>
        </w:rPr>
        <w:t xml:space="preserve">20, </w:t>
      </w:r>
      <w:r>
        <w:rPr>
          <w:lang w:val="pl-PL" w:eastAsia="pl-PL" w:bidi="pl-PL"/>
          <w:w w:val="100"/>
          <w:spacing w:val="0"/>
          <w:color w:val="000000"/>
          <w:position w:val="0"/>
        </w:rPr>
        <w:t>syn mój najmilejsz</w:t>
      </w:r>
      <w:r>
        <w:rPr>
          <w:lang w:val="ru-RU" w:eastAsia="ru-RU" w:bidi="ru-RU"/>
          <w:w w:val="100"/>
          <w:spacing w:val="0"/>
          <w:color w:val="000000"/>
          <w:position w:val="0"/>
        </w:rPr>
        <w:t>у</w:t>
      </w:r>
      <w:r>
        <w:rPr>
          <w:rStyle w:val="CharStyle45"/>
          <w:lang w:val="ru-RU" w:eastAsia="ru-RU" w:bidi="ru-RU"/>
          <w:i w:val="0"/>
          <w:iCs w:val="0"/>
        </w:rPr>
        <w:t xml:space="preserve"> </w:t>
      </w:r>
      <w:r>
        <w:rPr>
          <w:rStyle w:val="CharStyle45"/>
          <w:i w:val="0"/>
          <w:iCs w:val="0"/>
        </w:rPr>
        <w:t xml:space="preserve">SchfAn, </w:t>
      </w:r>
      <w:r>
        <w:rPr>
          <w:lang w:val="pl-PL" w:eastAsia="pl-PL" w:bidi="pl-PL"/>
          <w:w w:val="100"/>
          <w:spacing w:val="0"/>
          <w:color w:val="000000"/>
          <w:position w:val="0"/>
        </w:rPr>
        <w:t>na pilności waszej chrześcijańskiej</w:t>
      </w:r>
      <w:r>
        <w:rPr>
          <w:rStyle w:val="CharStyle45"/>
          <w:i w:val="0"/>
          <w:iCs w:val="0"/>
        </w:rPr>
        <w:t xml:space="preserve"> Dąmb 77, </w:t>
      </w:r>
      <w:r>
        <w:rPr>
          <w:lang w:val="pl-PL" w:eastAsia="pl-PL" w:bidi="pl-PL"/>
          <w:w w:val="100"/>
          <w:spacing w:val="0"/>
          <w:color w:val="000000"/>
          <w:position w:val="0"/>
        </w:rPr>
        <w:t>na naturze naszej ludzkiej</w:t>
      </w:r>
      <w:r>
        <w:rPr>
          <w:rStyle w:val="CharStyle45"/>
          <w:i w:val="0"/>
          <w:iCs w:val="0"/>
        </w:rPr>
        <w:t xml:space="preserve"> StArka I 121, </w:t>
      </w:r>
      <w:r>
        <w:rPr>
          <w:lang w:val="pl-PL" w:eastAsia="pl-PL" w:bidi="pl-PL"/>
          <w:w w:val="100"/>
          <w:spacing w:val="0"/>
          <w:color w:val="000000"/>
          <w:position w:val="0"/>
        </w:rPr>
        <w:t>przez obżarstwo nasze niepohamowane</w:t>
      </w:r>
      <w:r>
        <w:rPr>
          <w:rStyle w:val="CharStyle45"/>
          <w:i w:val="0"/>
          <w:iCs w:val="0"/>
        </w:rPr>
        <w:t xml:space="preserve"> StRef 60, </w:t>
      </w:r>
      <w:r>
        <w:rPr>
          <w:lang w:val="pl-PL" w:eastAsia="pl-PL" w:bidi="pl-PL"/>
          <w:w w:val="100"/>
          <w:spacing w:val="0"/>
          <w:color w:val="000000"/>
          <w:position w:val="0"/>
        </w:rPr>
        <w:t>o czeladkę naszę niemocną</w:t>
      </w:r>
      <w:r>
        <w:rPr>
          <w:rStyle w:val="CharStyle45"/>
          <w:i w:val="0"/>
          <w:iCs w:val="0"/>
        </w:rPr>
        <w:t xml:space="preserve"> Rych 105, </w:t>
      </w:r>
      <w:r>
        <w:rPr>
          <w:lang w:val="pl-PL" w:eastAsia="pl-PL" w:bidi="pl-PL"/>
          <w:w w:val="100"/>
          <w:spacing w:val="0"/>
          <w:color w:val="000000"/>
          <w:position w:val="0"/>
        </w:rPr>
        <w:t>towarzystwo twoje liche</w:t>
      </w:r>
      <w:r>
        <w:rPr>
          <w:rStyle w:val="CharStyle45"/>
          <w:i w:val="0"/>
          <w:iCs w:val="0"/>
        </w:rPr>
        <w:t xml:space="preserve"> Birk 62, </w:t>
      </w:r>
      <w:r>
        <w:rPr>
          <w:lang w:val="pl-PL" w:eastAsia="pl-PL" w:bidi="pl-PL"/>
          <w:w w:val="100"/>
          <w:spacing w:val="0"/>
          <w:color w:val="000000"/>
          <w:position w:val="0"/>
        </w:rPr>
        <w:t>słowy świętymi swoimi</w:t>
      </w:r>
      <w:r>
        <w:rPr>
          <w:rStyle w:val="CharStyle45"/>
          <w:i w:val="0"/>
          <w:iCs w:val="0"/>
        </w:rPr>
        <w:t xml:space="preserve"> Birk 191.</w:t>
      </w:r>
    </w:p>
    <w:p>
      <w:pPr>
        <w:pStyle w:val="Style12"/>
        <w:framePr w:w="7733" w:h="11285" w:hRule="exact" w:wrap="none" w:vAnchor="page" w:hAnchor="page" w:x="748" w:y="1301"/>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Odstępstwa, tj. przerzucenie do postpozycji samej przydawki zaimkowej podyk</w:t>
        <w:softHyphen/>
        <w:t xml:space="preserve">towane być może względami rytmicznymi, zdarzają się rzadziej, nieco ponad </w:t>
      </w:r>
      <w:r>
        <w:rPr>
          <w:lang w:val="ru-RU" w:eastAsia="ru-RU" w:bidi="ru-RU"/>
          <w:w w:val="100"/>
          <w:spacing w:val="0"/>
          <w:color w:val="000000"/>
          <w:position w:val="0"/>
        </w:rPr>
        <w:t xml:space="preserve">1/4 </w:t>
      </w:r>
      <w:r>
        <w:rPr>
          <w:lang w:val="pl-PL" w:eastAsia="pl-PL" w:bidi="pl-PL"/>
          <w:w w:val="100"/>
          <w:spacing w:val="0"/>
          <w:color w:val="000000"/>
          <w:position w:val="0"/>
        </w:rPr>
        <w:t xml:space="preserve">przypadków, np. </w:t>
      </w:r>
      <w:r>
        <w:rPr>
          <w:rStyle w:val="CharStyle34"/>
        </w:rPr>
        <w:t>pobożni przodkowie naszy</w:t>
      </w:r>
      <w:r>
        <w:rPr>
          <w:lang w:val="pl-PL" w:eastAsia="pl-PL" w:bidi="pl-PL"/>
          <w:w w:val="100"/>
          <w:spacing w:val="0"/>
          <w:color w:val="000000"/>
          <w:position w:val="0"/>
        </w:rPr>
        <w:t xml:space="preserve"> GPost 239, </w:t>
      </w:r>
      <w:r>
        <w:rPr>
          <w:rStyle w:val="CharStyle34"/>
        </w:rPr>
        <w:t>uboga dusza moja</w:t>
      </w:r>
      <w:r>
        <w:rPr>
          <w:lang w:val="pl-PL" w:eastAsia="pl-PL" w:bidi="pl-PL"/>
          <w:w w:val="100"/>
          <w:spacing w:val="0"/>
          <w:color w:val="000000"/>
          <w:position w:val="0"/>
        </w:rPr>
        <w:t xml:space="preserve"> GDsz 327, w </w:t>
      </w:r>
      <w:r>
        <w:rPr>
          <w:rStyle w:val="CharStyle34"/>
        </w:rPr>
        <w:t>szedziwej starości swojej</w:t>
      </w:r>
      <w:r>
        <w:rPr>
          <w:lang w:val="pl-PL" w:eastAsia="pl-PL" w:bidi="pl-PL"/>
          <w:w w:val="100"/>
          <w:spacing w:val="0"/>
          <w:color w:val="000000"/>
          <w:position w:val="0"/>
        </w:rPr>
        <w:t xml:space="preserve"> As 575, </w:t>
      </w:r>
      <w:r>
        <w:rPr>
          <w:rStyle w:val="CharStyle34"/>
        </w:rPr>
        <w:t>grzeszne ciało nasze</w:t>
      </w:r>
      <w:r>
        <w:rPr>
          <w:lang w:val="pl-PL" w:eastAsia="pl-PL" w:bidi="pl-PL"/>
          <w:w w:val="100"/>
          <w:spacing w:val="0"/>
          <w:color w:val="000000"/>
          <w:position w:val="0"/>
        </w:rPr>
        <w:t xml:space="preserve"> Htsch 49, </w:t>
      </w:r>
      <w:r>
        <w:rPr>
          <w:rStyle w:val="CharStyle34"/>
        </w:rPr>
        <w:t>skażone sumnienie swe</w:t>
      </w:r>
      <w:r>
        <w:rPr>
          <w:lang w:val="pl-PL" w:eastAsia="pl-PL" w:bidi="pl-PL"/>
          <w:w w:val="100"/>
          <w:spacing w:val="0"/>
          <w:color w:val="000000"/>
          <w:position w:val="0"/>
        </w:rPr>
        <w:t xml:space="preserve"> Wach 14, z </w:t>
      </w:r>
      <w:r>
        <w:rPr>
          <w:rStyle w:val="CharStyle34"/>
        </w:rPr>
        <w:t>krwawą zasługą swoją</w:t>
      </w:r>
      <w:r>
        <w:rPr>
          <w:lang w:val="pl-PL" w:eastAsia="pl-PL" w:bidi="pl-PL"/>
          <w:w w:val="100"/>
          <w:spacing w:val="0"/>
          <w:color w:val="000000"/>
          <w:position w:val="0"/>
        </w:rPr>
        <w:t xml:space="preserve"> Herb W, </w:t>
      </w:r>
      <w:r>
        <w:rPr>
          <w:rStyle w:val="CharStyle34"/>
        </w:rPr>
        <w:t>ostrą kosą swą</w:t>
      </w:r>
      <w:r>
        <w:rPr>
          <w:lang w:val="pl-PL" w:eastAsia="pl-PL" w:bidi="pl-PL"/>
          <w:w w:val="100"/>
          <w:spacing w:val="0"/>
          <w:color w:val="000000"/>
          <w:position w:val="0"/>
        </w:rPr>
        <w:t xml:space="preserve"> </w:t>
      </w:r>
      <w:r>
        <w:rPr>
          <w:lang w:val="cs-CZ" w:eastAsia="cs-CZ" w:bidi="cs-CZ"/>
          <w:w w:val="100"/>
          <w:spacing w:val="0"/>
          <w:color w:val="000000"/>
          <w:position w:val="0"/>
        </w:rPr>
        <w:t xml:space="preserve">SchfTx </w:t>
      </w:r>
      <w:r>
        <w:rPr>
          <w:lang w:val="pl-PL" w:eastAsia="pl-PL" w:bidi="pl-PL"/>
          <w:w w:val="100"/>
          <w:spacing w:val="0"/>
          <w:color w:val="000000"/>
          <w:position w:val="0"/>
        </w:rPr>
        <w:t xml:space="preserve">16, w </w:t>
      </w:r>
      <w:r>
        <w:rPr>
          <w:rStyle w:val="CharStyle34"/>
        </w:rPr>
        <w:t xml:space="preserve">dziecinnych </w:t>
      </w:r>
      <w:r>
        <w:rPr>
          <w:rStyle w:val="CharStyle34"/>
          <w:lang w:val="cs-CZ" w:eastAsia="cs-CZ" w:bidi="cs-CZ"/>
        </w:rPr>
        <w:t xml:space="preserve">leciech </w:t>
      </w:r>
      <w:r>
        <w:rPr>
          <w:rStyle w:val="CharStyle34"/>
        </w:rPr>
        <w:t>swoich</w:t>
      </w:r>
      <w:r>
        <w:rPr>
          <w:lang w:val="pl-PL" w:eastAsia="pl-PL" w:bidi="pl-PL"/>
          <w:w w:val="100"/>
          <w:spacing w:val="0"/>
          <w:color w:val="000000"/>
          <w:position w:val="0"/>
        </w:rPr>
        <w:t xml:space="preserve"> Dąmb 75, </w:t>
      </w:r>
      <w:r>
        <w:rPr>
          <w:rStyle w:val="CharStyle34"/>
        </w:rPr>
        <w:t>według wielkiego miłosierdzia twojego</w:t>
      </w:r>
      <w:r>
        <w:rPr>
          <w:lang w:val="pl-PL" w:eastAsia="pl-PL" w:bidi="pl-PL"/>
          <w:w w:val="100"/>
          <w:spacing w:val="0"/>
          <w:color w:val="000000"/>
          <w:position w:val="0"/>
        </w:rPr>
        <w:t xml:space="preserve"> StArka II 249, </w:t>
      </w:r>
      <w:r>
        <w:rPr>
          <w:rStyle w:val="CharStyle34"/>
        </w:rPr>
        <w:t>złego nałogu naszego</w:t>
      </w:r>
      <w:r>
        <w:rPr>
          <w:lang w:val="pl-PL" w:eastAsia="pl-PL" w:bidi="pl-PL"/>
          <w:w w:val="100"/>
          <w:spacing w:val="0"/>
          <w:color w:val="000000"/>
          <w:position w:val="0"/>
        </w:rPr>
        <w:t xml:space="preserve"> StRef 46, </w:t>
      </w:r>
      <w:r>
        <w:rPr>
          <w:rStyle w:val="CharStyle34"/>
        </w:rPr>
        <w:t>za przenadroższą krew swoją</w:t>
      </w:r>
      <w:r>
        <w:rPr>
          <w:lang w:val="pl-PL" w:eastAsia="pl-PL" w:bidi="pl-PL"/>
          <w:w w:val="100"/>
          <w:spacing w:val="0"/>
          <w:color w:val="000000"/>
          <w:position w:val="0"/>
        </w:rPr>
        <w:t xml:space="preserve"> Rych 107, </w:t>
      </w:r>
      <w:r>
        <w:rPr>
          <w:rStyle w:val="CharStyle34"/>
        </w:rPr>
        <w:t>bezecnym poduszczeniem swoim</w:t>
      </w:r>
      <w:r>
        <w:rPr>
          <w:lang w:val="pl-PL" w:eastAsia="pl-PL" w:bidi="pl-PL"/>
          <w:w w:val="100"/>
          <w:spacing w:val="0"/>
          <w:color w:val="000000"/>
          <w:position w:val="0"/>
        </w:rPr>
        <w:t xml:space="preserve"> Birk 183.</w:t>
      </w:r>
    </w:p>
    <w:p>
      <w:pPr>
        <w:pStyle w:val="Style12"/>
        <w:numPr>
          <w:ilvl w:val="0"/>
          <w:numId w:val="15"/>
        </w:numPr>
        <w:framePr w:w="7733" w:h="11285" w:hRule="exact" w:wrap="none" w:vAnchor="page" w:hAnchor="page" w:x="748" w:y="1301"/>
        <w:tabs>
          <w:tab w:leader="none" w:pos="750" w:val="left"/>
        </w:tabs>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 xml:space="preserve">Jeżeli człon konstytutywny poprzedzany jest przez wykładnik wyznaczoności lub ilości, po którym następuje przydawka zaimkowa dzierżawcza lub inny atrybut (II a, b, c), w prepozycji pozostaje wykładnik referencji lub ilości. Podobnie do wyznaczników referencji zachowują się atrybuty grupy </w:t>
      </w:r>
      <w:r>
        <w:rPr>
          <w:rStyle w:val="CharStyle34"/>
        </w:rPr>
        <w:t>II a</w:t>
      </w:r>
      <w:r>
        <w:rPr>
          <w:lang w:val="pl-PL" w:eastAsia="pl-PL" w:bidi="pl-PL"/>
          <w:w w:val="100"/>
          <w:spacing w:val="0"/>
          <w:color w:val="000000"/>
          <w:position w:val="0"/>
        </w:rPr>
        <w:t xml:space="preserve"> (nie poprzedzone inną przydawką), z wyjątkiem przydawki zaimkowej dzierżawczej. W grupach typu </w:t>
      </w:r>
      <w:r>
        <w:rPr>
          <w:rStyle w:val="CharStyle34"/>
        </w:rPr>
        <w:t>atrybut II a</w:t>
      </w:r>
      <w:r>
        <w:rPr>
          <w:lang w:val="pl-PL" w:eastAsia="pl-PL" w:bidi="pl-PL"/>
          <w:w w:val="100"/>
          <w:spacing w:val="0"/>
          <w:color w:val="000000"/>
          <w:position w:val="0"/>
        </w:rPr>
        <w:t xml:space="preserve"> + </w:t>
      </w:r>
      <w:r>
        <w:rPr>
          <w:rStyle w:val="CharStyle34"/>
        </w:rPr>
        <w:t>inny atrybut</w:t>
      </w:r>
      <w:r>
        <w:rPr>
          <w:lang w:val="pl-PL" w:eastAsia="pl-PL" w:bidi="pl-PL"/>
          <w:w w:val="100"/>
          <w:spacing w:val="0"/>
          <w:color w:val="000000"/>
          <w:position w:val="0"/>
        </w:rPr>
        <w:t xml:space="preserve"> + </w:t>
      </w:r>
      <w:r>
        <w:rPr>
          <w:rStyle w:val="CharStyle34"/>
        </w:rPr>
        <w:t>rzeczownik</w:t>
      </w:r>
      <w:r>
        <w:rPr>
          <w:lang w:val="pl-PL" w:eastAsia="pl-PL" w:bidi="pl-PL"/>
          <w:w w:val="100"/>
          <w:spacing w:val="0"/>
          <w:color w:val="000000"/>
          <w:position w:val="0"/>
        </w:rPr>
        <w:t xml:space="preserve"> przydawki grupy </w:t>
      </w:r>
      <w:r>
        <w:rPr>
          <w:rStyle w:val="CharStyle34"/>
        </w:rPr>
        <w:t>II a</w:t>
      </w:r>
      <w:r>
        <w:rPr>
          <w:lang w:val="pl-PL" w:eastAsia="pl-PL" w:bidi="pl-PL"/>
          <w:w w:val="100"/>
          <w:spacing w:val="0"/>
          <w:color w:val="000000"/>
          <w:position w:val="0"/>
        </w:rPr>
        <w:t xml:space="preserve"> pozostają w prepo</w:t>
        <w:softHyphen/>
        <w:t xml:space="preserve">zycji. Por. </w:t>
      </w:r>
      <w:r>
        <w:rPr>
          <w:rStyle w:val="CharStyle34"/>
        </w:rPr>
        <w:t>ten Zbawiciel nasz</w:t>
      </w:r>
      <w:r>
        <w:rPr>
          <w:lang w:val="pl-PL" w:eastAsia="pl-PL" w:bidi="pl-PL"/>
          <w:w w:val="100"/>
          <w:spacing w:val="0"/>
          <w:color w:val="000000"/>
          <w:position w:val="0"/>
        </w:rPr>
        <w:t xml:space="preserve"> GPost 182, </w:t>
      </w:r>
      <w:r>
        <w:rPr>
          <w:rStyle w:val="CharStyle34"/>
        </w:rPr>
        <w:t>przez wszystek wiek twój</w:t>
      </w:r>
      <w:r>
        <w:rPr>
          <w:lang w:val="pl-PL" w:eastAsia="pl-PL" w:bidi="pl-PL"/>
          <w:w w:val="100"/>
          <w:spacing w:val="0"/>
          <w:color w:val="000000"/>
          <w:position w:val="0"/>
        </w:rPr>
        <w:t xml:space="preserve"> GPost 189, </w:t>
      </w:r>
      <w:r>
        <w:rPr>
          <w:rStyle w:val="CharStyle34"/>
        </w:rPr>
        <w:t>ci panowie zacni</w:t>
      </w:r>
      <w:r>
        <w:rPr>
          <w:lang w:val="pl-PL" w:eastAsia="pl-PL" w:bidi="pl-PL"/>
          <w:w w:val="100"/>
          <w:spacing w:val="0"/>
          <w:color w:val="000000"/>
          <w:position w:val="0"/>
        </w:rPr>
        <w:t xml:space="preserve"> GPost 193, </w:t>
      </w:r>
      <w:r>
        <w:rPr>
          <w:rStyle w:val="CharStyle34"/>
        </w:rPr>
        <w:t>miedzy takowymi łbami wichrokrętnymi</w:t>
      </w:r>
      <w:r>
        <w:rPr>
          <w:lang w:val="pl-PL" w:eastAsia="pl-PL" w:bidi="pl-PL"/>
          <w:w w:val="100"/>
          <w:spacing w:val="0"/>
          <w:color w:val="000000"/>
          <w:position w:val="0"/>
        </w:rPr>
        <w:t xml:space="preserve"> GArd 139, </w:t>
      </w:r>
      <w:r>
        <w:rPr>
          <w:rStyle w:val="CharStyle34"/>
        </w:rPr>
        <w:t>wiele kawalerów zacnych</w:t>
      </w:r>
      <w:r>
        <w:rPr>
          <w:lang w:val="pl-PL" w:eastAsia="pl-PL" w:bidi="pl-PL"/>
          <w:w w:val="100"/>
          <w:spacing w:val="0"/>
          <w:color w:val="000000"/>
          <w:position w:val="0"/>
        </w:rPr>
        <w:t xml:space="preserve"> GDg 372, w </w:t>
      </w:r>
      <w:r>
        <w:rPr>
          <w:rStyle w:val="CharStyle34"/>
        </w:rPr>
        <w:t>takowych boleściach ciężkich</w:t>
      </w:r>
      <w:r>
        <w:rPr>
          <w:lang w:val="pl-PL" w:eastAsia="pl-PL" w:bidi="pl-PL"/>
          <w:w w:val="100"/>
          <w:spacing w:val="0"/>
          <w:color w:val="000000"/>
          <w:position w:val="0"/>
        </w:rPr>
        <w:t xml:space="preserve"> Coch II 229, </w:t>
      </w:r>
      <w:r>
        <w:rPr>
          <w:rStyle w:val="CharStyle34"/>
        </w:rPr>
        <w:t>wszystkie dni swoje</w:t>
      </w:r>
      <w:r>
        <w:rPr>
          <w:lang w:val="pl-PL" w:eastAsia="pl-PL" w:bidi="pl-PL"/>
          <w:w w:val="100"/>
          <w:spacing w:val="0"/>
          <w:color w:val="000000"/>
          <w:position w:val="0"/>
        </w:rPr>
        <w:t xml:space="preserve"> As 562, w </w:t>
      </w:r>
      <w:r>
        <w:rPr>
          <w:rStyle w:val="CharStyle34"/>
        </w:rPr>
        <w:t>dzisiejszej ewanjelijej świętej</w:t>
      </w:r>
      <w:r>
        <w:rPr>
          <w:lang w:val="pl-PL" w:eastAsia="pl-PL" w:bidi="pl-PL"/>
          <w:w w:val="100"/>
          <w:spacing w:val="0"/>
          <w:color w:val="000000"/>
          <w:position w:val="0"/>
        </w:rPr>
        <w:t xml:space="preserve"> As 552, z </w:t>
      </w:r>
      <w:r>
        <w:rPr>
          <w:rStyle w:val="CharStyle34"/>
        </w:rPr>
        <w:t>każdego uczynku złego</w:t>
      </w:r>
      <w:r>
        <w:rPr>
          <w:lang w:val="pl-PL" w:eastAsia="pl-PL" w:bidi="pl-PL"/>
          <w:w w:val="100"/>
          <w:spacing w:val="0"/>
          <w:color w:val="000000"/>
          <w:position w:val="0"/>
        </w:rPr>
        <w:t xml:space="preserve"> As 579, </w:t>
      </w:r>
      <w:r>
        <w:rPr>
          <w:rStyle w:val="CharStyle34"/>
        </w:rPr>
        <w:t>po niniejszej żałobie zimowej</w:t>
      </w:r>
      <w:r>
        <w:rPr>
          <w:lang w:val="pl-PL" w:eastAsia="pl-PL" w:bidi="pl-PL"/>
          <w:w w:val="100"/>
          <w:spacing w:val="0"/>
          <w:color w:val="000000"/>
          <w:position w:val="0"/>
        </w:rPr>
        <w:t xml:space="preserve"> Htsch 22, </w:t>
      </w:r>
      <w:r>
        <w:rPr>
          <w:rStyle w:val="CharStyle34"/>
        </w:rPr>
        <w:t>wszelkiej nędzy mojej</w:t>
      </w:r>
      <w:r>
        <w:rPr>
          <w:lang w:val="pl-PL" w:eastAsia="pl-PL" w:bidi="pl-PL"/>
          <w:w w:val="100"/>
          <w:spacing w:val="0"/>
          <w:color w:val="000000"/>
          <w:position w:val="0"/>
        </w:rPr>
        <w:t xml:space="preserve"> Htsch 45, </w:t>
      </w:r>
      <w:r>
        <w:rPr>
          <w:rStyle w:val="CharStyle34"/>
        </w:rPr>
        <w:t xml:space="preserve">te </w:t>
      </w:r>
      <w:r>
        <w:rPr>
          <w:rStyle w:val="CharStyle34"/>
          <w:lang w:val="cs-CZ" w:eastAsia="cs-CZ" w:bidi="cs-CZ"/>
        </w:rPr>
        <w:t>kap</w:t>
      </w:r>
      <w:r>
        <w:rPr>
          <w:rStyle w:val="CharStyle34"/>
        </w:rPr>
        <w:t>ł</w:t>
      </w:r>
      <w:r>
        <w:rPr>
          <w:rStyle w:val="CharStyle34"/>
          <w:lang w:val="cs-CZ" w:eastAsia="cs-CZ" w:bidi="cs-CZ"/>
        </w:rPr>
        <w:t xml:space="preserve">any </w:t>
      </w:r>
      <w:r>
        <w:rPr>
          <w:rStyle w:val="CharStyle34"/>
        </w:rPr>
        <w:t>pomazane</w:t>
      </w:r>
      <w:r>
        <w:rPr>
          <w:lang w:val="pl-PL" w:eastAsia="pl-PL" w:bidi="pl-PL"/>
          <w:w w:val="100"/>
          <w:spacing w:val="0"/>
          <w:color w:val="000000"/>
          <w:position w:val="0"/>
        </w:rPr>
        <w:t xml:space="preserve"> Wach 19, </w:t>
      </w:r>
      <w:r>
        <w:rPr>
          <w:rStyle w:val="CharStyle34"/>
        </w:rPr>
        <w:t>przed każdym bliźnim swym</w:t>
      </w:r>
      <w:r>
        <w:rPr>
          <w:lang w:val="pl-PL" w:eastAsia="pl-PL" w:bidi="pl-PL"/>
          <w:w w:val="100"/>
          <w:spacing w:val="0"/>
          <w:color w:val="000000"/>
          <w:position w:val="0"/>
        </w:rPr>
        <w:t xml:space="preserve"> Wach 18, </w:t>
      </w:r>
      <w:r>
        <w:rPr>
          <w:rStyle w:val="CharStyle34"/>
        </w:rPr>
        <w:t xml:space="preserve">on samarytanin prawy </w:t>
      </w:r>
      <w:r>
        <w:rPr>
          <w:lang w:val="pl-PL" w:eastAsia="pl-PL" w:bidi="pl-PL"/>
          <w:w w:val="100"/>
          <w:spacing w:val="0"/>
          <w:color w:val="000000"/>
          <w:position w:val="0"/>
        </w:rPr>
        <w:t xml:space="preserve">SchfAn, </w:t>
      </w:r>
      <w:r>
        <w:rPr>
          <w:rStyle w:val="CharStyle34"/>
        </w:rPr>
        <w:t>innych posług duchownych</w:t>
      </w:r>
      <w:r>
        <w:rPr>
          <w:lang w:val="pl-PL" w:eastAsia="pl-PL" w:bidi="pl-PL"/>
          <w:w w:val="100"/>
          <w:spacing w:val="0"/>
          <w:color w:val="000000"/>
          <w:position w:val="0"/>
        </w:rPr>
        <w:t xml:space="preserve"> Dąmb 22, </w:t>
      </w:r>
      <w:r>
        <w:rPr>
          <w:rStyle w:val="CharStyle34"/>
        </w:rPr>
        <w:t>ta czarność moja</w:t>
      </w:r>
      <w:r>
        <w:rPr>
          <w:lang w:val="pl-PL" w:eastAsia="pl-PL" w:bidi="pl-PL"/>
          <w:w w:val="100"/>
          <w:spacing w:val="0"/>
          <w:color w:val="000000"/>
          <w:position w:val="0"/>
        </w:rPr>
        <w:t xml:space="preserve"> Birk 61, w </w:t>
      </w:r>
      <w:r>
        <w:rPr>
          <w:rStyle w:val="CharStyle34"/>
        </w:rPr>
        <w:t>tym ciele skazitelnym</w:t>
      </w:r>
      <w:r>
        <w:rPr>
          <w:lang w:val="pl-PL" w:eastAsia="pl-PL" w:bidi="pl-PL"/>
          <w:w w:val="100"/>
          <w:spacing w:val="0"/>
          <w:color w:val="000000"/>
          <w:position w:val="0"/>
        </w:rPr>
        <w:t xml:space="preserve"> Birk 63, </w:t>
      </w:r>
      <w:r>
        <w:rPr>
          <w:rStyle w:val="CharStyle34"/>
        </w:rPr>
        <w:t>jeden kościół wspaniały</w:t>
      </w:r>
      <w:r>
        <w:rPr>
          <w:lang w:val="pl-PL" w:eastAsia="pl-PL" w:bidi="pl-PL"/>
          <w:w w:val="100"/>
          <w:spacing w:val="0"/>
          <w:color w:val="000000"/>
          <w:position w:val="0"/>
        </w:rPr>
        <w:t xml:space="preserve"> Rych 106, </w:t>
      </w:r>
      <w:r>
        <w:rPr>
          <w:rStyle w:val="CharStyle34"/>
        </w:rPr>
        <w:t>wszystkie grzechy nasze</w:t>
      </w:r>
      <w:r>
        <w:rPr>
          <w:lang w:val="pl-PL" w:eastAsia="pl-PL" w:bidi="pl-PL"/>
          <w:w w:val="100"/>
          <w:spacing w:val="0"/>
          <w:color w:val="000000"/>
          <w:position w:val="0"/>
        </w:rPr>
        <w:t xml:space="preserve"> Rych 686, </w:t>
      </w:r>
      <w:r>
        <w:rPr>
          <w:rStyle w:val="CharStyle34"/>
        </w:rPr>
        <w:t>to serce grzeszne</w:t>
      </w:r>
      <w:r>
        <w:rPr>
          <w:lang w:val="pl-PL" w:eastAsia="pl-PL" w:bidi="pl-PL"/>
          <w:w w:val="100"/>
          <w:spacing w:val="0"/>
          <w:color w:val="000000"/>
          <w:position w:val="0"/>
        </w:rPr>
        <w:t xml:space="preserve"> StArka II 249, </w:t>
      </w:r>
      <w:r>
        <w:rPr>
          <w:rStyle w:val="CharStyle34"/>
        </w:rPr>
        <w:t>każdego człowieka trzeźwego</w:t>
      </w:r>
      <w:r>
        <w:rPr>
          <w:lang w:val="pl-PL" w:eastAsia="pl-PL" w:bidi="pl-PL"/>
          <w:w w:val="100"/>
          <w:spacing w:val="0"/>
          <w:color w:val="000000"/>
          <w:position w:val="0"/>
        </w:rPr>
        <w:t xml:space="preserve"> StRef 53.</w:t>
      </w:r>
    </w:p>
    <w:p>
      <w:pPr>
        <w:pStyle w:val="Style12"/>
        <w:framePr w:w="7733" w:h="11285" w:hRule="exact" w:wrap="none" w:vAnchor="page" w:hAnchor="page" w:x="748" w:y="1301"/>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 xml:space="preserve">Przesunięcie obu członów do postpozycji notowane jest rzadziej, por. </w:t>
      </w:r>
      <w:r>
        <w:rPr>
          <w:rStyle w:val="CharStyle34"/>
        </w:rPr>
        <w:t>wąż jakiś okropny</w:t>
      </w:r>
      <w:r>
        <w:rPr>
          <w:lang w:val="pl-PL" w:eastAsia="pl-PL" w:bidi="pl-PL"/>
          <w:w w:val="100"/>
          <w:spacing w:val="0"/>
          <w:color w:val="000000"/>
          <w:position w:val="0"/>
        </w:rPr>
        <w:t xml:space="preserve"> GArd 137, </w:t>
      </w:r>
      <w:r>
        <w:rPr>
          <w:rStyle w:val="CharStyle34"/>
        </w:rPr>
        <w:t>dyjabeł nijaki srogi</w:t>
      </w:r>
      <w:r>
        <w:rPr>
          <w:lang w:val="pl-PL" w:eastAsia="pl-PL" w:bidi="pl-PL"/>
          <w:w w:val="100"/>
          <w:spacing w:val="0"/>
          <w:color w:val="000000"/>
          <w:position w:val="0"/>
        </w:rPr>
        <w:t xml:space="preserve"> GDsz 292, </w:t>
      </w:r>
      <w:r>
        <w:rPr>
          <w:rStyle w:val="CharStyle34"/>
        </w:rPr>
        <w:t>Józefa onego czystego</w:t>
      </w:r>
      <w:r>
        <w:rPr>
          <w:lang w:val="pl-PL" w:eastAsia="pl-PL" w:bidi="pl-PL"/>
          <w:w w:val="100"/>
          <w:spacing w:val="0"/>
          <w:color w:val="000000"/>
          <w:position w:val="0"/>
        </w:rPr>
        <w:t xml:space="preserve"> Coch I,</w:t>
      </w:r>
    </w:p>
    <w:p>
      <w:pPr>
        <w:widowControl w:val="0"/>
        <w:rPr>
          <w:sz w:val="2"/>
          <w:szCs w:val="2"/>
        </w:rPr>
        <w:sectPr>
          <w:footnotePr>
            <w:pos w:val="pageBottom"/>
            <w:numFmt w:val="decimal"/>
            <w:numRestart w:val="continuous"/>
          </w:footnotePr>
          <w:pgSz w:w="9329" w:h="13563"/>
          <w:pgMar w:top="360" w:left="360" w:right="360" w:bottom="360" w:header="0" w:footer="3" w:gutter="0"/>
          <w:rtlGutter w:val="0"/>
          <w:cols w:space="720"/>
          <w:noEndnote/>
          <w:docGrid w:linePitch="360"/>
        </w:sectPr>
      </w:pPr>
    </w:p>
    <w:p>
      <w:pPr>
        <w:pStyle w:val="Style41"/>
        <w:framePr w:wrap="none" w:vAnchor="page" w:hAnchor="page" w:x="811" w:y="82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96</w:t>
      </w:r>
    </w:p>
    <w:p>
      <w:pPr>
        <w:pStyle w:val="Style43"/>
        <w:framePr w:wrap="none" w:vAnchor="page" w:hAnchor="page" w:x="3854" w:y="884"/>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BOGUSŁAW WYDERKA</w:t>
      </w:r>
    </w:p>
    <w:p>
      <w:pPr>
        <w:pStyle w:val="Style32"/>
        <w:framePr w:w="7694" w:h="11320" w:hRule="exact" w:wrap="none" w:vAnchor="page" w:hAnchor="page" w:x="767" w:y="1337"/>
        <w:widowControl w:val="0"/>
        <w:keepNext w:val="0"/>
        <w:keepLines w:val="0"/>
        <w:shd w:val="clear" w:color="auto" w:fill="auto"/>
        <w:bidi w:val="0"/>
        <w:jc w:val="both"/>
        <w:spacing w:before="0" w:after="0" w:line="254" w:lineRule="exact"/>
        <w:ind w:left="0" w:right="0" w:firstLine="0"/>
      </w:pPr>
      <w:r>
        <w:rPr>
          <w:lang w:val="pl-PL" w:eastAsia="pl-PL" w:bidi="pl-PL"/>
          <w:w w:val="100"/>
          <w:spacing w:val="0"/>
          <w:color w:val="000000"/>
          <w:position w:val="0"/>
        </w:rPr>
        <w:t>ewanjelija dzisiejsza święta</w:t>
      </w:r>
      <w:r>
        <w:rPr>
          <w:rStyle w:val="CharStyle45"/>
          <w:i w:val="0"/>
          <w:iCs w:val="0"/>
        </w:rPr>
        <w:t xml:space="preserve"> Htsch 40, w </w:t>
      </w:r>
      <w:r>
        <w:rPr>
          <w:lang w:val="pl-PL" w:eastAsia="pl-PL" w:bidi="pl-PL"/>
          <w:w w:val="100"/>
          <w:spacing w:val="0"/>
          <w:color w:val="000000"/>
          <w:position w:val="0"/>
        </w:rPr>
        <w:t>dzień on ostateczny</w:t>
      </w:r>
      <w:r>
        <w:rPr>
          <w:rStyle w:val="CharStyle45"/>
          <w:i w:val="0"/>
          <w:iCs w:val="0"/>
        </w:rPr>
        <w:t xml:space="preserve"> </w:t>
      </w:r>
      <w:r>
        <w:rPr>
          <w:rStyle w:val="CharStyle45"/>
          <w:lang w:val="cs-CZ" w:eastAsia="cs-CZ" w:bidi="cs-CZ"/>
          <w:i w:val="0"/>
          <w:iCs w:val="0"/>
        </w:rPr>
        <w:t xml:space="preserve">SchfTx </w:t>
      </w:r>
      <w:r>
        <w:rPr>
          <w:rStyle w:val="CharStyle45"/>
          <w:i w:val="0"/>
          <w:iCs w:val="0"/>
        </w:rPr>
        <w:t xml:space="preserve">25, </w:t>
      </w:r>
      <w:r>
        <w:rPr>
          <w:lang w:val="pl-PL" w:eastAsia="pl-PL" w:bidi="pl-PL"/>
          <w:w w:val="100"/>
          <w:spacing w:val="0"/>
          <w:color w:val="000000"/>
          <w:position w:val="0"/>
        </w:rPr>
        <w:t>zguba jaka duszna</w:t>
      </w:r>
      <w:r>
        <w:rPr>
          <w:rStyle w:val="CharStyle45"/>
          <w:i w:val="0"/>
          <w:iCs w:val="0"/>
        </w:rPr>
        <w:t xml:space="preserve"> Dąmb 77, </w:t>
      </w:r>
      <w:r>
        <w:rPr>
          <w:lang w:val="pl-PL" w:eastAsia="pl-PL" w:bidi="pl-PL"/>
          <w:w w:val="100"/>
          <w:spacing w:val="0"/>
          <w:color w:val="000000"/>
          <w:position w:val="0"/>
        </w:rPr>
        <w:t>człowiek on odarty</w:t>
      </w:r>
      <w:r>
        <w:rPr>
          <w:rStyle w:val="CharStyle45"/>
          <w:i w:val="0"/>
          <w:iCs w:val="0"/>
        </w:rPr>
        <w:t xml:space="preserve"> StArka II 201, w </w:t>
      </w:r>
      <w:r>
        <w:rPr>
          <w:lang w:val="pl-PL" w:eastAsia="pl-PL" w:bidi="pl-PL"/>
          <w:w w:val="100"/>
          <w:spacing w:val="0"/>
          <w:color w:val="000000"/>
          <w:position w:val="0"/>
        </w:rPr>
        <w:t xml:space="preserve">sprawach wszelakich ludzkich </w:t>
      </w:r>
      <w:r>
        <w:rPr>
          <w:rStyle w:val="CharStyle45"/>
          <w:i w:val="0"/>
          <w:iCs w:val="0"/>
        </w:rPr>
        <w:t xml:space="preserve">StRef 48, </w:t>
      </w:r>
      <w:r>
        <w:rPr>
          <w:lang w:val="pl-PL" w:eastAsia="pl-PL" w:bidi="pl-PL"/>
          <w:w w:val="100"/>
          <w:spacing w:val="0"/>
          <w:color w:val="000000"/>
          <w:position w:val="0"/>
        </w:rPr>
        <w:t>grzechy te nasze</w:t>
      </w:r>
      <w:r>
        <w:rPr>
          <w:rStyle w:val="CharStyle45"/>
          <w:i w:val="0"/>
          <w:iCs w:val="0"/>
        </w:rPr>
        <w:t xml:space="preserve"> Birk 182, </w:t>
      </w:r>
      <w:r>
        <w:rPr>
          <w:lang w:val="cs-CZ" w:eastAsia="cs-CZ" w:bidi="cs-CZ"/>
          <w:w w:val="100"/>
          <w:spacing w:val="0"/>
          <w:color w:val="000000"/>
          <w:position w:val="0"/>
        </w:rPr>
        <w:t>aposto</w:t>
      </w:r>
      <w:r>
        <w:rPr>
          <w:lang w:val="pl-PL" w:eastAsia="pl-PL" w:bidi="pl-PL"/>
          <w:w w:val="100"/>
          <w:spacing w:val="0"/>
          <w:color w:val="000000"/>
          <w:position w:val="0"/>
        </w:rPr>
        <w:t>ł</w:t>
      </w:r>
      <w:r>
        <w:rPr>
          <w:lang w:val="cs-CZ" w:eastAsia="cs-CZ" w:bidi="cs-CZ"/>
          <w:w w:val="100"/>
          <w:spacing w:val="0"/>
          <w:color w:val="000000"/>
          <w:position w:val="0"/>
        </w:rPr>
        <w:t xml:space="preserve">y </w:t>
      </w:r>
      <w:r>
        <w:rPr>
          <w:lang w:val="pl-PL" w:eastAsia="pl-PL" w:bidi="pl-PL"/>
          <w:w w:val="100"/>
          <w:spacing w:val="0"/>
          <w:color w:val="000000"/>
          <w:position w:val="0"/>
        </w:rPr>
        <w:t>one dwa</w:t>
      </w:r>
      <w:r>
        <w:rPr>
          <w:rStyle w:val="CharStyle45"/>
          <w:i w:val="0"/>
          <w:iCs w:val="0"/>
        </w:rPr>
        <w:t xml:space="preserve"> Birk 62 etc.</w:t>
      </w:r>
    </w:p>
    <w:p>
      <w:pPr>
        <w:pStyle w:val="Style12"/>
        <w:numPr>
          <w:ilvl w:val="0"/>
          <w:numId w:val="15"/>
        </w:numPr>
        <w:framePr w:w="7694" w:h="11320" w:hRule="exact" w:wrap="none" w:vAnchor="page" w:hAnchor="page" w:x="767" w:y="1337"/>
        <w:tabs>
          <w:tab w:leader="none" w:pos="754" w:val="left"/>
        </w:tabs>
        <w:widowControl w:val="0"/>
        <w:keepNext w:val="0"/>
        <w:keepLines w:val="0"/>
        <w:shd w:val="clear" w:color="auto" w:fill="auto"/>
        <w:bidi w:val="0"/>
        <w:jc w:val="both"/>
        <w:spacing w:before="0" w:after="0" w:line="254" w:lineRule="exact"/>
        <w:ind w:left="0" w:right="0" w:firstLine="360"/>
      </w:pPr>
      <w:r>
        <w:rPr>
          <w:lang w:val="pl-PL" w:eastAsia="pl-PL" w:bidi="pl-PL"/>
          <w:w w:val="100"/>
          <w:spacing w:val="0"/>
          <w:color w:val="000000"/>
          <w:position w:val="0"/>
        </w:rPr>
        <w:t xml:space="preserve">Opisane wyżej przydawki podobnie zachowują się w grupach wtórnie rozbudowanych, por. odpowiedniki wariantu </w:t>
      </w:r>
      <w:r>
        <w:rPr>
          <w:lang w:val="ru-RU" w:eastAsia="ru-RU" w:bidi="ru-RU"/>
          <w:w w:val="100"/>
          <w:spacing w:val="0"/>
          <w:color w:val="000000"/>
          <w:position w:val="0"/>
        </w:rPr>
        <w:t xml:space="preserve">1.1., </w:t>
      </w:r>
      <w:r>
        <w:rPr>
          <w:lang w:val="pl-PL" w:eastAsia="pl-PL" w:bidi="pl-PL"/>
          <w:w w:val="100"/>
          <w:spacing w:val="0"/>
          <w:color w:val="000000"/>
          <w:position w:val="0"/>
        </w:rPr>
        <w:t xml:space="preserve">np. </w:t>
      </w:r>
      <w:r>
        <w:rPr>
          <w:rStyle w:val="CharStyle34"/>
        </w:rPr>
        <w:t>twardy dyj</w:t>
      </w:r>
      <w:r>
        <w:rPr>
          <w:rStyle w:val="CharStyle34"/>
          <w:lang w:val="en-US" w:eastAsia="en-US" w:bidi="en-US"/>
        </w:rPr>
        <w:t xml:space="preserve">ament </w:t>
      </w:r>
      <w:r>
        <w:rPr>
          <w:rStyle w:val="CharStyle34"/>
        </w:rPr>
        <w:t xml:space="preserve">gniewu ojca </w:t>
      </w:r>
      <w:r>
        <w:rPr>
          <w:rStyle w:val="CharStyle77"/>
        </w:rPr>
        <w:t>swojego niebieskiego</w:t>
      </w:r>
      <w:r>
        <w:rPr>
          <w:lang w:val="pl-PL" w:eastAsia="pl-PL" w:bidi="pl-PL"/>
          <w:w w:val="100"/>
          <w:spacing w:val="0"/>
          <w:color w:val="000000"/>
          <w:position w:val="0"/>
        </w:rPr>
        <w:t xml:space="preserve"> GArd 132, </w:t>
      </w:r>
      <w:r>
        <w:rPr>
          <w:rStyle w:val="CharStyle34"/>
        </w:rPr>
        <w:t>Esawa syna</w:t>
      </w:r>
      <w:r>
        <w:rPr>
          <w:lang w:val="pl-PL" w:eastAsia="pl-PL" w:bidi="pl-PL"/>
          <w:w w:val="100"/>
          <w:spacing w:val="0"/>
          <w:color w:val="000000"/>
          <w:position w:val="0"/>
        </w:rPr>
        <w:t xml:space="preserve"> </w:t>
      </w:r>
      <w:r>
        <w:rPr>
          <w:rStyle w:val="CharStyle77"/>
        </w:rPr>
        <w:t>swego star</w:t>
        <w:softHyphen/>
        <w:t>szego</w:t>
      </w:r>
      <w:r>
        <w:rPr>
          <w:lang w:val="pl-PL" w:eastAsia="pl-PL" w:bidi="pl-PL"/>
          <w:w w:val="100"/>
          <w:spacing w:val="0"/>
          <w:color w:val="000000"/>
          <w:position w:val="0"/>
        </w:rPr>
        <w:t xml:space="preserve"> As 575, </w:t>
      </w:r>
      <w:r>
        <w:rPr>
          <w:rStyle w:val="CharStyle34"/>
        </w:rPr>
        <w:t>Chrystus Pan Bóg</w:t>
      </w:r>
      <w:r>
        <w:rPr>
          <w:lang w:val="pl-PL" w:eastAsia="pl-PL" w:bidi="pl-PL"/>
          <w:w w:val="100"/>
          <w:spacing w:val="0"/>
          <w:color w:val="000000"/>
          <w:position w:val="0"/>
        </w:rPr>
        <w:t xml:space="preserve"> </w:t>
      </w:r>
      <w:r>
        <w:rPr>
          <w:rStyle w:val="CharStyle77"/>
        </w:rPr>
        <w:t>nasz prawdziwy</w:t>
      </w:r>
      <w:r>
        <w:rPr>
          <w:lang w:val="pl-PL" w:eastAsia="pl-PL" w:bidi="pl-PL"/>
          <w:w w:val="100"/>
          <w:spacing w:val="0"/>
          <w:color w:val="000000"/>
          <w:position w:val="0"/>
        </w:rPr>
        <w:t xml:space="preserve"> StArka II 248, </w:t>
      </w:r>
      <w:r>
        <w:rPr>
          <w:rStyle w:val="CharStyle34"/>
        </w:rPr>
        <w:t>list opatrzności</w:t>
      </w:r>
      <w:r>
        <w:rPr>
          <w:lang w:val="pl-PL" w:eastAsia="pl-PL" w:bidi="pl-PL"/>
          <w:w w:val="100"/>
          <w:spacing w:val="0"/>
          <w:color w:val="000000"/>
          <w:position w:val="0"/>
        </w:rPr>
        <w:t xml:space="preserve"> </w:t>
      </w:r>
      <w:r>
        <w:rPr>
          <w:rStyle w:val="CharStyle77"/>
        </w:rPr>
        <w:t>swojej świętej</w:t>
      </w:r>
      <w:r>
        <w:rPr>
          <w:lang w:val="pl-PL" w:eastAsia="pl-PL" w:bidi="pl-PL"/>
          <w:w w:val="100"/>
          <w:spacing w:val="0"/>
          <w:color w:val="000000"/>
          <w:position w:val="0"/>
        </w:rPr>
        <w:t xml:space="preserve"> Birk 70; także odstępstwa: </w:t>
      </w:r>
      <w:r>
        <w:rPr>
          <w:rStyle w:val="CharStyle34"/>
        </w:rPr>
        <w:t>wylanie</w:t>
      </w:r>
      <w:r>
        <w:rPr>
          <w:lang w:val="pl-PL" w:eastAsia="pl-PL" w:bidi="pl-PL"/>
          <w:w w:val="100"/>
          <w:spacing w:val="0"/>
          <w:color w:val="000000"/>
          <w:position w:val="0"/>
        </w:rPr>
        <w:t xml:space="preserve"> </w:t>
      </w:r>
      <w:r>
        <w:rPr>
          <w:rStyle w:val="CharStyle77"/>
        </w:rPr>
        <w:t xml:space="preserve">drogiej </w:t>
      </w:r>
      <w:r>
        <w:rPr>
          <w:rStyle w:val="CharStyle34"/>
        </w:rPr>
        <w:t>krwie</w:t>
      </w:r>
      <w:r>
        <w:rPr>
          <w:rStyle w:val="CharStyle77"/>
        </w:rPr>
        <w:t xml:space="preserve"> twojej</w:t>
      </w:r>
      <w:r>
        <w:rPr>
          <w:lang w:val="pl-PL" w:eastAsia="pl-PL" w:bidi="pl-PL"/>
          <w:w w:val="100"/>
          <w:spacing w:val="0"/>
          <w:color w:val="000000"/>
          <w:position w:val="0"/>
        </w:rPr>
        <w:t xml:space="preserve"> Htsch 50, </w:t>
      </w:r>
      <w:r>
        <w:rPr>
          <w:rStyle w:val="CharStyle34"/>
        </w:rPr>
        <w:t>przez posługę</w:t>
      </w:r>
      <w:r>
        <w:rPr>
          <w:lang w:val="pl-PL" w:eastAsia="pl-PL" w:bidi="pl-PL"/>
          <w:w w:val="100"/>
          <w:spacing w:val="0"/>
          <w:color w:val="000000"/>
          <w:position w:val="0"/>
        </w:rPr>
        <w:t xml:space="preserve"> </w:t>
      </w:r>
      <w:r>
        <w:rPr>
          <w:rStyle w:val="CharStyle77"/>
        </w:rPr>
        <w:t xml:space="preserve">wiernych </w:t>
      </w:r>
      <w:r>
        <w:rPr>
          <w:rStyle w:val="CharStyle34"/>
        </w:rPr>
        <w:t>sług</w:t>
      </w:r>
      <w:r>
        <w:rPr>
          <w:rStyle w:val="CharStyle77"/>
        </w:rPr>
        <w:t xml:space="preserve"> swoich</w:t>
      </w:r>
      <w:r>
        <w:rPr>
          <w:lang w:val="pl-PL" w:eastAsia="pl-PL" w:bidi="pl-PL"/>
          <w:w w:val="100"/>
          <w:spacing w:val="0"/>
          <w:color w:val="000000"/>
          <w:position w:val="0"/>
        </w:rPr>
        <w:t xml:space="preserve"> Wach 11, </w:t>
      </w:r>
      <w:r>
        <w:rPr>
          <w:rStyle w:val="CharStyle34"/>
        </w:rPr>
        <w:t>do łożnice</w:t>
      </w:r>
      <w:r>
        <w:rPr>
          <w:lang w:val="pl-PL" w:eastAsia="pl-PL" w:bidi="pl-PL"/>
          <w:w w:val="100"/>
          <w:spacing w:val="0"/>
          <w:color w:val="000000"/>
          <w:position w:val="0"/>
        </w:rPr>
        <w:t xml:space="preserve"> </w:t>
      </w:r>
      <w:r>
        <w:rPr>
          <w:rStyle w:val="CharStyle77"/>
        </w:rPr>
        <w:t xml:space="preserve">ciemnego </w:t>
      </w:r>
      <w:r>
        <w:rPr>
          <w:rStyle w:val="CharStyle34"/>
        </w:rPr>
        <w:t>grobu</w:t>
      </w:r>
      <w:r>
        <w:rPr>
          <w:rStyle w:val="CharStyle77"/>
        </w:rPr>
        <w:t xml:space="preserve"> twego</w:t>
      </w:r>
      <w:r>
        <w:rPr>
          <w:lang w:val="pl-PL" w:eastAsia="pl-PL" w:bidi="pl-PL"/>
          <w:w w:val="100"/>
          <w:spacing w:val="0"/>
          <w:color w:val="000000"/>
          <w:position w:val="0"/>
        </w:rPr>
        <w:t xml:space="preserve"> </w:t>
      </w:r>
      <w:r>
        <w:rPr>
          <w:lang w:val="en-US" w:eastAsia="en-US" w:bidi="en-US"/>
          <w:w w:val="100"/>
          <w:spacing w:val="0"/>
          <w:color w:val="000000"/>
          <w:position w:val="0"/>
        </w:rPr>
        <w:t xml:space="preserve">SchfTx </w:t>
      </w:r>
      <w:r>
        <w:rPr>
          <w:lang w:val="pl-PL" w:eastAsia="pl-PL" w:bidi="pl-PL"/>
          <w:w w:val="100"/>
          <w:spacing w:val="0"/>
          <w:color w:val="000000"/>
          <w:position w:val="0"/>
        </w:rPr>
        <w:t xml:space="preserve">25, </w:t>
      </w:r>
      <w:r>
        <w:rPr>
          <w:rStyle w:val="CharStyle34"/>
        </w:rPr>
        <w:t xml:space="preserve">staranie o spocznienie </w:t>
      </w:r>
      <w:r>
        <w:rPr>
          <w:rStyle w:val="CharStyle77"/>
        </w:rPr>
        <w:t xml:space="preserve">spracowanej </w:t>
      </w:r>
      <w:r>
        <w:rPr>
          <w:rStyle w:val="CharStyle34"/>
        </w:rPr>
        <w:t>czeladki</w:t>
      </w:r>
      <w:r>
        <w:rPr>
          <w:rStyle w:val="CharStyle77"/>
        </w:rPr>
        <w:t xml:space="preserve"> swojej</w:t>
      </w:r>
      <w:r>
        <w:rPr>
          <w:lang w:val="pl-PL" w:eastAsia="pl-PL" w:bidi="pl-PL"/>
          <w:w w:val="100"/>
          <w:spacing w:val="0"/>
          <w:color w:val="000000"/>
          <w:position w:val="0"/>
        </w:rPr>
        <w:t xml:space="preserve"> Rych 105, </w:t>
      </w:r>
      <w:r>
        <w:rPr>
          <w:rStyle w:val="CharStyle34"/>
        </w:rPr>
        <w:t>snopy</w:t>
      </w:r>
      <w:r>
        <w:rPr>
          <w:lang w:val="pl-PL" w:eastAsia="pl-PL" w:bidi="pl-PL"/>
          <w:w w:val="100"/>
          <w:spacing w:val="0"/>
          <w:color w:val="000000"/>
          <w:position w:val="0"/>
        </w:rPr>
        <w:t xml:space="preserve"> </w:t>
      </w:r>
      <w:r>
        <w:rPr>
          <w:rStyle w:val="CharStyle77"/>
        </w:rPr>
        <w:t xml:space="preserve">dobrych </w:t>
      </w:r>
      <w:r>
        <w:rPr>
          <w:rStyle w:val="CharStyle34"/>
        </w:rPr>
        <w:t xml:space="preserve">uczynków </w:t>
      </w:r>
      <w:r>
        <w:rPr>
          <w:rStyle w:val="CharStyle77"/>
        </w:rPr>
        <w:t>swoich</w:t>
      </w:r>
      <w:r>
        <w:rPr>
          <w:lang w:val="pl-PL" w:eastAsia="pl-PL" w:bidi="pl-PL"/>
          <w:w w:val="100"/>
          <w:spacing w:val="0"/>
          <w:color w:val="000000"/>
          <w:position w:val="0"/>
        </w:rPr>
        <w:t xml:space="preserve"> StArka I 119 etc. Odpowiedniki wariantu 1.2, np. </w:t>
      </w:r>
      <w:r>
        <w:rPr>
          <w:rStyle w:val="CharStyle34"/>
        </w:rPr>
        <w:t>o Ignaciusie</w:t>
      </w:r>
      <w:r>
        <w:rPr>
          <w:lang w:val="pl-PL" w:eastAsia="pl-PL" w:bidi="pl-PL"/>
          <w:w w:val="100"/>
          <w:spacing w:val="0"/>
          <w:color w:val="000000"/>
          <w:position w:val="0"/>
        </w:rPr>
        <w:t xml:space="preserve"> o n </w:t>
      </w:r>
      <w:r>
        <w:rPr>
          <w:lang w:val="ru-RU" w:eastAsia="ru-RU" w:bidi="ru-RU"/>
          <w:w w:val="100"/>
          <w:spacing w:val="0"/>
          <w:color w:val="000000"/>
          <w:position w:val="0"/>
        </w:rPr>
        <w:t xml:space="preserve">у </w:t>
      </w:r>
      <w:r>
        <w:rPr>
          <w:lang w:val="pl-PL" w:eastAsia="pl-PL" w:bidi="pl-PL"/>
          <w:w w:val="100"/>
          <w:spacing w:val="0"/>
          <w:color w:val="000000"/>
          <w:position w:val="0"/>
        </w:rPr>
        <w:t xml:space="preserve">m </w:t>
      </w:r>
      <w:r>
        <w:rPr>
          <w:rStyle w:val="CharStyle34"/>
        </w:rPr>
        <w:t>męczenniku</w:t>
      </w:r>
      <w:r>
        <w:rPr>
          <w:lang w:val="pl-PL" w:eastAsia="pl-PL" w:bidi="pl-PL"/>
          <w:w w:val="100"/>
          <w:spacing w:val="0"/>
          <w:color w:val="000000"/>
          <w:position w:val="0"/>
        </w:rPr>
        <w:t xml:space="preserve"> </w:t>
      </w:r>
      <w:r>
        <w:rPr>
          <w:rStyle w:val="CharStyle77"/>
        </w:rPr>
        <w:t>świętym</w:t>
      </w:r>
      <w:r>
        <w:rPr>
          <w:lang w:val="pl-PL" w:eastAsia="pl-PL" w:bidi="pl-PL"/>
          <w:w w:val="100"/>
          <w:spacing w:val="0"/>
          <w:color w:val="000000"/>
          <w:position w:val="0"/>
        </w:rPr>
        <w:t xml:space="preserve"> GPost 188, </w:t>
      </w:r>
      <w:r>
        <w:rPr>
          <w:rStyle w:val="CharStyle34"/>
        </w:rPr>
        <w:t>tradycjach</w:t>
      </w:r>
      <w:r>
        <w:rPr>
          <w:lang w:val="pl-PL" w:eastAsia="pl-PL" w:bidi="pl-PL"/>
          <w:w w:val="100"/>
          <w:spacing w:val="0"/>
          <w:color w:val="000000"/>
          <w:position w:val="0"/>
        </w:rPr>
        <w:t xml:space="preserve"> </w:t>
      </w:r>
      <w:r>
        <w:rPr>
          <w:rStyle w:val="CharStyle77"/>
        </w:rPr>
        <w:t xml:space="preserve">tych </w:t>
      </w:r>
      <w:r>
        <w:rPr>
          <w:rStyle w:val="CharStyle34"/>
        </w:rPr>
        <w:t>obłudników</w:t>
      </w:r>
      <w:r>
        <w:rPr>
          <w:rStyle w:val="CharStyle77"/>
        </w:rPr>
        <w:t xml:space="preserve"> swoich </w:t>
      </w:r>
      <w:r>
        <w:rPr>
          <w:lang w:val="pl-PL" w:eastAsia="pl-PL" w:bidi="pl-PL"/>
          <w:w w:val="100"/>
          <w:spacing w:val="0"/>
          <w:color w:val="000000"/>
          <w:position w:val="0"/>
        </w:rPr>
        <w:t xml:space="preserve">Wach 19; oraz </w:t>
      </w:r>
      <w:r>
        <w:rPr>
          <w:rStyle w:val="CharStyle34"/>
        </w:rPr>
        <w:t>za powodem Asmodeusza</w:t>
      </w:r>
      <w:r>
        <w:rPr>
          <w:lang w:val="pl-PL" w:eastAsia="pl-PL" w:bidi="pl-PL"/>
          <w:w w:val="100"/>
          <w:spacing w:val="0"/>
          <w:color w:val="000000"/>
          <w:position w:val="0"/>
        </w:rPr>
        <w:t xml:space="preserve"> </w:t>
      </w:r>
      <w:r>
        <w:rPr>
          <w:rStyle w:val="CharStyle77"/>
        </w:rPr>
        <w:t>onego złego</w:t>
      </w:r>
      <w:r>
        <w:rPr>
          <w:lang w:val="pl-PL" w:eastAsia="pl-PL" w:bidi="pl-PL"/>
          <w:w w:val="100"/>
          <w:spacing w:val="0"/>
          <w:color w:val="000000"/>
          <w:position w:val="0"/>
        </w:rPr>
        <w:t xml:space="preserve"> GDg 384, </w:t>
      </w:r>
      <w:r>
        <w:rPr>
          <w:rStyle w:val="CharStyle34"/>
        </w:rPr>
        <w:t xml:space="preserve">dyjabeł waż </w:t>
      </w:r>
      <w:r>
        <w:rPr>
          <w:lang w:val="pl-PL" w:eastAsia="pl-PL" w:bidi="pl-PL"/>
          <w:w w:val="100"/>
          <w:spacing w:val="0"/>
          <w:color w:val="000000"/>
          <w:position w:val="0"/>
        </w:rPr>
        <w:t xml:space="preserve">on </w:t>
      </w:r>
      <w:r>
        <w:rPr>
          <w:rStyle w:val="CharStyle77"/>
        </w:rPr>
        <w:t>stary i chytry</w:t>
      </w:r>
      <w:r>
        <w:rPr>
          <w:lang w:val="pl-PL" w:eastAsia="pl-PL" w:bidi="pl-PL"/>
          <w:w w:val="100"/>
          <w:spacing w:val="0"/>
          <w:color w:val="000000"/>
          <w:position w:val="0"/>
        </w:rPr>
        <w:t xml:space="preserve"> GArd 137, </w:t>
      </w:r>
      <w:r>
        <w:rPr>
          <w:rStyle w:val="CharStyle34"/>
        </w:rPr>
        <w:t>Jezus świadek</w:t>
      </w:r>
      <w:r>
        <w:rPr>
          <w:lang w:val="pl-PL" w:eastAsia="pl-PL" w:bidi="pl-PL"/>
          <w:w w:val="100"/>
          <w:spacing w:val="0"/>
          <w:color w:val="000000"/>
          <w:position w:val="0"/>
        </w:rPr>
        <w:t xml:space="preserve"> on </w:t>
      </w:r>
      <w:r>
        <w:rPr>
          <w:rStyle w:val="CharStyle77"/>
        </w:rPr>
        <w:t>prawdziwy</w:t>
      </w:r>
      <w:r>
        <w:rPr>
          <w:lang w:val="pl-PL" w:eastAsia="pl-PL" w:bidi="pl-PL"/>
          <w:w w:val="100"/>
          <w:spacing w:val="0"/>
          <w:color w:val="000000"/>
          <w:position w:val="0"/>
        </w:rPr>
        <w:t xml:space="preserve"> As 560, </w:t>
      </w:r>
      <w:r>
        <w:rPr>
          <w:rStyle w:val="CharStyle34"/>
        </w:rPr>
        <w:t>na strzały trudów</w:t>
      </w:r>
      <w:r>
        <w:rPr>
          <w:lang w:val="pl-PL" w:eastAsia="pl-PL" w:bidi="pl-PL"/>
          <w:w w:val="100"/>
          <w:spacing w:val="0"/>
          <w:color w:val="000000"/>
          <w:position w:val="0"/>
        </w:rPr>
        <w:t xml:space="preserve"> </w:t>
      </w:r>
      <w:r>
        <w:rPr>
          <w:rStyle w:val="CharStyle77"/>
        </w:rPr>
        <w:t>tych świeckich</w:t>
      </w:r>
      <w:r>
        <w:rPr>
          <w:lang w:val="pl-PL" w:eastAsia="pl-PL" w:bidi="pl-PL"/>
          <w:w w:val="100"/>
          <w:spacing w:val="0"/>
          <w:color w:val="000000"/>
          <w:position w:val="0"/>
        </w:rPr>
        <w:t xml:space="preserve"> Birk 70.</w:t>
      </w:r>
    </w:p>
    <w:p>
      <w:pPr>
        <w:pStyle w:val="Style12"/>
        <w:numPr>
          <w:ilvl w:val="0"/>
          <w:numId w:val="15"/>
        </w:numPr>
        <w:framePr w:w="7694" w:h="11320" w:hRule="exact" w:wrap="none" w:vAnchor="page" w:hAnchor="page" w:x="767" w:y="1337"/>
        <w:tabs>
          <w:tab w:leader="none" w:pos="754" w:val="left"/>
        </w:tabs>
        <w:widowControl w:val="0"/>
        <w:keepNext w:val="0"/>
        <w:keepLines w:val="0"/>
        <w:shd w:val="clear" w:color="auto" w:fill="auto"/>
        <w:bidi w:val="0"/>
        <w:jc w:val="both"/>
        <w:spacing w:before="0" w:after="0" w:line="254" w:lineRule="exact"/>
        <w:ind w:left="0" w:right="0" w:firstLine="360"/>
      </w:pPr>
      <w:r>
        <w:rPr>
          <w:lang w:val="pl-PL" w:eastAsia="pl-PL" w:bidi="pl-PL"/>
          <w:w w:val="100"/>
          <w:spacing w:val="0"/>
          <w:color w:val="000000"/>
          <w:position w:val="0"/>
        </w:rPr>
        <w:t xml:space="preserve">W grupach zbudowanych z więcej niż dwóch przydawek w postpozycji znajduje się zwykle przydawka zaimkowa dzierżawcza, a jeżeli nie ma jej w składzie grupy, to do postpozycji przesuwana jest przydawka przymiotna, np. </w:t>
      </w:r>
      <w:r>
        <w:rPr>
          <w:rStyle w:val="CharStyle34"/>
        </w:rPr>
        <w:t>oni starszy przodkowie nasz</w:t>
      </w:r>
      <w:r>
        <w:rPr>
          <w:rStyle w:val="CharStyle34"/>
          <w:lang w:val="ru-RU" w:eastAsia="ru-RU" w:bidi="ru-RU"/>
        </w:rPr>
        <w:t xml:space="preserve">у </w:t>
      </w:r>
      <w:r>
        <w:rPr>
          <w:rStyle w:val="CharStyle34"/>
        </w:rPr>
        <w:t>GPost 236</w:t>
      </w:r>
      <w:r>
        <w:rPr>
          <w:lang w:val="pl-PL" w:eastAsia="pl-PL" w:bidi="pl-PL"/>
          <w:w w:val="100"/>
          <w:spacing w:val="0"/>
          <w:color w:val="000000"/>
          <w:position w:val="0"/>
        </w:rPr>
        <w:t xml:space="preserve">, </w:t>
      </w:r>
      <w:r>
        <w:rPr>
          <w:rStyle w:val="CharStyle34"/>
        </w:rPr>
        <w:t>miedzy innymi wiekopomnymi słowy swymi</w:t>
      </w:r>
      <w:r>
        <w:rPr>
          <w:lang w:val="pl-PL" w:eastAsia="pl-PL" w:bidi="pl-PL"/>
          <w:w w:val="100"/>
          <w:spacing w:val="0"/>
          <w:color w:val="000000"/>
          <w:position w:val="0"/>
        </w:rPr>
        <w:t xml:space="preserve"> GArd 138, </w:t>
      </w:r>
      <w:r>
        <w:rPr>
          <w:rStyle w:val="CharStyle34"/>
        </w:rPr>
        <w:t>one złe przedsięwzięcie swoje</w:t>
      </w:r>
      <w:r>
        <w:rPr>
          <w:lang w:val="pl-PL" w:eastAsia="pl-PL" w:bidi="pl-PL"/>
          <w:w w:val="100"/>
          <w:spacing w:val="0"/>
          <w:color w:val="000000"/>
          <w:position w:val="0"/>
        </w:rPr>
        <w:t xml:space="preserve"> GDsz 311, </w:t>
      </w:r>
      <w:r>
        <w:rPr>
          <w:rStyle w:val="CharStyle34"/>
        </w:rPr>
        <w:t>tenże to święty zakon jego</w:t>
      </w:r>
      <w:r>
        <w:rPr>
          <w:lang w:val="pl-PL" w:eastAsia="pl-PL" w:bidi="pl-PL"/>
          <w:w w:val="100"/>
          <w:spacing w:val="0"/>
          <w:color w:val="000000"/>
          <w:position w:val="0"/>
        </w:rPr>
        <w:t xml:space="preserve"> Wach 16, w </w:t>
      </w:r>
      <w:r>
        <w:rPr>
          <w:rStyle w:val="CharStyle34"/>
        </w:rPr>
        <w:t>prawym nieobłudnym odzieniu owczym</w:t>
      </w:r>
      <w:r>
        <w:rPr>
          <w:lang w:val="pl-PL" w:eastAsia="pl-PL" w:bidi="pl-PL"/>
          <w:w w:val="100"/>
          <w:spacing w:val="0"/>
          <w:color w:val="000000"/>
          <w:position w:val="0"/>
        </w:rPr>
        <w:t xml:space="preserve"> Wach 14, </w:t>
      </w:r>
      <w:r>
        <w:rPr>
          <w:rStyle w:val="CharStyle34"/>
        </w:rPr>
        <w:t xml:space="preserve">te powszechne kościoły zmyślone </w:t>
      </w:r>
      <w:r>
        <w:rPr>
          <w:lang w:val="pl-PL" w:eastAsia="pl-PL" w:bidi="pl-PL"/>
          <w:w w:val="100"/>
          <w:spacing w:val="0"/>
          <w:color w:val="000000"/>
          <w:position w:val="0"/>
        </w:rPr>
        <w:t xml:space="preserve">Wach 19, </w:t>
      </w:r>
      <w:r>
        <w:rPr>
          <w:rStyle w:val="CharStyle34"/>
        </w:rPr>
        <w:t>te dwojakie niemocy duchowne</w:t>
      </w:r>
      <w:r>
        <w:rPr>
          <w:lang w:val="pl-PL" w:eastAsia="pl-PL" w:bidi="pl-PL"/>
          <w:w w:val="100"/>
          <w:spacing w:val="0"/>
          <w:color w:val="000000"/>
          <w:position w:val="0"/>
        </w:rPr>
        <w:t xml:space="preserve"> Rych 107, </w:t>
      </w:r>
      <w:r>
        <w:rPr>
          <w:rStyle w:val="CharStyle34"/>
        </w:rPr>
        <w:t>miłe ukochane sługi swoje</w:t>
      </w:r>
      <w:r>
        <w:rPr>
          <w:lang w:val="pl-PL" w:eastAsia="pl-PL" w:bidi="pl-PL"/>
          <w:w w:val="100"/>
          <w:spacing w:val="0"/>
          <w:color w:val="000000"/>
          <w:position w:val="0"/>
        </w:rPr>
        <w:t xml:space="preserve"> Birk 68, </w:t>
      </w:r>
      <w:r>
        <w:rPr>
          <w:rStyle w:val="CharStyle34"/>
        </w:rPr>
        <w:t>on niezbożny postępek twój</w:t>
      </w:r>
      <w:r>
        <w:rPr>
          <w:lang w:val="pl-PL" w:eastAsia="pl-PL" w:bidi="pl-PL"/>
          <w:w w:val="100"/>
          <w:spacing w:val="0"/>
          <w:color w:val="000000"/>
          <w:position w:val="0"/>
        </w:rPr>
        <w:t xml:space="preserve"> StArka II 199, </w:t>
      </w:r>
      <w:r>
        <w:rPr>
          <w:rStyle w:val="CharStyle34"/>
        </w:rPr>
        <w:t>te trzy rzeczy naprzedniejsze</w:t>
      </w:r>
      <w:r>
        <w:rPr>
          <w:lang w:val="pl-PL" w:eastAsia="pl-PL" w:bidi="pl-PL"/>
          <w:w w:val="100"/>
          <w:spacing w:val="0"/>
          <w:color w:val="000000"/>
          <w:position w:val="0"/>
        </w:rPr>
        <w:t xml:space="preserve"> StArka I 118, </w:t>
      </w:r>
      <w:r>
        <w:rPr>
          <w:rStyle w:val="CharStyle34"/>
        </w:rPr>
        <w:t>wszytko najprzedniejsze staranie swoje</w:t>
      </w:r>
      <w:r>
        <w:rPr>
          <w:lang w:val="pl-PL" w:eastAsia="pl-PL" w:bidi="pl-PL"/>
          <w:w w:val="100"/>
          <w:spacing w:val="0"/>
          <w:color w:val="000000"/>
          <w:position w:val="0"/>
        </w:rPr>
        <w:t xml:space="preserve"> StRef 71. Inne układy szyku są w takich grupach rzadziej notowane, np. </w:t>
      </w:r>
      <w:r>
        <w:rPr>
          <w:rStyle w:val="CharStyle34"/>
        </w:rPr>
        <w:t>zakon święty boski jego</w:t>
      </w:r>
      <w:r>
        <w:rPr>
          <w:lang w:val="pl-PL" w:eastAsia="pl-PL" w:bidi="pl-PL"/>
          <w:w w:val="100"/>
          <w:spacing w:val="0"/>
          <w:color w:val="000000"/>
          <w:position w:val="0"/>
        </w:rPr>
        <w:t xml:space="preserve"> Wach 13, </w:t>
      </w:r>
      <w:r>
        <w:rPr>
          <w:rStyle w:val="CharStyle34"/>
        </w:rPr>
        <w:t>palcem swym własnym boskim</w:t>
      </w:r>
      <w:r>
        <w:rPr>
          <w:lang w:val="pl-PL" w:eastAsia="pl-PL" w:bidi="pl-PL"/>
          <w:w w:val="100"/>
          <w:spacing w:val="0"/>
          <w:color w:val="000000"/>
          <w:position w:val="0"/>
        </w:rPr>
        <w:t xml:space="preserve"> Wach 16, </w:t>
      </w:r>
      <w:r>
        <w:rPr>
          <w:rStyle w:val="CharStyle34"/>
        </w:rPr>
        <w:t>słowo swoje ono przedwieczne</w:t>
      </w:r>
      <w:r>
        <w:rPr>
          <w:lang w:val="pl-PL" w:eastAsia="pl-PL" w:bidi="pl-PL"/>
          <w:w w:val="100"/>
          <w:spacing w:val="0"/>
          <w:color w:val="000000"/>
          <w:position w:val="0"/>
        </w:rPr>
        <w:t xml:space="preserve"> StArka I 121</w:t>
      </w:r>
    </w:p>
    <w:p>
      <w:pPr>
        <w:pStyle w:val="Style12"/>
        <w:framePr w:w="7694" w:h="11320" w:hRule="exact" w:wrap="none" w:vAnchor="page" w:hAnchor="page" w:x="767" w:y="1337"/>
        <w:widowControl w:val="0"/>
        <w:keepNext w:val="0"/>
        <w:keepLines w:val="0"/>
        <w:shd w:val="clear" w:color="auto" w:fill="auto"/>
        <w:bidi w:val="0"/>
        <w:jc w:val="both"/>
        <w:spacing w:before="0" w:after="0" w:line="254" w:lineRule="exact"/>
        <w:ind w:left="0" w:right="0" w:firstLine="360"/>
      </w:pPr>
      <w:r>
        <w:rPr>
          <w:lang w:val="pl-PL" w:eastAsia="pl-PL" w:bidi="pl-PL"/>
          <w:w w:val="100"/>
          <w:spacing w:val="0"/>
          <w:color w:val="000000"/>
          <w:position w:val="0"/>
        </w:rPr>
        <w:t>Ogólnie rzecz ujmując, w różnych wariantach grup prepozycyjnych przydawka zaimkowa dzierżawcza tylko w 9,2% przypadków pozostaje w prepozycji, przydaw</w:t>
        <w:softHyphen/>
        <w:t xml:space="preserve">ka przymiotna (grupy </w:t>
      </w:r>
      <w:r>
        <w:rPr>
          <w:rStyle w:val="CharStyle34"/>
        </w:rPr>
        <w:t>II b, II c)</w:t>
      </w:r>
      <w:r>
        <w:rPr>
          <w:lang w:val="pl-PL" w:eastAsia="pl-PL" w:bidi="pl-PL"/>
          <w:w w:val="100"/>
          <w:spacing w:val="0"/>
          <w:color w:val="000000"/>
          <w:position w:val="0"/>
        </w:rPr>
        <w:t xml:space="preserve"> w 45,9%. Frekwencja inwersji jest tu podobna do stanu w grupach dwuskładnikowych. Inwersja innych rodzajów przydawek zdarza się rzadko.</w:t>
      </w:r>
    </w:p>
    <w:p>
      <w:pPr>
        <w:pStyle w:val="Style12"/>
        <w:numPr>
          <w:ilvl w:val="0"/>
          <w:numId w:val="15"/>
        </w:numPr>
        <w:framePr w:w="7694" w:h="11320" w:hRule="exact" w:wrap="none" w:vAnchor="page" w:hAnchor="page" w:x="767" w:y="1337"/>
        <w:tabs>
          <w:tab w:leader="none" w:pos="750" w:val="left"/>
        </w:tabs>
        <w:widowControl w:val="0"/>
        <w:keepNext w:val="0"/>
        <w:keepLines w:val="0"/>
        <w:shd w:val="clear" w:color="auto" w:fill="auto"/>
        <w:bidi w:val="0"/>
        <w:jc w:val="both"/>
        <w:spacing w:before="0" w:after="0" w:line="254" w:lineRule="exact"/>
        <w:ind w:left="0" w:right="0" w:firstLine="360"/>
      </w:pPr>
      <w:r>
        <w:rPr>
          <w:lang w:val="pl-PL" w:eastAsia="pl-PL" w:bidi="pl-PL"/>
          <w:w w:val="100"/>
          <w:spacing w:val="0"/>
          <w:color w:val="000000"/>
          <w:position w:val="0"/>
        </w:rPr>
        <w:t>Nieczęsto spotykane są zmiany hierarchicznych pozycji przydawek, które nie pociągają za sobą zmian w modelu strukturalnym grupy. Najczęściej mamy do czynienia z przesunięciem wykładnika referencji bezpośrednio przed człon konstytu</w:t>
        <w:softHyphen/>
        <w:t xml:space="preserve">tywny grupy, np. </w:t>
      </w:r>
      <w:r>
        <w:rPr>
          <w:rStyle w:val="CharStyle34"/>
        </w:rPr>
        <w:t>przez osobliwą</w:t>
      </w:r>
      <w:r>
        <w:rPr>
          <w:lang w:val="pl-PL" w:eastAsia="pl-PL" w:bidi="pl-PL"/>
          <w:w w:val="100"/>
          <w:spacing w:val="0"/>
          <w:color w:val="000000"/>
          <w:position w:val="0"/>
        </w:rPr>
        <w:t xml:space="preserve"> </w:t>
      </w:r>
      <w:r>
        <w:rPr>
          <w:rStyle w:val="CharStyle77"/>
        </w:rPr>
        <w:t>jakąś</w:t>
      </w:r>
      <w:r>
        <w:rPr>
          <w:lang w:val="pl-PL" w:eastAsia="pl-PL" w:bidi="pl-PL"/>
          <w:w w:val="100"/>
          <w:spacing w:val="0"/>
          <w:color w:val="000000"/>
          <w:position w:val="0"/>
        </w:rPr>
        <w:t xml:space="preserve"> </w:t>
      </w:r>
      <w:r>
        <w:rPr>
          <w:rStyle w:val="CharStyle34"/>
        </w:rPr>
        <w:t>rewelacyją</w:t>
      </w:r>
      <w:r>
        <w:rPr>
          <w:lang w:val="pl-PL" w:eastAsia="pl-PL" w:bidi="pl-PL"/>
          <w:w w:val="100"/>
          <w:spacing w:val="0"/>
          <w:color w:val="000000"/>
          <w:position w:val="0"/>
        </w:rPr>
        <w:t xml:space="preserve"> GDg 374, </w:t>
      </w:r>
      <w:r>
        <w:rPr>
          <w:rStyle w:val="CharStyle34"/>
        </w:rPr>
        <w:t>wszystkie</w:t>
      </w:r>
      <w:r>
        <w:rPr>
          <w:lang w:val="pl-PL" w:eastAsia="pl-PL" w:bidi="pl-PL"/>
          <w:w w:val="100"/>
          <w:spacing w:val="0"/>
          <w:color w:val="000000"/>
          <w:position w:val="0"/>
        </w:rPr>
        <w:t xml:space="preserve"> one </w:t>
      </w:r>
      <w:r>
        <w:rPr>
          <w:rStyle w:val="CharStyle34"/>
        </w:rPr>
        <w:t>słowa GDsz 286</w:t>
      </w:r>
      <w:r>
        <w:rPr>
          <w:lang w:val="pl-PL" w:eastAsia="pl-PL" w:bidi="pl-PL"/>
          <w:w w:val="100"/>
          <w:spacing w:val="0"/>
          <w:color w:val="000000"/>
          <w:position w:val="0"/>
        </w:rPr>
        <w:t xml:space="preserve">, </w:t>
      </w:r>
      <w:r>
        <w:rPr>
          <w:rStyle w:val="CharStyle34"/>
        </w:rPr>
        <w:t>jednym z dawnych</w:t>
      </w:r>
      <w:r>
        <w:rPr>
          <w:lang w:val="pl-PL" w:eastAsia="pl-PL" w:bidi="pl-PL"/>
          <w:w w:val="100"/>
          <w:spacing w:val="0"/>
          <w:color w:val="000000"/>
          <w:position w:val="0"/>
        </w:rPr>
        <w:t xml:space="preserve"> o n </w:t>
      </w:r>
      <w:r>
        <w:rPr>
          <w:lang w:val="ru-RU" w:eastAsia="ru-RU" w:bidi="ru-RU"/>
          <w:w w:val="100"/>
          <w:spacing w:val="0"/>
          <w:color w:val="000000"/>
          <w:position w:val="0"/>
        </w:rPr>
        <w:t xml:space="preserve">у </w:t>
      </w:r>
      <w:r>
        <w:rPr>
          <w:lang w:val="pl-PL" w:eastAsia="pl-PL" w:bidi="pl-PL"/>
          <w:w w:val="100"/>
          <w:spacing w:val="0"/>
          <w:color w:val="000000"/>
          <w:position w:val="0"/>
        </w:rPr>
        <w:t xml:space="preserve">c h </w:t>
      </w:r>
      <w:r>
        <w:rPr>
          <w:rStyle w:val="CharStyle34"/>
        </w:rPr>
        <w:t>proroków</w:t>
      </w:r>
      <w:r>
        <w:rPr>
          <w:lang w:val="pl-PL" w:eastAsia="pl-PL" w:bidi="pl-PL"/>
          <w:w w:val="100"/>
          <w:spacing w:val="0"/>
          <w:color w:val="000000"/>
          <w:position w:val="0"/>
        </w:rPr>
        <w:t xml:space="preserve"> Dąmb 23, </w:t>
      </w:r>
      <w:r>
        <w:rPr>
          <w:rStyle w:val="CharStyle34"/>
        </w:rPr>
        <w:t>wielkiego</w:t>
      </w:r>
      <w:r>
        <w:rPr>
          <w:lang w:val="pl-PL" w:eastAsia="pl-PL" w:bidi="pl-PL"/>
          <w:w w:val="100"/>
          <w:spacing w:val="0"/>
          <w:color w:val="000000"/>
          <w:position w:val="0"/>
        </w:rPr>
        <w:t xml:space="preserve"> </w:t>
      </w:r>
      <w:r>
        <w:rPr>
          <w:rStyle w:val="CharStyle77"/>
        </w:rPr>
        <w:t xml:space="preserve">tego </w:t>
      </w:r>
      <w:r>
        <w:rPr>
          <w:rStyle w:val="CharStyle34"/>
        </w:rPr>
        <w:t>cherubina</w:t>
      </w:r>
      <w:r>
        <w:rPr>
          <w:lang w:val="pl-PL" w:eastAsia="pl-PL" w:bidi="pl-PL"/>
          <w:w w:val="100"/>
          <w:spacing w:val="0"/>
          <w:color w:val="000000"/>
          <w:position w:val="0"/>
        </w:rPr>
        <w:t xml:space="preserve"> Birk 61; rzadziej są to zmiany innych składników: </w:t>
      </w:r>
      <w:r>
        <w:rPr>
          <w:rStyle w:val="CharStyle34"/>
        </w:rPr>
        <w:t xml:space="preserve">nad inne wszystkie cuda </w:t>
      </w:r>
      <w:r>
        <w:rPr>
          <w:lang w:val="pl-PL" w:eastAsia="pl-PL" w:bidi="pl-PL"/>
          <w:w w:val="100"/>
          <w:spacing w:val="0"/>
          <w:color w:val="000000"/>
          <w:position w:val="0"/>
        </w:rPr>
        <w:t xml:space="preserve">GPost 249, </w:t>
      </w:r>
      <w:r>
        <w:rPr>
          <w:rStyle w:val="CharStyle34"/>
        </w:rPr>
        <w:t>innym wszystkim ludziom</w:t>
      </w:r>
      <w:r>
        <w:rPr>
          <w:lang w:val="pl-PL" w:eastAsia="pl-PL" w:bidi="pl-PL"/>
          <w:w w:val="100"/>
          <w:spacing w:val="0"/>
          <w:color w:val="000000"/>
          <w:position w:val="0"/>
        </w:rPr>
        <w:t xml:space="preserve"> GArd 138, </w:t>
      </w:r>
      <w:r>
        <w:rPr>
          <w:rStyle w:val="CharStyle34"/>
        </w:rPr>
        <w:t>inszy wszyscy ludzie</w:t>
      </w:r>
      <w:r>
        <w:rPr>
          <w:lang w:val="pl-PL" w:eastAsia="pl-PL" w:bidi="pl-PL"/>
          <w:w w:val="100"/>
          <w:spacing w:val="0"/>
          <w:color w:val="000000"/>
          <w:position w:val="0"/>
        </w:rPr>
        <w:t xml:space="preserve"> Wach 16, w </w:t>
      </w:r>
      <w:r>
        <w:rPr>
          <w:rStyle w:val="CharStyle34"/>
        </w:rPr>
        <w:t>ustnym swoim prorokowaniu</w:t>
      </w:r>
      <w:r>
        <w:rPr>
          <w:lang w:val="pl-PL" w:eastAsia="pl-PL" w:bidi="pl-PL"/>
          <w:w w:val="100"/>
          <w:spacing w:val="0"/>
          <w:color w:val="000000"/>
          <w:position w:val="0"/>
        </w:rPr>
        <w:t xml:space="preserve"> Wach 19.</w:t>
      </w:r>
    </w:p>
    <w:p>
      <w:pPr>
        <w:pStyle w:val="Style12"/>
        <w:framePr w:w="7694" w:h="11320" w:hRule="exact" w:wrap="none" w:vAnchor="page" w:hAnchor="page" w:x="767" w:y="1337"/>
        <w:widowControl w:val="0"/>
        <w:keepNext w:val="0"/>
        <w:keepLines w:val="0"/>
        <w:shd w:val="clear" w:color="auto" w:fill="auto"/>
        <w:bidi w:val="0"/>
        <w:jc w:val="both"/>
        <w:spacing w:before="0" w:after="0" w:line="254" w:lineRule="exact"/>
        <w:ind w:left="0" w:right="0" w:firstLine="360"/>
      </w:pPr>
      <w:r>
        <w:rPr>
          <w:lang w:val="pl-PL" w:eastAsia="pl-PL" w:bidi="pl-PL"/>
          <w:w w:val="100"/>
          <w:spacing w:val="0"/>
          <w:color w:val="000000"/>
          <w:position w:val="0"/>
        </w:rPr>
        <w:t>Grupy obustronnie rozbudowane. Zaobserwowane tendencje zmian są na</w:t>
        <w:softHyphen/>
        <w:t>stępujące:</w:t>
      </w:r>
    </w:p>
    <w:p>
      <w:pPr>
        <w:pStyle w:val="Style12"/>
        <w:numPr>
          <w:ilvl w:val="0"/>
          <w:numId w:val="17"/>
        </w:numPr>
        <w:framePr w:w="7694" w:h="11320" w:hRule="exact" w:wrap="none" w:vAnchor="page" w:hAnchor="page" w:x="767" w:y="1337"/>
        <w:tabs>
          <w:tab w:leader="none" w:pos="594" w:val="left"/>
        </w:tabs>
        <w:widowControl w:val="0"/>
        <w:keepNext w:val="0"/>
        <w:keepLines w:val="0"/>
        <w:shd w:val="clear" w:color="auto" w:fill="auto"/>
        <w:bidi w:val="0"/>
        <w:jc w:val="both"/>
        <w:spacing w:before="0" w:after="0" w:line="254" w:lineRule="exact"/>
        <w:ind w:left="0" w:right="0" w:firstLine="360"/>
      </w:pPr>
      <w:r>
        <w:rPr>
          <w:lang w:val="pl-PL" w:eastAsia="pl-PL" w:bidi="pl-PL"/>
          <w:w w:val="100"/>
          <w:spacing w:val="0"/>
          <w:color w:val="000000"/>
          <w:position w:val="0"/>
        </w:rPr>
        <w:t>W grupach mających w prepozycji tylko jeden atrybut możliwe są dwojakiego rodzaju inwersje.</w:t>
      </w:r>
    </w:p>
    <w:p>
      <w:pPr>
        <w:widowControl w:val="0"/>
        <w:rPr>
          <w:sz w:val="2"/>
          <w:szCs w:val="2"/>
        </w:rPr>
        <w:sectPr>
          <w:footnotePr>
            <w:pos w:val="pageBottom"/>
            <w:numFmt w:val="decimal"/>
            <w:numRestart w:val="continuous"/>
          </w:footnotePr>
          <w:pgSz w:w="9329" w:h="13563"/>
          <w:pgMar w:top="360" w:left="360" w:right="360" w:bottom="360" w:header="0" w:footer="3" w:gutter="0"/>
          <w:rtlGutter w:val="0"/>
          <w:cols w:space="720"/>
          <w:noEndnote/>
          <w:docGrid w:linePitch="360"/>
        </w:sectPr>
      </w:pPr>
    </w:p>
    <w:p>
      <w:pPr>
        <w:pStyle w:val="Style43"/>
        <w:framePr w:wrap="none" w:vAnchor="page" w:hAnchor="page" w:x="3129" w:y="825"/>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SZYK SKŁADNIKÓW GRUP NOMINALNYCH</w:t>
      </w:r>
    </w:p>
    <w:p>
      <w:pPr>
        <w:pStyle w:val="Style41"/>
        <w:framePr w:wrap="none" w:vAnchor="page" w:hAnchor="page" w:x="8217" w:y="78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97</w:t>
      </w:r>
    </w:p>
    <w:p>
      <w:pPr>
        <w:pStyle w:val="Style12"/>
        <w:numPr>
          <w:ilvl w:val="1"/>
          <w:numId w:val="17"/>
        </w:numPr>
        <w:framePr w:w="7704" w:h="10560" w:hRule="exact" w:wrap="none" w:vAnchor="page" w:hAnchor="page" w:x="763" w:y="1298"/>
        <w:tabs>
          <w:tab w:leader="none" w:pos="745" w:val="left"/>
        </w:tabs>
        <w:widowControl w:val="0"/>
        <w:keepNext w:val="0"/>
        <w:keepLines w:val="0"/>
        <w:shd w:val="clear" w:color="auto" w:fill="auto"/>
        <w:bidi w:val="0"/>
        <w:jc w:val="both"/>
        <w:spacing w:before="0" w:after="0" w:line="254" w:lineRule="exact"/>
        <w:ind w:left="0" w:right="0" w:firstLine="360"/>
      </w:pPr>
      <w:r>
        <w:rPr>
          <w:lang w:val="pl-PL" w:eastAsia="pl-PL" w:bidi="pl-PL"/>
          <w:w w:val="100"/>
          <w:spacing w:val="0"/>
          <w:color w:val="000000"/>
          <w:position w:val="0"/>
        </w:rPr>
        <w:t xml:space="preserve">Przydawka zaimkowa dzierżawcza lub przymiotna (II b, II c) lokowana jest pomiędzy członem konstytutywnym a przydawką postpozycyjną. Taka inwersja powoduje zerwanie łączności składników bezpośrednich, rzeczownika i postpozycyjnej przydawki. Np. </w:t>
      </w:r>
      <w:r>
        <w:rPr>
          <w:rStyle w:val="CharStyle34"/>
        </w:rPr>
        <w:t>Zbawiciel nasz Pan Jezus</w:t>
      </w:r>
      <w:r>
        <w:rPr>
          <w:lang w:val="pl-PL" w:eastAsia="pl-PL" w:bidi="pl-PL"/>
          <w:w w:val="100"/>
          <w:spacing w:val="0"/>
          <w:color w:val="000000"/>
          <w:position w:val="0"/>
        </w:rPr>
        <w:t xml:space="preserve"> GPost 181, z </w:t>
      </w:r>
      <w:r>
        <w:rPr>
          <w:rStyle w:val="CharStyle34"/>
        </w:rPr>
        <w:t>bratem swoim księciem Ulrychem</w:t>
      </w:r>
      <w:r>
        <w:rPr>
          <w:lang w:val="pl-PL" w:eastAsia="pl-PL" w:bidi="pl-PL"/>
          <w:w w:val="100"/>
          <w:spacing w:val="0"/>
          <w:color w:val="000000"/>
          <w:position w:val="0"/>
        </w:rPr>
        <w:t xml:space="preserve"> GDsz 310, </w:t>
      </w:r>
      <w:r>
        <w:rPr>
          <w:rStyle w:val="CharStyle34"/>
        </w:rPr>
        <w:t>przyściem swoim na sąd</w:t>
      </w:r>
      <w:r>
        <w:rPr>
          <w:lang w:val="pl-PL" w:eastAsia="pl-PL" w:bidi="pl-PL"/>
          <w:w w:val="100"/>
          <w:spacing w:val="0"/>
          <w:color w:val="000000"/>
          <w:position w:val="0"/>
        </w:rPr>
        <w:t xml:space="preserve"> GDg 367, </w:t>
      </w:r>
      <w:r>
        <w:rPr>
          <w:rStyle w:val="CharStyle34"/>
        </w:rPr>
        <w:t>nogi skrwawione Pana Jezusowe</w:t>
      </w:r>
      <w:r>
        <w:rPr>
          <w:lang w:val="pl-PL" w:eastAsia="pl-PL" w:bidi="pl-PL"/>
          <w:w w:val="100"/>
          <w:spacing w:val="0"/>
          <w:color w:val="000000"/>
          <w:position w:val="0"/>
        </w:rPr>
        <w:t xml:space="preserve"> Coch II 229, </w:t>
      </w:r>
      <w:r>
        <w:rPr>
          <w:rStyle w:val="CharStyle34"/>
        </w:rPr>
        <w:t>żywot nasz na ziemi</w:t>
      </w:r>
      <w:r>
        <w:rPr>
          <w:lang w:val="pl-PL" w:eastAsia="pl-PL" w:bidi="pl-PL"/>
          <w:w w:val="100"/>
          <w:spacing w:val="0"/>
          <w:color w:val="000000"/>
          <w:position w:val="0"/>
        </w:rPr>
        <w:t xml:space="preserve"> </w:t>
      </w:r>
      <w:r>
        <w:rPr>
          <w:lang w:val="cs-CZ" w:eastAsia="cs-CZ" w:bidi="cs-CZ"/>
          <w:w w:val="100"/>
          <w:spacing w:val="0"/>
          <w:color w:val="000000"/>
          <w:position w:val="0"/>
        </w:rPr>
        <w:t xml:space="preserve">SchfTx </w:t>
      </w:r>
      <w:r>
        <w:rPr>
          <w:lang w:val="pl-PL" w:eastAsia="pl-PL" w:bidi="pl-PL"/>
          <w:w w:val="100"/>
          <w:spacing w:val="0"/>
          <w:color w:val="000000"/>
          <w:position w:val="0"/>
        </w:rPr>
        <w:t xml:space="preserve">19, </w:t>
      </w:r>
      <w:r>
        <w:rPr>
          <w:rStyle w:val="CharStyle34"/>
        </w:rPr>
        <w:t>sędzia mój Chrystus</w:t>
      </w:r>
      <w:r>
        <w:rPr>
          <w:lang w:val="pl-PL" w:eastAsia="pl-PL" w:bidi="pl-PL"/>
          <w:w w:val="100"/>
          <w:spacing w:val="0"/>
          <w:color w:val="000000"/>
          <w:position w:val="0"/>
        </w:rPr>
        <w:t xml:space="preserve"> Rych 687, </w:t>
      </w:r>
      <w:r>
        <w:rPr>
          <w:rStyle w:val="CharStyle34"/>
        </w:rPr>
        <w:t>promienie gorące słońca</w:t>
      </w:r>
      <w:r>
        <w:rPr>
          <w:lang w:val="pl-PL" w:eastAsia="pl-PL" w:bidi="pl-PL"/>
          <w:w w:val="100"/>
          <w:spacing w:val="0"/>
          <w:color w:val="000000"/>
          <w:position w:val="0"/>
        </w:rPr>
        <w:t xml:space="preserve"> Birk 71, </w:t>
      </w:r>
      <w:r>
        <w:rPr>
          <w:rStyle w:val="CharStyle34"/>
        </w:rPr>
        <w:t>ciało nasze ze wszytkimi swoimi potencyjami</w:t>
      </w:r>
      <w:r>
        <w:rPr>
          <w:lang w:val="pl-PL" w:eastAsia="pl-PL" w:bidi="pl-PL"/>
          <w:w w:val="100"/>
          <w:spacing w:val="0"/>
          <w:color w:val="000000"/>
          <w:position w:val="0"/>
        </w:rPr>
        <w:t xml:space="preserve"> Birk 184, w </w:t>
      </w:r>
      <w:r>
        <w:rPr>
          <w:rStyle w:val="CharStyle34"/>
        </w:rPr>
        <w:t>liście swoim do Tymoteusza</w:t>
      </w:r>
      <w:r>
        <w:rPr>
          <w:lang w:val="pl-PL" w:eastAsia="pl-PL" w:bidi="pl-PL"/>
          <w:w w:val="100"/>
          <w:spacing w:val="0"/>
          <w:color w:val="000000"/>
          <w:position w:val="0"/>
        </w:rPr>
        <w:t xml:space="preserve"> StArka II 198, </w:t>
      </w:r>
      <w:r>
        <w:rPr>
          <w:rStyle w:val="CharStyle34"/>
        </w:rPr>
        <w:t xml:space="preserve">wydzierstwo niepohamowane </w:t>
      </w:r>
      <w:r>
        <w:rPr>
          <w:rStyle w:val="CharStyle34"/>
          <w:lang w:val="cs-CZ" w:eastAsia="cs-CZ" w:bidi="cs-CZ"/>
        </w:rPr>
        <w:t>axaktorów</w:t>
      </w:r>
      <w:r>
        <w:rPr>
          <w:lang w:val="cs-CZ" w:eastAsia="cs-CZ" w:bidi="cs-CZ"/>
          <w:w w:val="100"/>
          <w:spacing w:val="0"/>
          <w:color w:val="000000"/>
          <w:position w:val="0"/>
        </w:rPr>
        <w:t xml:space="preserve"> </w:t>
      </w:r>
      <w:r>
        <w:rPr>
          <w:lang w:val="pl-PL" w:eastAsia="pl-PL" w:bidi="pl-PL"/>
          <w:w w:val="100"/>
          <w:spacing w:val="0"/>
          <w:color w:val="000000"/>
          <w:position w:val="0"/>
        </w:rPr>
        <w:t xml:space="preserve">StRef 58. Rzadko tak lokowane są innego rodzaju przydawki, np. </w:t>
      </w:r>
      <w:r>
        <w:rPr>
          <w:rStyle w:val="CharStyle34"/>
        </w:rPr>
        <w:t>grzechy wszystkie świata</w:t>
      </w:r>
      <w:r>
        <w:rPr>
          <w:lang w:val="pl-PL" w:eastAsia="pl-PL" w:bidi="pl-PL"/>
          <w:w w:val="100"/>
          <w:spacing w:val="0"/>
          <w:color w:val="000000"/>
          <w:position w:val="0"/>
        </w:rPr>
        <w:t xml:space="preserve"> GPost 184, </w:t>
      </w:r>
      <w:r>
        <w:rPr>
          <w:rStyle w:val="CharStyle34"/>
        </w:rPr>
        <w:t>do podobieństw wszelakich tych rzeczy</w:t>
      </w:r>
      <w:r>
        <w:rPr>
          <w:lang w:val="pl-PL" w:eastAsia="pl-PL" w:bidi="pl-PL"/>
          <w:w w:val="100"/>
          <w:spacing w:val="0"/>
          <w:color w:val="000000"/>
          <w:position w:val="0"/>
        </w:rPr>
        <w:t xml:space="preserve"> Wach 16, </w:t>
      </w:r>
      <w:r>
        <w:rPr>
          <w:rStyle w:val="CharStyle34"/>
        </w:rPr>
        <w:t>imienia tego Jezus</w:t>
      </w:r>
      <w:r>
        <w:rPr>
          <w:lang w:val="pl-PL" w:eastAsia="pl-PL" w:bidi="pl-PL"/>
          <w:w w:val="100"/>
          <w:spacing w:val="0"/>
          <w:color w:val="000000"/>
          <w:position w:val="0"/>
        </w:rPr>
        <w:t xml:space="preserve"> Birk 62, </w:t>
      </w:r>
      <w:r>
        <w:rPr>
          <w:rStyle w:val="CharStyle34"/>
        </w:rPr>
        <w:t>pragnienie ono chorego</w:t>
      </w:r>
      <w:r>
        <w:rPr>
          <w:lang w:val="pl-PL" w:eastAsia="pl-PL" w:bidi="pl-PL"/>
          <w:w w:val="100"/>
          <w:spacing w:val="0"/>
          <w:color w:val="000000"/>
          <w:position w:val="0"/>
        </w:rPr>
        <w:t xml:space="preserve"> Birk 190, </w:t>
      </w:r>
      <w:r>
        <w:rPr>
          <w:rStyle w:val="CharStyle34"/>
        </w:rPr>
        <w:t xml:space="preserve">po grzywien pięćdziesiąt złota </w:t>
      </w:r>
      <w:r>
        <w:rPr>
          <w:lang w:val="pl-PL" w:eastAsia="pl-PL" w:bidi="pl-PL"/>
          <w:w w:val="100"/>
          <w:spacing w:val="0"/>
          <w:color w:val="000000"/>
          <w:position w:val="0"/>
        </w:rPr>
        <w:t xml:space="preserve">StArka II 201, </w:t>
      </w:r>
      <w:r>
        <w:rPr>
          <w:rStyle w:val="CharStyle34"/>
        </w:rPr>
        <w:t>spiżarnią jakąś wszelakich cnót i przystojności</w:t>
      </w:r>
      <w:r>
        <w:rPr>
          <w:lang w:val="pl-PL" w:eastAsia="pl-PL" w:bidi="pl-PL"/>
          <w:w w:val="100"/>
          <w:spacing w:val="0"/>
          <w:color w:val="000000"/>
          <w:position w:val="0"/>
        </w:rPr>
        <w:t xml:space="preserve"> StRef 59.</w:t>
      </w:r>
    </w:p>
    <w:p>
      <w:pPr>
        <w:pStyle w:val="Style12"/>
        <w:numPr>
          <w:ilvl w:val="1"/>
          <w:numId w:val="17"/>
        </w:numPr>
        <w:framePr w:w="7704" w:h="10560" w:hRule="exact" w:wrap="none" w:vAnchor="page" w:hAnchor="page" w:x="763" w:y="1298"/>
        <w:tabs>
          <w:tab w:leader="none" w:pos="750" w:val="left"/>
        </w:tabs>
        <w:widowControl w:val="0"/>
        <w:keepNext w:val="0"/>
        <w:keepLines w:val="0"/>
        <w:shd w:val="clear" w:color="auto" w:fill="auto"/>
        <w:bidi w:val="0"/>
        <w:jc w:val="both"/>
        <w:spacing w:before="0" w:after="0" w:line="254" w:lineRule="exact"/>
        <w:ind w:left="0" w:right="0" w:firstLine="360"/>
      </w:pPr>
      <w:r>
        <w:rPr>
          <w:lang w:val="pl-PL" w:eastAsia="pl-PL" w:bidi="pl-PL"/>
          <w:w w:val="100"/>
          <w:spacing w:val="0"/>
          <w:color w:val="000000"/>
          <w:position w:val="0"/>
        </w:rPr>
        <w:t xml:space="preserve">Prepozycyjna przydawka przymiotna przesuwana jest do skrajnej post- pozycji, tworząc układ charakterystyczny dla wyrażeń zamkniętych, tj. takich grup nominalnych, których krańcowe składniki łączy związek zgody, por. [Wierzbicka 1966:87]. Układy takie w tłumaczonych kazaniach Hentschela i kazaniach </w:t>
      </w:r>
      <w:r>
        <w:rPr>
          <w:lang w:val="de-DE" w:eastAsia="de-DE" w:bidi="de-DE"/>
          <w:w w:val="100"/>
          <w:spacing w:val="0"/>
          <w:color w:val="000000"/>
          <w:position w:val="0"/>
        </w:rPr>
        <w:t xml:space="preserve">Schönflissiusa </w:t>
      </w:r>
      <w:r>
        <w:rPr>
          <w:lang w:val="pl-PL" w:eastAsia="pl-PL" w:bidi="pl-PL"/>
          <w:w w:val="100"/>
          <w:spacing w:val="0"/>
          <w:color w:val="000000"/>
          <w:position w:val="0"/>
        </w:rPr>
        <w:t xml:space="preserve">pojawiają się częściej aniżeli w tekstach innych autorów, np. </w:t>
      </w:r>
      <w:r>
        <w:rPr>
          <w:rStyle w:val="CharStyle34"/>
        </w:rPr>
        <w:t>wyznanie wiary niceńskie</w:t>
      </w:r>
      <w:r>
        <w:rPr>
          <w:lang w:val="pl-PL" w:eastAsia="pl-PL" w:bidi="pl-PL"/>
          <w:w w:val="100"/>
          <w:spacing w:val="0"/>
          <w:color w:val="000000"/>
          <w:position w:val="0"/>
        </w:rPr>
        <w:t xml:space="preserve"> Htsch 10, </w:t>
      </w:r>
      <w:r>
        <w:rPr>
          <w:rStyle w:val="CharStyle34"/>
        </w:rPr>
        <w:t>światłość słońca naturalna</w:t>
      </w:r>
      <w:r>
        <w:rPr>
          <w:lang w:val="pl-PL" w:eastAsia="pl-PL" w:bidi="pl-PL"/>
          <w:w w:val="100"/>
          <w:spacing w:val="0"/>
          <w:color w:val="000000"/>
          <w:position w:val="0"/>
        </w:rPr>
        <w:t xml:space="preserve"> Htsch 24, </w:t>
      </w:r>
      <w:r>
        <w:rPr>
          <w:rStyle w:val="CharStyle34"/>
        </w:rPr>
        <w:t>okiem rozumu twego oświeconym</w:t>
      </w:r>
      <w:r>
        <w:rPr>
          <w:lang w:val="pl-PL" w:eastAsia="pl-PL" w:bidi="pl-PL"/>
          <w:w w:val="100"/>
          <w:spacing w:val="0"/>
          <w:color w:val="000000"/>
          <w:position w:val="0"/>
        </w:rPr>
        <w:t xml:space="preserve"> Htsch 23, </w:t>
      </w:r>
      <w:r>
        <w:rPr>
          <w:rStyle w:val="CharStyle34"/>
        </w:rPr>
        <w:t>stan przy wstępie żywota naszego wątły i słaby</w:t>
      </w:r>
      <w:r>
        <w:rPr>
          <w:lang w:val="pl-PL" w:eastAsia="pl-PL" w:bidi="pl-PL"/>
          <w:w w:val="100"/>
          <w:spacing w:val="0"/>
          <w:color w:val="000000"/>
          <w:position w:val="0"/>
        </w:rPr>
        <w:t xml:space="preserve"> </w:t>
      </w:r>
      <w:r>
        <w:rPr>
          <w:lang w:val="cs-CZ" w:eastAsia="cs-CZ" w:bidi="cs-CZ"/>
          <w:w w:val="100"/>
          <w:spacing w:val="0"/>
          <w:color w:val="000000"/>
          <w:position w:val="0"/>
        </w:rPr>
        <w:t xml:space="preserve">SchfTx </w:t>
      </w:r>
      <w:r>
        <w:rPr>
          <w:lang w:val="pl-PL" w:eastAsia="pl-PL" w:bidi="pl-PL"/>
          <w:w w:val="100"/>
          <w:spacing w:val="0"/>
          <w:color w:val="000000"/>
          <w:position w:val="0"/>
        </w:rPr>
        <w:t xml:space="preserve">7, </w:t>
      </w:r>
      <w:r>
        <w:rPr>
          <w:rStyle w:val="CharStyle34"/>
        </w:rPr>
        <w:t>stan przy postępku żywota naszego opłakany</w:t>
      </w:r>
      <w:r>
        <w:rPr>
          <w:lang w:val="pl-PL" w:eastAsia="pl-PL" w:bidi="pl-PL"/>
          <w:w w:val="100"/>
          <w:spacing w:val="0"/>
          <w:color w:val="000000"/>
          <w:position w:val="0"/>
        </w:rPr>
        <w:t xml:space="preserve"> </w:t>
      </w:r>
      <w:r>
        <w:rPr>
          <w:lang w:val="cs-CZ" w:eastAsia="cs-CZ" w:bidi="cs-CZ"/>
          <w:w w:val="100"/>
          <w:spacing w:val="0"/>
          <w:color w:val="000000"/>
          <w:position w:val="0"/>
        </w:rPr>
        <w:t xml:space="preserve">SchfTx </w:t>
      </w:r>
      <w:r>
        <w:rPr>
          <w:lang w:val="pl-PL" w:eastAsia="pl-PL" w:bidi="pl-PL"/>
          <w:w w:val="100"/>
          <w:spacing w:val="0"/>
          <w:color w:val="000000"/>
          <w:position w:val="0"/>
        </w:rPr>
        <w:t xml:space="preserve">7, </w:t>
      </w:r>
      <w:r>
        <w:rPr>
          <w:rStyle w:val="CharStyle34"/>
        </w:rPr>
        <w:t>panienkę we dwunastym roku barzo roztropną</w:t>
      </w:r>
      <w:r>
        <w:rPr>
          <w:lang w:val="pl-PL" w:eastAsia="pl-PL" w:bidi="pl-PL"/>
          <w:w w:val="100"/>
          <w:spacing w:val="0"/>
          <w:color w:val="000000"/>
          <w:position w:val="0"/>
        </w:rPr>
        <w:t xml:space="preserve"> </w:t>
      </w:r>
      <w:r>
        <w:rPr>
          <w:lang w:val="cs-CZ" w:eastAsia="cs-CZ" w:bidi="cs-CZ"/>
          <w:w w:val="100"/>
          <w:spacing w:val="0"/>
          <w:color w:val="000000"/>
          <w:position w:val="0"/>
        </w:rPr>
        <w:t xml:space="preserve">SchfTx </w:t>
      </w:r>
      <w:r>
        <w:rPr>
          <w:lang w:val="pl-PL" w:eastAsia="pl-PL" w:bidi="pl-PL"/>
          <w:w w:val="100"/>
          <w:spacing w:val="0"/>
          <w:color w:val="000000"/>
          <w:position w:val="0"/>
        </w:rPr>
        <w:t xml:space="preserve">23, </w:t>
      </w:r>
      <w:r>
        <w:rPr>
          <w:rStyle w:val="CharStyle34"/>
        </w:rPr>
        <w:t>frekwencyją audytorów wielką</w:t>
      </w:r>
      <w:r>
        <w:rPr>
          <w:lang w:val="pl-PL" w:eastAsia="pl-PL" w:bidi="pl-PL"/>
          <w:w w:val="100"/>
          <w:spacing w:val="0"/>
          <w:color w:val="000000"/>
          <w:position w:val="0"/>
        </w:rPr>
        <w:t xml:space="preserve"> Dąmb 22. Nie jest to jednak typowy sposób budowy wyrażeń zamkniętych. Inwersję taką obserwujemy stosunko</w:t>
        <w:softHyphen/>
        <w:t xml:space="preserve">wo rzadziej, w około </w:t>
      </w:r>
      <w:r>
        <w:rPr>
          <w:lang w:val="ru-RU" w:eastAsia="ru-RU" w:bidi="ru-RU"/>
          <w:w w:val="100"/>
          <w:spacing w:val="0"/>
          <w:color w:val="000000"/>
          <w:position w:val="0"/>
        </w:rPr>
        <w:t xml:space="preserve">1/5 </w:t>
      </w:r>
      <w:r>
        <w:rPr>
          <w:lang w:val="pl-PL" w:eastAsia="pl-PL" w:bidi="pl-PL"/>
          <w:w w:val="100"/>
          <w:spacing w:val="0"/>
          <w:color w:val="000000"/>
          <w:position w:val="0"/>
        </w:rPr>
        <w:t>przypadków w porównaniu z lokalizacją środkową przydawek.</w:t>
      </w:r>
    </w:p>
    <w:p>
      <w:pPr>
        <w:pStyle w:val="Style12"/>
        <w:numPr>
          <w:ilvl w:val="0"/>
          <w:numId w:val="17"/>
        </w:numPr>
        <w:framePr w:w="7704" w:h="10560" w:hRule="exact" w:wrap="none" w:vAnchor="page" w:hAnchor="page" w:x="763" w:y="1298"/>
        <w:tabs>
          <w:tab w:leader="none" w:pos="680" w:val="left"/>
        </w:tabs>
        <w:widowControl w:val="0"/>
        <w:keepNext w:val="0"/>
        <w:keepLines w:val="0"/>
        <w:shd w:val="clear" w:color="auto" w:fill="auto"/>
        <w:bidi w:val="0"/>
        <w:jc w:val="both"/>
        <w:spacing w:before="0" w:after="0" w:line="254" w:lineRule="exact"/>
        <w:ind w:left="0" w:right="0" w:firstLine="360"/>
      </w:pPr>
      <w:r>
        <w:rPr>
          <w:lang w:val="pl-PL" w:eastAsia="pl-PL" w:bidi="pl-PL"/>
          <w:w w:val="100"/>
          <w:spacing w:val="0"/>
          <w:color w:val="000000"/>
          <w:position w:val="0"/>
        </w:rPr>
        <w:t>W grupach rozbudowanych w prepozycji o więcej niż jeden atrybut (w większości notowano grupy z dwiema przydawkami) inwersji podlega przydawka zaimkowa dzierżawcza lub jeżeli taka nie występuje, przydawka przymiotna (II b, II c), przyjmując lokalizację środkową pomiędzy członem konstytutywnym a przy</w:t>
        <w:softHyphen/>
        <w:t xml:space="preserve">dawką postpozycyjną, np. </w:t>
      </w:r>
      <w:r>
        <w:rPr>
          <w:rStyle w:val="CharStyle34"/>
        </w:rPr>
        <w:t>ostatnie słowo moje na tym świecie</w:t>
      </w:r>
      <w:r>
        <w:rPr>
          <w:lang w:val="pl-PL" w:eastAsia="pl-PL" w:bidi="pl-PL"/>
          <w:w w:val="100"/>
          <w:spacing w:val="0"/>
          <w:color w:val="000000"/>
          <w:position w:val="0"/>
        </w:rPr>
        <w:t xml:space="preserve"> Coch II 225, </w:t>
      </w:r>
      <w:r>
        <w:rPr>
          <w:rStyle w:val="CharStyle34"/>
        </w:rPr>
        <w:t>na wielkie boleści jego na krzyżu</w:t>
      </w:r>
      <w:r>
        <w:rPr>
          <w:lang w:val="pl-PL" w:eastAsia="pl-PL" w:bidi="pl-PL"/>
          <w:w w:val="100"/>
          <w:spacing w:val="0"/>
          <w:color w:val="000000"/>
          <w:position w:val="0"/>
        </w:rPr>
        <w:t xml:space="preserve"> Coch II 229, </w:t>
      </w:r>
      <w:r>
        <w:rPr>
          <w:rStyle w:val="CharStyle34"/>
        </w:rPr>
        <w:t>rodzonego brata swego Ferdynanda</w:t>
      </w:r>
      <w:r>
        <w:rPr>
          <w:lang w:val="pl-PL" w:eastAsia="pl-PL" w:bidi="pl-PL"/>
          <w:w w:val="100"/>
          <w:spacing w:val="0"/>
          <w:color w:val="000000"/>
          <w:position w:val="0"/>
        </w:rPr>
        <w:t xml:space="preserve"> HerbH 13, </w:t>
      </w:r>
      <w:r>
        <w:rPr>
          <w:rStyle w:val="CharStyle34"/>
        </w:rPr>
        <w:t>przez naświętsze przyście swoje na świat</w:t>
      </w:r>
      <w:r>
        <w:rPr>
          <w:lang w:val="pl-PL" w:eastAsia="pl-PL" w:bidi="pl-PL"/>
          <w:w w:val="100"/>
          <w:spacing w:val="0"/>
          <w:color w:val="000000"/>
          <w:position w:val="0"/>
        </w:rPr>
        <w:t xml:space="preserve"> Dąmb 21, </w:t>
      </w:r>
      <w:r>
        <w:rPr>
          <w:rStyle w:val="CharStyle34"/>
        </w:rPr>
        <w:t>wcielone słowo przedwieczne Boga prawdziwego</w:t>
      </w:r>
      <w:r>
        <w:rPr>
          <w:lang w:val="pl-PL" w:eastAsia="pl-PL" w:bidi="pl-PL"/>
          <w:w w:val="100"/>
          <w:spacing w:val="0"/>
          <w:color w:val="000000"/>
          <w:position w:val="0"/>
        </w:rPr>
        <w:t xml:space="preserve"> Birk 61.</w:t>
      </w:r>
    </w:p>
    <w:p>
      <w:pPr>
        <w:pStyle w:val="Style32"/>
        <w:framePr w:w="7704" w:h="10560" w:hRule="exact" w:wrap="none" w:vAnchor="page" w:hAnchor="page" w:x="763" w:y="1298"/>
        <w:widowControl w:val="0"/>
        <w:keepNext w:val="0"/>
        <w:keepLines w:val="0"/>
        <w:shd w:val="clear" w:color="auto" w:fill="auto"/>
        <w:bidi w:val="0"/>
        <w:jc w:val="both"/>
        <w:spacing w:before="0" w:after="0" w:line="254" w:lineRule="exact"/>
        <w:ind w:left="0" w:right="0" w:firstLine="360"/>
      </w:pPr>
      <w:r>
        <w:rPr>
          <w:rStyle w:val="CharStyle45"/>
          <w:i w:val="0"/>
          <w:iCs w:val="0"/>
        </w:rPr>
        <w:t>W mniej więcej jednakowej liczbie przypadków</w:t>
      </w:r>
      <w:r>
        <w:rPr>
          <w:rStyle w:val="CharStyle45"/>
          <w:vertAlign w:val="superscript"/>
          <w:i w:val="0"/>
          <w:iCs w:val="0"/>
        </w:rPr>
        <w:t>1</w:t>
      </w:r>
      <w:r>
        <w:rPr>
          <w:rStyle w:val="CharStyle45"/>
          <w:i w:val="0"/>
          <w:iCs w:val="0"/>
        </w:rPr>
        <w:t xml:space="preserve"> w postpozycji lokują się obie przydawki, wśród których pojawiają się również wykładniki wyznaczoności, por. </w:t>
      </w:r>
      <w:r>
        <w:rPr>
          <w:lang w:val="pl-PL" w:eastAsia="pl-PL" w:bidi="pl-PL"/>
          <w:w w:val="100"/>
          <w:spacing w:val="0"/>
          <w:color w:val="000000"/>
          <w:position w:val="0"/>
        </w:rPr>
        <w:t>naczyniu jego przeklętemu</w:t>
      </w:r>
      <w:r>
        <w:rPr>
          <w:rStyle w:val="CharStyle45"/>
          <w:i w:val="0"/>
          <w:iCs w:val="0"/>
        </w:rPr>
        <w:t xml:space="preserve">, </w:t>
      </w:r>
      <w:r>
        <w:rPr>
          <w:lang w:val="pl-PL" w:eastAsia="pl-PL" w:bidi="pl-PL"/>
          <w:w w:val="100"/>
          <w:spacing w:val="0"/>
          <w:color w:val="000000"/>
          <w:position w:val="0"/>
        </w:rPr>
        <w:t>czarownicom i guślarkom</w:t>
      </w:r>
      <w:r>
        <w:rPr>
          <w:rStyle w:val="CharStyle45"/>
          <w:i w:val="0"/>
          <w:iCs w:val="0"/>
        </w:rPr>
        <w:t xml:space="preserve"> GPost 185; </w:t>
      </w:r>
      <w:r>
        <w:rPr>
          <w:lang w:val="pl-PL" w:eastAsia="pl-PL" w:bidi="pl-PL"/>
          <w:w w:val="100"/>
          <w:spacing w:val="0"/>
          <w:color w:val="000000"/>
          <w:position w:val="0"/>
        </w:rPr>
        <w:t>królowi wieków nieśmiertelnemu</w:t>
      </w:r>
      <w:r>
        <w:rPr>
          <w:rStyle w:val="CharStyle45"/>
          <w:i w:val="0"/>
          <w:iCs w:val="0"/>
        </w:rPr>
        <w:t xml:space="preserve">, </w:t>
      </w:r>
      <w:r>
        <w:rPr>
          <w:lang w:val="pl-PL" w:eastAsia="pl-PL" w:bidi="pl-PL"/>
          <w:w w:val="100"/>
          <w:spacing w:val="0"/>
          <w:color w:val="000000"/>
          <w:position w:val="0"/>
        </w:rPr>
        <w:t>nie dojźrzanemu Bogu</w:t>
      </w:r>
      <w:r>
        <w:rPr>
          <w:rStyle w:val="CharStyle45"/>
          <w:i w:val="0"/>
          <w:iCs w:val="0"/>
        </w:rPr>
        <w:t xml:space="preserve"> GArd 128; </w:t>
      </w:r>
      <w:r>
        <w:rPr>
          <w:lang w:val="pl-PL" w:eastAsia="pl-PL" w:bidi="pl-PL"/>
          <w:w w:val="100"/>
          <w:spacing w:val="0"/>
          <w:color w:val="000000"/>
          <w:position w:val="0"/>
        </w:rPr>
        <w:t>przez syna swego miłego Jezusa Krystusa</w:t>
      </w:r>
      <w:r>
        <w:rPr>
          <w:rStyle w:val="CharStyle45"/>
          <w:i w:val="0"/>
          <w:iCs w:val="0"/>
        </w:rPr>
        <w:t xml:space="preserve"> Wach 11; </w:t>
      </w:r>
      <w:r>
        <w:rPr>
          <w:lang w:val="pl-PL" w:eastAsia="pl-PL" w:bidi="pl-PL"/>
          <w:w w:val="100"/>
          <w:spacing w:val="0"/>
          <w:color w:val="000000"/>
          <w:position w:val="0"/>
        </w:rPr>
        <w:t>widokiem onym zacnym Boga i aniołów</w:t>
      </w:r>
      <w:r>
        <w:rPr>
          <w:rStyle w:val="CharStyle45"/>
          <w:i w:val="0"/>
          <w:iCs w:val="0"/>
        </w:rPr>
        <w:t xml:space="preserve"> Birk 62; </w:t>
      </w:r>
      <w:r>
        <w:rPr>
          <w:lang w:val="pl-PL" w:eastAsia="pl-PL" w:bidi="pl-PL"/>
          <w:w w:val="100"/>
          <w:spacing w:val="0"/>
          <w:color w:val="000000"/>
          <w:position w:val="0"/>
        </w:rPr>
        <w:t>miasto ono wielkie Jeruzalem</w:t>
      </w:r>
      <w:r>
        <w:rPr>
          <w:rStyle w:val="CharStyle45"/>
          <w:i w:val="0"/>
          <w:iCs w:val="0"/>
        </w:rPr>
        <w:t xml:space="preserve"> Birk 182; </w:t>
      </w:r>
      <w:r>
        <w:rPr>
          <w:lang w:val="pl-PL" w:eastAsia="pl-PL" w:bidi="pl-PL"/>
          <w:w w:val="100"/>
          <w:spacing w:val="0"/>
          <w:color w:val="000000"/>
          <w:position w:val="0"/>
        </w:rPr>
        <w:t>słowo ono przedwieczne</w:t>
      </w:r>
      <w:r>
        <w:rPr>
          <w:rStyle w:val="CharStyle45"/>
          <w:i w:val="0"/>
          <w:iCs w:val="0"/>
        </w:rPr>
        <w:t xml:space="preserve">, </w:t>
      </w:r>
      <w:r>
        <w:rPr>
          <w:lang w:val="pl-PL" w:eastAsia="pl-PL" w:bidi="pl-PL"/>
          <w:w w:val="100"/>
          <w:spacing w:val="0"/>
          <w:color w:val="000000"/>
          <w:position w:val="0"/>
        </w:rPr>
        <w:t>Syn Boga żywego</w:t>
      </w:r>
      <w:r>
        <w:rPr>
          <w:rStyle w:val="CharStyle45"/>
          <w:i w:val="0"/>
          <w:iCs w:val="0"/>
        </w:rPr>
        <w:t xml:space="preserve"> StArka I 119; </w:t>
      </w:r>
      <w:r>
        <w:rPr>
          <w:lang w:val="pl-PL" w:eastAsia="pl-PL" w:bidi="pl-PL"/>
          <w:w w:val="100"/>
          <w:spacing w:val="0"/>
          <w:color w:val="000000"/>
          <w:position w:val="0"/>
        </w:rPr>
        <w:t>serce prawe</w:t>
      </w:r>
      <w:r>
        <w:rPr>
          <w:rStyle w:val="CharStyle45"/>
          <w:i w:val="0"/>
          <w:iCs w:val="0"/>
        </w:rPr>
        <w:t xml:space="preserve">, </w:t>
      </w:r>
      <w:r>
        <w:rPr>
          <w:lang w:val="pl-PL" w:eastAsia="pl-PL" w:bidi="pl-PL"/>
          <w:w w:val="100"/>
          <w:spacing w:val="0"/>
          <w:color w:val="000000"/>
          <w:position w:val="0"/>
        </w:rPr>
        <w:t>bohatyrskie Stefana świętego</w:t>
      </w:r>
      <w:r>
        <w:rPr>
          <w:rStyle w:val="CharStyle45"/>
          <w:i w:val="0"/>
          <w:iCs w:val="0"/>
        </w:rPr>
        <w:t xml:space="preserve"> StArka I 130.</w:t>
      </w:r>
    </w:p>
    <w:p>
      <w:pPr>
        <w:pStyle w:val="Style12"/>
        <w:framePr w:w="7704" w:h="10560" w:hRule="exact" w:wrap="none" w:vAnchor="page" w:hAnchor="page" w:x="763" w:y="1298"/>
        <w:widowControl w:val="0"/>
        <w:keepNext w:val="0"/>
        <w:keepLines w:val="0"/>
        <w:shd w:val="clear" w:color="auto" w:fill="auto"/>
        <w:bidi w:val="0"/>
        <w:jc w:val="both"/>
        <w:spacing w:before="0" w:after="0" w:line="254" w:lineRule="exact"/>
        <w:ind w:left="0" w:right="0" w:firstLine="360"/>
      </w:pPr>
      <w:r>
        <w:rPr>
          <w:lang w:val="pl-PL" w:eastAsia="pl-PL" w:bidi="pl-PL"/>
          <w:w w:val="100"/>
          <w:spacing w:val="0"/>
          <w:color w:val="000000"/>
          <w:position w:val="0"/>
        </w:rPr>
        <w:t xml:space="preserve">Wydaje się, że inwersją szyku w takich rozbudowanych grupach (są to grupy zbudowane z czterech i więcej składników, por. przykład rzadkich grup z trzema </w:t>
      </w:r>
      <w:r>
        <w:rPr>
          <w:lang w:val="pl-PL" w:eastAsia="pl-PL" w:bidi="pl-PL"/>
          <w:vertAlign w:val="superscript"/>
          <w:w w:val="100"/>
          <w:spacing w:val="0"/>
          <w:color w:val="000000"/>
          <w:position w:val="0"/>
        </w:rPr>
        <w:t>1</w:t>
      </w:r>
    </w:p>
    <w:p>
      <w:pPr>
        <w:pStyle w:val="Style38"/>
        <w:framePr w:w="7680" w:h="457" w:hRule="exact" w:wrap="none" w:vAnchor="page" w:hAnchor="page" w:x="763" w:y="12202"/>
        <w:widowControl w:val="0"/>
        <w:keepNext w:val="0"/>
        <w:keepLines w:val="0"/>
        <w:shd w:val="clear" w:color="auto" w:fill="auto"/>
        <w:bidi w:val="0"/>
        <w:jc w:val="left"/>
        <w:spacing w:before="0" w:after="0" w:line="214" w:lineRule="exact"/>
        <w:ind w:left="0" w:right="0" w:firstLine="38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Omawiane grupy w tekstach pojawiają się stosunkowo rzadko, toteż dokładne określenie tendencji zmian wymaga bardziej szczegółowego ujęcia.</w:t>
      </w:r>
    </w:p>
    <w:p>
      <w:pPr>
        <w:widowControl w:val="0"/>
        <w:rPr>
          <w:sz w:val="2"/>
          <w:szCs w:val="2"/>
        </w:rPr>
        <w:sectPr>
          <w:footnotePr>
            <w:pos w:val="pageBottom"/>
            <w:numFmt w:val="decimal"/>
            <w:numRestart w:val="continuous"/>
          </w:footnotePr>
          <w:pgSz w:w="9329" w:h="13563"/>
          <w:pgMar w:top="360" w:left="360" w:right="360" w:bottom="360" w:header="0" w:footer="3" w:gutter="0"/>
          <w:rtlGutter w:val="0"/>
          <w:cols w:space="720"/>
          <w:noEndnote/>
          <w:docGrid w:linePitch="360"/>
        </w:sectPr>
      </w:pPr>
    </w:p>
    <w:p>
      <w:pPr>
        <w:pStyle w:val="Style41"/>
        <w:framePr w:wrap="none" w:vAnchor="page" w:hAnchor="page" w:x="832" w:y="78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98</w:t>
      </w:r>
    </w:p>
    <w:p>
      <w:pPr>
        <w:pStyle w:val="Style43"/>
        <w:framePr w:wrap="none" w:vAnchor="page" w:hAnchor="page" w:x="3895" w:y="855"/>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BOGUSŁAW WYDERKA</w:t>
      </w:r>
    </w:p>
    <w:p>
      <w:pPr>
        <w:pStyle w:val="Style12"/>
        <w:framePr w:w="7747" w:h="11337" w:hRule="exact" w:wrap="none" w:vAnchor="page" w:hAnchor="page" w:x="741" w:y="1316"/>
        <w:widowControl w:val="0"/>
        <w:keepNext w:val="0"/>
        <w:keepLines w:val="0"/>
        <w:shd w:val="clear" w:color="auto" w:fill="auto"/>
        <w:bidi w:val="0"/>
        <w:jc w:val="both"/>
        <w:spacing w:before="0" w:after="0" w:line="254" w:lineRule="exact"/>
        <w:ind w:left="0" w:right="0" w:firstLine="0"/>
      </w:pPr>
      <w:r>
        <w:rPr>
          <w:lang w:val="pl-PL" w:eastAsia="pl-PL" w:bidi="pl-PL"/>
          <w:w w:val="100"/>
          <w:spacing w:val="0"/>
          <w:color w:val="000000"/>
          <w:position w:val="0"/>
        </w:rPr>
        <w:t xml:space="preserve">prepozycyjnymi atrybutami: </w:t>
      </w:r>
      <w:r>
        <w:rPr>
          <w:rStyle w:val="CharStyle34"/>
        </w:rPr>
        <w:t>tak wiele myśli gniewliwych</w:t>
      </w:r>
      <w:r>
        <w:rPr>
          <w:lang w:val="pl-PL" w:eastAsia="pl-PL" w:bidi="pl-PL"/>
          <w:w w:val="100"/>
          <w:spacing w:val="0"/>
          <w:color w:val="000000"/>
          <w:position w:val="0"/>
        </w:rPr>
        <w:t xml:space="preserve">, </w:t>
      </w:r>
      <w:r>
        <w:rPr>
          <w:rStyle w:val="CharStyle34"/>
        </w:rPr>
        <w:t>jadowitych przeciwko bliźniemu</w:t>
      </w:r>
      <w:r>
        <w:rPr>
          <w:lang w:val="pl-PL" w:eastAsia="pl-PL" w:bidi="pl-PL"/>
          <w:w w:val="100"/>
          <w:spacing w:val="0"/>
          <w:color w:val="000000"/>
          <w:position w:val="0"/>
        </w:rPr>
        <w:t xml:space="preserve"> Rych 689) dodatkowo rządzą zjawiska rytmu i harmonii układów, za czym przemawiałoby pojawianie się w postpozycji atrybutów należących w modelu do segmentu </w:t>
      </w:r>
      <w:r>
        <w:rPr>
          <w:rStyle w:val="CharStyle34"/>
        </w:rPr>
        <w:t>I i II a,</w:t>
      </w:r>
      <w:r>
        <w:rPr>
          <w:lang w:val="pl-PL" w:eastAsia="pl-PL" w:bidi="pl-PL"/>
          <w:w w:val="100"/>
          <w:spacing w:val="0"/>
          <w:color w:val="000000"/>
          <w:position w:val="0"/>
        </w:rPr>
        <w:t xml:space="preserve"> które w innych przypadkach rzadko ulegają inwersji.</w:t>
      </w:r>
    </w:p>
    <w:p>
      <w:pPr>
        <w:pStyle w:val="Style12"/>
        <w:framePr w:w="7747" w:h="11337" w:hRule="exact" w:wrap="none" w:vAnchor="page" w:hAnchor="page" w:x="741" w:y="1316"/>
        <w:widowControl w:val="0"/>
        <w:keepNext w:val="0"/>
        <w:keepLines w:val="0"/>
        <w:shd w:val="clear" w:color="auto" w:fill="auto"/>
        <w:bidi w:val="0"/>
        <w:jc w:val="both"/>
        <w:spacing w:before="0" w:after="0" w:line="254" w:lineRule="exact"/>
        <w:ind w:left="0" w:right="0" w:firstLine="400"/>
      </w:pPr>
      <w:r>
        <w:rPr>
          <w:lang w:val="pl-PL" w:eastAsia="pl-PL" w:bidi="pl-PL"/>
          <w:w w:val="100"/>
          <w:spacing w:val="0"/>
          <w:color w:val="000000"/>
          <w:position w:val="0"/>
        </w:rPr>
        <w:t xml:space="preserve">Szyk antycypacyjny. Antycypacyjny szyk składników w grupie, podobnie jak składników w zdaniu, traktowany jest jako jeden z przejawów </w:t>
      </w:r>
      <w:r>
        <w:rPr>
          <w:rStyle w:val="CharStyle34"/>
        </w:rPr>
        <w:t xml:space="preserve">okresowości składni. </w:t>
      </w:r>
      <w:r>
        <w:rPr>
          <w:lang w:val="pl-PL" w:eastAsia="pl-PL" w:bidi="pl-PL"/>
          <w:w w:val="100"/>
          <w:spacing w:val="0"/>
          <w:color w:val="000000"/>
          <w:position w:val="0"/>
        </w:rPr>
        <w:t>Inwersja antycypacyjna dotyczy tylko przydawek postpozycyjnych.</w:t>
      </w:r>
    </w:p>
    <w:p>
      <w:pPr>
        <w:pStyle w:val="Style32"/>
        <w:numPr>
          <w:ilvl w:val="0"/>
          <w:numId w:val="19"/>
        </w:numPr>
        <w:framePr w:w="7747" w:h="11337" w:hRule="exact" w:wrap="none" w:vAnchor="page" w:hAnchor="page" w:x="741" w:y="1316"/>
        <w:tabs>
          <w:tab w:leader="none" w:pos="610" w:val="left"/>
        </w:tabs>
        <w:widowControl w:val="0"/>
        <w:keepNext w:val="0"/>
        <w:keepLines w:val="0"/>
        <w:shd w:val="clear" w:color="auto" w:fill="auto"/>
        <w:bidi w:val="0"/>
        <w:jc w:val="both"/>
        <w:spacing w:before="0" w:after="0" w:line="254" w:lineRule="exact"/>
        <w:ind w:left="0" w:right="0" w:firstLine="400"/>
      </w:pPr>
      <w:r>
        <w:rPr>
          <w:rStyle w:val="CharStyle45"/>
          <w:i w:val="0"/>
          <w:iCs w:val="0"/>
        </w:rPr>
        <w:t>W grupach rozbudowanych w postpozycji inwersji częściej ulega przydawka dopełniaczowa aniżeli przyimkowa, por. grupy z inwersją przydawki dopełniaczo</w:t>
        <w:softHyphen/>
        <w:t xml:space="preserve">wej: </w:t>
      </w:r>
      <w:r>
        <w:rPr>
          <w:lang w:val="pl-PL" w:eastAsia="pl-PL" w:bidi="pl-PL"/>
          <w:w w:val="100"/>
          <w:spacing w:val="0"/>
          <w:color w:val="000000"/>
          <w:position w:val="0"/>
        </w:rPr>
        <w:t>tegoż ognia ugaszenie</w:t>
      </w:r>
      <w:r>
        <w:rPr>
          <w:rStyle w:val="CharStyle45"/>
          <w:i w:val="0"/>
          <w:iCs w:val="0"/>
        </w:rPr>
        <w:t xml:space="preserve"> GArd 130, </w:t>
      </w:r>
      <w:r>
        <w:rPr>
          <w:lang w:val="pl-PL" w:eastAsia="pl-PL" w:bidi="pl-PL"/>
          <w:w w:val="100"/>
          <w:spacing w:val="0"/>
          <w:color w:val="000000"/>
          <w:position w:val="0"/>
        </w:rPr>
        <w:t>ognia gniewu bożego zapalenie</w:t>
      </w:r>
      <w:r>
        <w:rPr>
          <w:rStyle w:val="CharStyle45"/>
          <w:i w:val="0"/>
          <w:iCs w:val="0"/>
        </w:rPr>
        <w:t xml:space="preserve"> GArd 131, </w:t>
      </w:r>
      <w:r>
        <w:rPr>
          <w:lang w:val="pl-PL" w:eastAsia="pl-PL" w:bidi="pl-PL"/>
          <w:w w:val="100"/>
          <w:spacing w:val="0"/>
          <w:color w:val="000000"/>
          <w:position w:val="0"/>
        </w:rPr>
        <w:t>szóstego przykazania grzechy</w:t>
      </w:r>
      <w:r>
        <w:rPr>
          <w:rStyle w:val="CharStyle45"/>
          <w:i w:val="0"/>
          <w:iCs w:val="0"/>
        </w:rPr>
        <w:t xml:space="preserve"> GDg 368, </w:t>
      </w:r>
      <w:r>
        <w:rPr>
          <w:lang w:val="pl-PL" w:eastAsia="pl-PL" w:bidi="pl-PL"/>
          <w:w w:val="100"/>
          <w:spacing w:val="0"/>
          <w:color w:val="000000"/>
          <w:position w:val="0"/>
        </w:rPr>
        <w:t xml:space="preserve">subtelnym </w:t>
      </w:r>
      <w:r>
        <w:rPr>
          <w:lang w:val="cs-CZ" w:eastAsia="cs-CZ" w:bidi="cs-CZ"/>
          <w:w w:val="100"/>
          <w:spacing w:val="0"/>
          <w:color w:val="000000"/>
          <w:position w:val="0"/>
        </w:rPr>
        <w:t xml:space="preserve">florem </w:t>
      </w:r>
      <w:r>
        <w:rPr>
          <w:lang w:val="pl-PL" w:eastAsia="pl-PL" w:bidi="pl-PL"/>
          <w:w w:val="100"/>
          <w:spacing w:val="0"/>
          <w:color w:val="000000"/>
          <w:position w:val="0"/>
        </w:rPr>
        <w:t>nakrywanie</w:t>
      </w:r>
      <w:r>
        <w:rPr>
          <w:rStyle w:val="CharStyle45"/>
          <w:i w:val="0"/>
          <w:iCs w:val="0"/>
        </w:rPr>
        <w:t xml:space="preserve"> GDsz 289, </w:t>
      </w:r>
      <w:r>
        <w:rPr>
          <w:lang w:val="pl-PL" w:eastAsia="pl-PL" w:bidi="pl-PL"/>
          <w:w w:val="100"/>
          <w:spacing w:val="0"/>
          <w:color w:val="000000"/>
          <w:position w:val="0"/>
        </w:rPr>
        <w:t>Zbawiciela twego głowa</w:t>
      </w:r>
      <w:r>
        <w:rPr>
          <w:rStyle w:val="CharStyle45"/>
          <w:i w:val="0"/>
          <w:iCs w:val="0"/>
        </w:rPr>
        <w:t xml:space="preserve"> Coch II 230, </w:t>
      </w:r>
      <w:r>
        <w:rPr>
          <w:lang w:val="pl-PL" w:eastAsia="pl-PL" w:bidi="pl-PL"/>
          <w:w w:val="100"/>
          <w:spacing w:val="0"/>
          <w:color w:val="000000"/>
          <w:position w:val="0"/>
        </w:rPr>
        <w:t>od prawego zupełnego zakonu poznania</w:t>
      </w:r>
      <w:r>
        <w:rPr>
          <w:rStyle w:val="CharStyle45"/>
          <w:i w:val="0"/>
          <w:iCs w:val="0"/>
        </w:rPr>
        <w:t xml:space="preserve"> Wach 17, </w:t>
      </w:r>
      <w:r>
        <w:rPr>
          <w:lang w:val="pl-PL" w:eastAsia="pl-PL" w:bidi="pl-PL"/>
          <w:w w:val="100"/>
          <w:spacing w:val="0"/>
          <w:color w:val="000000"/>
          <w:position w:val="0"/>
        </w:rPr>
        <w:t>wiary naszej chrześcijańskiej wyznanie</w:t>
      </w:r>
      <w:r>
        <w:rPr>
          <w:rStyle w:val="CharStyle45"/>
          <w:i w:val="0"/>
          <w:iCs w:val="0"/>
        </w:rPr>
        <w:t xml:space="preserve"> Herb W, </w:t>
      </w:r>
      <w:r>
        <w:rPr>
          <w:lang w:val="pl-PL" w:eastAsia="pl-PL" w:bidi="pl-PL"/>
          <w:w w:val="100"/>
          <w:spacing w:val="0"/>
          <w:color w:val="000000"/>
          <w:position w:val="0"/>
        </w:rPr>
        <w:t>przed kurfirsta i wojewody ryńskiego posłami</w:t>
      </w:r>
      <w:r>
        <w:rPr>
          <w:rStyle w:val="CharStyle45"/>
          <w:i w:val="0"/>
          <w:iCs w:val="0"/>
        </w:rPr>
        <w:t xml:space="preserve"> HerbH 16, </w:t>
      </w:r>
      <w:r>
        <w:rPr>
          <w:lang w:val="pl-PL" w:eastAsia="pl-PL" w:bidi="pl-PL"/>
          <w:w w:val="100"/>
          <w:spacing w:val="0"/>
          <w:color w:val="000000"/>
          <w:position w:val="0"/>
        </w:rPr>
        <w:t>wszelkiej nędzy twojej koniec</w:t>
      </w:r>
      <w:r>
        <w:rPr>
          <w:rStyle w:val="CharStyle45"/>
          <w:i w:val="0"/>
          <w:iCs w:val="0"/>
        </w:rPr>
        <w:t xml:space="preserve"> Htsch 20, </w:t>
      </w:r>
      <w:r>
        <w:rPr>
          <w:lang w:val="pl-PL" w:eastAsia="pl-PL" w:bidi="pl-PL"/>
          <w:w w:val="100"/>
          <w:spacing w:val="0"/>
          <w:color w:val="000000"/>
          <w:position w:val="0"/>
        </w:rPr>
        <w:t>wiecznej onej czystości zasłoną</w:t>
      </w:r>
      <w:r>
        <w:rPr>
          <w:rStyle w:val="CharStyle45"/>
          <w:i w:val="0"/>
          <w:iCs w:val="0"/>
        </w:rPr>
        <w:t xml:space="preserve"> Birk 61, </w:t>
      </w:r>
      <w:r>
        <w:rPr>
          <w:lang w:val="pl-PL" w:eastAsia="pl-PL" w:bidi="pl-PL"/>
          <w:w w:val="100"/>
          <w:spacing w:val="0"/>
          <w:color w:val="000000"/>
          <w:position w:val="0"/>
        </w:rPr>
        <w:t>złej mowy ludzie</w:t>
      </w:r>
      <w:r>
        <w:rPr>
          <w:rStyle w:val="CharStyle45"/>
          <w:i w:val="0"/>
          <w:iCs w:val="0"/>
        </w:rPr>
        <w:t xml:space="preserve"> Birk 182, </w:t>
      </w:r>
      <w:r>
        <w:rPr>
          <w:lang w:val="pl-PL" w:eastAsia="pl-PL" w:bidi="pl-PL"/>
          <w:w w:val="100"/>
          <w:spacing w:val="0"/>
          <w:color w:val="000000"/>
          <w:position w:val="0"/>
        </w:rPr>
        <w:t>swowolników niewstydliwych imiona</w:t>
      </w:r>
      <w:r>
        <w:rPr>
          <w:rStyle w:val="CharStyle45"/>
          <w:i w:val="0"/>
          <w:iCs w:val="0"/>
        </w:rPr>
        <w:t xml:space="preserve"> StRef 64, </w:t>
      </w:r>
      <w:r>
        <w:rPr>
          <w:lang w:val="pl-PL" w:eastAsia="pl-PL" w:bidi="pl-PL"/>
          <w:w w:val="100"/>
          <w:spacing w:val="0"/>
          <w:color w:val="000000"/>
          <w:position w:val="0"/>
        </w:rPr>
        <w:t>głupich ludzi rozsądków o nas</w:t>
      </w:r>
      <w:r>
        <w:rPr>
          <w:rStyle w:val="CharStyle45"/>
          <w:i w:val="0"/>
          <w:iCs w:val="0"/>
        </w:rPr>
        <w:t xml:space="preserve"> StRef 63; grupy z przydawką przyimkową: </w:t>
      </w:r>
      <w:r>
        <w:rPr>
          <w:lang w:val="pl-PL" w:eastAsia="pl-PL" w:bidi="pl-PL"/>
          <w:w w:val="100"/>
          <w:spacing w:val="0"/>
          <w:color w:val="000000"/>
          <w:position w:val="0"/>
        </w:rPr>
        <w:t>od rzeczy dawionych i ode krwie wstrzymywanie się</w:t>
      </w:r>
      <w:r>
        <w:rPr>
          <w:rStyle w:val="CharStyle45"/>
          <w:i w:val="0"/>
          <w:iCs w:val="0"/>
        </w:rPr>
        <w:t xml:space="preserve"> GDg 370, </w:t>
      </w:r>
      <w:r>
        <w:rPr>
          <w:lang w:val="pl-PL" w:eastAsia="pl-PL" w:bidi="pl-PL"/>
          <w:w w:val="100"/>
          <w:spacing w:val="0"/>
          <w:color w:val="000000"/>
          <w:position w:val="0"/>
        </w:rPr>
        <w:t>przeciwko Panu Jezusowi perduellis</w:t>
      </w:r>
      <w:r>
        <w:rPr>
          <w:rStyle w:val="CharStyle45"/>
          <w:i w:val="0"/>
          <w:iCs w:val="0"/>
        </w:rPr>
        <w:t xml:space="preserve"> HerbW, </w:t>
      </w:r>
      <w:r>
        <w:rPr>
          <w:lang w:val="pl-PL" w:eastAsia="pl-PL" w:bidi="pl-PL"/>
          <w:w w:val="100"/>
          <w:spacing w:val="0"/>
          <w:color w:val="000000"/>
          <w:position w:val="0"/>
        </w:rPr>
        <w:t>od wszelkiej nędze i trudności uzdrowienie</w:t>
      </w:r>
      <w:r>
        <w:rPr>
          <w:rStyle w:val="CharStyle45"/>
          <w:i w:val="0"/>
          <w:iCs w:val="0"/>
        </w:rPr>
        <w:t xml:space="preserve"> Htsch 18, </w:t>
      </w:r>
      <w:r>
        <w:rPr>
          <w:lang w:val="pl-PL" w:eastAsia="pl-PL" w:bidi="pl-PL"/>
          <w:w w:val="100"/>
          <w:spacing w:val="0"/>
          <w:color w:val="000000"/>
          <w:position w:val="0"/>
        </w:rPr>
        <w:t>od Chrystusa ukrzyżowanego głos</w:t>
      </w:r>
      <w:r>
        <w:rPr>
          <w:rStyle w:val="CharStyle45"/>
          <w:i w:val="0"/>
          <w:iCs w:val="0"/>
        </w:rPr>
        <w:t xml:space="preserve"> Rych 687.</w:t>
      </w:r>
    </w:p>
    <w:p>
      <w:pPr>
        <w:pStyle w:val="Style32"/>
        <w:numPr>
          <w:ilvl w:val="0"/>
          <w:numId w:val="19"/>
        </w:numPr>
        <w:framePr w:w="7747" w:h="11337" w:hRule="exact" w:wrap="none" w:vAnchor="page" w:hAnchor="page" w:x="741" w:y="1316"/>
        <w:tabs>
          <w:tab w:leader="none" w:pos="610" w:val="left"/>
        </w:tabs>
        <w:widowControl w:val="0"/>
        <w:keepNext w:val="0"/>
        <w:keepLines w:val="0"/>
        <w:shd w:val="clear" w:color="auto" w:fill="auto"/>
        <w:bidi w:val="0"/>
        <w:jc w:val="both"/>
        <w:spacing w:before="0" w:after="0" w:line="254" w:lineRule="exact"/>
        <w:ind w:left="0" w:right="0" w:firstLine="400"/>
      </w:pPr>
      <w:r>
        <w:rPr>
          <w:rStyle w:val="CharStyle45"/>
          <w:i w:val="0"/>
          <w:iCs w:val="0"/>
        </w:rPr>
        <w:t>Znacznie większe możliwości wyboru szyku istnieją w grupach obustronnie rozbudowanych. Najczęściej mamy do czynienia z antycypacją tworzącą charaktery</w:t>
        <w:softHyphen/>
        <w:t xml:space="preserve">styczne dla składni retorycznej wyrażenia zamknięte, por. (przykłady grup o różnym stopniu rozbudowy): </w:t>
      </w:r>
      <w:r>
        <w:rPr>
          <w:lang w:val="pl-PL" w:eastAsia="pl-PL" w:bidi="pl-PL"/>
          <w:w w:val="100"/>
          <w:spacing w:val="0"/>
          <w:color w:val="000000"/>
          <w:position w:val="0"/>
        </w:rPr>
        <w:t>one Zbawiciela twego straszliwe słowa</w:t>
      </w:r>
      <w:r>
        <w:rPr>
          <w:rStyle w:val="CharStyle45"/>
          <w:i w:val="0"/>
          <w:iCs w:val="0"/>
        </w:rPr>
        <w:t xml:space="preserve"> GPost 189, </w:t>
      </w:r>
      <w:r>
        <w:rPr>
          <w:lang w:val="pl-PL" w:eastAsia="pl-PL" w:bidi="pl-PL"/>
          <w:w w:val="100"/>
          <w:spacing w:val="0"/>
          <w:color w:val="000000"/>
          <w:position w:val="0"/>
        </w:rPr>
        <w:t>on chwalebny starożytnego kościoła zwyczaj</w:t>
      </w:r>
      <w:r>
        <w:rPr>
          <w:rStyle w:val="CharStyle45"/>
          <w:i w:val="0"/>
          <w:iCs w:val="0"/>
        </w:rPr>
        <w:t xml:space="preserve"> GPost 188, </w:t>
      </w:r>
      <w:r>
        <w:rPr>
          <w:lang w:val="pl-PL" w:eastAsia="pl-PL" w:bidi="pl-PL"/>
          <w:w w:val="100"/>
          <w:spacing w:val="0"/>
          <w:color w:val="000000"/>
          <w:position w:val="0"/>
        </w:rPr>
        <w:t>nieoszczędnym krwie obrokiem</w:t>
      </w:r>
      <w:r>
        <w:rPr>
          <w:rStyle w:val="CharStyle45"/>
          <w:i w:val="0"/>
          <w:iCs w:val="0"/>
        </w:rPr>
        <w:t xml:space="preserve"> GArd 137, </w:t>
      </w:r>
      <w:r>
        <w:rPr>
          <w:lang w:val="pl-PL" w:eastAsia="pl-PL" w:bidi="pl-PL"/>
          <w:w w:val="100"/>
          <w:spacing w:val="0"/>
          <w:color w:val="000000"/>
          <w:position w:val="0"/>
        </w:rPr>
        <w:t>poczesną znamienitego duchowieństwa swego gwarancyją</w:t>
      </w:r>
      <w:r>
        <w:rPr>
          <w:rStyle w:val="CharStyle45"/>
          <w:i w:val="0"/>
          <w:iCs w:val="0"/>
        </w:rPr>
        <w:t xml:space="preserve"> GArd 130, </w:t>
      </w:r>
      <w:r>
        <w:rPr>
          <w:lang w:val="pl-PL" w:eastAsia="pl-PL" w:bidi="pl-PL"/>
          <w:w w:val="100"/>
          <w:spacing w:val="0"/>
          <w:color w:val="000000"/>
          <w:position w:val="0"/>
        </w:rPr>
        <w:t>niektóre pańskie</w:t>
        <w:softHyphen/>
        <w:t>go i szlacheckiego stanu osoby</w:t>
      </w:r>
      <w:r>
        <w:rPr>
          <w:rStyle w:val="CharStyle45"/>
          <w:i w:val="0"/>
          <w:iCs w:val="0"/>
        </w:rPr>
        <w:t xml:space="preserve"> GDsz 285, </w:t>
      </w:r>
      <w:r>
        <w:rPr>
          <w:lang w:val="pl-PL" w:eastAsia="pl-PL" w:bidi="pl-PL"/>
          <w:w w:val="100"/>
          <w:spacing w:val="0"/>
          <w:color w:val="000000"/>
          <w:position w:val="0"/>
        </w:rPr>
        <w:t>wszyscy miejsca tego obywatele</w:t>
      </w:r>
      <w:r>
        <w:rPr>
          <w:rStyle w:val="CharStyle45"/>
          <w:i w:val="0"/>
          <w:iCs w:val="0"/>
        </w:rPr>
        <w:t xml:space="preserve"> GDg 385, </w:t>
      </w:r>
      <w:r>
        <w:rPr>
          <w:lang w:val="pl-PL" w:eastAsia="pl-PL" w:bidi="pl-PL"/>
          <w:w w:val="100"/>
          <w:spacing w:val="0"/>
          <w:color w:val="000000"/>
          <w:position w:val="0"/>
        </w:rPr>
        <w:t>na twoim nędze i biedy kompasie</w:t>
      </w:r>
      <w:r>
        <w:rPr>
          <w:rStyle w:val="CharStyle45"/>
          <w:i w:val="0"/>
          <w:iCs w:val="0"/>
        </w:rPr>
        <w:t xml:space="preserve"> Coch II 231, </w:t>
      </w:r>
      <w:r>
        <w:rPr>
          <w:lang w:val="pl-PL" w:eastAsia="pl-PL" w:bidi="pl-PL"/>
          <w:w w:val="100"/>
          <w:spacing w:val="0"/>
          <w:color w:val="000000"/>
          <w:position w:val="0"/>
        </w:rPr>
        <w:t>wszelki ludzi pobożnych krzyż</w:t>
      </w:r>
      <w:r>
        <w:rPr>
          <w:rStyle w:val="CharStyle45"/>
          <w:i w:val="0"/>
          <w:iCs w:val="0"/>
        </w:rPr>
        <w:t xml:space="preserve"> Htsch 26, </w:t>
      </w:r>
      <w:r>
        <w:rPr>
          <w:lang w:val="pl-PL" w:eastAsia="pl-PL" w:bidi="pl-PL"/>
          <w:w w:val="100"/>
          <w:spacing w:val="0"/>
          <w:color w:val="000000"/>
          <w:position w:val="0"/>
        </w:rPr>
        <w:t>pobożni a bogobojni stanu świeckiego ludzie</w:t>
      </w:r>
      <w:r>
        <w:rPr>
          <w:rStyle w:val="CharStyle45"/>
          <w:i w:val="0"/>
          <w:iCs w:val="0"/>
        </w:rPr>
        <w:t xml:space="preserve"> Wach 19, </w:t>
      </w:r>
      <w:r>
        <w:rPr>
          <w:lang w:val="pl-PL" w:eastAsia="pl-PL" w:bidi="pl-PL"/>
          <w:w w:val="100"/>
          <w:spacing w:val="0"/>
          <w:color w:val="000000"/>
          <w:position w:val="0"/>
        </w:rPr>
        <w:t>od prawego a prawdziwego zakonu jego boskiego poznania</w:t>
      </w:r>
      <w:r>
        <w:rPr>
          <w:rStyle w:val="CharStyle45"/>
          <w:i w:val="0"/>
          <w:iCs w:val="0"/>
        </w:rPr>
        <w:t xml:space="preserve"> Wach 16, </w:t>
      </w:r>
      <w:r>
        <w:rPr>
          <w:lang w:val="pl-PL" w:eastAsia="pl-PL" w:bidi="pl-PL"/>
          <w:w w:val="100"/>
          <w:spacing w:val="0"/>
          <w:color w:val="000000"/>
          <w:position w:val="0"/>
        </w:rPr>
        <w:t>mizerne człowieka narodzenie</w:t>
      </w:r>
      <w:r>
        <w:rPr>
          <w:rStyle w:val="CharStyle45"/>
          <w:i w:val="0"/>
          <w:iCs w:val="0"/>
        </w:rPr>
        <w:t xml:space="preserve"> </w:t>
      </w:r>
      <w:r>
        <w:rPr>
          <w:rStyle w:val="CharStyle45"/>
          <w:lang w:val="cs-CZ" w:eastAsia="cs-CZ" w:bidi="cs-CZ"/>
          <w:i w:val="0"/>
          <w:iCs w:val="0"/>
        </w:rPr>
        <w:t xml:space="preserve">SchfTx </w:t>
      </w:r>
      <w:r>
        <w:rPr>
          <w:rStyle w:val="CharStyle45"/>
          <w:i w:val="0"/>
          <w:iCs w:val="0"/>
        </w:rPr>
        <w:t xml:space="preserve">10, </w:t>
      </w:r>
      <w:r>
        <w:rPr>
          <w:lang w:val="pl-PL" w:eastAsia="pl-PL" w:bidi="pl-PL"/>
          <w:w w:val="100"/>
          <w:spacing w:val="0"/>
          <w:color w:val="000000"/>
          <w:position w:val="0"/>
        </w:rPr>
        <w:t>trojaki żywota ludzkiego stan</w:t>
      </w:r>
      <w:r>
        <w:rPr>
          <w:rStyle w:val="CharStyle45"/>
          <w:i w:val="0"/>
          <w:iCs w:val="0"/>
        </w:rPr>
        <w:t xml:space="preserve"> </w:t>
      </w:r>
      <w:r>
        <w:rPr>
          <w:rStyle w:val="CharStyle45"/>
          <w:lang w:val="cs-CZ" w:eastAsia="cs-CZ" w:bidi="cs-CZ"/>
          <w:i w:val="0"/>
          <w:iCs w:val="0"/>
        </w:rPr>
        <w:t xml:space="preserve">SchfTx </w:t>
      </w:r>
      <w:r>
        <w:rPr>
          <w:rStyle w:val="CharStyle45"/>
          <w:i w:val="0"/>
          <w:iCs w:val="0"/>
        </w:rPr>
        <w:t xml:space="preserve">7, </w:t>
      </w:r>
      <w:r>
        <w:rPr>
          <w:lang w:val="pl-PL" w:eastAsia="pl-PL" w:bidi="pl-PL"/>
          <w:w w:val="100"/>
          <w:spacing w:val="0"/>
          <w:color w:val="000000"/>
          <w:position w:val="0"/>
        </w:rPr>
        <w:t>pospolite wszelkich stanów obyczaje</w:t>
      </w:r>
      <w:r>
        <w:rPr>
          <w:rStyle w:val="CharStyle45"/>
          <w:i w:val="0"/>
          <w:iCs w:val="0"/>
        </w:rPr>
        <w:t xml:space="preserve"> Dąmb 23, </w:t>
      </w:r>
      <w:r>
        <w:rPr>
          <w:lang w:val="pl-PL" w:eastAsia="pl-PL" w:bidi="pl-PL"/>
          <w:w w:val="100"/>
          <w:spacing w:val="0"/>
          <w:color w:val="000000"/>
          <w:position w:val="0"/>
        </w:rPr>
        <w:t>wielkie i srogie tyrana tego okrucieństwo</w:t>
      </w:r>
      <w:r>
        <w:rPr>
          <w:rStyle w:val="CharStyle45"/>
          <w:i w:val="0"/>
          <w:iCs w:val="0"/>
        </w:rPr>
        <w:t xml:space="preserve"> Rych 107, </w:t>
      </w:r>
      <w:r>
        <w:rPr>
          <w:lang w:val="pl-PL" w:eastAsia="pl-PL" w:bidi="pl-PL"/>
          <w:w w:val="100"/>
          <w:spacing w:val="0"/>
          <w:color w:val="000000"/>
          <w:position w:val="0"/>
        </w:rPr>
        <w:t>one gwoździ znaki</w:t>
      </w:r>
      <w:r>
        <w:rPr>
          <w:rStyle w:val="CharStyle45"/>
          <w:i w:val="0"/>
          <w:iCs w:val="0"/>
        </w:rPr>
        <w:t xml:space="preserve"> Rych 686, </w:t>
      </w:r>
      <w:r>
        <w:rPr>
          <w:lang w:val="pl-PL" w:eastAsia="pl-PL" w:bidi="pl-PL"/>
          <w:w w:val="100"/>
          <w:spacing w:val="0"/>
          <w:color w:val="000000"/>
          <w:position w:val="0"/>
        </w:rPr>
        <w:t>do tego niezgod i lamentów padołu</w:t>
      </w:r>
      <w:r>
        <w:rPr>
          <w:rStyle w:val="CharStyle45"/>
          <w:i w:val="0"/>
          <w:iCs w:val="0"/>
        </w:rPr>
        <w:t xml:space="preserve"> Birk 183, </w:t>
      </w:r>
      <w:r>
        <w:rPr>
          <w:lang w:val="pl-PL" w:eastAsia="pl-PL" w:bidi="pl-PL"/>
          <w:w w:val="100"/>
          <w:spacing w:val="0"/>
          <w:color w:val="000000"/>
          <w:position w:val="0"/>
        </w:rPr>
        <w:t>pobożne dziatek wychowanie</w:t>
      </w:r>
      <w:r>
        <w:rPr>
          <w:rStyle w:val="CharStyle45"/>
          <w:i w:val="0"/>
          <w:iCs w:val="0"/>
        </w:rPr>
        <w:t xml:space="preserve"> StRef 48, </w:t>
      </w:r>
      <w:r>
        <w:rPr>
          <w:lang w:val="pl-PL" w:eastAsia="pl-PL" w:bidi="pl-PL"/>
          <w:w w:val="100"/>
          <w:spacing w:val="0"/>
          <w:color w:val="000000"/>
          <w:position w:val="0"/>
        </w:rPr>
        <w:t xml:space="preserve">hojne ludziom </w:t>
      </w:r>
      <w:r>
        <w:rPr>
          <w:lang w:val="cs-CZ" w:eastAsia="cs-CZ" w:bidi="cs-CZ"/>
          <w:w w:val="100"/>
          <w:spacing w:val="0"/>
          <w:color w:val="000000"/>
          <w:position w:val="0"/>
        </w:rPr>
        <w:t xml:space="preserve">chleba </w:t>
      </w:r>
      <w:r>
        <w:rPr>
          <w:lang w:val="pl-PL" w:eastAsia="pl-PL" w:bidi="pl-PL"/>
          <w:w w:val="100"/>
          <w:spacing w:val="0"/>
          <w:color w:val="000000"/>
          <w:position w:val="0"/>
        </w:rPr>
        <w:t>naszego użyczanie</w:t>
      </w:r>
      <w:r>
        <w:rPr>
          <w:rStyle w:val="CharStyle45"/>
          <w:i w:val="0"/>
          <w:iCs w:val="0"/>
        </w:rPr>
        <w:t xml:space="preserve"> StRef 63.</w:t>
      </w:r>
    </w:p>
    <w:p>
      <w:pPr>
        <w:pStyle w:val="Style32"/>
        <w:framePr w:w="7747" w:h="11337" w:hRule="exact" w:wrap="none" w:vAnchor="page" w:hAnchor="page" w:x="741" w:y="1316"/>
        <w:widowControl w:val="0"/>
        <w:keepNext w:val="0"/>
        <w:keepLines w:val="0"/>
        <w:shd w:val="clear" w:color="auto" w:fill="auto"/>
        <w:bidi w:val="0"/>
        <w:jc w:val="both"/>
        <w:spacing w:before="0" w:after="0" w:line="254" w:lineRule="exact"/>
        <w:ind w:left="0" w:right="0" w:firstLine="400"/>
      </w:pPr>
      <w:r>
        <w:rPr>
          <w:rStyle w:val="CharStyle45"/>
          <w:i w:val="0"/>
          <w:iCs w:val="0"/>
        </w:rPr>
        <w:t xml:space="preserve">Szczególnie często konstrukcje takie spotykane są w tekstach Herbiniusa, np. z </w:t>
      </w:r>
      <w:r>
        <w:rPr>
          <w:lang w:val="pl-PL" w:eastAsia="pl-PL" w:bidi="pl-PL"/>
          <w:w w:val="100"/>
          <w:spacing w:val="0"/>
          <w:color w:val="000000"/>
          <w:position w:val="0"/>
        </w:rPr>
        <w:t>starymi kościoła chrześcijańskiego ojcami</w:t>
      </w:r>
      <w:r>
        <w:rPr>
          <w:rStyle w:val="CharStyle45"/>
          <w:i w:val="0"/>
          <w:iCs w:val="0"/>
        </w:rPr>
        <w:t xml:space="preserve"> HerbW, </w:t>
      </w:r>
      <w:r>
        <w:rPr>
          <w:lang w:val="pl-PL" w:eastAsia="pl-PL" w:bidi="pl-PL"/>
          <w:w w:val="100"/>
          <w:spacing w:val="0"/>
          <w:color w:val="000000"/>
          <w:position w:val="0"/>
        </w:rPr>
        <w:t xml:space="preserve">dobre ludzi świętych uczynki </w:t>
      </w:r>
      <w:r>
        <w:rPr>
          <w:rStyle w:val="CharStyle45"/>
          <w:i w:val="0"/>
          <w:iCs w:val="0"/>
        </w:rPr>
        <w:t xml:space="preserve">HerbW, w </w:t>
      </w:r>
      <w:r>
        <w:rPr>
          <w:lang w:val="pl-PL" w:eastAsia="pl-PL" w:bidi="pl-PL"/>
          <w:w w:val="100"/>
          <w:spacing w:val="0"/>
          <w:color w:val="000000"/>
          <w:position w:val="0"/>
        </w:rPr>
        <w:t>tej nasłodszego Jezusa naszego zasłudze</w:t>
      </w:r>
      <w:r>
        <w:rPr>
          <w:rStyle w:val="CharStyle45"/>
          <w:i w:val="0"/>
          <w:iCs w:val="0"/>
        </w:rPr>
        <w:t xml:space="preserve"> HerbW, </w:t>
      </w:r>
      <w:r>
        <w:rPr>
          <w:lang w:val="pl-PL" w:eastAsia="pl-PL" w:bidi="pl-PL"/>
          <w:w w:val="100"/>
          <w:spacing w:val="0"/>
          <w:color w:val="000000"/>
          <w:position w:val="0"/>
        </w:rPr>
        <w:t>toż walne wiary ewanielickiej wyznanie</w:t>
      </w:r>
      <w:r>
        <w:rPr>
          <w:rStyle w:val="CharStyle45"/>
          <w:i w:val="0"/>
          <w:iCs w:val="0"/>
        </w:rPr>
        <w:t xml:space="preserve"> HerbH 18 itp.</w:t>
      </w:r>
    </w:p>
    <w:p>
      <w:pPr>
        <w:pStyle w:val="Style32"/>
        <w:framePr w:w="7747" w:h="11337" w:hRule="exact" w:wrap="none" w:vAnchor="page" w:hAnchor="page" w:x="741" w:y="1316"/>
        <w:widowControl w:val="0"/>
        <w:keepNext w:val="0"/>
        <w:keepLines w:val="0"/>
        <w:shd w:val="clear" w:color="auto" w:fill="auto"/>
        <w:bidi w:val="0"/>
        <w:jc w:val="both"/>
        <w:spacing w:before="0" w:after="0" w:line="254" w:lineRule="exact"/>
        <w:ind w:left="0" w:right="0" w:firstLine="400"/>
      </w:pPr>
      <w:r>
        <w:rPr>
          <w:rStyle w:val="CharStyle45"/>
          <w:i w:val="0"/>
          <w:iCs w:val="0"/>
        </w:rPr>
        <w:t xml:space="preserve">Osobliwością stylu Gdacjusza są natomiast układy z przydawką apozycyjną, por. </w:t>
      </w:r>
      <w:r>
        <w:rPr>
          <w:lang w:val="pl-PL" w:eastAsia="pl-PL" w:bidi="pl-PL"/>
          <w:w w:val="100"/>
          <w:spacing w:val="0"/>
          <w:color w:val="000000"/>
          <w:position w:val="0"/>
        </w:rPr>
        <w:t>Monika</w:t>
      </w:r>
      <w:r>
        <w:rPr>
          <w:rStyle w:val="CharStyle45"/>
          <w:i w:val="0"/>
          <w:iCs w:val="0"/>
        </w:rPr>
        <w:t xml:space="preserve">, </w:t>
      </w:r>
      <w:r>
        <w:rPr>
          <w:lang w:val="pl-PL" w:eastAsia="pl-PL" w:bidi="pl-PL"/>
          <w:w w:val="100"/>
          <w:spacing w:val="0"/>
          <w:color w:val="000000"/>
          <w:position w:val="0"/>
        </w:rPr>
        <w:t>Augustyna ś. matka</w:t>
      </w:r>
      <w:r>
        <w:rPr>
          <w:rStyle w:val="CharStyle45"/>
          <w:i w:val="0"/>
          <w:iCs w:val="0"/>
        </w:rPr>
        <w:t xml:space="preserve"> GPost 245; z </w:t>
      </w:r>
      <w:r>
        <w:rPr>
          <w:lang w:val="pl-PL" w:eastAsia="pl-PL" w:bidi="pl-PL"/>
          <w:w w:val="100"/>
          <w:spacing w:val="0"/>
          <w:color w:val="000000"/>
          <w:position w:val="0"/>
        </w:rPr>
        <w:t xml:space="preserve">onym starym </w:t>
      </w:r>
      <w:r>
        <w:rPr>
          <w:lang w:val="cs-CZ" w:eastAsia="cs-CZ" w:bidi="cs-CZ"/>
          <w:w w:val="100"/>
          <w:spacing w:val="0"/>
          <w:color w:val="000000"/>
          <w:position w:val="0"/>
        </w:rPr>
        <w:t xml:space="preserve">patrem </w:t>
      </w:r>
      <w:r>
        <w:rPr>
          <w:lang w:val="pl-PL" w:eastAsia="pl-PL" w:bidi="pl-PL"/>
          <w:w w:val="100"/>
          <w:spacing w:val="0"/>
          <w:color w:val="000000"/>
          <w:position w:val="0"/>
        </w:rPr>
        <w:t>Polikarpem</w:t>
      </w:r>
      <w:r>
        <w:rPr>
          <w:rStyle w:val="CharStyle45"/>
          <w:i w:val="0"/>
          <w:iCs w:val="0"/>
        </w:rPr>
        <w:t xml:space="preserve">, </w:t>
      </w:r>
      <w:r>
        <w:rPr>
          <w:lang w:val="pl-PL" w:eastAsia="pl-PL" w:bidi="pl-PL"/>
          <w:w w:val="100"/>
          <w:spacing w:val="0"/>
          <w:color w:val="000000"/>
          <w:position w:val="0"/>
        </w:rPr>
        <w:t>Jana ś. Ewanjelisty i apostoła pańskiego uczniem</w:t>
      </w:r>
      <w:r>
        <w:rPr>
          <w:rStyle w:val="CharStyle45"/>
          <w:i w:val="0"/>
          <w:iCs w:val="0"/>
        </w:rPr>
        <w:t xml:space="preserve"> GDg 365; </w:t>
      </w:r>
      <w:r>
        <w:rPr>
          <w:lang w:val="pl-PL" w:eastAsia="pl-PL" w:bidi="pl-PL"/>
          <w:w w:val="100"/>
          <w:spacing w:val="0"/>
          <w:color w:val="000000"/>
          <w:position w:val="0"/>
        </w:rPr>
        <w:t>Asmodeusz</w:t>
      </w:r>
      <w:r>
        <w:rPr>
          <w:rStyle w:val="CharStyle45"/>
          <w:i w:val="0"/>
          <w:iCs w:val="0"/>
        </w:rPr>
        <w:t xml:space="preserve">, </w:t>
      </w:r>
      <w:r>
        <w:rPr>
          <w:lang w:val="pl-PL" w:eastAsia="pl-PL" w:bidi="pl-PL"/>
          <w:w w:val="100"/>
          <w:spacing w:val="0"/>
          <w:color w:val="000000"/>
          <w:position w:val="0"/>
        </w:rPr>
        <w:t>on chytry i srogi stanu małżeńskiego nieprzyjaciel</w:t>
      </w:r>
      <w:r>
        <w:rPr>
          <w:rStyle w:val="CharStyle45"/>
          <w:i w:val="0"/>
          <w:iCs w:val="0"/>
        </w:rPr>
        <w:t xml:space="preserve"> GDg 385 etc.</w:t>
      </w:r>
    </w:p>
    <w:p>
      <w:pPr>
        <w:pStyle w:val="Style12"/>
        <w:framePr w:w="7747" w:h="11337" w:hRule="exact" w:wrap="none" w:vAnchor="page" w:hAnchor="page" w:x="741" w:y="1316"/>
        <w:widowControl w:val="0"/>
        <w:keepNext w:val="0"/>
        <w:keepLines w:val="0"/>
        <w:shd w:val="clear" w:color="auto" w:fill="auto"/>
        <w:bidi w:val="0"/>
        <w:jc w:val="both"/>
        <w:spacing w:before="0" w:after="0" w:line="254" w:lineRule="exact"/>
        <w:ind w:left="0" w:right="0" w:firstLine="400"/>
      </w:pPr>
      <w:r>
        <w:rPr>
          <w:lang w:val="pl-PL" w:eastAsia="pl-PL" w:bidi="pl-PL"/>
          <w:w w:val="100"/>
          <w:spacing w:val="0"/>
          <w:color w:val="000000"/>
          <w:position w:val="0"/>
        </w:rPr>
        <w:t>Tendencja ta jest jednak o wiele słabsza aniżeli progresywny szyk przydawek, zaimkowej dzierżawczej i przymiotnej. W układ zamknięty wchodzi 22,6% poten</w:t>
        <w:softHyphen/>
        <w:t>cjalnych wypadków (58 na 257 możliwych). Wzorcem konstrukcji był oczywiście</w:t>
      </w:r>
    </w:p>
    <w:p>
      <w:pPr>
        <w:widowControl w:val="0"/>
        <w:rPr>
          <w:sz w:val="2"/>
          <w:szCs w:val="2"/>
        </w:rPr>
        <w:sectPr>
          <w:footnotePr>
            <w:pos w:val="pageBottom"/>
            <w:numFmt w:val="decimal"/>
            <w:numRestart w:val="continuous"/>
          </w:footnotePr>
          <w:pgSz w:w="9329" w:h="13563"/>
          <w:pgMar w:top="360" w:left="360" w:right="360" w:bottom="360" w:header="0" w:footer="3" w:gutter="0"/>
          <w:rtlGutter w:val="0"/>
          <w:cols w:space="720"/>
          <w:noEndnote/>
          <w:docGrid w:linePitch="360"/>
        </w:sectPr>
      </w:pPr>
    </w:p>
    <w:p>
      <w:pPr>
        <w:pStyle w:val="Style43"/>
        <w:framePr w:wrap="none" w:vAnchor="page" w:hAnchor="page" w:x="3146" w:y="820"/>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SZYK SKŁADNIKÓW GRUP NOMINALNYCH</w:t>
      </w:r>
    </w:p>
    <w:p>
      <w:pPr>
        <w:pStyle w:val="Style41"/>
        <w:framePr w:wrap="none" w:vAnchor="page" w:hAnchor="page" w:x="8229" w:y="80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99</w:t>
      </w:r>
    </w:p>
    <w:p>
      <w:pPr>
        <w:pStyle w:val="Style12"/>
        <w:framePr w:w="7728" w:h="10546" w:hRule="exact" w:wrap="none" w:vAnchor="page" w:hAnchor="page" w:x="751" w:y="1293"/>
        <w:widowControl w:val="0"/>
        <w:keepNext w:val="0"/>
        <w:keepLines w:val="0"/>
        <w:shd w:val="clear" w:color="auto" w:fill="auto"/>
        <w:bidi w:val="0"/>
        <w:jc w:val="both"/>
        <w:spacing w:before="0" w:after="0" w:line="254" w:lineRule="exact"/>
        <w:ind w:left="0" w:right="0" w:firstLine="0"/>
      </w:pPr>
      <w:r>
        <w:rPr>
          <w:lang w:val="pl-PL" w:eastAsia="pl-PL" w:bidi="pl-PL"/>
          <w:w w:val="100"/>
          <w:spacing w:val="0"/>
          <w:color w:val="000000"/>
          <w:position w:val="0"/>
        </w:rPr>
        <w:t xml:space="preserve">szyk łaciński. Warto tu jednak zwrócić uwagę na przypadki, kiedy o wyborze szyku decydowała eufonia, por. np. paronomazje </w:t>
      </w:r>
      <w:r>
        <w:rPr>
          <w:rStyle w:val="CharStyle34"/>
        </w:rPr>
        <w:t>mądre mądrego pana słowa</w:t>
      </w:r>
      <w:r>
        <w:rPr>
          <w:lang w:val="pl-PL" w:eastAsia="pl-PL" w:bidi="pl-PL"/>
          <w:w w:val="100"/>
          <w:spacing w:val="0"/>
          <w:color w:val="000000"/>
          <w:position w:val="0"/>
        </w:rPr>
        <w:t xml:space="preserve"> GDg 383, </w:t>
      </w:r>
      <w:r>
        <w:rPr>
          <w:rStyle w:val="CharStyle34"/>
        </w:rPr>
        <w:t>świętymi świętych pozostałościami</w:t>
      </w:r>
      <w:r>
        <w:rPr>
          <w:lang w:val="pl-PL" w:eastAsia="pl-PL" w:bidi="pl-PL"/>
          <w:w w:val="100"/>
          <w:spacing w:val="0"/>
          <w:color w:val="000000"/>
          <w:position w:val="0"/>
        </w:rPr>
        <w:t xml:space="preserve"> Wach 36, </w:t>
      </w:r>
      <w:r>
        <w:rPr>
          <w:rStyle w:val="CharStyle34"/>
        </w:rPr>
        <w:t>ty mądry mądrego ojca synu</w:t>
      </w:r>
      <w:r>
        <w:rPr>
          <w:lang w:val="pl-PL" w:eastAsia="pl-PL" w:bidi="pl-PL"/>
          <w:w w:val="100"/>
          <w:spacing w:val="0"/>
          <w:color w:val="000000"/>
          <w:position w:val="0"/>
        </w:rPr>
        <w:t xml:space="preserve"> Birk 61.</w:t>
      </w:r>
    </w:p>
    <w:p>
      <w:pPr>
        <w:pStyle w:val="Style12"/>
        <w:numPr>
          <w:ilvl w:val="0"/>
          <w:numId w:val="19"/>
        </w:numPr>
        <w:framePr w:w="7728" w:h="10546" w:hRule="exact" w:wrap="none" w:vAnchor="page" w:hAnchor="page" w:x="751" w:y="1293"/>
        <w:tabs>
          <w:tab w:leader="none" w:pos="601" w:val="left"/>
        </w:tabs>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 xml:space="preserve">O wiele rzadziej w układ wyrażenia zamkniętego wchodzą przydawki przyimkowe, np. </w:t>
      </w:r>
      <w:r>
        <w:rPr>
          <w:rStyle w:val="CharStyle34"/>
        </w:rPr>
        <w:t>dalszą o tym występku rzecz</w:t>
      </w:r>
      <w:r>
        <w:rPr>
          <w:lang w:val="pl-PL" w:eastAsia="pl-PL" w:bidi="pl-PL"/>
          <w:w w:val="100"/>
          <w:spacing w:val="0"/>
          <w:color w:val="000000"/>
          <w:position w:val="0"/>
        </w:rPr>
        <w:t xml:space="preserve"> GDg 370, o </w:t>
      </w:r>
      <w:r>
        <w:rPr>
          <w:rStyle w:val="CharStyle34"/>
        </w:rPr>
        <w:t xml:space="preserve">nierządnej </w:t>
      </w:r>
      <w:r>
        <w:rPr>
          <w:rStyle w:val="CharStyle34"/>
          <w:lang w:val="ru-RU" w:eastAsia="ru-RU" w:bidi="ru-RU"/>
        </w:rPr>
        <w:t xml:space="preserve">к </w:t>
      </w:r>
      <w:r>
        <w:rPr>
          <w:rStyle w:val="CharStyle34"/>
        </w:rPr>
        <w:t>niemu miłości</w:t>
      </w:r>
      <w:r>
        <w:rPr>
          <w:lang w:val="pl-PL" w:eastAsia="pl-PL" w:bidi="pl-PL"/>
          <w:w w:val="100"/>
          <w:spacing w:val="0"/>
          <w:color w:val="000000"/>
          <w:position w:val="0"/>
        </w:rPr>
        <w:t xml:space="preserve"> GDg 385, </w:t>
      </w:r>
      <w:r>
        <w:rPr>
          <w:rStyle w:val="CharStyle34"/>
        </w:rPr>
        <w:t>wszelakiego na osoby względu</w:t>
      </w:r>
      <w:r>
        <w:rPr>
          <w:lang w:val="pl-PL" w:eastAsia="pl-PL" w:bidi="pl-PL"/>
          <w:w w:val="100"/>
          <w:spacing w:val="0"/>
          <w:color w:val="000000"/>
          <w:position w:val="0"/>
        </w:rPr>
        <w:t xml:space="preserve"> GDsz 310, </w:t>
      </w:r>
      <w:r>
        <w:rPr>
          <w:rStyle w:val="CharStyle34"/>
        </w:rPr>
        <w:t>tym w druku podawaniem</w:t>
      </w:r>
      <w:r>
        <w:rPr>
          <w:lang w:val="pl-PL" w:eastAsia="pl-PL" w:bidi="pl-PL"/>
          <w:w w:val="100"/>
          <w:spacing w:val="0"/>
          <w:color w:val="000000"/>
          <w:position w:val="0"/>
        </w:rPr>
        <w:t xml:space="preserve"> Wach 19, </w:t>
      </w:r>
      <w:r>
        <w:rPr>
          <w:rStyle w:val="CharStyle34"/>
        </w:rPr>
        <w:t>najważniejszy o usprawiedliwieniu człowieka grzesznego przed Bogiem artykuł</w:t>
      </w:r>
      <w:r>
        <w:rPr>
          <w:lang w:val="pl-PL" w:eastAsia="pl-PL" w:bidi="pl-PL"/>
          <w:w w:val="100"/>
          <w:spacing w:val="0"/>
          <w:color w:val="000000"/>
          <w:position w:val="0"/>
        </w:rPr>
        <w:t xml:space="preserve"> HerbW, </w:t>
      </w:r>
      <w:r>
        <w:rPr>
          <w:rStyle w:val="CharStyle34"/>
        </w:rPr>
        <w:t>słuszne po pracy odpocznienie</w:t>
      </w:r>
      <w:r>
        <w:rPr>
          <w:lang w:val="pl-PL" w:eastAsia="pl-PL" w:bidi="pl-PL"/>
          <w:w w:val="100"/>
          <w:spacing w:val="0"/>
          <w:color w:val="000000"/>
          <w:position w:val="0"/>
        </w:rPr>
        <w:t xml:space="preserve"> Rych 105, </w:t>
      </w:r>
      <w:r>
        <w:rPr>
          <w:rStyle w:val="CharStyle34"/>
        </w:rPr>
        <w:t>takie około nich staranie</w:t>
      </w:r>
      <w:r>
        <w:rPr>
          <w:lang w:val="pl-PL" w:eastAsia="pl-PL" w:bidi="pl-PL"/>
          <w:w w:val="100"/>
          <w:spacing w:val="0"/>
          <w:color w:val="000000"/>
          <w:position w:val="0"/>
        </w:rPr>
        <w:t xml:space="preserve"> Rych 106, </w:t>
      </w:r>
      <w:r>
        <w:rPr>
          <w:rStyle w:val="CharStyle34"/>
        </w:rPr>
        <w:t>taki o nim przykład</w:t>
      </w:r>
      <w:r>
        <w:rPr>
          <w:lang w:val="pl-PL" w:eastAsia="pl-PL" w:bidi="pl-PL"/>
          <w:w w:val="100"/>
          <w:spacing w:val="0"/>
          <w:color w:val="000000"/>
          <w:position w:val="0"/>
        </w:rPr>
        <w:t xml:space="preserve"> StArka II 200, </w:t>
      </w:r>
      <w:r>
        <w:rPr>
          <w:rStyle w:val="CharStyle34"/>
        </w:rPr>
        <w:t>łagodnem od diabła opętaniem</w:t>
      </w:r>
      <w:r>
        <w:rPr>
          <w:lang w:val="pl-PL" w:eastAsia="pl-PL" w:bidi="pl-PL"/>
          <w:w w:val="100"/>
          <w:spacing w:val="0"/>
          <w:color w:val="000000"/>
          <w:position w:val="0"/>
        </w:rPr>
        <w:t xml:space="preserve"> StRef 55. Dzieje się tak zaledwie w 13,3% możliwych przypadków (12 na 90 potencjalnych), co jest zjawiskiem analogicznym do opisanych wyżej grup rozbudowanych postpozycyjnie.</w:t>
      </w:r>
    </w:p>
    <w:p>
      <w:pPr>
        <w:pStyle w:val="Style12"/>
        <w:numPr>
          <w:ilvl w:val="0"/>
          <w:numId w:val="19"/>
        </w:numPr>
        <w:framePr w:w="7728" w:h="10546" w:hRule="exact" w:wrap="none" w:vAnchor="page" w:hAnchor="page" w:x="751" w:y="1293"/>
        <w:tabs>
          <w:tab w:leader="none" w:pos="591" w:val="left"/>
        </w:tabs>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Inne układy szyku antycypacyjnego w grupach obustronnie rozbudowanych są o wiele rzadsze. Spotykamy tu:</w:t>
      </w:r>
    </w:p>
    <w:p>
      <w:pPr>
        <w:pStyle w:val="Style32"/>
        <w:numPr>
          <w:ilvl w:val="0"/>
          <w:numId w:val="1"/>
        </w:numPr>
        <w:framePr w:w="7728" w:h="10546" w:hRule="exact" w:wrap="none" w:vAnchor="page" w:hAnchor="page" w:x="751" w:y="1293"/>
        <w:tabs>
          <w:tab w:leader="none" w:pos="318" w:val="left"/>
        </w:tabs>
        <w:widowControl w:val="0"/>
        <w:keepNext w:val="0"/>
        <w:keepLines w:val="0"/>
        <w:shd w:val="clear" w:color="auto" w:fill="auto"/>
        <w:bidi w:val="0"/>
        <w:jc w:val="both"/>
        <w:spacing w:before="0" w:after="0" w:line="254" w:lineRule="exact"/>
        <w:ind w:left="0" w:right="0" w:firstLine="0"/>
      </w:pPr>
      <w:r>
        <w:rPr>
          <w:rStyle w:val="CharStyle45"/>
          <w:i w:val="0"/>
          <w:iCs w:val="0"/>
        </w:rPr>
        <w:t>przydawka dopełniaczowa (przyimkowa) + przydawka przymiotna + rzeczow</w:t>
        <w:softHyphen/>
        <w:t xml:space="preserve">nik (2,3 % przypadków), np. </w:t>
      </w:r>
      <w:r>
        <w:rPr>
          <w:lang w:val="pl-PL" w:eastAsia="pl-PL" w:bidi="pl-PL"/>
          <w:w w:val="100"/>
          <w:spacing w:val="0"/>
          <w:color w:val="000000"/>
          <w:position w:val="0"/>
        </w:rPr>
        <w:t>gruntu szeroką połać</w:t>
      </w:r>
      <w:r>
        <w:rPr>
          <w:rStyle w:val="CharStyle45"/>
          <w:i w:val="0"/>
          <w:iCs w:val="0"/>
        </w:rPr>
        <w:t xml:space="preserve"> GArd 137, </w:t>
      </w:r>
      <w:r>
        <w:rPr>
          <w:lang w:val="pl-PL" w:eastAsia="pl-PL" w:bidi="pl-PL"/>
          <w:w w:val="100"/>
          <w:spacing w:val="0"/>
          <w:color w:val="000000"/>
          <w:position w:val="0"/>
        </w:rPr>
        <w:t>przez tych słów Chrystusowych wierne sobie przywłaszczanie</w:t>
      </w:r>
      <w:r>
        <w:rPr>
          <w:rStyle w:val="CharStyle45"/>
          <w:i w:val="0"/>
          <w:iCs w:val="0"/>
        </w:rPr>
        <w:t xml:space="preserve"> As 557, z </w:t>
      </w:r>
      <w:r>
        <w:rPr>
          <w:lang w:val="pl-PL" w:eastAsia="pl-PL" w:bidi="pl-PL"/>
          <w:w w:val="100"/>
          <w:spacing w:val="0"/>
          <w:color w:val="000000"/>
          <w:position w:val="0"/>
        </w:rPr>
        <w:t xml:space="preserve">pieniędzy małych i wielkich sum </w:t>
      </w:r>
      <w:r>
        <w:rPr>
          <w:rStyle w:val="CharStyle45"/>
          <w:i w:val="0"/>
          <w:iCs w:val="0"/>
        </w:rPr>
        <w:t xml:space="preserve">Wach 14, o </w:t>
      </w:r>
      <w:r>
        <w:rPr>
          <w:lang w:val="pl-PL" w:eastAsia="pl-PL" w:bidi="pl-PL"/>
          <w:w w:val="100"/>
          <w:spacing w:val="0"/>
          <w:color w:val="000000"/>
          <w:position w:val="0"/>
        </w:rPr>
        <w:t>nim twoje staranie</w:t>
      </w:r>
      <w:r>
        <w:rPr>
          <w:rStyle w:val="CharStyle45"/>
          <w:i w:val="0"/>
          <w:iCs w:val="0"/>
        </w:rPr>
        <w:t xml:space="preserve"> Rych 107, </w:t>
      </w:r>
      <w:r>
        <w:rPr>
          <w:lang w:val="pl-PL" w:eastAsia="pl-PL" w:bidi="pl-PL"/>
          <w:w w:val="100"/>
          <w:spacing w:val="0"/>
          <w:color w:val="000000"/>
          <w:position w:val="0"/>
        </w:rPr>
        <w:t xml:space="preserve">o każdego czeladnika niemocy pilne staranie </w:t>
      </w:r>
      <w:r>
        <w:rPr>
          <w:rStyle w:val="CharStyle45"/>
          <w:i w:val="0"/>
          <w:iCs w:val="0"/>
        </w:rPr>
        <w:t>Rych 105;</w:t>
      </w:r>
    </w:p>
    <w:p>
      <w:pPr>
        <w:pStyle w:val="Style12"/>
        <w:numPr>
          <w:ilvl w:val="0"/>
          <w:numId w:val="1"/>
        </w:numPr>
        <w:framePr w:w="7728" w:h="10546" w:hRule="exact" w:wrap="none" w:vAnchor="page" w:hAnchor="page" w:x="751" w:y="1293"/>
        <w:tabs>
          <w:tab w:leader="none" w:pos="318" w:val="left"/>
        </w:tabs>
        <w:widowControl w:val="0"/>
        <w:keepNext w:val="0"/>
        <w:keepLines w:val="0"/>
        <w:shd w:val="clear" w:color="auto" w:fill="auto"/>
        <w:bidi w:val="0"/>
        <w:jc w:val="both"/>
        <w:spacing w:before="0" w:after="0" w:line="254" w:lineRule="exact"/>
        <w:ind w:left="0" w:right="0" w:firstLine="0"/>
      </w:pPr>
      <w:r>
        <w:rPr>
          <w:lang w:val="pl-PL" w:eastAsia="pl-PL" w:bidi="pl-PL"/>
          <w:w w:val="100"/>
          <w:spacing w:val="0"/>
          <w:color w:val="000000"/>
          <w:position w:val="0"/>
        </w:rPr>
        <w:t xml:space="preserve">przydawka dopełniaczowa (przyimkowa) + rzeczownik + przerzucona do postpozycji przydawka przymiotna lub zaimkowa (1,2% przypadków), np. </w:t>
      </w:r>
      <w:r>
        <w:rPr>
          <w:rStyle w:val="CharStyle34"/>
        </w:rPr>
        <w:t>ku więtszej łaski i chęci książęcej oświadczeniu onego</w:t>
      </w:r>
      <w:r>
        <w:rPr>
          <w:lang w:val="pl-PL" w:eastAsia="pl-PL" w:bidi="pl-PL"/>
          <w:w w:val="100"/>
          <w:spacing w:val="0"/>
          <w:color w:val="000000"/>
          <w:position w:val="0"/>
        </w:rPr>
        <w:t xml:space="preserve"> GDsz 311, </w:t>
      </w:r>
      <w:r>
        <w:rPr>
          <w:rStyle w:val="CharStyle34"/>
        </w:rPr>
        <w:t>Boga i słowa jego wzgardzicielem haniebnym</w:t>
      </w:r>
      <w:r>
        <w:rPr>
          <w:lang w:val="pl-PL" w:eastAsia="pl-PL" w:bidi="pl-PL"/>
          <w:w w:val="100"/>
          <w:spacing w:val="0"/>
          <w:color w:val="000000"/>
          <w:position w:val="0"/>
        </w:rPr>
        <w:t xml:space="preserve"> GDsz 293, </w:t>
      </w:r>
      <w:r>
        <w:rPr>
          <w:rStyle w:val="CharStyle34"/>
        </w:rPr>
        <w:t>wszystkich przypadków myśli dobre</w:t>
      </w:r>
      <w:r>
        <w:rPr>
          <w:lang w:val="pl-PL" w:eastAsia="pl-PL" w:bidi="pl-PL"/>
          <w:w w:val="100"/>
          <w:spacing w:val="0"/>
          <w:color w:val="000000"/>
          <w:position w:val="0"/>
        </w:rPr>
        <w:t xml:space="preserve"> Coch II 228.</w:t>
      </w:r>
    </w:p>
    <w:p>
      <w:pPr>
        <w:pStyle w:val="Style12"/>
        <w:numPr>
          <w:ilvl w:val="0"/>
          <w:numId w:val="19"/>
        </w:numPr>
        <w:framePr w:w="7728" w:h="10546" w:hRule="exact" w:wrap="none" w:vAnchor="page" w:hAnchor="page" w:x="751" w:y="1293"/>
        <w:tabs>
          <w:tab w:leader="none" w:pos="618" w:val="left"/>
        </w:tabs>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Ogólnie rzecz ujmując, w różnych wariantach grup rozbudowanych post</w:t>
        <w:softHyphen/>
        <w:t>pozycyjnie i obustronnie szyk antycypacyjny objął 21,7% przypadków (156 na 717 możliwych)</w:t>
      </w:r>
      <w:r>
        <w:rPr>
          <w:lang w:val="pl-PL" w:eastAsia="pl-PL" w:bidi="pl-PL"/>
          <w:vertAlign w:val="superscript"/>
          <w:w w:val="100"/>
          <w:spacing w:val="0"/>
          <w:color w:val="000000"/>
          <w:position w:val="0"/>
        </w:rPr>
        <w:t>2</w:t>
      </w:r>
      <w:r>
        <w:rPr>
          <w:lang w:val="pl-PL" w:eastAsia="pl-PL" w:bidi="pl-PL"/>
          <w:w w:val="100"/>
          <w:spacing w:val="0"/>
          <w:color w:val="000000"/>
          <w:position w:val="0"/>
        </w:rPr>
        <w:t>. Przypomnijmy, że w grupach dwuskładnikowych notowano 4,0% przypadków z antycypacją. Jest to więc zjawisko charakterystyczne przede wszy</w:t>
        <w:softHyphen/>
        <w:t>stkim dla grup rozbudowanych. Zauważamy tu jednocześnie pewne różnice indy</w:t>
        <w:softHyphen/>
        <w:t xml:space="preserve">widualne. Zaskakuje wysoka frekwencja antycypacji, w tym wyrażeń zamkniętych, w tekstach pisarzy śląskich: Herbiniusa (37 na 55 możliwych), Gdacjusza (GArd 17 na 54, GDg 14 na 49, GDsz 23 na 52, nieco mniej w GPost — 11 na 52) i Wacheniusa (8 na 23). Najniższy stopień użycia notujemy w tekstach Dąmbrowskiego (2 na 47), w </w:t>
      </w:r>
      <w:r>
        <w:rPr>
          <w:rStyle w:val="CharStyle34"/>
        </w:rPr>
        <w:t>Arce Testamentu</w:t>
      </w:r>
      <w:r>
        <w:rPr>
          <w:lang w:val="pl-PL" w:eastAsia="pl-PL" w:bidi="pl-PL"/>
          <w:w w:val="100"/>
          <w:spacing w:val="0"/>
          <w:color w:val="000000"/>
          <w:position w:val="0"/>
        </w:rPr>
        <w:t xml:space="preserve"> Starowolskiego (3 na 43), kazaniach Birkowskiego (6 na 42), do tej grupy należą również oryginalne kazania Assiga (1 na 22). Pozostałe teksty mieszczą się na poziomie średnim. Sytuacja taka nasuwa przy</w:t>
        <w:softHyphen/>
        <w:t xml:space="preserve">puszczenie, że pisarze śląscy bardziej konsekwentnie aniżeli autorzy z innych dzielnic Polski przestrzegali pewnych norm zewnętrznych stylu retorycznego. Być może ta ich pryncypialność jest właśnie przejawem </w:t>
      </w:r>
      <w:r>
        <w:rPr>
          <w:rStyle w:val="CharStyle77"/>
        </w:rPr>
        <w:t>prowincjonalizmu.</w:t>
      </w:r>
    </w:p>
    <w:p>
      <w:pPr>
        <w:pStyle w:val="Style12"/>
        <w:framePr w:w="7728" w:h="10546" w:hRule="exact" w:wrap="none" w:vAnchor="page" w:hAnchor="page" w:x="751" w:y="1293"/>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Szyk w grupach nominalnych z rozwiniętą przydawką imiesłowową. We współ</w:t>
        <w:softHyphen/>
        <w:t xml:space="preserve">czesnej polszczyźnie modele układów linearnych w takich grupach wyglądają następująco: </w:t>
      </w:r>
      <w:r>
        <w:rPr>
          <w:rStyle w:val="CharStyle34"/>
        </w:rPr>
        <w:t>przydawka imiesłowowa</w:t>
      </w:r>
      <w:r>
        <w:rPr>
          <w:lang w:val="pl-PL" w:eastAsia="pl-PL" w:bidi="pl-PL"/>
          <w:w w:val="100"/>
          <w:spacing w:val="0"/>
          <w:color w:val="000000"/>
          <w:position w:val="0"/>
        </w:rPr>
        <w:t xml:space="preserve"> + </w:t>
      </w:r>
      <w:r>
        <w:rPr>
          <w:rStyle w:val="CharStyle34"/>
        </w:rPr>
        <w:t>argument(y)</w:t>
      </w:r>
      <w:r>
        <w:rPr>
          <w:lang w:val="pl-PL" w:eastAsia="pl-PL" w:bidi="pl-PL"/>
          <w:w w:val="100"/>
          <w:spacing w:val="0"/>
          <w:color w:val="000000"/>
          <w:position w:val="0"/>
        </w:rPr>
        <w:t xml:space="preserve"> + </w:t>
      </w:r>
      <w:r>
        <w:rPr>
          <w:rStyle w:val="CharStyle34"/>
        </w:rPr>
        <w:t>człon konstytutywny</w:t>
      </w:r>
      <w:r>
        <w:rPr>
          <w:lang w:val="pl-PL" w:eastAsia="pl-PL" w:bidi="pl-PL"/>
          <w:w w:val="100"/>
          <w:spacing w:val="0"/>
          <w:color w:val="000000"/>
          <w:position w:val="0"/>
        </w:rPr>
        <w:t xml:space="preserve"> lub </w:t>
      </w:r>
      <w:r>
        <w:rPr>
          <w:rStyle w:val="CharStyle34"/>
        </w:rPr>
        <w:t>człon</w:t>
      </w:r>
    </w:p>
    <w:p>
      <w:pPr>
        <w:pStyle w:val="Style38"/>
        <w:framePr w:w="7680" w:h="462" w:hRule="exact" w:wrap="none" w:vAnchor="page" w:hAnchor="page" w:x="755" w:y="12183"/>
        <w:widowControl w:val="0"/>
        <w:keepNext w:val="0"/>
        <w:keepLines w:val="0"/>
        <w:shd w:val="clear" w:color="auto" w:fill="auto"/>
        <w:bidi w:val="0"/>
        <w:jc w:val="left"/>
        <w:spacing w:before="0" w:after="0" w:line="214" w:lineRule="exact"/>
        <w:ind w:left="0" w:right="0" w:firstLine="360"/>
      </w:pP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Dla porównania, w tekście </w:t>
      </w:r>
      <w:r>
        <w:rPr>
          <w:rStyle w:val="CharStyle40"/>
          <w:lang w:val="en-US" w:eastAsia="en-US" w:bidi="en-US"/>
        </w:rPr>
        <w:t>Quincunxa</w:t>
      </w:r>
      <w:r>
        <w:rPr>
          <w:lang w:val="en-US" w:eastAsia="en-US" w:bidi="en-US"/>
          <w:w w:val="100"/>
          <w:spacing w:val="0"/>
          <w:color w:val="000000"/>
          <w:position w:val="0"/>
        </w:rPr>
        <w:t xml:space="preserve"> </w:t>
      </w:r>
      <w:r>
        <w:rPr>
          <w:lang w:val="pl-PL" w:eastAsia="pl-PL" w:bidi="pl-PL"/>
          <w:w w:val="100"/>
          <w:spacing w:val="0"/>
          <w:color w:val="000000"/>
          <w:position w:val="0"/>
        </w:rPr>
        <w:t>Orzechowskiego antycypacyjny szyk dopełnień imiesłowów sięga 74% [Wierzbicka 1966:78].</w:t>
      </w:r>
    </w:p>
    <w:p>
      <w:pPr>
        <w:widowControl w:val="0"/>
        <w:rPr>
          <w:sz w:val="2"/>
          <w:szCs w:val="2"/>
        </w:rPr>
        <w:sectPr>
          <w:footnotePr>
            <w:pos w:val="pageBottom"/>
            <w:numFmt w:val="decimal"/>
            <w:numRestart w:val="continuous"/>
          </w:footnotePr>
          <w:pgSz w:w="9329" w:h="13563"/>
          <w:pgMar w:top="360" w:left="360" w:right="360" w:bottom="360" w:header="0" w:footer="3" w:gutter="0"/>
          <w:rtlGutter w:val="0"/>
          <w:cols w:space="720"/>
          <w:noEndnote/>
          <w:docGrid w:linePitch="360"/>
        </w:sectPr>
      </w:pPr>
    </w:p>
    <w:p>
      <w:pPr>
        <w:pStyle w:val="Style10"/>
        <w:framePr w:wrap="none" w:vAnchor="page" w:hAnchor="page" w:x="1241" w:y="89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100</w:t>
      </w:r>
    </w:p>
    <w:p>
      <w:pPr>
        <w:pStyle w:val="Style43"/>
        <w:framePr w:wrap="none" w:vAnchor="page" w:hAnchor="page" w:x="4284" w:y="919"/>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BOGUSŁAW WYDERKA</w:t>
      </w:r>
    </w:p>
    <w:p>
      <w:pPr>
        <w:pStyle w:val="Style12"/>
        <w:framePr w:w="7738" w:h="11318" w:hRule="exact" w:wrap="none" w:vAnchor="page" w:hAnchor="page" w:x="1159" w:y="1376"/>
        <w:widowControl w:val="0"/>
        <w:keepNext w:val="0"/>
        <w:keepLines w:val="0"/>
        <w:shd w:val="clear" w:color="auto" w:fill="auto"/>
        <w:bidi w:val="0"/>
        <w:jc w:val="both"/>
        <w:spacing w:before="0" w:after="0" w:line="254" w:lineRule="exact"/>
        <w:ind w:left="0" w:right="0" w:firstLine="0"/>
      </w:pPr>
      <w:r>
        <w:rPr>
          <w:rStyle w:val="CharStyle34"/>
        </w:rPr>
        <w:t>konstytutywny</w:t>
      </w:r>
      <w:r>
        <w:rPr>
          <w:lang w:val="pl-PL" w:eastAsia="pl-PL" w:bidi="pl-PL"/>
          <w:w w:val="100"/>
          <w:spacing w:val="0"/>
          <w:color w:val="000000"/>
          <w:position w:val="0"/>
        </w:rPr>
        <w:t xml:space="preserve"> + </w:t>
      </w:r>
      <w:r>
        <w:rPr>
          <w:rStyle w:val="CharStyle34"/>
        </w:rPr>
        <w:t>przydawka imiesłowowa</w:t>
      </w:r>
      <w:r>
        <w:rPr>
          <w:lang w:val="pl-PL" w:eastAsia="pl-PL" w:bidi="pl-PL"/>
          <w:w w:val="100"/>
          <w:spacing w:val="0"/>
          <w:color w:val="000000"/>
          <w:position w:val="0"/>
        </w:rPr>
        <w:t xml:space="preserve"> + </w:t>
      </w:r>
      <w:r>
        <w:rPr>
          <w:rStyle w:val="CharStyle34"/>
        </w:rPr>
        <w:t>argument(y).</w:t>
      </w:r>
      <w:r>
        <w:rPr>
          <w:lang w:val="pl-PL" w:eastAsia="pl-PL" w:bidi="pl-PL"/>
          <w:w w:val="100"/>
          <w:spacing w:val="0"/>
          <w:color w:val="000000"/>
          <w:position w:val="0"/>
        </w:rPr>
        <w:t xml:space="preserve"> Są to układy szyku bezwzględnie dominujące we współczesnych tekstach, względem siebie mniej więcej równoważne, por. [Śliwiński 1894:47, 52].</w:t>
      </w:r>
    </w:p>
    <w:p>
      <w:pPr>
        <w:pStyle w:val="Style12"/>
        <w:framePr w:w="7738" w:h="11318" w:hRule="exact" w:wrap="none" w:vAnchor="page" w:hAnchor="page" w:x="1159" w:y="1376"/>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 xml:space="preserve">Podobnie rysuje się sytuacja w grupach z przymiotnikami zdolnymi przyjmować dopełnienia. W analizowanych tekstach frekwencja takich grup nie jest wysoka, są to głównie konstrukcje z przymiotnikami </w:t>
      </w:r>
      <w:r>
        <w:rPr>
          <w:rStyle w:val="CharStyle34"/>
        </w:rPr>
        <w:t>godny, godzien, pewny, pewien, podobny, wolny,</w:t>
      </w:r>
      <w:r>
        <w:rPr>
          <w:lang w:val="pl-PL" w:eastAsia="pl-PL" w:bidi="pl-PL"/>
          <w:w w:val="100"/>
          <w:spacing w:val="0"/>
          <w:color w:val="000000"/>
          <w:position w:val="0"/>
        </w:rPr>
        <w:t xml:space="preserve"> toteż pomijamy odrębne ich omawianie, ograniczając się do przykładów.</w:t>
      </w:r>
    </w:p>
    <w:p>
      <w:pPr>
        <w:pStyle w:val="Style32"/>
        <w:framePr w:w="7738" w:h="11318" w:hRule="exact" w:wrap="none" w:vAnchor="page" w:hAnchor="page" w:x="1159" w:y="1376"/>
        <w:widowControl w:val="0"/>
        <w:keepNext w:val="0"/>
        <w:keepLines w:val="0"/>
        <w:shd w:val="clear" w:color="auto" w:fill="auto"/>
        <w:bidi w:val="0"/>
        <w:jc w:val="both"/>
        <w:spacing w:before="0" w:after="0" w:line="254" w:lineRule="exact"/>
        <w:ind w:left="0" w:right="0" w:firstLine="380"/>
      </w:pPr>
      <w:r>
        <w:rPr>
          <w:rStyle w:val="CharStyle45"/>
          <w:i w:val="0"/>
          <w:iCs w:val="0"/>
        </w:rPr>
        <w:t>W tekstach XVII-wiecznych dominują układy z postpozycją przydawek imie</w:t>
        <w:softHyphen/>
        <w:t>słowowych (122 na 150 możliwych, tj. 81,3%). W ogromnej większości przypadków szyk rozwijających przydawkę imiesłowową składników jest antycypacyjny (91 na 122 możliwych, tj. 74,6%)</w:t>
      </w:r>
      <w:r>
        <w:rPr>
          <w:rStyle w:val="CharStyle45"/>
          <w:vertAlign w:val="superscript"/>
          <w:i w:val="0"/>
          <w:iCs w:val="0"/>
        </w:rPr>
        <w:t>3</w:t>
      </w:r>
      <w:r>
        <w:rPr>
          <w:rStyle w:val="CharStyle45"/>
          <w:i w:val="0"/>
          <w:iCs w:val="0"/>
        </w:rPr>
        <w:t xml:space="preserve">. Układ taki, z imiesłowem na końcu grupy, jest analogonem szyku składników w zdaniu. Konstrukcje tworzą charakterystyczne dla ówczesnej składni retorycznej wyrażenia zamknięte. Por. przykłady z jednym składnikiem rozwijającym (w tym wtórnie rozbudowane): </w:t>
      </w:r>
      <w:r>
        <w:rPr>
          <w:lang w:val="pl-PL" w:eastAsia="pl-PL" w:bidi="pl-PL"/>
          <w:w w:val="100"/>
          <w:spacing w:val="0"/>
          <w:color w:val="000000"/>
          <w:position w:val="0"/>
        </w:rPr>
        <w:t xml:space="preserve">goście na wesele zaproszeni </w:t>
      </w:r>
      <w:r>
        <w:rPr>
          <w:rStyle w:val="CharStyle45"/>
          <w:i w:val="0"/>
          <w:iCs w:val="0"/>
        </w:rPr>
        <w:t xml:space="preserve">GPost 247; </w:t>
      </w:r>
      <w:r>
        <w:rPr>
          <w:lang w:val="pl-PL" w:eastAsia="pl-PL" w:bidi="pl-PL"/>
          <w:w w:val="100"/>
          <w:spacing w:val="0"/>
          <w:color w:val="000000"/>
          <w:position w:val="0"/>
        </w:rPr>
        <w:t xml:space="preserve">ogień gniewu bożego na wszystkich niemal rozłogach ziemskich rozżarzony </w:t>
      </w:r>
      <w:r>
        <w:rPr>
          <w:rStyle w:val="CharStyle45"/>
          <w:i w:val="0"/>
          <w:iCs w:val="0"/>
        </w:rPr>
        <w:t xml:space="preserve">GArd 130; </w:t>
      </w:r>
      <w:r>
        <w:rPr>
          <w:lang w:val="pl-PL" w:eastAsia="pl-PL" w:bidi="pl-PL"/>
          <w:w w:val="100"/>
          <w:spacing w:val="0"/>
          <w:color w:val="000000"/>
          <w:position w:val="0"/>
        </w:rPr>
        <w:t>wszystkim ludziom na tym szerokim i okiem ludzkim nie przyjętym świecie mieszkającym</w:t>
      </w:r>
      <w:r>
        <w:rPr>
          <w:rStyle w:val="CharStyle45"/>
          <w:i w:val="0"/>
          <w:iCs w:val="0"/>
        </w:rPr>
        <w:t xml:space="preserve"> GArd 128; </w:t>
      </w:r>
      <w:r>
        <w:rPr>
          <w:lang w:val="pl-PL" w:eastAsia="pl-PL" w:bidi="pl-PL"/>
          <w:w w:val="100"/>
          <w:spacing w:val="0"/>
          <w:color w:val="000000"/>
          <w:position w:val="0"/>
        </w:rPr>
        <w:t>ptaki, zające i insze zwierzęta w sidle albo sieci dawione</w:t>
      </w:r>
      <w:r>
        <w:rPr>
          <w:rStyle w:val="CharStyle45"/>
          <w:i w:val="0"/>
          <w:iCs w:val="0"/>
        </w:rPr>
        <w:t xml:space="preserve"> GDg 370; </w:t>
      </w:r>
      <w:r>
        <w:rPr>
          <w:lang w:val="pl-PL" w:eastAsia="pl-PL" w:bidi="pl-PL"/>
          <w:w w:val="100"/>
          <w:spacing w:val="0"/>
          <w:color w:val="000000"/>
          <w:position w:val="0"/>
        </w:rPr>
        <w:t>językiem twoim z wędzidła i wodzów skromności wykiełznionym</w:t>
      </w:r>
      <w:r>
        <w:rPr>
          <w:rStyle w:val="CharStyle45"/>
          <w:i w:val="0"/>
          <w:iCs w:val="0"/>
        </w:rPr>
        <w:t xml:space="preserve"> GDsz 328; </w:t>
      </w:r>
      <w:r>
        <w:rPr>
          <w:lang w:val="pl-PL" w:eastAsia="pl-PL" w:bidi="pl-PL"/>
          <w:w w:val="100"/>
          <w:spacing w:val="0"/>
          <w:color w:val="000000"/>
          <w:position w:val="0"/>
        </w:rPr>
        <w:t>ocet z żółcią pomieszany</w:t>
      </w:r>
      <w:r>
        <w:rPr>
          <w:rStyle w:val="CharStyle45"/>
          <w:i w:val="0"/>
          <w:iCs w:val="0"/>
        </w:rPr>
        <w:t xml:space="preserve"> Coch II 231; </w:t>
      </w:r>
      <w:r>
        <w:rPr>
          <w:lang w:val="pl-PL" w:eastAsia="pl-PL" w:bidi="pl-PL"/>
          <w:w w:val="100"/>
          <w:spacing w:val="0"/>
          <w:color w:val="000000"/>
          <w:position w:val="0"/>
        </w:rPr>
        <w:t xml:space="preserve">wiary prawdziwej, świętej, od Pana Boga sprawionej </w:t>
      </w:r>
      <w:r>
        <w:rPr>
          <w:rStyle w:val="CharStyle45"/>
          <w:i w:val="0"/>
          <w:iCs w:val="0"/>
        </w:rPr>
        <w:t xml:space="preserve">Wach 19; </w:t>
      </w:r>
      <w:r>
        <w:rPr>
          <w:lang w:val="pl-PL" w:eastAsia="pl-PL" w:bidi="pl-PL"/>
          <w:w w:val="100"/>
          <w:spacing w:val="0"/>
          <w:color w:val="000000"/>
          <w:position w:val="0"/>
        </w:rPr>
        <w:t>księdze pomazane kościołmi powszechnemi się czyniące i nazywające</w:t>
      </w:r>
      <w:r>
        <w:rPr>
          <w:rStyle w:val="CharStyle45"/>
          <w:i w:val="0"/>
          <w:iCs w:val="0"/>
        </w:rPr>
        <w:t xml:space="preserve"> Wach 19; </w:t>
      </w:r>
      <w:r>
        <w:rPr>
          <w:lang w:val="pl-PL" w:eastAsia="pl-PL" w:bidi="pl-PL"/>
          <w:w w:val="100"/>
          <w:spacing w:val="0"/>
          <w:color w:val="000000"/>
          <w:position w:val="0"/>
        </w:rPr>
        <w:t>lud grzechami obciążony</w:t>
      </w:r>
      <w:r>
        <w:rPr>
          <w:rStyle w:val="CharStyle45"/>
          <w:i w:val="0"/>
          <w:iCs w:val="0"/>
        </w:rPr>
        <w:t xml:space="preserve"> HerbW; </w:t>
      </w:r>
      <w:r>
        <w:rPr>
          <w:lang w:val="pl-PL" w:eastAsia="pl-PL" w:bidi="pl-PL"/>
          <w:w w:val="100"/>
          <w:spacing w:val="0"/>
          <w:color w:val="000000"/>
          <w:position w:val="0"/>
        </w:rPr>
        <w:t>czas od ojca zamierzony</w:t>
      </w:r>
      <w:r>
        <w:rPr>
          <w:rStyle w:val="CharStyle45"/>
          <w:i w:val="0"/>
          <w:iCs w:val="0"/>
        </w:rPr>
        <w:t xml:space="preserve"> Htsch 47; </w:t>
      </w:r>
      <w:r>
        <w:rPr>
          <w:lang w:val="pl-PL" w:eastAsia="pl-PL" w:bidi="pl-PL"/>
          <w:w w:val="100"/>
          <w:spacing w:val="0"/>
          <w:color w:val="000000"/>
          <w:position w:val="0"/>
        </w:rPr>
        <w:t>nas od rozbójników piekielnych zranione</w:t>
      </w:r>
      <w:r>
        <w:rPr>
          <w:rStyle w:val="CharStyle45"/>
          <w:i w:val="0"/>
          <w:iCs w:val="0"/>
        </w:rPr>
        <w:t xml:space="preserve"> SchfAn; </w:t>
      </w:r>
      <w:r>
        <w:rPr>
          <w:lang w:val="pl-PL" w:eastAsia="pl-PL" w:bidi="pl-PL"/>
          <w:w w:val="100"/>
          <w:spacing w:val="0"/>
          <w:color w:val="000000"/>
          <w:position w:val="0"/>
        </w:rPr>
        <w:t>przy doktorach w piśmie nauczonych</w:t>
      </w:r>
      <w:r>
        <w:rPr>
          <w:rStyle w:val="CharStyle45"/>
          <w:i w:val="0"/>
          <w:iCs w:val="0"/>
        </w:rPr>
        <w:t xml:space="preserve"> Dąmb 79; </w:t>
      </w:r>
      <w:r>
        <w:rPr>
          <w:lang w:val="pl-PL" w:eastAsia="pl-PL" w:bidi="pl-PL"/>
          <w:w w:val="100"/>
          <w:spacing w:val="0"/>
          <w:color w:val="000000"/>
          <w:position w:val="0"/>
        </w:rPr>
        <w:t>chwałę z nieba daną</w:t>
      </w:r>
      <w:r>
        <w:rPr>
          <w:rStyle w:val="CharStyle45"/>
          <w:i w:val="0"/>
          <w:iCs w:val="0"/>
        </w:rPr>
        <w:t xml:space="preserve"> Birk 62; </w:t>
      </w:r>
      <w:r>
        <w:rPr>
          <w:lang w:val="pl-PL" w:eastAsia="pl-PL" w:bidi="pl-PL"/>
          <w:w w:val="100"/>
          <w:spacing w:val="0"/>
          <w:color w:val="000000"/>
          <w:position w:val="0"/>
        </w:rPr>
        <w:t>ludzie na ten trybunał światowy idące</w:t>
      </w:r>
      <w:r>
        <w:rPr>
          <w:rStyle w:val="CharStyle45"/>
          <w:i w:val="0"/>
          <w:iCs w:val="0"/>
        </w:rPr>
        <w:t xml:space="preserve"> Rych 685; </w:t>
      </w:r>
      <w:r>
        <w:rPr>
          <w:lang w:val="pl-PL" w:eastAsia="pl-PL" w:bidi="pl-PL"/>
          <w:w w:val="100"/>
          <w:spacing w:val="0"/>
          <w:color w:val="000000"/>
          <w:position w:val="0"/>
        </w:rPr>
        <w:t>wrota przed nimi zawarte</w:t>
      </w:r>
      <w:r>
        <w:rPr>
          <w:rStyle w:val="CharStyle45"/>
          <w:i w:val="0"/>
          <w:iCs w:val="0"/>
        </w:rPr>
        <w:t xml:space="preserve"> StArka II 246; </w:t>
      </w:r>
      <w:r>
        <w:rPr>
          <w:lang w:val="pl-PL" w:eastAsia="pl-PL" w:bidi="pl-PL"/>
          <w:w w:val="100"/>
          <w:spacing w:val="0"/>
          <w:color w:val="000000"/>
          <w:position w:val="0"/>
        </w:rPr>
        <w:t>majętności sobie nadane</w:t>
      </w:r>
      <w:r>
        <w:rPr>
          <w:rStyle w:val="CharStyle45"/>
          <w:i w:val="0"/>
          <w:iCs w:val="0"/>
        </w:rPr>
        <w:t xml:space="preserve"> StRef 71. Przykłady grup z przymiotnikami: </w:t>
      </w:r>
      <w:r>
        <w:rPr>
          <w:lang w:val="pl-PL" w:eastAsia="pl-PL" w:bidi="pl-PL"/>
          <w:w w:val="100"/>
          <w:spacing w:val="0"/>
          <w:color w:val="000000"/>
          <w:position w:val="0"/>
        </w:rPr>
        <w:t>rzecz nagany godna</w:t>
      </w:r>
      <w:r>
        <w:rPr>
          <w:rStyle w:val="CharStyle45"/>
          <w:i w:val="0"/>
          <w:iCs w:val="0"/>
        </w:rPr>
        <w:t xml:space="preserve"> GPost 187; </w:t>
      </w:r>
      <w:r>
        <w:rPr>
          <w:lang w:val="pl-PL" w:eastAsia="pl-PL" w:bidi="pl-PL"/>
          <w:w w:val="100"/>
          <w:spacing w:val="0"/>
          <w:color w:val="000000"/>
          <w:position w:val="0"/>
        </w:rPr>
        <w:t>słowa pocieszne i ochłody pełne</w:t>
      </w:r>
      <w:r>
        <w:rPr>
          <w:rStyle w:val="CharStyle45"/>
          <w:i w:val="0"/>
          <w:iCs w:val="0"/>
        </w:rPr>
        <w:t xml:space="preserve"> Coch II 227; </w:t>
      </w:r>
      <w:r>
        <w:rPr>
          <w:lang w:val="pl-PL" w:eastAsia="pl-PL" w:bidi="pl-PL"/>
          <w:w w:val="100"/>
          <w:spacing w:val="0"/>
          <w:color w:val="000000"/>
          <w:position w:val="0"/>
        </w:rPr>
        <w:t>wszytko ine temu podobne</w:t>
      </w:r>
      <w:r>
        <w:rPr>
          <w:rStyle w:val="CharStyle45"/>
          <w:i w:val="0"/>
          <w:iCs w:val="0"/>
        </w:rPr>
        <w:t xml:space="preserve"> Wach 36; </w:t>
      </w:r>
      <w:r>
        <w:rPr>
          <w:lang w:val="pl-PL" w:eastAsia="pl-PL" w:bidi="pl-PL"/>
          <w:w w:val="100"/>
          <w:spacing w:val="0"/>
          <w:color w:val="000000"/>
          <w:position w:val="0"/>
        </w:rPr>
        <w:t>ucznie ich w piśmie i zakonie biegłe</w:t>
      </w:r>
      <w:r>
        <w:rPr>
          <w:rStyle w:val="CharStyle45"/>
          <w:i w:val="0"/>
          <w:iCs w:val="0"/>
        </w:rPr>
        <w:t xml:space="preserve"> Dąmb 22; </w:t>
      </w:r>
      <w:r>
        <w:rPr>
          <w:lang w:val="pl-PL" w:eastAsia="pl-PL" w:bidi="pl-PL"/>
          <w:w w:val="100"/>
          <w:spacing w:val="0"/>
          <w:color w:val="000000"/>
          <w:position w:val="0"/>
        </w:rPr>
        <w:t>faryzeusze, ludzie w owczym odzieniu, pozwirzchną żywota świętobliwością sławne</w:t>
      </w:r>
      <w:r>
        <w:rPr>
          <w:rStyle w:val="CharStyle45"/>
          <w:i w:val="0"/>
          <w:iCs w:val="0"/>
        </w:rPr>
        <w:t xml:space="preserve"> Dąmb 22; </w:t>
      </w:r>
      <w:r>
        <w:rPr>
          <w:lang w:val="pl-PL" w:eastAsia="pl-PL" w:bidi="pl-PL"/>
          <w:w w:val="100"/>
          <w:spacing w:val="0"/>
          <w:color w:val="000000"/>
          <w:position w:val="0"/>
        </w:rPr>
        <w:t>słowa zbawienne i pilnego uważania godne</w:t>
      </w:r>
      <w:r>
        <w:rPr>
          <w:rStyle w:val="CharStyle45"/>
          <w:i w:val="0"/>
          <w:iCs w:val="0"/>
        </w:rPr>
        <w:t xml:space="preserve"> SchAn; </w:t>
      </w:r>
      <w:r>
        <w:rPr>
          <w:lang w:val="pl-PL" w:eastAsia="pl-PL" w:bidi="pl-PL"/>
          <w:w w:val="100"/>
          <w:spacing w:val="0"/>
          <w:color w:val="000000"/>
          <w:position w:val="0"/>
        </w:rPr>
        <w:t>list miłości pełen</w:t>
      </w:r>
      <w:r>
        <w:rPr>
          <w:rStyle w:val="CharStyle45"/>
          <w:i w:val="0"/>
          <w:iCs w:val="0"/>
        </w:rPr>
        <w:t xml:space="preserve"> Birk 70; </w:t>
      </w:r>
      <w:r>
        <w:rPr>
          <w:lang w:val="pl-PL" w:eastAsia="pl-PL" w:bidi="pl-PL"/>
          <w:w w:val="100"/>
          <w:spacing w:val="0"/>
          <w:color w:val="000000"/>
          <w:position w:val="0"/>
        </w:rPr>
        <w:t>czas od roboty wolny</w:t>
      </w:r>
      <w:r>
        <w:rPr>
          <w:rStyle w:val="CharStyle45"/>
          <w:i w:val="0"/>
          <w:iCs w:val="0"/>
        </w:rPr>
        <w:t xml:space="preserve"> StRef 52.</w:t>
      </w:r>
    </w:p>
    <w:p>
      <w:pPr>
        <w:pStyle w:val="Style32"/>
        <w:framePr w:w="7738" w:h="11318" w:hRule="exact" w:wrap="none" w:vAnchor="page" w:hAnchor="page" w:x="1159" w:y="1376"/>
        <w:widowControl w:val="0"/>
        <w:keepNext w:val="0"/>
        <w:keepLines w:val="0"/>
        <w:shd w:val="clear" w:color="auto" w:fill="auto"/>
        <w:bidi w:val="0"/>
        <w:jc w:val="both"/>
        <w:spacing w:before="0" w:after="0" w:line="254" w:lineRule="exact"/>
        <w:ind w:left="0" w:right="0" w:firstLine="380"/>
      </w:pPr>
      <w:r>
        <w:rPr>
          <w:rStyle w:val="CharStyle45"/>
          <w:i w:val="0"/>
          <w:iCs w:val="0"/>
        </w:rPr>
        <w:t xml:space="preserve">Przykłady grup z imiesłowem rozbudowanym o więcej niż jeden składnik: </w:t>
      </w:r>
      <w:r>
        <w:rPr>
          <w:lang w:val="pl-PL" w:eastAsia="pl-PL" w:bidi="pl-PL"/>
          <w:w w:val="100"/>
          <w:spacing w:val="0"/>
          <w:color w:val="000000"/>
          <w:position w:val="0"/>
        </w:rPr>
        <w:t>do jednej pustej kaplice miedzy obojgiem wojskiem, w szczerorozległym polu leżącej</w:t>
      </w:r>
      <w:r>
        <w:rPr>
          <w:rStyle w:val="CharStyle45"/>
          <w:i w:val="0"/>
          <w:iCs w:val="0"/>
        </w:rPr>
        <w:t xml:space="preserve"> GArd 137; </w:t>
      </w:r>
      <w:r>
        <w:rPr>
          <w:lang w:val="pl-PL" w:eastAsia="pl-PL" w:bidi="pl-PL"/>
          <w:w w:val="100"/>
          <w:spacing w:val="0"/>
          <w:color w:val="000000"/>
          <w:position w:val="0"/>
        </w:rPr>
        <w:t>on chłopczyk za księdzem na kazalnicy stojący</w:t>
      </w:r>
      <w:r>
        <w:rPr>
          <w:rStyle w:val="CharStyle45"/>
          <w:i w:val="0"/>
          <w:iCs w:val="0"/>
        </w:rPr>
        <w:t xml:space="preserve"> GDsz 286; </w:t>
      </w:r>
      <w:r>
        <w:rPr>
          <w:lang w:val="pl-PL" w:eastAsia="pl-PL" w:bidi="pl-PL"/>
          <w:w w:val="100"/>
          <w:spacing w:val="0"/>
          <w:color w:val="000000"/>
          <w:position w:val="0"/>
        </w:rPr>
        <w:t>zrzódłem wszelkiego błogosławieństwa z łaski bożej hojnie na nas płynącego</w:t>
      </w:r>
      <w:r>
        <w:rPr>
          <w:rStyle w:val="CharStyle45"/>
          <w:i w:val="0"/>
          <w:iCs w:val="0"/>
        </w:rPr>
        <w:t xml:space="preserve"> As 568; </w:t>
      </w:r>
      <w:r>
        <w:rPr>
          <w:lang w:val="pl-PL" w:eastAsia="pl-PL" w:bidi="pl-PL"/>
          <w:w w:val="100"/>
          <w:spacing w:val="0"/>
          <w:color w:val="000000"/>
          <w:position w:val="0"/>
        </w:rPr>
        <w:t>szatan on smok stary a od zawziętego na nas gniewu i krwie niewinnych męczenników Pana Jezusowych rydzym nazwany</w:t>
      </w:r>
      <w:r>
        <w:rPr>
          <w:rStyle w:val="CharStyle45"/>
          <w:i w:val="0"/>
          <w:iCs w:val="0"/>
        </w:rPr>
        <w:t xml:space="preserve"> HerbW; </w:t>
      </w:r>
      <w:r>
        <w:rPr>
          <w:lang w:val="pl-PL" w:eastAsia="pl-PL" w:bidi="pl-PL"/>
          <w:w w:val="100"/>
          <w:spacing w:val="0"/>
          <w:color w:val="000000"/>
          <w:position w:val="0"/>
        </w:rPr>
        <w:t>zbawienne nauki w Piśmie Świętym obficie dane a zostawio</w:t>
        <w:softHyphen/>
        <w:t>ne</w:t>
      </w:r>
      <w:r>
        <w:rPr>
          <w:rStyle w:val="CharStyle45"/>
          <w:i w:val="0"/>
          <w:iCs w:val="0"/>
        </w:rPr>
        <w:t xml:space="preserve"> Wach 18; </w:t>
      </w:r>
      <w:r>
        <w:rPr>
          <w:lang w:val="pl-PL" w:eastAsia="pl-PL" w:bidi="pl-PL"/>
          <w:w w:val="100"/>
          <w:spacing w:val="0"/>
          <w:color w:val="000000"/>
          <w:position w:val="0"/>
        </w:rPr>
        <w:t>człowiekiem z ojca i z matki obyczajem pospolitym narodzonym</w:t>
      </w:r>
      <w:r>
        <w:rPr>
          <w:rStyle w:val="CharStyle45"/>
          <w:i w:val="0"/>
          <w:iCs w:val="0"/>
        </w:rPr>
        <w:t xml:space="preserve"> Dąmb 22; </w:t>
      </w:r>
      <w:r>
        <w:rPr>
          <w:lang w:val="pl-PL" w:eastAsia="pl-PL" w:bidi="pl-PL"/>
          <w:w w:val="100"/>
          <w:spacing w:val="0"/>
          <w:color w:val="000000"/>
          <w:position w:val="0"/>
        </w:rPr>
        <w:t>taką wdzięczność za prace w młodości podjęte</w:t>
      </w:r>
      <w:r>
        <w:rPr>
          <w:rStyle w:val="CharStyle45"/>
          <w:i w:val="0"/>
          <w:iCs w:val="0"/>
        </w:rPr>
        <w:t xml:space="preserve"> Rych 106; </w:t>
      </w:r>
      <w:r>
        <w:rPr>
          <w:lang w:val="pl-PL" w:eastAsia="pl-PL" w:bidi="pl-PL"/>
          <w:w w:val="100"/>
          <w:spacing w:val="0"/>
          <w:color w:val="000000"/>
          <w:position w:val="0"/>
        </w:rPr>
        <w:t>twarda opoka od Mojżesza laską uderzona</w:t>
      </w:r>
      <w:r>
        <w:rPr>
          <w:rStyle w:val="CharStyle45"/>
          <w:i w:val="0"/>
          <w:iCs w:val="0"/>
        </w:rPr>
        <w:t xml:space="preserve"> StArka II 249; </w:t>
      </w:r>
      <w:r>
        <w:rPr>
          <w:lang w:val="pl-PL" w:eastAsia="pl-PL" w:bidi="pl-PL"/>
          <w:w w:val="100"/>
          <w:spacing w:val="0"/>
          <w:color w:val="000000"/>
          <w:position w:val="0"/>
        </w:rPr>
        <w:t>wiara na chrzcie Panu Bogu poprzysiężona i od przodków naszych z dawna prawem pospolitym utwierdzona</w:t>
      </w:r>
      <w:r>
        <w:rPr>
          <w:rStyle w:val="CharStyle45"/>
          <w:i w:val="0"/>
          <w:iCs w:val="0"/>
        </w:rPr>
        <w:t xml:space="preserve"> StRef 47. Sporo takich rozbudowanych grup spotykamy w tekstach Herbiniusa i Wacheniusa, co m.in. wpływa na większą aniżeli u innych rozbudowę wypowiedzenia pojedynczego. Szczególnie przesycona nimi składnia Wacheniusa przypomina miejscami składnię tekstów kancelaryjnych.</w:t>
      </w:r>
    </w:p>
    <w:p>
      <w:pPr>
        <w:pStyle w:val="Style12"/>
        <w:framePr w:w="7738" w:h="11318" w:hRule="exact" w:wrap="none" w:vAnchor="page" w:hAnchor="page" w:x="1159" w:y="1376"/>
        <w:widowControl w:val="0"/>
        <w:keepNext w:val="0"/>
        <w:keepLines w:val="0"/>
        <w:shd w:val="clear" w:color="auto" w:fill="auto"/>
        <w:bidi w:val="0"/>
        <w:jc w:val="both"/>
        <w:spacing w:before="0" w:after="0" w:line="220" w:lineRule="exact"/>
        <w:ind w:left="0" w:right="0" w:firstLine="380"/>
      </w:pPr>
      <w:r>
        <w:rPr>
          <w:lang w:val="pl-PL" w:eastAsia="pl-PL" w:bidi="pl-PL"/>
          <w:w w:val="100"/>
          <w:spacing w:val="0"/>
          <w:color w:val="000000"/>
          <w:position w:val="0"/>
        </w:rPr>
        <w:t xml:space="preserve">O wiele rzadziej spotykamy grupy o szyku </w:t>
      </w:r>
      <w:r>
        <w:rPr>
          <w:rStyle w:val="CharStyle34"/>
        </w:rPr>
        <w:t>człon konstytutywny</w:t>
      </w:r>
      <w:r>
        <w:rPr>
          <w:lang w:val="pl-PL" w:eastAsia="pl-PL" w:bidi="pl-PL"/>
          <w:w w:val="100"/>
          <w:spacing w:val="0"/>
          <w:color w:val="000000"/>
          <w:position w:val="0"/>
        </w:rPr>
        <w:t xml:space="preserve"> + </w:t>
      </w:r>
      <w:r>
        <w:rPr>
          <w:rStyle w:val="CharStyle34"/>
        </w:rPr>
        <w:t>imiesłów</w:t>
      </w:r>
    </w:p>
    <w:p>
      <w:pPr>
        <w:widowControl w:val="0"/>
        <w:rPr>
          <w:sz w:val="2"/>
          <w:szCs w:val="2"/>
        </w:rPr>
        <w:sectPr>
          <w:footnotePr>
            <w:pos w:val="pageBottom"/>
            <w:numFmt w:val="decimal"/>
            <w:numRestart w:val="continuous"/>
          </w:footnotePr>
          <w:pgSz w:w="9329" w:h="13563"/>
          <w:pgMar w:top="360" w:left="360" w:right="360" w:bottom="360" w:header="0" w:footer="3" w:gutter="0"/>
          <w:rtlGutter w:val="0"/>
          <w:cols w:space="720"/>
          <w:noEndnote/>
          <w:docGrid w:linePitch="360"/>
        </w:sectPr>
      </w:pPr>
    </w:p>
    <w:p>
      <w:pPr>
        <w:pStyle w:val="Style43"/>
        <w:framePr w:wrap="none" w:vAnchor="page" w:hAnchor="page" w:x="3039" w:y="661"/>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SZYK SKŁADNIKÓW GRUP NOMINALNYCH</w:t>
      </w:r>
    </w:p>
    <w:p>
      <w:pPr>
        <w:pStyle w:val="Style41"/>
        <w:framePr w:wrap="none" w:vAnchor="page" w:hAnchor="page" w:x="8041" w:y="63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101</w:t>
      </w:r>
    </w:p>
    <w:p>
      <w:pPr>
        <w:pStyle w:val="Style32"/>
        <w:framePr w:w="7694" w:h="11272" w:hRule="exact" w:wrap="none" w:vAnchor="page" w:hAnchor="page" w:x="673" w:y="1142"/>
        <w:widowControl w:val="0"/>
        <w:keepNext w:val="0"/>
        <w:keepLines w:val="0"/>
        <w:shd w:val="clear" w:color="auto" w:fill="auto"/>
        <w:bidi w:val="0"/>
        <w:jc w:val="both"/>
        <w:spacing w:before="0" w:after="0" w:line="254" w:lineRule="exact"/>
        <w:ind w:left="0" w:right="0" w:firstLine="0"/>
      </w:pPr>
      <w:r>
        <w:rPr>
          <w:rStyle w:val="CharStyle45"/>
          <w:i w:val="0"/>
          <w:iCs w:val="0"/>
        </w:rPr>
        <w:t xml:space="preserve">+ </w:t>
      </w:r>
      <w:r>
        <w:rPr>
          <w:lang w:val="pl-PL" w:eastAsia="pl-PL" w:bidi="pl-PL"/>
          <w:w w:val="100"/>
          <w:spacing w:val="0"/>
          <w:color w:val="000000"/>
          <w:position w:val="0"/>
        </w:rPr>
        <w:t>argument</w:t>
      </w:r>
      <w:r>
        <w:rPr>
          <w:rStyle w:val="CharStyle45"/>
          <w:i w:val="0"/>
          <w:iCs w:val="0"/>
        </w:rPr>
        <w:t xml:space="preserve"> (22,9% przypadków), np. w </w:t>
      </w:r>
      <w:r>
        <w:rPr>
          <w:lang w:val="pl-PL" w:eastAsia="pl-PL" w:bidi="pl-PL"/>
          <w:w w:val="100"/>
          <w:spacing w:val="0"/>
          <w:color w:val="000000"/>
          <w:position w:val="0"/>
        </w:rPr>
        <w:t xml:space="preserve">słowiech przywiedzionych z proroka Izajasza </w:t>
      </w:r>
      <w:r>
        <w:rPr>
          <w:rStyle w:val="CharStyle45"/>
          <w:i w:val="0"/>
          <w:iCs w:val="0"/>
        </w:rPr>
        <w:t xml:space="preserve">GDsz 289; </w:t>
      </w:r>
      <w:r>
        <w:rPr>
          <w:lang w:val="pl-PL" w:eastAsia="pl-PL" w:bidi="pl-PL"/>
          <w:w w:val="100"/>
          <w:spacing w:val="0"/>
          <w:color w:val="000000"/>
          <w:position w:val="0"/>
        </w:rPr>
        <w:t>mię jako owcę swoję, słuchającą głosu jego i chodzącą stopami jego</w:t>
      </w:r>
      <w:r>
        <w:rPr>
          <w:rStyle w:val="CharStyle45"/>
          <w:i w:val="0"/>
          <w:iCs w:val="0"/>
        </w:rPr>
        <w:t xml:space="preserve"> As 578; </w:t>
      </w:r>
      <w:r>
        <w:rPr>
          <w:lang w:val="pl-PL" w:eastAsia="pl-PL" w:bidi="pl-PL"/>
          <w:w w:val="100"/>
          <w:spacing w:val="0"/>
          <w:color w:val="000000"/>
          <w:position w:val="0"/>
        </w:rPr>
        <w:t>wiarę świętą sprawioną od niego</w:t>
      </w:r>
      <w:r>
        <w:rPr>
          <w:rStyle w:val="CharStyle45"/>
          <w:i w:val="0"/>
          <w:iCs w:val="0"/>
        </w:rPr>
        <w:t xml:space="preserve"> Wach 19; </w:t>
      </w:r>
      <w:r>
        <w:rPr>
          <w:lang w:val="pl-PL" w:eastAsia="pl-PL" w:bidi="pl-PL"/>
          <w:w w:val="100"/>
          <w:spacing w:val="0"/>
          <w:color w:val="000000"/>
          <w:position w:val="0"/>
        </w:rPr>
        <w:t>tekst przeczytany z Joba świętego</w:t>
      </w:r>
      <w:r>
        <w:rPr>
          <w:rStyle w:val="CharStyle45"/>
          <w:i w:val="0"/>
          <w:iCs w:val="0"/>
        </w:rPr>
        <w:t xml:space="preserve"> </w:t>
      </w:r>
      <w:r>
        <w:rPr>
          <w:rStyle w:val="CharStyle45"/>
          <w:lang w:val="cs-CZ" w:eastAsia="cs-CZ" w:bidi="cs-CZ"/>
          <w:i w:val="0"/>
          <w:iCs w:val="0"/>
        </w:rPr>
        <w:t xml:space="preserve">SchfTx </w:t>
      </w:r>
      <w:r>
        <w:rPr>
          <w:rStyle w:val="CharStyle45"/>
          <w:i w:val="0"/>
          <w:iCs w:val="0"/>
        </w:rPr>
        <w:t>6;</w:t>
      </w:r>
    </w:p>
    <w:p>
      <w:pPr>
        <w:pStyle w:val="Style32"/>
        <w:framePr w:w="7694" w:h="11272" w:hRule="exact" w:wrap="none" w:vAnchor="page" w:hAnchor="page" w:x="673" w:y="1142"/>
        <w:tabs>
          <w:tab w:leader="none" w:pos="241" w:val="left"/>
        </w:tabs>
        <w:widowControl w:val="0"/>
        <w:keepNext w:val="0"/>
        <w:keepLines w:val="0"/>
        <w:shd w:val="clear" w:color="auto" w:fill="auto"/>
        <w:bidi w:val="0"/>
        <w:jc w:val="both"/>
        <w:spacing w:before="0" w:after="0" w:line="254" w:lineRule="exact"/>
        <w:ind w:left="0" w:right="0" w:firstLine="0"/>
      </w:pPr>
      <w:r>
        <w:rPr>
          <w:lang w:val="pl-PL" w:eastAsia="pl-PL" w:bidi="pl-PL"/>
          <w:w w:val="100"/>
          <w:spacing w:val="0"/>
          <w:color w:val="000000"/>
          <w:position w:val="0"/>
        </w:rPr>
        <w:t>o</w:t>
        <w:tab/>
        <w:t>głosie wołającym na puszczy</w:t>
      </w:r>
      <w:r>
        <w:rPr>
          <w:rStyle w:val="CharStyle45"/>
          <w:i w:val="0"/>
          <w:iCs w:val="0"/>
        </w:rPr>
        <w:t xml:space="preserve"> Dąmb 23; </w:t>
      </w:r>
      <w:r>
        <w:rPr>
          <w:lang w:val="pl-PL" w:eastAsia="pl-PL" w:bidi="pl-PL"/>
          <w:w w:val="100"/>
          <w:spacing w:val="0"/>
          <w:color w:val="000000"/>
          <w:position w:val="0"/>
        </w:rPr>
        <w:t>on nie mający szaty godowej</w:t>
      </w:r>
      <w:r>
        <w:rPr>
          <w:rStyle w:val="CharStyle45"/>
          <w:i w:val="0"/>
          <w:iCs w:val="0"/>
        </w:rPr>
        <w:t xml:space="preserve"> Rych 690; </w:t>
      </w:r>
      <w:r>
        <w:rPr>
          <w:lang w:val="pl-PL" w:eastAsia="pl-PL" w:bidi="pl-PL"/>
          <w:w w:val="100"/>
          <w:spacing w:val="0"/>
          <w:color w:val="000000"/>
          <w:position w:val="0"/>
        </w:rPr>
        <w:t>błogosławiony Franciszek pełen dobrej nadzieje</w:t>
      </w:r>
      <w:r>
        <w:rPr>
          <w:rStyle w:val="CharStyle45"/>
          <w:i w:val="0"/>
          <w:iCs w:val="0"/>
        </w:rPr>
        <w:t xml:space="preserve"> Rych 687; </w:t>
      </w:r>
      <w:r>
        <w:rPr>
          <w:lang w:val="pl-PL" w:eastAsia="pl-PL" w:bidi="pl-PL"/>
          <w:w w:val="100"/>
          <w:spacing w:val="0"/>
          <w:color w:val="000000"/>
          <w:position w:val="0"/>
        </w:rPr>
        <w:t>natura ludzka zjednoczona z boską</w:t>
      </w:r>
      <w:r>
        <w:rPr>
          <w:rStyle w:val="CharStyle45"/>
          <w:i w:val="0"/>
          <w:iCs w:val="0"/>
        </w:rPr>
        <w:t xml:space="preserve"> Birk 69; </w:t>
      </w:r>
      <w:r>
        <w:rPr>
          <w:lang w:val="pl-PL" w:eastAsia="pl-PL" w:bidi="pl-PL"/>
          <w:w w:val="100"/>
          <w:spacing w:val="0"/>
          <w:color w:val="000000"/>
          <w:position w:val="0"/>
        </w:rPr>
        <w:t>do Żydów przestępujących przykazania jego święte</w:t>
      </w:r>
      <w:r>
        <w:rPr>
          <w:rStyle w:val="CharStyle45"/>
          <w:i w:val="0"/>
          <w:iCs w:val="0"/>
        </w:rPr>
        <w:t xml:space="preserve"> StArka I 129; </w:t>
      </w:r>
      <w:r>
        <w:rPr>
          <w:lang w:val="pl-PL" w:eastAsia="pl-PL" w:bidi="pl-PL"/>
          <w:w w:val="100"/>
          <w:spacing w:val="0"/>
          <w:color w:val="000000"/>
          <w:position w:val="0"/>
        </w:rPr>
        <w:t>możniejszego sąsiada bankietującego hojnie goście w domu swoim</w:t>
      </w:r>
      <w:r>
        <w:rPr>
          <w:rStyle w:val="CharStyle45"/>
          <w:i w:val="0"/>
          <w:iCs w:val="0"/>
        </w:rPr>
        <w:t xml:space="preserve"> StRef 64.</w:t>
      </w:r>
    </w:p>
    <w:p>
      <w:pPr>
        <w:pStyle w:val="Style32"/>
        <w:framePr w:w="7694" w:h="11272" w:hRule="exact" w:wrap="none" w:vAnchor="page" w:hAnchor="page" w:x="673" w:y="1142"/>
        <w:widowControl w:val="0"/>
        <w:keepNext w:val="0"/>
        <w:keepLines w:val="0"/>
        <w:shd w:val="clear" w:color="auto" w:fill="auto"/>
        <w:bidi w:val="0"/>
        <w:jc w:val="both"/>
        <w:spacing w:before="0" w:after="0" w:line="254" w:lineRule="exact"/>
        <w:ind w:left="0" w:right="0" w:firstLine="360"/>
      </w:pPr>
      <w:r>
        <w:rPr>
          <w:rStyle w:val="CharStyle45"/>
          <w:i w:val="0"/>
          <w:iCs w:val="0"/>
        </w:rPr>
        <w:t>Wyjątkowo spotykamy konstrukcje z dwoma składnikami obustronnie roz</w:t>
        <w:softHyphen/>
        <w:t xml:space="preserve">mieszczonymi w stosunku do imiesłowu (2,5% przypadków), np. </w:t>
      </w:r>
      <w:r>
        <w:rPr>
          <w:lang w:val="pl-PL" w:eastAsia="pl-PL" w:bidi="pl-PL"/>
          <w:w w:val="100"/>
          <w:spacing w:val="0"/>
          <w:color w:val="000000"/>
          <w:position w:val="0"/>
        </w:rPr>
        <w:t>pieniędzy raz przysądzonych sobie</w:t>
      </w:r>
      <w:r>
        <w:rPr>
          <w:rStyle w:val="CharStyle45"/>
          <w:i w:val="0"/>
          <w:iCs w:val="0"/>
        </w:rPr>
        <w:t xml:space="preserve"> GDg 372; </w:t>
      </w:r>
      <w:r>
        <w:rPr>
          <w:lang w:val="pl-PL" w:eastAsia="pl-PL" w:bidi="pl-PL"/>
          <w:w w:val="100"/>
          <w:spacing w:val="0"/>
          <w:color w:val="000000"/>
          <w:position w:val="0"/>
        </w:rPr>
        <w:t>Jakub syn młodszy</w:t>
      </w:r>
      <w:r>
        <w:rPr>
          <w:rStyle w:val="CharStyle45"/>
          <w:i w:val="0"/>
          <w:iCs w:val="0"/>
        </w:rPr>
        <w:t xml:space="preserve">, </w:t>
      </w:r>
      <w:r>
        <w:rPr>
          <w:lang w:val="pl-PL" w:eastAsia="pl-PL" w:bidi="pl-PL"/>
          <w:w w:val="100"/>
          <w:spacing w:val="0"/>
          <w:color w:val="000000"/>
          <w:position w:val="0"/>
        </w:rPr>
        <w:t>za radą matki swojej obleczony w szaty nakosztowniejsze i wonne brata swego starszego</w:t>
      </w:r>
      <w:r>
        <w:rPr>
          <w:rStyle w:val="CharStyle45"/>
          <w:i w:val="0"/>
          <w:iCs w:val="0"/>
        </w:rPr>
        <w:t xml:space="preserve"> As 575; </w:t>
      </w:r>
      <w:r>
        <w:rPr>
          <w:lang w:val="pl-PL" w:eastAsia="pl-PL" w:bidi="pl-PL"/>
          <w:w w:val="100"/>
          <w:spacing w:val="0"/>
          <w:color w:val="000000"/>
          <w:position w:val="0"/>
        </w:rPr>
        <w:t>królestwo im zgotowane od założenia świata</w:t>
      </w:r>
      <w:r>
        <w:rPr>
          <w:rStyle w:val="CharStyle45"/>
          <w:i w:val="0"/>
          <w:iCs w:val="0"/>
        </w:rPr>
        <w:t xml:space="preserve"> As 571.</w:t>
      </w:r>
    </w:p>
    <w:p>
      <w:pPr>
        <w:pStyle w:val="Style12"/>
        <w:framePr w:w="7694" w:h="11272" w:hRule="exact" w:wrap="none" w:vAnchor="page" w:hAnchor="page" w:x="673" w:y="1142"/>
        <w:widowControl w:val="0"/>
        <w:keepNext w:val="0"/>
        <w:keepLines w:val="0"/>
        <w:shd w:val="clear" w:color="auto" w:fill="auto"/>
        <w:bidi w:val="0"/>
        <w:jc w:val="both"/>
        <w:spacing w:before="0" w:after="0" w:line="254" w:lineRule="exact"/>
        <w:ind w:left="0" w:right="0" w:firstLine="360"/>
      </w:pPr>
      <w:r>
        <w:rPr>
          <w:lang w:val="pl-PL" w:eastAsia="pl-PL" w:bidi="pl-PL"/>
          <w:w w:val="100"/>
          <w:spacing w:val="0"/>
          <w:color w:val="000000"/>
          <w:position w:val="0"/>
        </w:rPr>
        <w:t>Grupy z prepozycyjną lokalizacją rozbudowanej przydawki imiesłowowej sta</w:t>
        <w:softHyphen/>
        <w:t xml:space="preserve">nowią zaledwie 16,7% przypadków (25 na 150). W większości są to grupy o również antycypacyjnym w stosunku do imiesłowu układzie argumentu, np. </w:t>
      </w:r>
      <w:r>
        <w:rPr>
          <w:rStyle w:val="CharStyle34"/>
        </w:rPr>
        <w:t>boski zakon nicujący księża</w:t>
      </w:r>
      <w:r>
        <w:rPr>
          <w:lang w:val="pl-PL" w:eastAsia="pl-PL" w:bidi="pl-PL"/>
          <w:w w:val="100"/>
          <w:spacing w:val="0"/>
          <w:color w:val="000000"/>
          <w:position w:val="0"/>
        </w:rPr>
        <w:t xml:space="preserve"> Wach 36; z </w:t>
      </w:r>
      <w:r>
        <w:rPr>
          <w:rStyle w:val="CharStyle34"/>
        </w:rPr>
        <w:t>tyraństwem pomieszana obłudo</w:t>
      </w:r>
      <w:r>
        <w:rPr>
          <w:lang w:val="pl-PL" w:eastAsia="pl-PL" w:bidi="pl-PL"/>
          <w:w w:val="100"/>
          <w:spacing w:val="0"/>
          <w:color w:val="000000"/>
          <w:position w:val="0"/>
        </w:rPr>
        <w:t xml:space="preserve"> Dąmb 24; </w:t>
      </w:r>
      <w:r>
        <w:rPr>
          <w:rStyle w:val="CharStyle34"/>
        </w:rPr>
        <w:t>grzeszne a skażeniu podległe ciało</w:t>
      </w:r>
      <w:r>
        <w:rPr>
          <w:lang w:val="pl-PL" w:eastAsia="pl-PL" w:bidi="pl-PL"/>
          <w:w w:val="100"/>
          <w:spacing w:val="0"/>
          <w:color w:val="000000"/>
          <w:position w:val="0"/>
        </w:rPr>
        <w:t xml:space="preserve"> Dąmb 25; </w:t>
      </w:r>
      <w:r>
        <w:rPr>
          <w:rStyle w:val="CharStyle34"/>
        </w:rPr>
        <w:t>jedwabne i perłami osadzone szateczki</w:t>
      </w:r>
      <w:r>
        <w:rPr>
          <w:lang w:val="pl-PL" w:eastAsia="pl-PL" w:bidi="pl-PL"/>
          <w:w w:val="100"/>
          <w:spacing w:val="0"/>
          <w:color w:val="000000"/>
          <w:position w:val="0"/>
        </w:rPr>
        <w:t xml:space="preserve"> Birk 63.</w:t>
      </w:r>
    </w:p>
    <w:p>
      <w:pPr>
        <w:pStyle w:val="Style12"/>
        <w:framePr w:w="7694" w:h="11272" w:hRule="exact" w:wrap="none" w:vAnchor="page" w:hAnchor="page" w:x="673" w:y="1142"/>
        <w:widowControl w:val="0"/>
        <w:keepNext w:val="0"/>
        <w:keepLines w:val="0"/>
        <w:shd w:val="clear" w:color="auto" w:fill="auto"/>
        <w:bidi w:val="0"/>
        <w:jc w:val="both"/>
        <w:spacing w:before="0" w:after="0" w:line="254" w:lineRule="exact"/>
        <w:ind w:left="0" w:right="0" w:firstLine="360"/>
      </w:pPr>
      <w:r>
        <w:rPr>
          <w:lang w:val="pl-PL" w:eastAsia="pl-PL" w:bidi="pl-PL"/>
          <w:w w:val="100"/>
          <w:spacing w:val="0"/>
          <w:color w:val="000000"/>
          <w:position w:val="0"/>
        </w:rPr>
        <w:t xml:space="preserve">Szyk </w:t>
      </w:r>
      <w:r>
        <w:rPr>
          <w:rStyle w:val="CharStyle34"/>
        </w:rPr>
        <w:t>imiesłów</w:t>
      </w:r>
      <w:r>
        <w:rPr>
          <w:lang w:val="pl-PL" w:eastAsia="pl-PL" w:bidi="pl-PL"/>
          <w:w w:val="100"/>
          <w:spacing w:val="0"/>
          <w:color w:val="000000"/>
          <w:position w:val="0"/>
        </w:rPr>
        <w:t xml:space="preserve"> + </w:t>
      </w:r>
      <w:r>
        <w:rPr>
          <w:rStyle w:val="CharStyle34"/>
        </w:rPr>
        <w:t>argument</w:t>
      </w:r>
      <w:r>
        <w:rPr>
          <w:lang w:val="pl-PL" w:eastAsia="pl-PL" w:bidi="pl-PL"/>
          <w:w w:val="100"/>
          <w:spacing w:val="0"/>
          <w:color w:val="000000"/>
          <w:position w:val="0"/>
        </w:rPr>
        <w:t xml:space="preserve"> 4- </w:t>
      </w:r>
      <w:r>
        <w:rPr>
          <w:rStyle w:val="CharStyle34"/>
        </w:rPr>
        <w:t>rzeczownik</w:t>
      </w:r>
      <w:r>
        <w:rPr>
          <w:lang w:val="pl-PL" w:eastAsia="pl-PL" w:bidi="pl-PL"/>
          <w:w w:val="100"/>
          <w:spacing w:val="0"/>
          <w:color w:val="000000"/>
          <w:position w:val="0"/>
        </w:rPr>
        <w:t xml:space="preserve"> zdarza się wyjątkowo, np. </w:t>
      </w:r>
      <w:r>
        <w:rPr>
          <w:rStyle w:val="CharStyle34"/>
        </w:rPr>
        <w:t>przyrzeczonej raz Panu Jezusowi wiary</w:t>
      </w:r>
      <w:r>
        <w:rPr>
          <w:lang w:val="pl-PL" w:eastAsia="pl-PL" w:bidi="pl-PL"/>
          <w:w w:val="100"/>
          <w:spacing w:val="0"/>
          <w:color w:val="000000"/>
          <w:position w:val="0"/>
        </w:rPr>
        <w:t xml:space="preserve"> HerbW; podobnie w grupach z przymiotnikiem: </w:t>
      </w:r>
      <w:r>
        <w:rPr>
          <w:rStyle w:val="CharStyle34"/>
        </w:rPr>
        <w:t>wolnej od chmielu głowy</w:t>
      </w:r>
      <w:r>
        <w:rPr>
          <w:lang w:val="pl-PL" w:eastAsia="pl-PL" w:bidi="pl-PL"/>
          <w:w w:val="100"/>
          <w:spacing w:val="0"/>
          <w:color w:val="000000"/>
          <w:position w:val="0"/>
        </w:rPr>
        <w:t xml:space="preserve"> StRef 54.</w:t>
      </w:r>
    </w:p>
    <w:p>
      <w:pPr>
        <w:pStyle w:val="Style12"/>
        <w:framePr w:w="7694" w:h="11272" w:hRule="exact" w:wrap="none" w:vAnchor="page" w:hAnchor="page" w:x="673" w:y="1142"/>
        <w:widowControl w:val="0"/>
        <w:keepNext w:val="0"/>
        <w:keepLines w:val="0"/>
        <w:shd w:val="clear" w:color="auto" w:fill="auto"/>
        <w:bidi w:val="0"/>
        <w:jc w:val="both"/>
        <w:spacing w:before="0" w:after="0" w:line="254" w:lineRule="exact"/>
        <w:ind w:left="0" w:right="0" w:firstLine="360"/>
      </w:pPr>
      <w:r>
        <w:rPr>
          <w:lang w:val="pl-PL" w:eastAsia="pl-PL" w:bidi="pl-PL"/>
          <w:w w:val="100"/>
          <w:spacing w:val="0"/>
          <w:color w:val="000000"/>
          <w:position w:val="0"/>
        </w:rPr>
        <w:t>Wśród tych prepozycyjnych przydawek imiesłowowych uwagę zwracają rozbu</w:t>
        <w:softHyphen/>
        <w:t xml:space="preserve">dowane imiesłowy zamknięte klamrą </w:t>
      </w:r>
      <w:r>
        <w:rPr>
          <w:rStyle w:val="CharStyle34"/>
        </w:rPr>
        <w:t>przydawka przymiotna — człon konstytutywny</w:t>
      </w:r>
      <w:r>
        <w:rPr>
          <w:lang w:val="pl-PL" w:eastAsia="pl-PL" w:bidi="pl-PL"/>
          <w:w w:val="100"/>
          <w:spacing w:val="0"/>
          <w:color w:val="000000"/>
          <w:position w:val="0"/>
        </w:rPr>
        <w:t xml:space="preserve">, a więc o środkowej lokalizacji, tj. </w:t>
      </w:r>
      <w:r>
        <w:rPr>
          <w:rStyle w:val="CharStyle34"/>
        </w:rPr>
        <w:t>przydawka przymiotna</w:t>
      </w:r>
      <w:r>
        <w:rPr>
          <w:lang w:val="pl-PL" w:eastAsia="pl-PL" w:bidi="pl-PL"/>
          <w:w w:val="100"/>
          <w:spacing w:val="0"/>
          <w:color w:val="000000"/>
          <w:position w:val="0"/>
        </w:rPr>
        <w:t xml:space="preserve"> + </w:t>
      </w:r>
      <w:r>
        <w:rPr>
          <w:rStyle w:val="CharStyle34"/>
        </w:rPr>
        <w:t>argument</w:t>
      </w:r>
      <w:r>
        <w:rPr>
          <w:lang w:val="pl-PL" w:eastAsia="pl-PL" w:bidi="pl-PL"/>
          <w:w w:val="100"/>
          <w:spacing w:val="0"/>
          <w:color w:val="000000"/>
          <w:position w:val="0"/>
        </w:rPr>
        <w:t xml:space="preserve"> + </w:t>
      </w:r>
      <w:r>
        <w:rPr>
          <w:rStyle w:val="CharStyle34"/>
        </w:rPr>
        <w:t>imiesłów (rzadziej odwrotnie</w:t>
      </w:r>
      <w:r>
        <w:rPr>
          <w:lang w:val="pl-PL" w:eastAsia="pl-PL" w:bidi="pl-PL"/>
          <w:w w:val="100"/>
          <w:spacing w:val="0"/>
          <w:color w:val="000000"/>
          <w:position w:val="0"/>
        </w:rPr>
        <w:t xml:space="preserve">) + </w:t>
      </w:r>
      <w:r>
        <w:rPr>
          <w:rStyle w:val="CharStyle34"/>
        </w:rPr>
        <w:t>człon konstytutywny.</w:t>
      </w:r>
      <w:r>
        <w:rPr>
          <w:lang w:val="pl-PL" w:eastAsia="pl-PL" w:bidi="pl-PL"/>
          <w:w w:val="100"/>
          <w:spacing w:val="0"/>
          <w:color w:val="000000"/>
          <w:position w:val="0"/>
        </w:rPr>
        <w:t xml:space="preserve"> Szyk taki przypomina wyrażenia zamknięte. Grupy te spotykamy w tekstach Herbiniusa, Wacheniusa (stosunkowo liczne), wyjątkowo Gdacjusza i Hentschela, np. </w:t>
      </w:r>
      <w:r>
        <w:rPr>
          <w:rStyle w:val="CharStyle34"/>
        </w:rPr>
        <w:t>krzyżowej idącego już na sąd żywych</w:t>
      </w:r>
    </w:p>
    <w:p>
      <w:pPr>
        <w:pStyle w:val="Style32"/>
        <w:framePr w:w="7694" w:h="11272" w:hRule="exact" w:wrap="none" w:vAnchor="page" w:hAnchor="page" w:x="673" w:y="1142"/>
        <w:tabs>
          <w:tab w:leader="none" w:pos="246" w:val="left"/>
        </w:tabs>
        <w:widowControl w:val="0"/>
        <w:keepNext w:val="0"/>
        <w:keepLines w:val="0"/>
        <w:shd w:val="clear" w:color="auto" w:fill="auto"/>
        <w:bidi w:val="0"/>
        <w:jc w:val="both"/>
        <w:spacing w:before="0" w:after="0" w:line="254" w:lineRule="exact"/>
        <w:ind w:left="0" w:right="0" w:firstLine="0"/>
      </w:pPr>
      <w:r>
        <w:rPr>
          <w:lang w:val="pl-PL" w:eastAsia="pl-PL" w:bidi="pl-PL"/>
          <w:w w:val="100"/>
          <w:spacing w:val="0"/>
          <w:color w:val="000000"/>
          <w:position w:val="0"/>
        </w:rPr>
        <w:t>i</w:t>
        <w:tab/>
        <w:t>umarłych Pana Jezusa zasługi</w:t>
      </w:r>
      <w:r>
        <w:rPr>
          <w:rStyle w:val="CharStyle45"/>
          <w:i w:val="0"/>
          <w:iCs w:val="0"/>
        </w:rPr>
        <w:t xml:space="preserve"> HerbW; </w:t>
      </w:r>
      <w:r>
        <w:rPr>
          <w:lang w:val="pl-PL" w:eastAsia="pl-PL" w:bidi="pl-PL"/>
          <w:w w:val="100"/>
          <w:spacing w:val="0"/>
          <w:color w:val="000000"/>
          <w:position w:val="0"/>
        </w:rPr>
        <w:t xml:space="preserve">przez inne za dawnych lat z kościoła chrześciańskiego wyklęte </w:t>
      </w:r>
      <w:r>
        <w:rPr>
          <w:lang w:val="en-US" w:eastAsia="en-US" w:bidi="en-US"/>
          <w:w w:val="100"/>
          <w:spacing w:val="0"/>
          <w:color w:val="000000"/>
          <w:position w:val="0"/>
        </w:rPr>
        <w:t>her</w:t>
      </w:r>
      <w:r>
        <w:rPr>
          <w:lang w:val="pl-PL" w:eastAsia="pl-PL" w:bidi="pl-PL"/>
          <w:w w:val="100"/>
          <w:spacing w:val="0"/>
          <w:color w:val="000000"/>
          <w:position w:val="0"/>
        </w:rPr>
        <w:t>etyki</w:t>
      </w:r>
      <w:r>
        <w:rPr>
          <w:rStyle w:val="CharStyle45"/>
          <w:i w:val="0"/>
          <w:iCs w:val="0"/>
        </w:rPr>
        <w:t xml:space="preserve"> HerbW; z </w:t>
      </w:r>
      <w:r>
        <w:rPr>
          <w:lang w:val="pl-PL" w:eastAsia="pl-PL" w:bidi="pl-PL"/>
          <w:w w:val="100"/>
          <w:spacing w:val="0"/>
          <w:color w:val="000000"/>
          <w:position w:val="0"/>
        </w:rPr>
        <w:t>jawnej przeciwko Panu Bogu mającej nienawiści</w:t>
      </w:r>
      <w:r>
        <w:rPr>
          <w:rStyle w:val="CharStyle45"/>
          <w:i w:val="0"/>
          <w:iCs w:val="0"/>
        </w:rPr>
        <w:t xml:space="preserve"> Wach 16; </w:t>
      </w:r>
      <w:r>
        <w:rPr>
          <w:lang w:val="pl-PL" w:eastAsia="pl-PL" w:bidi="pl-PL"/>
          <w:w w:val="100"/>
          <w:spacing w:val="0"/>
          <w:color w:val="000000"/>
          <w:position w:val="0"/>
        </w:rPr>
        <w:t>temiż to w druku podawanemi a w kazaniach prorokowanemi abo powiadanemi, obłudnemi a zwodnemi tradycjami</w:t>
      </w:r>
      <w:r>
        <w:rPr>
          <w:rStyle w:val="CharStyle45"/>
          <w:i w:val="0"/>
          <w:iCs w:val="0"/>
        </w:rPr>
        <w:t xml:space="preserve"> Wach 19; </w:t>
      </w:r>
      <w:r>
        <w:rPr>
          <w:lang w:val="pl-PL" w:eastAsia="pl-PL" w:bidi="pl-PL"/>
          <w:w w:val="100"/>
          <w:spacing w:val="0"/>
          <w:color w:val="000000"/>
          <w:position w:val="0"/>
        </w:rPr>
        <w:t>inszemi aczkolwiek rozlicznemi wszakoż w jedną zgodną społeczność należącemi słowy</w:t>
      </w:r>
      <w:r>
        <w:rPr>
          <w:rStyle w:val="CharStyle45"/>
          <w:i w:val="0"/>
          <w:iCs w:val="0"/>
        </w:rPr>
        <w:t xml:space="preserve"> Wach </w:t>
      </w:r>
      <w:r>
        <w:rPr>
          <w:lang w:val="pl-PL" w:eastAsia="pl-PL" w:bidi="pl-PL"/>
          <w:w w:val="100"/>
          <w:spacing w:val="0"/>
          <w:color w:val="000000"/>
          <w:position w:val="0"/>
        </w:rPr>
        <w:t>11; na tym wielkim i okiem ludzkim nieprzejętym świecie</w:t>
      </w:r>
      <w:r>
        <w:rPr>
          <w:rStyle w:val="CharStyle45"/>
          <w:i w:val="0"/>
          <w:iCs w:val="0"/>
        </w:rPr>
        <w:t xml:space="preserve"> GDg 365; z </w:t>
      </w:r>
      <w:r>
        <w:rPr>
          <w:lang w:val="pl-PL" w:eastAsia="pl-PL" w:bidi="pl-PL"/>
          <w:w w:val="100"/>
          <w:spacing w:val="0"/>
          <w:color w:val="000000"/>
          <w:position w:val="0"/>
        </w:rPr>
        <w:t>inszymi tamże obecnymi chrześcijany</w:t>
      </w:r>
      <w:r>
        <w:rPr>
          <w:rStyle w:val="CharStyle45"/>
          <w:i w:val="0"/>
          <w:iCs w:val="0"/>
        </w:rPr>
        <w:t xml:space="preserve"> GDsz 313; </w:t>
      </w:r>
      <w:r>
        <w:rPr>
          <w:lang w:val="pl-PL" w:eastAsia="pl-PL" w:bidi="pl-PL"/>
          <w:w w:val="100"/>
          <w:spacing w:val="0"/>
          <w:color w:val="000000"/>
          <w:position w:val="0"/>
        </w:rPr>
        <w:t>niejednej serca zemdlone pokrzepiającej pociechy</w:t>
      </w:r>
      <w:r>
        <w:rPr>
          <w:rStyle w:val="CharStyle45"/>
          <w:i w:val="0"/>
          <w:iCs w:val="0"/>
        </w:rPr>
        <w:t xml:space="preserve"> Htsch 25. W badanych próbkach tekstów innych pisarzy konstrukcje takie nie wystąpiły.</w:t>
      </w:r>
    </w:p>
    <w:p>
      <w:pPr>
        <w:pStyle w:val="Style12"/>
        <w:framePr w:w="7694" w:h="11272" w:hRule="exact" w:wrap="none" w:vAnchor="page" w:hAnchor="page" w:x="673" w:y="1142"/>
        <w:widowControl w:val="0"/>
        <w:keepNext w:val="0"/>
        <w:keepLines w:val="0"/>
        <w:shd w:val="clear" w:color="auto" w:fill="auto"/>
        <w:bidi w:val="0"/>
        <w:jc w:val="both"/>
        <w:spacing w:before="0" w:after="0" w:line="254" w:lineRule="exact"/>
        <w:ind w:left="0" w:right="0" w:firstLine="360"/>
      </w:pPr>
      <w:r>
        <w:rPr>
          <w:lang w:val="pl-PL" w:eastAsia="pl-PL" w:bidi="pl-PL"/>
          <w:w w:val="100"/>
          <w:spacing w:val="0"/>
          <w:color w:val="000000"/>
          <w:position w:val="0"/>
        </w:rPr>
        <w:t xml:space="preserve">Najrzadziej spotykanym układem linearnym jest układ cyrkumpozycyjny (2,0% przypadków), tj. o szyku </w:t>
      </w:r>
      <w:r>
        <w:rPr>
          <w:rStyle w:val="CharStyle34"/>
        </w:rPr>
        <w:t>imiesłów</w:t>
      </w:r>
      <w:r>
        <w:rPr>
          <w:lang w:val="pl-PL" w:eastAsia="pl-PL" w:bidi="pl-PL"/>
          <w:w w:val="100"/>
          <w:spacing w:val="0"/>
          <w:color w:val="000000"/>
          <w:position w:val="0"/>
        </w:rPr>
        <w:t xml:space="preserve"> + </w:t>
      </w:r>
      <w:r>
        <w:rPr>
          <w:rStyle w:val="CharStyle34"/>
        </w:rPr>
        <w:t>człon konstytutywny</w:t>
      </w:r>
      <w:r>
        <w:rPr>
          <w:lang w:val="pl-PL" w:eastAsia="pl-PL" w:bidi="pl-PL"/>
          <w:w w:val="100"/>
          <w:spacing w:val="0"/>
          <w:color w:val="000000"/>
          <w:position w:val="0"/>
        </w:rPr>
        <w:t xml:space="preserve"> + </w:t>
      </w:r>
      <w:r>
        <w:rPr>
          <w:rStyle w:val="CharStyle34"/>
        </w:rPr>
        <w:t>argument.</w:t>
      </w:r>
      <w:r>
        <w:rPr>
          <w:lang w:val="pl-PL" w:eastAsia="pl-PL" w:bidi="pl-PL"/>
          <w:w w:val="100"/>
          <w:spacing w:val="0"/>
          <w:color w:val="000000"/>
          <w:position w:val="0"/>
        </w:rPr>
        <w:t xml:space="preserve"> Te z kolei konstrukcje notowano wyłącznie w utworach pisarzy katolickich, np. </w:t>
      </w:r>
      <w:r>
        <w:rPr>
          <w:rStyle w:val="CharStyle34"/>
        </w:rPr>
        <w:t>zmazany nasz naród rozmaitemi występkami i swąwolą</w:t>
      </w:r>
      <w:r>
        <w:rPr>
          <w:lang w:val="pl-PL" w:eastAsia="pl-PL" w:bidi="pl-PL"/>
          <w:w w:val="100"/>
          <w:spacing w:val="0"/>
          <w:color w:val="000000"/>
          <w:position w:val="0"/>
        </w:rPr>
        <w:t xml:space="preserve"> StRef 67; </w:t>
      </w:r>
      <w:r>
        <w:rPr>
          <w:rStyle w:val="CharStyle34"/>
        </w:rPr>
        <w:t>nieodmienne to imię na wieki</w:t>
      </w:r>
      <w:r>
        <w:rPr>
          <w:lang w:val="pl-PL" w:eastAsia="pl-PL" w:bidi="pl-PL"/>
          <w:w w:val="100"/>
          <w:spacing w:val="0"/>
          <w:color w:val="000000"/>
          <w:position w:val="0"/>
        </w:rPr>
        <w:t xml:space="preserve"> Birk 62; przykład z przymiotnikiem: </w:t>
      </w:r>
      <w:r>
        <w:rPr>
          <w:rStyle w:val="CharStyle34"/>
        </w:rPr>
        <w:t>niewdzięczni Egipcjanie takiego dobrodziejstwa</w:t>
      </w:r>
      <w:r>
        <w:rPr>
          <w:lang w:val="pl-PL" w:eastAsia="pl-PL" w:bidi="pl-PL"/>
          <w:w w:val="100"/>
          <w:spacing w:val="0"/>
          <w:color w:val="000000"/>
          <w:position w:val="0"/>
        </w:rPr>
        <w:t xml:space="preserve"> Rych </w:t>
      </w:r>
      <w:r>
        <w:rPr>
          <w:rStyle w:val="CharStyle78"/>
          <w:b/>
          <w:bCs/>
        </w:rPr>
        <w:t>686</w:t>
      </w:r>
      <w:r>
        <w:rPr>
          <w:rStyle w:val="CharStyle79"/>
        </w:rPr>
        <w:t>.</w:t>
      </w:r>
    </w:p>
    <w:p>
      <w:pPr>
        <w:pStyle w:val="Style12"/>
        <w:framePr w:w="7694" w:h="11272" w:hRule="exact" w:wrap="none" w:vAnchor="page" w:hAnchor="page" w:x="673" w:y="1142"/>
        <w:widowControl w:val="0"/>
        <w:keepNext w:val="0"/>
        <w:keepLines w:val="0"/>
        <w:shd w:val="clear" w:color="auto" w:fill="auto"/>
        <w:bidi w:val="0"/>
        <w:jc w:val="both"/>
        <w:spacing w:before="0" w:after="0" w:line="254" w:lineRule="exact"/>
        <w:ind w:left="0" w:right="0" w:firstLine="360"/>
      </w:pPr>
      <w:r>
        <w:rPr>
          <w:rStyle w:val="CharStyle52"/>
        </w:rPr>
        <w:t xml:space="preserve">Grupy rozerwane. </w:t>
      </w:r>
      <w:r>
        <w:rPr>
          <w:lang w:val="pl-PL" w:eastAsia="pl-PL" w:bidi="pl-PL"/>
          <w:w w:val="100"/>
          <w:spacing w:val="0"/>
          <w:color w:val="000000"/>
          <w:position w:val="0"/>
        </w:rPr>
        <w:t xml:space="preserve">Wzorców konstrukcji dostarczył łaciński język artystyczny, a pierwsze ślady recepcji szyku rozerwanego notujemy już w średniowiecznych </w:t>
      </w:r>
      <w:r>
        <w:rPr>
          <w:rStyle w:val="CharStyle34"/>
        </w:rPr>
        <w:t>Kazaniach świętokrzyskich</w:t>
      </w:r>
      <w:r>
        <w:rPr>
          <w:lang w:val="pl-PL" w:eastAsia="pl-PL" w:bidi="pl-PL"/>
          <w:w w:val="100"/>
          <w:spacing w:val="0"/>
          <w:color w:val="000000"/>
          <w:position w:val="0"/>
        </w:rPr>
        <w:t xml:space="preserve"> [Kempf 1972:55]. W renesansie konstrukcje takie były spotykane raczej w zakończeniach okresów, szerokie ich stosowanie upowszechniło</w:t>
      </w:r>
    </w:p>
    <w:p>
      <w:pPr>
        <w:widowControl w:val="0"/>
        <w:rPr>
          <w:sz w:val="2"/>
          <w:szCs w:val="2"/>
        </w:rPr>
        <w:sectPr>
          <w:footnotePr>
            <w:pos w:val="pageBottom"/>
            <w:numFmt w:val="decimal"/>
            <w:numRestart w:val="continuous"/>
          </w:footnotePr>
          <w:pgSz w:w="9329" w:h="13563"/>
          <w:pgMar w:top="360" w:left="360" w:right="360" w:bottom="360" w:header="0" w:footer="3" w:gutter="0"/>
          <w:rtlGutter w:val="0"/>
          <w:cols w:space="720"/>
          <w:noEndnote/>
          <w:docGrid w:linePitch="360"/>
        </w:sectPr>
      </w:pPr>
    </w:p>
    <w:p>
      <w:pPr>
        <w:pStyle w:val="Style10"/>
        <w:framePr w:wrap="none" w:vAnchor="page" w:hAnchor="page" w:x="750" w:y="65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102</w:t>
      </w:r>
    </w:p>
    <w:p>
      <w:pPr>
        <w:pStyle w:val="Style43"/>
        <w:framePr w:wrap="none" w:vAnchor="page" w:hAnchor="page" w:x="3783" w:y="678"/>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BOGUSŁAW WYDERKA</w:t>
      </w:r>
    </w:p>
    <w:p>
      <w:pPr>
        <w:pStyle w:val="Style12"/>
        <w:framePr w:w="7762" w:h="10034" w:hRule="exact" w:wrap="none" w:vAnchor="page" w:hAnchor="page" w:x="639" w:y="1130"/>
        <w:widowControl w:val="0"/>
        <w:keepNext w:val="0"/>
        <w:keepLines w:val="0"/>
        <w:shd w:val="clear" w:color="auto" w:fill="auto"/>
        <w:bidi w:val="0"/>
        <w:jc w:val="both"/>
        <w:spacing w:before="0" w:after="0" w:line="254" w:lineRule="exact"/>
        <w:ind w:left="0" w:right="0" w:firstLine="0"/>
      </w:pPr>
      <w:r>
        <w:rPr>
          <w:lang w:val="pl-PL" w:eastAsia="pl-PL" w:bidi="pl-PL"/>
          <w:w w:val="100"/>
          <w:spacing w:val="0"/>
          <w:color w:val="000000"/>
          <w:position w:val="0"/>
        </w:rPr>
        <w:t xml:space="preserve">się w baroku, por. [Wierzbicka 1966:100-103], [Szlesiński 1978:144]. Elementem rozrywającym grupę, interpolowanym, mógł być atonom (wyraz niesamodzielny semantycznie), np. </w:t>
      </w:r>
      <w:r>
        <w:rPr>
          <w:rStyle w:val="CharStyle34"/>
        </w:rPr>
        <w:t>się</w:t>
      </w:r>
      <w:r>
        <w:rPr>
          <w:lang w:val="pl-PL" w:eastAsia="pl-PL" w:bidi="pl-PL"/>
          <w:w w:val="100"/>
          <w:spacing w:val="0"/>
          <w:color w:val="000000"/>
          <w:position w:val="0"/>
        </w:rPr>
        <w:t>, samodzielny składnik lub nawet całe wypowiedzenie. Frekwencja tych konstrukcji w badanych tekstach przedstawia się następująco: GPost 2,6% (15 na 573 grupy), GArd 1,7% (7 na 418), GDg 4,0% (18 na 445), GDsz 5,2% (24na 457), Coch — nie wystąpiły, As 1,1% (4 na 363), Htsch 1,8% (11 na 619), Wach 1,6% (7 na 446), Herb 13,7% (51 na 373), Schf 0,6% (3 na 507), Dąmb 2,1% (11 na 528), StRef 5,3% (23 na 435), StArka 2,3% (16 na 686), Rych 5,5% (30 na 545), Birk 3,0% (18 na 600).</w:t>
      </w:r>
    </w:p>
    <w:p>
      <w:pPr>
        <w:pStyle w:val="Style12"/>
        <w:framePr w:w="7762" w:h="10034" w:hRule="exact" w:wrap="none" w:vAnchor="page" w:hAnchor="page" w:x="639" w:y="1130"/>
        <w:widowControl w:val="0"/>
        <w:keepNext w:val="0"/>
        <w:keepLines w:val="0"/>
        <w:shd w:val="clear" w:color="auto" w:fill="auto"/>
        <w:bidi w:val="0"/>
        <w:jc w:val="both"/>
        <w:spacing w:before="0" w:after="0" w:line="254" w:lineRule="exact"/>
        <w:ind w:left="0" w:right="0" w:firstLine="400"/>
      </w:pPr>
      <w:r>
        <w:rPr>
          <w:lang w:val="pl-PL" w:eastAsia="pl-PL" w:bidi="pl-PL"/>
          <w:w w:val="100"/>
          <w:spacing w:val="0"/>
          <w:color w:val="000000"/>
          <w:position w:val="0"/>
        </w:rPr>
        <w:t>Przede wszystkim zauważamy średnio niższą frekwencję rozerwań w kazaniach aniżeli innych gatunkach publicystycznych</w:t>
      </w:r>
      <w:r>
        <w:rPr>
          <w:lang w:val="pl-PL" w:eastAsia="pl-PL" w:bidi="pl-PL"/>
          <w:vertAlign w:val="superscript"/>
          <w:w w:val="100"/>
          <w:spacing w:val="0"/>
          <w:color w:val="000000"/>
          <w:position w:val="0"/>
        </w:rPr>
        <w:t>3</w:t>
      </w:r>
      <w:r>
        <w:rPr>
          <w:lang w:val="pl-PL" w:eastAsia="pl-PL" w:bidi="pl-PL"/>
          <w:w w:val="100"/>
          <w:spacing w:val="0"/>
          <w:color w:val="000000"/>
          <w:position w:val="0"/>
        </w:rPr>
        <w:t>. Nieco wyższą częstotliwość wystąpień notujemy jedynie w kazaniach Rychłowskiego, nie osiąga ona jednak poziomu notowanego w kazaniach wspomnianego już Stefanowicza. Od tekstów publicy</w:t>
        <w:softHyphen/>
        <w:t>stycznych Gdacjusza, Starowolskiego i Herbiniusa odbiega tekst rozprawki pole</w:t>
        <w:softHyphen/>
        <w:t>micznej Wacheniusa, zaledwie 1,6% rozerwań. Natomiast relatywnie bardzo wysoką liczbę użyć notujemy w tekstach Herbiniusa. Wpływ stylu barokowego na jego składnię wydaje się pod tym względem niewątpliwy. Jak wysoki jest stopień tego wpływu w tekstach innych autorów — trudno powiedzieć, nie dysponujemy bowiem odpowiednimi danymi porównawczymi z okresu renesansu. Biorąc pod uwagę teksty skłaniającego się ku klasycznemu umiarowi Starowolskiego oraz preferującego proste układy składniowe Dąmbrowskiego, chyba niezbyt wielki.</w:t>
      </w:r>
    </w:p>
    <w:p>
      <w:pPr>
        <w:pStyle w:val="Style12"/>
        <w:framePr w:w="7762" w:h="10034" w:hRule="exact" w:wrap="none" w:vAnchor="page" w:hAnchor="page" w:x="639" w:y="1130"/>
        <w:widowControl w:val="0"/>
        <w:keepNext w:val="0"/>
        <w:keepLines w:val="0"/>
        <w:shd w:val="clear" w:color="auto" w:fill="auto"/>
        <w:bidi w:val="0"/>
        <w:jc w:val="both"/>
        <w:spacing w:before="0" w:after="0" w:line="254" w:lineRule="exact"/>
        <w:ind w:left="0" w:right="0" w:firstLine="400"/>
      </w:pPr>
      <w:r>
        <w:rPr>
          <w:lang w:val="pl-PL" w:eastAsia="pl-PL" w:bidi="pl-PL"/>
          <w:w w:val="100"/>
          <w:spacing w:val="0"/>
          <w:color w:val="000000"/>
          <w:position w:val="0"/>
        </w:rPr>
        <w:t>Istotną wagę ma również jakość elementu interpolowanego, rozrywającego grupę. W wypadku wyrazu jednosylabowego, do tego niesamodzielnego semantycz</w:t>
        <w:softHyphen/>
        <w:t xml:space="preserve">nie, rozerwanie — jak zauważa A. Wierzbicka, </w:t>
      </w:r>
      <w:r>
        <w:rPr>
          <w:rStyle w:val="CharStyle34"/>
          <w:lang w:val="cs-CZ" w:eastAsia="cs-CZ" w:bidi="cs-CZ"/>
        </w:rPr>
        <w:t xml:space="preserve">op. </w:t>
      </w:r>
      <w:r>
        <w:rPr>
          <w:rStyle w:val="CharStyle34"/>
        </w:rPr>
        <w:t>cit. —</w:t>
      </w:r>
      <w:r>
        <w:rPr>
          <w:lang w:val="pl-PL" w:eastAsia="pl-PL" w:bidi="pl-PL"/>
          <w:w w:val="100"/>
          <w:spacing w:val="0"/>
          <w:color w:val="000000"/>
          <w:position w:val="0"/>
        </w:rPr>
        <w:t xml:space="preserve"> jest bardzo słabe i niezauważalne dla odbiorcy. Rozerwania głębsze powodują wyrazy samodzielne semantycznie, najczęściej są to orzeczenia, ale i one nie prowadzą do zakłóceń odbioru wypowiedzi. Takie właśnie rozerwania przez formę osobową czasownika można uznać za typowe dla składni tekstów renesansowych. W większości analizo</w:t>
        <w:softHyphen/>
        <w:t xml:space="preserve">wanych tu utworów oprócz interpolacji jednowyrazowych, np. </w:t>
      </w:r>
      <w:r>
        <w:rPr>
          <w:rStyle w:val="CharStyle34"/>
        </w:rPr>
        <w:t xml:space="preserve">tymi abowiem słowy </w:t>
      </w:r>
      <w:r>
        <w:rPr>
          <w:lang w:val="pl-PL" w:eastAsia="pl-PL" w:bidi="pl-PL"/>
          <w:w w:val="100"/>
          <w:spacing w:val="0"/>
          <w:color w:val="000000"/>
          <w:position w:val="0"/>
        </w:rPr>
        <w:t xml:space="preserve">GPost 239, </w:t>
      </w:r>
      <w:r>
        <w:rPr>
          <w:rStyle w:val="CharStyle34"/>
        </w:rPr>
        <w:t>słuszną dam zapłatę</w:t>
      </w:r>
      <w:r>
        <w:rPr>
          <w:lang w:val="pl-PL" w:eastAsia="pl-PL" w:bidi="pl-PL"/>
          <w:w w:val="100"/>
          <w:spacing w:val="0"/>
          <w:color w:val="000000"/>
          <w:position w:val="0"/>
        </w:rPr>
        <w:t xml:space="preserve"> GDsz 311, </w:t>
      </w:r>
      <w:r>
        <w:rPr>
          <w:rStyle w:val="CharStyle34"/>
        </w:rPr>
        <w:t>przemianę czynić dni żałosnych</w:t>
      </w:r>
      <w:r>
        <w:rPr>
          <w:lang w:val="pl-PL" w:eastAsia="pl-PL" w:bidi="pl-PL"/>
          <w:w w:val="100"/>
          <w:spacing w:val="0"/>
          <w:color w:val="000000"/>
          <w:position w:val="0"/>
        </w:rPr>
        <w:t xml:space="preserve"> As 562, </w:t>
      </w:r>
      <w:r>
        <w:rPr>
          <w:rStyle w:val="CharStyle34"/>
        </w:rPr>
        <w:t>twoim jest zbawicielem</w:t>
      </w:r>
      <w:r>
        <w:rPr>
          <w:lang w:val="pl-PL" w:eastAsia="pl-PL" w:bidi="pl-PL"/>
          <w:w w:val="100"/>
          <w:spacing w:val="0"/>
          <w:color w:val="000000"/>
          <w:position w:val="0"/>
        </w:rPr>
        <w:t xml:space="preserve"> Htsch 43, </w:t>
      </w:r>
      <w:r>
        <w:rPr>
          <w:rStyle w:val="CharStyle34"/>
        </w:rPr>
        <w:t>wielkie często przyczyny</w:t>
      </w:r>
      <w:r>
        <w:rPr>
          <w:lang w:val="pl-PL" w:eastAsia="pl-PL" w:bidi="pl-PL"/>
          <w:w w:val="100"/>
          <w:spacing w:val="0"/>
          <w:color w:val="000000"/>
          <w:position w:val="0"/>
        </w:rPr>
        <w:t xml:space="preserve"> Dąmb 77, </w:t>
      </w:r>
      <w:r>
        <w:rPr>
          <w:rStyle w:val="CharStyle34"/>
        </w:rPr>
        <w:t>krótki czas jest pożycia jego</w:t>
      </w:r>
      <w:r>
        <w:rPr>
          <w:lang w:val="pl-PL" w:eastAsia="pl-PL" w:bidi="pl-PL"/>
          <w:w w:val="100"/>
          <w:spacing w:val="0"/>
          <w:color w:val="000000"/>
          <w:position w:val="0"/>
        </w:rPr>
        <w:t xml:space="preserve"> </w:t>
      </w:r>
      <w:r>
        <w:rPr>
          <w:lang w:val="cs-CZ" w:eastAsia="cs-CZ" w:bidi="cs-CZ"/>
          <w:w w:val="100"/>
          <w:spacing w:val="0"/>
          <w:color w:val="000000"/>
          <w:position w:val="0"/>
        </w:rPr>
        <w:t xml:space="preserve">SchfTx </w:t>
      </w:r>
      <w:r>
        <w:rPr>
          <w:lang w:val="pl-PL" w:eastAsia="pl-PL" w:bidi="pl-PL"/>
          <w:w w:val="100"/>
          <w:spacing w:val="0"/>
          <w:color w:val="000000"/>
          <w:position w:val="0"/>
        </w:rPr>
        <w:t xml:space="preserve">13, w </w:t>
      </w:r>
      <w:r>
        <w:rPr>
          <w:rStyle w:val="CharStyle34"/>
        </w:rPr>
        <w:t>domu bezpiecznie cudzym poczynał</w:t>
      </w:r>
      <w:r>
        <w:rPr>
          <w:lang w:val="pl-PL" w:eastAsia="pl-PL" w:bidi="pl-PL"/>
          <w:w w:val="100"/>
          <w:spacing w:val="0"/>
          <w:color w:val="000000"/>
          <w:position w:val="0"/>
        </w:rPr>
        <w:t xml:space="preserve"> StRef 67, </w:t>
      </w:r>
      <w:r>
        <w:rPr>
          <w:rStyle w:val="CharStyle34"/>
        </w:rPr>
        <w:t>szczerozłota zasłona ta wisiała poślubienia i małżeństwa</w:t>
      </w:r>
      <w:r>
        <w:rPr>
          <w:lang w:val="pl-PL" w:eastAsia="pl-PL" w:bidi="pl-PL"/>
          <w:w w:val="100"/>
          <w:spacing w:val="0"/>
          <w:color w:val="000000"/>
          <w:position w:val="0"/>
        </w:rPr>
        <w:t xml:space="preserve"> Birk 61; spotykamy interpolacje wielo- wyrazowe, które powodują nieraz spore utrudnienia w odbiorze tekstu. Takie właśnie rozerwania należałoby uznać za przejaw stylu barokowego, por. </w:t>
      </w:r>
      <w:r>
        <w:rPr>
          <w:rStyle w:val="CharStyle77"/>
        </w:rPr>
        <w:t>pozo</w:t>
        <w:softHyphen/>
        <w:t>stałych,</w:t>
      </w:r>
      <w:r>
        <w:rPr>
          <w:lang w:val="pl-PL" w:eastAsia="pl-PL" w:bidi="pl-PL"/>
          <w:w w:val="100"/>
          <w:spacing w:val="0"/>
          <w:color w:val="000000"/>
          <w:position w:val="0"/>
        </w:rPr>
        <w:t xml:space="preserve"> </w:t>
      </w:r>
      <w:r>
        <w:rPr>
          <w:rStyle w:val="CharStyle34"/>
        </w:rPr>
        <w:t>o których się tak rok jeszcze mówić miało, regułach</w:t>
      </w:r>
      <w:r>
        <w:rPr>
          <w:lang w:val="pl-PL" w:eastAsia="pl-PL" w:bidi="pl-PL"/>
          <w:w w:val="100"/>
          <w:spacing w:val="0"/>
          <w:color w:val="000000"/>
          <w:position w:val="0"/>
        </w:rPr>
        <w:t xml:space="preserve"> GPost 235; </w:t>
      </w:r>
      <w:r>
        <w:rPr>
          <w:rStyle w:val="CharStyle77"/>
        </w:rPr>
        <w:t xml:space="preserve">jakiego, </w:t>
      </w:r>
      <w:r>
        <w:rPr>
          <w:rStyle w:val="CharStyle34"/>
        </w:rPr>
        <w:t>co więc powiadają oddennego, który by ją z głębokiej przepaści na wierzch wywindował,</w:t>
      </w:r>
      <w:r>
        <w:rPr>
          <w:rStyle w:val="CharStyle77"/>
        </w:rPr>
        <w:t xml:space="preserve"> w piśmie pływacza</w:t>
      </w:r>
      <w:r>
        <w:rPr>
          <w:lang w:val="pl-PL" w:eastAsia="pl-PL" w:bidi="pl-PL"/>
          <w:w w:val="100"/>
          <w:spacing w:val="0"/>
          <w:color w:val="000000"/>
          <w:position w:val="0"/>
        </w:rPr>
        <w:t xml:space="preserve"> GArd 133; </w:t>
      </w:r>
      <w:r>
        <w:rPr>
          <w:rStyle w:val="CharStyle80"/>
        </w:rPr>
        <w:t>one,</w:t>
      </w:r>
      <w:r>
        <w:rPr>
          <w:rStyle w:val="CharStyle77"/>
        </w:rPr>
        <w:t xml:space="preserve"> </w:t>
      </w:r>
      <w:r>
        <w:rPr>
          <w:rStyle w:val="CharStyle34"/>
        </w:rPr>
        <w:t>które się często przypominają,</w:t>
      </w:r>
      <w:r>
        <w:rPr>
          <w:rStyle w:val="CharStyle77"/>
        </w:rPr>
        <w:t xml:space="preserve"> słowa Gregoriuszowe</w:t>
      </w:r>
      <w:r>
        <w:rPr>
          <w:lang w:val="pl-PL" w:eastAsia="pl-PL" w:bidi="pl-PL"/>
          <w:w w:val="100"/>
          <w:spacing w:val="0"/>
          <w:color w:val="000000"/>
          <w:position w:val="0"/>
        </w:rPr>
        <w:t xml:space="preserve"> GDsz 297; fukli</w:t>
        <w:softHyphen/>
      </w:r>
    </w:p>
    <w:p>
      <w:pPr>
        <w:pStyle w:val="Style38"/>
        <w:framePr w:w="7680" w:h="909" w:hRule="exact" w:wrap="none" w:vAnchor="page" w:hAnchor="page" w:x="673" w:y="11614"/>
        <w:widowControl w:val="0"/>
        <w:keepNext w:val="0"/>
        <w:keepLines w:val="0"/>
        <w:shd w:val="clear" w:color="auto" w:fill="auto"/>
        <w:bidi w:val="0"/>
        <w:jc w:val="both"/>
        <w:spacing w:before="0" w:after="0"/>
        <w:ind w:left="0" w:right="0" w:firstLine="420"/>
      </w:pPr>
      <w:r>
        <w:rPr>
          <w:lang w:val="pl-PL" w:eastAsia="pl-PL" w:bidi="pl-PL"/>
          <w:vertAlign w:val="superscript"/>
          <w:w w:val="100"/>
          <w:spacing w:val="0"/>
          <w:color w:val="000000"/>
          <w:position w:val="0"/>
        </w:rPr>
        <w:t>3</w:t>
      </w:r>
      <w:r>
        <w:rPr>
          <w:lang w:val="pl-PL" w:eastAsia="pl-PL" w:bidi="pl-PL"/>
          <w:w w:val="100"/>
          <w:spacing w:val="0"/>
          <w:color w:val="000000"/>
          <w:position w:val="0"/>
        </w:rPr>
        <w:t>Dane opublikowane przez Szlesińskiego [1978:246], opracowane jednak na podstawie próbek o blisko połowę mniejszych (330 grup), wskazują na jeszcze niższą częstotliwość konstrukcji. W kazaniach Birkowskiego są one wyjątkowe (3 na 330, tj. 0,9%), podobnie w utworach Starowolskiego. Częściej spotykane są w barokowych kazaniach Stefanowicza (28 na 330, tj. 8,5%).</w:t>
      </w:r>
    </w:p>
    <w:p>
      <w:pPr>
        <w:widowControl w:val="0"/>
        <w:rPr>
          <w:sz w:val="2"/>
          <w:szCs w:val="2"/>
        </w:rPr>
        <w:sectPr>
          <w:footnotePr>
            <w:pos w:val="pageBottom"/>
            <w:numFmt w:val="decimal"/>
            <w:numRestart w:val="continuous"/>
          </w:footnotePr>
          <w:pgSz w:w="9329" w:h="13563"/>
          <w:pgMar w:top="360" w:left="360" w:right="360" w:bottom="360" w:header="0" w:footer="3" w:gutter="0"/>
          <w:rtlGutter w:val="0"/>
          <w:cols w:space="720"/>
          <w:noEndnote/>
          <w:docGrid w:linePitch="360"/>
        </w:sectPr>
      </w:pPr>
    </w:p>
    <w:p>
      <w:pPr>
        <w:pStyle w:val="Style43"/>
        <w:framePr w:wrap="none" w:vAnchor="page" w:hAnchor="page" w:x="3034" w:y="661"/>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SZYK SKŁADNIKÓW GRUP NOMINALNYCH</w:t>
      </w:r>
    </w:p>
    <w:p>
      <w:pPr>
        <w:pStyle w:val="Style41"/>
        <w:framePr w:wrap="none" w:vAnchor="page" w:hAnchor="page" w:x="8031" w:y="63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103</w:t>
      </w:r>
    </w:p>
    <w:p>
      <w:pPr>
        <w:pStyle w:val="Style12"/>
        <w:framePr w:w="7723" w:h="2356" w:hRule="exact" w:wrap="none" w:vAnchor="page" w:hAnchor="page" w:x="658" w:y="1133"/>
        <w:widowControl w:val="0"/>
        <w:keepNext w:val="0"/>
        <w:keepLines w:val="0"/>
        <w:shd w:val="clear" w:color="auto" w:fill="auto"/>
        <w:bidi w:val="0"/>
        <w:jc w:val="both"/>
        <w:spacing w:before="0" w:after="0" w:line="254" w:lineRule="exact"/>
        <w:ind w:left="0" w:right="0" w:firstLine="0"/>
      </w:pPr>
      <w:r>
        <w:rPr>
          <w:lang w:val="pl-PL" w:eastAsia="pl-PL" w:bidi="pl-PL"/>
          <w:w w:val="100"/>
          <w:spacing w:val="0"/>
          <w:color w:val="000000"/>
          <w:position w:val="0"/>
        </w:rPr>
        <w:t xml:space="preserve">w </w:t>
      </w:r>
      <w:r>
        <w:rPr>
          <w:lang w:val="ru-RU" w:eastAsia="ru-RU" w:bidi="ru-RU"/>
          <w:w w:val="100"/>
          <w:spacing w:val="0"/>
          <w:color w:val="000000"/>
          <w:position w:val="0"/>
        </w:rPr>
        <w:t xml:space="preserve">у </w:t>
      </w:r>
      <w:r>
        <w:rPr>
          <w:lang w:val="pl-PL" w:eastAsia="pl-PL" w:bidi="pl-PL"/>
          <w:w w:val="100"/>
          <w:spacing w:val="0"/>
          <w:color w:val="000000"/>
          <w:position w:val="0"/>
        </w:rPr>
        <w:t xml:space="preserve">m i </w:t>
      </w:r>
      <w:r>
        <w:rPr>
          <w:rStyle w:val="CharStyle34"/>
        </w:rPr>
        <w:t>na występki następował</w:t>
      </w:r>
      <w:r>
        <w:rPr>
          <w:lang w:val="pl-PL" w:eastAsia="pl-PL" w:bidi="pl-PL"/>
          <w:w w:val="100"/>
          <w:spacing w:val="0"/>
          <w:color w:val="000000"/>
          <w:position w:val="0"/>
        </w:rPr>
        <w:t xml:space="preserve"> </w:t>
      </w:r>
      <w:r>
        <w:rPr>
          <w:rStyle w:val="CharStyle77"/>
        </w:rPr>
        <w:t>słowy</w:t>
      </w:r>
      <w:r>
        <w:rPr>
          <w:lang w:val="pl-PL" w:eastAsia="pl-PL" w:bidi="pl-PL"/>
          <w:w w:val="100"/>
          <w:spacing w:val="0"/>
          <w:color w:val="000000"/>
          <w:position w:val="0"/>
        </w:rPr>
        <w:t xml:space="preserve"> GDsz 311; </w:t>
      </w:r>
      <w:r>
        <w:rPr>
          <w:rStyle w:val="CharStyle77"/>
        </w:rPr>
        <w:t>taką</w:t>
      </w:r>
      <w:r>
        <w:rPr>
          <w:lang w:val="pl-PL" w:eastAsia="pl-PL" w:bidi="pl-PL"/>
          <w:w w:val="100"/>
          <w:spacing w:val="0"/>
          <w:color w:val="000000"/>
          <w:position w:val="0"/>
        </w:rPr>
        <w:t xml:space="preserve"> z </w:t>
      </w:r>
      <w:r>
        <w:rPr>
          <w:rStyle w:val="CharStyle34"/>
        </w:rPr>
        <w:t>łona ojcowskiego przyniósł</w:t>
      </w:r>
      <w:r>
        <w:rPr>
          <w:lang w:val="pl-PL" w:eastAsia="pl-PL" w:bidi="pl-PL"/>
          <w:w w:val="100"/>
          <w:spacing w:val="0"/>
          <w:color w:val="000000"/>
          <w:position w:val="0"/>
        </w:rPr>
        <w:t xml:space="preserve"> ewanielą HerbW; </w:t>
      </w:r>
      <w:r>
        <w:rPr>
          <w:rStyle w:val="CharStyle77"/>
        </w:rPr>
        <w:t xml:space="preserve">wielkie w </w:t>
      </w:r>
      <w:r>
        <w:rPr>
          <w:rStyle w:val="CharStyle34"/>
        </w:rPr>
        <w:t xml:space="preserve">kościołach niemieckich stało się </w:t>
      </w:r>
      <w:r>
        <w:rPr>
          <w:rStyle w:val="CharStyle77"/>
        </w:rPr>
        <w:t>rozerwanie</w:t>
      </w:r>
      <w:r>
        <w:rPr>
          <w:lang w:val="pl-PL" w:eastAsia="pl-PL" w:bidi="pl-PL"/>
          <w:w w:val="100"/>
          <w:spacing w:val="0"/>
          <w:color w:val="000000"/>
          <w:position w:val="0"/>
        </w:rPr>
        <w:t xml:space="preserve"> HerbH 13: </w:t>
      </w:r>
      <w:r>
        <w:rPr>
          <w:rStyle w:val="CharStyle77"/>
        </w:rPr>
        <w:t xml:space="preserve">takie </w:t>
      </w:r>
      <w:r>
        <w:rPr>
          <w:rStyle w:val="CharStyle34"/>
        </w:rPr>
        <w:t xml:space="preserve">i owszem wieksze między </w:t>
      </w:r>
      <w:r>
        <w:rPr>
          <w:rStyle w:val="CharStyle34"/>
          <w:lang w:val="cs-CZ" w:eastAsia="cs-CZ" w:bidi="cs-CZ"/>
        </w:rPr>
        <w:t xml:space="preserve">pany </w:t>
      </w:r>
      <w:r>
        <w:rPr>
          <w:rStyle w:val="CharStyle34"/>
        </w:rPr>
        <w:t>i paniami chrześcijańskimi</w:t>
      </w:r>
      <w:r>
        <w:rPr>
          <w:rStyle w:val="CharStyle77"/>
        </w:rPr>
        <w:t xml:space="preserve"> okrucieństwo</w:t>
      </w:r>
      <w:r>
        <w:rPr>
          <w:lang w:val="pl-PL" w:eastAsia="pl-PL" w:bidi="pl-PL"/>
          <w:w w:val="100"/>
          <w:spacing w:val="0"/>
          <w:color w:val="000000"/>
          <w:position w:val="0"/>
        </w:rPr>
        <w:t xml:space="preserve"> </w:t>
      </w:r>
      <w:r>
        <w:rPr>
          <w:rStyle w:val="CharStyle34"/>
        </w:rPr>
        <w:t>znajduje</w:t>
      </w:r>
      <w:r>
        <w:rPr>
          <w:lang w:val="pl-PL" w:eastAsia="pl-PL" w:bidi="pl-PL"/>
          <w:w w:val="100"/>
          <w:spacing w:val="0"/>
          <w:color w:val="000000"/>
          <w:position w:val="0"/>
        </w:rPr>
        <w:t xml:space="preserve"> Rvch 108</w:t>
      </w:r>
      <w:r>
        <w:rPr>
          <w:rStyle w:val="CharStyle34"/>
        </w:rPr>
        <w:t>:daje</w:t>
      </w:r>
      <w:r>
        <w:rPr>
          <w:lang w:val="pl-PL" w:eastAsia="pl-PL" w:bidi="pl-PL"/>
          <w:w w:val="100"/>
          <w:spacing w:val="0"/>
          <w:color w:val="000000"/>
          <w:position w:val="0"/>
        </w:rPr>
        <w:t xml:space="preserve"> </w:t>
      </w:r>
      <w:r>
        <w:rPr>
          <w:rStyle w:val="CharStyle77"/>
        </w:rPr>
        <w:t xml:space="preserve">trunek </w:t>
      </w:r>
      <w:r>
        <w:rPr>
          <w:rStyle w:val="CharStyle34"/>
        </w:rPr>
        <w:t>przyja</w:t>
        <w:softHyphen/>
        <w:t>cielowi swemu</w:t>
      </w:r>
      <w:r>
        <w:rPr>
          <w:rStyle w:val="CharStyle77"/>
        </w:rPr>
        <w:t xml:space="preserve"> z żółcią</w:t>
      </w:r>
      <w:r>
        <w:rPr>
          <w:lang w:val="pl-PL" w:eastAsia="pl-PL" w:bidi="pl-PL"/>
          <w:w w:val="100"/>
          <w:spacing w:val="0"/>
          <w:color w:val="000000"/>
          <w:position w:val="0"/>
        </w:rPr>
        <w:t xml:space="preserve"> Birk 182; </w:t>
      </w:r>
      <w:r>
        <w:rPr>
          <w:rStyle w:val="CharStyle77"/>
        </w:rPr>
        <w:t xml:space="preserve">żywot </w:t>
      </w:r>
      <w:r>
        <w:rPr>
          <w:rStyle w:val="CharStyle34"/>
        </w:rPr>
        <w:t>tym</w:t>
      </w:r>
      <w:r>
        <w:rPr>
          <w:rStyle w:val="CharStyle77"/>
        </w:rPr>
        <w:t xml:space="preserve">, </w:t>
      </w:r>
      <w:r>
        <w:rPr>
          <w:rStyle w:val="CharStyle34"/>
        </w:rPr>
        <w:t>co uwierzyli w imię jego</w:t>
      </w:r>
      <w:r>
        <w:rPr>
          <w:rStyle w:val="CharStyle77"/>
        </w:rPr>
        <w:t>, wiekuisty</w:t>
      </w:r>
      <w:r>
        <w:rPr>
          <w:lang w:val="pl-PL" w:eastAsia="pl-PL" w:bidi="pl-PL"/>
          <w:w w:val="100"/>
          <w:spacing w:val="0"/>
          <w:color w:val="000000"/>
          <w:position w:val="0"/>
        </w:rPr>
        <w:t xml:space="preserve"> StArka I 119; te </w:t>
      </w:r>
      <w:r>
        <w:rPr>
          <w:rStyle w:val="CharStyle34"/>
        </w:rPr>
        <w:t>się do Królestwa Polskiego jako pomyje do jakiej śmierdzącej kałuży</w:t>
      </w:r>
      <w:r>
        <w:rPr>
          <w:lang w:val="pl-PL" w:eastAsia="pl-PL" w:bidi="pl-PL"/>
          <w:w w:val="100"/>
          <w:spacing w:val="0"/>
          <w:color w:val="000000"/>
          <w:position w:val="0"/>
        </w:rPr>
        <w:t xml:space="preserve"> </w:t>
      </w:r>
      <w:r>
        <w:rPr>
          <w:rStyle w:val="CharStyle77"/>
        </w:rPr>
        <w:t>wszystkie</w:t>
      </w:r>
      <w:r>
        <w:rPr>
          <w:lang w:val="pl-PL" w:eastAsia="pl-PL" w:bidi="pl-PL"/>
          <w:w w:val="100"/>
          <w:spacing w:val="0"/>
          <w:color w:val="000000"/>
          <w:position w:val="0"/>
        </w:rPr>
        <w:t xml:space="preserve"> </w:t>
      </w:r>
      <w:r>
        <w:rPr>
          <w:rStyle w:val="CharStyle34"/>
        </w:rPr>
        <w:t>spłynęły</w:t>
      </w:r>
      <w:r>
        <w:rPr>
          <w:lang w:val="pl-PL" w:eastAsia="pl-PL" w:bidi="pl-PL"/>
          <w:w w:val="100"/>
          <w:spacing w:val="0"/>
          <w:color w:val="000000"/>
          <w:position w:val="0"/>
        </w:rPr>
        <w:t xml:space="preserve"> StRef 48. Od takich głębokich rozerwań wolna jest składnia kazań Dąmbrowskiego, co jest kolejnym przejawem jej </w:t>
      </w:r>
      <w:r>
        <w:rPr>
          <w:rStyle w:val="CharStyle34"/>
        </w:rPr>
        <w:t>jasności</w:t>
      </w:r>
      <w:r>
        <w:rPr>
          <w:lang w:val="pl-PL" w:eastAsia="pl-PL" w:bidi="pl-PL"/>
          <w:w w:val="100"/>
          <w:spacing w:val="0"/>
          <w:color w:val="000000"/>
          <w:position w:val="0"/>
        </w:rPr>
        <w:t xml:space="preserve"> i </w:t>
      </w:r>
      <w:r>
        <w:rPr>
          <w:rStyle w:val="CharStyle34"/>
        </w:rPr>
        <w:t>prostoty.</w:t>
      </w:r>
    </w:p>
    <w:p>
      <w:pPr>
        <w:pStyle w:val="Style12"/>
        <w:framePr w:w="7723" w:h="8435" w:hRule="exact" w:wrap="none" w:vAnchor="page" w:hAnchor="page" w:x="658" w:y="3966"/>
        <w:widowControl w:val="0"/>
        <w:keepNext w:val="0"/>
        <w:keepLines w:val="0"/>
        <w:shd w:val="clear" w:color="auto" w:fill="auto"/>
        <w:bidi w:val="0"/>
        <w:spacing w:before="0" w:after="211" w:line="220" w:lineRule="exact"/>
        <w:ind w:left="0" w:right="0" w:firstLine="0"/>
      </w:pPr>
      <w:r>
        <w:rPr>
          <w:lang w:val="pl-PL" w:eastAsia="pl-PL" w:bidi="pl-PL"/>
          <w:w w:val="100"/>
          <w:spacing w:val="0"/>
          <w:color w:val="000000"/>
          <w:position w:val="0"/>
        </w:rPr>
        <w:t>PODSUMOWANIE</w:t>
      </w:r>
    </w:p>
    <w:p>
      <w:pPr>
        <w:pStyle w:val="Style12"/>
        <w:framePr w:w="7723" w:h="8435" w:hRule="exact" w:wrap="none" w:vAnchor="page" w:hAnchor="page" w:x="658" w:y="3966"/>
        <w:widowControl w:val="0"/>
        <w:keepNext w:val="0"/>
        <w:keepLines w:val="0"/>
        <w:shd w:val="clear" w:color="auto" w:fill="auto"/>
        <w:bidi w:val="0"/>
        <w:jc w:val="both"/>
        <w:spacing w:before="0" w:after="0" w:line="254" w:lineRule="exact"/>
        <w:ind w:left="0" w:right="0" w:firstLine="360"/>
      </w:pPr>
      <w:r>
        <w:rPr>
          <w:lang w:val="pl-PL" w:eastAsia="pl-PL" w:bidi="pl-PL"/>
          <w:w w:val="100"/>
          <w:spacing w:val="0"/>
          <w:color w:val="000000"/>
          <w:position w:val="0"/>
        </w:rPr>
        <w:t>Omówiliśmy wyżej podstawowy trzon zjawisk decydujących o jakości szyku składników w grupach nominalnych XVII-wiecznej składni retorycznej. Poza opisem pozostawiono wiele różnych wariantów konstrukcji o niskiej frekwencji, nieraz jednostkowych, niemniej świadczących o indywidualnych predyspozycjach i nawy</w:t>
        <w:softHyphen/>
        <w:t>kach stylistycznych. Uogólniony obraz rysuje się następująco:</w:t>
      </w:r>
    </w:p>
    <w:p>
      <w:pPr>
        <w:pStyle w:val="Style12"/>
        <w:numPr>
          <w:ilvl w:val="0"/>
          <w:numId w:val="21"/>
        </w:numPr>
        <w:framePr w:w="7723" w:h="8435" w:hRule="exact" w:wrap="none" w:vAnchor="page" w:hAnchor="page" w:x="658" w:y="3966"/>
        <w:tabs>
          <w:tab w:leader="none" w:pos="618" w:val="left"/>
        </w:tabs>
        <w:widowControl w:val="0"/>
        <w:keepNext w:val="0"/>
        <w:keepLines w:val="0"/>
        <w:shd w:val="clear" w:color="auto" w:fill="auto"/>
        <w:bidi w:val="0"/>
        <w:jc w:val="both"/>
        <w:spacing w:before="0" w:after="0" w:line="254" w:lineRule="exact"/>
        <w:ind w:left="0" w:right="0" w:firstLine="360"/>
      </w:pPr>
      <w:r>
        <w:rPr>
          <w:lang w:val="pl-PL" w:eastAsia="pl-PL" w:bidi="pl-PL"/>
          <w:w w:val="100"/>
          <w:spacing w:val="0"/>
          <w:color w:val="000000"/>
          <w:position w:val="0"/>
        </w:rPr>
        <w:t>Inwersja przydawek prepozycyjnych obejmuje przede wszystkim przydawki przymiotne charakteryzujące i przynależnościowe wyrażone zaimkami dzierżaw</w:t>
        <w:softHyphen/>
        <w:t>czymi. Frekwencja inwersji zarówno w grupach dwuskładnikowych, jak i rozbudo</w:t>
        <w:softHyphen/>
        <w:t>wanych jest mniej więcej jednakowa. Inwersyjny szyk innego rodzaju przydawek prepozycyjnych jest wyjątkowy, wyjąwszy przydawki gatunkujące i dzierżawcze przymiotnikowe, których postpozycja została tu potraktowana jako szyk stały. W kazaniach inwersja notowana jest nieco częściej aniżeli w tekstach innych gatunków publicystycznych. Czynnikiem dodatkowo jej sprzyjającym był tu praw</w:t>
        <w:softHyphen/>
        <w:t>dopodobnie czynnik ekspresywno-emocjonalny, co jest zrozumiałe w świetle stwier</w:t>
        <w:softHyphen/>
        <w:t xml:space="preserve">dzonego wzrostu innych środków potęgujących </w:t>
      </w:r>
      <w:r>
        <w:rPr>
          <w:rStyle w:val="CharStyle77"/>
        </w:rPr>
        <w:t>perswazyjność</w:t>
      </w:r>
      <w:r>
        <w:rPr>
          <w:lang w:val="pl-PL" w:eastAsia="pl-PL" w:bidi="pl-PL"/>
          <w:w w:val="100"/>
          <w:spacing w:val="0"/>
          <w:color w:val="000000"/>
          <w:position w:val="0"/>
        </w:rPr>
        <w:t xml:space="preserve"> tego gatunku piśmiennictwa.</w:t>
      </w:r>
    </w:p>
    <w:p>
      <w:pPr>
        <w:pStyle w:val="Style12"/>
        <w:framePr w:w="7723" w:h="8435" w:hRule="exact" w:wrap="none" w:vAnchor="page" w:hAnchor="page" w:x="658" w:y="3966"/>
        <w:widowControl w:val="0"/>
        <w:keepNext w:val="0"/>
        <w:keepLines w:val="0"/>
        <w:shd w:val="clear" w:color="auto" w:fill="auto"/>
        <w:bidi w:val="0"/>
        <w:jc w:val="both"/>
        <w:spacing w:before="0" w:after="0" w:line="254" w:lineRule="exact"/>
        <w:ind w:left="0" w:right="0" w:firstLine="360"/>
      </w:pPr>
      <w:r>
        <w:rPr>
          <w:lang w:val="pl-PL" w:eastAsia="pl-PL" w:bidi="pl-PL"/>
          <w:w w:val="100"/>
          <w:spacing w:val="0"/>
          <w:color w:val="000000"/>
          <w:position w:val="0"/>
        </w:rPr>
        <w:t>Zaskakuje natomiast stosunkowo duża liczba przydawek wyrażonych zaimkiem dzierżawczym o prepozycyjnym, rodzimym szyku w składni Starowolskiego. Być może na tle mocno przestrzeganej standardowej postpozycji taki szyk był wykorzy</w:t>
        <w:softHyphen/>
        <w:t>stywany przez autora jako środek odświeżający konstrukcje stylistyczne.</w:t>
      </w:r>
    </w:p>
    <w:p>
      <w:pPr>
        <w:pStyle w:val="Style12"/>
        <w:numPr>
          <w:ilvl w:val="0"/>
          <w:numId w:val="21"/>
        </w:numPr>
        <w:framePr w:w="7723" w:h="8435" w:hRule="exact" w:wrap="none" w:vAnchor="page" w:hAnchor="page" w:x="658" w:y="3966"/>
        <w:tabs>
          <w:tab w:leader="none" w:pos="615" w:val="left"/>
        </w:tabs>
        <w:widowControl w:val="0"/>
        <w:keepNext w:val="0"/>
        <w:keepLines w:val="0"/>
        <w:shd w:val="clear" w:color="auto" w:fill="auto"/>
        <w:bidi w:val="0"/>
        <w:jc w:val="both"/>
        <w:spacing w:before="0" w:after="0" w:line="254" w:lineRule="exact"/>
        <w:ind w:left="0" w:right="0" w:firstLine="360"/>
      </w:pPr>
      <w:r>
        <w:rPr>
          <w:lang w:val="pl-PL" w:eastAsia="pl-PL" w:bidi="pl-PL"/>
          <w:w w:val="100"/>
          <w:spacing w:val="0"/>
          <w:color w:val="000000"/>
          <w:position w:val="0"/>
        </w:rPr>
        <w:t>Antycypacyjny szyk przydawek postpozycyjnych jest wprawdzie tendencją ilościowo słabszą aniżeli zjawiska poprzednio omówione, ale znacznie wyraziściej uzewnętrzniającą się na tle norm szyku polskiego. Antycypacje charakterystyczne są dla grup rozbudowanych, w grupach dwuskładnikowych inwersja przydawek dopełniaczowej i przyimkowej jest słaba. Pewien ponadprzeciętny wzrost liczby grup z szykiem antycypacyjnym obserwujemy w tekstach pisarzy śląskich, Gdacjusza i Wacheniusa. Takie konsekwentne przestrzeganie pewnych norm składni retorycz</w:t>
        <w:softHyphen/>
        <w:t xml:space="preserve">nej (dotyczy to też innych zjawisk) odczytaliśmy jako przejaw </w:t>
      </w:r>
      <w:r>
        <w:rPr>
          <w:rStyle w:val="CharStyle77"/>
        </w:rPr>
        <w:t>prowincjo</w:t>
      </w:r>
      <w:r>
        <w:rPr>
          <w:lang w:val="pl-PL" w:eastAsia="pl-PL" w:bidi="pl-PL"/>
          <w:w w:val="100"/>
          <w:spacing w:val="0"/>
          <w:color w:val="000000"/>
          <w:position w:val="0"/>
        </w:rPr>
        <w:t>nalizmu. Nie możemy przy tym zapominać o fakcie, że przestrzeganie określo</w:t>
        <w:softHyphen/>
        <w:t>nych zasad stylistycznych było świadectwem dążenia do elegancji stylu. Szczególnie wysoką frekwencję antycypacji, w tym cenionych przez ówczesnych stylistów</w:t>
      </w:r>
    </w:p>
    <w:p>
      <w:pPr>
        <w:widowControl w:val="0"/>
        <w:rPr>
          <w:sz w:val="2"/>
          <w:szCs w:val="2"/>
        </w:rPr>
        <w:sectPr>
          <w:footnotePr>
            <w:pos w:val="pageBottom"/>
            <w:numFmt w:val="decimal"/>
            <w:numRestart w:val="continuous"/>
          </w:footnotePr>
          <w:pgSz w:w="9329" w:h="13563"/>
          <w:pgMar w:top="360" w:left="360" w:right="360" w:bottom="360" w:header="0" w:footer="3" w:gutter="0"/>
          <w:rtlGutter w:val="0"/>
          <w:cols w:space="720"/>
          <w:noEndnote/>
          <w:docGrid w:linePitch="360"/>
        </w:sectPr>
      </w:pPr>
    </w:p>
    <w:p>
      <w:pPr>
        <w:pStyle w:val="Style41"/>
        <w:framePr w:wrap="none" w:vAnchor="page" w:hAnchor="page" w:x="1159" w:y="73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104</w:t>
      </w:r>
    </w:p>
    <w:p>
      <w:pPr>
        <w:pStyle w:val="Style43"/>
        <w:framePr w:wrap="none" w:vAnchor="page" w:hAnchor="page" w:x="4202" w:y="773"/>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BOGUSŁAW WYDERKA</w:t>
      </w:r>
    </w:p>
    <w:p>
      <w:pPr>
        <w:pStyle w:val="Style12"/>
        <w:framePr w:w="7704" w:h="5431" w:hRule="exact" w:wrap="none" w:vAnchor="page" w:hAnchor="page" w:x="1120" w:y="1228"/>
        <w:widowControl w:val="0"/>
        <w:keepNext w:val="0"/>
        <w:keepLines w:val="0"/>
        <w:shd w:val="clear" w:color="auto" w:fill="auto"/>
        <w:bidi w:val="0"/>
        <w:jc w:val="both"/>
        <w:spacing w:before="0" w:after="0" w:line="254" w:lineRule="exact"/>
        <w:ind w:left="0" w:right="0" w:firstLine="0"/>
      </w:pPr>
      <w:r>
        <w:rPr>
          <w:lang w:val="pl-PL" w:eastAsia="pl-PL" w:bidi="pl-PL"/>
          <w:w w:val="100"/>
          <w:spacing w:val="0"/>
          <w:color w:val="000000"/>
          <w:position w:val="0"/>
        </w:rPr>
        <w:t>wyrażeń zamkniętych, notujemy w składni utworów Herbiniusa, nie związanego jednak bezpośrednio z nurtem śląskiego piśmiennictwa regionalnego.</w:t>
      </w:r>
    </w:p>
    <w:p>
      <w:pPr>
        <w:pStyle w:val="Style12"/>
        <w:numPr>
          <w:ilvl w:val="0"/>
          <w:numId w:val="23"/>
        </w:numPr>
        <w:framePr w:w="7704" w:h="5431" w:hRule="exact" w:wrap="none" w:vAnchor="page" w:hAnchor="page" w:x="1120" w:y="1228"/>
        <w:tabs>
          <w:tab w:leader="none" w:pos="620" w:val="left"/>
        </w:tabs>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Przydawki imiesłowowe lokowane są w większości przypadków w skrajnej postpozycji w stosunku do członu konstytutywnego grupy. Szyk składników rozbudowujących imiesłowy jest antycypacyjny. Odnajdujemy tu analogię do szyku składników w zdaniu. Głęboko rozbudowane grupy z przydawkami imiesłowowymi spotykamy częściej w tekstach Herbiniusa i Wacheniusa aniżeli innych. Składnia Wacheniusa miejscami przypomina pod tym względem składnię tekstów kance</w:t>
        <w:softHyphen/>
        <w:t>laryjnych.</w:t>
      </w:r>
    </w:p>
    <w:p>
      <w:pPr>
        <w:pStyle w:val="Style12"/>
        <w:numPr>
          <w:ilvl w:val="0"/>
          <w:numId w:val="23"/>
        </w:numPr>
        <w:framePr w:w="7704" w:h="5431" w:hRule="exact" w:wrap="none" w:vAnchor="page" w:hAnchor="page" w:x="1120" w:y="1228"/>
        <w:tabs>
          <w:tab w:leader="none" w:pos="615" w:val="left"/>
        </w:tabs>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Innym zjawiskiem charakterystycznym dla składni prozy retorycznej są grupy rozerwane. Wobec braku szerszego tła porównawczego trudno powiedzieć, w jakim stopniu frekwencja rozerwań odzwierciedla barokowość stylu omówionych tu utworów. Z pewnością obserwujemy to w składni Herbiniusa. Mniejszy jest natomiast udział szyku rozerwanego w składni kazań prekursora baroku, Birkowskiego.</w:t>
      </w:r>
    </w:p>
    <w:p>
      <w:pPr>
        <w:pStyle w:val="Style12"/>
        <w:numPr>
          <w:ilvl w:val="0"/>
          <w:numId w:val="23"/>
        </w:numPr>
        <w:framePr w:w="7704" w:h="5431" w:hRule="exact" w:wrap="none" w:vAnchor="page" w:hAnchor="page" w:x="1120" w:y="1228"/>
        <w:tabs>
          <w:tab w:leader="none" w:pos="625" w:val="left"/>
        </w:tabs>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S. Dąmbrowski przestrzega wprawdzie obowiązujących w stylu piśmiennictwa retorycznego zasad progresywnego szyku przydawki przymiotnej i przydawki zaimkowej dzierżawczej, lecz unika konstrukcji mogących zakłócić prostotę wypo</w:t>
        <w:softHyphen/>
        <w:t xml:space="preserve">wiedzi, a więc szyku antycypacyjnego, grup z rozbudowanymi przydawkami imiesłowowymi, głęboko rozerwanych grup z kilkuwyrazowymi interpolacjami. Jest to przejawem </w:t>
      </w:r>
      <w:r>
        <w:rPr>
          <w:rStyle w:val="CharStyle77"/>
        </w:rPr>
        <w:t>jasności i prostoty</w:t>
      </w:r>
      <w:r>
        <w:rPr>
          <w:lang w:val="pl-PL" w:eastAsia="pl-PL" w:bidi="pl-PL"/>
          <w:w w:val="100"/>
          <w:spacing w:val="0"/>
          <w:color w:val="000000"/>
          <w:position w:val="0"/>
        </w:rPr>
        <w:t xml:space="preserve"> stylu jego kazań.</w:t>
      </w:r>
    </w:p>
    <w:p>
      <w:pPr>
        <w:pStyle w:val="Style8"/>
        <w:framePr w:w="7704" w:h="228" w:hRule="exact" w:wrap="none" w:vAnchor="page" w:hAnchor="page" w:x="1120" w:y="7177"/>
        <w:widowControl w:val="0"/>
        <w:keepNext w:val="0"/>
        <w:keepLines w:val="0"/>
        <w:shd w:val="clear" w:color="auto" w:fill="auto"/>
        <w:bidi w:val="0"/>
        <w:jc w:val="center"/>
        <w:spacing w:before="0" w:after="0" w:line="170" w:lineRule="exact"/>
        <w:ind w:left="0" w:right="20" w:firstLine="0"/>
      </w:pPr>
      <w:r>
        <w:rPr>
          <w:lang w:val="pl-PL" w:eastAsia="pl-PL" w:bidi="pl-PL"/>
          <w:w w:val="100"/>
          <w:spacing w:val="0"/>
          <w:color w:val="000000"/>
          <w:position w:val="0"/>
        </w:rPr>
        <w:t>WYKAZ CYTOWANEJ LITERATURY</w:t>
      </w:r>
    </w:p>
    <w:p>
      <w:pPr>
        <w:pStyle w:val="Style8"/>
        <w:framePr w:w="7704" w:h="1764" w:hRule="exact" w:wrap="none" w:vAnchor="page" w:hAnchor="page" w:x="1120" w:y="7738"/>
        <w:widowControl w:val="0"/>
        <w:keepNext w:val="0"/>
        <w:keepLines w:val="0"/>
        <w:shd w:val="clear" w:color="auto" w:fill="auto"/>
        <w:bidi w:val="0"/>
        <w:jc w:val="left"/>
        <w:spacing w:before="0" w:after="0" w:line="214" w:lineRule="exact"/>
        <w:ind w:left="380" w:right="0" w:hanging="380"/>
      </w:pPr>
      <w:r>
        <w:rPr>
          <w:lang w:val="pl-PL" w:eastAsia="pl-PL" w:bidi="pl-PL"/>
          <w:w w:val="100"/>
          <w:spacing w:val="0"/>
          <w:color w:val="000000"/>
          <w:position w:val="0"/>
        </w:rPr>
        <w:t xml:space="preserve">Z. Kempf [1972], Z </w:t>
      </w:r>
      <w:r>
        <w:rPr>
          <w:rStyle w:val="CharStyle81"/>
        </w:rPr>
        <w:t>teorii i dziejów polskiej inwersji,</w:t>
      </w:r>
      <w:r>
        <w:rPr>
          <w:lang w:val="pl-PL" w:eastAsia="pl-PL" w:bidi="pl-PL"/>
          <w:w w:val="100"/>
          <w:spacing w:val="0"/>
          <w:color w:val="000000"/>
          <w:position w:val="0"/>
        </w:rPr>
        <w:t xml:space="preserve"> Sprawozdania Opolskiego Towarzystwa Przyjaciół Nauk 1970. Wydział II Języka i Literatury, Wrocław s. 43 — 62.</w:t>
      </w:r>
    </w:p>
    <w:p>
      <w:pPr>
        <w:pStyle w:val="Style82"/>
        <w:framePr w:w="7704" w:h="1764" w:hRule="exact" w:wrap="none" w:vAnchor="page" w:hAnchor="page" w:x="1120" w:y="7738"/>
        <w:widowControl w:val="0"/>
        <w:keepNext w:val="0"/>
        <w:keepLines w:val="0"/>
        <w:shd w:val="clear" w:color="auto" w:fill="auto"/>
        <w:bidi w:val="0"/>
        <w:jc w:val="left"/>
        <w:spacing w:before="0" w:after="0"/>
        <w:ind w:left="0" w:right="0" w:firstLine="0"/>
      </w:pPr>
      <w:r>
        <w:rPr>
          <w:rStyle w:val="CharStyle84"/>
          <w:i w:val="0"/>
          <w:iCs w:val="0"/>
        </w:rPr>
        <w:t xml:space="preserve">I. Szlesiński [1978], </w:t>
      </w:r>
      <w:r>
        <w:rPr>
          <w:lang w:val="pl-PL" w:eastAsia="pl-PL" w:bidi="pl-PL"/>
          <w:w w:val="100"/>
          <w:spacing w:val="0"/>
          <w:color w:val="000000"/>
          <w:position w:val="0"/>
        </w:rPr>
        <w:t>Charakterystyka językowo-stylistyczna prozy kaznodziejskiej XVII wieku</w:t>
      </w:r>
      <w:r>
        <w:rPr>
          <w:rStyle w:val="CharStyle84"/>
          <w:i w:val="0"/>
          <w:iCs w:val="0"/>
        </w:rPr>
        <w:t xml:space="preserve">, Łódź. W. Śliwiński [1984], </w:t>
      </w:r>
      <w:r>
        <w:rPr>
          <w:lang w:val="pl-PL" w:eastAsia="pl-PL" w:bidi="pl-PL"/>
          <w:w w:val="100"/>
          <w:spacing w:val="0"/>
          <w:color w:val="000000"/>
          <w:position w:val="0"/>
        </w:rPr>
        <w:t>Szyk wyrazów w zdaniu pojedynczym dzisiejszej polszczyzny pisanej.</w:t>
      </w:r>
      <w:r>
        <w:rPr>
          <w:rStyle w:val="CharStyle84"/>
          <w:i w:val="0"/>
          <w:iCs w:val="0"/>
        </w:rPr>
        <w:t xml:space="preserve"> Cz. 1. </w:t>
      </w:r>
      <w:r>
        <w:rPr>
          <w:lang w:val="pl-PL" w:eastAsia="pl-PL" w:bidi="pl-PL"/>
          <w:w w:val="100"/>
          <w:spacing w:val="0"/>
          <w:color w:val="000000"/>
          <w:position w:val="0"/>
        </w:rPr>
        <w:t>Opis prawidłowości</w:t>
      </w:r>
      <w:r>
        <w:rPr>
          <w:rStyle w:val="CharStyle84"/>
          <w:i w:val="0"/>
          <w:iCs w:val="0"/>
        </w:rPr>
        <w:t>, Kraków.</w:t>
      </w:r>
    </w:p>
    <w:p>
      <w:pPr>
        <w:pStyle w:val="Style8"/>
        <w:framePr w:w="7704" w:h="1764" w:hRule="exact" w:wrap="none" w:vAnchor="page" w:hAnchor="page" w:x="1120" w:y="7738"/>
        <w:widowControl w:val="0"/>
        <w:keepNext w:val="0"/>
        <w:keepLines w:val="0"/>
        <w:shd w:val="clear" w:color="auto" w:fill="auto"/>
        <w:bidi w:val="0"/>
        <w:jc w:val="left"/>
        <w:spacing w:before="0" w:after="0" w:line="214" w:lineRule="exact"/>
        <w:ind w:left="380" w:right="0" w:hanging="380"/>
      </w:pPr>
      <w:r>
        <w:rPr>
          <w:lang w:val="pl-PL" w:eastAsia="pl-PL" w:bidi="pl-PL"/>
          <w:w w:val="100"/>
          <w:spacing w:val="0"/>
          <w:color w:val="000000"/>
          <w:position w:val="0"/>
        </w:rPr>
        <w:t xml:space="preserve">Z. Topolińska [1984], </w:t>
      </w:r>
      <w:r>
        <w:rPr>
          <w:rStyle w:val="CharStyle81"/>
        </w:rPr>
        <w:t>Składnia grupy imiennej,</w:t>
      </w:r>
      <w:r>
        <w:rPr>
          <w:lang w:val="pl-PL" w:eastAsia="pl-PL" w:bidi="pl-PL"/>
          <w:w w:val="100"/>
          <w:spacing w:val="0"/>
          <w:color w:val="000000"/>
          <w:position w:val="0"/>
        </w:rPr>
        <w:t xml:space="preserve"> [w:] </w:t>
      </w:r>
      <w:r>
        <w:rPr>
          <w:rStyle w:val="CharStyle81"/>
        </w:rPr>
        <w:t xml:space="preserve">Gramatyka współczesnego języka polskiego. Składnia, </w:t>
      </w:r>
      <w:r>
        <w:rPr>
          <w:lang w:val="pl-PL" w:eastAsia="pl-PL" w:bidi="pl-PL"/>
          <w:w w:val="100"/>
          <w:spacing w:val="0"/>
          <w:color w:val="000000"/>
          <w:position w:val="0"/>
        </w:rPr>
        <w:t>pod red. Z. Topolińskiej, Warszawa, s. 301 — 386.</w:t>
      </w:r>
    </w:p>
    <w:p>
      <w:pPr>
        <w:pStyle w:val="Style82"/>
        <w:framePr w:w="7704" w:h="1764" w:hRule="exact" w:wrap="none" w:vAnchor="page" w:hAnchor="page" w:x="1120" w:y="7738"/>
        <w:widowControl w:val="0"/>
        <w:keepNext w:val="0"/>
        <w:keepLines w:val="0"/>
        <w:shd w:val="clear" w:color="auto" w:fill="auto"/>
        <w:bidi w:val="0"/>
        <w:jc w:val="left"/>
        <w:spacing w:before="0" w:after="0"/>
        <w:ind w:left="380" w:right="0" w:hanging="380"/>
      </w:pPr>
      <w:r>
        <w:rPr>
          <w:rStyle w:val="CharStyle84"/>
          <w:i w:val="0"/>
          <w:iCs w:val="0"/>
        </w:rPr>
        <w:t xml:space="preserve">A. Wierzbicka [1966], </w:t>
      </w:r>
      <w:r>
        <w:rPr>
          <w:lang w:val="pl-PL" w:eastAsia="pl-PL" w:bidi="pl-PL"/>
          <w:w w:val="100"/>
          <w:spacing w:val="0"/>
          <w:color w:val="000000"/>
          <w:position w:val="0"/>
        </w:rPr>
        <w:t>System składniowo-stylistyczny prozy polskiego renesansu,</w:t>
      </w:r>
      <w:r>
        <w:rPr>
          <w:rStyle w:val="CharStyle84"/>
          <w:i w:val="0"/>
          <w:iCs w:val="0"/>
        </w:rPr>
        <w:t xml:space="preserve"> Warszawa.</w:t>
      </w:r>
    </w:p>
    <w:p>
      <w:pPr>
        <w:widowControl w:val="0"/>
        <w:rPr>
          <w:sz w:val="2"/>
          <w:szCs w:val="2"/>
        </w:rPr>
        <w:sectPr>
          <w:footnotePr>
            <w:pos w:val="pageBottom"/>
            <w:numFmt w:val="decimal"/>
            <w:numRestart w:val="continuous"/>
          </w:footnotePr>
          <w:pgSz w:w="9329" w:h="13563"/>
          <w:pgMar w:top="360" w:left="360" w:right="360" w:bottom="360" w:header="0" w:footer="3" w:gutter="0"/>
          <w:rtlGutter w:val="0"/>
          <w:cols w:space="720"/>
          <w:noEndnote/>
          <w:docGrid w:linePitch="360"/>
        </w:sectPr>
      </w:pPr>
    </w:p>
    <w:p>
      <w:pPr>
        <w:pStyle w:val="Style50"/>
        <w:framePr w:wrap="none" w:vAnchor="page" w:hAnchor="page" w:x="748" w:y="103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Katarzyna Mosiołek</w:t>
      </w:r>
    </w:p>
    <w:p>
      <w:pPr>
        <w:pStyle w:val="Style26"/>
        <w:framePr w:w="7709" w:h="950" w:hRule="exact" w:wrap="none" w:vAnchor="page" w:hAnchor="page" w:x="690" w:y="1711"/>
        <w:widowControl w:val="0"/>
        <w:keepNext w:val="0"/>
        <w:keepLines w:val="0"/>
        <w:shd w:val="clear" w:color="auto" w:fill="auto"/>
        <w:bidi w:val="0"/>
        <w:jc w:val="center"/>
        <w:spacing w:before="0" w:after="0" w:line="298" w:lineRule="exact"/>
        <w:ind w:left="0" w:right="20" w:firstLine="0"/>
      </w:pPr>
      <w:bookmarkStart w:id="6" w:name="bookmark6"/>
      <w:r>
        <w:rPr>
          <w:lang w:val="pl-PL" w:eastAsia="pl-PL" w:bidi="pl-PL"/>
          <w:w w:val="100"/>
          <w:spacing w:val="0"/>
          <w:color w:val="000000"/>
          <w:position w:val="0"/>
        </w:rPr>
        <w:t>OPRACOWANIE NIEKTÓRYCH HASEŁ CZASOWNIKÓW</w:t>
        <w:br/>
        <w:t xml:space="preserve">NIEWŁAŚCIWYCH W </w:t>
      </w:r>
      <w:r>
        <w:rPr>
          <w:rStyle w:val="CharStyle85"/>
          <w:b/>
          <w:bCs/>
        </w:rPr>
        <w:t>SŁOWNIKU JĘZYKA POLSKIEGO</w:t>
        <w:br/>
      </w:r>
      <w:r>
        <w:rPr>
          <w:lang w:val="pl-PL" w:eastAsia="pl-PL" w:bidi="pl-PL"/>
          <w:w w:val="100"/>
          <w:spacing w:val="0"/>
          <w:color w:val="000000"/>
          <w:position w:val="0"/>
        </w:rPr>
        <w:t>POD REDAKCJĄ M. SZYMCZAKA</w:t>
      </w:r>
      <w:bookmarkEnd w:id="6"/>
    </w:p>
    <w:p>
      <w:pPr>
        <w:pStyle w:val="Style12"/>
        <w:framePr w:w="7709" w:h="6449" w:hRule="exact" w:wrap="none" w:vAnchor="page" w:hAnchor="page" w:x="690" w:y="3144"/>
        <w:widowControl w:val="0"/>
        <w:keepNext w:val="0"/>
        <w:keepLines w:val="0"/>
        <w:shd w:val="clear" w:color="auto" w:fill="auto"/>
        <w:bidi w:val="0"/>
        <w:jc w:val="both"/>
        <w:spacing w:before="0" w:after="0" w:line="254" w:lineRule="exact"/>
        <w:ind w:left="0" w:right="0" w:firstLine="340"/>
      </w:pPr>
      <w:r>
        <w:rPr>
          <w:lang w:val="pl-PL" w:eastAsia="pl-PL" w:bidi="pl-PL"/>
          <w:w w:val="100"/>
          <w:spacing w:val="0"/>
          <w:color w:val="000000"/>
          <w:position w:val="0"/>
        </w:rPr>
        <w:t>Opis czasowników niewłaściwych, zwanych przez niektórych badaczy niefleksyjnymi, zajął sporo miejsca w polskiej literaturze językoznawczej</w:t>
      </w:r>
      <w:r>
        <w:rPr>
          <w:lang w:val="pl-PL" w:eastAsia="pl-PL" w:bidi="pl-PL"/>
          <w:vertAlign w:val="superscript"/>
          <w:w w:val="100"/>
          <w:spacing w:val="0"/>
          <w:color w:val="000000"/>
          <w:position w:val="0"/>
        </w:rPr>
        <w:t>1</w:t>
      </w:r>
      <w:r>
        <w:rPr>
          <w:lang w:val="pl-PL" w:eastAsia="pl-PL" w:bidi="pl-PL"/>
          <w:w w:val="100"/>
          <w:spacing w:val="0"/>
          <w:color w:val="000000"/>
          <w:position w:val="0"/>
        </w:rPr>
        <w:t>. O zakwalifikowa</w:t>
        <w:softHyphen/>
        <w:t xml:space="preserve">niu wyrazów typu: </w:t>
      </w:r>
      <w:r>
        <w:rPr>
          <w:rStyle w:val="CharStyle34"/>
        </w:rPr>
        <w:t>można</w:t>
      </w:r>
      <w:r>
        <w:rPr>
          <w:lang w:val="pl-PL" w:eastAsia="pl-PL" w:bidi="pl-PL"/>
          <w:w w:val="100"/>
          <w:spacing w:val="0"/>
          <w:color w:val="000000"/>
          <w:position w:val="0"/>
        </w:rPr>
        <w:t xml:space="preserve">, </w:t>
      </w:r>
      <w:r>
        <w:rPr>
          <w:rStyle w:val="CharStyle34"/>
        </w:rPr>
        <w:t>trzeba</w:t>
      </w:r>
      <w:r>
        <w:rPr>
          <w:lang w:val="pl-PL" w:eastAsia="pl-PL" w:bidi="pl-PL"/>
          <w:w w:val="100"/>
          <w:spacing w:val="0"/>
          <w:color w:val="000000"/>
          <w:position w:val="0"/>
        </w:rPr>
        <w:t xml:space="preserve">, </w:t>
      </w:r>
      <w:r>
        <w:rPr>
          <w:rStyle w:val="CharStyle34"/>
        </w:rPr>
        <w:t>szkoda</w:t>
      </w:r>
      <w:r>
        <w:rPr>
          <w:lang w:val="pl-PL" w:eastAsia="pl-PL" w:bidi="pl-PL"/>
          <w:w w:val="100"/>
          <w:spacing w:val="0"/>
          <w:color w:val="000000"/>
          <w:position w:val="0"/>
        </w:rPr>
        <w:t xml:space="preserve">, </w:t>
      </w:r>
      <w:r>
        <w:rPr>
          <w:rStyle w:val="CharStyle34"/>
        </w:rPr>
        <w:t>grzmieć</w:t>
      </w:r>
      <w:r>
        <w:rPr>
          <w:lang w:val="pl-PL" w:eastAsia="pl-PL" w:bidi="pl-PL"/>
          <w:w w:val="100"/>
          <w:spacing w:val="0"/>
          <w:color w:val="000000"/>
          <w:position w:val="0"/>
        </w:rPr>
        <w:t xml:space="preserve">, </w:t>
      </w:r>
      <w:r>
        <w:rPr>
          <w:rStyle w:val="CharStyle34"/>
        </w:rPr>
        <w:t>widać</w:t>
      </w:r>
      <w:r>
        <w:rPr>
          <w:lang w:val="pl-PL" w:eastAsia="pl-PL" w:bidi="pl-PL"/>
          <w:w w:val="100"/>
          <w:spacing w:val="0"/>
          <w:color w:val="000000"/>
          <w:position w:val="0"/>
        </w:rPr>
        <w:t xml:space="preserve">, </w:t>
      </w:r>
      <w:r>
        <w:rPr>
          <w:rStyle w:val="CharStyle34"/>
        </w:rPr>
        <w:t>słychać</w:t>
      </w:r>
      <w:r>
        <w:rPr>
          <w:lang w:val="pl-PL" w:eastAsia="pl-PL" w:bidi="pl-PL"/>
          <w:w w:val="100"/>
          <w:spacing w:val="0"/>
          <w:color w:val="000000"/>
          <w:position w:val="0"/>
        </w:rPr>
        <w:t xml:space="preserve"> do kategorii czasowników zadecydowała przede wszystkim funkcja predykatywna, jaką pełnią w zdaniu. Są one bowiem formami finitywnymi, tak jak formy osobowe czasownika </w:t>
      </w:r>
      <w:r>
        <w:rPr>
          <w:rStyle w:val="CharStyle34"/>
        </w:rPr>
        <w:t>(Jan czyta książkę)</w:t>
      </w:r>
      <w:r>
        <w:rPr>
          <w:lang w:val="pl-PL" w:eastAsia="pl-PL" w:bidi="pl-PL"/>
          <w:w w:val="100"/>
          <w:spacing w:val="0"/>
          <w:color w:val="000000"/>
          <w:position w:val="0"/>
        </w:rPr>
        <w:t xml:space="preserve"> i bezosobnik (</w:t>
      </w:r>
      <w:r>
        <w:rPr>
          <w:rStyle w:val="CharStyle34"/>
        </w:rPr>
        <w:t>Czytano książkę)</w:t>
      </w:r>
      <w:r>
        <w:rPr>
          <w:rStyle w:val="CharStyle34"/>
          <w:vertAlign w:val="superscript"/>
        </w:rPr>
        <w:t>* 2</w:t>
      </w:r>
      <w:r>
        <w:rPr>
          <w:rStyle w:val="CharStyle34"/>
        </w:rPr>
        <w:t>. O</w:t>
      </w:r>
      <w:r>
        <w:rPr>
          <w:lang w:val="pl-PL" w:eastAsia="pl-PL" w:bidi="pl-PL"/>
          <w:w w:val="100"/>
          <w:spacing w:val="0"/>
          <w:color w:val="000000"/>
          <w:position w:val="0"/>
        </w:rPr>
        <w:t xml:space="preserve"> ich „niewłaściwości” decyduje zaś paradygmat oparty tylko na dwóch kategoriach fleksyjnych — trybu i czasu</w:t>
      </w:r>
      <w:r>
        <w:rPr>
          <w:lang w:val="pl-PL" w:eastAsia="pl-PL" w:bidi="pl-PL"/>
          <w:vertAlign w:val="superscript"/>
          <w:w w:val="100"/>
          <w:spacing w:val="0"/>
          <w:color w:val="000000"/>
          <w:position w:val="0"/>
        </w:rPr>
        <w:t>3</w:t>
      </w:r>
      <w:r>
        <w:rPr>
          <w:lang w:val="pl-PL" w:eastAsia="pl-PL" w:bidi="pl-PL"/>
          <w:w w:val="100"/>
          <w:spacing w:val="0"/>
          <w:color w:val="000000"/>
          <w:position w:val="0"/>
        </w:rPr>
        <w:t>. Ze względu na swą nieodmienność przez osoby nie konotują one rzeczownika w mia</w:t>
        <w:softHyphen/>
        <w:t xml:space="preserve">nowniku w pozycji podmiotu, a więc są ośrodkami zdań bezpodmiotowych (z wyjątkiem czasownika </w:t>
      </w:r>
      <w:r>
        <w:rPr>
          <w:rStyle w:val="CharStyle34"/>
        </w:rPr>
        <w:t>brakować</w:t>
      </w:r>
      <w:r>
        <w:rPr>
          <w:lang w:val="pl-PL" w:eastAsia="pl-PL" w:bidi="pl-PL"/>
          <w:w w:val="100"/>
          <w:spacing w:val="0"/>
          <w:color w:val="000000"/>
          <w:position w:val="0"/>
        </w:rPr>
        <w:t xml:space="preserve">, który konotuje rzeczownik w dopełniaczu: </w:t>
      </w:r>
      <w:r>
        <w:rPr>
          <w:rStyle w:val="CharStyle34"/>
        </w:rPr>
        <w:t>Lu</w:t>
        <w:softHyphen/>
        <w:t>dziom brakuje czasu).</w:t>
      </w:r>
    </w:p>
    <w:p>
      <w:pPr>
        <w:pStyle w:val="Style12"/>
        <w:framePr w:w="7709" w:h="6449" w:hRule="exact" w:wrap="none" w:vAnchor="page" w:hAnchor="page" w:x="690" w:y="3144"/>
        <w:widowControl w:val="0"/>
        <w:keepNext w:val="0"/>
        <w:keepLines w:val="0"/>
        <w:shd w:val="clear" w:color="auto" w:fill="auto"/>
        <w:bidi w:val="0"/>
        <w:jc w:val="both"/>
        <w:spacing w:before="0" w:after="0" w:line="254" w:lineRule="exact"/>
        <w:ind w:left="0" w:right="0" w:firstLine="340"/>
      </w:pPr>
      <w:r>
        <w:rPr>
          <w:lang w:val="pl-PL" w:eastAsia="pl-PL" w:bidi="pl-PL"/>
          <w:w w:val="100"/>
          <w:spacing w:val="0"/>
          <w:color w:val="000000"/>
          <w:position w:val="0"/>
        </w:rPr>
        <w:t>Myślę, że te trzy argumenty (predykatywność, niepełność paradygmatu oraz specyficzny schemat składniowy) przemawiają za przyznaniem tym wyrazom auto</w:t>
        <w:softHyphen/>
        <w:t>nomii, za uznaniem ich za odrębne leksemy. Należałoby zatem zbudować model swoistego opisu czasowników niewłaściwych w słowniku, tym bardziej że dotych</w:t>
        <w:softHyphen/>
        <w:t>czasowe opracowania haseł tego typu w SJP pod red. W. Doroszewskiego i SJP pod red. M. Szymczaka świadczą o niekonsekwencji ich autorów w tej dziedzinie.</w:t>
      </w:r>
    </w:p>
    <w:p>
      <w:pPr>
        <w:pStyle w:val="Style12"/>
        <w:framePr w:w="7709" w:h="6449" w:hRule="exact" w:wrap="none" w:vAnchor="page" w:hAnchor="page" w:x="690" w:y="3144"/>
        <w:widowControl w:val="0"/>
        <w:keepNext w:val="0"/>
        <w:keepLines w:val="0"/>
        <w:shd w:val="clear" w:color="auto" w:fill="auto"/>
        <w:bidi w:val="0"/>
        <w:jc w:val="both"/>
        <w:spacing w:before="0" w:after="0" w:line="254" w:lineRule="exact"/>
        <w:ind w:left="0" w:right="0" w:firstLine="340"/>
      </w:pPr>
      <w:r>
        <w:rPr>
          <w:lang w:val="pl-PL" w:eastAsia="pl-PL" w:bidi="pl-PL"/>
          <w:w w:val="100"/>
          <w:spacing w:val="0"/>
          <w:color w:val="000000"/>
          <w:position w:val="0"/>
        </w:rPr>
        <w:t>Chciałabym zaprezentować sposób opracowania tych leksemów przez SJP</w:t>
      </w:r>
      <w:r>
        <w:rPr>
          <w:lang w:val="pl-PL" w:eastAsia="pl-PL" w:bidi="pl-PL"/>
          <w:vertAlign w:val="subscript"/>
          <w:w w:val="100"/>
          <w:spacing w:val="0"/>
          <w:color w:val="000000"/>
          <w:position w:val="0"/>
        </w:rPr>
        <w:t xml:space="preserve">Szym </w:t>
      </w:r>
      <w:r>
        <w:rPr>
          <w:lang w:val="pl-PL" w:eastAsia="pl-PL" w:bidi="pl-PL"/>
          <w:w w:val="100"/>
          <w:spacing w:val="0"/>
          <w:color w:val="000000"/>
          <w:position w:val="0"/>
        </w:rPr>
        <w:t>oraz własną propozycję ich opisu. Ograniczę się do analizy tych czasowników niewłaściwych, które są w polszczyźnie najpowszechniejsze i których predykatyw</w:t>
        <w:softHyphen/>
        <w:t xml:space="preserve">ność nie budzi wątpliwości. Nie będę zatem brała pod uwagę wyrazów typu: </w:t>
      </w:r>
      <w:r>
        <w:rPr>
          <w:rStyle w:val="CharStyle34"/>
        </w:rPr>
        <w:t xml:space="preserve">bęc, chlust, ciach, </w:t>
      </w:r>
      <w:r>
        <w:rPr>
          <w:rStyle w:val="CharStyle34"/>
          <w:lang w:val="en-US" w:eastAsia="en-US" w:bidi="en-US"/>
        </w:rPr>
        <w:t>bums</w:t>
      </w:r>
      <w:r>
        <w:rPr>
          <w:lang w:val="pl-PL" w:eastAsia="pl-PL" w:bidi="pl-PL"/>
          <w:w w:val="100"/>
          <w:spacing w:val="0"/>
          <w:color w:val="000000"/>
          <w:position w:val="0"/>
        </w:rPr>
        <w:t>, zaliczanych przez niektórych badaczy do klasy wykrzykników, przez innych — do grupy czasowników wykrzyknikowych, a przez jeszcze innych — do klasy czasowników niefleksyjnych osobowych</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Przedmiotem mojej analizy będą 24 wyrazy: </w:t>
      </w:r>
      <w:r>
        <w:rPr>
          <w:rStyle w:val="CharStyle34"/>
        </w:rPr>
        <w:t>trzeba, można, warto, wolno, wiadomo, widać, czuć, słychać, znać,</w:t>
      </w:r>
    </w:p>
    <w:p>
      <w:pPr>
        <w:pStyle w:val="Style38"/>
        <w:framePr w:w="7675" w:h="451" w:hRule="exact" w:wrap="none" w:vAnchor="page" w:hAnchor="page" w:x="690" w:y="9983"/>
        <w:widowControl w:val="0"/>
        <w:keepNext w:val="0"/>
        <w:keepLines w:val="0"/>
        <w:shd w:val="clear" w:color="auto" w:fill="auto"/>
        <w:bidi w:val="0"/>
        <w:jc w:val="left"/>
        <w:spacing w:before="0" w:after="0"/>
        <w:ind w:left="0" w:right="0" w:firstLine="380"/>
      </w:pPr>
      <w:r>
        <w:rPr>
          <w:lang w:val="pl-PL" w:eastAsia="pl-PL" w:bidi="pl-PL"/>
          <w:w w:val="100"/>
          <w:spacing w:val="0"/>
          <w:color w:val="000000"/>
          <w:position w:val="0"/>
        </w:rPr>
        <w:t xml:space="preserve">1 Por. S. Jodłowski, </w:t>
      </w:r>
      <w:r>
        <w:rPr>
          <w:rStyle w:val="CharStyle40"/>
        </w:rPr>
        <w:t>Studia nad częściami mowy,</w:t>
      </w:r>
      <w:r>
        <w:rPr>
          <w:lang w:val="pl-PL" w:eastAsia="pl-PL" w:bidi="pl-PL"/>
          <w:w w:val="100"/>
          <w:spacing w:val="0"/>
          <w:color w:val="000000"/>
          <w:position w:val="0"/>
        </w:rPr>
        <w:t xml:space="preserve"> Warszawa 1971; Z. Saloni, M. Świdziński, </w:t>
      </w:r>
      <w:r>
        <w:rPr>
          <w:rStyle w:val="CharStyle40"/>
        </w:rPr>
        <w:t>Składnia współczesnego języka polskiego,</w:t>
      </w:r>
      <w:r>
        <w:rPr>
          <w:lang w:val="pl-PL" w:eastAsia="pl-PL" w:bidi="pl-PL"/>
          <w:w w:val="100"/>
          <w:spacing w:val="0"/>
          <w:color w:val="000000"/>
          <w:position w:val="0"/>
        </w:rPr>
        <w:t xml:space="preserve"> Warszawa 1987.</w:t>
      </w:r>
    </w:p>
    <w:p>
      <w:pPr>
        <w:pStyle w:val="Style38"/>
        <w:framePr w:w="7675" w:h="210" w:hRule="exact" w:wrap="none" w:vAnchor="page" w:hAnchor="page" w:x="690" w:y="10434"/>
        <w:widowControl w:val="0"/>
        <w:keepNext w:val="0"/>
        <w:keepLines w:val="0"/>
        <w:shd w:val="clear" w:color="auto" w:fill="auto"/>
        <w:bidi w:val="0"/>
        <w:jc w:val="left"/>
        <w:spacing w:before="0" w:after="0"/>
        <w:ind w:left="36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Z. Saloni, M. Świdziński, </w:t>
      </w:r>
      <w:r>
        <w:rPr>
          <w:rStyle w:val="CharStyle40"/>
          <w:lang w:val="cs-CZ" w:eastAsia="cs-CZ" w:bidi="cs-CZ"/>
        </w:rPr>
        <w:t xml:space="preserve">op. </w:t>
      </w:r>
      <w:r>
        <w:rPr>
          <w:rStyle w:val="CharStyle40"/>
        </w:rPr>
        <w:t>cit</w:t>
      </w:r>
      <w:r>
        <w:rPr>
          <w:lang w:val="pl-PL" w:eastAsia="pl-PL" w:bidi="pl-PL"/>
          <w:w w:val="100"/>
          <w:spacing w:val="0"/>
          <w:color w:val="000000"/>
          <w:position w:val="0"/>
        </w:rPr>
        <w:t>., s. 38.</w:t>
      </w:r>
    </w:p>
    <w:p>
      <w:pPr>
        <w:pStyle w:val="Style35"/>
        <w:framePr w:w="7675" w:h="211" w:hRule="exact" w:wrap="none" w:vAnchor="page" w:hAnchor="page" w:x="690" w:y="10648"/>
        <w:widowControl w:val="0"/>
        <w:keepNext w:val="0"/>
        <w:keepLines w:val="0"/>
        <w:shd w:val="clear" w:color="auto" w:fill="auto"/>
        <w:bidi w:val="0"/>
        <w:jc w:val="left"/>
        <w:spacing w:before="0" w:after="0"/>
        <w:ind w:left="36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Ibidem,</w:t>
      </w:r>
      <w:r>
        <w:rPr>
          <w:rStyle w:val="CharStyle37"/>
          <w:i w:val="0"/>
          <w:iCs w:val="0"/>
        </w:rPr>
        <w:t xml:space="preserve"> s. 96.</w:t>
      </w:r>
    </w:p>
    <w:p>
      <w:pPr>
        <w:pStyle w:val="Style35"/>
        <w:framePr w:w="7675" w:h="425" w:hRule="exact" w:wrap="none" w:vAnchor="page" w:hAnchor="page" w:x="690" w:y="10861"/>
        <w:widowControl w:val="0"/>
        <w:keepNext w:val="0"/>
        <w:keepLines w:val="0"/>
        <w:shd w:val="clear" w:color="auto" w:fill="auto"/>
        <w:bidi w:val="0"/>
        <w:jc w:val="left"/>
        <w:spacing w:before="0" w:after="0"/>
        <w:ind w:left="0" w:right="0" w:firstLine="360"/>
      </w:pPr>
      <w:r>
        <w:rPr>
          <w:rStyle w:val="CharStyle37"/>
          <w:vertAlign w:val="superscript"/>
          <w:i w:val="0"/>
          <w:iCs w:val="0"/>
        </w:rPr>
        <w:t>4</w:t>
      </w:r>
      <w:r>
        <w:rPr>
          <w:rStyle w:val="CharStyle37"/>
          <w:i w:val="0"/>
          <w:iCs w:val="0"/>
        </w:rPr>
        <w:t xml:space="preserve">Por. S. Jodłowski, </w:t>
      </w:r>
      <w:r>
        <w:rPr>
          <w:lang w:val="pl-PL" w:eastAsia="pl-PL" w:bidi="pl-PL"/>
          <w:w w:val="100"/>
          <w:spacing w:val="0"/>
          <w:color w:val="000000"/>
          <w:position w:val="0"/>
        </w:rPr>
        <w:t>Polskie czasowniki niefleksyjne</w:t>
      </w:r>
      <w:r>
        <w:rPr>
          <w:rStyle w:val="CharStyle37"/>
          <w:i w:val="0"/>
          <w:iCs w:val="0"/>
        </w:rPr>
        <w:t xml:space="preserve">, [w:] </w:t>
      </w:r>
      <w:r>
        <w:rPr>
          <w:lang w:val="pl-PL" w:eastAsia="pl-PL" w:bidi="pl-PL"/>
          <w:w w:val="100"/>
          <w:spacing w:val="0"/>
          <w:color w:val="000000"/>
          <w:position w:val="0"/>
        </w:rPr>
        <w:t xml:space="preserve">Dydaktyka nauki o języku. Wybór prac, </w:t>
      </w:r>
      <w:r>
        <w:rPr>
          <w:rStyle w:val="CharStyle37"/>
          <w:i w:val="0"/>
          <w:iCs w:val="0"/>
        </w:rPr>
        <w:t>Warszawa 1987.</w:t>
      </w:r>
    </w:p>
    <w:p>
      <w:pPr>
        <w:widowControl w:val="0"/>
        <w:rPr>
          <w:sz w:val="2"/>
          <w:szCs w:val="2"/>
        </w:rPr>
        <w:sectPr>
          <w:footnotePr>
            <w:pos w:val="pageBottom"/>
            <w:numFmt w:val="decimal"/>
            <w:numRestart w:val="continuous"/>
          </w:footnotePr>
          <w:pgSz w:w="9329" w:h="13563"/>
          <w:pgMar w:top="360" w:left="360" w:right="360" w:bottom="360" w:header="0" w:footer="3" w:gutter="0"/>
          <w:rtlGutter w:val="0"/>
          <w:cols w:space="720"/>
          <w:noEndnote/>
          <w:docGrid w:linePitch="360"/>
        </w:sectPr>
      </w:pPr>
    </w:p>
    <w:p>
      <w:pPr>
        <w:pStyle w:val="Style41"/>
        <w:framePr w:wrap="none" w:vAnchor="page" w:hAnchor="page" w:x="776" w:y="85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106</w:t>
      </w:r>
    </w:p>
    <w:p>
      <w:pPr>
        <w:pStyle w:val="Style43"/>
        <w:framePr w:wrap="none" w:vAnchor="page" w:hAnchor="page" w:x="3772" w:y="891"/>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KATARZYNA MOSIOŁEK</w:t>
      </w:r>
    </w:p>
    <w:p>
      <w:pPr>
        <w:pStyle w:val="Style32"/>
        <w:framePr w:w="7757" w:h="6201" w:hRule="exact" w:wrap="none" w:vAnchor="page" w:hAnchor="page" w:x="666" w:y="1356"/>
        <w:widowControl w:val="0"/>
        <w:keepNext w:val="0"/>
        <w:keepLines w:val="0"/>
        <w:shd w:val="clear" w:color="auto" w:fill="auto"/>
        <w:bidi w:val="0"/>
        <w:jc w:val="both"/>
        <w:spacing w:before="0" w:after="0" w:line="254" w:lineRule="exact"/>
        <w:ind w:left="0" w:right="0" w:firstLine="0"/>
      </w:pPr>
      <w:r>
        <w:rPr>
          <w:lang w:val="pl-PL" w:eastAsia="pl-PL" w:bidi="pl-PL"/>
          <w:w w:val="100"/>
          <w:spacing w:val="0"/>
          <w:color w:val="000000"/>
          <w:position w:val="0"/>
        </w:rPr>
        <w:t>wypada, należy, grzmieć, ściemniać się, jechać, brakować, mdlić, wiać, dnieć, chodzić, rozwidniać się, świtać, przystoi, niepodobna, brak.</w:t>
      </w:r>
    </w:p>
    <w:p>
      <w:pPr>
        <w:pStyle w:val="Style12"/>
        <w:framePr w:w="7757" w:h="6201" w:hRule="exact" w:wrap="none" w:vAnchor="page" w:hAnchor="page" w:x="666" w:y="1356"/>
        <w:widowControl w:val="0"/>
        <w:keepNext w:val="0"/>
        <w:keepLines w:val="0"/>
        <w:shd w:val="clear" w:color="auto" w:fill="auto"/>
        <w:bidi w:val="0"/>
        <w:jc w:val="both"/>
        <w:spacing w:before="0" w:after="0" w:line="254" w:lineRule="exact"/>
        <w:ind w:left="0" w:right="0" w:firstLine="400"/>
      </w:pPr>
      <w:r>
        <w:rPr>
          <w:lang w:val="pl-PL" w:eastAsia="pl-PL" w:bidi="pl-PL"/>
          <w:w w:val="100"/>
          <w:spacing w:val="0"/>
          <w:color w:val="000000"/>
          <w:position w:val="0"/>
        </w:rPr>
        <w:t>Czasowniki niewłaściwe można generalnie podzielić na trzy grupy</w:t>
      </w:r>
      <w:r>
        <w:rPr>
          <w:lang w:val="pl-PL" w:eastAsia="pl-PL" w:bidi="pl-PL"/>
          <w:vertAlign w:val="superscript"/>
          <w:w w:val="100"/>
          <w:spacing w:val="0"/>
          <w:color w:val="000000"/>
          <w:position w:val="0"/>
        </w:rPr>
        <w:t>5</w:t>
      </w:r>
      <w:r>
        <w:rPr>
          <w:lang w:val="pl-PL" w:eastAsia="pl-PL" w:bidi="pl-PL"/>
          <w:w w:val="100"/>
          <w:spacing w:val="0"/>
          <w:color w:val="000000"/>
          <w:position w:val="0"/>
        </w:rPr>
        <w:t>: 1. te, które: a) tworzą czas przeszły trybu orzekającego analitycznie (</w:t>
      </w:r>
      <w:r>
        <w:rPr>
          <w:rStyle w:val="CharStyle34"/>
        </w:rPr>
        <w:t>trzeba było),</w:t>
      </w:r>
      <w:r>
        <w:rPr>
          <w:lang w:val="pl-PL" w:eastAsia="pl-PL" w:bidi="pl-PL"/>
          <w:w w:val="100"/>
          <w:spacing w:val="0"/>
          <w:color w:val="000000"/>
          <w:position w:val="0"/>
        </w:rPr>
        <w:t xml:space="preserve"> b) tworzą czas teraźniejszy trybu przypuszczającego za pomocą cząstki </w:t>
      </w:r>
      <w:r>
        <w:rPr>
          <w:rStyle w:val="CharStyle34"/>
        </w:rPr>
        <w:t>by</w:t>
      </w:r>
      <w:r>
        <w:rPr>
          <w:lang w:val="pl-PL" w:eastAsia="pl-PL" w:bidi="pl-PL"/>
          <w:w w:val="100"/>
          <w:spacing w:val="0"/>
          <w:color w:val="000000"/>
          <w:position w:val="0"/>
        </w:rPr>
        <w:t xml:space="preserve"> pisanej rozdzielnie </w:t>
      </w:r>
      <w:r>
        <w:rPr>
          <w:rStyle w:val="CharStyle86"/>
        </w:rPr>
        <w:t>(</w:t>
      </w:r>
      <w:r>
        <w:rPr>
          <w:rStyle w:val="CharStyle34"/>
        </w:rPr>
        <w:t>trzeba by)</w:t>
      </w:r>
      <w:r>
        <w:rPr>
          <w:rStyle w:val="CharStyle34"/>
          <w:vertAlign w:val="superscript"/>
        </w:rPr>
        <w:t>6</w:t>
      </w:r>
      <w:r>
        <w:rPr>
          <w:rStyle w:val="CharStyle34"/>
        </w:rPr>
        <w:t xml:space="preserve">, </w:t>
      </w:r>
      <w:r>
        <w:rPr>
          <w:rStyle w:val="CharStyle87"/>
          <w:b w:val="0"/>
          <w:bCs w:val="0"/>
        </w:rPr>
        <w:t>2</w:t>
      </w:r>
      <w:r>
        <w:rPr>
          <w:rStyle w:val="CharStyle88"/>
        </w:rPr>
        <w:t>.</w:t>
      </w:r>
      <w:r>
        <w:rPr>
          <w:rStyle w:val="CharStyle86"/>
        </w:rPr>
        <w:t xml:space="preserve"> </w:t>
      </w:r>
      <w:r>
        <w:rPr>
          <w:lang w:val="pl-PL" w:eastAsia="pl-PL" w:bidi="pl-PL"/>
          <w:w w:val="100"/>
          <w:spacing w:val="0"/>
          <w:color w:val="000000"/>
          <w:position w:val="0"/>
        </w:rPr>
        <w:t xml:space="preserve">te, które: a) tworzą czas przeszły trybu orzekającego syntetycznie </w:t>
      </w:r>
      <w:r>
        <w:rPr>
          <w:rStyle w:val="CharStyle34"/>
        </w:rPr>
        <w:t>wypadało, mdliło),</w:t>
      </w:r>
      <w:r>
        <w:rPr>
          <w:lang w:val="pl-PL" w:eastAsia="pl-PL" w:bidi="pl-PL"/>
          <w:w w:val="100"/>
          <w:spacing w:val="0"/>
          <w:color w:val="000000"/>
          <w:position w:val="0"/>
        </w:rPr>
        <w:t xml:space="preserve"> b) dołączają cząstkę </w:t>
      </w:r>
      <w:r>
        <w:rPr>
          <w:rStyle w:val="CharStyle34"/>
        </w:rPr>
        <w:t>-by</w:t>
      </w:r>
      <w:r>
        <w:rPr>
          <w:lang w:val="pl-PL" w:eastAsia="pl-PL" w:bidi="pl-PL"/>
          <w:w w:val="100"/>
          <w:spacing w:val="0"/>
          <w:color w:val="000000"/>
          <w:position w:val="0"/>
        </w:rPr>
        <w:t xml:space="preserve"> w czasie teraźniejszym trybu przy</w:t>
        <w:softHyphen/>
        <w:t>puszczającego (</w:t>
      </w:r>
      <w:r>
        <w:rPr>
          <w:rStyle w:val="CharStyle34"/>
        </w:rPr>
        <w:t>wypadałoby, mdliłoby),</w:t>
      </w:r>
      <w:r>
        <w:rPr>
          <w:lang w:val="pl-PL" w:eastAsia="pl-PL" w:bidi="pl-PL"/>
          <w:w w:val="100"/>
          <w:spacing w:val="0"/>
          <w:color w:val="000000"/>
          <w:position w:val="0"/>
        </w:rPr>
        <w:t xml:space="preserve"> 3. te, które: a) czas przeszły tworzą anali</w:t>
        <w:softHyphen/>
        <w:t>tycznie (</w:t>
      </w:r>
      <w:r>
        <w:rPr>
          <w:rStyle w:val="CharStyle34"/>
        </w:rPr>
        <w:t>brak było),</w:t>
      </w:r>
      <w:r>
        <w:rPr>
          <w:lang w:val="pl-PL" w:eastAsia="pl-PL" w:bidi="pl-PL"/>
          <w:w w:val="100"/>
          <w:spacing w:val="0"/>
          <w:color w:val="000000"/>
          <w:position w:val="0"/>
        </w:rPr>
        <w:t xml:space="preserve"> b) nie tworzą czasu teraźniejszego trybu przypuszczającego </w:t>
      </w:r>
      <w:r>
        <w:rPr>
          <w:rStyle w:val="CharStyle34"/>
        </w:rPr>
        <w:t>(*brak by).</w:t>
      </w:r>
    </w:p>
    <w:p>
      <w:pPr>
        <w:pStyle w:val="Style12"/>
        <w:framePr w:w="7757" w:h="6201" w:hRule="exact" w:wrap="none" w:vAnchor="page" w:hAnchor="page" w:x="666" w:y="1356"/>
        <w:widowControl w:val="0"/>
        <w:keepNext w:val="0"/>
        <w:keepLines w:val="0"/>
        <w:shd w:val="clear" w:color="auto" w:fill="auto"/>
        <w:bidi w:val="0"/>
        <w:jc w:val="both"/>
        <w:spacing w:before="0" w:after="0" w:line="254" w:lineRule="exact"/>
        <w:ind w:left="0" w:right="0" w:firstLine="400"/>
      </w:pPr>
      <w:r>
        <w:rPr>
          <w:lang w:val="pl-PL" w:eastAsia="pl-PL" w:bidi="pl-PL"/>
          <w:w w:val="100"/>
          <w:spacing w:val="0"/>
          <w:color w:val="000000"/>
          <w:position w:val="0"/>
        </w:rPr>
        <w:t xml:space="preserve">Mimo podobieństwa niektórych z nich </w:t>
      </w:r>
      <w:r>
        <w:rPr>
          <w:rStyle w:val="CharStyle34"/>
        </w:rPr>
        <w:t>(czuć, grzmieć, jechać)</w:t>
      </w:r>
      <w:r>
        <w:rPr>
          <w:lang w:val="pl-PL" w:eastAsia="pl-PL" w:bidi="pl-PL"/>
          <w:w w:val="100"/>
          <w:spacing w:val="0"/>
          <w:color w:val="000000"/>
          <w:position w:val="0"/>
        </w:rPr>
        <w:t xml:space="preserve"> do czasowników właściwych nie są one żadną z ich form ani żadnym ze znaczeń; są autonomicznymi jednostkami leksykalnymi — mają przecież inny niż one paradygmat. W związku z tym powinny stanowić odrębne hasła, w których, w zależności od koncepcji słownika, podawałoby się niektóre formy fleksyjne — we wszystkich leksemach takie same. Wskazane byłoby również zamieszczenie informacji o czasownikach nie</w:t>
        <w:softHyphen/>
        <w:t>właściwych oraz podanie wzorca ich odmiany we wstępie do słownika — mają one przecież taki sam status ontologiczny, jak rzeczowniki czy przymiotniki. Definicje znaczeń tych leksemów winny być, tak jak wszystkie definicje realnoznaczeniowe, peryfrastyczne — treść zawarta w nich powinna być synonimiczna wobec definiendum. Podstawą definicji znaczenia czasownika winien być zatem inny czasownik.</w:t>
      </w:r>
    </w:p>
    <w:p>
      <w:pPr>
        <w:pStyle w:val="Style12"/>
        <w:framePr w:w="7757" w:h="6201" w:hRule="exact" w:wrap="none" w:vAnchor="page" w:hAnchor="page" w:x="666" w:y="1356"/>
        <w:widowControl w:val="0"/>
        <w:keepNext w:val="0"/>
        <w:keepLines w:val="0"/>
        <w:shd w:val="clear" w:color="auto" w:fill="auto"/>
        <w:bidi w:val="0"/>
        <w:jc w:val="both"/>
        <w:spacing w:before="0" w:after="0" w:line="254" w:lineRule="exact"/>
        <w:ind w:left="0" w:right="0" w:firstLine="400"/>
      </w:pPr>
      <w:r>
        <w:rPr>
          <w:lang w:val="pl-PL" w:eastAsia="pl-PL" w:bidi="pl-PL"/>
          <w:w w:val="100"/>
          <w:spacing w:val="0"/>
          <w:color w:val="000000"/>
          <w:position w:val="0"/>
        </w:rPr>
        <w:t>Prezentując opis tych leksemów w SJP, należy skupić się przede wszystkim na formie wyrazu hasłowego, informacjach fleksyjnych podawanych przy haśle oraz na budowie definicji.</w:t>
      </w:r>
    </w:p>
    <w:p>
      <w:pPr>
        <w:pStyle w:val="Style12"/>
        <w:numPr>
          <w:ilvl w:val="0"/>
          <w:numId w:val="25"/>
        </w:numPr>
        <w:framePr w:w="7757" w:h="3086" w:hRule="exact" w:wrap="none" w:vAnchor="page" w:hAnchor="page" w:x="666" w:y="7911"/>
        <w:tabs>
          <w:tab w:leader="none" w:pos="672" w:val="left"/>
        </w:tabs>
        <w:widowControl w:val="0"/>
        <w:keepNext w:val="0"/>
        <w:keepLines w:val="0"/>
        <w:shd w:val="clear" w:color="auto" w:fill="auto"/>
        <w:bidi w:val="0"/>
        <w:jc w:val="both"/>
        <w:spacing w:before="0" w:after="209" w:line="220" w:lineRule="exact"/>
        <w:ind w:left="0" w:right="0" w:firstLine="400"/>
      </w:pPr>
      <w:r>
        <w:rPr>
          <w:lang w:val="pl-PL" w:eastAsia="pl-PL" w:bidi="pl-PL"/>
          <w:w w:val="100"/>
          <w:spacing w:val="0"/>
          <w:color w:val="000000"/>
          <w:position w:val="0"/>
        </w:rPr>
        <w:t>Forma wyrazu hasłowego</w:t>
      </w:r>
    </w:p>
    <w:p>
      <w:pPr>
        <w:pStyle w:val="Style12"/>
        <w:framePr w:w="7757" w:h="3086" w:hRule="exact" w:wrap="none" w:vAnchor="page" w:hAnchor="page" w:x="666" w:y="7911"/>
        <w:widowControl w:val="0"/>
        <w:keepNext w:val="0"/>
        <w:keepLines w:val="0"/>
        <w:shd w:val="clear" w:color="auto" w:fill="auto"/>
        <w:bidi w:val="0"/>
        <w:jc w:val="both"/>
        <w:spacing w:before="0" w:after="0" w:line="254" w:lineRule="exact"/>
        <w:ind w:left="0" w:right="0" w:firstLine="400"/>
      </w:pPr>
      <w:r>
        <w:rPr>
          <w:lang w:val="pl-PL" w:eastAsia="pl-PL" w:bidi="pl-PL"/>
          <w:w w:val="100"/>
          <w:spacing w:val="0"/>
          <w:color w:val="000000"/>
          <w:position w:val="0"/>
        </w:rPr>
        <w:t>Oczywiste jest, że w tradycyjnym słowniku, jakim jest SJPSz. hasło powinien stanowić jeden wyraz. Czasowniki niewłaściwe zatem, mimo formalnego podobień</w:t>
        <w:softHyphen/>
        <w:t>stwa do innych wyrazów, winny być odrębnymi hasłami.</w:t>
      </w:r>
    </w:p>
    <w:p>
      <w:pPr>
        <w:pStyle w:val="Style12"/>
        <w:framePr w:w="7757" w:h="3086" w:hRule="exact" w:wrap="none" w:vAnchor="page" w:hAnchor="page" w:x="666" w:y="7911"/>
        <w:widowControl w:val="0"/>
        <w:keepNext w:val="0"/>
        <w:keepLines w:val="0"/>
        <w:shd w:val="clear" w:color="auto" w:fill="auto"/>
        <w:bidi w:val="0"/>
        <w:jc w:val="both"/>
        <w:spacing w:before="0" w:after="0" w:line="254" w:lineRule="exact"/>
        <w:ind w:left="0" w:right="0" w:firstLine="400"/>
      </w:pPr>
      <w:r>
        <w:rPr>
          <w:lang w:val="pl-PL" w:eastAsia="pl-PL" w:bidi="pl-PL"/>
          <w:w w:val="100"/>
          <w:spacing w:val="0"/>
          <w:color w:val="000000"/>
          <w:position w:val="0"/>
        </w:rPr>
        <w:t xml:space="preserve">W SJP leksemy: </w:t>
      </w:r>
      <w:r>
        <w:rPr>
          <w:rStyle w:val="CharStyle34"/>
        </w:rPr>
        <w:t xml:space="preserve">świtać, rozwidniać się, wiać, grzmieć, ściemniać się, wypada, należy </w:t>
      </w:r>
      <w:r>
        <w:rPr>
          <w:lang w:val="pl-PL" w:eastAsia="pl-PL" w:bidi="pl-PL"/>
          <w:w w:val="100"/>
          <w:spacing w:val="0"/>
          <w:color w:val="000000"/>
          <w:position w:val="0"/>
        </w:rPr>
        <w:t xml:space="preserve">opracowane są jako podhasła czasowników właściwych, a wyraz </w:t>
      </w:r>
      <w:r>
        <w:rPr>
          <w:rStyle w:val="CharStyle34"/>
        </w:rPr>
        <w:t>brak</w:t>
      </w:r>
      <w:r>
        <w:rPr>
          <w:lang w:val="pl-PL" w:eastAsia="pl-PL" w:bidi="pl-PL"/>
          <w:w w:val="100"/>
          <w:spacing w:val="0"/>
          <w:color w:val="000000"/>
          <w:position w:val="0"/>
        </w:rPr>
        <w:t xml:space="preserve"> jako podhasło rzeczownika: </w:t>
      </w:r>
      <w:r>
        <w:rPr>
          <w:rStyle w:val="CharStyle34"/>
        </w:rPr>
        <w:t xml:space="preserve">grzmieć ndk </w:t>
      </w:r>
      <w:r>
        <w:rPr>
          <w:rStyle w:val="CharStyle34"/>
          <w:lang w:val="en-US" w:eastAsia="en-US" w:bidi="en-US"/>
        </w:rPr>
        <w:t xml:space="preserve">VIIa, </w:t>
      </w:r>
      <w:r>
        <w:rPr>
          <w:rStyle w:val="CharStyle34"/>
        </w:rPr>
        <w:t>grzmię, grzmisz, grzmij, grzmiał, grzmieli</w:t>
      </w:r>
      <w:r>
        <w:rPr>
          <w:lang w:val="pl-PL" w:eastAsia="pl-PL" w:bidi="pl-PL"/>
          <w:w w:val="100"/>
          <w:spacing w:val="0"/>
          <w:color w:val="000000"/>
          <w:position w:val="0"/>
        </w:rPr>
        <w:t xml:space="preserve"> 1. 'Głośno, hucznie rozbrzmiewać, rozlegać się’ </w:t>
      </w:r>
      <w:r>
        <w:rPr>
          <w:rStyle w:val="CharStyle34"/>
        </w:rPr>
        <w:t>Grzmią armaty, oklaski. Grzmi bitwa. 2.</w:t>
      </w:r>
      <w:r>
        <w:rPr>
          <w:lang w:val="pl-PL" w:eastAsia="pl-PL" w:bidi="pl-PL"/>
          <w:w w:val="100"/>
          <w:spacing w:val="0"/>
          <w:color w:val="000000"/>
          <w:position w:val="0"/>
        </w:rPr>
        <w:t xml:space="preserve"> 'Mówić głośno, dobitnie, z groźbą lub naganą’: </w:t>
      </w:r>
      <w:r>
        <w:rPr>
          <w:rStyle w:val="CharStyle34"/>
        </w:rPr>
        <w:t>Grzmieć tubalnym głosem, grzmi</w:t>
      </w:r>
      <w:r>
        <w:rPr>
          <w:lang w:val="pl-PL" w:eastAsia="pl-PL" w:bidi="pl-PL"/>
          <w:w w:val="100"/>
          <w:spacing w:val="0"/>
          <w:color w:val="000000"/>
          <w:position w:val="0"/>
        </w:rPr>
        <w:t xml:space="preserve"> nieos. 'rozlega się grzmot — huk towarzyszący wyładowaniu elektrycznemu w atmosferze; słychać grzmot’: </w:t>
      </w:r>
      <w:r>
        <w:rPr>
          <w:rStyle w:val="CharStyle34"/>
        </w:rPr>
        <w:t>Pada i grzmi bez przerwy</w:t>
      </w:r>
      <w:r>
        <w:rPr>
          <w:lang w:val="pl-PL" w:eastAsia="pl-PL" w:bidi="pl-PL"/>
          <w:w w:val="100"/>
          <w:spacing w:val="0"/>
          <w:color w:val="000000"/>
          <w:position w:val="0"/>
        </w:rPr>
        <w:t xml:space="preserve"> (SJP, 1.1, s. 710).</w:t>
      </w:r>
    </w:p>
    <w:p>
      <w:pPr>
        <w:pStyle w:val="Style38"/>
        <w:framePr w:w="7685" w:h="447" w:hRule="exact" w:wrap="none" w:vAnchor="page" w:hAnchor="page" w:x="666" w:y="11388"/>
        <w:tabs>
          <w:tab w:leader="none" w:pos="430"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5</w:t>
      </w:r>
      <w:r>
        <w:rPr>
          <w:lang w:val="pl-PL" w:eastAsia="pl-PL" w:bidi="pl-PL"/>
          <w:w w:val="100"/>
          <w:spacing w:val="0"/>
          <w:color w:val="000000"/>
          <w:position w:val="0"/>
        </w:rPr>
        <w:tab/>
        <w:t>Poniższa klasyfikacja ma służyć tylko wygodzie opisu tych leksemów w słowniku, nie jest próbą taksonomii czasowników niewłaściwych w języku.</w:t>
      </w:r>
    </w:p>
    <w:p>
      <w:pPr>
        <w:pStyle w:val="Style38"/>
        <w:framePr w:w="7685" w:h="868" w:hRule="exact" w:wrap="none" w:vAnchor="page" w:hAnchor="page" w:x="666" w:y="11842"/>
        <w:tabs>
          <w:tab w:leader="none" w:pos="432" w:val="left"/>
        </w:tabs>
        <w:widowControl w:val="0"/>
        <w:keepNext w:val="0"/>
        <w:keepLines w:val="0"/>
        <w:shd w:val="clear" w:color="auto" w:fill="auto"/>
        <w:bidi w:val="0"/>
        <w:jc w:val="both"/>
        <w:spacing w:before="0" w:after="0"/>
        <w:ind w:left="0" w:right="0" w:firstLine="38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Pisownia cząstki </w:t>
      </w:r>
      <w:r>
        <w:rPr>
          <w:rStyle w:val="CharStyle40"/>
        </w:rPr>
        <w:t>by</w:t>
      </w:r>
      <w:r>
        <w:rPr>
          <w:lang w:val="pl-PL" w:eastAsia="pl-PL" w:bidi="pl-PL"/>
          <w:w w:val="100"/>
          <w:spacing w:val="0"/>
          <w:color w:val="000000"/>
          <w:position w:val="0"/>
        </w:rPr>
        <w:t xml:space="preserve"> z czasownikami nie decyduje o ich przynależności do określonych grup gramatycznych — jest to bowiem cecha ortograficzna. Jednak ze względu na problemy, jakie stwarza ona użytkownikom języka, warto byłoby uwzględnić ją w słownikowej klasyfikacji czasowników niewłaści</w:t>
        <w:softHyphen/>
        <w:t>wych.</w:t>
      </w:r>
    </w:p>
    <w:p>
      <w:pPr>
        <w:widowControl w:val="0"/>
        <w:rPr>
          <w:sz w:val="2"/>
          <w:szCs w:val="2"/>
        </w:rPr>
        <w:sectPr>
          <w:footnotePr>
            <w:pos w:val="pageBottom"/>
            <w:numFmt w:val="decimal"/>
            <w:numRestart w:val="continuous"/>
          </w:footnotePr>
          <w:pgSz w:w="9329" w:h="13563"/>
          <w:pgMar w:top="360" w:left="360" w:right="360" w:bottom="360" w:header="0" w:footer="3" w:gutter="0"/>
          <w:rtlGutter w:val="0"/>
          <w:cols w:space="720"/>
          <w:noEndnote/>
          <w:docGrid w:linePitch="360"/>
        </w:sectPr>
      </w:pPr>
    </w:p>
    <w:p>
      <w:pPr>
        <w:pStyle w:val="Style43"/>
        <w:framePr w:wrap="none" w:vAnchor="page" w:hAnchor="page" w:x="3289" w:y="839"/>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OPRACOWANIE NIEKTÓRYCH HASEŁ</w:t>
      </w:r>
    </w:p>
    <w:p>
      <w:pPr>
        <w:pStyle w:val="Style41"/>
        <w:framePr w:wrap="none" w:vAnchor="page" w:hAnchor="page" w:x="8070" w:y="81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107</w:t>
      </w:r>
    </w:p>
    <w:p>
      <w:pPr>
        <w:pStyle w:val="Style12"/>
        <w:framePr w:w="7742" w:h="9494" w:hRule="exact" w:wrap="none" w:vAnchor="page" w:hAnchor="page" w:x="673" w:y="1316"/>
        <w:widowControl w:val="0"/>
        <w:keepNext w:val="0"/>
        <w:keepLines w:val="0"/>
        <w:shd w:val="clear" w:color="auto" w:fill="auto"/>
        <w:bidi w:val="0"/>
        <w:jc w:val="both"/>
        <w:spacing w:before="0" w:after="0" w:line="254" w:lineRule="exact"/>
        <w:ind w:left="0" w:right="0" w:firstLine="400"/>
      </w:pPr>
      <w:r>
        <w:rPr>
          <w:lang w:val="pl-PL" w:eastAsia="pl-PL" w:bidi="pl-PL"/>
          <w:w w:val="100"/>
          <w:spacing w:val="0"/>
          <w:color w:val="000000"/>
          <w:position w:val="0"/>
        </w:rPr>
        <w:t xml:space="preserve">Wyraz </w:t>
      </w:r>
      <w:r>
        <w:rPr>
          <w:rStyle w:val="CharStyle34"/>
        </w:rPr>
        <w:t>brakować</w:t>
      </w:r>
      <w:r>
        <w:rPr>
          <w:lang w:val="pl-PL" w:eastAsia="pl-PL" w:bidi="pl-PL"/>
          <w:w w:val="100"/>
          <w:spacing w:val="0"/>
          <w:color w:val="000000"/>
          <w:position w:val="0"/>
        </w:rPr>
        <w:t xml:space="preserve"> w znaczeniu 'nie wystarczać’ potraktowany został jako drugie znaczenie leksemu </w:t>
      </w:r>
      <w:r>
        <w:rPr>
          <w:rStyle w:val="CharStyle34"/>
        </w:rPr>
        <w:t>brakować</w:t>
      </w:r>
      <w:r>
        <w:rPr>
          <w:lang w:val="pl-PL" w:eastAsia="pl-PL" w:bidi="pl-PL"/>
          <w:w w:val="100"/>
          <w:spacing w:val="0"/>
          <w:color w:val="000000"/>
          <w:position w:val="0"/>
        </w:rPr>
        <w:t xml:space="preserve"> 'kontrolować jakość wyrobów odrzucając braki’ (SJP, t. I, s. 195).</w:t>
      </w:r>
    </w:p>
    <w:p>
      <w:pPr>
        <w:pStyle w:val="Style12"/>
        <w:framePr w:w="7742" w:h="9494" w:hRule="exact" w:wrap="none" w:vAnchor="page" w:hAnchor="page" w:x="673" w:y="1316"/>
        <w:widowControl w:val="0"/>
        <w:keepNext w:val="0"/>
        <w:keepLines w:val="0"/>
        <w:shd w:val="clear" w:color="auto" w:fill="auto"/>
        <w:bidi w:val="0"/>
        <w:jc w:val="both"/>
        <w:spacing w:before="0" w:after="0" w:line="254" w:lineRule="exact"/>
        <w:ind w:left="0" w:right="0" w:firstLine="400"/>
      </w:pPr>
      <w:r>
        <w:rPr>
          <w:lang w:val="pl-PL" w:eastAsia="pl-PL" w:bidi="pl-PL"/>
          <w:w w:val="100"/>
          <w:spacing w:val="0"/>
          <w:color w:val="000000"/>
          <w:position w:val="0"/>
        </w:rPr>
        <w:t xml:space="preserve">Czasowniki </w:t>
      </w:r>
      <w:r>
        <w:rPr>
          <w:rStyle w:val="CharStyle34"/>
        </w:rPr>
        <w:t>chodzić, jechać</w:t>
      </w:r>
      <w:r>
        <w:rPr>
          <w:lang w:val="pl-PL" w:eastAsia="pl-PL" w:bidi="pl-PL"/>
          <w:w w:val="100"/>
          <w:spacing w:val="0"/>
          <w:color w:val="000000"/>
          <w:position w:val="0"/>
        </w:rPr>
        <w:t xml:space="preserve"> uznane zostały za elementy związków frazeologicz</w:t>
        <w:softHyphen/>
        <w:t xml:space="preserve">nych odpowiednich czasowników właściwych w formie: </w:t>
      </w:r>
      <w:r>
        <w:rPr>
          <w:rStyle w:val="CharStyle34"/>
        </w:rPr>
        <w:t>chodzi (komuś</w:t>
      </w:r>
      <w:r>
        <w:rPr>
          <w:lang w:val="pl-PL" w:eastAsia="pl-PL" w:bidi="pl-PL"/>
          <w:w w:val="100"/>
          <w:spacing w:val="0"/>
          <w:color w:val="000000"/>
          <w:position w:val="0"/>
        </w:rPr>
        <w:t xml:space="preserve">) </w:t>
      </w:r>
      <w:r>
        <w:rPr>
          <w:rStyle w:val="CharStyle34"/>
        </w:rPr>
        <w:t>o coś</w:t>
      </w:r>
      <w:r>
        <w:rPr>
          <w:lang w:val="pl-PL" w:eastAsia="pl-PL" w:bidi="pl-PL"/>
          <w:w w:val="100"/>
          <w:spacing w:val="0"/>
          <w:color w:val="000000"/>
          <w:position w:val="0"/>
        </w:rPr>
        <w:t xml:space="preserve"> 'coś jest istotą sprawy, rzecz polega na czymś’ (SJP, t. I, s. 269), </w:t>
      </w:r>
      <w:r>
        <w:rPr>
          <w:rStyle w:val="CharStyle34"/>
        </w:rPr>
        <w:t>coś jedzie od kogoś, jedzie od kogoś, skądś czymś</w:t>
      </w:r>
      <w:r>
        <w:rPr>
          <w:lang w:val="pl-PL" w:eastAsia="pl-PL" w:bidi="pl-PL"/>
          <w:w w:val="100"/>
          <w:spacing w:val="0"/>
          <w:color w:val="000000"/>
          <w:position w:val="0"/>
        </w:rPr>
        <w:t xml:space="preserve"> ' ktoś cuchnie czymś, coś śmierdzi skądś’ (SJP, t. I, s. 830). Pomijając fakt, że przy czasowniku </w:t>
      </w:r>
      <w:r>
        <w:rPr>
          <w:rStyle w:val="CharStyle34"/>
        </w:rPr>
        <w:t>jechać</w:t>
      </w:r>
      <w:r>
        <w:rPr>
          <w:lang w:val="pl-PL" w:eastAsia="pl-PL" w:bidi="pl-PL"/>
          <w:w w:val="100"/>
          <w:spacing w:val="0"/>
          <w:color w:val="000000"/>
          <w:position w:val="0"/>
        </w:rPr>
        <w:t xml:space="preserve"> podano niewłaściwą formę związku wyrazowego (nie jest bowiem możliwe skonstruowanie w języku polskim zdania: *Pot </w:t>
      </w:r>
      <w:r>
        <w:rPr>
          <w:rStyle w:val="CharStyle34"/>
        </w:rPr>
        <w:t>jedzie od niego</w:t>
      </w:r>
      <w:r>
        <w:rPr>
          <w:lang w:val="pl-PL" w:eastAsia="pl-PL" w:bidi="pl-PL"/>
          <w:w w:val="100"/>
          <w:spacing w:val="0"/>
          <w:color w:val="000000"/>
          <w:position w:val="0"/>
        </w:rPr>
        <w:t xml:space="preserve">, jedyna poprawna forma to: </w:t>
      </w:r>
      <w:r>
        <w:rPr>
          <w:rStyle w:val="CharStyle34"/>
        </w:rPr>
        <w:t>Jedzie od niego potem),</w:t>
      </w:r>
      <w:r>
        <w:rPr>
          <w:lang w:val="pl-PL" w:eastAsia="pl-PL" w:bidi="pl-PL"/>
          <w:w w:val="100"/>
          <w:spacing w:val="0"/>
          <w:color w:val="000000"/>
          <w:position w:val="0"/>
        </w:rPr>
        <w:t xml:space="preserve"> należy zwrócić uwagę na to, że leksemy </w:t>
      </w:r>
      <w:r>
        <w:rPr>
          <w:rStyle w:val="CharStyle34"/>
        </w:rPr>
        <w:t>jechać, chodzić</w:t>
      </w:r>
      <w:r>
        <w:rPr>
          <w:lang w:val="pl-PL" w:eastAsia="pl-PL" w:bidi="pl-PL"/>
          <w:w w:val="100"/>
          <w:spacing w:val="0"/>
          <w:color w:val="000000"/>
          <w:position w:val="0"/>
        </w:rPr>
        <w:t xml:space="preserve"> nie tworzą w powyższych zwrotach związków frazeologicznych, gdyż podstawą frazeologizmu są co najmniej dwa wyrazy pełnoznaczne, a zaimki </w:t>
      </w:r>
      <w:r>
        <w:rPr>
          <w:rStyle w:val="CharStyle34"/>
        </w:rPr>
        <w:t>kto, co</w:t>
      </w:r>
      <w:r>
        <w:rPr>
          <w:lang w:val="pl-PL" w:eastAsia="pl-PL" w:bidi="pl-PL"/>
          <w:w w:val="100"/>
          <w:spacing w:val="0"/>
          <w:color w:val="000000"/>
          <w:position w:val="0"/>
        </w:rPr>
        <w:t xml:space="preserve"> użyte w powyższych frazach w odpowiednich przypadkach stanowią Walencje czasownika. Według zaproponowanego w Słowniku ujęcia każdy czasownik z Walencjami trzeba by było wobec tego uznać za frazeologię: </w:t>
      </w:r>
      <w:r>
        <w:rPr>
          <w:rStyle w:val="CharStyle34"/>
        </w:rPr>
        <w:t>ktoś je coś, ktoś patrzy na coś</w:t>
      </w:r>
      <w:r>
        <w:rPr>
          <w:lang w:val="pl-PL" w:eastAsia="pl-PL" w:bidi="pl-PL"/>
          <w:w w:val="100"/>
          <w:spacing w:val="0"/>
          <w:color w:val="000000"/>
          <w:position w:val="0"/>
        </w:rPr>
        <w:t xml:space="preserve"> itp.</w:t>
      </w:r>
    </w:p>
    <w:p>
      <w:pPr>
        <w:pStyle w:val="Style12"/>
        <w:framePr w:w="7742" w:h="9494" w:hRule="exact" w:wrap="none" w:vAnchor="page" w:hAnchor="page" w:x="673" w:y="1316"/>
        <w:widowControl w:val="0"/>
        <w:keepNext w:val="0"/>
        <w:keepLines w:val="0"/>
        <w:shd w:val="clear" w:color="auto" w:fill="auto"/>
        <w:bidi w:val="0"/>
        <w:jc w:val="both"/>
        <w:spacing w:before="0" w:after="0" w:line="254" w:lineRule="exact"/>
        <w:ind w:left="0" w:right="0" w:firstLine="400"/>
      </w:pPr>
      <w:r>
        <w:rPr>
          <w:lang w:val="pl-PL" w:eastAsia="pl-PL" w:bidi="pl-PL"/>
          <w:w w:val="100"/>
          <w:spacing w:val="0"/>
          <w:color w:val="000000"/>
          <w:position w:val="0"/>
        </w:rPr>
        <w:t xml:space="preserve">Znaczenia czasowników niewłaściwych </w:t>
      </w:r>
      <w:r>
        <w:rPr>
          <w:rStyle w:val="CharStyle34"/>
        </w:rPr>
        <w:t>znać, czuć,</w:t>
      </w:r>
      <w:r>
        <w:rPr>
          <w:lang w:val="pl-PL" w:eastAsia="pl-PL" w:bidi="pl-PL"/>
          <w:w w:val="100"/>
          <w:spacing w:val="0"/>
          <w:color w:val="000000"/>
          <w:position w:val="0"/>
        </w:rPr>
        <w:t xml:space="preserve"> formalnie tożsamych z odpo</w:t>
        <w:softHyphen/>
        <w:t>wiednimi czasownikami odmiennymi przez osoby, a więc tworzących wraz z nimi pary homoformiczne, uznane zostały ze jedne ze znaczeń czasowników właściwych (SJP, t. I, s. 345, t. III, s. 1045).</w:t>
      </w:r>
    </w:p>
    <w:p>
      <w:pPr>
        <w:pStyle w:val="Style12"/>
        <w:framePr w:w="7742" w:h="9494" w:hRule="exact" w:wrap="none" w:vAnchor="page" w:hAnchor="page" w:x="673" w:y="1316"/>
        <w:widowControl w:val="0"/>
        <w:keepNext w:val="0"/>
        <w:keepLines w:val="0"/>
        <w:shd w:val="clear" w:color="auto" w:fill="auto"/>
        <w:bidi w:val="0"/>
        <w:jc w:val="both"/>
        <w:spacing w:before="0" w:after="0" w:line="254" w:lineRule="exact"/>
        <w:ind w:left="0" w:right="0" w:firstLine="400"/>
      </w:pPr>
      <w:r>
        <w:rPr>
          <w:lang w:val="pl-PL" w:eastAsia="pl-PL" w:bidi="pl-PL"/>
          <w:w w:val="100"/>
          <w:spacing w:val="0"/>
          <w:color w:val="000000"/>
          <w:position w:val="0"/>
        </w:rPr>
        <w:t xml:space="preserve">Również zupełnie odrębne leksemy: czasownik i partykuło-przysłówek zostały uznane za dwa znaczenia wyrazów: </w:t>
      </w:r>
      <w:r>
        <w:rPr>
          <w:rStyle w:val="CharStyle34"/>
        </w:rPr>
        <w:t>widać</w:t>
      </w:r>
      <w:r>
        <w:rPr>
          <w:lang w:val="pl-PL" w:eastAsia="pl-PL" w:bidi="pl-PL"/>
          <w:w w:val="100"/>
          <w:spacing w:val="0"/>
          <w:color w:val="000000"/>
          <w:position w:val="0"/>
        </w:rPr>
        <w:t xml:space="preserve"> (SJP, t. III, s. 695) i </w:t>
      </w:r>
      <w:r>
        <w:rPr>
          <w:rStyle w:val="CharStyle34"/>
        </w:rPr>
        <w:t>wiadomo</w:t>
      </w:r>
      <w:r>
        <w:rPr>
          <w:lang w:val="pl-PL" w:eastAsia="pl-PL" w:bidi="pl-PL"/>
          <w:w w:val="100"/>
          <w:spacing w:val="0"/>
          <w:color w:val="000000"/>
          <w:position w:val="0"/>
        </w:rPr>
        <w:t xml:space="preserve"> (SJP, t. III, s. 689). Przy </w:t>
      </w:r>
      <w:r>
        <w:rPr>
          <w:rStyle w:val="CharStyle34"/>
        </w:rPr>
        <w:t>widać</w:t>
      </w:r>
      <w:r>
        <w:rPr>
          <w:rStyle w:val="CharStyle34"/>
          <w:vertAlign w:val="subscript"/>
        </w:rPr>
        <w:t>2</w:t>
      </w:r>
      <w:r>
        <w:rPr>
          <w:lang w:val="pl-PL" w:eastAsia="pl-PL" w:bidi="pl-PL"/>
          <w:w w:val="100"/>
          <w:spacing w:val="0"/>
          <w:color w:val="000000"/>
          <w:position w:val="0"/>
        </w:rPr>
        <w:t xml:space="preserve"> zamieszczono kwalifikator </w:t>
      </w:r>
      <w:r>
        <w:rPr>
          <w:rStyle w:val="CharStyle34"/>
        </w:rPr>
        <w:t>pot.,</w:t>
      </w:r>
      <w:r>
        <w:rPr>
          <w:lang w:val="pl-PL" w:eastAsia="pl-PL" w:bidi="pl-PL"/>
          <w:w w:val="100"/>
          <w:spacing w:val="0"/>
          <w:color w:val="000000"/>
          <w:position w:val="0"/>
        </w:rPr>
        <w:t xml:space="preserve"> definicję 'widocznie, zapewne, chyba; okazuje się’ oraz cytaty skrócone: </w:t>
      </w:r>
      <w:r>
        <w:rPr>
          <w:rStyle w:val="CharStyle34"/>
        </w:rPr>
        <w:t>Nigdy się, widać, nie dogadamy. Widać nie mógł tu przyjść.</w:t>
      </w:r>
      <w:r>
        <w:rPr>
          <w:lang w:val="pl-PL" w:eastAsia="pl-PL" w:bidi="pl-PL"/>
          <w:w w:val="100"/>
          <w:spacing w:val="0"/>
          <w:color w:val="000000"/>
          <w:position w:val="0"/>
        </w:rPr>
        <w:t xml:space="preserve"> Przy wyrazie </w:t>
      </w:r>
      <w:r>
        <w:rPr>
          <w:rStyle w:val="CharStyle34"/>
        </w:rPr>
        <w:t>wiadomo</w:t>
      </w:r>
      <w:r>
        <w:rPr>
          <w:rStyle w:val="CharStyle34"/>
          <w:vertAlign w:val="subscript"/>
        </w:rPr>
        <w:t>2</w:t>
      </w:r>
      <w:r>
        <w:rPr>
          <w:lang w:val="pl-PL" w:eastAsia="pl-PL" w:bidi="pl-PL"/>
          <w:w w:val="100"/>
          <w:spacing w:val="0"/>
          <w:color w:val="000000"/>
          <w:position w:val="0"/>
        </w:rPr>
        <w:t xml:space="preserve">, oprócz definicji ('jest oczywiste, jasne, zrozumiałe’) oraz cytatu </w:t>
      </w:r>
      <w:r>
        <w:rPr>
          <w:rStyle w:val="CharStyle34"/>
        </w:rPr>
        <w:t>Za wszystko, wiadomo, trzeba płacić</w:t>
      </w:r>
      <w:r>
        <w:rPr>
          <w:lang w:val="pl-PL" w:eastAsia="pl-PL" w:bidi="pl-PL"/>
          <w:w w:val="100"/>
          <w:spacing w:val="0"/>
          <w:color w:val="000000"/>
          <w:position w:val="0"/>
        </w:rPr>
        <w:t xml:space="preserve"> podano informację: „w funkcji zdania bezosobowego”. W językoznawstwie nie ma terminu </w:t>
      </w:r>
      <w:r>
        <w:rPr>
          <w:rStyle w:val="CharStyle34"/>
        </w:rPr>
        <w:t>zdanie bezoso</w:t>
        <w:softHyphen/>
        <w:t>bowe,</w:t>
      </w:r>
      <w:r>
        <w:rPr>
          <w:lang w:val="pl-PL" w:eastAsia="pl-PL" w:bidi="pl-PL"/>
          <w:w w:val="100"/>
          <w:spacing w:val="0"/>
          <w:color w:val="000000"/>
          <w:position w:val="0"/>
        </w:rPr>
        <w:t xml:space="preserve"> może być tylko: </w:t>
      </w:r>
      <w:r>
        <w:rPr>
          <w:rStyle w:val="CharStyle34"/>
        </w:rPr>
        <w:t>zdanie bezpodmiotowe</w:t>
      </w:r>
      <w:r>
        <w:rPr>
          <w:lang w:val="pl-PL" w:eastAsia="pl-PL" w:bidi="pl-PL"/>
          <w:w w:val="100"/>
          <w:spacing w:val="0"/>
          <w:color w:val="000000"/>
          <w:position w:val="0"/>
        </w:rPr>
        <w:t xml:space="preserve"> lub </w:t>
      </w:r>
      <w:r>
        <w:rPr>
          <w:rStyle w:val="CharStyle34"/>
        </w:rPr>
        <w:t xml:space="preserve">nieosobowa forma czasownika, </w:t>
      </w:r>
      <w:r>
        <w:rPr>
          <w:lang w:val="pl-PL" w:eastAsia="pl-PL" w:bidi="pl-PL"/>
          <w:w w:val="100"/>
          <w:spacing w:val="0"/>
          <w:color w:val="000000"/>
          <w:position w:val="0"/>
        </w:rPr>
        <w:t xml:space="preserve">natomiast w zdaniu </w:t>
      </w:r>
      <w:r>
        <w:rPr>
          <w:rStyle w:val="CharStyle34"/>
        </w:rPr>
        <w:t>Za wszystko, wiadomo</w:t>
      </w:r>
      <w:r>
        <w:rPr>
          <w:lang w:val="pl-PL" w:eastAsia="pl-PL" w:bidi="pl-PL"/>
          <w:w w:val="100"/>
          <w:spacing w:val="0"/>
          <w:color w:val="000000"/>
          <w:position w:val="0"/>
        </w:rPr>
        <w:t xml:space="preserve">, </w:t>
      </w:r>
      <w:r>
        <w:rPr>
          <w:rStyle w:val="CharStyle34"/>
        </w:rPr>
        <w:t>trzeba płacić</w:t>
      </w:r>
      <w:r>
        <w:rPr>
          <w:lang w:val="pl-PL" w:eastAsia="pl-PL" w:bidi="pl-PL"/>
          <w:w w:val="100"/>
          <w:spacing w:val="0"/>
          <w:color w:val="000000"/>
          <w:position w:val="0"/>
        </w:rPr>
        <w:t xml:space="preserve"> użyto partykuło-przysłówka, podobnie jak we frazie </w:t>
      </w:r>
      <w:r>
        <w:rPr>
          <w:rStyle w:val="CharStyle34"/>
        </w:rPr>
        <w:t>Nigdy się, widać, nie dogadamy.</w:t>
      </w:r>
      <w:r>
        <w:rPr>
          <w:lang w:val="pl-PL" w:eastAsia="pl-PL" w:bidi="pl-PL"/>
          <w:w w:val="100"/>
          <w:spacing w:val="0"/>
          <w:color w:val="000000"/>
          <w:position w:val="0"/>
        </w:rPr>
        <w:t xml:space="preserve"> Leksemy </w:t>
      </w:r>
      <w:r>
        <w:rPr>
          <w:rStyle w:val="CharStyle34"/>
        </w:rPr>
        <w:t>widać, wiadomo</w:t>
      </w:r>
      <w:r>
        <w:rPr>
          <w:lang w:val="pl-PL" w:eastAsia="pl-PL" w:bidi="pl-PL"/>
          <w:w w:val="100"/>
          <w:spacing w:val="0"/>
          <w:color w:val="000000"/>
          <w:position w:val="0"/>
        </w:rPr>
        <w:t xml:space="preserve"> można w powyższych zdaniach zastąpić wyrazami, których przynależność do klasy partykuło-przysłówków nie budzi wątpliwości </w:t>
      </w:r>
      <w:r>
        <w:rPr>
          <w:rStyle w:val="CharStyle34"/>
        </w:rPr>
        <w:t>(Nigdy się, zapewne, nie dogadamy, Za wszystko, oczywiście, trzeba płacić</w:t>
      </w:r>
      <w:r>
        <w:rPr>
          <w:lang w:val="pl-PL" w:eastAsia="pl-PL" w:bidi="pl-PL"/>
          <w:w w:val="100"/>
          <w:spacing w:val="0"/>
          <w:color w:val="000000"/>
          <w:position w:val="0"/>
        </w:rPr>
        <w:t xml:space="preserve">), a przede wszystkim są one w tych użyciach nieodmienne, niemożliwe jest bowiem skonstruowanie zdań: * </w:t>
      </w:r>
      <w:r>
        <w:rPr>
          <w:rStyle w:val="CharStyle34"/>
        </w:rPr>
        <w:t>Nigdy się, widać by, nie dogadamy, *Za wszystko, wiadomo było, trzeba płacić.</w:t>
      </w:r>
      <w:r>
        <w:rPr>
          <w:lang w:val="pl-PL" w:eastAsia="pl-PL" w:bidi="pl-PL"/>
          <w:w w:val="100"/>
          <w:spacing w:val="0"/>
          <w:color w:val="000000"/>
          <w:position w:val="0"/>
        </w:rPr>
        <w:t xml:space="preserve"> Wyrazy </w:t>
      </w:r>
      <w:r>
        <w:rPr>
          <w:rStyle w:val="CharStyle34"/>
        </w:rPr>
        <w:t>widać</w:t>
      </w:r>
      <w:r>
        <w:rPr>
          <w:rStyle w:val="CharStyle34"/>
          <w:vertAlign w:val="subscript"/>
        </w:rPr>
        <w:t xml:space="preserve">2 </w:t>
      </w:r>
      <w:r>
        <w:rPr>
          <w:lang w:val="pl-PL" w:eastAsia="pl-PL" w:bidi="pl-PL"/>
          <w:w w:val="100"/>
          <w:spacing w:val="0"/>
          <w:color w:val="000000"/>
          <w:position w:val="0"/>
        </w:rPr>
        <w:t xml:space="preserve">oraz </w:t>
      </w:r>
      <w:r>
        <w:rPr>
          <w:rStyle w:val="CharStyle34"/>
        </w:rPr>
        <w:t>wiadomo</w:t>
      </w:r>
      <w:r>
        <w:rPr>
          <w:rStyle w:val="CharStyle34"/>
          <w:vertAlign w:val="subscript"/>
        </w:rPr>
        <w:t>2</w:t>
      </w:r>
      <w:r>
        <w:rPr>
          <w:lang w:val="pl-PL" w:eastAsia="pl-PL" w:bidi="pl-PL"/>
          <w:w w:val="100"/>
          <w:spacing w:val="0"/>
          <w:color w:val="000000"/>
          <w:position w:val="0"/>
        </w:rPr>
        <w:t xml:space="preserve"> są zatem partykuło-przysłówkami, a więc powinny stanowić odrębne hasła w słowniku. </w:t>
      </w:r>
      <w:r>
        <w:rPr>
          <w:lang w:val="pl-PL" w:eastAsia="pl-PL" w:bidi="pl-PL"/>
          <w:vertAlign w:val="superscript"/>
          <w:w w:val="100"/>
          <w:spacing w:val="0"/>
          <w:color w:val="000000"/>
          <w:position w:val="0"/>
        </w:rPr>
        <w:t>2</w:t>
      </w:r>
    </w:p>
    <w:p>
      <w:pPr>
        <w:pStyle w:val="Style89"/>
        <w:framePr w:w="7675" w:h="1303" w:hRule="exact" w:wrap="none" w:vAnchor="page" w:hAnchor="page" w:x="702" w:y="11160"/>
        <w:tabs>
          <w:tab w:leader="none" w:pos="632" w:val="left"/>
        </w:tabs>
        <w:widowControl w:val="0"/>
        <w:keepNext w:val="0"/>
        <w:keepLines w:val="0"/>
        <w:shd w:val="clear" w:color="auto" w:fill="auto"/>
        <w:bidi w:val="0"/>
        <w:spacing w:before="0" w:after="211" w:line="220" w:lineRule="exact"/>
        <w:ind w:left="0" w:right="0"/>
      </w:pPr>
      <w:r>
        <w:rPr>
          <w:lang w:val="pl-PL" w:eastAsia="pl-PL" w:bidi="pl-PL"/>
          <w:w w:val="100"/>
          <w:spacing w:val="0"/>
          <w:color w:val="000000"/>
          <w:position w:val="0"/>
        </w:rPr>
        <w:t>2.</w:t>
        <w:tab/>
        <w:t>Informacje fleksyjne</w:t>
      </w:r>
    </w:p>
    <w:p>
      <w:pPr>
        <w:pStyle w:val="Style70"/>
        <w:framePr w:w="7675" w:h="1303" w:hRule="exact" w:wrap="none" w:vAnchor="page" w:hAnchor="page" w:x="702" w:y="11160"/>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Paradygmat czasowników niewłaściwych tworzą, jak to już zostało powiedziane, formy trzech czasów oraz dwóch trybów. W części wstępnej słownika powinny się znaleźć wzory odmiany typowych leksemów z wszystkich trzech grup, np.:</w:t>
      </w:r>
    </w:p>
    <w:p>
      <w:pPr>
        <w:widowControl w:val="0"/>
        <w:rPr>
          <w:sz w:val="2"/>
          <w:szCs w:val="2"/>
        </w:rPr>
        <w:sectPr>
          <w:footnotePr>
            <w:pos w:val="pageBottom"/>
            <w:numFmt w:val="decimal"/>
            <w:numRestart w:val="continuous"/>
          </w:footnotePr>
          <w:pgSz w:w="9329" w:h="13563"/>
          <w:pgMar w:top="360" w:left="360" w:right="360" w:bottom="360" w:header="0" w:footer="3" w:gutter="0"/>
          <w:rtlGutter w:val="0"/>
          <w:cols w:space="720"/>
          <w:noEndnote/>
          <w:docGrid w:linePitch="360"/>
        </w:sectPr>
      </w:pPr>
    </w:p>
    <w:p>
      <w:pPr>
        <w:pStyle w:val="Style41"/>
        <w:framePr w:wrap="none" w:vAnchor="page" w:hAnchor="page" w:x="748" w:y="86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108</w:t>
      </w:r>
    </w:p>
    <w:p>
      <w:pPr>
        <w:pStyle w:val="Style43"/>
        <w:framePr w:wrap="none" w:vAnchor="page" w:hAnchor="page" w:x="3743" w:y="894"/>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KATARZYNA MOSIOŁEK</w:t>
      </w:r>
    </w:p>
    <w:p>
      <w:pPr>
        <w:pStyle w:val="Style12"/>
        <w:numPr>
          <w:ilvl w:val="0"/>
          <w:numId w:val="27"/>
        </w:numPr>
        <w:framePr w:w="7728" w:h="10523" w:hRule="exact" w:wrap="none" w:vAnchor="page" w:hAnchor="page" w:x="680" w:y="1358"/>
        <w:tabs>
          <w:tab w:leader="none" w:pos="277" w:val="left"/>
        </w:tabs>
        <w:widowControl w:val="0"/>
        <w:keepNext w:val="0"/>
        <w:keepLines w:val="0"/>
        <w:shd w:val="clear" w:color="auto" w:fill="auto"/>
        <w:bidi w:val="0"/>
        <w:jc w:val="both"/>
        <w:spacing w:before="0" w:after="0" w:line="254" w:lineRule="exact"/>
        <w:ind w:left="0" w:right="0" w:firstLine="0"/>
      </w:pPr>
      <w:r>
        <w:rPr>
          <w:lang w:val="pl-PL" w:eastAsia="pl-PL" w:bidi="pl-PL"/>
          <w:w w:val="100"/>
          <w:spacing w:val="0"/>
          <w:color w:val="000000"/>
          <w:position w:val="0"/>
        </w:rPr>
        <w:t xml:space="preserve">forma hasłowa: I </w:t>
      </w:r>
      <w:r>
        <w:rPr>
          <w:rStyle w:val="CharStyle34"/>
        </w:rPr>
        <w:t>trzeba,</w:t>
      </w:r>
      <w:r>
        <w:rPr>
          <w:lang w:val="pl-PL" w:eastAsia="pl-PL" w:bidi="pl-PL"/>
          <w:w w:val="100"/>
          <w:spacing w:val="0"/>
          <w:color w:val="000000"/>
          <w:position w:val="0"/>
        </w:rPr>
        <w:t xml:space="preserve"> II A. </w:t>
      </w:r>
      <w:r>
        <w:rPr>
          <w:rStyle w:val="CharStyle34"/>
        </w:rPr>
        <w:t>wypada,</w:t>
      </w:r>
      <w:r>
        <w:rPr>
          <w:lang w:val="pl-PL" w:eastAsia="pl-PL" w:bidi="pl-PL"/>
          <w:w w:val="100"/>
          <w:spacing w:val="0"/>
          <w:color w:val="000000"/>
          <w:position w:val="0"/>
        </w:rPr>
        <w:t xml:space="preserve"> B. mdlić, III </w:t>
      </w:r>
      <w:r>
        <w:rPr>
          <w:rStyle w:val="CharStyle34"/>
        </w:rPr>
        <w:t>brak,</w:t>
      </w:r>
    </w:p>
    <w:p>
      <w:pPr>
        <w:pStyle w:val="Style12"/>
        <w:numPr>
          <w:ilvl w:val="0"/>
          <w:numId w:val="27"/>
        </w:numPr>
        <w:framePr w:w="7728" w:h="10523" w:hRule="exact" w:wrap="none" w:vAnchor="page" w:hAnchor="page" w:x="680" w:y="1358"/>
        <w:widowControl w:val="0"/>
        <w:keepNext w:val="0"/>
        <w:keepLines w:val="0"/>
        <w:shd w:val="clear" w:color="auto" w:fill="auto"/>
        <w:bidi w:val="0"/>
        <w:jc w:val="both"/>
        <w:spacing w:before="0" w:after="0" w:line="254" w:lineRule="exact"/>
        <w:ind w:left="0" w:right="0" w:firstLine="0"/>
      </w:pPr>
      <w:r>
        <w:rPr>
          <w:lang w:val="pl-PL" w:eastAsia="pl-PL" w:bidi="pl-PL"/>
          <w:w w:val="100"/>
          <w:spacing w:val="0"/>
          <w:color w:val="000000"/>
          <w:position w:val="0"/>
        </w:rPr>
        <w:t xml:space="preserve"> czas teraźniejszy trybu orzekającego: I </w:t>
      </w:r>
      <w:r>
        <w:rPr>
          <w:rStyle w:val="CharStyle34"/>
        </w:rPr>
        <w:t>trzeba,</w:t>
      </w:r>
      <w:r>
        <w:rPr>
          <w:lang w:val="pl-PL" w:eastAsia="pl-PL" w:bidi="pl-PL"/>
          <w:w w:val="100"/>
          <w:spacing w:val="0"/>
          <w:color w:val="000000"/>
          <w:position w:val="0"/>
        </w:rPr>
        <w:t xml:space="preserve"> II A. </w:t>
      </w:r>
      <w:r>
        <w:rPr>
          <w:rStyle w:val="CharStyle34"/>
        </w:rPr>
        <w:t>wypada,</w:t>
      </w:r>
      <w:r>
        <w:rPr>
          <w:lang w:val="pl-PL" w:eastAsia="pl-PL" w:bidi="pl-PL"/>
          <w:w w:val="100"/>
          <w:spacing w:val="0"/>
          <w:color w:val="000000"/>
          <w:position w:val="0"/>
        </w:rPr>
        <w:t xml:space="preserve"> B. mdli, III </w:t>
      </w:r>
      <w:r>
        <w:rPr>
          <w:rStyle w:val="CharStyle34"/>
        </w:rPr>
        <w:t>brak,</w:t>
      </w:r>
    </w:p>
    <w:p>
      <w:pPr>
        <w:pStyle w:val="Style12"/>
        <w:numPr>
          <w:ilvl w:val="0"/>
          <w:numId w:val="27"/>
        </w:numPr>
        <w:framePr w:w="7728" w:h="10523" w:hRule="exact" w:wrap="none" w:vAnchor="page" w:hAnchor="page" w:x="680" w:y="1358"/>
        <w:tabs>
          <w:tab w:leader="none" w:pos="294" w:val="left"/>
        </w:tabs>
        <w:widowControl w:val="0"/>
        <w:keepNext w:val="0"/>
        <w:keepLines w:val="0"/>
        <w:shd w:val="clear" w:color="auto" w:fill="auto"/>
        <w:bidi w:val="0"/>
        <w:jc w:val="left"/>
        <w:spacing w:before="0" w:after="0" w:line="254" w:lineRule="exact"/>
        <w:ind w:left="380" w:right="0" w:hanging="380"/>
      </w:pPr>
      <w:r>
        <w:rPr>
          <w:lang w:val="pl-PL" w:eastAsia="pl-PL" w:bidi="pl-PL"/>
          <w:w w:val="100"/>
          <w:spacing w:val="0"/>
          <w:color w:val="000000"/>
          <w:position w:val="0"/>
        </w:rPr>
        <w:t xml:space="preserve">czas przeszły trybu orzekającego: I </w:t>
      </w:r>
      <w:r>
        <w:rPr>
          <w:rStyle w:val="CharStyle34"/>
        </w:rPr>
        <w:t xml:space="preserve">trzeba </w:t>
      </w:r>
      <w:r>
        <w:rPr>
          <w:rStyle w:val="CharStyle34"/>
          <w:lang w:val="de-DE" w:eastAsia="de-DE" w:bidi="de-DE"/>
        </w:rPr>
        <w:t>by</w:t>
      </w:r>
      <w:r>
        <w:rPr>
          <w:rStyle w:val="CharStyle34"/>
        </w:rPr>
        <w:t>ło</w:t>
      </w:r>
      <w:r>
        <w:rPr>
          <w:rStyle w:val="CharStyle34"/>
          <w:lang w:val="de-DE" w:eastAsia="de-DE" w:bidi="de-DE"/>
        </w:rPr>
        <w:t>,</w:t>
      </w:r>
      <w:r>
        <w:rPr>
          <w:lang w:val="de-DE" w:eastAsia="de-DE" w:bidi="de-DE"/>
          <w:w w:val="100"/>
          <w:spacing w:val="0"/>
          <w:color w:val="000000"/>
          <w:position w:val="0"/>
        </w:rPr>
        <w:t xml:space="preserve"> </w:t>
      </w:r>
      <w:r>
        <w:rPr>
          <w:lang w:val="pl-PL" w:eastAsia="pl-PL" w:bidi="pl-PL"/>
          <w:w w:val="100"/>
          <w:spacing w:val="0"/>
          <w:color w:val="000000"/>
          <w:position w:val="0"/>
        </w:rPr>
        <w:t xml:space="preserve">II A. </w:t>
      </w:r>
      <w:r>
        <w:rPr>
          <w:rStyle w:val="CharStyle34"/>
        </w:rPr>
        <w:t>wypadało</w:t>
      </w:r>
      <w:r>
        <w:rPr>
          <w:rStyle w:val="CharStyle92"/>
        </w:rPr>
        <w:t>,</w:t>
      </w:r>
      <w:r>
        <w:rPr>
          <w:rStyle w:val="CharStyle91"/>
        </w:rPr>
        <w:t xml:space="preserve"> </w:t>
      </w:r>
      <w:r>
        <w:rPr>
          <w:lang w:val="pl-PL" w:eastAsia="pl-PL" w:bidi="pl-PL"/>
          <w:w w:val="100"/>
          <w:spacing w:val="0"/>
          <w:color w:val="000000"/>
          <w:position w:val="0"/>
        </w:rPr>
        <w:t xml:space="preserve">B. </w:t>
      </w:r>
      <w:r>
        <w:rPr>
          <w:rStyle w:val="CharStyle34"/>
        </w:rPr>
        <w:t>mdliło</w:t>
      </w:r>
      <w:r>
        <w:rPr>
          <w:rStyle w:val="CharStyle92"/>
        </w:rPr>
        <w:t>,</w:t>
      </w:r>
      <w:r>
        <w:rPr>
          <w:rStyle w:val="CharStyle91"/>
        </w:rPr>
        <w:t xml:space="preserve"> </w:t>
      </w:r>
      <w:r>
        <w:rPr>
          <w:lang w:val="pl-PL" w:eastAsia="pl-PL" w:bidi="pl-PL"/>
          <w:w w:val="100"/>
          <w:spacing w:val="0"/>
          <w:color w:val="000000"/>
          <w:position w:val="0"/>
        </w:rPr>
        <w:t xml:space="preserve">III </w:t>
      </w:r>
      <w:r>
        <w:rPr>
          <w:rStyle w:val="CharStyle91"/>
        </w:rPr>
        <w:t xml:space="preserve">brak </w:t>
      </w:r>
      <w:r>
        <w:rPr>
          <w:rStyle w:val="CharStyle34"/>
        </w:rPr>
        <w:t>było,</w:t>
      </w:r>
    </w:p>
    <w:p>
      <w:pPr>
        <w:pStyle w:val="Style12"/>
        <w:numPr>
          <w:ilvl w:val="0"/>
          <w:numId w:val="27"/>
        </w:numPr>
        <w:framePr w:w="7728" w:h="10523" w:hRule="exact" w:wrap="none" w:vAnchor="page" w:hAnchor="page" w:x="680" w:y="1358"/>
        <w:tabs>
          <w:tab w:leader="none" w:pos="296" w:val="left"/>
        </w:tabs>
        <w:widowControl w:val="0"/>
        <w:keepNext w:val="0"/>
        <w:keepLines w:val="0"/>
        <w:shd w:val="clear" w:color="auto" w:fill="auto"/>
        <w:bidi w:val="0"/>
        <w:jc w:val="left"/>
        <w:spacing w:before="0" w:after="0" w:line="254" w:lineRule="exact"/>
        <w:ind w:left="380" w:right="0" w:hanging="380"/>
      </w:pPr>
      <w:r>
        <w:rPr>
          <w:lang w:val="pl-PL" w:eastAsia="pl-PL" w:bidi="pl-PL"/>
          <w:w w:val="100"/>
          <w:spacing w:val="0"/>
          <w:color w:val="000000"/>
          <w:position w:val="0"/>
        </w:rPr>
        <w:t xml:space="preserve">czas przyszły trybu orzekającego: I </w:t>
      </w:r>
      <w:r>
        <w:rPr>
          <w:rStyle w:val="CharStyle34"/>
        </w:rPr>
        <w:t>trzeba będzie</w:t>
      </w:r>
      <w:r>
        <w:rPr>
          <w:lang w:val="pl-PL" w:eastAsia="pl-PL" w:bidi="pl-PL"/>
          <w:w w:val="100"/>
          <w:spacing w:val="0"/>
          <w:color w:val="000000"/>
          <w:position w:val="0"/>
        </w:rPr>
        <w:t xml:space="preserve">, II A. </w:t>
      </w:r>
      <w:r>
        <w:rPr>
          <w:rStyle w:val="CharStyle34"/>
        </w:rPr>
        <w:t>będzie wypadało</w:t>
      </w:r>
      <w:r>
        <w:rPr>
          <w:lang w:val="pl-PL" w:eastAsia="pl-PL" w:bidi="pl-PL"/>
          <w:w w:val="100"/>
          <w:spacing w:val="0"/>
          <w:color w:val="000000"/>
          <w:position w:val="0"/>
        </w:rPr>
        <w:t xml:space="preserve">, B. </w:t>
      </w:r>
      <w:r>
        <w:rPr>
          <w:rStyle w:val="CharStyle34"/>
        </w:rPr>
        <w:t>będzie mdliło</w:t>
      </w:r>
      <w:r>
        <w:rPr>
          <w:lang w:val="pl-PL" w:eastAsia="pl-PL" w:bidi="pl-PL"/>
          <w:w w:val="100"/>
          <w:spacing w:val="0"/>
          <w:color w:val="000000"/>
          <w:position w:val="0"/>
        </w:rPr>
        <w:t xml:space="preserve">, III </w:t>
      </w:r>
      <w:r>
        <w:rPr>
          <w:rStyle w:val="CharStyle34"/>
        </w:rPr>
        <w:t>będzie brak,</w:t>
      </w:r>
    </w:p>
    <w:p>
      <w:pPr>
        <w:pStyle w:val="Style12"/>
        <w:numPr>
          <w:ilvl w:val="0"/>
          <w:numId w:val="27"/>
        </w:numPr>
        <w:framePr w:w="7728" w:h="10523" w:hRule="exact" w:wrap="none" w:vAnchor="page" w:hAnchor="page" w:x="680" w:y="1358"/>
        <w:tabs>
          <w:tab w:leader="none" w:pos="296" w:val="left"/>
        </w:tabs>
        <w:widowControl w:val="0"/>
        <w:keepNext w:val="0"/>
        <w:keepLines w:val="0"/>
        <w:shd w:val="clear" w:color="auto" w:fill="auto"/>
        <w:bidi w:val="0"/>
        <w:jc w:val="left"/>
        <w:spacing w:before="0" w:after="0" w:line="254" w:lineRule="exact"/>
        <w:ind w:left="380" w:right="0" w:hanging="380"/>
      </w:pPr>
      <w:r>
        <w:rPr>
          <w:lang w:val="pl-PL" w:eastAsia="pl-PL" w:bidi="pl-PL"/>
          <w:w w:val="100"/>
          <w:spacing w:val="0"/>
          <w:color w:val="000000"/>
          <w:position w:val="0"/>
        </w:rPr>
        <w:t xml:space="preserve">czas teraźniejszy trybu przypuszczającego: I </w:t>
      </w:r>
      <w:r>
        <w:rPr>
          <w:rStyle w:val="CharStyle34"/>
        </w:rPr>
        <w:t>trzeba by</w:t>
      </w:r>
      <w:r>
        <w:rPr>
          <w:lang w:val="pl-PL" w:eastAsia="pl-PL" w:bidi="pl-PL"/>
          <w:w w:val="100"/>
          <w:spacing w:val="0"/>
          <w:color w:val="000000"/>
          <w:position w:val="0"/>
        </w:rPr>
        <w:t xml:space="preserve">, II A. </w:t>
      </w:r>
      <w:r>
        <w:rPr>
          <w:rStyle w:val="CharStyle34"/>
        </w:rPr>
        <w:t>wypadałoby</w:t>
      </w:r>
      <w:r>
        <w:rPr>
          <w:lang w:val="pl-PL" w:eastAsia="pl-PL" w:bidi="pl-PL"/>
          <w:w w:val="100"/>
          <w:spacing w:val="0"/>
          <w:color w:val="000000"/>
          <w:position w:val="0"/>
        </w:rPr>
        <w:t xml:space="preserve">, B. </w:t>
      </w:r>
      <w:r>
        <w:rPr>
          <w:rStyle w:val="CharStyle34"/>
        </w:rPr>
        <w:t>mdliłoby</w:t>
      </w:r>
      <w:r>
        <w:rPr>
          <w:lang w:val="pl-PL" w:eastAsia="pl-PL" w:bidi="pl-PL"/>
          <w:w w:val="100"/>
          <w:spacing w:val="0"/>
          <w:color w:val="000000"/>
          <w:position w:val="0"/>
        </w:rPr>
        <w:t>, III —,</w:t>
      </w:r>
    </w:p>
    <w:p>
      <w:pPr>
        <w:pStyle w:val="Style12"/>
        <w:numPr>
          <w:ilvl w:val="0"/>
          <w:numId w:val="27"/>
        </w:numPr>
        <w:framePr w:w="7728" w:h="10523" w:hRule="exact" w:wrap="none" w:vAnchor="page" w:hAnchor="page" w:x="680" w:y="1358"/>
        <w:tabs>
          <w:tab w:leader="none" w:pos="296" w:val="left"/>
        </w:tabs>
        <w:widowControl w:val="0"/>
        <w:keepNext w:val="0"/>
        <w:keepLines w:val="0"/>
        <w:shd w:val="clear" w:color="auto" w:fill="auto"/>
        <w:bidi w:val="0"/>
        <w:jc w:val="left"/>
        <w:spacing w:before="0" w:after="0" w:line="254" w:lineRule="exact"/>
        <w:ind w:left="380" w:right="0" w:hanging="380"/>
      </w:pPr>
      <w:r>
        <w:rPr>
          <w:lang w:val="pl-PL" w:eastAsia="pl-PL" w:bidi="pl-PL"/>
          <w:w w:val="100"/>
          <w:spacing w:val="0"/>
          <w:color w:val="000000"/>
          <w:position w:val="0"/>
        </w:rPr>
        <w:t xml:space="preserve">czas przeszły trybu przypuszczającego: I byłoby trzeba, II A. </w:t>
      </w:r>
      <w:r>
        <w:rPr>
          <w:rStyle w:val="CharStyle34"/>
        </w:rPr>
        <w:t>byłoby wypadało</w:t>
      </w:r>
      <w:r>
        <w:rPr>
          <w:lang w:val="pl-PL" w:eastAsia="pl-PL" w:bidi="pl-PL"/>
          <w:w w:val="100"/>
          <w:spacing w:val="0"/>
          <w:color w:val="000000"/>
          <w:position w:val="0"/>
        </w:rPr>
        <w:t xml:space="preserve">, B, </w:t>
      </w:r>
      <w:r>
        <w:rPr>
          <w:rStyle w:val="CharStyle34"/>
        </w:rPr>
        <w:t>byłoby mdliło</w:t>
      </w:r>
      <w:r>
        <w:rPr>
          <w:lang w:val="pl-PL" w:eastAsia="pl-PL" w:bidi="pl-PL"/>
          <w:w w:val="100"/>
          <w:spacing w:val="0"/>
          <w:color w:val="000000"/>
          <w:position w:val="0"/>
        </w:rPr>
        <w:t xml:space="preserve">, III </w:t>
      </w:r>
      <w:r>
        <w:rPr>
          <w:rStyle w:val="CharStyle34"/>
        </w:rPr>
        <w:t>byłoby brak</w:t>
      </w:r>
      <w:r>
        <w:rPr>
          <w:rStyle w:val="CharStyle34"/>
          <w:vertAlign w:val="superscript"/>
        </w:rPr>
        <w:t>1</w:t>
      </w:r>
    </w:p>
    <w:p>
      <w:pPr>
        <w:pStyle w:val="Style12"/>
        <w:framePr w:w="7728" w:h="10523" w:hRule="exact" w:wrap="none" w:vAnchor="page" w:hAnchor="page" w:x="680" w:y="1358"/>
        <w:widowControl w:val="0"/>
        <w:keepNext w:val="0"/>
        <w:keepLines w:val="0"/>
        <w:shd w:val="clear" w:color="auto" w:fill="auto"/>
        <w:bidi w:val="0"/>
        <w:jc w:val="both"/>
        <w:spacing w:before="0" w:after="0" w:line="254" w:lineRule="exact"/>
        <w:ind w:left="0" w:right="0" w:firstLine="0"/>
      </w:pPr>
      <w:r>
        <w:rPr>
          <w:lang w:val="pl-PL" w:eastAsia="pl-PL" w:bidi="pl-PL"/>
          <w:w w:val="100"/>
          <w:spacing w:val="0"/>
          <w:color w:val="000000"/>
          <w:position w:val="0"/>
        </w:rPr>
        <w:t>Przy hasłach powinno się zamieszczać tylko niektóre formy fleksyjne — we wszystkich hasłach te same oraz formy nieregularne.</w:t>
      </w:r>
    </w:p>
    <w:p>
      <w:pPr>
        <w:pStyle w:val="Style12"/>
        <w:framePr w:w="7728" w:h="10523" w:hRule="exact" w:wrap="none" w:vAnchor="page" w:hAnchor="page" w:x="680" w:y="1358"/>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Autorzy SJP w interesujących nas artykułach hasłowych zamieszczają różnego rodzaju informacje fleksyjne, nie trzymając się właściwie żadnej ogólnej zasady.</w:t>
      </w:r>
    </w:p>
    <w:p>
      <w:pPr>
        <w:pStyle w:val="Style12"/>
        <w:framePr w:w="7728" w:h="10523" w:hRule="exact" w:wrap="none" w:vAnchor="page" w:hAnchor="page" w:x="680" w:y="1358"/>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 xml:space="preserve">Najczęściej powtarzającą się przy hasłach informacją jest skrót </w:t>
      </w:r>
      <w:r>
        <w:rPr>
          <w:rStyle w:val="CharStyle34"/>
        </w:rPr>
        <w:t>nieos.</w:t>
      </w:r>
      <w:r>
        <w:rPr>
          <w:lang w:val="pl-PL" w:eastAsia="pl-PL" w:bidi="pl-PL"/>
          <w:w w:val="100"/>
          <w:spacing w:val="0"/>
          <w:color w:val="000000"/>
          <w:position w:val="0"/>
        </w:rPr>
        <w:t xml:space="preserve"> (por. </w:t>
      </w:r>
      <w:r>
        <w:rPr>
          <w:rStyle w:val="CharStyle34"/>
        </w:rPr>
        <w:t>ściemniać się, grzmieć,</w:t>
      </w:r>
      <w:r>
        <w:rPr>
          <w:lang w:val="pl-PL" w:eastAsia="pl-PL" w:bidi="pl-PL"/>
          <w:w w:val="100"/>
          <w:spacing w:val="0"/>
          <w:color w:val="000000"/>
          <w:position w:val="0"/>
        </w:rPr>
        <w:t xml:space="preserve"> wiać, </w:t>
      </w:r>
      <w:r>
        <w:rPr>
          <w:rStyle w:val="CharStyle34"/>
        </w:rPr>
        <w:t>rozwidniać się, świtać, wypada, warto),</w:t>
      </w:r>
      <w:r>
        <w:rPr>
          <w:lang w:val="pl-PL" w:eastAsia="pl-PL" w:bidi="pl-PL"/>
          <w:w w:val="100"/>
          <w:spacing w:val="0"/>
          <w:color w:val="000000"/>
          <w:position w:val="0"/>
        </w:rPr>
        <w:t xml:space="preserve"> którego objaś</w:t>
        <w:softHyphen/>
        <w:t xml:space="preserve">nienia brakuje w </w:t>
      </w:r>
      <w:r>
        <w:rPr>
          <w:rStyle w:val="CharStyle34"/>
        </w:rPr>
        <w:t>Słowniku.</w:t>
      </w:r>
      <w:r>
        <w:rPr>
          <w:lang w:val="pl-PL" w:eastAsia="pl-PL" w:bidi="pl-PL"/>
          <w:w w:val="100"/>
          <w:spacing w:val="0"/>
          <w:color w:val="000000"/>
          <w:position w:val="0"/>
        </w:rPr>
        <w:t xml:space="preserve"> Czytelnik może jedynie domniemywać, że jest to skrót wyrazu </w:t>
      </w:r>
      <w:r>
        <w:rPr>
          <w:rStyle w:val="CharStyle34"/>
        </w:rPr>
        <w:t>nieosobowy.</w:t>
      </w:r>
      <w:r>
        <w:rPr>
          <w:lang w:val="pl-PL" w:eastAsia="pl-PL" w:bidi="pl-PL"/>
          <w:w w:val="100"/>
          <w:spacing w:val="0"/>
          <w:color w:val="000000"/>
          <w:position w:val="0"/>
        </w:rPr>
        <w:t xml:space="preserve"> Jeżeli redaktorzy SJP chcieli oznaczyć w ten sposób czasownik nieosobowy (obu terminów używają autorzy </w:t>
      </w:r>
      <w:r>
        <w:rPr>
          <w:rStyle w:val="CharStyle34"/>
        </w:rPr>
        <w:t>Składni współczesnego języka polskie</w:t>
        <w:softHyphen/>
        <w:t>go</w:t>
      </w:r>
      <w:r>
        <w:rPr>
          <w:lang w:val="pl-PL" w:eastAsia="pl-PL" w:bidi="pl-PL"/>
          <w:vertAlign w:val="superscript"/>
          <w:w w:val="100"/>
          <w:spacing w:val="0"/>
          <w:color w:val="000000"/>
          <w:position w:val="0"/>
        </w:rPr>
        <w:t>7 8</w:t>
      </w:r>
      <w:r>
        <w:rPr>
          <w:lang w:val="pl-PL" w:eastAsia="pl-PL" w:bidi="pl-PL"/>
          <w:w w:val="100"/>
          <w:spacing w:val="0"/>
          <w:color w:val="000000"/>
          <w:position w:val="0"/>
        </w:rPr>
        <w:t xml:space="preserve">), to powinni byli wyodrębnić je jako osobne hasła, nie opracowywać ich jako kolejne znaczenia czasowników właściwych. Jeżeli zaś uznali, że omawianym wyrazom nie przysługuje autonomia, to skrót </w:t>
      </w:r>
      <w:r>
        <w:rPr>
          <w:rStyle w:val="CharStyle34"/>
        </w:rPr>
        <w:t>nieos.</w:t>
      </w:r>
      <w:r>
        <w:rPr>
          <w:lang w:val="pl-PL" w:eastAsia="pl-PL" w:bidi="pl-PL"/>
          <w:w w:val="100"/>
          <w:spacing w:val="0"/>
          <w:color w:val="000000"/>
          <w:position w:val="0"/>
        </w:rPr>
        <w:t xml:space="preserve"> może oznaczać tylko nieosobową formę czasownika. W takim wypadku został on użyty błędnie, gdyż nieosobowymi formami czasownika są: imiesłowy, bezokolicznik i forma zakończona na </w:t>
      </w:r>
      <w:r>
        <w:rPr>
          <w:rStyle w:val="CharStyle34"/>
        </w:rPr>
        <w:t>-no, -to. Ściemniać się, grzmieć, wypada, wiać, świtać</w:t>
      </w:r>
      <w:r>
        <w:rPr>
          <w:lang w:val="pl-PL" w:eastAsia="pl-PL" w:bidi="pl-PL"/>
          <w:w w:val="100"/>
          <w:spacing w:val="0"/>
          <w:color w:val="000000"/>
          <w:position w:val="0"/>
        </w:rPr>
        <w:t xml:space="preserve"> itp. nie są nieosobowymi formami czasownika, same przecież mają kilka form.</w:t>
      </w:r>
    </w:p>
    <w:p>
      <w:pPr>
        <w:pStyle w:val="Style12"/>
        <w:framePr w:w="7728" w:h="10523" w:hRule="exact" w:wrap="none" w:vAnchor="page" w:hAnchor="page" w:x="680" w:y="1358"/>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 xml:space="preserve">Przy hasłach </w:t>
      </w:r>
      <w:r>
        <w:rPr>
          <w:rStyle w:val="CharStyle34"/>
        </w:rPr>
        <w:t>niepodobna, trzeba, wolno, można</w:t>
      </w:r>
      <w:r>
        <w:rPr>
          <w:lang w:val="pl-PL" w:eastAsia="pl-PL" w:bidi="pl-PL"/>
          <w:w w:val="100"/>
          <w:spacing w:val="0"/>
          <w:color w:val="000000"/>
          <w:position w:val="0"/>
        </w:rPr>
        <w:t xml:space="preserve"> nie zamieszczono żadnych informacji o możliwości odmiany tych wyrazów, nie zaklasyfikowano ich do żadnej części mowy.</w:t>
      </w:r>
    </w:p>
    <w:p>
      <w:pPr>
        <w:pStyle w:val="Style12"/>
        <w:framePr w:w="7728" w:h="10523" w:hRule="exact" w:wrap="none" w:vAnchor="page" w:hAnchor="page" w:x="680" w:y="1358"/>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 xml:space="preserve">Przy leksemach </w:t>
      </w:r>
      <w:r>
        <w:rPr>
          <w:rStyle w:val="CharStyle34"/>
        </w:rPr>
        <w:t>znać, wiać</w:t>
      </w:r>
      <w:r>
        <w:rPr>
          <w:lang w:val="pl-PL" w:eastAsia="pl-PL" w:bidi="pl-PL"/>
          <w:w w:val="100"/>
          <w:spacing w:val="0"/>
          <w:color w:val="000000"/>
          <w:position w:val="0"/>
        </w:rPr>
        <w:t xml:space="preserve"> podano wiadomość „tylko w bezokoliczniku” (SJP, t. III, s. 1045, t. III, s. 695), która jest niepełna, wyrazy te bowiem występują w trzech czasach i dwóch trybach.</w:t>
      </w:r>
    </w:p>
    <w:p>
      <w:pPr>
        <w:pStyle w:val="Style12"/>
        <w:framePr w:w="7728" w:h="10523" w:hRule="exact" w:wrap="none" w:vAnchor="page" w:hAnchor="page" w:x="680" w:y="1358"/>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 xml:space="preserve">Jedynie trzy wyrazy: </w:t>
      </w:r>
      <w:r>
        <w:rPr>
          <w:rStyle w:val="CharStyle34"/>
        </w:rPr>
        <w:t>brakować, mdlić, dnieć</w:t>
      </w:r>
      <w:r>
        <w:rPr>
          <w:lang w:val="pl-PL" w:eastAsia="pl-PL" w:bidi="pl-PL"/>
          <w:w w:val="100"/>
          <w:spacing w:val="0"/>
          <w:color w:val="000000"/>
          <w:position w:val="0"/>
        </w:rPr>
        <w:t xml:space="preserve"> opracowane są prawie zgodnie z uwagą zawartą we wstępie do </w:t>
      </w:r>
      <w:r>
        <w:rPr>
          <w:rStyle w:val="CharStyle34"/>
        </w:rPr>
        <w:t>Słownika:</w:t>
      </w:r>
      <w:r>
        <w:rPr>
          <w:lang w:val="pl-PL" w:eastAsia="pl-PL" w:bidi="pl-PL"/>
          <w:w w:val="100"/>
          <w:spacing w:val="0"/>
          <w:color w:val="000000"/>
          <w:position w:val="0"/>
        </w:rPr>
        <w:t xml:space="preserve"> „Przy czasownikach nie występujących w 1. i 2. osobie (np. </w:t>
      </w:r>
      <w:r>
        <w:rPr>
          <w:rStyle w:val="CharStyle34"/>
        </w:rPr>
        <w:t>fermentować)</w:t>
      </w:r>
      <w:r>
        <w:rPr>
          <w:lang w:val="pl-PL" w:eastAsia="pl-PL" w:bidi="pl-PL"/>
          <w:w w:val="100"/>
          <w:spacing w:val="0"/>
          <w:color w:val="000000"/>
          <w:position w:val="0"/>
        </w:rPr>
        <w:t xml:space="preserve"> podana jest 3. osoba liczby pojedynczej czasu teraźniejszego. Przy takich czasownikach nie umieszczono również formy trybu rozkazującego oraz formy 3. osoby liczby mnogiej męskoosobowej imiesłowu przeszłego jako form nie używanych” (SJP, t. </w:t>
      </w:r>
      <w:r>
        <w:rPr>
          <w:lang w:val="en-US" w:eastAsia="en-US" w:bidi="en-US"/>
          <w:w w:val="100"/>
          <w:spacing w:val="0"/>
          <w:color w:val="000000"/>
          <w:position w:val="0"/>
        </w:rPr>
        <w:t xml:space="preserve">I, </w:t>
      </w:r>
      <w:r>
        <w:rPr>
          <w:lang w:val="pl-PL" w:eastAsia="pl-PL" w:bidi="pl-PL"/>
          <w:w w:val="100"/>
          <w:spacing w:val="0"/>
          <w:color w:val="000000"/>
          <w:position w:val="0"/>
        </w:rPr>
        <w:t xml:space="preserve">s. XXXII). Przy hasłach </w:t>
      </w:r>
      <w:r>
        <w:rPr>
          <w:rStyle w:val="CharStyle34"/>
        </w:rPr>
        <w:t>brakować, mdlić</w:t>
      </w:r>
      <w:r>
        <w:rPr>
          <w:lang w:val="pl-PL" w:eastAsia="pl-PL" w:bidi="pl-PL"/>
          <w:w w:val="100"/>
          <w:spacing w:val="0"/>
          <w:color w:val="000000"/>
          <w:position w:val="0"/>
        </w:rPr>
        <w:t xml:space="preserve"> podano numery grup koniugacyjnych oraz formy 3. osoby czasu teraźniejszego </w:t>
      </w:r>
      <w:r>
        <w:rPr>
          <w:rStyle w:val="CharStyle34"/>
        </w:rPr>
        <w:t>(brakuje, mdli),</w:t>
      </w:r>
      <w:r>
        <w:rPr>
          <w:lang w:val="pl-PL" w:eastAsia="pl-PL" w:bidi="pl-PL"/>
          <w:w w:val="100"/>
          <w:spacing w:val="0"/>
          <w:color w:val="000000"/>
          <w:position w:val="0"/>
        </w:rPr>
        <w:t xml:space="preserve"> ale również formę 3. osoby czasu przeszłego: </w:t>
      </w:r>
      <w:r>
        <w:rPr>
          <w:rStyle w:val="CharStyle34"/>
        </w:rPr>
        <w:t>brakował, mdlił</w:t>
      </w:r>
      <w:r>
        <w:rPr>
          <w:lang w:val="pl-PL" w:eastAsia="pl-PL" w:bidi="pl-PL"/>
          <w:w w:val="100"/>
          <w:spacing w:val="0"/>
          <w:color w:val="000000"/>
          <w:position w:val="0"/>
        </w:rPr>
        <w:t xml:space="preserve"> (SJP, 1.1, s. 195, t. II, s. 130), z czego wynika, że czasowniki te konotują rzeczownik</w:t>
      </w:r>
    </w:p>
    <w:p>
      <w:pPr>
        <w:pStyle w:val="Style38"/>
        <w:framePr w:w="3557" w:h="214" w:hRule="exact" w:wrap="none" w:vAnchor="page" w:hAnchor="page" w:x="1026" w:y="12251"/>
        <w:tabs>
          <w:tab w:leader="none" w:pos="464" w:val="left"/>
        </w:tabs>
        <w:widowControl w:val="0"/>
        <w:keepNext w:val="0"/>
        <w:keepLines w:val="0"/>
        <w:shd w:val="clear" w:color="auto" w:fill="auto"/>
        <w:bidi w:val="0"/>
        <w:jc w:val="both"/>
        <w:spacing w:before="0" w:after="0" w:line="170" w:lineRule="exact"/>
        <w:ind w:left="38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Por. Z. Saloni, M. Świdziński, </w:t>
      </w:r>
      <w:r>
        <w:rPr>
          <w:rStyle w:val="CharStyle40"/>
          <w:lang w:val="cs-CZ" w:eastAsia="cs-CZ" w:bidi="cs-CZ"/>
        </w:rPr>
        <w:t xml:space="preserve">op. </w:t>
      </w:r>
      <w:r>
        <w:rPr>
          <w:rStyle w:val="CharStyle40"/>
        </w:rPr>
        <w:t>cit</w:t>
      </w:r>
      <w:r>
        <w:rPr>
          <w:lang w:val="pl-PL" w:eastAsia="pl-PL" w:bidi="pl-PL"/>
          <w:w w:val="100"/>
          <w:spacing w:val="0"/>
          <w:color w:val="000000"/>
          <w:position w:val="0"/>
        </w:rPr>
        <w:t>., s. 96.</w:t>
      </w:r>
    </w:p>
    <w:p>
      <w:pPr>
        <w:pStyle w:val="Style35"/>
        <w:framePr w:w="3557" w:h="211" w:hRule="exact" w:wrap="none" w:vAnchor="page" w:hAnchor="page" w:x="1026" w:y="12503"/>
        <w:tabs>
          <w:tab w:leader="none" w:pos="459" w:val="left"/>
        </w:tabs>
        <w:widowControl w:val="0"/>
        <w:keepNext w:val="0"/>
        <w:keepLines w:val="0"/>
        <w:shd w:val="clear" w:color="auto" w:fill="auto"/>
        <w:bidi w:val="0"/>
        <w:jc w:val="both"/>
        <w:spacing w:before="0" w:after="0" w:line="170" w:lineRule="exact"/>
        <w:ind w:left="38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ab/>
        <w:t>Ibidem,</w:t>
      </w:r>
      <w:r>
        <w:rPr>
          <w:rStyle w:val="CharStyle37"/>
          <w:i w:val="0"/>
          <w:iCs w:val="0"/>
        </w:rPr>
        <w:t xml:space="preserve"> s. 93.</w:t>
      </w:r>
    </w:p>
    <w:p>
      <w:pPr>
        <w:widowControl w:val="0"/>
        <w:rPr>
          <w:sz w:val="2"/>
          <w:szCs w:val="2"/>
        </w:rPr>
        <w:sectPr>
          <w:footnotePr>
            <w:pos w:val="pageBottom"/>
            <w:numFmt w:val="decimal"/>
            <w:numRestart w:val="continuous"/>
          </w:footnotePr>
          <w:pgSz w:w="9329" w:h="13563"/>
          <w:pgMar w:top="360" w:left="360" w:right="360" w:bottom="360" w:header="0" w:footer="3" w:gutter="0"/>
          <w:rtlGutter w:val="0"/>
          <w:cols w:space="720"/>
          <w:noEndnote/>
          <w:docGrid w:linePitch="360"/>
        </w:sectPr>
      </w:pPr>
    </w:p>
    <w:p>
      <w:pPr>
        <w:pStyle w:val="Style43"/>
        <w:framePr w:wrap="none" w:vAnchor="page" w:hAnchor="page" w:x="3287" w:y="841"/>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OPRACOWANIE NIEKTÓRYCH HASEŁ</w:t>
      </w:r>
    </w:p>
    <w:p>
      <w:pPr>
        <w:pStyle w:val="Style41"/>
        <w:framePr w:wrap="none" w:vAnchor="page" w:hAnchor="page" w:x="8063" w:y="79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109</w:t>
      </w:r>
    </w:p>
    <w:p>
      <w:pPr>
        <w:pStyle w:val="Style32"/>
        <w:framePr w:w="7728" w:h="10781" w:hRule="exact" w:wrap="none" w:vAnchor="page" w:hAnchor="page" w:x="680" w:y="1315"/>
        <w:widowControl w:val="0"/>
        <w:keepNext w:val="0"/>
        <w:keepLines w:val="0"/>
        <w:shd w:val="clear" w:color="auto" w:fill="auto"/>
        <w:bidi w:val="0"/>
        <w:jc w:val="both"/>
        <w:spacing w:before="0" w:after="0" w:line="254" w:lineRule="exact"/>
        <w:ind w:left="0" w:right="0" w:firstLine="0"/>
      </w:pPr>
      <w:r>
        <w:rPr>
          <w:rStyle w:val="CharStyle45"/>
          <w:i w:val="0"/>
          <w:iCs w:val="0"/>
        </w:rPr>
        <w:t xml:space="preserve">w mianowniku w pozycji podmiotu, a więc że możliwe jest utworzenie zdań: * </w:t>
      </w:r>
      <w:r>
        <w:rPr>
          <w:lang w:val="pl-PL" w:eastAsia="pl-PL" w:bidi="pl-PL"/>
          <w:w w:val="100"/>
          <w:spacing w:val="0"/>
          <w:color w:val="000000"/>
          <w:position w:val="0"/>
        </w:rPr>
        <w:t>Cukierek mdlił Janka, *Mąż brakował wdowie,</w:t>
      </w:r>
      <w:r>
        <w:rPr>
          <w:rStyle w:val="CharStyle45"/>
          <w:i w:val="0"/>
          <w:iCs w:val="0"/>
        </w:rPr>
        <w:t xml:space="preserve"> zamiast: </w:t>
      </w:r>
      <w:r>
        <w:rPr>
          <w:lang w:val="pl-PL" w:eastAsia="pl-PL" w:bidi="pl-PL"/>
          <w:w w:val="100"/>
          <w:spacing w:val="0"/>
          <w:color w:val="000000"/>
          <w:position w:val="0"/>
        </w:rPr>
        <w:t>Mdliło Janka po cukierku, Wdowie brakowało męża.</w:t>
      </w:r>
    </w:p>
    <w:p>
      <w:pPr>
        <w:pStyle w:val="Style12"/>
        <w:framePr w:w="7728" w:h="10781" w:hRule="exact" w:wrap="none" w:vAnchor="page" w:hAnchor="page" w:x="680" w:y="1315"/>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 xml:space="preserve">Przy okazji warto zwrócić uwagę na fakt, że </w:t>
      </w:r>
      <w:r>
        <w:rPr>
          <w:lang w:val="cs-CZ" w:eastAsia="cs-CZ" w:bidi="cs-CZ"/>
          <w:w w:val="100"/>
          <w:spacing w:val="0"/>
          <w:color w:val="000000"/>
          <w:position w:val="0"/>
        </w:rPr>
        <w:t xml:space="preserve">gerundia </w:t>
      </w:r>
      <w:r>
        <w:rPr>
          <w:rStyle w:val="CharStyle34"/>
        </w:rPr>
        <w:t>mdlenie</w:t>
      </w:r>
      <w:r>
        <w:rPr>
          <w:lang w:val="pl-PL" w:eastAsia="pl-PL" w:bidi="pl-PL"/>
          <w:w w:val="100"/>
          <w:spacing w:val="0"/>
          <w:color w:val="000000"/>
          <w:position w:val="0"/>
        </w:rPr>
        <w:t xml:space="preserve"> (od czasownika </w:t>
      </w:r>
      <w:r>
        <w:rPr>
          <w:rStyle w:val="CharStyle34"/>
        </w:rPr>
        <w:t>mdleć)</w:t>
      </w:r>
      <w:r>
        <w:rPr>
          <w:lang w:val="pl-PL" w:eastAsia="pl-PL" w:bidi="pl-PL"/>
          <w:w w:val="100"/>
          <w:spacing w:val="0"/>
          <w:color w:val="000000"/>
          <w:position w:val="0"/>
        </w:rPr>
        <w:t xml:space="preserve"> oraz </w:t>
      </w:r>
      <w:r>
        <w:rPr>
          <w:rStyle w:val="CharStyle34"/>
        </w:rPr>
        <w:t>mdlenie</w:t>
      </w:r>
      <w:r>
        <w:rPr>
          <w:lang w:val="pl-PL" w:eastAsia="pl-PL" w:bidi="pl-PL"/>
          <w:w w:val="100"/>
          <w:spacing w:val="0"/>
          <w:color w:val="000000"/>
          <w:position w:val="0"/>
        </w:rPr>
        <w:t xml:space="preserve"> (od czasownika </w:t>
      </w:r>
      <w:r>
        <w:rPr>
          <w:rStyle w:val="CharStyle34"/>
        </w:rPr>
        <w:t>mdlić)</w:t>
      </w:r>
      <w:r>
        <w:rPr>
          <w:lang w:val="pl-PL" w:eastAsia="pl-PL" w:bidi="pl-PL"/>
          <w:w w:val="100"/>
          <w:spacing w:val="0"/>
          <w:color w:val="000000"/>
          <w:position w:val="0"/>
        </w:rPr>
        <w:t xml:space="preserve"> zostały uznane przez autorów SJP za jeden wyraz: </w:t>
      </w:r>
      <w:r>
        <w:rPr>
          <w:rStyle w:val="CharStyle34"/>
        </w:rPr>
        <w:t>mdlenie nI</w:t>
      </w:r>
      <w:r>
        <w:rPr>
          <w:lang w:val="pl-PL" w:eastAsia="pl-PL" w:bidi="pl-PL"/>
          <w:w w:val="100"/>
          <w:spacing w:val="0"/>
          <w:color w:val="000000"/>
          <w:position w:val="0"/>
        </w:rPr>
        <w:t xml:space="preserve">, rzecz, od </w:t>
      </w:r>
      <w:r>
        <w:rPr>
          <w:rStyle w:val="CharStyle34"/>
        </w:rPr>
        <w:t>mdleć, mdlić</w:t>
      </w:r>
      <w:r>
        <w:rPr>
          <w:lang w:val="pl-PL" w:eastAsia="pl-PL" w:bidi="pl-PL"/>
          <w:w w:val="100"/>
          <w:spacing w:val="0"/>
          <w:color w:val="000000"/>
          <w:position w:val="0"/>
        </w:rPr>
        <w:t xml:space="preserve"> (SJP, t. II, s. 130).</w:t>
      </w:r>
    </w:p>
    <w:p>
      <w:pPr>
        <w:pStyle w:val="Style12"/>
        <w:framePr w:w="7728" w:h="10781" w:hRule="exact" w:wrap="none" w:vAnchor="page" w:hAnchor="page" w:x="680" w:y="1315"/>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 xml:space="preserve">Sposób opracowania pięciu czasowników </w:t>
      </w:r>
      <w:r>
        <w:rPr>
          <w:rStyle w:val="CharStyle34"/>
        </w:rPr>
        <w:t xml:space="preserve">(słychać, należy, wiadomo, brak, czuć) </w:t>
      </w:r>
      <w:r>
        <w:rPr>
          <w:lang w:val="pl-PL" w:eastAsia="pl-PL" w:bidi="pl-PL"/>
          <w:w w:val="100"/>
          <w:spacing w:val="0"/>
          <w:color w:val="000000"/>
          <w:position w:val="0"/>
        </w:rPr>
        <w:t>w SJP wymaga odrębnego omówienia.</w:t>
      </w:r>
    </w:p>
    <w:p>
      <w:pPr>
        <w:pStyle w:val="Style12"/>
        <w:framePr w:w="7728" w:h="10781" w:hRule="exact" w:wrap="none" w:vAnchor="page" w:hAnchor="page" w:x="680" w:y="1315"/>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 xml:space="preserve">Informacje zamieszczone przy hasłach </w:t>
      </w:r>
      <w:r>
        <w:rPr>
          <w:rStyle w:val="CharStyle34"/>
        </w:rPr>
        <w:t>brak, czuć</w:t>
      </w:r>
      <w:r>
        <w:rPr>
          <w:lang w:val="pl-PL" w:eastAsia="pl-PL" w:bidi="pl-PL"/>
          <w:w w:val="100"/>
          <w:spacing w:val="0"/>
          <w:color w:val="000000"/>
          <w:position w:val="0"/>
        </w:rPr>
        <w:t xml:space="preserve"> są </w:t>
      </w:r>
      <w:r>
        <w:rPr>
          <w:lang w:val="cs-CZ" w:eastAsia="cs-CZ" w:bidi="cs-CZ"/>
          <w:w w:val="100"/>
          <w:spacing w:val="0"/>
          <w:color w:val="000000"/>
          <w:position w:val="0"/>
        </w:rPr>
        <w:t xml:space="preserve">redundantne: </w:t>
      </w:r>
      <w:r>
        <w:rPr>
          <w:rStyle w:val="CharStyle34"/>
        </w:rPr>
        <w:t xml:space="preserve">brak nieos. </w:t>
      </w:r>
      <w:r>
        <w:rPr>
          <w:lang w:val="pl-PL" w:eastAsia="pl-PL" w:bidi="pl-PL"/>
          <w:w w:val="100"/>
          <w:spacing w:val="0"/>
          <w:color w:val="000000"/>
          <w:position w:val="0"/>
        </w:rPr>
        <w:t xml:space="preserve">w funkcji orzeczenia (SJP, t. I, s. 195), </w:t>
      </w:r>
      <w:r>
        <w:rPr>
          <w:rStyle w:val="CharStyle34"/>
        </w:rPr>
        <w:t>czuć nieos.</w:t>
      </w:r>
      <w:r>
        <w:rPr>
          <w:lang w:val="pl-PL" w:eastAsia="pl-PL" w:bidi="pl-PL"/>
          <w:w w:val="100"/>
          <w:spacing w:val="0"/>
          <w:color w:val="000000"/>
          <w:position w:val="0"/>
        </w:rPr>
        <w:t xml:space="preserve"> w bezokoliczniku (SJP, t.1, s. 345). Bezokolicznik jest już nieosobową formą czasownika, a ze skrótu </w:t>
      </w:r>
      <w:r>
        <w:rPr>
          <w:rStyle w:val="CharStyle34"/>
        </w:rPr>
        <w:t>nieos.</w:t>
      </w:r>
      <w:r>
        <w:rPr>
          <w:lang w:val="pl-PL" w:eastAsia="pl-PL" w:bidi="pl-PL"/>
          <w:w w:val="100"/>
          <w:spacing w:val="0"/>
          <w:color w:val="000000"/>
          <w:position w:val="0"/>
        </w:rPr>
        <w:t xml:space="preserve"> również wynika, że wyraz jest czasownikiem, a więc wiadomo, że pełni on w zdaniu funkcję orzeczenia.</w:t>
      </w:r>
    </w:p>
    <w:p>
      <w:pPr>
        <w:pStyle w:val="Style12"/>
        <w:framePr w:w="7728" w:h="10781" w:hRule="exact" w:wrap="none" w:vAnchor="page" w:hAnchor="page" w:x="680" w:y="1315"/>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 xml:space="preserve">Główkę hasła </w:t>
      </w:r>
      <w:r>
        <w:rPr>
          <w:rStyle w:val="CharStyle34"/>
        </w:rPr>
        <w:t>należy</w:t>
      </w:r>
      <w:r>
        <w:rPr>
          <w:lang w:val="pl-PL" w:eastAsia="pl-PL" w:bidi="pl-PL"/>
          <w:w w:val="100"/>
          <w:spacing w:val="0"/>
          <w:color w:val="000000"/>
          <w:position w:val="0"/>
        </w:rPr>
        <w:t xml:space="preserve"> (które jest w </w:t>
      </w:r>
      <w:r>
        <w:rPr>
          <w:rStyle w:val="CharStyle34"/>
        </w:rPr>
        <w:t>Słowniku</w:t>
      </w:r>
      <w:r>
        <w:rPr>
          <w:lang w:val="pl-PL" w:eastAsia="pl-PL" w:bidi="pl-PL"/>
          <w:w w:val="100"/>
          <w:spacing w:val="0"/>
          <w:color w:val="000000"/>
          <w:position w:val="0"/>
        </w:rPr>
        <w:t xml:space="preserve"> podhasłem czasownika </w:t>
      </w:r>
      <w:r>
        <w:rPr>
          <w:rStyle w:val="CharStyle34"/>
        </w:rPr>
        <w:t>należeć —</w:t>
      </w:r>
      <w:r>
        <w:rPr>
          <w:lang w:val="pl-PL" w:eastAsia="pl-PL" w:bidi="pl-PL"/>
          <w:w w:val="100"/>
          <w:spacing w:val="0"/>
          <w:color w:val="000000"/>
          <w:position w:val="0"/>
        </w:rPr>
        <w:t xml:space="preserve"> SJP, t. II, s. 267) stanowią dwie formy tego leksemu: </w:t>
      </w:r>
      <w:r>
        <w:rPr>
          <w:rStyle w:val="CharStyle34"/>
        </w:rPr>
        <w:t>należy, należałoby</w:t>
      </w:r>
      <w:r>
        <w:rPr>
          <w:lang w:val="pl-PL" w:eastAsia="pl-PL" w:bidi="pl-PL"/>
          <w:w w:val="100"/>
          <w:spacing w:val="0"/>
          <w:color w:val="000000"/>
          <w:position w:val="0"/>
        </w:rPr>
        <w:t xml:space="preserve">, natomiast definicja odnosi się tylko do czasownika w trybie orzekającym: 'trzeba, powinno się, wypada, wolno, przystoi’. Podawanie dwóch form jako formy hasłowej czasownika jest niczym nie uzasadnione — jeżeli już przyjmie się taki model opisu, to powinno się go stosować konsekwentnie w całym </w:t>
      </w:r>
      <w:r>
        <w:rPr>
          <w:rStyle w:val="CharStyle34"/>
        </w:rPr>
        <w:t>Słowniku.</w:t>
      </w:r>
      <w:r>
        <w:rPr>
          <w:lang w:val="pl-PL" w:eastAsia="pl-PL" w:bidi="pl-PL"/>
          <w:w w:val="100"/>
          <w:spacing w:val="0"/>
          <w:color w:val="000000"/>
          <w:position w:val="0"/>
        </w:rPr>
        <w:t xml:space="preserve"> Tymczasem w SJP tylko leksem </w:t>
      </w:r>
      <w:r>
        <w:rPr>
          <w:rStyle w:val="CharStyle34"/>
        </w:rPr>
        <w:t>należy</w:t>
      </w:r>
      <w:r>
        <w:rPr>
          <w:lang w:val="pl-PL" w:eastAsia="pl-PL" w:bidi="pl-PL"/>
          <w:w w:val="100"/>
          <w:spacing w:val="0"/>
          <w:color w:val="000000"/>
          <w:position w:val="0"/>
        </w:rPr>
        <w:t xml:space="preserve"> jest opracowany w ten sposób.</w:t>
      </w:r>
    </w:p>
    <w:p>
      <w:pPr>
        <w:pStyle w:val="Style12"/>
        <w:framePr w:w="7728" w:h="10781" w:hRule="exact" w:wrap="none" w:vAnchor="page" w:hAnchor="page" w:x="680" w:y="1315"/>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 xml:space="preserve">Również sposób opracowania czasownika </w:t>
      </w:r>
      <w:r>
        <w:rPr>
          <w:rStyle w:val="CharStyle34"/>
        </w:rPr>
        <w:t>wiadomo</w:t>
      </w:r>
      <w:r>
        <w:rPr>
          <w:lang w:val="pl-PL" w:eastAsia="pl-PL" w:bidi="pl-PL"/>
          <w:w w:val="100"/>
          <w:spacing w:val="0"/>
          <w:color w:val="000000"/>
          <w:position w:val="0"/>
        </w:rPr>
        <w:t xml:space="preserve"> budzi zastrzeżenia. Jak już o tym wspomniałam, znaczenie partykuło-przysłówka uznano za znaczenie czasow</w:t>
        <w:softHyphen/>
        <w:t>nika. Przy pierwszym, faktycznie jedynym, znaczeniu podano zaś informację: „w funkcji orzecznika” (SJP, t. III, s. 689). W języku polskim orzecznik stanowi część orzeczenia imiennego, jest zawsze rzeczownikiem w narzędniku (</w:t>
      </w:r>
      <w:r>
        <w:rPr>
          <w:rStyle w:val="CharStyle34"/>
        </w:rPr>
        <w:t>Krystyna jest nauczycielką)</w:t>
      </w:r>
      <w:r>
        <w:rPr>
          <w:lang w:val="pl-PL" w:eastAsia="pl-PL" w:bidi="pl-PL"/>
          <w:w w:val="100"/>
          <w:spacing w:val="0"/>
          <w:color w:val="000000"/>
          <w:position w:val="0"/>
        </w:rPr>
        <w:t xml:space="preserve"> albo w mianowniku (</w:t>
      </w:r>
      <w:r>
        <w:rPr>
          <w:rStyle w:val="CharStyle34"/>
        </w:rPr>
        <w:t>Krystyna to nauczycielka),</w:t>
      </w:r>
      <w:r>
        <w:rPr>
          <w:lang w:val="pl-PL" w:eastAsia="pl-PL" w:bidi="pl-PL"/>
          <w:w w:val="100"/>
          <w:spacing w:val="0"/>
          <w:color w:val="000000"/>
          <w:position w:val="0"/>
        </w:rPr>
        <w:t xml:space="preserve"> przymiotnikiem w mianowniku </w:t>
      </w:r>
      <w:r>
        <w:rPr>
          <w:rStyle w:val="CharStyle34"/>
        </w:rPr>
        <w:t>(Maria jest miła)</w:t>
      </w:r>
      <w:r>
        <w:rPr>
          <w:lang w:val="pl-PL" w:eastAsia="pl-PL" w:bidi="pl-PL"/>
          <w:w w:val="100"/>
          <w:spacing w:val="0"/>
          <w:color w:val="000000"/>
          <w:position w:val="0"/>
        </w:rPr>
        <w:t xml:space="preserve"> lub przysłówkiem odprzymiotnikowym (według klasyfikacji Saloniego i Świdzińskiego — przymiotnikiem</w:t>
      </w: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w:t>
      </w:r>
      <w:r>
        <w:rPr>
          <w:rStyle w:val="CharStyle34"/>
        </w:rPr>
        <w:t xml:space="preserve">Pływać jest przyjemnie. </w:t>
      </w:r>
      <w:r>
        <w:rPr>
          <w:lang w:val="pl-PL" w:eastAsia="pl-PL" w:bidi="pl-PL"/>
          <w:w w:val="100"/>
          <w:spacing w:val="0"/>
          <w:color w:val="000000"/>
          <w:position w:val="0"/>
        </w:rPr>
        <w:t xml:space="preserve">Występuje ponadto z łącznikiem, którym może być czasownik </w:t>
      </w:r>
      <w:r>
        <w:rPr>
          <w:rStyle w:val="CharStyle34"/>
        </w:rPr>
        <w:t xml:space="preserve">być, stać się, zostać </w:t>
      </w:r>
      <w:r>
        <w:rPr>
          <w:lang w:val="pl-PL" w:eastAsia="pl-PL" w:bidi="pl-PL"/>
          <w:w w:val="100"/>
          <w:spacing w:val="0"/>
          <w:color w:val="000000"/>
          <w:position w:val="0"/>
        </w:rPr>
        <w:t xml:space="preserve">lub zaimek </w:t>
      </w:r>
      <w:r>
        <w:rPr>
          <w:rStyle w:val="CharStyle34"/>
        </w:rPr>
        <w:t>to.</w:t>
      </w:r>
      <w:r>
        <w:rPr>
          <w:lang w:val="pl-PL" w:eastAsia="pl-PL" w:bidi="pl-PL"/>
          <w:w w:val="100"/>
          <w:spacing w:val="0"/>
          <w:color w:val="000000"/>
          <w:position w:val="0"/>
        </w:rPr>
        <w:t xml:space="preserve"> Wyraz </w:t>
      </w:r>
      <w:r>
        <w:rPr>
          <w:rStyle w:val="CharStyle34"/>
        </w:rPr>
        <w:t>wiadomo</w:t>
      </w:r>
      <w:r>
        <w:rPr>
          <w:lang w:val="pl-PL" w:eastAsia="pl-PL" w:bidi="pl-PL"/>
          <w:w w:val="100"/>
          <w:spacing w:val="0"/>
          <w:color w:val="000000"/>
          <w:position w:val="0"/>
        </w:rPr>
        <w:t xml:space="preserve"> nie odmienia się przez przypadki i nie występuje obowiązkowo z żadnym z wymienionych czasowników: </w:t>
      </w:r>
      <w:r>
        <w:rPr>
          <w:rStyle w:val="CharStyle34"/>
        </w:rPr>
        <w:t>*Jan jest wiadomo,</w:t>
      </w:r>
      <w:r>
        <w:rPr>
          <w:lang w:val="pl-PL" w:eastAsia="pl-PL" w:bidi="pl-PL"/>
          <w:w w:val="100"/>
          <w:spacing w:val="0"/>
          <w:color w:val="000000"/>
          <w:position w:val="0"/>
        </w:rPr>
        <w:t xml:space="preserve"> toteż nie może być orzecznikiem.</w:t>
      </w:r>
    </w:p>
    <w:p>
      <w:pPr>
        <w:pStyle w:val="Style12"/>
        <w:framePr w:w="7728" w:h="10781" w:hRule="exact" w:wrap="none" w:vAnchor="page" w:hAnchor="page" w:x="680" w:y="1315"/>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 xml:space="preserve">Przy haśle </w:t>
      </w:r>
      <w:r>
        <w:rPr>
          <w:rStyle w:val="CharStyle34"/>
        </w:rPr>
        <w:t>słychać</w:t>
      </w:r>
      <w:r>
        <w:rPr>
          <w:lang w:val="pl-PL" w:eastAsia="pl-PL" w:bidi="pl-PL"/>
          <w:w w:val="100"/>
          <w:spacing w:val="0"/>
          <w:color w:val="000000"/>
          <w:position w:val="0"/>
        </w:rPr>
        <w:t xml:space="preserve"> podano najpełniejszy zasób form fleksyjnych, co, przy braku jakiejkolwiek informacji o paradygmacie czasowników niewłaściwych w </w:t>
      </w:r>
      <w:r>
        <w:rPr>
          <w:rStyle w:val="CharStyle34"/>
        </w:rPr>
        <w:t xml:space="preserve">Słowniku, </w:t>
      </w:r>
      <w:r>
        <w:rPr>
          <w:lang w:val="pl-PL" w:eastAsia="pl-PL" w:bidi="pl-PL"/>
          <w:w w:val="100"/>
          <w:spacing w:val="0"/>
          <w:color w:val="000000"/>
          <w:position w:val="0"/>
        </w:rPr>
        <w:t xml:space="preserve">wydaje się rozwiązaniem bardzo słusznym. Jednak zasób ten jest niepełny oraz nieścisły: </w:t>
      </w:r>
      <w:r>
        <w:rPr>
          <w:rStyle w:val="CharStyle34"/>
        </w:rPr>
        <w:t>„słychać ndk,</w:t>
      </w:r>
      <w:r>
        <w:rPr>
          <w:lang w:val="pl-PL" w:eastAsia="pl-PL" w:bidi="pl-PL"/>
          <w:w w:val="100"/>
          <w:spacing w:val="0"/>
          <w:color w:val="000000"/>
          <w:position w:val="0"/>
        </w:rPr>
        <w:t xml:space="preserve"> rzad. </w:t>
      </w:r>
      <w:r>
        <w:rPr>
          <w:rStyle w:val="CharStyle34"/>
        </w:rPr>
        <w:t>słychany,</w:t>
      </w:r>
      <w:r>
        <w:rPr>
          <w:lang w:val="pl-PL" w:eastAsia="pl-PL" w:bidi="pl-PL"/>
          <w:w w:val="100"/>
          <w:spacing w:val="0"/>
          <w:color w:val="000000"/>
          <w:position w:val="0"/>
        </w:rPr>
        <w:t xml:space="preserve"> tylko w bezokoliczniku, w nieosobowych formach złożonych </w:t>
      </w:r>
      <w:r>
        <w:rPr>
          <w:rStyle w:val="CharStyle34"/>
        </w:rPr>
        <w:t>(będzie, było słychać)</w:t>
      </w:r>
      <w:r>
        <w:rPr>
          <w:lang w:val="pl-PL" w:eastAsia="pl-PL" w:bidi="pl-PL"/>
          <w:w w:val="100"/>
          <w:spacing w:val="0"/>
          <w:color w:val="000000"/>
          <w:position w:val="0"/>
        </w:rPr>
        <w:t xml:space="preserve"> i w imiesłowie biernym” (SJP, t. III, s. 262). Według takiego ujęcia niemożliwe jest utworzenie form trybu przypuszczającego, np. </w:t>
      </w:r>
      <w:r>
        <w:rPr>
          <w:rStyle w:val="CharStyle34"/>
        </w:rPr>
        <w:t>słychać by było.</w:t>
      </w:r>
      <w:r>
        <w:rPr>
          <w:lang w:val="pl-PL" w:eastAsia="pl-PL" w:bidi="pl-PL"/>
          <w:w w:val="100"/>
          <w:spacing w:val="0"/>
          <w:color w:val="000000"/>
          <w:position w:val="0"/>
        </w:rPr>
        <w:t xml:space="preserve"> Ponadto dwukrotnie zamieszczono wiadomość o możliwości tworzenia imiesłowu biernego od tego czasownika — </w:t>
      </w:r>
      <w:r>
        <w:rPr>
          <w:lang w:val="cs-CZ" w:eastAsia="cs-CZ" w:bidi="cs-CZ"/>
          <w:w w:val="100"/>
          <w:spacing w:val="0"/>
          <w:color w:val="000000"/>
          <w:position w:val="0"/>
        </w:rPr>
        <w:t xml:space="preserve">explicite </w:t>
      </w:r>
      <w:r>
        <w:rPr>
          <w:lang w:val="pl-PL" w:eastAsia="pl-PL" w:bidi="pl-PL"/>
          <w:w w:val="100"/>
          <w:spacing w:val="0"/>
          <w:color w:val="000000"/>
          <w:position w:val="0"/>
        </w:rPr>
        <w:t xml:space="preserve">oraz poprzez podanie formy tego imiesłowu. Natomiast „nieosobowe formy złożone” to formy czasów: przeszłego i przyszłego </w:t>
      </w:r>
      <w:r>
        <w:rPr>
          <w:rStyle w:val="CharStyle34"/>
        </w:rPr>
        <w:t>(było słychać, będzie słychać).</w:t>
      </w:r>
      <w:r>
        <w:rPr>
          <w:lang w:val="pl-PL" w:eastAsia="pl-PL" w:bidi="pl-PL"/>
          <w:w w:val="100"/>
          <w:spacing w:val="0"/>
          <w:color w:val="000000"/>
          <w:position w:val="0"/>
        </w:rPr>
        <w:t xml:space="preserve"> Gdybyśmy mieli używać </w:t>
      </w:r>
    </w:p>
    <w:p>
      <w:pPr>
        <w:pStyle w:val="Style35"/>
        <w:framePr w:wrap="none" w:vAnchor="page" w:hAnchor="page" w:x="1074" w:y="12448"/>
        <w:widowControl w:val="0"/>
        <w:keepNext w:val="0"/>
        <w:keepLines w:val="0"/>
        <w:shd w:val="clear" w:color="auto" w:fill="auto"/>
        <w:bidi w:val="0"/>
        <w:jc w:val="left"/>
        <w:spacing w:before="0" w:after="0" w:line="170" w:lineRule="exact"/>
        <w:ind w:left="420" w:right="0" w:firstLine="0"/>
      </w:pPr>
      <w:r>
        <w:rPr>
          <w:lang w:val="pl-PL" w:eastAsia="pl-PL" w:bidi="pl-PL"/>
          <w:vertAlign w:val="superscript"/>
          <w:w w:val="100"/>
          <w:spacing w:val="0"/>
          <w:color w:val="000000"/>
          <w:position w:val="0"/>
        </w:rPr>
        <w:t>9</w:t>
      </w:r>
      <w:r>
        <w:rPr>
          <w:lang w:val="pl-PL" w:eastAsia="pl-PL" w:bidi="pl-PL"/>
          <w:w w:val="100"/>
          <w:spacing w:val="0"/>
          <w:color w:val="000000"/>
          <w:position w:val="0"/>
        </w:rPr>
        <w:t xml:space="preserve"> Ibidem,</w:t>
      </w:r>
      <w:r>
        <w:rPr>
          <w:rStyle w:val="CharStyle37"/>
          <w:i w:val="0"/>
          <w:iCs w:val="0"/>
        </w:rPr>
        <w:t xml:space="preserve"> s. 38.</w:t>
      </w:r>
    </w:p>
    <w:p>
      <w:pPr>
        <w:widowControl w:val="0"/>
        <w:rPr>
          <w:sz w:val="2"/>
          <w:szCs w:val="2"/>
        </w:rPr>
        <w:sectPr>
          <w:footnotePr>
            <w:pos w:val="pageBottom"/>
            <w:numFmt w:val="decimal"/>
            <w:numRestart w:val="continuous"/>
          </w:footnotePr>
          <w:pgSz w:w="9329" w:h="13563"/>
          <w:pgMar w:top="360" w:left="360" w:right="360" w:bottom="360" w:header="0" w:footer="3" w:gutter="0"/>
          <w:rtlGutter w:val="0"/>
          <w:cols w:space="720"/>
          <w:noEndnote/>
          <w:docGrid w:linePitch="360"/>
        </w:sectPr>
      </w:pPr>
    </w:p>
    <w:p>
      <w:pPr>
        <w:pStyle w:val="Style93"/>
        <w:framePr w:wrap="none" w:vAnchor="page" w:hAnchor="page" w:x="645" w:y="804"/>
        <w:widowControl w:val="0"/>
        <w:keepNext w:val="0"/>
        <w:keepLines w:val="0"/>
        <w:shd w:val="clear" w:color="auto" w:fill="auto"/>
        <w:bidi w:val="0"/>
        <w:jc w:val="left"/>
        <w:spacing w:before="0" w:after="0" w:line="210" w:lineRule="exact"/>
        <w:ind w:left="0" w:right="0" w:firstLine="0"/>
      </w:pPr>
      <w:r>
        <w:rPr>
          <w:w w:val="100"/>
          <w:spacing w:val="0"/>
          <w:color w:val="000000"/>
          <w:position w:val="0"/>
        </w:rPr>
        <w:t>110</w:t>
      </w:r>
    </w:p>
    <w:p>
      <w:pPr>
        <w:pStyle w:val="Style43"/>
        <w:framePr w:wrap="none" w:vAnchor="page" w:hAnchor="page" w:x="3635" w:y="837"/>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KATARZYNA MOSIOŁEK</w:t>
      </w:r>
    </w:p>
    <w:p>
      <w:pPr>
        <w:pStyle w:val="Style12"/>
        <w:framePr w:w="7723" w:h="836" w:hRule="exact" w:wrap="none" w:vAnchor="page" w:hAnchor="page" w:x="578" w:y="1287"/>
        <w:widowControl w:val="0"/>
        <w:keepNext w:val="0"/>
        <w:keepLines w:val="0"/>
        <w:shd w:val="clear" w:color="auto" w:fill="auto"/>
        <w:bidi w:val="0"/>
        <w:jc w:val="both"/>
        <w:spacing w:before="0" w:after="0" w:line="259" w:lineRule="exact"/>
        <w:ind w:left="0" w:right="0" w:firstLine="0"/>
      </w:pPr>
      <w:r>
        <w:rPr>
          <w:lang w:val="pl-PL" w:eastAsia="pl-PL" w:bidi="pl-PL"/>
          <w:w w:val="100"/>
          <w:spacing w:val="0"/>
          <w:color w:val="000000"/>
          <w:position w:val="0"/>
        </w:rPr>
        <w:t>powyższej terminologii, musielibyśmy, konsekwentnie, nazywać czas przyszły cza</w:t>
        <w:softHyphen/>
        <w:t xml:space="preserve">sowników właściwych „osobową formą złożoną” </w:t>
      </w:r>
      <w:r>
        <w:rPr>
          <w:rStyle w:val="CharStyle34"/>
        </w:rPr>
        <w:t>będę pisał</w:t>
      </w:r>
      <w:r>
        <w:rPr>
          <w:lang w:val="pl-PL" w:eastAsia="pl-PL" w:bidi="pl-PL"/>
          <w:w w:val="100"/>
          <w:spacing w:val="0"/>
          <w:color w:val="000000"/>
          <w:position w:val="0"/>
        </w:rPr>
        <w:t>, a czas przeszły — „oso</w:t>
        <w:softHyphen/>
        <w:t xml:space="preserve">bową formą prostą”: </w:t>
      </w:r>
      <w:r>
        <w:rPr>
          <w:rStyle w:val="CharStyle34"/>
        </w:rPr>
        <w:t>pisałem.</w:t>
      </w:r>
    </w:p>
    <w:p>
      <w:pPr>
        <w:pStyle w:val="Style64"/>
        <w:numPr>
          <w:ilvl w:val="0"/>
          <w:numId w:val="29"/>
        </w:numPr>
        <w:framePr w:w="7723" w:h="10215" w:hRule="exact" w:wrap="none" w:vAnchor="page" w:hAnchor="page" w:x="578" w:y="2473"/>
        <w:tabs>
          <w:tab w:leader="none" w:pos="666" w:val="left"/>
        </w:tabs>
        <w:widowControl w:val="0"/>
        <w:keepNext w:val="0"/>
        <w:keepLines w:val="0"/>
        <w:shd w:val="clear" w:color="auto" w:fill="auto"/>
        <w:bidi w:val="0"/>
        <w:spacing w:before="0" w:after="209" w:line="220" w:lineRule="exact"/>
        <w:ind w:left="0" w:right="0" w:firstLine="380"/>
      </w:pPr>
      <w:r>
        <w:rPr>
          <w:lang w:val="pl-PL" w:eastAsia="pl-PL" w:bidi="pl-PL"/>
          <w:w w:val="100"/>
          <w:spacing w:val="0"/>
          <w:color w:val="000000"/>
          <w:position w:val="0"/>
        </w:rPr>
        <w:t>Definicje znaczeń</w:t>
      </w:r>
    </w:p>
    <w:p>
      <w:pPr>
        <w:pStyle w:val="Style12"/>
        <w:framePr w:w="7723" w:h="10215" w:hRule="exact" w:wrap="none" w:vAnchor="page" w:hAnchor="page" w:x="578" w:y="2473"/>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Wszystkie eksplikacje znaczeń, z wyjątkiem definicji strukturalnych oraz grama</w:t>
        <w:softHyphen/>
        <w:t>tycznych, powinny być peryfrazami wyrazów definiowanych. Należy się zatem starać, aby eksplikacje znaczeń czasowników były zbudowane czasownikowo.</w:t>
      </w:r>
    </w:p>
    <w:p>
      <w:pPr>
        <w:pStyle w:val="Style12"/>
        <w:framePr w:w="7723" w:h="10215" w:hRule="exact" w:wrap="none" w:vAnchor="page" w:hAnchor="page" w:x="578" w:y="2473"/>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 xml:space="preserve">W SJP zasada ta jest przestrzegana w hasłach: </w:t>
      </w:r>
      <w:r>
        <w:rPr>
          <w:rStyle w:val="CharStyle34"/>
        </w:rPr>
        <w:t>trzeba</w:t>
      </w:r>
      <w:r>
        <w:rPr>
          <w:lang w:val="pl-PL" w:eastAsia="pl-PL" w:bidi="pl-PL"/>
          <w:vertAlign w:val="subscript"/>
          <w:w w:val="100"/>
          <w:spacing w:val="0"/>
          <w:color w:val="000000"/>
          <w:position w:val="0"/>
        </w:rPr>
        <w:t>1</w:t>
      </w:r>
      <w:r>
        <w:rPr>
          <w:lang w:val="pl-PL" w:eastAsia="pl-PL" w:bidi="pl-PL"/>
          <w:w w:val="100"/>
          <w:spacing w:val="0"/>
          <w:color w:val="000000"/>
          <w:position w:val="0"/>
        </w:rPr>
        <w:t xml:space="preserve">, </w:t>
      </w:r>
      <w:r>
        <w:rPr>
          <w:rStyle w:val="CharStyle34"/>
        </w:rPr>
        <w:t>znać, należy, mdlić, rozwidniać się, ściemniać się, wiać, świtać, grzmieć, dnieć —</w:t>
      </w:r>
      <w:r>
        <w:rPr>
          <w:lang w:val="pl-PL" w:eastAsia="pl-PL" w:bidi="pl-PL"/>
          <w:w w:val="100"/>
          <w:spacing w:val="0"/>
          <w:color w:val="000000"/>
          <w:position w:val="0"/>
        </w:rPr>
        <w:t xml:space="preserve"> trzon definicji stanowią w nich najczęściej inne, synonimiczne czasowniki: </w:t>
      </w:r>
      <w:r>
        <w:rPr>
          <w:rStyle w:val="CharStyle34"/>
        </w:rPr>
        <w:t>trzeba</w:t>
      </w:r>
      <w:r>
        <w:rPr>
          <w:lang w:val="pl-PL" w:eastAsia="pl-PL" w:bidi="pl-PL"/>
          <w:vertAlign w:val="subscript"/>
          <w:w w:val="100"/>
          <w:spacing w:val="0"/>
          <w:color w:val="000000"/>
          <w:position w:val="0"/>
        </w:rPr>
        <w:t>1</w:t>
      </w:r>
      <w:r>
        <w:rPr>
          <w:lang w:val="pl-PL" w:eastAsia="pl-PL" w:bidi="pl-PL"/>
          <w:w w:val="100"/>
          <w:spacing w:val="0"/>
          <w:color w:val="000000"/>
          <w:position w:val="0"/>
        </w:rPr>
        <w:t xml:space="preserve"> 'powinno się, należy, wypada’ (SJP, t. III, s. 544), </w:t>
      </w:r>
      <w:r>
        <w:rPr>
          <w:rStyle w:val="CharStyle34"/>
        </w:rPr>
        <w:t>należy</w:t>
      </w:r>
      <w:r>
        <w:rPr>
          <w:lang w:val="pl-PL" w:eastAsia="pl-PL" w:bidi="pl-PL"/>
          <w:w w:val="100"/>
          <w:spacing w:val="0"/>
          <w:color w:val="000000"/>
          <w:position w:val="0"/>
        </w:rPr>
        <w:t xml:space="preserve"> 'trzeba, powinno się, wypada, wolno, przystoi’ (SJP, t. II, s. 267), </w:t>
      </w:r>
      <w:r>
        <w:rPr>
          <w:rStyle w:val="CharStyle34"/>
        </w:rPr>
        <w:t>znać</w:t>
      </w:r>
      <w:r>
        <w:rPr>
          <w:lang w:val="pl-PL" w:eastAsia="pl-PL" w:bidi="pl-PL"/>
          <w:w w:val="100"/>
          <w:spacing w:val="0"/>
          <w:color w:val="000000"/>
          <w:position w:val="0"/>
        </w:rPr>
        <w:t xml:space="preserve"> 'dawać się poznać, zauważyć, widać’ (SJP, t. III, s. 1045).</w:t>
      </w:r>
    </w:p>
    <w:p>
      <w:pPr>
        <w:pStyle w:val="Style12"/>
        <w:framePr w:w="7723" w:h="10215" w:hRule="exact" w:wrap="none" w:vAnchor="page" w:hAnchor="page" w:x="578" w:y="2473"/>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 xml:space="preserve">Zdarza się, że znaczenie czasownika powtórzone jest w niepotrzebnie dodanej do hasła, bo nie istniejącej w języku polskim, frazeologii: </w:t>
      </w:r>
      <w:r>
        <w:rPr>
          <w:rStyle w:val="CharStyle34"/>
        </w:rPr>
        <w:t xml:space="preserve">„mdlić </w:t>
      </w:r>
      <w:r>
        <w:rPr>
          <w:rStyle w:val="CharStyle34"/>
          <w:vertAlign w:val="superscript"/>
        </w:rPr>
        <w:t>(</w:t>
      </w:r>
      <w:r>
        <w:rPr>
          <w:lang w:val="pl-PL" w:eastAsia="pl-PL" w:bidi="pl-PL"/>
          <w:w w:val="100"/>
          <w:spacing w:val="0"/>
          <w:color w:val="000000"/>
          <w:position w:val="0"/>
        </w:rPr>
        <w:t xml:space="preserve">wywoływać mdłości, nudności, pobudzać do wymiotów’ fraz. </w:t>
      </w:r>
      <w:r>
        <w:rPr>
          <w:rStyle w:val="CharStyle34"/>
        </w:rPr>
        <w:t>Mdli kogoś'</w:t>
      </w:r>
      <w:r>
        <w:rPr>
          <w:lang w:val="pl-PL" w:eastAsia="pl-PL" w:bidi="pl-PL"/>
          <w:w w:val="100"/>
          <w:spacing w:val="0"/>
          <w:color w:val="000000"/>
          <w:position w:val="0"/>
        </w:rPr>
        <w:t xml:space="preserve"> komuś jest mdło, zbiera się na wymioty; kogoś bierze obrzydzenie, wstręt' ” (SJP, t. II, s. 130) (nb. przy znajdującym się na tej samej stronie w </w:t>
      </w:r>
      <w:r>
        <w:rPr>
          <w:rStyle w:val="CharStyle34"/>
        </w:rPr>
        <w:t>Słowniku</w:t>
      </w:r>
      <w:r>
        <w:rPr>
          <w:lang w:val="pl-PL" w:eastAsia="pl-PL" w:bidi="pl-PL"/>
          <w:w w:val="100"/>
          <w:spacing w:val="0"/>
          <w:color w:val="000000"/>
          <w:position w:val="0"/>
        </w:rPr>
        <w:t xml:space="preserve"> połączeniu wyrazowym uznanym przez autorów SJP za frazeologię do hasła </w:t>
      </w:r>
      <w:r>
        <w:rPr>
          <w:rStyle w:val="CharStyle34"/>
        </w:rPr>
        <w:t xml:space="preserve">mdło: Robi się, zrobiło się komuś mdło, komuś jest mdło </w:t>
      </w:r>
      <w:r>
        <w:rPr>
          <w:lang w:val="pl-PL" w:eastAsia="pl-PL" w:bidi="pl-PL"/>
          <w:w w:val="100"/>
          <w:spacing w:val="0"/>
          <w:color w:val="000000"/>
          <w:position w:val="0"/>
        </w:rPr>
        <w:t xml:space="preserve">zamieszczono definicję:  'komuś zbiera się na wymioty, kogoś mdli, jest mu słabo, niedobrze, nieprzyjemnie; kogoś bierze obrzydzenie, wstręt’ — powstało więc błędne koło w definicjach, podobnie zresztą jak w eksplikacjach znaczeń </w:t>
      </w:r>
      <w:r>
        <w:rPr>
          <w:rStyle w:val="CharStyle34"/>
        </w:rPr>
        <w:t>trzeba</w:t>
      </w:r>
      <w:r>
        <w:rPr>
          <w:lang w:val="pl-PL" w:eastAsia="pl-PL" w:bidi="pl-PL"/>
          <w:vertAlign w:val="subscript"/>
          <w:w w:val="100"/>
          <w:spacing w:val="0"/>
          <w:color w:val="000000"/>
          <w:position w:val="0"/>
        </w:rPr>
        <w:t>1</w:t>
      </w:r>
      <w:r>
        <w:rPr>
          <w:lang w:val="pl-PL" w:eastAsia="pl-PL" w:bidi="pl-PL"/>
          <w:w w:val="100"/>
          <w:spacing w:val="0"/>
          <w:color w:val="000000"/>
          <w:position w:val="0"/>
        </w:rPr>
        <w:t xml:space="preserve"> i </w:t>
      </w:r>
      <w:r>
        <w:rPr>
          <w:rStyle w:val="CharStyle34"/>
        </w:rPr>
        <w:t>należy</w:t>
      </w:r>
      <w:r>
        <w:rPr>
          <w:lang w:val="pl-PL" w:eastAsia="pl-PL" w:bidi="pl-PL"/>
          <w:w w:val="100"/>
          <w:spacing w:val="0"/>
          <w:color w:val="000000"/>
          <w:position w:val="0"/>
        </w:rPr>
        <w:t>).</w:t>
      </w:r>
    </w:p>
    <w:p>
      <w:pPr>
        <w:pStyle w:val="Style12"/>
        <w:framePr w:w="7723" w:h="10215" w:hRule="exact" w:wrap="none" w:vAnchor="page" w:hAnchor="page" w:x="578" w:y="2473"/>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 xml:space="preserve">Czasowniki typu: </w:t>
      </w:r>
      <w:r>
        <w:rPr>
          <w:rStyle w:val="CharStyle34"/>
        </w:rPr>
        <w:t>świtać</w:t>
      </w:r>
      <w:r>
        <w:rPr>
          <w:lang w:val="pl-PL" w:eastAsia="pl-PL" w:bidi="pl-PL"/>
          <w:w w:val="100"/>
          <w:spacing w:val="0"/>
          <w:color w:val="000000"/>
          <w:position w:val="0"/>
        </w:rPr>
        <w:t xml:space="preserve">, </w:t>
      </w:r>
      <w:r>
        <w:rPr>
          <w:rStyle w:val="CharStyle34"/>
        </w:rPr>
        <w:t>grzmieć</w:t>
      </w:r>
      <w:r>
        <w:rPr>
          <w:lang w:val="pl-PL" w:eastAsia="pl-PL" w:bidi="pl-PL"/>
          <w:w w:val="100"/>
          <w:spacing w:val="0"/>
          <w:color w:val="000000"/>
          <w:position w:val="0"/>
        </w:rPr>
        <w:t xml:space="preserve">, w których treści zawarto znaczenie czasownika i rzeczownika </w:t>
      </w:r>
      <w:r>
        <w:rPr>
          <w:rStyle w:val="CharStyle34"/>
        </w:rPr>
        <w:t>(grzmi</w:t>
      </w:r>
      <w:r>
        <w:rPr>
          <w:lang w:val="pl-PL" w:eastAsia="pl-PL" w:bidi="pl-PL"/>
          <w:w w:val="100"/>
          <w:spacing w:val="0"/>
          <w:color w:val="000000"/>
          <w:position w:val="0"/>
        </w:rPr>
        <w:t xml:space="preserve"> 'rozlega się grzmot’) powinny być definiowane właśnie za pomocą frazy: </w:t>
      </w:r>
      <w:r>
        <w:rPr>
          <w:rStyle w:val="CharStyle34"/>
        </w:rPr>
        <w:t>ściemnia się '</w:t>
      </w:r>
      <w:r>
        <w:rPr>
          <w:lang w:val="pl-PL" w:eastAsia="pl-PL" w:bidi="pl-PL"/>
          <w:w w:val="100"/>
          <w:spacing w:val="0"/>
          <w:color w:val="000000"/>
          <w:position w:val="0"/>
        </w:rPr>
        <w:t xml:space="preserve">zapada zmierzch, robi się ciemniej’ (SJP, t. III, s. 440), </w:t>
      </w:r>
      <w:r>
        <w:rPr>
          <w:rStyle w:val="CharStyle34"/>
        </w:rPr>
        <w:t>świta</w:t>
      </w:r>
      <w:r>
        <w:rPr>
          <w:lang w:val="pl-PL" w:eastAsia="pl-PL" w:bidi="pl-PL"/>
          <w:w w:val="100"/>
          <w:spacing w:val="0"/>
          <w:color w:val="000000"/>
          <w:position w:val="0"/>
        </w:rPr>
        <w:t xml:space="preserve"> 'zaczyna się świt; rozwidnia się, dnieje’ (SJP, t. III, s. 470). Pozostałe czasowniki z tej grupy mają definicje synonimiczne. Przy ich budowaniu nie uniknięto, niestety, cyrkularności: </w:t>
      </w:r>
      <w:r>
        <w:rPr>
          <w:rStyle w:val="CharStyle34"/>
        </w:rPr>
        <w:t>dnieje '</w:t>
      </w:r>
      <w:r>
        <w:rPr>
          <w:lang w:val="pl-PL" w:eastAsia="pl-PL" w:bidi="pl-PL"/>
          <w:w w:val="100"/>
          <w:spacing w:val="0"/>
          <w:color w:val="000000"/>
          <w:position w:val="0"/>
        </w:rPr>
        <w:t xml:space="preserve">rozwidnia się, świta’ (SJP, t. I, s. 402), </w:t>
      </w:r>
      <w:r>
        <w:rPr>
          <w:rStyle w:val="CharStyle34"/>
        </w:rPr>
        <w:t>rozwidnia się'</w:t>
      </w:r>
      <w:r>
        <w:rPr>
          <w:lang w:val="pl-PL" w:eastAsia="pl-PL" w:bidi="pl-PL"/>
          <w:w w:val="100"/>
          <w:spacing w:val="0"/>
          <w:color w:val="000000"/>
          <w:position w:val="0"/>
        </w:rPr>
        <w:t xml:space="preserve"> świta, dnieje’ (SJP, t. III, s. 128).</w:t>
      </w:r>
    </w:p>
    <w:p>
      <w:pPr>
        <w:pStyle w:val="Style12"/>
        <w:framePr w:w="7723" w:h="10215" w:hRule="exact" w:wrap="none" w:vAnchor="page" w:hAnchor="page" w:x="578" w:y="2473"/>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 xml:space="preserve">Czasowniki: </w:t>
      </w:r>
      <w:r>
        <w:rPr>
          <w:rStyle w:val="CharStyle34"/>
        </w:rPr>
        <w:t>chodzić, jechać, trzeba</w:t>
      </w:r>
      <w:r>
        <w:rPr>
          <w:rStyle w:val="CharStyle34"/>
          <w:vertAlign w:val="subscript"/>
        </w:rPr>
        <w:t>2</w:t>
      </w:r>
      <w:r>
        <w:rPr>
          <w:lang w:val="pl-PL" w:eastAsia="pl-PL" w:bidi="pl-PL"/>
          <w:w w:val="100"/>
          <w:spacing w:val="0"/>
          <w:color w:val="000000"/>
          <w:position w:val="0"/>
        </w:rPr>
        <w:t xml:space="preserve">, </w:t>
      </w:r>
      <w:r>
        <w:rPr>
          <w:rStyle w:val="CharStyle34"/>
        </w:rPr>
        <w:t>czuć, słychać</w:t>
      </w:r>
      <w:r>
        <w:rPr>
          <w:lang w:val="pl-PL" w:eastAsia="pl-PL" w:bidi="pl-PL"/>
          <w:vertAlign w:val="subscript"/>
          <w:w w:val="100"/>
          <w:spacing w:val="0"/>
          <w:color w:val="000000"/>
          <w:position w:val="0"/>
        </w:rPr>
        <w:t>l,</w:t>
      </w:r>
      <w:r>
        <w:rPr>
          <w:lang w:val="pl-PL" w:eastAsia="pl-PL" w:bidi="pl-PL"/>
          <w:w w:val="100"/>
          <w:spacing w:val="0"/>
          <w:color w:val="000000"/>
          <w:position w:val="0"/>
        </w:rPr>
        <w:t xml:space="preserve"> </w:t>
      </w:r>
      <w:r>
        <w:rPr>
          <w:rStyle w:val="CharStyle34"/>
        </w:rPr>
        <w:t>słychać</w:t>
      </w:r>
      <w:r>
        <w:rPr>
          <w:lang w:val="pl-PL" w:eastAsia="pl-PL" w:bidi="pl-PL"/>
          <w:vertAlign w:val="subscript"/>
          <w:w w:val="100"/>
          <w:spacing w:val="0"/>
          <w:color w:val="000000"/>
          <w:position w:val="0"/>
        </w:rPr>
        <w:t>3</w:t>
      </w:r>
      <w:r>
        <w:rPr>
          <w:lang w:val="pl-PL" w:eastAsia="pl-PL" w:bidi="pl-PL"/>
          <w:w w:val="100"/>
          <w:spacing w:val="0"/>
          <w:color w:val="000000"/>
          <w:position w:val="0"/>
        </w:rPr>
        <w:t xml:space="preserve"> są zdefiniowane rzeczownikowo: </w:t>
      </w:r>
      <w:r>
        <w:rPr>
          <w:rStyle w:val="CharStyle34"/>
        </w:rPr>
        <w:t>trzeba</w:t>
      </w:r>
      <w:r>
        <w:rPr>
          <w:rStyle w:val="CharStyle34"/>
          <w:vertAlign w:val="subscript"/>
        </w:rPr>
        <w:t>2</w:t>
      </w:r>
      <w:r>
        <w:rPr>
          <w:lang w:val="pl-PL" w:eastAsia="pl-PL" w:bidi="pl-PL"/>
          <w:w w:val="100"/>
          <w:spacing w:val="0"/>
          <w:color w:val="000000"/>
          <w:position w:val="0"/>
        </w:rPr>
        <w:t xml:space="preserve"> 'coś jest potrzebne, konieczne, nieodzowne dla kogoś; ktoś potrzebuje czegoś’ (SJP, t. III, s. 544), </w:t>
      </w:r>
      <w:r>
        <w:rPr>
          <w:rStyle w:val="CharStyle34"/>
        </w:rPr>
        <w:t>czuć</w:t>
      </w:r>
      <w:r>
        <w:rPr>
          <w:lang w:val="pl-PL" w:eastAsia="pl-PL" w:bidi="pl-PL"/>
          <w:w w:val="100"/>
          <w:spacing w:val="0"/>
          <w:color w:val="000000"/>
          <w:position w:val="0"/>
        </w:rPr>
        <w:t xml:space="preserve"> 'coś się daje odczuć zmysłami (najczęściej o wrażeniach powonieniowych, zwykle nieprzyjemnych)’ (SJP, t. I, s. 345). Takie eksplikacje wyjaśniają znaczenie czasownika wraz z jego dopełnieniem, nie zaś samego czasownika: </w:t>
      </w:r>
      <w:r>
        <w:rPr>
          <w:rStyle w:val="CharStyle34"/>
        </w:rPr>
        <w:t>czuć spaleniznę = spalenizna daje się odczuć, słychać rozmowę = rozmowa jest słyszana.</w:t>
      </w:r>
    </w:p>
    <w:p>
      <w:pPr>
        <w:pStyle w:val="Style12"/>
        <w:framePr w:w="7723" w:h="10215" w:hRule="exact" w:wrap="none" w:vAnchor="page" w:hAnchor="page" w:x="578" w:y="2473"/>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 xml:space="preserve">Podobnie opisano znaczenie czasowników </w:t>
      </w:r>
      <w:r>
        <w:rPr>
          <w:rStyle w:val="CharStyle34"/>
        </w:rPr>
        <w:t>można</w:t>
      </w:r>
      <w:r>
        <w:rPr>
          <w:lang w:val="pl-PL" w:eastAsia="pl-PL" w:bidi="pl-PL"/>
          <w:vertAlign w:val="subscript"/>
          <w:w w:val="100"/>
          <w:spacing w:val="0"/>
          <w:color w:val="000000"/>
          <w:position w:val="0"/>
        </w:rPr>
        <w:t>1</w:t>
      </w:r>
      <w:r>
        <w:rPr>
          <w:lang w:val="pl-PL" w:eastAsia="pl-PL" w:bidi="pl-PL"/>
          <w:w w:val="100"/>
          <w:spacing w:val="0"/>
          <w:color w:val="000000"/>
          <w:position w:val="0"/>
        </w:rPr>
        <w:t xml:space="preserve"> oraz </w:t>
      </w:r>
      <w:r>
        <w:rPr>
          <w:rStyle w:val="CharStyle34"/>
        </w:rPr>
        <w:t>wiadomo —</w:t>
      </w:r>
      <w:r>
        <w:rPr>
          <w:lang w:val="pl-PL" w:eastAsia="pl-PL" w:bidi="pl-PL"/>
          <w:w w:val="100"/>
          <w:spacing w:val="0"/>
          <w:color w:val="000000"/>
          <w:position w:val="0"/>
        </w:rPr>
        <w:t xml:space="preserve"> podmio</w:t>
        <w:softHyphen/>
        <w:t xml:space="preserve">towość definicji wyrażona jest jednak </w:t>
      </w:r>
      <w:r>
        <w:rPr>
          <w:rStyle w:val="CharStyle34"/>
        </w:rPr>
        <w:t>implicite: wiadomo '</w:t>
      </w:r>
      <w:r>
        <w:rPr>
          <w:lang w:val="pl-PL" w:eastAsia="pl-PL" w:bidi="pl-PL"/>
          <w:w w:val="100"/>
          <w:spacing w:val="0"/>
          <w:color w:val="000000"/>
          <w:position w:val="0"/>
        </w:rPr>
        <w:t>jest rzeczą znaną’ (SJP, t. III, s. 689).</w:t>
      </w:r>
    </w:p>
    <w:p>
      <w:pPr>
        <w:pStyle w:val="Style12"/>
        <w:framePr w:w="7723" w:h="10215" w:hRule="exact" w:wrap="none" w:vAnchor="page" w:hAnchor="page" w:x="578" w:y="2473"/>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 xml:space="preserve">Nie są pozbawione również niedostatków definicje znaczeń czasowników: </w:t>
      </w:r>
      <w:r>
        <w:rPr>
          <w:rStyle w:val="CharStyle34"/>
        </w:rPr>
        <w:t>brak, wolno, wypada, brakować.</w:t>
      </w:r>
      <w:r>
        <w:rPr>
          <w:lang w:val="pl-PL" w:eastAsia="pl-PL" w:bidi="pl-PL"/>
          <w:w w:val="100"/>
          <w:spacing w:val="0"/>
          <w:color w:val="000000"/>
          <w:position w:val="0"/>
        </w:rPr>
        <w:t xml:space="preserve"> Jeden z synonimów w definicji leksemu </w:t>
      </w:r>
      <w:r>
        <w:rPr>
          <w:rStyle w:val="CharStyle34"/>
        </w:rPr>
        <w:t>brakować jest</w:t>
      </w:r>
      <w:r>
        <w:rPr>
          <w:lang w:val="pl-PL" w:eastAsia="pl-PL" w:bidi="pl-PL"/>
          <w:w w:val="100"/>
          <w:spacing w:val="0"/>
          <w:color w:val="000000"/>
          <w:position w:val="0"/>
        </w:rPr>
        <w:t xml:space="preserve"> tym samym wyrazem w aspekcie dokonanym: 'nie wystarczać, braknąć’ (SJP, t. I, s. 195). W trzech pozostałych leksemach definiensy odnoszą się do wyrazów hasłowych</w:t>
      </w:r>
    </w:p>
    <w:p>
      <w:pPr>
        <w:widowControl w:val="0"/>
        <w:rPr>
          <w:sz w:val="2"/>
          <w:szCs w:val="2"/>
        </w:rPr>
        <w:sectPr>
          <w:footnotePr>
            <w:pos w:val="pageBottom"/>
            <w:numFmt w:val="decimal"/>
            <w:numRestart w:val="continuous"/>
          </w:footnotePr>
          <w:pgSz w:w="9071" w:h="13563"/>
          <w:pgMar w:top="360" w:left="360" w:right="360" w:bottom="360" w:header="0" w:footer="3" w:gutter="0"/>
          <w:rtlGutter w:val="0"/>
          <w:cols w:space="720"/>
          <w:noEndnote/>
          <w:docGrid w:linePitch="360"/>
        </w:sectPr>
      </w:pPr>
    </w:p>
    <w:p>
      <w:pPr>
        <w:pStyle w:val="Style43"/>
        <w:framePr w:wrap="none" w:vAnchor="page" w:hAnchor="page" w:x="3294" w:y="841"/>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OPRACOWANIE NIEKTÓRYCH HASEŁ</w:t>
      </w:r>
    </w:p>
    <w:p>
      <w:pPr>
        <w:pStyle w:val="Style95"/>
        <w:framePr w:wrap="none" w:vAnchor="page" w:hAnchor="page" w:x="8070" w:y="827"/>
        <w:widowControl w:val="0"/>
        <w:keepNext w:val="0"/>
        <w:keepLines w:val="0"/>
        <w:shd w:val="clear" w:color="auto" w:fill="auto"/>
        <w:bidi w:val="0"/>
        <w:jc w:val="left"/>
        <w:spacing w:before="0" w:after="0" w:line="200" w:lineRule="exact"/>
        <w:ind w:left="0" w:right="0" w:firstLine="0"/>
      </w:pPr>
      <w:r>
        <w:rPr>
          <w:lang w:val="pl-PL" w:eastAsia="pl-PL" w:bidi="pl-PL"/>
          <w:w w:val="100"/>
          <w:color w:val="000000"/>
          <w:position w:val="0"/>
        </w:rPr>
        <w:t>111</w:t>
      </w:r>
    </w:p>
    <w:p>
      <w:pPr>
        <w:pStyle w:val="Style12"/>
        <w:framePr w:w="7723" w:h="8719" w:hRule="exact" w:wrap="none" w:vAnchor="page" w:hAnchor="page" w:x="683" w:y="1312"/>
        <w:widowControl w:val="0"/>
        <w:keepNext w:val="0"/>
        <w:keepLines w:val="0"/>
        <w:shd w:val="clear" w:color="auto" w:fill="auto"/>
        <w:bidi w:val="0"/>
        <w:jc w:val="both"/>
        <w:spacing w:before="0" w:after="0" w:line="254" w:lineRule="exact"/>
        <w:ind w:left="0" w:right="0" w:firstLine="0"/>
      </w:pPr>
      <w:r>
        <w:rPr>
          <w:lang w:val="pl-PL" w:eastAsia="pl-PL" w:bidi="pl-PL"/>
          <w:w w:val="100"/>
          <w:spacing w:val="0"/>
          <w:color w:val="000000"/>
          <w:position w:val="0"/>
        </w:rPr>
        <w:t xml:space="preserve">w różnych formach: </w:t>
      </w:r>
      <w:r>
        <w:rPr>
          <w:rStyle w:val="CharStyle34"/>
        </w:rPr>
        <w:t>brak</w:t>
      </w:r>
      <w:r>
        <w:rPr>
          <w:lang w:val="pl-PL" w:eastAsia="pl-PL" w:bidi="pl-PL"/>
          <w:w w:val="100"/>
          <w:spacing w:val="0"/>
          <w:color w:val="000000"/>
          <w:position w:val="0"/>
        </w:rPr>
        <w:t xml:space="preserve"> 'nie ma, brakuje, braknie’ (SJP, t. I, s. 195), </w:t>
      </w:r>
      <w:r>
        <w:rPr>
          <w:rStyle w:val="CharStyle34"/>
        </w:rPr>
        <w:t>wolno</w:t>
      </w:r>
      <w:r>
        <w:rPr>
          <w:lang w:val="pl-PL" w:eastAsia="pl-PL" w:bidi="pl-PL"/>
          <w:w w:val="100"/>
          <w:spacing w:val="0"/>
          <w:color w:val="000000"/>
          <w:position w:val="0"/>
        </w:rPr>
        <w:t xml:space="preserve">  'jest (będzie, było) dozwolone; można, przystoi, godzi się’ (SJP, t. III, s. 748) — tutaj niektóre elementy definicji </w:t>
      </w:r>
      <w:r>
        <w:rPr>
          <w:rStyle w:val="CharStyle34"/>
        </w:rPr>
        <w:t xml:space="preserve">(braknie, jest dozwolone, będzie dozwolone, było dozwolone) </w:t>
      </w:r>
      <w:r>
        <w:rPr>
          <w:lang w:val="pl-PL" w:eastAsia="pl-PL" w:bidi="pl-PL"/>
          <w:w w:val="100"/>
          <w:spacing w:val="0"/>
          <w:color w:val="000000"/>
          <w:position w:val="0"/>
        </w:rPr>
        <w:t xml:space="preserve">dotyczą definiendów w trzech czasach. </w:t>
      </w:r>
      <w:r>
        <w:rPr>
          <w:rStyle w:val="CharStyle34"/>
        </w:rPr>
        <w:t>Wolno</w:t>
      </w:r>
      <w:r>
        <w:rPr>
          <w:lang w:val="pl-PL" w:eastAsia="pl-PL" w:bidi="pl-PL"/>
          <w:w w:val="100"/>
          <w:spacing w:val="0"/>
          <w:color w:val="000000"/>
          <w:position w:val="0"/>
        </w:rPr>
        <w:t xml:space="preserve"> znaczy tylko 'jest dozwolone’; </w:t>
      </w:r>
      <w:r>
        <w:rPr>
          <w:rStyle w:val="CharStyle34"/>
        </w:rPr>
        <w:t>będzie dozwolone</w:t>
      </w:r>
      <w:r>
        <w:rPr>
          <w:lang w:val="pl-PL" w:eastAsia="pl-PL" w:bidi="pl-PL"/>
          <w:w w:val="100"/>
          <w:spacing w:val="0"/>
          <w:color w:val="000000"/>
          <w:position w:val="0"/>
        </w:rPr>
        <w:t xml:space="preserve"> to synonim formy czasu przyszłego czasownika (</w:t>
      </w:r>
      <w:r>
        <w:rPr>
          <w:rStyle w:val="CharStyle34"/>
        </w:rPr>
        <w:t>będzie wolno).</w:t>
      </w:r>
    </w:p>
    <w:p>
      <w:pPr>
        <w:pStyle w:val="Style12"/>
        <w:framePr w:w="7723" w:h="8719" w:hRule="exact" w:wrap="none" w:vAnchor="page" w:hAnchor="page" w:x="683" w:y="1312"/>
        <w:widowControl w:val="0"/>
        <w:keepNext w:val="0"/>
        <w:keepLines w:val="0"/>
        <w:shd w:val="clear" w:color="auto" w:fill="auto"/>
        <w:bidi w:val="0"/>
        <w:jc w:val="both"/>
        <w:spacing w:before="0" w:after="180" w:line="254" w:lineRule="exact"/>
        <w:ind w:left="0" w:right="0" w:firstLine="380"/>
      </w:pPr>
      <w:r>
        <w:rPr>
          <w:lang w:val="pl-PL" w:eastAsia="pl-PL" w:bidi="pl-PL"/>
          <w:w w:val="100"/>
          <w:spacing w:val="0"/>
          <w:color w:val="000000"/>
          <w:position w:val="0"/>
        </w:rPr>
        <w:t xml:space="preserve">Natomiast w eksplikacji czasownika </w:t>
      </w:r>
      <w:r>
        <w:rPr>
          <w:rStyle w:val="CharStyle34"/>
        </w:rPr>
        <w:t>wypada</w:t>
      </w:r>
      <w:r>
        <w:rPr>
          <w:rStyle w:val="CharStyle34"/>
          <w:vertAlign w:val="subscript"/>
        </w:rPr>
        <w:t>2</w:t>
      </w:r>
      <w:r>
        <w:rPr>
          <w:lang w:val="pl-PL" w:eastAsia="pl-PL" w:bidi="pl-PL"/>
          <w:w w:val="100"/>
          <w:spacing w:val="0"/>
          <w:color w:val="000000"/>
          <w:position w:val="0"/>
        </w:rPr>
        <w:t xml:space="preserve"> zawarto treść tego leksemu oraz jego zaprzeczenia:  'należy do dobrego tonu, jest stosowne, przystoi; często z prze</w:t>
        <w:softHyphen/>
        <w:t xml:space="preserve">czeniem: jest niestosowne, nie przystoi’ (SJP, t. III, s. 827). Czasownik </w:t>
      </w:r>
      <w:r>
        <w:rPr>
          <w:rStyle w:val="CharStyle34"/>
        </w:rPr>
        <w:t xml:space="preserve">nie wypada, </w:t>
      </w:r>
      <w:r>
        <w:rPr>
          <w:lang w:val="pl-PL" w:eastAsia="pl-PL" w:bidi="pl-PL"/>
          <w:w w:val="100"/>
          <w:spacing w:val="0"/>
          <w:color w:val="000000"/>
          <w:position w:val="0"/>
        </w:rPr>
        <w:t xml:space="preserve">poza elementem negacji, nie zawiera żadnej nadwyżki w stosunku do </w:t>
      </w:r>
      <w:r>
        <w:rPr>
          <w:rStyle w:val="CharStyle34"/>
        </w:rPr>
        <w:t xml:space="preserve">wypada </w:t>
      </w:r>
      <w:r>
        <w:rPr>
          <w:lang w:val="pl-PL" w:eastAsia="pl-PL" w:bidi="pl-PL"/>
          <w:w w:val="100"/>
          <w:spacing w:val="0"/>
          <w:color w:val="000000"/>
          <w:position w:val="0"/>
        </w:rPr>
        <w:t>— zamieszczenie jego znaczenia w definicji jest więc pozbawione logiki. Gdyby zaś taka redundancja występowała, należałoby zdefiniować oba czasowniki osobno, nie budować jednej definicji dla dwóch leksemów.</w:t>
      </w:r>
    </w:p>
    <w:p>
      <w:pPr>
        <w:pStyle w:val="Style12"/>
        <w:framePr w:w="7723" w:h="8719" w:hRule="exact" w:wrap="none" w:vAnchor="page" w:hAnchor="page" w:x="683" w:y="1312"/>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 xml:space="preserve">Opracowanie haseł czasowników niewłaściwych w SJP budzi wiele zastrzeżeń. Z wyjątkiem jednego krótkiego zdania o niewystępowaniu niektórych czasowników we wszystkich formach (SJP, t. </w:t>
      </w:r>
      <w:r>
        <w:rPr>
          <w:lang w:val="en-US" w:eastAsia="en-US" w:bidi="en-US"/>
          <w:w w:val="100"/>
          <w:spacing w:val="0"/>
          <w:color w:val="000000"/>
          <w:position w:val="0"/>
        </w:rPr>
        <w:t xml:space="preserve">I, </w:t>
      </w:r>
      <w:r>
        <w:rPr>
          <w:lang w:val="pl-PL" w:eastAsia="pl-PL" w:bidi="pl-PL"/>
          <w:w w:val="100"/>
          <w:spacing w:val="0"/>
          <w:color w:val="000000"/>
          <w:position w:val="0"/>
        </w:rPr>
        <w:t xml:space="preserve">s. XXXII) nie ma w </w:t>
      </w:r>
      <w:r>
        <w:rPr>
          <w:rStyle w:val="CharStyle34"/>
        </w:rPr>
        <w:t>Słowniku</w:t>
      </w:r>
      <w:r>
        <w:rPr>
          <w:lang w:val="pl-PL" w:eastAsia="pl-PL" w:bidi="pl-PL"/>
          <w:w w:val="100"/>
          <w:spacing w:val="0"/>
          <w:color w:val="000000"/>
          <w:position w:val="0"/>
        </w:rPr>
        <w:t xml:space="preserve"> żadnej wzmianki o sposobach używania interesujących nas słów. W takiej sytuacji wiadomości o potencjalnych formach tych leksemów powinny się znaleźć przy odpowiednich hasłach. Jednak i tutaj informacje te są niepełne (por. hasła: </w:t>
      </w:r>
      <w:r>
        <w:rPr>
          <w:rStyle w:val="CharStyle34"/>
        </w:rPr>
        <w:t>ściemniać się, grzmieć, wiać, rozwidniać się, świtać, wypada, warto, dnieć, brak, czuć, należy, znać, widać, słychać</w:t>
      </w:r>
      <w:r>
        <w:rPr>
          <w:lang w:val="pl-PL" w:eastAsia="pl-PL" w:bidi="pl-PL"/>
          <w:w w:val="100"/>
          <w:spacing w:val="0"/>
          <w:color w:val="000000"/>
          <w:position w:val="0"/>
        </w:rPr>
        <w:t>), błędne (</w:t>
      </w:r>
      <w:r>
        <w:rPr>
          <w:rStyle w:val="CharStyle34"/>
        </w:rPr>
        <w:t>brakować, mdlić, wiadomo, jechać, chodzić)</w:t>
      </w:r>
      <w:r>
        <w:rPr>
          <w:lang w:val="pl-PL" w:eastAsia="pl-PL" w:bidi="pl-PL"/>
          <w:w w:val="100"/>
          <w:spacing w:val="0"/>
          <w:color w:val="000000"/>
          <w:position w:val="0"/>
        </w:rPr>
        <w:t xml:space="preserve"> lub w ogóle ich nie ma (</w:t>
      </w:r>
      <w:r>
        <w:rPr>
          <w:rStyle w:val="CharStyle34"/>
        </w:rPr>
        <w:t>trzeba, można, niepodobna, wolno).</w:t>
      </w:r>
      <w:r>
        <w:rPr>
          <w:lang w:val="pl-PL" w:eastAsia="pl-PL" w:bidi="pl-PL"/>
          <w:w w:val="100"/>
          <w:spacing w:val="0"/>
          <w:color w:val="000000"/>
          <w:position w:val="0"/>
        </w:rPr>
        <w:t xml:space="preserve"> Użytkownik </w:t>
      </w:r>
      <w:r>
        <w:rPr>
          <w:rStyle w:val="CharStyle34"/>
        </w:rPr>
        <w:t>Słownika</w:t>
      </w:r>
      <w:r>
        <w:rPr>
          <w:lang w:val="pl-PL" w:eastAsia="pl-PL" w:bidi="pl-PL"/>
          <w:w w:val="100"/>
          <w:spacing w:val="0"/>
          <w:color w:val="000000"/>
          <w:position w:val="0"/>
        </w:rPr>
        <w:t xml:space="preserve"> chcąc poprawnie zastosować któryś z wymienionych czasowników, musi polegać tylko na własnej intuicji. Uczący się języka polskiego cudzoziemiec nie potrafiłby, tylko na podstawie danych z SJP, skonstruować bezbłędnego zdania z czasownikiem niewłaściwym. Brakuje mianowicie w </w:t>
      </w:r>
      <w:r>
        <w:rPr>
          <w:rStyle w:val="CharStyle34"/>
        </w:rPr>
        <w:t>Słowniku</w:t>
      </w:r>
      <w:r>
        <w:rPr>
          <w:lang w:val="pl-PL" w:eastAsia="pl-PL" w:bidi="pl-PL"/>
          <w:w w:val="100"/>
          <w:spacing w:val="0"/>
          <w:color w:val="000000"/>
          <w:position w:val="0"/>
        </w:rPr>
        <w:t xml:space="preserve"> informacji (bądź są niepełne albo błędne) o przy</w:t>
        <w:softHyphen/>
        <w:t>należności omawianych wyrazów do którejś z części mowy, o ich Walencjach (których znajomość jest niezbędna do utworzenia poprawnego zdania z leksemem) oraz o zasobie ich form fleksyjnych. Również definicje są nieadekwatne do wyrazu, którego znaczenie opisują.</w:t>
      </w:r>
    </w:p>
    <w:p>
      <w:pPr>
        <w:pStyle w:val="Style12"/>
        <w:framePr w:w="7723" w:h="8719" w:hRule="exact" w:wrap="none" w:vAnchor="page" w:hAnchor="page" w:x="683" w:y="1312"/>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 xml:space="preserve">W takiej sytuacji niezbędne wydaje się poprawienie i ujednolicenie haseł czasowników niewłaściwych w ewentualnym drugim wydaniu </w:t>
      </w:r>
      <w:r>
        <w:rPr>
          <w:rStyle w:val="CharStyle34"/>
        </w:rPr>
        <w:t>Słownika.</w:t>
      </w:r>
      <w:r>
        <w:rPr>
          <w:lang w:val="pl-PL" w:eastAsia="pl-PL" w:bidi="pl-PL"/>
          <w:w w:val="100"/>
          <w:spacing w:val="0"/>
          <w:color w:val="000000"/>
          <w:position w:val="0"/>
        </w:rPr>
        <w:t xml:space="preserve"> Na pewno zaś można uporządkować sposób opisu omawianych leksemów w przygotowywa</w:t>
        <w:softHyphen/>
        <w:t>nym właśnie drugim wydaniu SJP pod red. W. Doroszewskiego.</w:t>
      </w:r>
    </w:p>
    <w:p>
      <w:pPr>
        <w:widowControl w:val="0"/>
        <w:rPr>
          <w:sz w:val="2"/>
          <w:szCs w:val="2"/>
        </w:rPr>
        <w:sectPr>
          <w:footnotePr>
            <w:pos w:val="pageBottom"/>
            <w:numFmt w:val="decimal"/>
            <w:numRestart w:val="continuous"/>
          </w:footnotePr>
          <w:pgSz w:w="9329" w:h="13563"/>
          <w:pgMar w:top="360" w:left="360" w:right="360" w:bottom="360" w:header="0" w:footer="3" w:gutter="0"/>
          <w:rtlGutter w:val="0"/>
          <w:cols w:space="720"/>
          <w:noEndnote/>
          <w:docGrid w:linePitch="360"/>
        </w:sectPr>
      </w:pPr>
    </w:p>
    <w:p>
      <w:pPr>
        <w:pStyle w:val="Style32"/>
        <w:framePr w:wrap="none" w:vAnchor="page" w:hAnchor="page" w:x="795" w:y="2495"/>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Ewa Kołodziejek</w:t>
      </w:r>
    </w:p>
    <w:p>
      <w:pPr>
        <w:pStyle w:val="Style26"/>
        <w:framePr w:w="7733" w:h="647" w:hRule="exact" w:wrap="none" w:vAnchor="page" w:hAnchor="page" w:x="795" w:y="3186"/>
        <w:widowControl w:val="0"/>
        <w:keepNext w:val="0"/>
        <w:keepLines w:val="0"/>
        <w:shd w:val="clear" w:color="auto" w:fill="auto"/>
        <w:bidi w:val="0"/>
        <w:jc w:val="center"/>
        <w:spacing w:before="0" w:after="0" w:line="298" w:lineRule="exact"/>
        <w:ind w:left="20" w:right="0" w:firstLine="0"/>
      </w:pPr>
      <w:bookmarkStart w:id="7" w:name="bookmark7"/>
      <w:r>
        <w:rPr>
          <w:lang w:val="pl-PL" w:eastAsia="pl-PL" w:bidi="pl-PL"/>
          <w:w w:val="100"/>
          <w:spacing w:val="0"/>
          <w:color w:val="000000"/>
          <w:position w:val="0"/>
        </w:rPr>
        <w:t>ZAPOŻYCZENIA W GWARZE MARYNARZY</w:t>
        <w:br/>
        <w:t>(TYPY I FUNKCJE)</w:t>
      </w:r>
      <w:bookmarkEnd w:id="7"/>
    </w:p>
    <w:p>
      <w:pPr>
        <w:pStyle w:val="Style97"/>
        <w:framePr w:w="7733" w:h="7319" w:hRule="exact" w:wrap="none" w:vAnchor="page" w:hAnchor="page" w:x="795" w:y="4350"/>
        <w:widowControl w:val="0"/>
        <w:keepNext w:val="0"/>
        <w:keepLines w:val="0"/>
        <w:shd w:val="clear" w:color="auto" w:fill="auto"/>
        <w:bidi w:val="0"/>
        <w:spacing w:before="0" w:after="396" w:line="220" w:lineRule="exact"/>
        <w:ind w:left="20" w:right="0" w:firstLine="0"/>
      </w:pPr>
      <w:r>
        <w:rPr>
          <w:rStyle w:val="CharStyle99"/>
        </w:rPr>
        <w:t>1</w:t>
      </w:r>
      <w:r>
        <w:rPr>
          <w:lang w:val="pl-PL" w:eastAsia="pl-PL" w:bidi="pl-PL"/>
          <w:w w:val="100"/>
          <w:spacing w:val="0"/>
          <w:color w:val="000000"/>
          <w:position w:val="0"/>
        </w:rPr>
        <w:t>.</w:t>
      </w:r>
    </w:p>
    <w:p>
      <w:pPr>
        <w:pStyle w:val="Style12"/>
        <w:framePr w:w="7733" w:h="7319" w:hRule="exact" w:wrap="none" w:vAnchor="page" w:hAnchor="page" w:x="795" w:y="4350"/>
        <w:widowControl w:val="0"/>
        <w:keepNext w:val="0"/>
        <w:keepLines w:val="0"/>
        <w:shd w:val="clear" w:color="auto" w:fill="auto"/>
        <w:bidi w:val="0"/>
        <w:jc w:val="both"/>
        <w:spacing w:before="0" w:after="0" w:line="254" w:lineRule="exact"/>
        <w:ind w:left="0" w:right="0" w:firstLine="360"/>
      </w:pPr>
      <w:r>
        <w:rPr>
          <w:lang w:val="pl-PL" w:eastAsia="pl-PL" w:bidi="pl-PL"/>
          <w:w w:val="100"/>
          <w:spacing w:val="0"/>
          <w:color w:val="000000"/>
          <w:position w:val="0"/>
        </w:rPr>
        <w:t>Zapożyczenia stanowią istotną część słownictwa gwary środowiskowej maryna</w:t>
        <w:softHyphen/>
        <w:t xml:space="preserve">rzy. Jest to oczywiste, gdyż swoistość zawodu marynarza polega m. </w:t>
      </w:r>
      <w:r>
        <w:rPr>
          <w:lang w:val="en-US" w:eastAsia="en-US" w:bidi="en-US"/>
          <w:w w:val="100"/>
          <w:spacing w:val="0"/>
          <w:color w:val="000000"/>
          <w:position w:val="0"/>
        </w:rPr>
        <w:t xml:space="preserve">in. </w:t>
      </w:r>
      <w:r>
        <w:rPr>
          <w:lang w:val="pl-PL" w:eastAsia="pl-PL" w:bidi="pl-PL"/>
          <w:w w:val="100"/>
          <w:spacing w:val="0"/>
          <w:color w:val="000000"/>
          <w:position w:val="0"/>
        </w:rPr>
        <w:t>na wykony</w:t>
        <w:softHyphen/>
        <w:t>waniu go poza granicami kraju, w kontaktach z obcojęzycznymi środowiskami.</w:t>
      </w:r>
    </w:p>
    <w:p>
      <w:pPr>
        <w:pStyle w:val="Style12"/>
        <w:framePr w:w="7733" w:h="7319" w:hRule="exact" w:wrap="none" w:vAnchor="page" w:hAnchor="page" w:x="795" w:y="4350"/>
        <w:widowControl w:val="0"/>
        <w:keepNext w:val="0"/>
        <w:keepLines w:val="0"/>
        <w:shd w:val="clear" w:color="auto" w:fill="auto"/>
        <w:bidi w:val="0"/>
        <w:jc w:val="both"/>
        <w:spacing w:before="0" w:after="0" w:line="254" w:lineRule="exact"/>
        <w:ind w:left="0" w:right="0" w:firstLine="360"/>
      </w:pPr>
      <w:r>
        <w:rPr>
          <w:lang w:val="pl-PL" w:eastAsia="pl-PL" w:bidi="pl-PL"/>
          <w:w w:val="100"/>
          <w:spacing w:val="0"/>
          <w:color w:val="000000"/>
          <w:position w:val="0"/>
        </w:rPr>
        <w:t>Zasadniczą trudność w wyznaczeniu zakresu tej odmiany języka sprawia oddzielenie terminologii zawodowej od słownictwa potocznego, środowiskowego. Podstawę przyjęcia danej jednostki do gwary marynarskiej bądź odrzucenia jej stanowi kryterium funkcjonalne. W opisywanej gwarze środowiskowej można wyodrębnić dwie odmiany funkcjonalne:</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1) słownictwo i frazeologizmy o charakte</w:t>
        <w:softHyphen/>
        <w:t>rze komunikatywno-informacyjnym oraz 2) leksykę i frazeologizmy nacechowane emocjonalnie. Warstwa słownictwa pełniąca funkcję terminologiczno-nazewniczą znajduje się zasadniczo poza obszarem naszych badań, a pojawia się w nim tylko wtedy, gdy jej użycie wykazuje cechy potoczności bądź ekspresywności.</w:t>
      </w:r>
    </w:p>
    <w:p>
      <w:pPr>
        <w:pStyle w:val="Style12"/>
        <w:framePr w:w="7733" w:h="7319" w:hRule="exact" w:wrap="none" w:vAnchor="page" w:hAnchor="page" w:x="795" w:y="4350"/>
        <w:widowControl w:val="0"/>
        <w:keepNext w:val="0"/>
        <w:keepLines w:val="0"/>
        <w:shd w:val="clear" w:color="auto" w:fill="auto"/>
        <w:bidi w:val="0"/>
        <w:jc w:val="both"/>
        <w:spacing w:before="0" w:after="0" w:line="254" w:lineRule="exact"/>
        <w:ind w:left="0" w:right="0" w:firstLine="360"/>
      </w:pPr>
      <w:r>
        <w:rPr>
          <w:lang w:val="pl-PL" w:eastAsia="pl-PL" w:bidi="pl-PL"/>
          <w:w w:val="100"/>
          <w:spacing w:val="0"/>
          <w:color w:val="000000"/>
          <w:position w:val="0"/>
        </w:rPr>
        <w:t xml:space="preserve">Zapożyczenia można znaleźć we wszystkich warstwach funkcjonalnych języka, którym posługują się marynarze. Po I wojnie światowej, w związku z rozbudową przemysłu morskiego, polskie słownictwo morskie zaczęło wzbogacać się głównie poprzez zapożyczenia, zwłaszcza holenderskie, niemieckie i angielskie. W drugiej połowie lat czterdziestych na łamach prasy związanej z morzem rozgorzała dyskusja na temat poprawek terminologicznych do </w:t>
      </w:r>
      <w:r>
        <w:rPr>
          <w:rStyle w:val="CharStyle34"/>
        </w:rPr>
        <w:t>Słownika morskiego</w:t>
      </w:r>
      <w:r>
        <w:rPr>
          <w:lang w:val="pl-PL" w:eastAsia="pl-PL" w:bidi="pl-PL"/>
          <w:w w:val="100"/>
          <w:spacing w:val="0"/>
          <w:color w:val="000000"/>
          <w:position w:val="0"/>
        </w:rPr>
        <w:t xml:space="preserve"> i spolonizowania nazw obcych. „Lepiej byłoby stworzyć na razie polskie słownictwo morskie mniej doskonałe — stwierdza jeden z dyskutantów</w:t>
      </w:r>
      <w:r>
        <w:rPr>
          <w:lang w:val="pl-PL" w:eastAsia="pl-PL" w:bidi="pl-PL"/>
          <w:vertAlign w:val="superscript"/>
          <w:w w:val="100"/>
          <w:spacing w:val="0"/>
          <w:color w:val="000000"/>
          <w:position w:val="0"/>
        </w:rPr>
        <w:t>1 2</w:t>
      </w:r>
      <w:r>
        <w:rPr>
          <w:lang w:val="pl-PL" w:eastAsia="pl-PL" w:bidi="pl-PL"/>
          <w:w w:val="100"/>
          <w:spacing w:val="0"/>
          <w:color w:val="000000"/>
          <w:position w:val="0"/>
        </w:rPr>
        <w:t xml:space="preserve"> — a potem stale je uzupełniać i poprawiać, niż czekać latami na idealne. Przez ten czas bowiem młody narybek morski może zupełnie niepotrzebnie przyswoić sobie tę obrzydliwą holender- sko-niemiecką gwarę marynarską, która wcale nie jest międzynarodowym językiem marynarzy”.</w:t>
      </w:r>
    </w:p>
    <w:p>
      <w:pPr>
        <w:pStyle w:val="Style12"/>
        <w:framePr w:w="7733" w:h="7319" w:hRule="exact" w:wrap="none" w:vAnchor="page" w:hAnchor="page" w:x="795" w:y="4350"/>
        <w:widowControl w:val="0"/>
        <w:keepNext w:val="0"/>
        <w:keepLines w:val="0"/>
        <w:shd w:val="clear" w:color="auto" w:fill="auto"/>
        <w:bidi w:val="0"/>
        <w:jc w:val="both"/>
        <w:spacing w:before="0" w:after="0" w:line="254" w:lineRule="exact"/>
        <w:ind w:left="0" w:right="0" w:firstLine="360"/>
      </w:pPr>
      <w:r>
        <w:rPr>
          <w:lang w:val="pl-PL" w:eastAsia="pl-PL" w:bidi="pl-PL"/>
          <w:w w:val="100"/>
          <w:spacing w:val="0"/>
          <w:color w:val="000000"/>
          <w:position w:val="0"/>
        </w:rPr>
        <w:t xml:space="preserve">Chodzi mu o </w:t>
      </w:r>
      <w:r>
        <w:rPr>
          <w:rStyle w:val="CharStyle34"/>
        </w:rPr>
        <w:t>halsy, szkot</w:t>
      </w:r>
      <w:r>
        <w:rPr>
          <w:rStyle w:val="CharStyle34"/>
          <w:lang w:val="ru-RU" w:eastAsia="ru-RU" w:bidi="ru-RU"/>
        </w:rPr>
        <w:t>у</w:t>
      </w:r>
      <w:r>
        <w:rPr>
          <w:rStyle w:val="CharStyle34"/>
        </w:rPr>
        <w:t>, salingi, wanty, knagi, szakle, dryf kotwy,</w:t>
      </w:r>
      <w:r>
        <w:rPr>
          <w:lang w:val="pl-PL" w:eastAsia="pl-PL" w:bidi="pl-PL"/>
          <w:w w:val="100"/>
          <w:spacing w:val="0"/>
          <w:color w:val="000000"/>
          <w:position w:val="0"/>
        </w:rPr>
        <w:t xml:space="preserve"> a więc nazwy do dziś funkcjonujące w słownictwie żeglarskim. Inny autor</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proponuje wprowadze-</w:t>
      </w:r>
    </w:p>
    <w:p>
      <w:pPr>
        <w:pStyle w:val="Style38"/>
        <w:framePr w:w="6610" w:h="242" w:hRule="exact" w:wrap="none" w:vAnchor="page" w:hAnchor="page" w:x="1136" w:y="11872"/>
        <w:widowControl w:val="0"/>
        <w:keepNext w:val="0"/>
        <w:keepLines w:val="0"/>
        <w:shd w:val="clear" w:color="auto" w:fill="auto"/>
        <w:bidi w:val="0"/>
        <w:jc w:val="left"/>
        <w:spacing w:before="0" w:after="0"/>
        <w:ind w:left="380" w:right="0" w:firstLine="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Por. J. Ożdżyński, </w:t>
      </w:r>
      <w:r>
        <w:rPr>
          <w:rStyle w:val="CharStyle62"/>
        </w:rPr>
        <w:t>Polskie słownictwo sportowe,</w:t>
      </w:r>
      <w:r>
        <w:rPr>
          <w:rStyle w:val="CharStyle63"/>
          <w:b w:val="0"/>
          <w:bCs w:val="0"/>
        </w:rPr>
        <w:t xml:space="preserve"> </w:t>
      </w:r>
      <w:r>
        <w:rPr>
          <w:lang w:val="pl-PL" w:eastAsia="pl-PL" w:bidi="pl-PL"/>
          <w:w w:val="100"/>
          <w:spacing w:val="0"/>
          <w:color w:val="000000"/>
          <w:position w:val="0"/>
        </w:rPr>
        <w:t>Wrocław—Warszawa —Kraków 1970.</w:t>
      </w:r>
    </w:p>
    <w:p>
      <w:pPr>
        <w:pStyle w:val="Style38"/>
        <w:framePr w:w="6610" w:h="211" w:hRule="exact" w:wrap="none" w:vAnchor="page" w:hAnchor="page" w:x="1136" w:y="12116"/>
        <w:widowControl w:val="0"/>
        <w:keepNext w:val="0"/>
        <w:keepLines w:val="0"/>
        <w:shd w:val="clear" w:color="auto" w:fill="auto"/>
        <w:bidi w:val="0"/>
        <w:jc w:val="left"/>
        <w:spacing w:before="0" w:after="0"/>
        <w:ind w:left="38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J. Gajewski, </w:t>
      </w:r>
      <w:r>
        <w:rPr>
          <w:rStyle w:val="CharStyle62"/>
        </w:rPr>
        <w:t>O polskie słownictwo morskie,</w:t>
      </w:r>
      <w:r>
        <w:rPr>
          <w:rStyle w:val="CharStyle63"/>
          <w:b w:val="0"/>
          <w:bCs w:val="0"/>
        </w:rPr>
        <w:t xml:space="preserve"> </w:t>
      </w:r>
      <w:r>
        <w:rPr>
          <w:lang w:val="pl-PL" w:eastAsia="pl-PL" w:bidi="pl-PL"/>
          <w:w w:val="100"/>
          <w:spacing w:val="0"/>
          <w:color w:val="000000"/>
          <w:position w:val="0"/>
        </w:rPr>
        <w:t>„Przegląd Morski” 1947, nr 2.</w:t>
      </w:r>
    </w:p>
    <w:p>
      <w:pPr>
        <w:pStyle w:val="Style38"/>
        <w:framePr w:w="6610" w:h="211" w:hRule="exact" w:wrap="none" w:vAnchor="page" w:hAnchor="page" w:x="1136" w:y="12327"/>
        <w:widowControl w:val="0"/>
        <w:keepNext w:val="0"/>
        <w:keepLines w:val="0"/>
        <w:shd w:val="clear" w:color="auto" w:fill="auto"/>
        <w:bidi w:val="0"/>
        <w:jc w:val="left"/>
        <w:spacing w:before="0" w:after="0"/>
        <w:ind w:left="38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S. Mieszkowski, </w:t>
      </w:r>
      <w:r>
        <w:rPr>
          <w:rStyle w:val="CharStyle62"/>
        </w:rPr>
        <w:t>O właściwe słownictwo morskie,</w:t>
      </w:r>
      <w:r>
        <w:rPr>
          <w:rStyle w:val="CharStyle63"/>
          <w:b w:val="0"/>
          <w:bCs w:val="0"/>
        </w:rPr>
        <w:t xml:space="preserve"> </w:t>
      </w:r>
      <w:r>
        <w:rPr>
          <w:lang w:val="pl-PL" w:eastAsia="pl-PL" w:bidi="pl-PL"/>
          <w:w w:val="100"/>
          <w:spacing w:val="0"/>
          <w:color w:val="000000"/>
          <w:position w:val="0"/>
        </w:rPr>
        <w:t>„Przegląd Morski” 1947, nr 2.</w:t>
      </w:r>
    </w:p>
    <w:p>
      <w:pPr>
        <w:widowControl w:val="0"/>
        <w:rPr>
          <w:sz w:val="2"/>
          <w:szCs w:val="2"/>
        </w:rPr>
        <w:sectPr>
          <w:footnotePr>
            <w:pos w:val="pageBottom"/>
            <w:numFmt w:val="decimal"/>
            <w:numRestart w:val="continuous"/>
          </w:footnotePr>
          <w:pgSz w:w="9329" w:h="13563"/>
          <w:pgMar w:top="360" w:left="360" w:right="360" w:bottom="360" w:header="0" w:footer="3" w:gutter="0"/>
          <w:rtlGutter w:val="0"/>
          <w:cols w:space="720"/>
          <w:noEndnote/>
          <w:docGrid w:linePitch="360"/>
        </w:sectPr>
      </w:pPr>
    </w:p>
    <w:p>
      <w:pPr>
        <w:pStyle w:val="Style43"/>
        <w:framePr w:wrap="none" w:vAnchor="page" w:hAnchor="page" w:x="3226" w:y="724"/>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ZAPOŻYCZENIA W GWARZE MARYNARZY</w:t>
      </w:r>
    </w:p>
    <w:p>
      <w:pPr>
        <w:pStyle w:val="Style41"/>
        <w:framePr w:wrap="none" w:vAnchor="page" w:hAnchor="page" w:x="8170" w:y="69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113</w:t>
      </w:r>
    </w:p>
    <w:p>
      <w:pPr>
        <w:pStyle w:val="Style12"/>
        <w:framePr w:w="7718" w:h="11052" w:hRule="exact" w:wrap="none" w:vAnchor="page" w:hAnchor="page" w:x="802" w:y="1193"/>
        <w:widowControl w:val="0"/>
        <w:keepNext w:val="0"/>
        <w:keepLines w:val="0"/>
        <w:shd w:val="clear" w:color="auto" w:fill="auto"/>
        <w:bidi w:val="0"/>
        <w:jc w:val="both"/>
        <w:spacing w:before="0" w:after="0" w:line="254" w:lineRule="exact"/>
        <w:ind w:left="0" w:right="0" w:firstLine="0"/>
      </w:pPr>
      <w:r>
        <w:rPr>
          <w:lang w:val="pl-PL" w:eastAsia="pl-PL" w:bidi="pl-PL"/>
          <w:w w:val="100"/>
          <w:spacing w:val="0"/>
          <w:color w:val="000000"/>
          <w:position w:val="0"/>
        </w:rPr>
        <w:t xml:space="preserve">nie nowej terminologii, jego zdaniem czysto polskiej, do słownictwa morskiego: </w:t>
      </w:r>
      <w:r>
        <w:rPr>
          <w:rStyle w:val="CharStyle34"/>
        </w:rPr>
        <w:t>okręt podwodny</w:t>
      </w:r>
      <w:r>
        <w:rPr>
          <w:lang w:val="pl-PL" w:eastAsia="pl-PL" w:bidi="pl-PL"/>
          <w:w w:val="100"/>
          <w:spacing w:val="0"/>
          <w:color w:val="000000"/>
          <w:position w:val="0"/>
        </w:rPr>
        <w:t xml:space="preserve"> pragnie zastąpić dwoma bardziej precyzyjnymi określeniami: </w:t>
      </w:r>
      <w:r>
        <w:rPr>
          <w:rStyle w:val="CharStyle34"/>
        </w:rPr>
        <w:t xml:space="preserve">nurkowiec </w:t>
      </w:r>
      <w:r>
        <w:rPr>
          <w:lang w:val="pl-PL" w:eastAsia="pl-PL" w:bidi="pl-PL"/>
          <w:w w:val="100"/>
          <w:spacing w:val="0"/>
          <w:color w:val="000000"/>
          <w:position w:val="0"/>
        </w:rPr>
        <w:t xml:space="preserve">byłby nazwą ' torpedowego okrętu podwodnego’, a </w:t>
      </w:r>
      <w:r>
        <w:rPr>
          <w:rStyle w:val="CharStyle34"/>
        </w:rPr>
        <w:t>podmornica —</w:t>
      </w:r>
      <w:r>
        <w:rPr>
          <w:lang w:val="pl-PL" w:eastAsia="pl-PL" w:bidi="pl-PL"/>
          <w:w w:val="100"/>
          <w:spacing w:val="0"/>
          <w:color w:val="000000"/>
          <w:position w:val="0"/>
        </w:rPr>
        <w:t xml:space="preserve"> 'podwodnego stawiacza min’. </w:t>
      </w:r>
      <w:r>
        <w:rPr>
          <w:rStyle w:val="CharStyle34"/>
        </w:rPr>
        <w:t>Linkom</w:t>
      </w:r>
      <w:r>
        <w:rPr>
          <w:lang w:val="pl-PL" w:eastAsia="pl-PL" w:bidi="pl-PL"/>
          <w:w w:val="100"/>
          <w:spacing w:val="0"/>
          <w:color w:val="000000"/>
          <w:position w:val="0"/>
        </w:rPr>
        <w:t xml:space="preserve"> to według autora właściwsza nazwa niż </w:t>
      </w:r>
      <w:r>
        <w:rPr>
          <w:rStyle w:val="CharStyle34"/>
        </w:rPr>
        <w:t>okręt liniowy</w:t>
      </w:r>
      <w:r>
        <w:rPr>
          <w:lang w:val="pl-PL" w:eastAsia="pl-PL" w:bidi="pl-PL"/>
          <w:w w:val="100"/>
          <w:spacing w:val="0"/>
          <w:color w:val="000000"/>
          <w:position w:val="0"/>
        </w:rPr>
        <w:t xml:space="preserve"> (w określeniu tym krzyżują się dwie nazwy: </w:t>
      </w:r>
      <w:r>
        <w:rPr>
          <w:rStyle w:val="CharStyle34"/>
        </w:rPr>
        <w:t>liniowiec</w:t>
      </w:r>
      <w:r>
        <w:rPr>
          <w:lang w:val="pl-PL" w:eastAsia="pl-PL" w:bidi="pl-PL"/>
          <w:w w:val="100"/>
          <w:spacing w:val="0"/>
          <w:color w:val="000000"/>
          <w:position w:val="0"/>
        </w:rPr>
        <w:t xml:space="preserve"> i </w:t>
      </w:r>
      <w:r>
        <w:rPr>
          <w:rStyle w:val="CharStyle34"/>
        </w:rPr>
        <w:t>korab), dozorowiec</w:t>
      </w:r>
      <w:r>
        <w:rPr>
          <w:lang w:val="pl-PL" w:eastAsia="pl-PL" w:bidi="pl-PL"/>
          <w:w w:val="100"/>
          <w:spacing w:val="0"/>
          <w:color w:val="000000"/>
          <w:position w:val="0"/>
        </w:rPr>
        <w:t xml:space="preserve"> zaś mógłby być określeniem 'małej jednostki morskiej służącej do przybrzeżnego patrolowania i dozoru’. Zamiast </w:t>
      </w:r>
      <w:r>
        <w:rPr>
          <w:rStyle w:val="CharStyle34"/>
        </w:rPr>
        <w:t>iluminatora</w:t>
      </w:r>
      <w:r>
        <w:rPr>
          <w:lang w:val="pl-PL" w:eastAsia="pl-PL" w:bidi="pl-PL"/>
          <w:w w:val="100"/>
          <w:spacing w:val="0"/>
          <w:color w:val="000000"/>
          <w:position w:val="0"/>
        </w:rPr>
        <w:t xml:space="preserve"> czy b</w:t>
      </w:r>
      <w:r>
        <w:rPr>
          <w:rStyle w:val="CharStyle34"/>
        </w:rPr>
        <w:t>ulaj a</w:t>
      </w:r>
      <w:r>
        <w:rPr>
          <w:lang w:val="pl-PL" w:eastAsia="pl-PL" w:bidi="pl-PL"/>
          <w:w w:val="100"/>
          <w:spacing w:val="0"/>
          <w:color w:val="000000"/>
          <w:position w:val="0"/>
        </w:rPr>
        <w:t xml:space="preserve"> autor proponuje swojskie </w:t>
      </w:r>
      <w:r>
        <w:rPr>
          <w:rStyle w:val="CharStyle34"/>
        </w:rPr>
        <w:t>okienko.</w:t>
      </w:r>
      <w:r>
        <w:rPr>
          <w:lang w:val="pl-PL" w:eastAsia="pl-PL" w:bidi="pl-PL"/>
          <w:w w:val="100"/>
          <w:spacing w:val="0"/>
          <w:color w:val="000000"/>
          <w:position w:val="0"/>
        </w:rPr>
        <w:t xml:space="preserve"> Twierdzi stanowczo zresztą, iż b</w:t>
      </w:r>
      <w:r>
        <w:rPr>
          <w:rStyle w:val="CharStyle34"/>
        </w:rPr>
        <w:t>ulaj</w:t>
      </w:r>
      <w:r>
        <w:rPr>
          <w:lang w:val="pl-PL" w:eastAsia="pl-PL" w:bidi="pl-PL"/>
          <w:w w:val="100"/>
          <w:spacing w:val="0"/>
          <w:color w:val="000000"/>
          <w:position w:val="0"/>
        </w:rPr>
        <w:t xml:space="preserve"> to nazwa, której od dawna w polskim słownictwie nie ma.</w:t>
      </w:r>
    </w:p>
    <w:p>
      <w:pPr>
        <w:pStyle w:val="Style12"/>
        <w:framePr w:w="7718" w:h="11052" w:hRule="exact" w:wrap="none" w:vAnchor="page" w:hAnchor="page" w:x="802" w:y="1193"/>
        <w:widowControl w:val="0"/>
        <w:keepNext w:val="0"/>
        <w:keepLines w:val="0"/>
        <w:shd w:val="clear" w:color="auto" w:fill="auto"/>
        <w:bidi w:val="0"/>
        <w:jc w:val="both"/>
        <w:spacing w:before="0" w:after="0" w:line="254" w:lineRule="exact"/>
        <w:ind w:left="0" w:right="0" w:firstLine="360"/>
      </w:pPr>
      <w:r>
        <w:rPr>
          <w:lang w:val="pl-PL" w:eastAsia="pl-PL" w:bidi="pl-PL"/>
          <w:w w:val="100"/>
          <w:spacing w:val="0"/>
          <w:color w:val="000000"/>
          <w:position w:val="0"/>
        </w:rPr>
        <w:t xml:space="preserve">Dzisiaj faktycznie z potocznego użycia wyszły już </w:t>
      </w:r>
      <w:r>
        <w:rPr>
          <w:rStyle w:val="CharStyle34"/>
        </w:rPr>
        <w:t>bukszpryty, kubryki, baksztagi</w:t>
      </w:r>
      <w:r>
        <w:rPr>
          <w:lang w:val="pl-PL" w:eastAsia="pl-PL" w:bidi="pl-PL"/>
          <w:w w:val="100"/>
          <w:spacing w:val="0"/>
          <w:color w:val="000000"/>
          <w:position w:val="0"/>
        </w:rPr>
        <w:t xml:space="preserve">, </w:t>
      </w:r>
      <w:r>
        <w:rPr>
          <w:rStyle w:val="CharStyle34"/>
        </w:rPr>
        <w:t>fały</w:t>
      </w:r>
      <w:r>
        <w:rPr>
          <w:lang w:val="pl-PL" w:eastAsia="pl-PL" w:bidi="pl-PL"/>
          <w:w w:val="100"/>
          <w:spacing w:val="0"/>
          <w:color w:val="000000"/>
          <w:position w:val="0"/>
        </w:rPr>
        <w:t xml:space="preserve"> itp. Spotyka się je najwyżej w literaturze wspomnieniowej marynarzy-emerytów. W powszechnym jednakże użyciu są m. </w:t>
      </w:r>
      <w:r>
        <w:rPr>
          <w:lang w:val="en-US" w:eastAsia="en-US" w:bidi="en-US"/>
          <w:w w:val="100"/>
          <w:spacing w:val="0"/>
          <w:color w:val="000000"/>
          <w:position w:val="0"/>
        </w:rPr>
        <w:t xml:space="preserve">in. </w:t>
      </w:r>
      <w:r>
        <w:rPr>
          <w:lang w:val="pl-PL" w:eastAsia="pl-PL" w:bidi="pl-PL"/>
          <w:w w:val="100"/>
          <w:spacing w:val="0"/>
          <w:color w:val="000000"/>
          <w:position w:val="0"/>
        </w:rPr>
        <w:t xml:space="preserve">takie zapożyczenia angielskie i niemieckie: </w:t>
      </w:r>
      <w:r>
        <w:rPr>
          <w:rStyle w:val="CharStyle34"/>
        </w:rPr>
        <w:t>bulaj</w:t>
      </w:r>
      <w:r>
        <w:rPr>
          <w:lang w:val="pl-PL" w:eastAsia="pl-PL" w:bidi="pl-PL"/>
          <w:w w:val="100"/>
          <w:spacing w:val="0"/>
          <w:color w:val="000000"/>
          <w:position w:val="0"/>
        </w:rPr>
        <w:t xml:space="preserve"> 'okrągłe okienko w burcie statku’ (ang. </w:t>
      </w:r>
      <w:r>
        <w:rPr>
          <w:rStyle w:val="CharStyle34"/>
          <w:lang w:val="en-US" w:eastAsia="en-US" w:bidi="en-US"/>
        </w:rPr>
        <w:t xml:space="preserve">bull’s-eye), </w:t>
      </w:r>
      <w:r>
        <w:rPr>
          <w:rStyle w:val="CharStyle34"/>
        </w:rPr>
        <w:t xml:space="preserve">czarter </w:t>
      </w:r>
      <w:r>
        <w:rPr>
          <w:lang w:val="pl-PL" w:eastAsia="pl-PL" w:bidi="pl-PL"/>
          <w:w w:val="100"/>
          <w:spacing w:val="0"/>
          <w:color w:val="000000"/>
          <w:position w:val="0"/>
        </w:rPr>
        <w:t xml:space="preserve">'umowa o wynajęcie statku’ (ang. </w:t>
      </w:r>
      <w:r>
        <w:rPr>
          <w:rStyle w:val="CharStyle34"/>
        </w:rPr>
        <w:t>charter), kingston</w:t>
      </w:r>
      <w:r>
        <w:rPr>
          <w:lang w:val="pl-PL" w:eastAsia="pl-PL" w:bidi="pl-PL"/>
          <w:w w:val="100"/>
          <w:spacing w:val="0"/>
          <w:color w:val="000000"/>
          <w:position w:val="0"/>
        </w:rPr>
        <w:t xml:space="preserve"> 'otwór w dnie statku służący do pobierania wody morskiej’ (ang. Kingston — nazwisko angielskiego wynalazcy), </w:t>
      </w:r>
      <w:r>
        <w:rPr>
          <w:rStyle w:val="CharStyle34"/>
        </w:rPr>
        <w:t>skajlajt</w:t>
      </w:r>
      <w:r>
        <w:rPr>
          <w:lang w:val="pl-PL" w:eastAsia="pl-PL" w:bidi="pl-PL"/>
          <w:w w:val="100"/>
          <w:spacing w:val="0"/>
          <w:color w:val="000000"/>
          <w:position w:val="0"/>
        </w:rPr>
        <w:t xml:space="preserve"> 'świetlik w dachu, w suficie’ (ang. </w:t>
      </w:r>
      <w:r>
        <w:rPr>
          <w:rStyle w:val="CharStyle34"/>
          <w:lang w:val="en-US" w:eastAsia="en-US" w:bidi="en-US"/>
        </w:rPr>
        <w:t xml:space="preserve">skylight), </w:t>
      </w:r>
      <w:r>
        <w:rPr>
          <w:rStyle w:val="CharStyle34"/>
        </w:rPr>
        <w:t>pentra 's</w:t>
      </w:r>
      <w:r>
        <w:rPr>
          <w:lang w:val="pl-PL" w:eastAsia="pl-PL" w:bidi="pl-PL"/>
          <w:w w:val="100"/>
          <w:spacing w:val="0"/>
          <w:color w:val="000000"/>
          <w:position w:val="0"/>
        </w:rPr>
        <w:t xml:space="preserve">piżarnia, zmywalnia naczyń’ (ang. </w:t>
      </w:r>
      <w:r>
        <w:rPr>
          <w:rStyle w:val="CharStyle34"/>
          <w:lang w:val="en-US" w:eastAsia="en-US" w:bidi="en-US"/>
        </w:rPr>
        <w:t xml:space="preserve">pantry), </w:t>
      </w:r>
      <w:r>
        <w:rPr>
          <w:rStyle w:val="CharStyle34"/>
        </w:rPr>
        <w:t>pirs</w:t>
      </w:r>
      <w:r>
        <w:rPr>
          <w:lang w:val="pl-PL" w:eastAsia="pl-PL" w:bidi="pl-PL"/>
          <w:w w:val="100"/>
          <w:spacing w:val="0"/>
          <w:color w:val="000000"/>
          <w:position w:val="0"/>
        </w:rPr>
        <w:t xml:space="preserve"> 'rodzaj nabrzeża’ (ang. </w:t>
      </w:r>
      <w:r>
        <w:rPr>
          <w:rStyle w:val="CharStyle34"/>
          <w:lang w:val="en-US" w:eastAsia="en-US" w:bidi="en-US"/>
        </w:rPr>
        <w:t xml:space="preserve">pier), </w:t>
      </w:r>
      <w:r>
        <w:rPr>
          <w:rStyle w:val="CharStyle34"/>
        </w:rPr>
        <w:t>farwater</w:t>
      </w:r>
      <w:r>
        <w:rPr>
          <w:lang w:val="pl-PL" w:eastAsia="pl-PL" w:bidi="pl-PL"/>
          <w:w w:val="100"/>
          <w:spacing w:val="0"/>
          <w:color w:val="000000"/>
          <w:position w:val="0"/>
        </w:rPr>
        <w:t xml:space="preserve"> 'tor, po którym płynie statek’ (niem. </w:t>
      </w:r>
      <w:r>
        <w:rPr>
          <w:rStyle w:val="CharStyle34"/>
        </w:rPr>
        <w:t>farwater), keja</w:t>
      </w:r>
      <w:r>
        <w:rPr>
          <w:lang w:val="pl-PL" w:eastAsia="pl-PL" w:bidi="pl-PL"/>
          <w:w w:val="100"/>
          <w:spacing w:val="0"/>
          <w:color w:val="000000"/>
          <w:position w:val="0"/>
        </w:rPr>
        <w:t xml:space="preserve"> ' rodzaj nabrzeża’ (niem. </w:t>
      </w:r>
      <w:r>
        <w:rPr>
          <w:rStyle w:val="CharStyle34"/>
        </w:rPr>
        <w:t>Kai), kluza</w:t>
      </w:r>
      <w:r>
        <w:rPr>
          <w:lang w:val="pl-PL" w:eastAsia="pl-PL" w:bidi="pl-PL"/>
          <w:w w:val="100"/>
          <w:spacing w:val="0"/>
          <w:color w:val="000000"/>
          <w:position w:val="0"/>
        </w:rPr>
        <w:t xml:space="preserve"> 'otwór na łańcuch kotwiczny’ (niem. </w:t>
      </w:r>
      <w:r>
        <w:rPr>
          <w:rStyle w:val="CharStyle34"/>
          <w:lang w:val="de-DE" w:eastAsia="de-DE" w:bidi="de-DE"/>
        </w:rPr>
        <w:t xml:space="preserve">Klüse), </w:t>
      </w:r>
      <w:r>
        <w:rPr>
          <w:rStyle w:val="CharStyle34"/>
        </w:rPr>
        <w:t>koja</w:t>
      </w:r>
      <w:r>
        <w:rPr>
          <w:lang w:val="pl-PL" w:eastAsia="pl-PL" w:bidi="pl-PL"/>
          <w:w w:val="100"/>
          <w:spacing w:val="0"/>
          <w:color w:val="000000"/>
          <w:position w:val="0"/>
        </w:rPr>
        <w:t xml:space="preserve"> 'łóżko na statku’ (niem. </w:t>
      </w:r>
      <w:r>
        <w:rPr>
          <w:rStyle w:val="CharStyle34"/>
        </w:rPr>
        <w:t>Koje), reling</w:t>
      </w:r>
      <w:r>
        <w:rPr>
          <w:lang w:val="pl-PL" w:eastAsia="pl-PL" w:bidi="pl-PL"/>
          <w:w w:val="100"/>
          <w:spacing w:val="0"/>
          <w:color w:val="000000"/>
          <w:position w:val="0"/>
        </w:rPr>
        <w:t xml:space="preserve"> 'poręcz, barierka’ (niem. </w:t>
      </w:r>
      <w:r>
        <w:rPr>
          <w:rStyle w:val="CharStyle34"/>
          <w:lang w:val="de-DE" w:eastAsia="de-DE" w:bidi="de-DE"/>
        </w:rPr>
        <w:t xml:space="preserve">Reling), </w:t>
      </w:r>
      <w:r>
        <w:rPr>
          <w:rStyle w:val="CharStyle34"/>
        </w:rPr>
        <w:t>cuma</w:t>
      </w:r>
      <w:r>
        <w:rPr>
          <w:lang w:val="pl-PL" w:eastAsia="pl-PL" w:bidi="pl-PL"/>
          <w:w w:val="100"/>
          <w:spacing w:val="0"/>
          <w:color w:val="000000"/>
          <w:position w:val="0"/>
        </w:rPr>
        <w:t xml:space="preserve"> ' lina służąca do umocowywania statku przy nabrzeżu lub do holowania’ (niem. </w:t>
      </w:r>
      <w:r>
        <w:rPr>
          <w:rStyle w:val="CharStyle34"/>
          <w:lang w:val="de-DE" w:eastAsia="de-DE" w:bidi="de-DE"/>
        </w:rPr>
        <w:t>Zaum).</w:t>
      </w:r>
      <w:r>
        <w:rPr>
          <w:lang w:val="de-DE" w:eastAsia="de-DE" w:bidi="de-DE"/>
          <w:w w:val="100"/>
          <w:spacing w:val="0"/>
          <w:color w:val="000000"/>
          <w:position w:val="0"/>
        </w:rPr>
        <w:t xml:space="preserve"> </w:t>
      </w:r>
      <w:r>
        <w:rPr>
          <w:lang w:val="pl-PL" w:eastAsia="pl-PL" w:bidi="pl-PL"/>
          <w:w w:val="100"/>
          <w:spacing w:val="0"/>
          <w:color w:val="000000"/>
          <w:position w:val="0"/>
        </w:rPr>
        <w:t>Większość z nich to internacjonalizmy morskie.</w:t>
      </w:r>
    </w:p>
    <w:p>
      <w:pPr>
        <w:pStyle w:val="Style12"/>
        <w:framePr w:w="7718" w:h="11052" w:hRule="exact" w:wrap="none" w:vAnchor="page" w:hAnchor="page" w:x="802" w:y="1193"/>
        <w:widowControl w:val="0"/>
        <w:keepNext w:val="0"/>
        <w:keepLines w:val="0"/>
        <w:shd w:val="clear" w:color="auto" w:fill="auto"/>
        <w:bidi w:val="0"/>
        <w:jc w:val="both"/>
        <w:spacing w:before="0" w:after="0" w:line="254" w:lineRule="exact"/>
        <w:ind w:left="0" w:right="0" w:firstLine="360"/>
      </w:pPr>
      <w:r>
        <w:rPr>
          <w:lang w:val="pl-PL" w:eastAsia="pl-PL" w:bidi="pl-PL"/>
          <w:w w:val="100"/>
          <w:spacing w:val="0"/>
          <w:color w:val="000000"/>
          <w:position w:val="0"/>
        </w:rPr>
        <w:t>W języku potocznym marynarzy zapożyczenia pojawiają się zarówno w słow</w:t>
        <w:softHyphen/>
        <w:t>nictwie służącym porozumiewaniu się, jak i wyrażaniu emocji.</w:t>
      </w:r>
    </w:p>
    <w:p>
      <w:pPr>
        <w:pStyle w:val="Style12"/>
        <w:framePr w:w="7718" w:h="11052" w:hRule="exact" w:wrap="none" w:vAnchor="page" w:hAnchor="page" w:x="802" w:y="1193"/>
        <w:widowControl w:val="0"/>
        <w:keepNext w:val="0"/>
        <w:keepLines w:val="0"/>
        <w:shd w:val="clear" w:color="auto" w:fill="auto"/>
        <w:bidi w:val="0"/>
        <w:jc w:val="both"/>
        <w:spacing w:before="0" w:after="0" w:line="254" w:lineRule="exact"/>
        <w:ind w:left="0" w:right="0" w:firstLine="360"/>
      </w:pPr>
      <w:r>
        <w:rPr>
          <w:lang w:val="pl-PL" w:eastAsia="pl-PL" w:bidi="pl-PL"/>
          <w:w w:val="100"/>
          <w:spacing w:val="0"/>
          <w:color w:val="000000"/>
          <w:position w:val="0"/>
        </w:rPr>
        <w:t>W grupie zapożyczeń będących nazwami funkcji pełnionych przez marynarzy, a pojawiających się wymiennie z ich polskimi odpowiednikami, wymieńmy następu</w:t>
        <w:softHyphen/>
        <w:t>jące nazwy:</w:t>
      </w:r>
    </w:p>
    <w:p>
      <w:pPr>
        <w:pStyle w:val="Style12"/>
        <w:framePr w:w="7718" w:h="11052" w:hRule="exact" w:wrap="none" w:vAnchor="page" w:hAnchor="page" w:x="802" w:y="1193"/>
        <w:widowControl w:val="0"/>
        <w:keepNext w:val="0"/>
        <w:keepLines w:val="0"/>
        <w:shd w:val="clear" w:color="auto" w:fill="auto"/>
        <w:bidi w:val="0"/>
        <w:jc w:val="both"/>
        <w:spacing w:before="0" w:after="0" w:line="254" w:lineRule="exact"/>
        <w:ind w:left="0" w:right="0" w:firstLine="360"/>
      </w:pPr>
      <w:r>
        <w:rPr>
          <w:rStyle w:val="CharStyle34"/>
        </w:rPr>
        <w:t>bos</w:t>
      </w:r>
      <w:r>
        <w:rPr>
          <w:lang w:val="pl-PL" w:eastAsia="pl-PL" w:bidi="pl-PL"/>
          <w:w w:val="100"/>
          <w:spacing w:val="0"/>
          <w:color w:val="000000"/>
          <w:position w:val="0"/>
        </w:rPr>
        <w:t xml:space="preserve">, derywat wsteczny od </w:t>
      </w:r>
      <w:r>
        <w:rPr>
          <w:rStyle w:val="CharStyle34"/>
        </w:rPr>
        <w:t xml:space="preserve">bosman </w:t>
      </w:r>
      <w:r>
        <w:rPr>
          <w:lang w:val="pl-PL" w:eastAsia="pl-PL" w:bidi="pl-PL"/>
          <w:w w:val="100"/>
          <w:spacing w:val="0"/>
          <w:color w:val="000000"/>
          <w:position w:val="0"/>
        </w:rPr>
        <w:t>'bezpośredni zwierzchnik marynarzy pokłado</w:t>
        <w:softHyphen/>
        <w:t xml:space="preserve">wych’; zapożyczenie pochodzi od niem. </w:t>
      </w:r>
      <w:r>
        <w:rPr>
          <w:rStyle w:val="CharStyle34"/>
        </w:rPr>
        <w:t>Bootsman</w:t>
      </w:r>
      <w:r>
        <w:rPr>
          <w:lang w:val="pl-PL" w:eastAsia="pl-PL" w:bidi="pl-PL"/>
          <w:w w:val="100"/>
          <w:spacing w:val="0"/>
          <w:color w:val="000000"/>
          <w:position w:val="0"/>
        </w:rPr>
        <w:t xml:space="preserve"> 'majtek’. Wart odnotowania jest fakt, iż derywat utworzony od niemieckiego zapożyczenia brzmi jak ang. boss 'szef, mistrz’;</w:t>
      </w:r>
    </w:p>
    <w:p>
      <w:pPr>
        <w:pStyle w:val="Style12"/>
        <w:framePr w:w="7718" w:h="11052" w:hRule="exact" w:wrap="none" w:vAnchor="page" w:hAnchor="page" w:x="802" w:y="1193"/>
        <w:widowControl w:val="0"/>
        <w:keepNext w:val="0"/>
        <w:keepLines w:val="0"/>
        <w:shd w:val="clear" w:color="auto" w:fill="auto"/>
        <w:bidi w:val="0"/>
        <w:jc w:val="both"/>
        <w:spacing w:before="0" w:after="0" w:line="254" w:lineRule="exact"/>
        <w:ind w:left="0" w:right="0" w:firstLine="360"/>
      </w:pPr>
      <w:r>
        <w:rPr>
          <w:rStyle w:val="CharStyle34"/>
        </w:rPr>
        <w:t>czif</w:t>
      </w:r>
      <w:r>
        <w:rPr>
          <w:lang w:val="pl-PL" w:eastAsia="pl-PL" w:bidi="pl-PL"/>
          <w:w w:val="100"/>
          <w:spacing w:val="0"/>
          <w:color w:val="000000"/>
          <w:position w:val="0"/>
        </w:rPr>
        <w:t xml:space="preserve"> (ang. </w:t>
      </w:r>
      <w:r>
        <w:rPr>
          <w:rStyle w:val="CharStyle34"/>
        </w:rPr>
        <w:t>chief)</w:t>
      </w:r>
      <w:r>
        <w:rPr>
          <w:lang w:val="pl-PL" w:eastAsia="pl-PL" w:bidi="pl-PL"/>
          <w:w w:val="100"/>
          <w:spacing w:val="0"/>
          <w:color w:val="000000"/>
          <w:position w:val="0"/>
        </w:rPr>
        <w:t xml:space="preserve">' szef działu, I oficer na statku’, w języku angielskim ' główny, naczelny, najważniejszy’. Nazwa </w:t>
      </w:r>
      <w:r>
        <w:rPr>
          <w:rStyle w:val="CharStyle34"/>
        </w:rPr>
        <w:t>czif</w:t>
      </w:r>
      <w:r>
        <w:rPr>
          <w:lang w:val="pl-PL" w:eastAsia="pl-PL" w:bidi="pl-PL"/>
          <w:w w:val="100"/>
          <w:spacing w:val="0"/>
          <w:color w:val="000000"/>
          <w:position w:val="0"/>
        </w:rPr>
        <w:t xml:space="preserve"> bywa używana zamiennie ze zwrotem </w:t>
      </w:r>
      <w:r>
        <w:rPr>
          <w:rStyle w:val="CharStyle34"/>
          <w:lang w:val="de-DE" w:eastAsia="de-DE" w:bidi="de-DE"/>
        </w:rPr>
        <w:t>ferst</w:t>
      </w:r>
      <w:r>
        <w:rPr>
          <w:rStyle w:val="CharStyle34"/>
        </w:rPr>
        <w:t xml:space="preserve">, </w:t>
      </w:r>
      <w:r>
        <w:rPr>
          <w:lang w:val="pl-PL" w:eastAsia="pl-PL" w:bidi="pl-PL"/>
          <w:w w:val="100"/>
          <w:spacing w:val="0"/>
          <w:color w:val="000000"/>
          <w:position w:val="0"/>
        </w:rPr>
        <w:t xml:space="preserve">z ang. </w:t>
      </w:r>
      <w:r>
        <w:rPr>
          <w:rStyle w:val="CharStyle34"/>
          <w:lang w:val="en-US" w:eastAsia="en-US" w:bidi="en-US"/>
        </w:rPr>
        <w:t>first</w:t>
      </w:r>
      <w:r>
        <w:rPr>
          <w:lang w:val="en-US" w:eastAsia="en-US" w:bidi="en-US"/>
          <w:w w:val="100"/>
          <w:spacing w:val="0"/>
          <w:color w:val="000000"/>
          <w:position w:val="0"/>
        </w:rPr>
        <w:t xml:space="preserve"> </w:t>
      </w:r>
      <w:r>
        <w:rPr>
          <w:lang w:val="pl-PL" w:eastAsia="pl-PL" w:bidi="pl-PL"/>
          <w:w w:val="100"/>
          <w:spacing w:val="0"/>
          <w:color w:val="000000"/>
          <w:position w:val="0"/>
        </w:rPr>
        <w:t xml:space="preserve">'pierwszy’, najczęściej w połączeniu z tytułem grzecznościowym „pan”: </w:t>
      </w:r>
      <w:r>
        <w:rPr>
          <w:rStyle w:val="CharStyle34"/>
        </w:rPr>
        <w:t xml:space="preserve">panie </w:t>
      </w:r>
      <w:r>
        <w:rPr>
          <w:rStyle w:val="CharStyle34"/>
          <w:lang w:val="de-DE" w:eastAsia="de-DE" w:bidi="de-DE"/>
        </w:rPr>
        <w:t>ferst;</w:t>
      </w:r>
    </w:p>
    <w:p>
      <w:pPr>
        <w:pStyle w:val="Style12"/>
        <w:framePr w:w="7718" w:h="11052" w:hRule="exact" w:wrap="none" w:vAnchor="page" w:hAnchor="page" w:x="802" w:y="1193"/>
        <w:widowControl w:val="0"/>
        <w:keepNext w:val="0"/>
        <w:keepLines w:val="0"/>
        <w:shd w:val="clear" w:color="auto" w:fill="auto"/>
        <w:bidi w:val="0"/>
        <w:jc w:val="both"/>
        <w:spacing w:before="0" w:after="0" w:line="254" w:lineRule="exact"/>
        <w:ind w:left="0" w:right="0" w:firstLine="360"/>
      </w:pPr>
      <w:r>
        <w:rPr>
          <w:rStyle w:val="CharStyle34"/>
        </w:rPr>
        <w:t>sekent,</w:t>
      </w:r>
      <w:r>
        <w:rPr>
          <w:lang w:val="pl-PL" w:eastAsia="pl-PL" w:bidi="pl-PL"/>
          <w:w w:val="100"/>
          <w:spacing w:val="0"/>
          <w:color w:val="000000"/>
          <w:position w:val="0"/>
        </w:rPr>
        <w:t xml:space="preserve"> ang. </w:t>
      </w:r>
      <w:r>
        <w:rPr>
          <w:rStyle w:val="CharStyle34"/>
          <w:lang w:val="en-US" w:eastAsia="en-US" w:bidi="en-US"/>
        </w:rPr>
        <w:t>second</w:t>
      </w:r>
      <w:r>
        <w:rPr>
          <w:lang w:val="en-US" w:eastAsia="en-US" w:bidi="en-US"/>
          <w:w w:val="100"/>
          <w:spacing w:val="0"/>
          <w:color w:val="000000"/>
          <w:position w:val="0"/>
        </w:rPr>
        <w:t xml:space="preserve"> </w:t>
      </w:r>
      <w:r>
        <w:rPr>
          <w:lang w:val="pl-PL" w:eastAsia="pl-PL" w:bidi="pl-PL"/>
          <w:w w:val="100"/>
          <w:spacing w:val="0"/>
          <w:color w:val="000000"/>
          <w:position w:val="0"/>
        </w:rPr>
        <w:t xml:space="preserve">'drugi’. Jest to określenie drugiego oficera, także używane w połączeniu z „pan”: </w:t>
      </w:r>
      <w:r>
        <w:rPr>
          <w:rStyle w:val="CharStyle34"/>
        </w:rPr>
        <w:t>panie sekent;</w:t>
      </w:r>
      <w:r>
        <w:rPr>
          <w:lang w:val="pl-PL" w:eastAsia="pl-PL" w:bidi="pl-PL"/>
          <w:w w:val="100"/>
          <w:spacing w:val="0"/>
          <w:color w:val="000000"/>
          <w:position w:val="0"/>
        </w:rPr>
        <w:t xml:space="preserve"> wymiennie z </w:t>
      </w:r>
      <w:r>
        <w:rPr>
          <w:rStyle w:val="CharStyle34"/>
        </w:rPr>
        <w:t>panie drugi;</w:t>
      </w:r>
    </w:p>
    <w:p>
      <w:pPr>
        <w:pStyle w:val="Style12"/>
        <w:framePr w:w="7718" w:h="11052" w:hRule="exact" w:wrap="none" w:vAnchor="page" w:hAnchor="page" w:x="802" w:y="1193"/>
        <w:widowControl w:val="0"/>
        <w:keepNext w:val="0"/>
        <w:keepLines w:val="0"/>
        <w:shd w:val="clear" w:color="auto" w:fill="auto"/>
        <w:bidi w:val="0"/>
        <w:jc w:val="left"/>
        <w:spacing w:before="0" w:after="0" w:line="254" w:lineRule="exact"/>
        <w:ind w:left="0" w:right="0" w:firstLine="360"/>
      </w:pPr>
      <w:r>
        <w:rPr>
          <w:rStyle w:val="CharStyle34"/>
        </w:rPr>
        <w:t>motormen,</w:t>
      </w:r>
      <w:r>
        <w:rPr>
          <w:lang w:val="pl-PL" w:eastAsia="pl-PL" w:bidi="pl-PL"/>
          <w:w w:val="100"/>
          <w:spacing w:val="0"/>
          <w:color w:val="000000"/>
          <w:position w:val="0"/>
        </w:rPr>
        <w:t xml:space="preserve"> w języku angielskim </w:t>
      </w:r>
      <w:r>
        <w:rPr>
          <w:rStyle w:val="CharStyle34"/>
        </w:rPr>
        <w:t>motorman</w:t>
      </w:r>
      <w:r>
        <w:rPr>
          <w:lang w:val="pl-PL" w:eastAsia="pl-PL" w:bidi="pl-PL"/>
          <w:w w:val="100"/>
          <w:spacing w:val="0"/>
          <w:color w:val="000000"/>
          <w:position w:val="0"/>
        </w:rPr>
        <w:t xml:space="preserve"> 'motorowy, motorniczy’. W gwarze marynarzy polskich — 'motorzysta’ (szeregowy pracownik maszynowni); </w:t>
      </w:r>
      <w:r>
        <w:rPr>
          <w:rStyle w:val="CharStyle34"/>
        </w:rPr>
        <w:t>kok</w:t>
      </w:r>
      <w:r>
        <w:rPr>
          <w:lang w:val="pl-PL" w:eastAsia="pl-PL" w:bidi="pl-PL"/>
          <w:w w:val="100"/>
          <w:spacing w:val="0"/>
          <w:color w:val="000000"/>
          <w:position w:val="0"/>
        </w:rPr>
        <w:t xml:space="preserve">, </w:t>
      </w:r>
      <w:r>
        <w:rPr>
          <w:rStyle w:val="CharStyle34"/>
        </w:rPr>
        <w:t>kuk</w:t>
      </w:r>
      <w:r>
        <w:rPr>
          <w:lang w:val="pl-PL" w:eastAsia="pl-PL" w:bidi="pl-PL"/>
          <w:w w:val="100"/>
          <w:spacing w:val="0"/>
          <w:color w:val="000000"/>
          <w:position w:val="0"/>
        </w:rPr>
        <w:t xml:space="preserve">, ang. </w:t>
      </w:r>
      <w:r>
        <w:rPr>
          <w:rStyle w:val="CharStyle34"/>
          <w:lang w:val="en-US" w:eastAsia="en-US" w:bidi="en-US"/>
        </w:rPr>
        <w:t>cook</w:t>
      </w:r>
      <w:r>
        <w:rPr>
          <w:lang w:val="en-US" w:eastAsia="en-US" w:bidi="en-US"/>
          <w:w w:val="100"/>
          <w:spacing w:val="0"/>
          <w:color w:val="000000"/>
          <w:position w:val="0"/>
        </w:rPr>
        <w:t xml:space="preserve"> </w:t>
      </w:r>
      <w:r>
        <w:rPr>
          <w:lang w:val="pl-PL" w:eastAsia="pl-PL" w:bidi="pl-PL"/>
          <w:w w:val="100"/>
          <w:spacing w:val="0"/>
          <w:color w:val="000000"/>
          <w:position w:val="0"/>
        </w:rPr>
        <w:t>' kucharz’;</w:t>
      </w:r>
    </w:p>
    <w:p>
      <w:pPr>
        <w:pStyle w:val="Style12"/>
        <w:framePr w:w="7718" w:h="11052" w:hRule="exact" w:wrap="none" w:vAnchor="page" w:hAnchor="page" w:x="802" w:y="1193"/>
        <w:widowControl w:val="0"/>
        <w:keepNext w:val="0"/>
        <w:keepLines w:val="0"/>
        <w:shd w:val="clear" w:color="auto" w:fill="auto"/>
        <w:bidi w:val="0"/>
        <w:jc w:val="both"/>
        <w:spacing w:before="0" w:after="0" w:line="254" w:lineRule="exact"/>
        <w:ind w:left="0" w:right="0" w:firstLine="360"/>
      </w:pPr>
      <w:r>
        <w:rPr>
          <w:lang w:val="pl-PL" w:eastAsia="pl-PL" w:bidi="pl-PL"/>
          <w:w w:val="100"/>
          <w:spacing w:val="0"/>
          <w:color w:val="000000"/>
          <w:position w:val="0"/>
        </w:rPr>
        <w:t>Wśród określeń marynarzy znalazło się pięć nazw obcych:</w:t>
      </w:r>
    </w:p>
    <w:p>
      <w:pPr>
        <w:pStyle w:val="Style32"/>
        <w:framePr w:w="7718" w:h="11052" w:hRule="exact" w:wrap="none" w:vAnchor="page" w:hAnchor="page" w:x="802" w:y="1193"/>
        <w:widowControl w:val="0"/>
        <w:keepNext w:val="0"/>
        <w:keepLines w:val="0"/>
        <w:shd w:val="clear" w:color="auto" w:fill="auto"/>
        <w:bidi w:val="0"/>
        <w:jc w:val="both"/>
        <w:spacing w:before="0" w:after="0" w:line="254" w:lineRule="exact"/>
        <w:ind w:left="0" w:right="0" w:firstLine="360"/>
      </w:pPr>
      <w:r>
        <w:rPr>
          <w:lang w:val="pl-PL" w:eastAsia="pl-PL" w:bidi="pl-PL"/>
          <w:w w:val="100"/>
          <w:spacing w:val="0"/>
          <w:color w:val="000000"/>
          <w:position w:val="0"/>
        </w:rPr>
        <w:t>sajlor</w:t>
      </w:r>
      <w:r>
        <w:rPr>
          <w:rStyle w:val="CharStyle45"/>
          <w:i w:val="0"/>
          <w:iCs w:val="0"/>
        </w:rPr>
        <w:t xml:space="preserve"> albo </w:t>
      </w:r>
      <w:r>
        <w:rPr>
          <w:lang w:val="pl-PL" w:eastAsia="pl-PL" w:bidi="pl-PL"/>
          <w:w w:val="100"/>
          <w:spacing w:val="0"/>
          <w:color w:val="000000"/>
          <w:position w:val="0"/>
        </w:rPr>
        <w:t>sejlor</w:t>
      </w:r>
      <w:r>
        <w:rPr>
          <w:rStyle w:val="CharStyle45"/>
          <w:i w:val="0"/>
          <w:iCs w:val="0"/>
        </w:rPr>
        <w:t xml:space="preserve"> (ang. </w:t>
      </w:r>
      <w:r>
        <w:rPr>
          <w:lang w:val="en-US" w:eastAsia="en-US" w:bidi="en-US"/>
          <w:w w:val="100"/>
          <w:spacing w:val="0"/>
          <w:color w:val="000000"/>
          <w:position w:val="0"/>
        </w:rPr>
        <w:t>sailor)</w:t>
      </w:r>
    </w:p>
    <w:p>
      <w:pPr>
        <w:pStyle w:val="Style32"/>
        <w:framePr w:w="7718" w:h="11052" w:hRule="exact" w:wrap="none" w:vAnchor="page" w:hAnchor="page" w:x="802" w:y="1193"/>
        <w:widowControl w:val="0"/>
        <w:keepNext w:val="0"/>
        <w:keepLines w:val="0"/>
        <w:shd w:val="clear" w:color="auto" w:fill="auto"/>
        <w:bidi w:val="0"/>
        <w:jc w:val="both"/>
        <w:spacing w:before="0" w:after="0" w:line="254" w:lineRule="exact"/>
        <w:ind w:left="0" w:right="0" w:firstLine="360"/>
      </w:pPr>
      <w:r>
        <w:rPr>
          <w:lang w:val="pl-PL" w:eastAsia="pl-PL" w:bidi="pl-PL"/>
          <w:w w:val="100"/>
          <w:spacing w:val="0"/>
          <w:color w:val="000000"/>
          <w:position w:val="0"/>
        </w:rPr>
        <w:t>simen</w:t>
      </w:r>
      <w:r>
        <w:rPr>
          <w:rStyle w:val="CharStyle45"/>
          <w:i w:val="0"/>
          <w:iCs w:val="0"/>
        </w:rPr>
        <w:t xml:space="preserve"> (ang. </w:t>
      </w:r>
      <w:r>
        <w:rPr>
          <w:lang w:val="en-US" w:eastAsia="en-US" w:bidi="en-US"/>
          <w:w w:val="100"/>
          <w:spacing w:val="0"/>
          <w:color w:val="000000"/>
          <w:position w:val="0"/>
        </w:rPr>
        <w:t>seaman)</w:t>
      </w:r>
    </w:p>
    <w:p>
      <w:pPr>
        <w:pStyle w:val="Style32"/>
        <w:framePr w:w="7718" w:h="11052" w:hRule="exact" w:wrap="none" w:vAnchor="page" w:hAnchor="page" w:x="802" w:y="1193"/>
        <w:widowControl w:val="0"/>
        <w:keepNext w:val="0"/>
        <w:keepLines w:val="0"/>
        <w:shd w:val="clear" w:color="auto" w:fill="auto"/>
        <w:bidi w:val="0"/>
        <w:jc w:val="both"/>
        <w:spacing w:before="0" w:after="0" w:line="254" w:lineRule="exact"/>
        <w:ind w:left="0" w:right="0" w:firstLine="360"/>
      </w:pPr>
      <w:r>
        <w:rPr>
          <w:lang w:val="pl-PL" w:eastAsia="pl-PL" w:bidi="pl-PL"/>
          <w:w w:val="100"/>
          <w:spacing w:val="0"/>
          <w:color w:val="000000"/>
          <w:position w:val="0"/>
        </w:rPr>
        <w:t>matros</w:t>
      </w:r>
      <w:r>
        <w:rPr>
          <w:rStyle w:val="CharStyle45"/>
          <w:i w:val="0"/>
          <w:iCs w:val="0"/>
        </w:rPr>
        <w:t xml:space="preserve"> (niem. </w:t>
      </w:r>
      <w:r>
        <w:rPr>
          <w:lang w:val="de-DE" w:eastAsia="de-DE" w:bidi="de-DE"/>
          <w:w w:val="100"/>
          <w:spacing w:val="0"/>
          <w:color w:val="000000"/>
          <w:position w:val="0"/>
        </w:rPr>
        <w:t>Matrose)</w:t>
      </w:r>
    </w:p>
    <w:p>
      <w:pPr>
        <w:pStyle w:val="Style32"/>
        <w:framePr w:w="7718" w:h="11052" w:hRule="exact" w:wrap="none" w:vAnchor="page" w:hAnchor="page" w:x="802" w:y="1193"/>
        <w:widowControl w:val="0"/>
        <w:keepNext w:val="0"/>
        <w:keepLines w:val="0"/>
        <w:shd w:val="clear" w:color="auto" w:fill="auto"/>
        <w:bidi w:val="0"/>
        <w:jc w:val="both"/>
        <w:spacing w:before="0" w:after="0" w:line="254" w:lineRule="exact"/>
        <w:ind w:left="0" w:right="0" w:firstLine="360"/>
      </w:pPr>
      <w:r>
        <w:rPr>
          <w:lang w:val="pl-PL" w:eastAsia="pl-PL" w:bidi="pl-PL"/>
          <w:w w:val="100"/>
          <w:spacing w:val="0"/>
          <w:color w:val="000000"/>
          <w:position w:val="0"/>
        </w:rPr>
        <w:t>zejman</w:t>
      </w:r>
      <w:r>
        <w:rPr>
          <w:rStyle w:val="CharStyle45"/>
          <w:i w:val="0"/>
          <w:iCs w:val="0"/>
        </w:rPr>
        <w:t xml:space="preserve"> (niem. </w:t>
      </w:r>
      <w:r>
        <w:rPr>
          <w:lang w:val="pl-PL" w:eastAsia="pl-PL" w:bidi="pl-PL"/>
          <w:w w:val="100"/>
          <w:spacing w:val="0"/>
          <w:color w:val="000000"/>
          <w:position w:val="0"/>
        </w:rPr>
        <w:t>seemann)</w:t>
      </w:r>
    </w:p>
    <w:p>
      <w:pPr>
        <w:widowControl w:val="0"/>
        <w:rPr>
          <w:sz w:val="2"/>
          <w:szCs w:val="2"/>
        </w:rPr>
        <w:sectPr>
          <w:footnotePr>
            <w:pos w:val="pageBottom"/>
            <w:numFmt w:val="decimal"/>
            <w:numRestart w:val="continuous"/>
          </w:footnotePr>
          <w:pgSz w:w="9329" w:h="13563"/>
          <w:pgMar w:top="360" w:left="360" w:right="360" w:bottom="360" w:header="0" w:footer="3" w:gutter="0"/>
          <w:rtlGutter w:val="0"/>
          <w:cols w:space="720"/>
          <w:noEndnote/>
          <w:docGrid w:linePitch="360"/>
        </w:sectPr>
      </w:pPr>
    </w:p>
    <w:p>
      <w:pPr>
        <w:pStyle w:val="Style41"/>
        <w:framePr w:wrap="none" w:vAnchor="page" w:hAnchor="page" w:x="867" w:y="74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114</w:t>
      </w:r>
    </w:p>
    <w:p>
      <w:pPr>
        <w:pStyle w:val="Style43"/>
        <w:framePr w:wrap="none" w:vAnchor="page" w:hAnchor="page" w:x="4011" w:y="776"/>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EWA KOŁODZIEJEK</w:t>
      </w:r>
    </w:p>
    <w:p>
      <w:pPr>
        <w:pStyle w:val="Style12"/>
        <w:framePr w:w="7742" w:h="11297" w:hRule="exact" w:wrap="none" w:vAnchor="page" w:hAnchor="page" w:x="790" w:y="1241"/>
        <w:widowControl w:val="0"/>
        <w:keepNext w:val="0"/>
        <w:keepLines w:val="0"/>
        <w:shd w:val="clear" w:color="auto" w:fill="auto"/>
        <w:bidi w:val="0"/>
        <w:jc w:val="both"/>
        <w:spacing w:before="0" w:after="0" w:line="254" w:lineRule="exact"/>
        <w:ind w:left="0" w:right="0" w:firstLine="380"/>
      </w:pPr>
      <w:r>
        <w:rPr>
          <w:rStyle w:val="CharStyle34"/>
        </w:rPr>
        <w:t>marinero</w:t>
      </w:r>
      <w:r>
        <w:rPr>
          <w:lang w:val="pl-PL" w:eastAsia="pl-PL" w:bidi="pl-PL"/>
          <w:w w:val="100"/>
          <w:spacing w:val="0"/>
          <w:color w:val="000000"/>
          <w:position w:val="0"/>
        </w:rPr>
        <w:t xml:space="preserve">, z włoskiego </w:t>
      </w:r>
      <w:r>
        <w:rPr>
          <w:rStyle w:val="CharStyle34"/>
        </w:rPr>
        <w:t>marina</w:t>
      </w:r>
      <w:r>
        <w:rPr>
          <w:lang w:val="pl-PL" w:eastAsia="pl-PL" w:bidi="pl-PL"/>
          <w:w w:val="100"/>
          <w:spacing w:val="0"/>
          <w:color w:val="000000"/>
          <w:position w:val="0"/>
        </w:rPr>
        <w:t xml:space="preserve">, 'morze przybrzeżne, reda; flota, marynarka’, </w:t>
      </w:r>
      <w:r>
        <w:rPr>
          <w:rStyle w:val="CharStyle34"/>
        </w:rPr>
        <w:t>marinaio '</w:t>
      </w:r>
      <w:r>
        <w:rPr>
          <w:lang w:val="pl-PL" w:eastAsia="pl-PL" w:bidi="pl-PL"/>
          <w:w w:val="100"/>
          <w:spacing w:val="0"/>
          <w:color w:val="000000"/>
          <w:position w:val="0"/>
        </w:rPr>
        <w:t>marynarz’.</w:t>
      </w:r>
    </w:p>
    <w:p>
      <w:pPr>
        <w:pStyle w:val="Style12"/>
        <w:framePr w:w="7742" w:h="11297" w:hRule="exact" w:wrap="none" w:vAnchor="page" w:hAnchor="page" w:x="790" w:y="1241"/>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Także celnicy bywają nazywani obcymi nazwami. Znamienne jest to, że nazwy celników używane są przede wszystkim w liczbie mnogiej:</w:t>
      </w:r>
    </w:p>
    <w:p>
      <w:pPr>
        <w:pStyle w:val="Style12"/>
        <w:framePr w:w="7742" w:h="11297" w:hRule="exact" w:wrap="none" w:vAnchor="page" w:hAnchor="page" w:x="790" w:y="1241"/>
        <w:widowControl w:val="0"/>
        <w:keepNext w:val="0"/>
        <w:keepLines w:val="0"/>
        <w:shd w:val="clear" w:color="auto" w:fill="auto"/>
        <w:bidi w:val="0"/>
        <w:jc w:val="both"/>
        <w:spacing w:before="0" w:after="0" w:line="254" w:lineRule="exact"/>
        <w:ind w:left="0" w:right="0" w:firstLine="380"/>
      </w:pPr>
      <w:r>
        <w:rPr>
          <w:rStyle w:val="CharStyle34"/>
        </w:rPr>
        <w:t>kustoms,</w:t>
      </w:r>
      <w:r>
        <w:rPr>
          <w:lang w:val="pl-PL" w:eastAsia="pl-PL" w:bidi="pl-PL"/>
          <w:w w:val="100"/>
          <w:spacing w:val="0"/>
          <w:color w:val="000000"/>
          <w:position w:val="0"/>
        </w:rPr>
        <w:t xml:space="preserve"> w j. ang. </w:t>
      </w:r>
      <w:r>
        <w:rPr>
          <w:rStyle w:val="CharStyle34"/>
          <w:lang w:val="en-US" w:eastAsia="en-US" w:bidi="en-US"/>
        </w:rPr>
        <w:t>customs</w:t>
      </w:r>
      <w:r>
        <w:rPr>
          <w:lang w:val="en-US" w:eastAsia="en-US" w:bidi="en-US"/>
          <w:w w:val="100"/>
          <w:spacing w:val="0"/>
          <w:color w:val="000000"/>
          <w:position w:val="0"/>
        </w:rPr>
        <w:t xml:space="preserve"> </w:t>
      </w:r>
      <w:r>
        <w:rPr>
          <w:lang w:val="pl-PL" w:eastAsia="pl-PL" w:bidi="pl-PL"/>
          <w:w w:val="100"/>
          <w:spacing w:val="0"/>
          <w:color w:val="000000"/>
          <w:position w:val="0"/>
        </w:rPr>
        <w:t xml:space="preserve">'cło’, </w:t>
      </w:r>
      <w:r>
        <w:rPr>
          <w:rStyle w:val="CharStyle34"/>
          <w:lang w:val="en-US" w:eastAsia="en-US" w:bidi="en-US"/>
        </w:rPr>
        <w:t>customs officer</w:t>
      </w:r>
      <w:r>
        <w:rPr>
          <w:lang w:val="en-US" w:eastAsia="en-US" w:bidi="en-US"/>
          <w:w w:val="100"/>
          <w:spacing w:val="0"/>
          <w:color w:val="000000"/>
          <w:position w:val="0"/>
        </w:rPr>
        <w:t xml:space="preserve"> </w:t>
      </w:r>
      <w:r>
        <w:rPr>
          <w:lang w:val="pl-PL" w:eastAsia="pl-PL" w:bidi="pl-PL"/>
          <w:w w:val="100"/>
          <w:spacing w:val="0"/>
          <w:color w:val="000000"/>
          <w:position w:val="0"/>
        </w:rPr>
        <w:t xml:space="preserve">'celnik’; </w:t>
      </w:r>
      <w:r>
        <w:rPr>
          <w:rStyle w:val="CharStyle34"/>
        </w:rPr>
        <w:t>cole</w:t>
      </w:r>
      <w:r>
        <w:rPr>
          <w:lang w:val="pl-PL" w:eastAsia="pl-PL" w:bidi="pl-PL"/>
          <w:w w:val="100"/>
          <w:spacing w:val="0"/>
          <w:color w:val="000000"/>
          <w:position w:val="0"/>
        </w:rPr>
        <w:t xml:space="preserve"> z niem. </w:t>
      </w:r>
      <w:r>
        <w:rPr>
          <w:rStyle w:val="CharStyle34"/>
        </w:rPr>
        <w:t>Zoll</w:t>
      </w:r>
      <w:r>
        <w:rPr>
          <w:lang w:val="pl-PL" w:eastAsia="pl-PL" w:bidi="pl-PL"/>
          <w:w w:val="100"/>
          <w:spacing w:val="0"/>
          <w:color w:val="000000"/>
          <w:position w:val="0"/>
        </w:rPr>
        <w:t xml:space="preserve"> 'cło’, plur. </w:t>
      </w:r>
      <w:r>
        <w:rPr>
          <w:rStyle w:val="CharStyle34"/>
          <w:lang w:val="de-DE" w:eastAsia="de-DE" w:bidi="de-DE"/>
        </w:rPr>
        <w:t>Zölle;</w:t>
      </w:r>
    </w:p>
    <w:p>
      <w:pPr>
        <w:pStyle w:val="Style12"/>
        <w:framePr w:w="7742" w:h="11297" w:hRule="exact" w:wrap="none" w:vAnchor="page" w:hAnchor="page" w:x="790" w:y="1241"/>
        <w:widowControl w:val="0"/>
        <w:keepNext w:val="0"/>
        <w:keepLines w:val="0"/>
        <w:shd w:val="clear" w:color="auto" w:fill="auto"/>
        <w:bidi w:val="0"/>
        <w:jc w:val="both"/>
        <w:spacing w:before="0" w:after="0" w:line="254" w:lineRule="exact"/>
        <w:ind w:left="0" w:right="0" w:firstLine="380"/>
      </w:pPr>
      <w:r>
        <w:rPr>
          <w:rStyle w:val="CharStyle34"/>
        </w:rPr>
        <w:t>celnerzy</w:t>
      </w:r>
      <w:r>
        <w:rPr>
          <w:lang w:val="pl-PL" w:eastAsia="pl-PL" w:bidi="pl-PL"/>
          <w:w w:val="100"/>
          <w:spacing w:val="0"/>
          <w:color w:val="000000"/>
          <w:position w:val="0"/>
        </w:rPr>
        <w:t xml:space="preserve">, z niem. </w:t>
      </w:r>
      <w:r>
        <w:rPr>
          <w:rStyle w:val="CharStyle34"/>
          <w:lang w:val="de-DE" w:eastAsia="de-DE" w:bidi="de-DE"/>
        </w:rPr>
        <w:t>Zöllner</w:t>
      </w:r>
      <w:r>
        <w:rPr>
          <w:lang w:val="de-DE" w:eastAsia="de-DE" w:bidi="de-DE"/>
          <w:w w:val="100"/>
          <w:spacing w:val="0"/>
          <w:color w:val="000000"/>
          <w:position w:val="0"/>
        </w:rPr>
        <w:t xml:space="preserve"> </w:t>
      </w:r>
      <w:r>
        <w:rPr>
          <w:lang w:val="pl-PL" w:eastAsia="pl-PL" w:bidi="pl-PL"/>
          <w:w w:val="100"/>
          <w:spacing w:val="0"/>
          <w:color w:val="000000"/>
          <w:position w:val="0"/>
        </w:rPr>
        <w:t>'celnik’;</w:t>
      </w:r>
    </w:p>
    <w:p>
      <w:pPr>
        <w:pStyle w:val="Style12"/>
        <w:framePr w:w="7742" w:h="11297" w:hRule="exact" w:wrap="none" w:vAnchor="page" w:hAnchor="page" w:x="790" w:y="1241"/>
        <w:widowControl w:val="0"/>
        <w:keepNext w:val="0"/>
        <w:keepLines w:val="0"/>
        <w:shd w:val="clear" w:color="auto" w:fill="auto"/>
        <w:bidi w:val="0"/>
        <w:jc w:val="both"/>
        <w:spacing w:before="0" w:after="0" w:line="254" w:lineRule="exact"/>
        <w:ind w:left="0" w:right="0" w:firstLine="0"/>
      </w:pPr>
      <w:r>
        <w:rPr>
          <w:lang w:val="pl-PL" w:eastAsia="pl-PL" w:bidi="pl-PL"/>
          <w:w w:val="100"/>
          <w:spacing w:val="0"/>
          <w:color w:val="000000"/>
          <w:position w:val="0"/>
        </w:rPr>
        <w:t>i jeszcze hybryda (niemiecko-polska? francuska? międzynarodowa?)</w:t>
      </w:r>
    </w:p>
    <w:p>
      <w:pPr>
        <w:pStyle w:val="Style12"/>
        <w:framePr w:w="7742" w:h="11297" w:hRule="exact" w:wrap="none" w:vAnchor="page" w:hAnchor="page" w:x="790" w:y="1241"/>
        <w:widowControl w:val="0"/>
        <w:keepNext w:val="0"/>
        <w:keepLines w:val="0"/>
        <w:shd w:val="clear" w:color="auto" w:fill="auto"/>
        <w:bidi w:val="0"/>
        <w:jc w:val="both"/>
        <w:spacing w:before="0" w:after="0" w:line="254" w:lineRule="exact"/>
        <w:ind w:left="0" w:right="0" w:firstLine="380"/>
      </w:pPr>
      <w:r>
        <w:rPr>
          <w:rStyle w:val="CharStyle34"/>
        </w:rPr>
        <w:t>szwarcbrygada</w:t>
      </w:r>
      <w:r>
        <w:rPr>
          <w:lang w:val="pl-PL" w:eastAsia="pl-PL" w:bidi="pl-PL"/>
          <w:w w:val="100"/>
          <w:spacing w:val="0"/>
          <w:color w:val="000000"/>
          <w:position w:val="0"/>
        </w:rPr>
        <w:t xml:space="preserve"> 'brygada celników’ nazwana tak od koloru kombinezonów, niem. </w:t>
      </w:r>
      <w:r>
        <w:rPr>
          <w:rStyle w:val="CharStyle34"/>
          <w:lang w:val="de-DE" w:eastAsia="de-DE" w:bidi="de-DE"/>
        </w:rPr>
        <w:t>schwarz</w:t>
      </w:r>
      <w:r>
        <w:rPr>
          <w:lang w:val="de-DE" w:eastAsia="de-DE" w:bidi="de-DE"/>
          <w:w w:val="100"/>
          <w:spacing w:val="0"/>
          <w:color w:val="000000"/>
          <w:position w:val="0"/>
        </w:rPr>
        <w:t xml:space="preserve"> </w:t>
      </w:r>
      <w:r>
        <w:rPr>
          <w:lang w:val="pl-PL" w:eastAsia="pl-PL" w:bidi="pl-PL"/>
          <w:w w:val="100"/>
          <w:spacing w:val="0"/>
          <w:color w:val="000000"/>
          <w:position w:val="0"/>
        </w:rPr>
        <w:t xml:space="preserve">'czarny, brudny’, </w:t>
      </w:r>
      <w:r>
        <w:rPr>
          <w:rStyle w:val="CharStyle34"/>
        </w:rPr>
        <w:t xml:space="preserve">brygada </w:t>
      </w:r>
      <w:r>
        <w:rPr>
          <w:rStyle w:val="CharStyle34"/>
          <w:vertAlign w:val="superscript"/>
        </w:rPr>
        <w:t>(</w:t>
      </w:r>
      <w:r>
        <w:rPr>
          <w:lang w:val="pl-PL" w:eastAsia="pl-PL" w:bidi="pl-PL"/>
          <w:w w:val="100"/>
          <w:spacing w:val="0"/>
          <w:color w:val="000000"/>
          <w:position w:val="0"/>
        </w:rPr>
        <w:t>grupa ludzi wykonująca wspólnie jakąś pracę’.</w:t>
      </w:r>
    </w:p>
    <w:p>
      <w:pPr>
        <w:pStyle w:val="Style12"/>
        <w:framePr w:w="7742" w:h="11297" w:hRule="exact" w:wrap="none" w:vAnchor="page" w:hAnchor="page" w:x="790" w:y="1241"/>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 xml:space="preserve">Marynarz wykonujący pracę dniówkową na statku jest nazywany </w:t>
      </w:r>
      <w:r>
        <w:rPr>
          <w:rStyle w:val="CharStyle34"/>
        </w:rPr>
        <w:t>dejmanem.</w:t>
      </w:r>
      <w:r>
        <w:rPr>
          <w:lang w:val="pl-PL" w:eastAsia="pl-PL" w:bidi="pl-PL"/>
          <w:w w:val="100"/>
          <w:spacing w:val="0"/>
          <w:color w:val="000000"/>
          <w:position w:val="0"/>
        </w:rPr>
        <w:t xml:space="preserve"> Jest to pożyczka z języka angielskiego: </w:t>
      </w:r>
      <w:r>
        <w:rPr>
          <w:rStyle w:val="CharStyle34"/>
          <w:lang w:val="en-US" w:eastAsia="en-US" w:bidi="en-US"/>
        </w:rPr>
        <w:t>dayman</w:t>
      </w:r>
      <w:r>
        <w:rPr>
          <w:lang w:val="en-US" w:eastAsia="en-US" w:bidi="en-US"/>
          <w:w w:val="100"/>
          <w:spacing w:val="0"/>
          <w:color w:val="000000"/>
          <w:position w:val="0"/>
        </w:rPr>
        <w:t xml:space="preserve"> </w:t>
      </w:r>
      <w:r>
        <w:rPr>
          <w:lang w:val="pl-PL" w:eastAsia="pl-PL" w:bidi="pl-PL"/>
          <w:w w:val="100"/>
          <w:spacing w:val="0"/>
          <w:color w:val="000000"/>
          <w:position w:val="0"/>
        </w:rPr>
        <w:t xml:space="preserve">'mężczyzna pracujący na dniówki’. Wyraz ten ma w gwarze marynarzy jeszcze inne znaczenie: </w:t>
      </w:r>
      <w:r>
        <w:rPr>
          <w:rStyle w:val="CharStyle34"/>
        </w:rPr>
        <w:t>dejman o</w:t>
      </w:r>
      <w:r>
        <w:rPr>
          <w:lang w:val="pl-PL" w:eastAsia="pl-PL" w:bidi="pl-PL"/>
          <w:w w:val="100"/>
          <w:spacing w:val="0"/>
          <w:color w:val="000000"/>
          <w:position w:val="0"/>
        </w:rPr>
        <w:t xml:space="preserve"> imieniu </w:t>
      </w:r>
      <w:r>
        <w:rPr>
          <w:rStyle w:val="CharStyle34"/>
        </w:rPr>
        <w:t>Dyzio</w:t>
      </w:r>
      <w:r>
        <w:rPr>
          <w:lang w:val="pl-PL" w:eastAsia="pl-PL" w:bidi="pl-PL"/>
          <w:w w:val="100"/>
          <w:spacing w:val="0"/>
          <w:color w:val="000000"/>
          <w:position w:val="0"/>
        </w:rPr>
        <w:t xml:space="preserve"> to 'kochanek żony marynarza’. Od tej nazwy został utworzony derywat </w:t>
      </w:r>
      <w:r>
        <w:rPr>
          <w:rStyle w:val="CharStyle34"/>
        </w:rPr>
        <w:t>dejmanka</w:t>
      </w:r>
      <w:r>
        <w:rPr>
          <w:lang w:val="pl-PL" w:eastAsia="pl-PL" w:bidi="pl-PL"/>
          <w:w w:val="100"/>
          <w:spacing w:val="0"/>
          <w:color w:val="000000"/>
          <w:position w:val="0"/>
        </w:rPr>
        <w:t xml:space="preserve">, co nie oznacza, jak mogłoby się wydawać, kobiety pracującej na dniówki, ale 1) pracę wykonywaną w systemie dniówkowym albo 2) pomieszczenie, w którym przebywają marynarze w oczekiwaniu na pracę. </w:t>
      </w:r>
      <w:r>
        <w:rPr>
          <w:rStyle w:val="CharStyle34"/>
        </w:rPr>
        <w:t>Dejmanka</w:t>
      </w:r>
      <w:r>
        <w:rPr>
          <w:lang w:val="pl-PL" w:eastAsia="pl-PL" w:bidi="pl-PL"/>
          <w:w w:val="100"/>
          <w:spacing w:val="0"/>
          <w:color w:val="000000"/>
          <w:position w:val="0"/>
        </w:rPr>
        <w:t xml:space="preserve"> wchodzi także w związki frazeo</w:t>
        <w:softHyphen/>
        <w:t xml:space="preserve">logiczne: </w:t>
      </w:r>
      <w:r>
        <w:rPr>
          <w:rStyle w:val="CharStyle34"/>
        </w:rPr>
        <w:t>chodzić na dejmankę</w:t>
      </w:r>
      <w:r>
        <w:rPr>
          <w:lang w:val="pl-PL" w:eastAsia="pl-PL" w:bidi="pl-PL"/>
          <w:w w:val="100"/>
          <w:spacing w:val="0"/>
          <w:color w:val="000000"/>
          <w:position w:val="0"/>
        </w:rPr>
        <w:t xml:space="preserve"> (w porcie), </w:t>
      </w:r>
      <w:r>
        <w:rPr>
          <w:rStyle w:val="CharStyle34"/>
        </w:rPr>
        <w:t>jeździć na dejmance</w:t>
      </w:r>
      <w:r>
        <w:rPr>
          <w:lang w:val="pl-PL" w:eastAsia="pl-PL" w:bidi="pl-PL"/>
          <w:w w:val="100"/>
          <w:spacing w:val="0"/>
          <w:color w:val="000000"/>
          <w:position w:val="0"/>
        </w:rPr>
        <w:t xml:space="preserve"> (w morzu).</w:t>
      </w:r>
    </w:p>
    <w:p>
      <w:pPr>
        <w:pStyle w:val="Style12"/>
        <w:framePr w:w="7742" w:h="11297" w:hRule="exact" w:wrap="none" w:vAnchor="page" w:hAnchor="page" w:x="790" w:y="1241"/>
        <w:widowControl w:val="0"/>
        <w:keepNext w:val="0"/>
        <w:keepLines w:val="0"/>
        <w:shd w:val="clear" w:color="auto" w:fill="auto"/>
        <w:bidi w:val="0"/>
        <w:jc w:val="both"/>
        <w:spacing w:before="0" w:after="0" w:line="254" w:lineRule="exact"/>
        <w:ind w:left="380" w:right="0" w:firstLine="0"/>
      </w:pPr>
      <w:r>
        <w:rPr>
          <w:lang w:val="pl-PL" w:eastAsia="pl-PL" w:bidi="pl-PL"/>
          <w:w w:val="100"/>
          <w:spacing w:val="0"/>
          <w:color w:val="000000"/>
          <w:position w:val="0"/>
        </w:rPr>
        <w:t xml:space="preserve">Wśród nazw statków i pomieszczeń na statku pojawiają się takie zapożyczenia: </w:t>
      </w:r>
      <w:r>
        <w:rPr>
          <w:rStyle w:val="CharStyle34"/>
        </w:rPr>
        <w:t>szip</w:t>
      </w:r>
      <w:r>
        <w:rPr>
          <w:lang w:val="pl-PL" w:eastAsia="pl-PL" w:bidi="pl-PL"/>
          <w:w w:val="100"/>
          <w:spacing w:val="0"/>
          <w:color w:val="000000"/>
          <w:position w:val="0"/>
        </w:rPr>
        <w:t xml:space="preserve">, ang. </w:t>
      </w:r>
      <w:r>
        <w:rPr>
          <w:rStyle w:val="CharStyle34"/>
          <w:lang w:val="en-US" w:eastAsia="en-US" w:bidi="en-US"/>
        </w:rPr>
        <w:t>ship</w:t>
      </w:r>
      <w:r>
        <w:rPr>
          <w:lang w:val="en-US" w:eastAsia="en-US" w:bidi="en-US"/>
          <w:w w:val="100"/>
          <w:spacing w:val="0"/>
          <w:color w:val="000000"/>
          <w:position w:val="0"/>
        </w:rPr>
        <w:t xml:space="preserve"> </w:t>
      </w:r>
      <w:r>
        <w:rPr>
          <w:lang w:val="pl-PL" w:eastAsia="pl-PL" w:bidi="pl-PL"/>
          <w:w w:val="100"/>
          <w:spacing w:val="0"/>
          <w:color w:val="000000"/>
          <w:position w:val="0"/>
        </w:rPr>
        <w:t>'statek’;</w:t>
      </w:r>
    </w:p>
    <w:p>
      <w:pPr>
        <w:pStyle w:val="Style12"/>
        <w:framePr w:w="7742" w:h="11297" w:hRule="exact" w:wrap="none" w:vAnchor="page" w:hAnchor="page" w:x="790" w:y="1241"/>
        <w:widowControl w:val="0"/>
        <w:keepNext w:val="0"/>
        <w:keepLines w:val="0"/>
        <w:shd w:val="clear" w:color="auto" w:fill="auto"/>
        <w:bidi w:val="0"/>
        <w:jc w:val="left"/>
        <w:spacing w:before="0" w:after="0" w:line="254" w:lineRule="exact"/>
        <w:ind w:left="0" w:right="0" w:firstLine="380"/>
      </w:pPr>
      <w:r>
        <w:rPr>
          <w:rStyle w:val="CharStyle34"/>
        </w:rPr>
        <w:t>tankier</w:t>
      </w:r>
      <w:r>
        <w:rPr>
          <w:lang w:val="pl-PL" w:eastAsia="pl-PL" w:bidi="pl-PL"/>
          <w:w w:val="100"/>
          <w:spacing w:val="0"/>
          <w:color w:val="000000"/>
          <w:position w:val="0"/>
        </w:rPr>
        <w:t xml:space="preserve"> lub </w:t>
      </w:r>
      <w:r>
        <w:rPr>
          <w:rStyle w:val="CharStyle34"/>
          <w:lang w:val="en-US" w:eastAsia="en-US" w:bidi="en-US"/>
        </w:rPr>
        <w:t>tanker</w:t>
      </w:r>
      <w:r>
        <w:rPr>
          <w:lang w:val="pl-PL" w:eastAsia="pl-PL" w:bidi="pl-PL"/>
          <w:w w:val="100"/>
          <w:spacing w:val="0"/>
          <w:color w:val="000000"/>
          <w:position w:val="0"/>
        </w:rPr>
        <w:t xml:space="preserve">, derywat od </w:t>
      </w:r>
      <w:r>
        <w:rPr>
          <w:rStyle w:val="CharStyle34"/>
        </w:rPr>
        <w:t>tankowiec</w:t>
      </w:r>
      <w:r>
        <w:rPr>
          <w:lang w:val="pl-PL" w:eastAsia="pl-PL" w:bidi="pl-PL"/>
          <w:w w:val="100"/>
          <w:spacing w:val="0"/>
          <w:color w:val="000000"/>
          <w:position w:val="0"/>
        </w:rPr>
        <w:t xml:space="preserve">' statek przewożący płynne ładunki, najczęściej ropę naftową, benzynę itp.’, z ang. </w:t>
      </w:r>
      <w:r>
        <w:rPr>
          <w:rStyle w:val="CharStyle34"/>
        </w:rPr>
        <w:t>tank</w:t>
      </w:r>
      <w:r>
        <w:rPr>
          <w:lang w:val="pl-PL" w:eastAsia="pl-PL" w:bidi="pl-PL"/>
          <w:w w:val="100"/>
          <w:spacing w:val="0"/>
          <w:color w:val="000000"/>
          <w:position w:val="0"/>
        </w:rPr>
        <w:t xml:space="preserve"> ' zbiornik’ </w:t>
      </w:r>
      <w:r>
        <w:rPr>
          <w:rStyle w:val="CharStyle34"/>
        </w:rPr>
        <w:t>(tank</w:t>
      </w:r>
      <w:r>
        <w:rPr>
          <w:lang w:val="pl-PL" w:eastAsia="pl-PL" w:bidi="pl-PL"/>
          <w:w w:val="100"/>
          <w:spacing w:val="0"/>
          <w:color w:val="000000"/>
          <w:position w:val="0"/>
        </w:rPr>
        <w:t xml:space="preserve"> notowany jest w </w:t>
      </w:r>
      <w:r>
        <w:rPr>
          <w:rStyle w:val="CharStyle34"/>
        </w:rPr>
        <w:t>Słowniku języka polskiego</w:t>
      </w:r>
      <w:r>
        <w:rPr>
          <w:lang w:val="pl-PL" w:eastAsia="pl-PL" w:bidi="pl-PL"/>
          <w:w w:val="100"/>
          <w:spacing w:val="0"/>
          <w:color w:val="000000"/>
          <w:position w:val="0"/>
        </w:rPr>
        <w:t xml:space="preserve"> pod red. W. Doroszewskiego — dalej skrót SJPDor.); </w:t>
      </w:r>
      <w:r>
        <w:rPr>
          <w:rStyle w:val="CharStyle34"/>
        </w:rPr>
        <w:t>lajner</w:t>
      </w:r>
      <w:r>
        <w:rPr>
          <w:lang w:val="pl-PL" w:eastAsia="pl-PL" w:bidi="pl-PL"/>
          <w:w w:val="100"/>
          <w:spacing w:val="0"/>
          <w:color w:val="000000"/>
          <w:position w:val="0"/>
        </w:rPr>
        <w:t xml:space="preserve">, z ang. </w:t>
      </w:r>
      <w:r>
        <w:rPr>
          <w:rStyle w:val="CharStyle34"/>
          <w:lang w:val="en-US" w:eastAsia="en-US" w:bidi="en-US"/>
        </w:rPr>
        <w:t>liner</w:t>
      </w:r>
      <w:r>
        <w:rPr>
          <w:lang w:val="en-US" w:eastAsia="en-US" w:bidi="en-US"/>
          <w:w w:val="100"/>
          <w:spacing w:val="0"/>
          <w:color w:val="000000"/>
          <w:position w:val="0"/>
        </w:rPr>
        <w:t xml:space="preserve"> </w:t>
      </w:r>
      <w:r>
        <w:rPr>
          <w:lang w:val="pl-PL" w:eastAsia="pl-PL" w:bidi="pl-PL"/>
          <w:w w:val="100"/>
          <w:spacing w:val="0"/>
          <w:color w:val="000000"/>
          <w:position w:val="0"/>
        </w:rPr>
        <w:t xml:space="preserve">' statek transatlantycki, pływający po stałych liniach; </w:t>
      </w:r>
      <w:r>
        <w:rPr>
          <w:rStyle w:val="CharStyle34"/>
        </w:rPr>
        <w:t>tramp</w:t>
      </w:r>
      <w:r>
        <w:rPr>
          <w:lang w:val="pl-PL" w:eastAsia="pl-PL" w:bidi="pl-PL"/>
          <w:w w:val="100"/>
          <w:spacing w:val="0"/>
          <w:color w:val="000000"/>
          <w:position w:val="0"/>
        </w:rPr>
        <w:t xml:space="preserve"> 'statek towarowy żeglugi nieregularnej’, z ang. </w:t>
      </w:r>
      <w:r>
        <w:rPr>
          <w:rStyle w:val="CharStyle34"/>
        </w:rPr>
        <w:t>tramp</w:t>
      </w:r>
      <w:r>
        <w:rPr>
          <w:lang w:val="pl-PL" w:eastAsia="pl-PL" w:bidi="pl-PL"/>
          <w:w w:val="100"/>
          <w:spacing w:val="0"/>
          <w:color w:val="000000"/>
          <w:position w:val="0"/>
        </w:rPr>
        <w:t xml:space="preserve"> 'chodzić, łazić’ (notowany w SJPDor.),</w:t>
      </w:r>
    </w:p>
    <w:p>
      <w:pPr>
        <w:pStyle w:val="Style12"/>
        <w:framePr w:w="7742" w:h="11297" w:hRule="exact" w:wrap="none" w:vAnchor="page" w:hAnchor="page" w:x="790" w:y="1241"/>
        <w:widowControl w:val="0"/>
        <w:keepNext w:val="0"/>
        <w:keepLines w:val="0"/>
        <w:shd w:val="clear" w:color="auto" w:fill="auto"/>
        <w:bidi w:val="0"/>
        <w:jc w:val="left"/>
        <w:spacing w:before="0" w:after="0" w:line="254" w:lineRule="exact"/>
        <w:ind w:left="0" w:right="0" w:firstLine="380"/>
      </w:pPr>
      <w:r>
        <w:rPr>
          <w:rStyle w:val="CharStyle34"/>
        </w:rPr>
        <w:t>brydż</w:t>
      </w:r>
      <w:r>
        <w:rPr>
          <w:lang w:val="pl-PL" w:eastAsia="pl-PL" w:bidi="pl-PL"/>
          <w:w w:val="100"/>
          <w:spacing w:val="0"/>
          <w:color w:val="000000"/>
          <w:position w:val="0"/>
        </w:rPr>
        <w:t xml:space="preserve"> 'mostek kapitański’, z ang. </w:t>
      </w:r>
      <w:r>
        <w:rPr>
          <w:rStyle w:val="CharStyle34"/>
          <w:lang w:val="en-US" w:eastAsia="en-US" w:bidi="en-US"/>
        </w:rPr>
        <w:t>bridge</w:t>
      </w:r>
      <w:r>
        <w:rPr>
          <w:lang w:val="en-US" w:eastAsia="en-US" w:bidi="en-US"/>
          <w:w w:val="100"/>
          <w:spacing w:val="0"/>
          <w:color w:val="000000"/>
          <w:position w:val="0"/>
        </w:rPr>
        <w:t xml:space="preserve"> </w:t>
      </w:r>
      <w:r>
        <w:rPr>
          <w:lang w:val="pl-PL" w:eastAsia="pl-PL" w:bidi="pl-PL"/>
          <w:w w:val="100"/>
          <w:spacing w:val="0"/>
          <w:color w:val="000000"/>
          <w:position w:val="0"/>
        </w:rPr>
        <w:t xml:space="preserve">' most; mostek kapitański’, </w:t>
      </w:r>
      <w:r>
        <w:rPr>
          <w:rStyle w:val="CharStyle34"/>
        </w:rPr>
        <w:t>dek '</w:t>
      </w:r>
      <w:r>
        <w:rPr>
          <w:lang w:val="pl-PL" w:eastAsia="pl-PL" w:bidi="pl-PL"/>
          <w:w w:val="100"/>
          <w:spacing w:val="0"/>
          <w:color w:val="000000"/>
          <w:position w:val="0"/>
        </w:rPr>
        <w:t xml:space="preserve"> pokład’, pożyczka albo z języka niemieckiego, albo z języka angielskiego. W obu językach pisownia, fonetyka i znaczenie takie samo: </w:t>
      </w:r>
      <w:r>
        <w:rPr>
          <w:rStyle w:val="CharStyle34"/>
        </w:rPr>
        <w:t>deck.</w:t>
      </w:r>
      <w:r>
        <w:rPr>
          <w:lang w:val="pl-PL" w:eastAsia="pl-PL" w:bidi="pl-PL"/>
          <w:w w:val="100"/>
          <w:spacing w:val="0"/>
          <w:color w:val="000000"/>
          <w:position w:val="0"/>
        </w:rPr>
        <w:t xml:space="preserve"> Wyraz notowany także w SJPDor., co pozwala uznać go za internacjonalizm.</w:t>
      </w:r>
    </w:p>
    <w:p>
      <w:pPr>
        <w:pStyle w:val="Style12"/>
        <w:framePr w:w="7742" w:h="11297" w:hRule="exact" w:wrap="none" w:vAnchor="page" w:hAnchor="page" w:x="790" w:y="1241"/>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Komendy i polecenia w zasadzie wolne są od zapożyczeń. Sytuacje na morzu wymagają błyskawicznych reakcji, toteż polecenia muszą być wydawane szybko, precyzyjnie i tak samo odbierane. Zapożyczenie natomiast, nie przez wszystkich rozumiane, mogłoby zakłócić komunikatywność komendy. Wyrazy czy zwroty obce używane są jedynie wtedy, gdy jest pewność, że zostaną jednoznacznie zrozumiane, na przykład:</w:t>
      </w:r>
    </w:p>
    <w:p>
      <w:pPr>
        <w:pStyle w:val="Style12"/>
        <w:numPr>
          <w:ilvl w:val="0"/>
          <w:numId w:val="31"/>
        </w:numPr>
        <w:framePr w:w="7742" w:h="11297" w:hRule="exact" w:wrap="none" w:vAnchor="page" w:hAnchor="page" w:x="790" w:y="1241"/>
        <w:tabs>
          <w:tab w:leader="none" w:pos="290" w:val="left"/>
        </w:tabs>
        <w:widowControl w:val="0"/>
        <w:keepNext w:val="0"/>
        <w:keepLines w:val="0"/>
        <w:shd w:val="clear" w:color="auto" w:fill="auto"/>
        <w:bidi w:val="0"/>
        <w:jc w:val="both"/>
        <w:spacing w:before="0" w:after="0" w:line="254" w:lineRule="exact"/>
        <w:ind w:left="0" w:right="0" w:firstLine="0"/>
      </w:pPr>
      <w:r>
        <w:rPr>
          <w:lang w:val="pl-PL" w:eastAsia="pl-PL" w:bidi="pl-PL"/>
          <w:w w:val="100"/>
          <w:spacing w:val="0"/>
          <w:color w:val="000000"/>
          <w:position w:val="0"/>
        </w:rPr>
        <w:t>Bardzo wolno naprzód!</w:t>
      </w:r>
    </w:p>
    <w:p>
      <w:pPr>
        <w:pStyle w:val="Style12"/>
        <w:numPr>
          <w:ilvl w:val="0"/>
          <w:numId w:val="31"/>
        </w:numPr>
        <w:framePr w:w="7742" w:h="11297" w:hRule="exact" w:wrap="none" w:vAnchor="page" w:hAnchor="page" w:x="790" w:y="1241"/>
        <w:tabs>
          <w:tab w:leader="none" w:pos="290" w:val="left"/>
        </w:tabs>
        <w:widowControl w:val="0"/>
        <w:keepNext w:val="0"/>
        <w:keepLines w:val="0"/>
        <w:shd w:val="clear" w:color="auto" w:fill="auto"/>
        <w:bidi w:val="0"/>
        <w:jc w:val="both"/>
        <w:spacing w:before="0" w:after="0" w:line="254" w:lineRule="exact"/>
        <w:ind w:left="0" w:right="0" w:firstLine="0"/>
      </w:pPr>
      <w:r>
        <w:rPr>
          <w:lang w:val="pl-PL" w:eastAsia="pl-PL" w:bidi="pl-PL"/>
          <w:w w:val="100"/>
          <w:spacing w:val="0"/>
          <w:color w:val="000000"/>
          <w:position w:val="0"/>
        </w:rPr>
        <w:t>Jest: bardzo wolno naprzód.</w:t>
      </w:r>
    </w:p>
    <w:p>
      <w:pPr>
        <w:pStyle w:val="Style12"/>
        <w:numPr>
          <w:ilvl w:val="0"/>
          <w:numId w:val="31"/>
        </w:numPr>
        <w:framePr w:w="7742" w:h="11297" w:hRule="exact" w:wrap="none" w:vAnchor="page" w:hAnchor="page" w:x="790" w:y="1241"/>
        <w:tabs>
          <w:tab w:leader="none" w:pos="290" w:val="left"/>
        </w:tabs>
        <w:widowControl w:val="0"/>
        <w:keepNext w:val="0"/>
        <w:keepLines w:val="0"/>
        <w:shd w:val="clear" w:color="auto" w:fill="auto"/>
        <w:bidi w:val="0"/>
        <w:jc w:val="both"/>
        <w:spacing w:before="0" w:after="0" w:line="254" w:lineRule="exact"/>
        <w:ind w:left="0" w:right="0" w:firstLine="0"/>
      </w:pPr>
      <w:r>
        <w:rPr>
          <w:lang w:val="pl-PL" w:eastAsia="pl-PL" w:bidi="pl-PL"/>
          <w:w w:val="100"/>
          <w:spacing w:val="0"/>
          <w:color w:val="000000"/>
          <w:position w:val="0"/>
        </w:rPr>
        <w:t>Ster prawo dwadzieścia!</w:t>
      </w:r>
    </w:p>
    <w:p>
      <w:pPr>
        <w:pStyle w:val="Style12"/>
        <w:numPr>
          <w:ilvl w:val="0"/>
          <w:numId w:val="31"/>
        </w:numPr>
        <w:framePr w:w="7742" w:h="11297" w:hRule="exact" w:wrap="none" w:vAnchor="page" w:hAnchor="page" w:x="790" w:y="1241"/>
        <w:tabs>
          <w:tab w:leader="none" w:pos="290" w:val="left"/>
        </w:tabs>
        <w:widowControl w:val="0"/>
        <w:keepNext w:val="0"/>
        <w:keepLines w:val="0"/>
        <w:shd w:val="clear" w:color="auto" w:fill="auto"/>
        <w:bidi w:val="0"/>
        <w:jc w:val="both"/>
        <w:spacing w:before="0" w:after="0" w:line="254" w:lineRule="exact"/>
        <w:ind w:left="0" w:right="0" w:firstLine="0"/>
      </w:pPr>
      <w:r>
        <w:rPr>
          <w:lang w:val="pl-PL" w:eastAsia="pl-PL" w:bidi="pl-PL"/>
          <w:w w:val="100"/>
          <w:spacing w:val="0"/>
          <w:color w:val="000000"/>
          <w:position w:val="0"/>
        </w:rPr>
        <w:t>Jest: ster prawo dwadzieścia.</w:t>
      </w:r>
    </w:p>
    <w:p>
      <w:pPr>
        <w:pStyle w:val="Style12"/>
        <w:numPr>
          <w:ilvl w:val="0"/>
          <w:numId w:val="31"/>
        </w:numPr>
        <w:framePr w:w="7742" w:h="11297" w:hRule="exact" w:wrap="none" w:vAnchor="page" w:hAnchor="page" w:x="790" w:y="1241"/>
        <w:tabs>
          <w:tab w:leader="none" w:pos="290" w:val="left"/>
        </w:tabs>
        <w:widowControl w:val="0"/>
        <w:keepNext w:val="0"/>
        <w:keepLines w:val="0"/>
        <w:shd w:val="clear" w:color="auto" w:fill="auto"/>
        <w:bidi w:val="0"/>
        <w:jc w:val="both"/>
        <w:spacing w:before="0" w:after="0" w:line="254" w:lineRule="exact"/>
        <w:ind w:left="0" w:right="0" w:firstLine="0"/>
      </w:pPr>
      <w:r>
        <w:rPr>
          <w:lang w:val="pl-PL" w:eastAsia="pl-PL" w:bidi="pl-PL"/>
          <w:w w:val="100"/>
          <w:spacing w:val="0"/>
          <w:color w:val="000000"/>
          <w:position w:val="0"/>
        </w:rPr>
        <w:t>Środek ster.</w:t>
      </w:r>
    </w:p>
    <w:p>
      <w:pPr>
        <w:pStyle w:val="Style12"/>
        <w:numPr>
          <w:ilvl w:val="0"/>
          <w:numId w:val="31"/>
        </w:numPr>
        <w:framePr w:w="7742" w:h="11297" w:hRule="exact" w:wrap="none" w:vAnchor="page" w:hAnchor="page" w:x="790" w:y="1241"/>
        <w:tabs>
          <w:tab w:leader="none" w:pos="290" w:val="left"/>
        </w:tabs>
        <w:widowControl w:val="0"/>
        <w:keepNext w:val="0"/>
        <w:keepLines w:val="0"/>
        <w:shd w:val="clear" w:color="auto" w:fill="auto"/>
        <w:bidi w:val="0"/>
        <w:jc w:val="both"/>
        <w:spacing w:before="0" w:after="0" w:line="254" w:lineRule="exact"/>
        <w:ind w:left="0" w:right="0" w:firstLine="0"/>
      </w:pPr>
      <w:r>
        <w:rPr>
          <w:lang w:val="pl-PL" w:eastAsia="pl-PL" w:bidi="pl-PL"/>
          <w:w w:val="100"/>
          <w:spacing w:val="0"/>
          <w:color w:val="000000"/>
          <w:position w:val="0"/>
        </w:rPr>
        <w:t>Jest, środek ster.</w:t>
      </w:r>
    </w:p>
    <w:p>
      <w:pPr>
        <w:pStyle w:val="Style12"/>
        <w:framePr w:w="7742" w:h="11297" w:hRule="exact" w:wrap="none" w:vAnchor="page" w:hAnchor="page" w:x="790" w:y="1241"/>
        <w:widowControl w:val="0"/>
        <w:keepNext w:val="0"/>
        <w:keepLines w:val="0"/>
        <w:shd w:val="clear" w:color="auto" w:fill="auto"/>
        <w:bidi w:val="0"/>
        <w:jc w:val="both"/>
        <w:spacing w:before="0" w:after="0" w:line="254" w:lineRule="exact"/>
        <w:ind w:left="0" w:right="0" w:firstLine="0"/>
      </w:pPr>
      <w:r>
        <w:rPr>
          <w:lang w:val="pl-PL" w:eastAsia="pl-PL" w:bidi="pl-PL"/>
          <w:w w:val="100"/>
          <w:spacing w:val="0"/>
          <w:color w:val="000000"/>
          <w:position w:val="0"/>
        </w:rPr>
        <w:t xml:space="preserve">W innej sytuacji (komendy wydawał inny oficer) zamiast </w:t>
      </w:r>
      <w:r>
        <w:rPr>
          <w:rStyle w:val="CharStyle34"/>
        </w:rPr>
        <w:t>środek ster</w:t>
      </w:r>
      <w:r>
        <w:rPr>
          <w:lang w:val="pl-PL" w:eastAsia="pl-PL" w:bidi="pl-PL"/>
          <w:w w:val="100"/>
          <w:spacing w:val="0"/>
          <w:color w:val="000000"/>
          <w:position w:val="0"/>
        </w:rPr>
        <w:t xml:space="preserve"> pojawiło się polecenie </w:t>
      </w:r>
      <w:r>
        <w:rPr>
          <w:rStyle w:val="CharStyle34"/>
        </w:rPr>
        <w:t>ster midszip</w:t>
      </w:r>
      <w:r>
        <w:rPr>
          <w:lang w:val="pl-PL" w:eastAsia="pl-PL" w:bidi="pl-PL"/>
          <w:w w:val="100"/>
          <w:spacing w:val="0"/>
          <w:color w:val="000000"/>
          <w:position w:val="0"/>
        </w:rPr>
        <w:t xml:space="preserve"> albo </w:t>
      </w:r>
      <w:r>
        <w:rPr>
          <w:rStyle w:val="CharStyle34"/>
        </w:rPr>
        <w:t>midszips.</w:t>
      </w:r>
      <w:r>
        <w:rPr>
          <w:lang w:val="pl-PL" w:eastAsia="pl-PL" w:bidi="pl-PL"/>
          <w:w w:val="100"/>
          <w:spacing w:val="0"/>
          <w:color w:val="000000"/>
          <w:position w:val="0"/>
        </w:rPr>
        <w:t xml:space="preserve"> Jest to zapożyczenie z języka angielskiego ze</w:t>
      </w:r>
    </w:p>
    <w:p>
      <w:pPr>
        <w:widowControl w:val="0"/>
        <w:rPr>
          <w:sz w:val="2"/>
          <w:szCs w:val="2"/>
        </w:rPr>
        <w:sectPr>
          <w:footnotePr>
            <w:pos w:val="pageBottom"/>
            <w:numFmt w:val="decimal"/>
            <w:numRestart w:val="continuous"/>
          </w:footnotePr>
          <w:pgSz w:w="9329" w:h="13563"/>
          <w:pgMar w:top="360" w:left="360" w:right="360" w:bottom="360" w:header="0" w:footer="3" w:gutter="0"/>
          <w:rtlGutter w:val="0"/>
          <w:cols w:space="720"/>
          <w:noEndnote/>
          <w:docGrid w:linePitch="360"/>
        </w:sectPr>
      </w:pPr>
    </w:p>
    <w:p>
      <w:pPr>
        <w:pStyle w:val="Style43"/>
        <w:framePr w:wrap="none" w:vAnchor="page" w:hAnchor="page" w:x="3231" w:y="722"/>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ZAPOŻYCZENIA W GWARZE MARYNARZY</w:t>
      </w:r>
    </w:p>
    <w:p>
      <w:pPr>
        <w:pStyle w:val="Style41"/>
        <w:framePr w:wrap="none" w:vAnchor="page" w:hAnchor="page" w:x="8175" w:y="69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115</w:t>
      </w:r>
    </w:p>
    <w:p>
      <w:pPr>
        <w:pStyle w:val="Style12"/>
        <w:framePr w:w="7738" w:h="7716" w:hRule="exact" w:wrap="none" w:vAnchor="page" w:hAnchor="page" w:x="793" w:y="1188"/>
        <w:widowControl w:val="0"/>
        <w:keepNext w:val="0"/>
        <w:keepLines w:val="0"/>
        <w:shd w:val="clear" w:color="auto" w:fill="auto"/>
        <w:bidi w:val="0"/>
        <w:jc w:val="both"/>
        <w:spacing w:before="0" w:after="0" w:line="254" w:lineRule="exact"/>
        <w:ind w:left="0" w:right="0" w:firstLine="0"/>
      </w:pPr>
      <w:r>
        <w:rPr>
          <w:lang w:val="pl-PL" w:eastAsia="pl-PL" w:bidi="pl-PL"/>
          <w:w w:val="100"/>
          <w:spacing w:val="0"/>
          <w:color w:val="000000"/>
          <w:position w:val="0"/>
        </w:rPr>
        <w:t xml:space="preserve">zmianą znaczenia: </w:t>
      </w:r>
      <w:r>
        <w:rPr>
          <w:rStyle w:val="CharStyle34"/>
          <w:lang w:val="en-US" w:eastAsia="en-US" w:bidi="en-US"/>
        </w:rPr>
        <w:t>midship</w:t>
      </w:r>
      <w:r>
        <w:rPr>
          <w:lang w:val="en-US" w:eastAsia="en-US" w:bidi="en-US"/>
          <w:w w:val="100"/>
          <w:spacing w:val="0"/>
          <w:color w:val="000000"/>
          <w:position w:val="0"/>
        </w:rPr>
        <w:t xml:space="preserve"> </w:t>
      </w:r>
      <w:r>
        <w:rPr>
          <w:lang w:val="pl-PL" w:eastAsia="pl-PL" w:bidi="pl-PL"/>
          <w:w w:val="100"/>
          <w:spacing w:val="0"/>
          <w:color w:val="000000"/>
          <w:position w:val="0"/>
        </w:rPr>
        <w:t xml:space="preserve">w angielskim znaczy 'śródokręcie, tj. część środkowa pokładu lub kadłuba statku’. </w:t>
      </w:r>
      <w:r>
        <w:rPr>
          <w:rStyle w:val="CharStyle34"/>
          <w:lang w:val="en-US" w:eastAsia="en-US" w:bidi="en-US"/>
        </w:rPr>
        <w:t>Midships</w:t>
      </w:r>
      <w:r>
        <w:rPr>
          <w:lang w:val="en-US" w:eastAsia="en-US" w:bidi="en-US"/>
          <w:w w:val="100"/>
          <w:spacing w:val="0"/>
          <w:color w:val="000000"/>
          <w:position w:val="0"/>
        </w:rPr>
        <w:t xml:space="preserve"> </w:t>
      </w:r>
      <w:r>
        <w:rPr>
          <w:lang w:val="pl-PL" w:eastAsia="pl-PL" w:bidi="pl-PL"/>
          <w:w w:val="100"/>
          <w:spacing w:val="0"/>
          <w:color w:val="000000"/>
          <w:position w:val="0"/>
        </w:rPr>
        <w:t xml:space="preserve">natomiast </w:t>
      </w:r>
      <w:r>
        <w:rPr>
          <w:lang w:val="en-US" w:eastAsia="en-US" w:bidi="en-US"/>
          <w:w w:val="100"/>
          <w:spacing w:val="0"/>
          <w:color w:val="000000"/>
          <w:position w:val="0"/>
        </w:rPr>
        <w:t xml:space="preserve">to adverbium </w:t>
      </w:r>
      <w:r>
        <w:rPr>
          <w:lang w:val="pl-PL" w:eastAsia="pl-PL" w:bidi="pl-PL"/>
          <w:w w:val="100"/>
          <w:spacing w:val="0"/>
          <w:color w:val="000000"/>
          <w:position w:val="0"/>
        </w:rPr>
        <w:t xml:space="preserve">w </w:t>
      </w:r>
      <w:r>
        <w:rPr>
          <w:rStyle w:val="CharStyle34"/>
        </w:rPr>
        <w:t xml:space="preserve">śródokręciu. </w:t>
      </w:r>
      <w:r>
        <w:rPr>
          <w:lang w:val="pl-PL" w:eastAsia="pl-PL" w:bidi="pl-PL"/>
          <w:w w:val="100"/>
          <w:spacing w:val="0"/>
          <w:color w:val="000000"/>
          <w:position w:val="0"/>
        </w:rPr>
        <w:t xml:space="preserve">Zapożyczenie to w odczuciu użytkowników oznacza 'ster w położeniu środkowym’ (w ang. </w:t>
      </w:r>
      <w:r>
        <w:rPr>
          <w:rStyle w:val="CharStyle34"/>
        </w:rPr>
        <w:t>mid</w:t>
      </w:r>
      <w:r>
        <w:rPr>
          <w:lang w:val="pl-PL" w:eastAsia="pl-PL" w:bidi="pl-PL"/>
          <w:w w:val="100"/>
          <w:spacing w:val="0"/>
          <w:color w:val="000000"/>
          <w:position w:val="0"/>
        </w:rPr>
        <w:t xml:space="preserve"> znaczy 'środkowy’).</w:t>
      </w:r>
    </w:p>
    <w:p>
      <w:pPr>
        <w:pStyle w:val="Style12"/>
        <w:framePr w:w="7738" w:h="7716" w:hRule="exact" w:wrap="none" w:vAnchor="page" w:hAnchor="page" w:x="793" w:y="1188"/>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Inne zapożyczenie pojawia się w następującej sytuacji podczas manewrów statku (za pomocą nadajnika UKF rozmawia I oficer znajdujący się na rufie statku z kapitanem będącym na mostku):</w:t>
      </w:r>
    </w:p>
    <w:p>
      <w:pPr>
        <w:pStyle w:val="Style12"/>
        <w:numPr>
          <w:ilvl w:val="0"/>
          <w:numId w:val="31"/>
        </w:numPr>
        <w:framePr w:w="7738" w:h="7716" w:hRule="exact" w:wrap="none" w:vAnchor="page" w:hAnchor="page" w:x="793" w:y="1188"/>
        <w:tabs>
          <w:tab w:leader="none" w:pos="313" w:val="left"/>
        </w:tabs>
        <w:widowControl w:val="0"/>
        <w:keepNext w:val="0"/>
        <w:keepLines w:val="0"/>
        <w:shd w:val="clear" w:color="auto" w:fill="auto"/>
        <w:bidi w:val="0"/>
        <w:jc w:val="both"/>
        <w:spacing w:before="0" w:after="0" w:line="254" w:lineRule="exact"/>
        <w:ind w:left="0" w:right="0" w:firstLine="0"/>
      </w:pPr>
      <w:r>
        <w:rPr>
          <w:lang w:val="pl-PL" w:eastAsia="pl-PL" w:bidi="pl-PL"/>
          <w:w w:val="100"/>
          <w:spacing w:val="0"/>
          <w:color w:val="000000"/>
          <w:position w:val="0"/>
        </w:rPr>
        <w:t xml:space="preserve">Mostek — rufa. My tylko przyklarujemy troszeczkę trap i zaraz będziemy podawać (chodzi o podawanie cum na holownik). Rozumiem, że </w:t>
      </w:r>
      <w:r>
        <w:rPr>
          <w:rStyle w:val="CharStyle34"/>
        </w:rPr>
        <w:t>singiel ap</w:t>
      </w:r>
      <w:r>
        <w:rPr>
          <w:lang w:val="pl-PL" w:eastAsia="pl-PL" w:bidi="pl-PL"/>
          <w:w w:val="100"/>
          <w:spacing w:val="0"/>
          <w:color w:val="000000"/>
          <w:position w:val="0"/>
        </w:rPr>
        <w:t xml:space="preserve"> będzie też, tak?</w:t>
      </w:r>
    </w:p>
    <w:p>
      <w:pPr>
        <w:pStyle w:val="Style12"/>
        <w:numPr>
          <w:ilvl w:val="0"/>
          <w:numId w:val="31"/>
        </w:numPr>
        <w:framePr w:w="7738" w:h="7716" w:hRule="exact" w:wrap="none" w:vAnchor="page" w:hAnchor="page" w:x="793" w:y="1188"/>
        <w:tabs>
          <w:tab w:leader="none" w:pos="296" w:val="left"/>
        </w:tabs>
        <w:widowControl w:val="0"/>
        <w:keepNext w:val="0"/>
        <w:keepLines w:val="0"/>
        <w:shd w:val="clear" w:color="auto" w:fill="auto"/>
        <w:bidi w:val="0"/>
        <w:jc w:val="both"/>
        <w:spacing w:before="0" w:after="0" w:line="254" w:lineRule="exact"/>
        <w:ind w:left="0" w:right="0" w:firstLine="0"/>
      </w:pPr>
      <w:r>
        <w:rPr>
          <w:lang w:val="pl-PL" w:eastAsia="pl-PL" w:bidi="pl-PL"/>
          <w:w w:val="100"/>
          <w:spacing w:val="0"/>
          <w:color w:val="000000"/>
          <w:position w:val="0"/>
        </w:rPr>
        <w:t xml:space="preserve">Tak, </w:t>
      </w:r>
      <w:r>
        <w:rPr>
          <w:rStyle w:val="CharStyle34"/>
        </w:rPr>
        <w:t>singiel ap.</w:t>
      </w:r>
      <w:r>
        <w:rPr>
          <w:lang w:val="pl-PL" w:eastAsia="pl-PL" w:bidi="pl-PL"/>
          <w:w w:val="100"/>
          <w:spacing w:val="0"/>
          <w:color w:val="000000"/>
          <w:position w:val="0"/>
        </w:rPr>
        <w:t xml:space="preserve"> Trap do poziomu.</w:t>
      </w:r>
    </w:p>
    <w:p>
      <w:pPr>
        <w:pStyle w:val="Style12"/>
        <w:numPr>
          <w:ilvl w:val="0"/>
          <w:numId w:val="31"/>
        </w:numPr>
        <w:framePr w:w="7738" w:h="7716" w:hRule="exact" w:wrap="none" w:vAnchor="page" w:hAnchor="page" w:x="793" w:y="1188"/>
        <w:tabs>
          <w:tab w:leader="none" w:pos="296" w:val="left"/>
        </w:tabs>
        <w:widowControl w:val="0"/>
        <w:keepNext w:val="0"/>
        <w:keepLines w:val="0"/>
        <w:shd w:val="clear" w:color="auto" w:fill="auto"/>
        <w:bidi w:val="0"/>
        <w:jc w:val="both"/>
        <w:spacing w:before="0" w:after="0" w:line="254" w:lineRule="exact"/>
        <w:ind w:left="0" w:right="0" w:firstLine="0"/>
      </w:pPr>
      <w:r>
        <w:rPr>
          <w:lang w:val="pl-PL" w:eastAsia="pl-PL" w:bidi="pl-PL"/>
          <w:w w:val="100"/>
          <w:spacing w:val="0"/>
          <w:color w:val="000000"/>
          <w:position w:val="0"/>
        </w:rPr>
        <w:t xml:space="preserve">Tak, trap do poziomu. </w:t>
      </w:r>
      <w:r>
        <w:rPr>
          <w:rStyle w:val="CharStyle34"/>
        </w:rPr>
        <w:t>Singiel ap.</w:t>
      </w:r>
    </w:p>
    <w:p>
      <w:pPr>
        <w:pStyle w:val="Style12"/>
        <w:framePr w:w="7738" w:h="7716" w:hRule="exact" w:wrap="none" w:vAnchor="page" w:hAnchor="page" w:x="793" w:y="1188"/>
        <w:widowControl w:val="0"/>
        <w:keepNext w:val="0"/>
        <w:keepLines w:val="0"/>
        <w:shd w:val="clear" w:color="auto" w:fill="auto"/>
        <w:bidi w:val="0"/>
        <w:jc w:val="both"/>
        <w:spacing w:before="0" w:after="0" w:line="254" w:lineRule="exact"/>
        <w:ind w:left="0" w:right="0" w:firstLine="0"/>
      </w:pPr>
      <w:r>
        <w:rPr>
          <w:lang w:val="pl-PL" w:eastAsia="pl-PL" w:bidi="pl-PL"/>
          <w:w w:val="100"/>
          <w:spacing w:val="0"/>
          <w:color w:val="000000"/>
          <w:position w:val="0"/>
        </w:rPr>
        <w:t xml:space="preserve">W komendzie </w:t>
      </w:r>
      <w:r>
        <w:rPr>
          <w:rStyle w:val="CharStyle34"/>
        </w:rPr>
        <w:t>singiel ap</w:t>
      </w:r>
      <w:r>
        <w:rPr>
          <w:lang w:val="pl-PL" w:eastAsia="pl-PL" w:bidi="pl-PL"/>
          <w:w w:val="100"/>
          <w:spacing w:val="0"/>
          <w:color w:val="000000"/>
          <w:position w:val="0"/>
        </w:rPr>
        <w:t xml:space="preserve"> chodzi o odcumowanie od nabrzeża wszystkich lin z wyjątkiem ściśle określonego układu lin pojedynczych, zwanego </w:t>
      </w:r>
      <w:r>
        <w:rPr>
          <w:rStyle w:val="CharStyle34"/>
        </w:rPr>
        <w:t>singiel ap</w:t>
      </w:r>
      <w:r>
        <w:rPr>
          <w:lang w:val="pl-PL" w:eastAsia="pl-PL" w:bidi="pl-PL"/>
          <w:w w:val="100"/>
          <w:spacing w:val="0"/>
          <w:color w:val="000000"/>
          <w:position w:val="0"/>
        </w:rPr>
        <w:t xml:space="preserve"> (po jednej cumie i jednym szpringu na dziobie i na rufie statku). W języku angielskim </w:t>
      </w:r>
      <w:r>
        <w:rPr>
          <w:rStyle w:val="CharStyle34"/>
        </w:rPr>
        <w:t>single</w:t>
      </w:r>
      <w:r>
        <w:rPr>
          <w:lang w:val="pl-PL" w:eastAsia="pl-PL" w:bidi="pl-PL"/>
          <w:w w:val="100"/>
          <w:spacing w:val="0"/>
          <w:color w:val="000000"/>
          <w:position w:val="0"/>
        </w:rPr>
        <w:t xml:space="preserve"> znaczy 'pojedynczy’, </w:t>
      </w:r>
      <w:r>
        <w:rPr>
          <w:rStyle w:val="CharStyle34"/>
          <w:lang w:val="en-US" w:eastAsia="en-US" w:bidi="en-US"/>
        </w:rPr>
        <w:t>up</w:t>
      </w:r>
      <w:r>
        <w:rPr>
          <w:lang w:val="en-US" w:eastAsia="en-US" w:bidi="en-US"/>
          <w:w w:val="100"/>
          <w:spacing w:val="0"/>
          <w:color w:val="000000"/>
          <w:position w:val="0"/>
        </w:rPr>
        <w:t xml:space="preserve"> </w:t>
      </w:r>
      <w:r>
        <w:rPr>
          <w:lang w:val="pl-PL" w:eastAsia="pl-PL" w:bidi="pl-PL"/>
          <w:w w:val="100"/>
          <w:spacing w:val="0"/>
          <w:color w:val="000000"/>
          <w:position w:val="0"/>
        </w:rPr>
        <w:t>(przy pojęciu ruchu) — 'w górę’.</w:t>
      </w:r>
    </w:p>
    <w:p>
      <w:pPr>
        <w:pStyle w:val="Style12"/>
        <w:framePr w:w="7738" w:h="7716" w:hRule="exact" w:wrap="none" w:vAnchor="page" w:hAnchor="page" w:x="793" w:y="1188"/>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 xml:space="preserve">Wymiennie z komendą </w:t>
      </w:r>
      <w:r>
        <w:rPr>
          <w:rStyle w:val="CharStyle34"/>
        </w:rPr>
        <w:t>kotwicę rzuć</w:t>
      </w:r>
      <w:r>
        <w:rPr>
          <w:lang w:val="pl-PL" w:eastAsia="pl-PL" w:bidi="pl-PL"/>
          <w:w w:val="100"/>
          <w:spacing w:val="0"/>
          <w:color w:val="000000"/>
          <w:position w:val="0"/>
        </w:rPr>
        <w:t xml:space="preserve"> pojawia się angielskie </w:t>
      </w:r>
      <w:r>
        <w:rPr>
          <w:rStyle w:val="CharStyle34"/>
          <w:lang w:val="en-US" w:eastAsia="en-US" w:bidi="en-US"/>
        </w:rPr>
        <w:t xml:space="preserve">let </w:t>
      </w:r>
      <w:r>
        <w:rPr>
          <w:rStyle w:val="CharStyle34"/>
          <w:lang w:val="ru-RU" w:eastAsia="ru-RU" w:bidi="ru-RU"/>
        </w:rPr>
        <w:t xml:space="preserve">доц </w:t>
      </w:r>
      <w:r>
        <w:rPr>
          <w:rStyle w:val="CharStyle34"/>
        </w:rPr>
        <w:t>kotwica</w:t>
      </w:r>
      <w:r>
        <w:rPr>
          <w:lang w:val="pl-PL" w:eastAsia="pl-PL" w:bidi="pl-PL"/>
          <w:w w:val="100"/>
          <w:spacing w:val="0"/>
          <w:color w:val="000000"/>
          <w:position w:val="0"/>
        </w:rPr>
        <w:t xml:space="preserve">, bądź nawet kontaminacja zapożyczeń angielskiego i niemieckiego: </w:t>
      </w:r>
      <w:r>
        <w:rPr>
          <w:rStyle w:val="CharStyle34"/>
          <w:lang w:val="en-US" w:eastAsia="en-US" w:bidi="en-US"/>
        </w:rPr>
        <w:t xml:space="preserve">let </w:t>
      </w:r>
      <w:r>
        <w:rPr>
          <w:rStyle w:val="CharStyle34"/>
          <w:lang w:val="ru-RU" w:eastAsia="ru-RU" w:bidi="ru-RU"/>
        </w:rPr>
        <w:t xml:space="preserve">дои </w:t>
      </w:r>
      <w:r>
        <w:rPr>
          <w:rStyle w:val="CharStyle34"/>
        </w:rPr>
        <w:t>ankier</w:t>
      </w:r>
      <w:r>
        <w:rPr>
          <w:lang w:val="pl-PL" w:eastAsia="pl-PL" w:bidi="pl-PL"/>
          <w:w w:val="100"/>
          <w:spacing w:val="0"/>
          <w:color w:val="000000"/>
          <w:position w:val="0"/>
        </w:rPr>
        <w:t xml:space="preserve"> (niem. </w:t>
      </w:r>
      <w:r>
        <w:rPr>
          <w:rStyle w:val="CharStyle34"/>
          <w:lang w:val="de-DE" w:eastAsia="de-DE" w:bidi="de-DE"/>
        </w:rPr>
        <w:t>Anker</w:t>
      </w:r>
      <w:r>
        <w:rPr>
          <w:lang w:val="de-DE" w:eastAsia="de-DE" w:bidi="de-DE"/>
          <w:w w:val="100"/>
          <w:spacing w:val="0"/>
          <w:color w:val="000000"/>
          <w:position w:val="0"/>
        </w:rPr>
        <w:t xml:space="preserve"> '</w:t>
      </w:r>
      <w:r>
        <w:rPr>
          <w:lang w:val="pl-PL" w:eastAsia="pl-PL" w:bidi="pl-PL"/>
          <w:w w:val="100"/>
          <w:spacing w:val="0"/>
          <w:color w:val="000000"/>
          <w:position w:val="0"/>
        </w:rPr>
        <w:t>kotwica’).</w:t>
      </w:r>
    </w:p>
    <w:p>
      <w:pPr>
        <w:pStyle w:val="Style12"/>
        <w:framePr w:w="7738" w:h="7716" w:hRule="exact" w:wrap="none" w:vAnchor="page" w:hAnchor="page" w:x="793" w:y="1188"/>
        <w:widowControl w:val="0"/>
        <w:keepNext w:val="0"/>
        <w:keepLines w:val="0"/>
        <w:shd w:val="clear" w:color="auto" w:fill="auto"/>
        <w:bidi w:val="0"/>
        <w:jc w:val="both"/>
        <w:spacing w:before="0" w:after="0" w:line="254" w:lineRule="exact"/>
        <w:ind w:left="0" w:right="0" w:firstLine="380"/>
      </w:pPr>
      <w:r>
        <w:rPr>
          <w:rStyle w:val="CharStyle34"/>
        </w:rPr>
        <w:t>Stand by</w:t>
      </w:r>
      <w:r>
        <w:rPr>
          <w:lang w:val="pl-PL" w:eastAsia="pl-PL" w:bidi="pl-PL"/>
          <w:w w:val="100"/>
          <w:spacing w:val="0"/>
          <w:color w:val="000000"/>
          <w:position w:val="0"/>
        </w:rPr>
        <w:t xml:space="preserve"> (ang.) znaczy 'być (stać) w gotowości’. W gwarze marynarzy zwrot ten funkcjonuje bądź jako komenda: </w:t>
      </w:r>
      <w:r>
        <w:rPr>
          <w:rStyle w:val="CharStyle34"/>
        </w:rPr>
        <w:t>stend baj w maszynie! —</w:t>
      </w:r>
      <w:r>
        <w:rPr>
          <w:lang w:val="pl-PL" w:eastAsia="pl-PL" w:bidi="pl-PL"/>
          <w:w w:val="100"/>
          <w:spacing w:val="0"/>
          <w:color w:val="000000"/>
          <w:position w:val="0"/>
        </w:rPr>
        <w:t xml:space="preserve"> wydawana przez oficera nawigatora w sytuacji ograniczonej widoczności, </w:t>
      </w:r>
      <w:r>
        <w:rPr>
          <w:rStyle w:val="CharStyle34"/>
        </w:rPr>
        <w:t>stend baj na kotwicy</w:t>
      </w:r>
      <w:r>
        <w:rPr>
          <w:lang w:val="pl-PL" w:eastAsia="pl-PL" w:bidi="pl-PL"/>
          <w:w w:val="100"/>
          <w:spacing w:val="0"/>
          <w:color w:val="000000"/>
          <w:position w:val="0"/>
        </w:rPr>
        <w:t xml:space="preserve">! — komenda do marynarza pokładowego, by gotów był na sygnał </w:t>
      </w:r>
      <w:r>
        <w:rPr>
          <w:rStyle w:val="CharStyle34"/>
          <w:lang w:val="en-US" w:eastAsia="en-US" w:bidi="en-US"/>
        </w:rPr>
        <w:t>let g</w:t>
      </w:r>
      <w:r>
        <w:rPr>
          <w:rStyle w:val="CharStyle34"/>
          <w:lang w:val="ru-RU" w:eastAsia="ru-RU" w:bidi="ru-RU"/>
        </w:rPr>
        <w:t>о</w:t>
      </w:r>
      <w:r>
        <w:rPr>
          <w:rStyle w:val="CharStyle34"/>
        </w:rPr>
        <w:t>ṷ</w:t>
      </w:r>
      <w:r>
        <w:rPr>
          <w:rStyle w:val="CharStyle34"/>
          <w:lang w:val="ru-RU" w:eastAsia="ru-RU" w:bidi="ru-RU"/>
        </w:rPr>
        <w:t xml:space="preserve"> </w:t>
      </w:r>
      <w:r>
        <w:rPr>
          <w:rStyle w:val="CharStyle34"/>
        </w:rPr>
        <w:t>kotwica</w:t>
      </w:r>
      <w:r>
        <w:rPr>
          <w:lang w:val="pl-PL" w:eastAsia="pl-PL" w:bidi="pl-PL"/>
          <w:w w:val="100"/>
          <w:spacing w:val="0"/>
          <w:color w:val="000000"/>
          <w:position w:val="0"/>
        </w:rPr>
        <w:t xml:space="preserve">, bądź jako określenie stanu gotowości: „Postawiłem załogę na </w:t>
      </w:r>
      <w:r>
        <w:rPr>
          <w:rStyle w:val="CharStyle34"/>
        </w:rPr>
        <w:t>stend baj</w:t>
      </w:r>
      <w:r>
        <w:rPr>
          <w:lang w:val="pl-PL" w:eastAsia="pl-PL" w:bidi="pl-PL"/>
          <w:w w:val="100"/>
          <w:spacing w:val="0"/>
          <w:color w:val="000000"/>
          <w:position w:val="0"/>
        </w:rPr>
        <w:t xml:space="preserve">”, „O siódmej wieczorem już nie zdzierżyłem cenzurowanego </w:t>
      </w:r>
      <w:r>
        <w:rPr>
          <w:rStyle w:val="CharStyle34"/>
        </w:rPr>
        <w:t>stend baj</w:t>
      </w:r>
      <w:r>
        <w:rPr>
          <w:lang w:val="pl-PL" w:eastAsia="pl-PL" w:bidi="pl-PL"/>
          <w:w w:val="100"/>
          <w:spacing w:val="0"/>
          <w:color w:val="000000"/>
          <w:position w:val="0"/>
        </w:rPr>
        <w:t xml:space="preserve"> i wyszedłem na miasto”.</w:t>
      </w:r>
    </w:p>
    <w:p>
      <w:pPr>
        <w:pStyle w:val="Style12"/>
        <w:framePr w:w="7738" w:h="7716" w:hRule="exact" w:wrap="none" w:vAnchor="page" w:hAnchor="page" w:x="793" w:y="1188"/>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Przytoczone wyżej nazwy i zwroty pełnią przede wszystkim funkcję profesjonal- no-komunikatywno-informacyjną. Naturalnie podstawowym warunkiem komunika</w:t>
        <w:softHyphen/>
        <w:t>tywności jest znajomość ich znaczenia wśród wszystkich marynarzy. Zapożyczenia pełniące funkcję ekspresywną to głównie derywaty od nazw obcych, o czym szerzej w dalszej części rozważań.</w:t>
      </w:r>
    </w:p>
    <w:p>
      <w:pPr>
        <w:pStyle w:val="Style100"/>
        <w:framePr w:w="7738" w:h="2070" w:hRule="exact" w:wrap="none" w:vAnchor="page" w:hAnchor="page" w:x="793" w:y="9266"/>
        <w:widowControl w:val="0"/>
        <w:keepNext w:val="0"/>
        <w:keepLines w:val="0"/>
        <w:shd w:val="clear" w:color="auto" w:fill="auto"/>
        <w:bidi w:val="0"/>
        <w:spacing w:before="0" w:after="216" w:line="210" w:lineRule="exact"/>
        <w:ind w:left="0" w:right="0" w:firstLine="0"/>
      </w:pPr>
      <w:r>
        <w:rPr>
          <w:rStyle w:val="CharStyle102"/>
          <w:b/>
          <w:bCs/>
        </w:rPr>
        <w:t>2</w:t>
      </w:r>
      <w:r>
        <w:rPr>
          <w:lang w:val="pl-PL" w:eastAsia="pl-PL" w:bidi="pl-PL"/>
          <w:w w:val="100"/>
          <w:spacing w:val="0"/>
          <w:color w:val="000000"/>
          <w:position w:val="0"/>
        </w:rPr>
        <w:t>.</w:t>
      </w:r>
    </w:p>
    <w:p>
      <w:pPr>
        <w:pStyle w:val="Style12"/>
        <w:framePr w:w="7738" w:h="2070" w:hRule="exact" w:wrap="none" w:vAnchor="page" w:hAnchor="page" w:x="793" w:y="9266"/>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Proces fonetycznej i morfologicznej adaptacji zapożyczeń do polszczyzny został opisany w wielu publikacjach</w:t>
      </w:r>
      <w:r>
        <w:rPr>
          <w:lang w:val="pl-PL" w:eastAsia="pl-PL" w:bidi="pl-PL"/>
          <w:vertAlign w:val="superscript"/>
          <w:w w:val="100"/>
          <w:spacing w:val="0"/>
          <w:color w:val="000000"/>
          <w:position w:val="0"/>
        </w:rPr>
        <w:t>4</w:t>
      </w:r>
      <w:r>
        <w:rPr>
          <w:lang w:val="pl-PL" w:eastAsia="pl-PL" w:bidi="pl-PL"/>
          <w:w w:val="100"/>
          <w:spacing w:val="0"/>
          <w:color w:val="000000"/>
          <w:position w:val="0"/>
        </w:rPr>
        <w:t>. Dla opisu fonetycznej adaptacji zapożyczeń w gwa</w:t>
        <w:softHyphen/>
        <w:t>rze środowiskowej marynarzy najtrafniejsze wydają się ustalenia A. Ropy</w:t>
      </w:r>
      <w:r>
        <w:rPr>
          <w:lang w:val="pl-PL" w:eastAsia="pl-PL" w:bidi="pl-PL"/>
          <w:vertAlign w:val="superscript"/>
          <w:w w:val="100"/>
          <w:spacing w:val="0"/>
          <w:color w:val="000000"/>
          <w:position w:val="0"/>
        </w:rPr>
        <w:t>5</w:t>
      </w:r>
      <w:r>
        <w:rPr>
          <w:lang w:val="pl-PL" w:eastAsia="pl-PL" w:bidi="pl-PL"/>
          <w:w w:val="100"/>
          <w:spacing w:val="0"/>
          <w:color w:val="000000"/>
          <w:position w:val="0"/>
        </w:rPr>
        <w:t>, który wyróżnia trzy typy wymowy wyrazów obcych: 1) wymowa ściśle naśladująca wymowę oryginalną, możliwa tylko przy dobrej znajomości obcego języka i spotyka</w:t>
        <w:softHyphen/>
        <w:t>na w wypadku oczywistych cytatów; 2) wymowa obiegowa, spolonizowana, w której</w:t>
      </w:r>
    </w:p>
    <w:p>
      <w:pPr>
        <w:pStyle w:val="Style35"/>
        <w:framePr w:w="7680" w:h="672" w:hRule="exact" w:wrap="none" w:vAnchor="page" w:hAnchor="page" w:x="797" w:y="11653"/>
        <w:widowControl w:val="0"/>
        <w:keepNext w:val="0"/>
        <w:keepLines w:val="0"/>
        <w:shd w:val="clear" w:color="auto" w:fill="auto"/>
        <w:bidi w:val="0"/>
        <w:jc w:val="both"/>
        <w:spacing w:before="0" w:after="0"/>
        <w:ind w:left="0" w:right="0" w:firstLine="360"/>
      </w:pPr>
      <w:r>
        <w:rPr>
          <w:rStyle w:val="CharStyle37"/>
          <w:vertAlign w:val="superscript"/>
          <w:i w:val="0"/>
          <w:iCs w:val="0"/>
        </w:rPr>
        <w:t>4</w:t>
      </w:r>
      <w:r>
        <w:rPr>
          <w:rStyle w:val="CharStyle37"/>
          <w:i w:val="0"/>
          <w:iCs w:val="0"/>
        </w:rPr>
        <w:t xml:space="preserve">H. Rybicka, </w:t>
      </w:r>
      <w:r>
        <w:rPr>
          <w:lang w:val="pl-PL" w:eastAsia="pl-PL" w:bidi="pl-PL"/>
          <w:w w:val="100"/>
          <w:spacing w:val="0"/>
          <w:color w:val="000000"/>
          <w:position w:val="0"/>
        </w:rPr>
        <w:t>Losy wyrazów obcych w języku polskim</w:t>
      </w:r>
      <w:r>
        <w:rPr>
          <w:rStyle w:val="CharStyle37"/>
          <w:i w:val="0"/>
          <w:iCs w:val="0"/>
        </w:rPr>
        <w:t xml:space="preserve">, Warszawa 1976; W. Cyran, </w:t>
      </w:r>
      <w:r>
        <w:rPr>
          <w:lang w:val="pl-PL" w:eastAsia="pl-PL" w:bidi="pl-PL"/>
          <w:w w:val="100"/>
          <w:spacing w:val="0"/>
          <w:color w:val="000000"/>
          <w:position w:val="0"/>
        </w:rPr>
        <w:t>Mechanizm zapożyczania wyrazów</w:t>
      </w:r>
      <w:r>
        <w:rPr>
          <w:rStyle w:val="CharStyle37"/>
          <w:i w:val="0"/>
          <w:iCs w:val="0"/>
        </w:rPr>
        <w:t xml:space="preserve"> w </w:t>
      </w:r>
      <w:r>
        <w:rPr>
          <w:lang w:val="pl-PL" w:eastAsia="pl-PL" w:bidi="pl-PL"/>
          <w:w w:val="100"/>
          <w:spacing w:val="0"/>
          <w:color w:val="000000"/>
          <w:position w:val="0"/>
        </w:rPr>
        <w:t>języku polskim,</w:t>
      </w:r>
      <w:r>
        <w:rPr>
          <w:rStyle w:val="CharStyle37"/>
          <w:i w:val="0"/>
          <w:iCs w:val="0"/>
        </w:rPr>
        <w:t xml:space="preserve"> RKJ ŁTN 1974; I. Grabowska, </w:t>
      </w:r>
      <w:r>
        <w:rPr>
          <w:lang w:val="pl-PL" w:eastAsia="pl-PL" w:bidi="pl-PL"/>
          <w:w w:val="100"/>
          <w:spacing w:val="0"/>
          <w:color w:val="000000"/>
          <w:position w:val="0"/>
        </w:rPr>
        <w:t xml:space="preserve">Nowsze zapożyczenia angielskie </w:t>
      </w:r>
      <w:r>
        <w:rPr>
          <w:rStyle w:val="CharStyle37"/>
          <w:i w:val="0"/>
          <w:iCs w:val="0"/>
        </w:rPr>
        <w:t xml:space="preserve">w </w:t>
      </w:r>
      <w:r>
        <w:rPr>
          <w:lang w:val="pl-PL" w:eastAsia="pl-PL" w:bidi="pl-PL"/>
          <w:w w:val="100"/>
          <w:spacing w:val="0"/>
          <w:color w:val="000000"/>
          <w:position w:val="0"/>
        </w:rPr>
        <w:t>języku polskim</w:t>
      </w:r>
      <w:r>
        <w:rPr>
          <w:rStyle w:val="CharStyle37"/>
          <w:i w:val="0"/>
          <w:iCs w:val="0"/>
        </w:rPr>
        <w:t>, „Prace Filologiczne” XXIII, 1972.</w:t>
      </w:r>
    </w:p>
    <w:p>
      <w:pPr>
        <w:pStyle w:val="Style38"/>
        <w:framePr w:w="7680" w:h="213" w:hRule="exact" w:wrap="none" w:vAnchor="page" w:hAnchor="page" w:x="797" w:y="12323"/>
        <w:widowControl w:val="0"/>
        <w:keepNext w:val="0"/>
        <w:keepLines w:val="0"/>
        <w:shd w:val="clear" w:color="auto" w:fill="auto"/>
        <w:bidi w:val="0"/>
        <w:jc w:val="center"/>
        <w:spacing w:before="0" w:after="0"/>
        <w:ind w:left="0" w:right="6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A. Ropa, </w:t>
      </w:r>
      <w:r>
        <w:rPr>
          <w:rStyle w:val="CharStyle40"/>
        </w:rPr>
        <w:t>O najnowszych zapożyczeniach</w:t>
      </w:r>
      <w:r>
        <w:rPr>
          <w:lang w:val="pl-PL" w:eastAsia="pl-PL" w:bidi="pl-PL"/>
          <w:w w:val="100"/>
          <w:spacing w:val="0"/>
          <w:color w:val="000000"/>
          <w:position w:val="0"/>
        </w:rPr>
        <w:t xml:space="preserve"> w </w:t>
      </w:r>
      <w:r>
        <w:rPr>
          <w:rStyle w:val="CharStyle40"/>
        </w:rPr>
        <w:t>języku polskim,</w:t>
      </w:r>
      <w:r>
        <w:rPr>
          <w:lang w:val="pl-PL" w:eastAsia="pl-PL" w:bidi="pl-PL"/>
          <w:w w:val="100"/>
          <w:spacing w:val="0"/>
          <w:color w:val="000000"/>
          <w:position w:val="0"/>
        </w:rPr>
        <w:t xml:space="preserve"> „Poradnik Językowy” 1974, z. 1.</w:t>
      </w:r>
    </w:p>
    <w:p>
      <w:pPr>
        <w:widowControl w:val="0"/>
        <w:rPr>
          <w:sz w:val="2"/>
          <w:szCs w:val="2"/>
        </w:rPr>
        <w:sectPr>
          <w:footnotePr>
            <w:pos w:val="pageBottom"/>
            <w:numFmt w:val="decimal"/>
            <w:numRestart w:val="continuous"/>
          </w:footnotePr>
          <w:pgSz w:w="9329" w:h="13563"/>
          <w:pgMar w:top="360" w:left="360" w:right="360" w:bottom="360" w:header="0" w:footer="3" w:gutter="0"/>
          <w:rtlGutter w:val="0"/>
          <w:cols w:space="720"/>
          <w:noEndnote/>
          <w:docGrid w:linePitch="360"/>
        </w:sectPr>
      </w:pPr>
    </w:p>
    <w:p>
      <w:pPr>
        <w:pStyle w:val="Style41"/>
        <w:framePr w:wrap="none" w:vAnchor="page" w:hAnchor="page" w:x="867" w:y="70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116</w:t>
      </w:r>
    </w:p>
    <w:p>
      <w:pPr>
        <w:pStyle w:val="Style43"/>
        <w:framePr w:wrap="none" w:vAnchor="page" w:hAnchor="page" w:x="4021" w:y="762"/>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EWA KOŁODZIEJEK</w:t>
      </w:r>
    </w:p>
    <w:p>
      <w:pPr>
        <w:pStyle w:val="Style12"/>
        <w:framePr w:w="7752" w:h="10257" w:hRule="exact" w:wrap="none" w:vAnchor="page" w:hAnchor="page" w:x="785" w:y="1222"/>
        <w:widowControl w:val="0"/>
        <w:keepNext w:val="0"/>
        <w:keepLines w:val="0"/>
        <w:shd w:val="clear" w:color="auto" w:fill="auto"/>
        <w:bidi w:val="0"/>
        <w:jc w:val="both"/>
        <w:spacing w:before="0" w:after="0" w:line="254" w:lineRule="exact"/>
        <w:ind w:left="0" w:right="0" w:firstLine="0"/>
      </w:pPr>
      <w:r>
        <w:rPr>
          <w:lang w:val="pl-PL" w:eastAsia="pl-PL" w:bidi="pl-PL"/>
          <w:w w:val="100"/>
          <w:spacing w:val="0"/>
          <w:color w:val="000000"/>
          <w:position w:val="0"/>
        </w:rPr>
        <w:t>głoski oryginalne zostają zastąpione przez artykulacyjnie najbliższe głoski polskiego systemu fonetycznego; 3) wymowa literowa, występująca w zapożyczeniach gra</w:t>
        <w:softHyphen/>
        <w:t>ficznych.</w:t>
      </w:r>
    </w:p>
    <w:p>
      <w:pPr>
        <w:pStyle w:val="Style12"/>
        <w:framePr w:w="7752" w:h="10257" w:hRule="exact" w:wrap="none" w:vAnchor="page" w:hAnchor="page" w:x="785" w:y="1222"/>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Znajomość języków obcych wśród załóg polskich statków jest różna, toteż znajdziemy tam wszystkie trzy typy wymowy. Naturalnie najczęstszym typem będzie wymowa obiegowa. Szczegóły owej polonizacji w gwarze środowiskowej marynarzy nie odbiegają od sposobów fonetycznego przyswajania wyrazów w języku ogólno</w:t>
        <w:softHyphen/>
        <w:t>polskim, toteż nie będziemy się nad tym dłużej w tym miejscu zatrzymywać.</w:t>
      </w:r>
    </w:p>
    <w:p>
      <w:pPr>
        <w:pStyle w:val="Style12"/>
        <w:framePr w:w="7752" w:h="10257" w:hRule="exact" w:wrap="none" w:vAnchor="page" w:hAnchor="page" w:x="785" w:y="1222"/>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Wyrazy zapożyczone z języków obcych mogą w gwarze marynarzy funkcjono</w:t>
        <w:softHyphen/>
        <w:t>wać na zasadzie cytatów, mogą też w różnym stopniu ulegać asymilacji</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Cytaty to takie wyrażenia, które mają fonologiczny i ortograficzny kształt obcy językowi polskiemu i są jednostkami fragmentarycznymi, tj. wchodzącymi w skład zdań polskich, określającymi polskie wyrazy i określanymi przez polskie wyrazy. Cytatami będą takie wyrażenia angielskie: </w:t>
      </w:r>
      <w:r>
        <w:rPr>
          <w:rStyle w:val="CharStyle34"/>
        </w:rPr>
        <w:t>owertajm</w:t>
      </w:r>
      <w:r>
        <w:rPr>
          <w:lang w:val="pl-PL" w:eastAsia="pl-PL" w:bidi="pl-PL"/>
          <w:w w:val="100"/>
          <w:spacing w:val="0"/>
          <w:color w:val="000000"/>
          <w:position w:val="0"/>
        </w:rPr>
        <w:t xml:space="preserve"> 'godziny nadliczbowe’ (ang. </w:t>
      </w:r>
      <w:r>
        <w:rPr>
          <w:rStyle w:val="CharStyle34"/>
          <w:lang w:val="en-US" w:eastAsia="en-US" w:bidi="en-US"/>
        </w:rPr>
        <w:t>overtime</w:t>
      </w:r>
      <w:r>
        <w:rPr>
          <w:lang w:val="pl-PL" w:eastAsia="pl-PL" w:bidi="pl-PL"/>
          <w:w w:val="100"/>
          <w:spacing w:val="0"/>
          <w:color w:val="000000"/>
          <w:position w:val="0"/>
        </w:rPr>
        <w:t xml:space="preserve">), </w:t>
      </w:r>
      <w:r>
        <w:rPr>
          <w:rStyle w:val="CharStyle34"/>
        </w:rPr>
        <w:t>kofitajm</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w:t>
      </w:r>
      <w:r>
        <w:rPr>
          <w:lang w:val="pl-PL" w:eastAsia="pl-PL" w:bidi="pl-PL"/>
          <w:w w:val="100"/>
          <w:spacing w:val="0"/>
          <w:color w:val="000000"/>
          <w:position w:val="0"/>
        </w:rPr>
        <w:t xml:space="preserve">pora picia kawy’ (ang. </w:t>
      </w:r>
      <w:r>
        <w:rPr>
          <w:rStyle w:val="CharStyle34"/>
          <w:lang w:val="en-US" w:eastAsia="en-US" w:bidi="en-US"/>
        </w:rPr>
        <w:t xml:space="preserve">coffe time), </w:t>
      </w:r>
      <w:r>
        <w:rPr>
          <w:rStyle w:val="CharStyle34"/>
        </w:rPr>
        <w:t>fritajm</w:t>
      </w:r>
      <w:r>
        <w:rPr>
          <w:lang w:val="pl-PL" w:eastAsia="pl-PL" w:bidi="pl-PL"/>
          <w:w w:val="100"/>
          <w:spacing w:val="0"/>
          <w:color w:val="000000"/>
          <w:position w:val="0"/>
        </w:rPr>
        <w:t xml:space="preserve"> 'czas wolny’ (ang. </w:t>
      </w:r>
      <w:r>
        <w:rPr>
          <w:rStyle w:val="CharStyle34"/>
          <w:lang w:val="en-US" w:eastAsia="en-US" w:bidi="en-US"/>
        </w:rPr>
        <w:t xml:space="preserve">free time), </w:t>
      </w:r>
      <w:r>
        <w:rPr>
          <w:rStyle w:val="CharStyle34"/>
        </w:rPr>
        <w:t>drinktajm</w:t>
      </w:r>
      <w:r>
        <w:rPr>
          <w:lang w:val="pl-PL" w:eastAsia="pl-PL" w:bidi="pl-PL"/>
          <w:w w:val="100"/>
          <w:spacing w:val="0"/>
          <w:color w:val="000000"/>
          <w:position w:val="0"/>
        </w:rPr>
        <w:t xml:space="preserve"> 'ekspresywne, żartobliwe określenie wolnego czasu, przeznaczanego nader często na picie alkoholu’ (ang. </w:t>
      </w:r>
      <w:r>
        <w:rPr>
          <w:rStyle w:val="CharStyle34"/>
        </w:rPr>
        <w:t>drink</w:t>
      </w:r>
      <w:r>
        <w:rPr>
          <w:lang w:val="pl-PL" w:eastAsia="pl-PL" w:bidi="pl-PL"/>
          <w:w w:val="100"/>
          <w:spacing w:val="0"/>
          <w:color w:val="000000"/>
          <w:position w:val="0"/>
        </w:rPr>
        <w:t xml:space="preserve"> 'pić’), wreszcie — </w:t>
      </w:r>
      <w:r>
        <w:rPr>
          <w:rStyle w:val="CharStyle34"/>
        </w:rPr>
        <w:t>cioptajm,</w:t>
      </w:r>
      <w:r>
        <w:rPr>
          <w:lang w:val="pl-PL" w:eastAsia="pl-PL" w:bidi="pl-PL"/>
          <w:w w:val="100"/>
          <w:spacing w:val="0"/>
          <w:color w:val="000000"/>
          <w:position w:val="0"/>
        </w:rPr>
        <w:t xml:space="preserve"> hybryda (angielsko-jaka?) </w:t>
      </w:r>
      <w:r>
        <w:rPr>
          <w:rStyle w:val="CharStyle34"/>
        </w:rPr>
        <w:t>Ciop-ciop</w:t>
      </w:r>
      <w:r>
        <w:rPr>
          <w:lang w:val="pl-PL" w:eastAsia="pl-PL" w:bidi="pl-PL"/>
          <w:w w:val="100"/>
          <w:spacing w:val="0"/>
          <w:color w:val="000000"/>
          <w:position w:val="0"/>
        </w:rPr>
        <w:t xml:space="preserve"> to w międzynarodowym </w:t>
      </w:r>
      <w:r>
        <w:rPr>
          <w:rStyle w:val="CharStyle34"/>
        </w:rPr>
        <w:t>slangu</w:t>
      </w:r>
      <w:r>
        <w:rPr>
          <w:lang w:val="pl-PL" w:eastAsia="pl-PL" w:bidi="pl-PL"/>
          <w:w w:val="100"/>
          <w:spacing w:val="0"/>
          <w:color w:val="000000"/>
          <w:position w:val="0"/>
        </w:rPr>
        <w:t xml:space="preserve"> portowym, a może raczej w pidżynie — 'jedzenie’. Zatem </w:t>
      </w:r>
      <w:r>
        <w:rPr>
          <w:rStyle w:val="CharStyle34"/>
        </w:rPr>
        <w:t>cioptajm</w:t>
      </w:r>
      <w:r>
        <w:rPr>
          <w:lang w:val="pl-PL" w:eastAsia="pl-PL" w:bidi="pl-PL"/>
          <w:w w:val="100"/>
          <w:spacing w:val="0"/>
          <w:color w:val="000000"/>
          <w:position w:val="0"/>
        </w:rPr>
        <w:t xml:space="preserve"> to 'pora posiłku’.</w:t>
      </w:r>
    </w:p>
    <w:p>
      <w:pPr>
        <w:pStyle w:val="Style12"/>
        <w:framePr w:w="7752" w:h="10257" w:hRule="exact" w:wrap="none" w:vAnchor="page" w:hAnchor="page" w:x="785" w:y="1222"/>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 xml:space="preserve">Jako cytaty występują w gwarze ludzi morza także takie wyrażenia: </w:t>
      </w:r>
      <w:r>
        <w:rPr>
          <w:rStyle w:val="CharStyle34"/>
        </w:rPr>
        <w:t>blekaut '</w:t>
      </w:r>
      <w:r>
        <w:rPr>
          <w:lang w:val="pl-PL" w:eastAsia="pl-PL" w:bidi="pl-PL"/>
          <w:w w:val="100"/>
          <w:spacing w:val="0"/>
          <w:color w:val="000000"/>
          <w:position w:val="0"/>
        </w:rPr>
        <w:t xml:space="preserve">wygaszenie wszystkich świateł na statku’ („Panie pierwszy, za dziesięć minut robię </w:t>
      </w:r>
      <w:r>
        <w:rPr>
          <w:rStyle w:val="CharStyle34"/>
        </w:rPr>
        <w:t>blekauf —</w:t>
      </w:r>
      <w:r>
        <w:rPr>
          <w:lang w:val="pl-PL" w:eastAsia="pl-PL" w:bidi="pl-PL"/>
          <w:w w:val="100"/>
          <w:spacing w:val="0"/>
          <w:color w:val="000000"/>
          <w:position w:val="0"/>
        </w:rPr>
        <w:t xml:space="preserve"> melduje I oficerowi starszy mechanik), z ang. </w:t>
      </w:r>
      <w:r>
        <w:rPr>
          <w:rStyle w:val="CharStyle34"/>
          <w:lang w:val="en-US" w:eastAsia="en-US" w:bidi="en-US"/>
        </w:rPr>
        <w:t xml:space="preserve">black </w:t>
      </w:r>
      <w:r>
        <w:rPr>
          <w:rStyle w:val="CharStyle34"/>
        </w:rPr>
        <w:t>out'</w:t>
      </w:r>
      <w:r>
        <w:rPr>
          <w:lang w:val="pl-PL" w:eastAsia="pl-PL" w:bidi="pl-PL"/>
          <w:w w:val="100"/>
          <w:spacing w:val="0"/>
          <w:color w:val="000000"/>
          <w:position w:val="0"/>
        </w:rPr>
        <w:t xml:space="preserve"> zaciemnienie’, wszystkie zwroty z wyrazem </w:t>
      </w:r>
      <w:r>
        <w:rPr>
          <w:rStyle w:val="CharStyle34"/>
        </w:rPr>
        <w:t>full</w:t>
      </w:r>
      <w:r>
        <w:rPr>
          <w:lang w:val="pl-PL" w:eastAsia="pl-PL" w:bidi="pl-PL"/>
          <w:w w:val="100"/>
          <w:spacing w:val="0"/>
          <w:color w:val="000000"/>
          <w:position w:val="0"/>
        </w:rPr>
        <w:t xml:space="preserve"> 'pełny’: statek jest </w:t>
      </w:r>
      <w:r>
        <w:rPr>
          <w:rStyle w:val="CharStyle34"/>
          <w:lang w:val="en-US" w:eastAsia="en-US" w:bidi="en-US"/>
        </w:rPr>
        <w:t>full automatic</w:t>
      </w:r>
      <w:r>
        <w:rPr>
          <w:lang w:val="en-US" w:eastAsia="en-US" w:bidi="en-US"/>
          <w:w w:val="100"/>
          <w:spacing w:val="0"/>
          <w:color w:val="000000"/>
          <w:position w:val="0"/>
        </w:rPr>
        <w:t xml:space="preserve"> </w:t>
      </w:r>
      <w:r>
        <w:rPr>
          <w:lang w:val="pl-PL" w:eastAsia="pl-PL" w:bidi="pl-PL"/>
          <w:w w:val="100"/>
          <w:spacing w:val="0"/>
          <w:color w:val="000000"/>
          <w:position w:val="0"/>
        </w:rPr>
        <w:t xml:space="preserve">'w całości zautomatyzowany’, </w:t>
      </w:r>
      <w:r>
        <w:rPr>
          <w:rStyle w:val="CharStyle34"/>
          <w:lang w:val="en-US" w:eastAsia="en-US" w:bidi="en-US"/>
        </w:rPr>
        <w:t>full speed</w:t>
      </w:r>
      <w:r>
        <w:rPr>
          <w:lang w:val="en-US" w:eastAsia="en-US" w:bidi="en-US"/>
          <w:w w:val="100"/>
          <w:spacing w:val="0"/>
          <w:color w:val="000000"/>
          <w:position w:val="0"/>
        </w:rPr>
        <w:t xml:space="preserve"> '</w:t>
      </w:r>
      <w:r>
        <w:rPr>
          <w:lang w:val="pl-PL" w:eastAsia="pl-PL" w:bidi="pl-PL"/>
          <w:w w:val="100"/>
          <w:spacing w:val="0"/>
          <w:color w:val="000000"/>
          <w:position w:val="0"/>
        </w:rPr>
        <w:t xml:space="preserve">pełna prędkość’: „każe jechać na </w:t>
      </w:r>
      <w:r>
        <w:rPr>
          <w:rStyle w:val="CharStyle34"/>
          <w:lang w:val="en-US" w:eastAsia="en-US" w:bidi="en-US"/>
        </w:rPr>
        <w:t>full speed</w:t>
      </w:r>
      <w:r>
        <w:rPr>
          <w:lang w:val="en-US" w:eastAsia="en-US" w:bidi="en-US"/>
          <w:w w:val="100"/>
          <w:spacing w:val="0"/>
          <w:color w:val="000000"/>
          <w:position w:val="0"/>
        </w:rPr>
        <w:t xml:space="preserve"> </w:t>
      </w:r>
      <w:r>
        <w:rPr>
          <w:lang w:val="pl-PL" w:eastAsia="pl-PL" w:bidi="pl-PL"/>
          <w:w w:val="100"/>
          <w:spacing w:val="0"/>
          <w:color w:val="000000"/>
          <w:position w:val="0"/>
        </w:rPr>
        <w:t xml:space="preserve">bez względu na warunki” i wszechobecne </w:t>
      </w:r>
      <w:r>
        <w:rPr>
          <w:rStyle w:val="CharStyle34"/>
          <w:lang w:val="en-US" w:eastAsia="en-US" w:bidi="en-US"/>
        </w:rPr>
        <w:t>full up</w:t>
      </w:r>
      <w:r>
        <w:rPr>
          <w:lang w:val="en-US" w:eastAsia="en-US" w:bidi="en-US"/>
          <w:w w:val="100"/>
          <w:spacing w:val="0"/>
          <w:color w:val="000000"/>
          <w:position w:val="0"/>
        </w:rPr>
        <w:t xml:space="preserve"> </w:t>
      </w:r>
      <w:r>
        <w:rPr>
          <w:lang w:val="pl-PL" w:eastAsia="pl-PL" w:bidi="pl-PL"/>
          <w:w w:val="100"/>
          <w:spacing w:val="0"/>
          <w:color w:val="000000"/>
          <w:position w:val="0"/>
        </w:rPr>
        <w:t xml:space="preserve">(„W ciągu dwóch, trzech dni będziemy na </w:t>
      </w:r>
      <w:r>
        <w:rPr>
          <w:rStyle w:val="CharStyle34"/>
          <w:lang w:val="en-US" w:eastAsia="en-US" w:bidi="en-US"/>
        </w:rPr>
        <w:t>full up</w:t>
      </w:r>
      <w:r>
        <w:rPr>
          <w:lang w:val="en-US" w:eastAsia="en-US" w:bidi="en-US"/>
          <w:w w:val="100"/>
          <w:spacing w:val="0"/>
          <w:color w:val="000000"/>
          <w:position w:val="0"/>
        </w:rPr>
        <w:t xml:space="preserve"> </w:t>
      </w:r>
      <w:r>
        <w:rPr>
          <w:lang w:val="pl-PL" w:eastAsia="pl-PL" w:bidi="pl-PL"/>
          <w:w w:val="100"/>
          <w:spacing w:val="0"/>
          <w:color w:val="000000"/>
          <w:position w:val="0"/>
        </w:rPr>
        <w:t xml:space="preserve">zapełniać ładownie”, „Wyciągniemy </w:t>
      </w:r>
      <w:r>
        <w:rPr>
          <w:rStyle w:val="CharStyle34"/>
        </w:rPr>
        <w:t>full</w:t>
      </w:r>
      <w:r>
        <w:rPr>
          <w:lang w:val="pl-PL" w:eastAsia="pl-PL" w:bidi="pl-PL"/>
          <w:w w:val="100"/>
          <w:spacing w:val="0"/>
          <w:color w:val="000000"/>
          <w:position w:val="0"/>
        </w:rPr>
        <w:t xml:space="preserve"> okazowej ryby”).</w:t>
      </w:r>
    </w:p>
    <w:p>
      <w:pPr>
        <w:pStyle w:val="Style12"/>
        <w:framePr w:w="7752" w:h="10257" w:hRule="exact" w:wrap="none" w:vAnchor="page" w:hAnchor="page" w:x="785" w:y="1222"/>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 xml:space="preserve">Wyrazy obce częściowo przyswojone to takie jednostki, które na gruncie polskim zostały podporządkowane określonym wzorcom fleksyjnym, a nie mają na przykład ustalonej wymowy (pamiętamy, że wymowa zapożyczeń w gwarze marynarzy zależy od stopnia znajomości języka obcego). Na przykład angielski wyraz </w:t>
      </w:r>
      <w:r>
        <w:rPr>
          <w:rStyle w:val="CharStyle34"/>
        </w:rPr>
        <w:t>knot</w:t>
      </w:r>
      <w:r>
        <w:rPr>
          <w:lang w:val="pl-PL" w:eastAsia="pl-PL" w:bidi="pl-PL"/>
          <w:w w:val="100"/>
          <w:spacing w:val="0"/>
          <w:color w:val="000000"/>
          <w:position w:val="0"/>
        </w:rPr>
        <w:t xml:space="preserve"> 'węzeł, jednostka prędkości statku równa jednej mili morskiej na godzinę’ ma na gruncie polskim nieustabilizowaną wymowę, w gwarze marynarskiej jest wymawiany litero</w:t>
        <w:softHyphen/>
        <w:t xml:space="preserve">wo: </w:t>
      </w:r>
      <w:r>
        <w:rPr>
          <w:rStyle w:val="CharStyle34"/>
        </w:rPr>
        <w:t>knot</w:t>
      </w:r>
      <w:r>
        <w:rPr>
          <w:lang w:val="pl-PL" w:eastAsia="pl-PL" w:bidi="pl-PL"/>
          <w:w w:val="100"/>
          <w:spacing w:val="0"/>
          <w:color w:val="000000"/>
          <w:position w:val="0"/>
        </w:rPr>
        <w:t xml:space="preserve"> i jak polski </w:t>
      </w:r>
      <w:r>
        <w:rPr>
          <w:rStyle w:val="CharStyle34"/>
        </w:rPr>
        <w:t>knot</w:t>
      </w:r>
      <w:r>
        <w:rPr>
          <w:lang w:val="pl-PL" w:eastAsia="pl-PL" w:bidi="pl-PL"/>
          <w:w w:val="100"/>
          <w:spacing w:val="0"/>
          <w:color w:val="000000"/>
          <w:position w:val="0"/>
        </w:rPr>
        <w:t xml:space="preserve"> odmieniany („statek robi 12 </w:t>
      </w:r>
      <w:r>
        <w:rPr>
          <w:rStyle w:val="CharStyle34"/>
        </w:rPr>
        <w:t>knotów</w:t>
      </w:r>
      <w:r>
        <w:rPr>
          <w:lang w:val="pl-PL" w:eastAsia="pl-PL" w:bidi="pl-PL"/>
          <w:w w:val="100"/>
          <w:spacing w:val="0"/>
          <w:color w:val="000000"/>
          <w:position w:val="0"/>
        </w:rPr>
        <w:t xml:space="preserve"> na godzinę”), a jego użycie ma cechy ekspresywności.</w:t>
      </w:r>
    </w:p>
    <w:p>
      <w:pPr>
        <w:pStyle w:val="Style12"/>
        <w:framePr w:w="7752" w:h="10257" w:hRule="exact" w:wrap="none" w:vAnchor="page" w:hAnchor="page" w:x="785" w:y="1222"/>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W kategorii rodzaju rzeczowników zapożyczonych do gwary ludzi morza z języka angielskiego potwierdza się zjawisko opisane przez J. Fisiaka</w:t>
      </w:r>
      <w:r>
        <w:rPr>
          <w:lang w:val="pl-PL" w:eastAsia="pl-PL" w:bidi="pl-PL"/>
          <w:vertAlign w:val="superscript"/>
          <w:w w:val="100"/>
          <w:spacing w:val="0"/>
          <w:color w:val="000000"/>
          <w:position w:val="0"/>
        </w:rPr>
        <w:t>7</w:t>
      </w:r>
      <w:r>
        <w:rPr>
          <w:lang w:val="pl-PL" w:eastAsia="pl-PL" w:bidi="pl-PL"/>
          <w:w w:val="100"/>
          <w:spacing w:val="0"/>
          <w:color w:val="000000"/>
          <w:position w:val="0"/>
        </w:rPr>
        <w:t>. Język angielski nie ma rodzaju jako kategorii gramatycznej, toteż rzeczowniki zapożyczo</w:t>
        <w:softHyphen/>
        <w:t>ne, przyjmując odpowiedni rodzaj gramatyczny, bywają często kwalifikowane na podstawie pierwotnych zakończeń, formalnie zgodnych z charakterystycznymi dla danego rodzaju zakończeniami polskimi. Najliczniej reprezentowany jest rodzaj</w:t>
      </w:r>
    </w:p>
    <w:p>
      <w:pPr>
        <w:pStyle w:val="Style38"/>
        <w:framePr w:w="7666" w:h="243" w:hRule="exact" w:wrap="none" w:vAnchor="page" w:hAnchor="page" w:x="805" w:y="11906"/>
        <w:widowControl w:val="0"/>
        <w:keepNext w:val="0"/>
        <w:keepLines w:val="0"/>
        <w:shd w:val="clear" w:color="auto" w:fill="auto"/>
        <w:bidi w:val="0"/>
        <w:jc w:val="left"/>
        <w:spacing w:before="0" w:after="0" w:line="214" w:lineRule="exact"/>
        <w:ind w:left="380" w:right="0" w:firstLine="0"/>
      </w:pP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Tamże.</w:t>
      </w:r>
    </w:p>
    <w:p>
      <w:pPr>
        <w:pStyle w:val="Style35"/>
        <w:framePr w:w="7666" w:h="426" w:hRule="exact" w:wrap="none" w:vAnchor="page" w:hAnchor="page" w:x="805" w:y="12152"/>
        <w:widowControl w:val="0"/>
        <w:keepNext w:val="0"/>
        <w:keepLines w:val="0"/>
        <w:shd w:val="clear" w:color="auto" w:fill="auto"/>
        <w:bidi w:val="0"/>
        <w:jc w:val="left"/>
        <w:spacing w:before="0" w:after="0" w:line="214" w:lineRule="exact"/>
        <w:ind w:left="0" w:right="0" w:firstLine="380"/>
      </w:pPr>
      <w:r>
        <w:rPr>
          <w:rStyle w:val="CharStyle37"/>
          <w:vertAlign w:val="superscript"/>
          <w:i w:val="0"/>
          <w:iCs w:val="0"/>
        </w:rPr>
        <w:t>7</w:t>
      </w:r>
      <w:r>
        <w:rPr>
          <w:rStyle w:val="CharStyle37"/>
          <w:i w:val="0"/>
          <w:iCs w:val="0"/>
        </w:rPr>
        <w:t xml:space="preserve">J. Fisiak, </w:t>
      </w:r>
      <w:r>
        <w:rPr>
          <w:lang w:val="pl-PL" w:eastAsia="pl-PL" w:bidi="pl-PL"/>
          <w:w w:val="100"/>
          <w:spacing w:val="0"/>
          <w:color w:val="000000"/>
          <w:position w:val="0"/>
        </w:rPr>
        <w:t>Kategoria rodzaju rzeczowników zapożyczonych z języka angielskiego</w:t>
      </w:r>
      <w:r>
        <w:rPr>
          <w:rStyle w:val="CharStyle37"/>
          <w:i w:val="0"/>
          <w:iCs w:val="0"/>
        </w:rPr>
        <w:t>, t. IX, RKJ ŁTN 1963.</w:t>
      </w:r>
    </w:p>
    <w:p>
      <w:pPr>
        <w:widowControl w:val="0"/>
        <w:rPr>
          <w:sz w:val="2"/>
          <w:szCs w:val="2"/>
        </w:rPr>
        <w:sectPr>
          <w:footnotePr>
            <w:pos w:val="pageBottom"/>
            <w:numFmt w:val="decimal"/>
            <w:numRestart w:val="continuous"/>
          </w:footnotePr>
          <w:pgSz w:w="9329" w:h="13563"/>
          <w:pgMar w:top="360" w:left="360" w:right="360" w:bottom="360" w:header="0" w:footer="3" w:gutter="0"/>
          <w:rtlGutter w:val="0"/>
          <w:cols w:space="720"/>
          <w:noEndnote/>
          <w:docGrid w:linePitch="360"/>
        </w:sectPr>
      </w:pPr>
    </w:p>
    <w:p>
      <w:pPr>
        <w:pStyle w:val="Style43"/>
        <w:framePr w:wrap="none" w:vAnchor="page" w:hAnchor="page" w:x="3207" w:y="724"/>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ZAPOŻYCZENIA W GWARZE MARYNARZY</w:t>
      </w:r>
    </w:p>
    <w:p>
      <w:pPr>
        <w:pStyle w:val="Style41"/>
        <w:framePr w:wrap="none" w:vAnchor="page" w:hAnchor="page" w:x="8156" w:y="69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117</w:t>
      </w:r>
    </w:p>
    <w:p>
      <w:pPr>
        <w:pStyle w:val="Style12"/>
        <w:framePr w:w="7747" w:h="10546" w:hRule="exact" w:wrap="none" w:vAnchor="page" w:hAnchor="page" w:x="788" w:y="1193"/>
        <w:widowControl w:val="0"/>
        <w:keepNext w:val="0"/>
        <w:keepLines w:val="0"/>
        <w:shd w:val="clear" w:color="auto" w:fill="auto"/>
        <w:bidi w:val="0"/>
        <w:jc w:val="both"/>
        <w:spacing w:before="0" w:after="0" w:line="254" w:lineRule="exact"/>
        <w:ind w:left="0" w:right="0" w:firstLine="0"/>
      </w:pPr>
      <w:r>
        <w:rPr>
          <w:lang w:val="pl-PL" w:eastAsia="pl-PL" w:bidi="pl-PL"/>
          <w:w w:val="100"/>
          <w:spacing w:val="0"/>
          <w:color w:val="000000"/>
          <w:position w:val="0"/>
        </w:rPr>
        <w:t xml:space="preserve">męski, który przybierają rzeczowniki w wymowie kończące się na spółgłoskę, np. </w:t>
      </w:r>
      <w:r>
        <w:rPr>
          <w:rStyle w:val="CharStyle34"/>
        </w:rPr>
        <w:t>brydż</w:t>
      </w:r>
      <w:r>
        <w:rPr>
          <w:lang w:val="pl-PL" w:eastAsia="pl-PL" w:bidi="pl-PL"/>
          <w:w w:val="100"/>
          <w:spacing w:val="0"/>
          <w:color w:val="000000"/>
          <w:position w:val="0"/>
        </w:rPr>
        <w:t xml:space="preserve">, </w:t>
      </w:r>
      <w:r>
        <w:rPr>
          <w:rStyle w:val="CharStyle34"/>
        </w:rPr>
        <w:t>skajlajt, bulaj.</w:t>
      </w:r>
      <w:r>
        <w:rPr>
          <w:lang w:val="pl-PL" w:eastAsia="pl-PL" w:bidi="pl-PL"/>
          <w:w w:val="100"/>
          <w:spacing w:val="0"/>
          <w:color w:val="000000"/>
          <w:position w:val="0"/>
        </w:rPr>
        <w:t xml:space="preserve"> Rzeczowniki zapożyczone z języka angielskiego, które w języku polskim występują w rodzaju żeńskim, zakończone są głównie na -a, choć pierwotnie zakończone były na spółgłoskę, np. </w:t>
      </w:r>
      <w:r>
        <w:rPr>
          <w:rStyle w:val="CharStyle34"/>
        </w:rPr>
        <w:t>musterrola</w:t>
      </w:r>
      <w:r>
        <w:rPr>
          <w:lang w:val="pl-PL" w:eastAsia="pl-PL" w:bidi="pl-PL"/>
          <w:w w:val="100"/>
          <w:spacing w:val="0"/>
          <w:color w:val="000000"/>
          <w:position w:val="0"/>
        </w:rPr>
        <w:t xml:space="preserve"> 'lista załogi’ z ang. </w:t>
      </w:r>
      <w:r>
        <w:rPr>
          <w:rStyle w:val="CharStyle34"/>
          <w:lang w:val="en-US" w:eastAsia="en-US" w:bidi="en-US"/>
        </w:rPr>
        <w:t>muster-roll</w:t>
      </w:r>
      <w:r>
        <w:rPr>
          <w:lang w:val="en-US" w:eastAsia="en-US" w:bidi="en-US"/>
          <w:w w:val="100"/>
          <w:spacing w:val="0"/>
          <w:color w:val="000000"/>
          <w:position w:val="0"/>
        </w:rPr>
        <w:t xml:space="preserve"> '</w:t>
      </w:r>
      <w:r>
        <w:rPr>
          <w:lang w:val="pl-PL" w:eastAsia="pl-PL" w:bidi="pl-PL"/>
          <w:w w:val="100"/>
          <w:spacing w:val="0"/>
          <w:color w:val="000000"/>
          <w:position w:val="0"/>
        </w:rPr>
        <w:t xml:space="preserve">spis, wykaz, rejestr służbowy’. W tym wypadku o zakwalifikowaniu wyrazu do rodzaju żeńskiego zadecydowało jego znaczenie: </w:t>
      </w:r>
      <w:r>
        <w:rPr>
          <w:rStyle w:val="CharStyle34"/>
        </w:rPr>
        <w:t>lista</w:t>
      </w:r>
      <w:r>
        <w:rPr>
          <w:lang w:val="pl-PL" w:eastAsia="pl-PL" w:bidi="pl-PL"/>
          <w:w w:val="100"/>
          <w:spacing w:val="0"/>
          <w:color w:val="000000"/>
          <w:position w:val="0"/>
        </w:rPr>
        <w:t xml:space="preserve"> w języku polskim jest rodzaju żeńskiego.</w:t>
      </w:r>
    </w:p>
    <w:p>
      <w:pPr>
        <w:pStyle w:val="Style12"/>
        <w:framePr w:w="7747" w:h="10546" w:hRule="exact" w:wrap="none" w:vAnchor="page" w:hAnchor="page" w:x="788" w:y="1193"/>
        <w:widowControl w:val="0"/>
        <w:keepNext w:val="0"/>
        <w:keepLines w:val="0"/>
        <w:shd w:val="clear" w:color="auto" w:fill="auto"/>
        <w:bidi w:val="0"/>
        <w:jc w:val="both"/>
        <w:spacing w:before="0" w:after="0" w:line="254" w:lineRule="exact"/>
        <w:ind w:left="0" w:right="0" w:firstLine="360"/>
      </w:pPr>
      <w:r>
        <w:rPr>
          <w:lang w:val="pl-PL" w:eastAsia="pl-PL" w:bidi="pl-PL"/>
          <w:w w:val="100"/>
          <w:spacing w:val="0"/>
          <w:color w:val="000000"/>
          <w:position w:val="0"/>
        </w:rPr>
        <w:t xml:space="preserve">Angielski wyraz </w:t>
      </w:r>
      <w:r>
        <w:rPr>
          <w:rStyle w:val="CharStyle34"/>
          <w:lang w:val="en-US" w:eastAsia="en-US" w:bidi="en-US"/>
        </w:rPr>
        <w:t>pantry</w:t>
      </w:r>
      <w:r>
        <w:rPr>
          <w:lang w:val="en-US" w:eastAsia="en-US" w:bidi="en-US"/>
          <w:w w:val="100"/>
          <w:spacing w:val="0"/>
          <w:color w:val="000000"/>
          <w:position w:val="0"/>
        </w:rPr>
        <w:t xml:space="preserve"> </w:t>
      </w:r>
      <w:r>
        <w:rPr>
          <w:lang w:val="pl-PL" w:eastAsia="pl-PL" w:bidi="pl-PL"/>
          <w:w w:val="100"/>
          <w:spacing w:val="0"/>
          <w:color w:val="000000"/>
          <w:position w:val="0"/>
        </w:rPr>
        <w:t xml:space="preserve">otrzymał w polszczyźnie rodzaj żeński </w:t>
      </w:r>
      <w:r>
        <w:rPr>
          <w:rStyle w:val="CharStyle34"/>
        </w:rPr>
        <w:t>pentra</w:t>
      </w:r>
      <w:r>
        <w:rPr>
          <w:lang w:val="pl-PL" w:eastAsia="pl-PL" w:bidi="pl-PL"/>
          <w:w w:val="100"/>
          <w:spacing w:val="0"/>
          <w:color w:val="000000"/>
          <w:position w:val="0"/>
        </w:rPr>
        <w:t xml:space="preserve"> 'zmywalnia naczyń, spiżarnia okrętowa, przechowalnia nocnych porcji’ prawdopodobnie dla</w:t>
        <w:softHyphen/>
        <w:t xml:space="preserve">tego, że synonimiczne wyrazy </w:t>
      </w:r>
      <w:r>
        <w:rPr>
          <w:rStyle w:val="CharStyle34"/>
        </w:rPr>
        <w:t>zmywalnia</w:t>
      </w:r>
      <w:r>
        <w:rPr>
          <w:lang w:val="pl-PL" w:eastAsia="pl-PL" w:bidi="pl-PL"/>
          <w:w w:val="100"/>
          <w:spacing w:val="0"/>
          <w:color w:val="000000"/>
          <w:position w:val="0"/>
        </w:rPr>
        <w:t xml:space="preserve">, </w:t>
      </w:r>
      <w:r>
        <w:rPr>
          <w:rStyle w:val="CharStyle34"/>
        </w:rPr>
        <w:t>spiżarnia</w:t>
      </w:r>
      <w:r>
        <w:rPr>
          <w:lang w:val="pl-PL" w:eastAsia="pl-PL" w:bidi="pl-PL"/>
          <w:w w:val="100"/>
          <w:spacing w:val="0"/>
          <w:color w:val="000000"/>
          <w:position w:val="0"/>
        </w:rPr>
        <w:t xml:space="preserve">, </w:t>
      </w:r>
      <w:r>
        <w:rPr>
          <w:rStyle w:val="CharStyle34"/>
        </w:rPr>
        <w:t>przechowalnia</w:t>
      </w:r>
      <w:r>
        <w:rPr>
          <w:lang w:val="pl-PL" w:eastAsia="pl-PL" w:bidi="pl-PL"/>
          <w:w w:val="100"/>
          <w:spacing w:val="0"/>
          <w:color w:val="000000"/>
          <w:position w:val="0"/>
        </w:rPr>
        <w:t xml:space="preserve"> także mają rodzaj żeński.</w:t>
      </w:r>
    </w:p>
    <w:p>
      <w:pPr>
        <w:pStyle w:val="Style12"/>
        <w:framePr w:w="7747" w:h="10546" w:hRule="exact" w:wrap="none" w:vAnchor="page" w:hAnchor="page" w:x="788" w:y="1193"/>
        <w:widowControl w:val="0"/>
        <w:keepNext w:val="0"/>
        <w:keepLines w:val="0"/>
        <w:shd w:val="clear" w:color="auto" w:fill="auto"/>
        <w:bidi w:val="0"/>
        <w:jc w:val="both"/>
        <w:spacing w:before="0" w:after="0" w:line="254" w:lineRule="exact"/>
        <w:ind w:left="0" w:right="0" w:firstLine="360"/>
      </w:pPr>
      <w:r>
        <w:rPr>
          <w:lang w:val="pl-PL" w:eastAsia="pl-PL" w:bidi="pl-PL"/>
          <w:w w:val="100"/>
          <w:spacing w:val="0"/>
          <w:color w:val="000000"/>
          <w:position w:val="0"/>
        </w:rPr>
        <w:t xml:space="preserve">W nazwie </w:t>
      </w:r>
      <w:r>
        <w:rPr>
          <w:rStyle w:val="CharStyle34"/>
        </w:rPr>
        <w:t>pirs</w:t>
      </w:r>
      <w:r>
        <w:rPr>
          <w:lang w:val="pl-PL" w:eastAsia="pl-PL" w:bidi="pl-PL"/>
          <w:w w:val="100"/>
          <w:spacing w:val="0"/>
          <w:color w:val="000000"/>
          <w:position w:val="0"/>
        </w:rPr>
        <w:t xml:space="preserve"> obserwujemy typową dla zapożyczeń angielskich depluralizację rzeczowników</w:t>
      </w: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na gruncie polskim. W języku angielskim </w:t>
      </w:r>
      <w:r>
        <w:rPr>
          <w:rStyle w:val="CharStyle34"/>
          <w:lang w:val="en-US" w:eastAsia="en-US" w:bidi="en-US"/>
        </w:rPr>
        <w:t>piers</w:t>
      </w:r>
      <w:r>
        <w:rPr>
          <w:lang w:val="en-US" w:eastAsia="en-US" w:bidi="en-US"/>
          <w:w w:val="100"/>
          <w:spacing w:val="0"/>
          <w:color w:val="000000"/>
          <w:position w:val="0"/>
        </w:rPr>
        <w:t xml:space="preserve"> </w:t>
      </w:r>
      <w:r>
        <w:rPr>
          <w:lang w:val="pl-PL" w:eastAsia="pl-PL" w:bidi="pl-PL"/>
          <w:w w:val="100"/>
          <w:spacing w:val="0"/>
          <w:color w:val="000000"/>
          <w:position w:val="0"/>
        </w:rPr>
        <w:t xml:space="preserve">to l.mn. od </w:t>
      </w:r>
      <w:r>
        <w:rPr>
          <w:rStyle w:val="CharStyle34"/>
          <w:lang w:val="en-US" w:eastAsia="en-US" w:bidi="en-US"/>
        </w:rPr>
        <w:t xml:space="preserve">pier </w:t>
      </w:r>
      <w:r>
        <w:rPr>
          <w:lang w:val="pl-PL" w:eastAsia="pl-PL" w:bidi="pl-PL"/>
          <w:w w:val="100"/>
          <w:spacing w:val="0"/>
          <w:color w:val="000000"/>
          <w:position w:val="0"/>
        </w:rPr>
        <w:t xml:space="preserve">'molo, falochron, przystań’. Rzeczownik został zapożyczony w formie l.mn. (z końcówką </w:t>
      </w:r>
      <w:r>
        <w:rPr>
          <w:rStyle w:val="CharStyle34"/>
        </w:rPr>
        <w:t>-s),</w:t>
      </w:r>
      <w:r>
        <w:rPr>
          <w:lang w:val="pl-PL" w:eastAsia="pl-PL" w:bidi="pl-PL"/>
          <w:w w:val="100"/>
          <w:spacing w:val="0"/>
          <w:color w:val="000000"/>
          <w:position w:val="0"/>
        </w:rPr>
        <w:t xml:space="preserve"> ale ze znaczeniem liczby pojedynczej.</w:t>
      </w:r>
    </w:p>
    <w:p>
      <w:pPr>
        <w:pStyle w:val="Style12"/>
        <w:framePr w:w="7747" w:h="10546" w:hRule="exact" w:wrap="none" w:vAnchor="page" w:hAnchor="page" w:x="788" w:y="1193"/>
        <w:widowControl w:val="0"/>
        <w:keepNext w:val="0"/>
        <w:keepLines w:val="0"/>
        <w:shd w:val="clear" w:color="auto" w:fill="auto"/>
        <w:bidi w:val="0"/>
        <w:jc w:val="both"/>
        <w:spacing w:before="0" w:after="0" w:line="254" w:lineRule="exact"/>
        <w:ind w:left="0" w:right="0" w:firstLine="360"/>
      </w:pPr>
      <w:r>
        <w:rPr>
          <w:lang w:val="pl-PL" w:eastAsia="pl-PL" w:bidi="pl-PL"/>
          <w:w w:val="100"/>
          <w:spacing w:val="0"/>
          <w:color w:val="000000"/>
          <w:position w:val="0"/>
        </w:rPr>
        <w:t>Adaptacja wyrazów obcych do polskich wzorców fleksyjnych następuje stosun</w:t>
        <w:softHyphen/>
        <w:t>kowo szybko, ale nie oznacza to jeszcze przyswojenia całkowitego. O zapożyczeniu całkowicie przyswojonym możemy mówić dopiero wtedy, gdy staje się ono podstawą do tworzenia derywatów.</w:t>
      </w:r>
    </w:p>
    <w:p>
      <w:pPr>
        <w:pStyle w:val="Style12"/>
        <w:framePr w:w="7747" w:h="10546" w:hRule="exact" w:wrap="none" w:vAnchor="page" w:hAnchor="page" w:x="788" w:y="1193"/>
        <w:widowControl w:val="0"/>
        <w:keepNext w:val="0"/>
        <w:keepLines w:val="0"/>
        <w:shd w:val="clear" w:color="auto" w:fill="auto"/>
        <w:bidi w:val="0"/>
        <w:jc w:val="both"/>
        <w:spacing w:before="0" w:after="0" w:line="254" w:lineRule="exact"/>
        <w:ind w:left="0" w:right="0" w:firstLine="360"/>
      </w:pPr>
      <w:r>
        <w:rPr>
          <w:lang w:val="pl-PL" w:eastAsia="pl-PL" w:bidi="pl-PL"/>
          <w:w w:val="100"/>
          <w:spacing w:val="0"/>
          <w:color w:val="000000"/>
          <w:position w:val="0"/>
        </w:rPr>
        <w:t xml:space="preserve">W gwarze marynarskiej czasowniki tworzone są głównie za pomocą cząstki </w:t>
      </w:r>
      <w:r>
        <w:rPr>
          <w:rStyle w:val="CharStyle34"/>
        </w:rPr>
        <w:t>-ować.</w:t>
      </w:r>
      <w:r>
        <w:rPr>
          <w:lang w:val="pl-PL" w:eastAsia="pl-PL" w:bidi="pl-PL"/>
          <w:w w:val="100"/>
          <w:spacing w:val="0"/>
          <w:color w:val="000000"/>
          <w:position w:val="0"/>
        </w:rPr>
        <w:t xml:space="preserve"> Od angielskiego czasownika </w:t>
      </w:r>
      <w:r>
        <w:rPr>
          <w:rStyle w:val="CharStyle34"/>
          <w:lang w:val="en-US" w:eastAsia="en-US" w:bidi="en-US"/>
        </w:rPr>
        <w:t>spell</w:t>
      </w:r>
      <w:r>
        <w:rPr>
          <w:lang w:val="en-US" w:eastAsia="en-US" w:bidi="en-US"/>
          <w:w w:val="100"/>
          <w:spacing w:val="0"/>
          <w:color w:val="000000"/>
          <w:position w:val="0"/>
        </w:rPr>
        <w:t xml:space="preserve"> </w:t>
      </w:r>
      <w:r>
        <w:rPr>
          <w:lang w:val="pl-PL" w:eastAsia="pl-PL" w:bidi="pl-PL"/>
          <w:w w:val="100"/>
          <w:spacing w:val="0"/>
          <w:color w:val="000000"/>
          <w:position w:val="0"/>
        </w:rPr>
        <w:t xml:space="preserve">'przesylabizować, przeliterować’ utworzono derywat </w:t>
      </w:r>
      <w:r>
        <w:rPr>
          <w:rStyle w:val="CharStyle34"/>
        </w:rPr>
        <w:t>spelować</w:t>
      </w:r>
      <w:r>
        <w:rPr>
          <w:lang w:val="pl-PL" w:eastAsia="pl-PL" w:bidi="pl-PL"/>
          <w:w w:val="100"/>
          <w:spacing w:val="0"/>
          <w:color w:val="000000"/>
          <w:position w:val="0"/>
        </w:rPr>
        <w:t xml:space="preserve"> 'przeliterować nazwę statku według kodu międzynarodowego’ (Statek m/s „Kujawy”, na którym m. </w:t>
      </w:r>
      <w:r>
        <w:rPr>
          <w:lang w:val="en-US" w:eastAsia="en-US" w:bidi="en-US"/>
          <w:w w:val="100"/>
          <w:spacing w:val="0"/>
          <w:color w:val="000000"/>
          <w:position w:val="0"/>
        </w:rPr>
        <w:t xml:space="preserve">in. </w:t>
      </w:r>
      <w:r>
        <w:rPr>
          <w:lang w:val="pl-PL" w:eastAsia="pl-PL" w:bidi="pl-PL"/>
          <w:w w:val="100"/>
          <w:spacing w:val="0"/>
          <w:color w:val="000000"/>
          <w:position w:val="0"/>
        </w:rPr>
        <w:t xml:space="preserve">zbierałam materiał, miał radiowy sygnał wywoławczy </w:t>
      </w:r>
      <w:r>
        <w:rPr>
          <w:rStyle w:val="CharStyle34"/>
          <w:lang w:val="en-US" w:eastAsia="en-US" w:bidi="en-US"/>
        </w:rPr>
        <w:t>SPXW,</w:t>
      </w:r>
      <w:r>
        <w:rPr>
          <w:lang w:val="en-US" w:eastAsia="en-US" w:bidi="en-US"/>
          <w:w w:val="100"/>
          <w:spacing w:val="0"/>
          <w:color w:val="000000"/>
          <w:position w:val="0"/>
        </w:rPr>
        <w:t xml:space="preserve"> </w:t>
      </w:r>
      <w:r>
        <w:rPr>
          <w:lang w:val="pl-PL" w:eastAsia="pl-PL" w:bidi="pl-PL"/>
          <w:w w:val="100"/>
          <w:spacing w:val="0"/>
          <w:color w:val="000000"/>
          <w:position w:val="0"/>
        </w:rPr>
        <w:t xml:space="preserve">a </w:t>
      </w:r>
      <w:r>
        <w:rPr>
          <w:rStyle w:val="CharStyle34"/>
        </w:rPr>
        <w:t>speluje się</w:t>
      </w:r>
      <w:r>
        <w:rPr>
          <w:lang w:val="pl-PL" w:eastAsia="pl-PL" w:bidi="pl-PL"/>
          <w:w w:val="100"/>
          <w:spacing w:val="0"/>
          <w:color w:val="000000"/>
          <w:position w:val="0"/>
        </w:rPr>
        <w:t xml:space="preserve"> go tak: </w:t>
      </w:r>
      <w:r>
        <w:rPr>
          <w:rStyle w:val="CharStyle34"/>
        </w:rPr>
        <w:t>Sierra</w:t>
      </w:r>
      <w:r>
        <w:rPr>
          <w:lang w:val="pl-PL" w:eastAsia="pl-PL" w:bidi="pl-PL"/>
          <w:w w:val="100"/>
          <w:spacing w:val="0"/>
          <w:color w:val="000000"/>
          <w:position w:val="0"/>
        </w:rPr>
        <w:t xml:space="preserve">, </w:t>
      </w:r>
      <w:r>
        <w:rPr>
          <w:rStyle w:val="CharStyle34"/>
        </w:rPr>
        <w:t>Papa, Xley</w:t>
      </w:r>
      <w:r>
        <w:rPr>
          <w:lang w:val="pl-PL" w:eastAsia="pl-PL" w:bidi="pl-PL"/>
          <w:w w:val="100"/>
          <w:spacing w:val="0"/>
          <w:color w:val="000000"/>
          <w:position w:val="0"/>
        </w:rPr>
        <w:t xml:space="preserve">, </w:t>
      </w:r>
      <w:r>
        <w:rPr>
          <w:rStyle w:val="CharStyle34"/>
        </w:rPr>
        <w:t>Whisky</w:t>
      </w:r>
      <w:r>
        <w:rPr>
          <w:lang w:val="pl-PL" w:eastAsia="pl-PL" w:bidi="pl-PL"/>
          <w:w w:val="100"/>
          <w:spacing w:val="0"/>
          <w:color w:val="000000"/>
          <w:position w:val="0"/>
        </w:rPr>
        <w:t>).</w:t>
      </w:r>
    </w:p>
    <w:p>
      <w:pPr>
        <w:pStyle w:val="Style12"/>
        <w:framePr w:w="7747" w:h="10546" w:hRule="exact" w:wrap="none" w:vAnchor="page" w:hAnchor="page" w:x="788" w:y="1193"/>
        <w:widowControl w:val="0"/>
        <w:keepNext w:val="0"/>
        <w:keepLines w:val="0"/>
        <w:shd w:val="clear" w:color="auto" w:fill="auto"/>
        <w:bidi w:val="0"/>
        <w:jc w:val="both"/>
        <w:spacing w:before="0" w:after="0" w:line="254" w:lineRule="exact"/>
        <w:ind w:left="0" w:right="0" w:firstLine="360"/>
      </w:pPr>
      <w:r>
        <w:rPr>
          <w:rStyle w:val="CharStyle34"/>
          <w:lang w:val="en-US" w:eastAsia="en-US" w:bidi="en-US"/>
        </w:rPr>
        <w:t>Bunker</w:t>
      </w:r>
      <w:r>
        <w:rPr>
          <w:lang w:val="en-US" w:eastAsia="en-US" w:bidi="en-US"/>
          <w:w w:val="100"/>
          <w:spacing w:val="0"/>
          <w:color w:val="000000"/>
          <w:position w:val="0"/>
        </w:rPr>
        <w:t xml:space="preserve"> </w:t>
      </w:r>
      <w:r>
        <w:rPr>
          <w:lang w:val="pl-PL" w:eastAsia="pl-PL" w:bidi="pl-PL"/>
          <w:w w:val="100"/>
          <w:spacing w:val="0"/>
          <w:color w:val="000000"/>
          <w:position w:val="0"/>
        </w:rPr>
        <w:t xml:space="preserve">to w języku angielskim 'węglownia statku’; w polskim słowniku morskim </w:t>
      </w:r>
      <w:r>
        <w:rPr>
          <w:rStyle w:val="CharStyle34"/>
        </w:rPr>
        <w:t>bunkier</w:t>
      </w:r>
      <w:r>
        <w:rPr>
          <w:lang w:val="pl-PL" w:eastAsia="pl-PL" w:bidi="pl-PL"/>
          <w:w w:val="100"/>
          <w:spacing w:val="0"/>
          <w:color w:val="000000"/>
          <w:position w:val="0"/>
        </w:rPr>
        <w:t xml:space="preserve"> to' ładunek albo ładownia paliwa na statku’, </w:t>
      </w:r>
      <w:r>
        <w:rPr>
          <w:rStyle w:val="CharStyle34"/>
        </w:rPr>
        <w:t>bunkrować</w:t>
      </w:r>
      <w:r>
        <w:rPr>
          <w:lang w:val="pl-PL" w:eastAsia="pl-PL" w:bidi="pl-PL"/>
          <w:w w:val="100"/>
          <w:spacing w:val="0"/>
          <w:color w:val="000000"/>
          <w:position w:val="0"/>
        </w:rPr>
        <w:t xml:space="preserve"> to' ładować paliwo na statek’. Ale wyraz ten ma jeszcze inne znaczenie: </w:t>
      </w:r>
      <w:r>
        <w:rPr>
          <w:rStyle w:val="CharStyle34"/>
        </w:rPr>
        <w:t xml:space="preserve">zbunkrować hif zabunkrować hif </w:t>
      </w:r>
      <w:r>
        <w:rPr>
          <w:lang w:val="pl-PL" w:eastAsia="pl-PL" w:bidi="pl-PL"/>
          <w:w w:val="100"/>
          <w:spacing w:val="0"/>
          <w:color w:val="000000"/>
          <w:position w:val="0"/>
        </w:rPr>
        <w:t xml:space="preserve">to znaczy'ukryć nielegalnie przewożony towar. </w:t>
      </w:r>
      <w:r>
        <w:rPr>
          <w:rStyle w:val="CharStyle34"/>
        </w:rPr>
        <w:t>Hif (hiw)</w:t>
      </w:r>
      <w:r>
        <w:rPr>
          <w:lang w:val="pl-PL" w:eastAsia="pl-PL" w:bidi="pl-PL"/>
          <w:w w:val="100"/>
          <w:spacing w:val="0"/>
          <w:color w:val="000000"/>
          <w:position w:val="0"/>
        </w:rPr>
        <w:t xml:space="preserve"> to 'unos; partia ładunku podnoszona jednorazowo przez dźwig’, z ang. </w:t>
      </w:r>
      <w:r>
        <w:rPr>
          <w:rStyle w:val="CharStyle34"/>
          <w:lang w:val="en-US" w:eastAsia="en-US" w:bidi="en-US"/>
        </w:rPr>
        <w:t>heave</w:t>
      </w:r>
      <w:r>
        <w:rPr>
          <w:lang w:val="en-US" w:eastAsia="en-US" w:bidi="en-US"/>
          <w:w w:val="100"/>
          <w:spacing w:val="0"/>
          <w:color w:val="000000"/>
          <w:position w:val="0"/>
        </w:rPr>
        <w:t xml:space="preserve"> </w:t>
      </w:r>
      <w:r>
        <w:rPr>
          <w:lang w:val="pl-PL" w:eastAsia="pl-PL" w:bidi="pl-PL"/>
          <w:w w:val="100"/>
          <w:spacing w:val="0"/>
          <w:color w:val="000000"/>
          <w:position w:val="0"/>
        </w:rPr>
        <w:t xml:space="preserve">'podnosić, dźwigać’. Ten angielski czasownik przeszedł do polszczyzny jako rzeczownik, ale znaczenie czasownikowe jest pretekstem do utworzenia derywatu </w:t>
      </w:r>
      <w:r>
        <w:rPr>
          <w:rStyle w:val="CharStyle34"/>
        </w:rPr>
        <w:t>zahifować</w:t>
      </w:r>
      <w:r>
        <w:rPr>
          <w:lang w:val="pl-PL" w:eastAsia="pl-PL" w:bidi="pl-PL"/>
          <w:w w:val="100"/>
          <w:spacing w:val="0"/>
          <w:color w:val="000000"/>
          <w:position w:val="0"/>
        </w:rPr>
        <w:t xml:space="preserve"> w znaczeniu 'ukryć’, </w:t>
      </w:r>
      <w:r>
        <w:rPr>
          <w:rStyle w:val="CharStyle34"/>
        </w:rPr>
        <w:t>zahifować biznes w dziurze</w:t>
      </w:r>
      <w:r>
        <w:rPr>
          <w:lang w:val="pl-PL" w:eastAsia="pl-PL" w:bidi="pl-PL"/>
          <w:w w:val="100"/>
          <w:spacing w:val="0"/>
          <w:color w:val="000000"/>
          <w:position w:val="0"/>
        </w:rPr>
        <w:t xml:space="preserve"> to 'ukryć przemycany towar’.</w:t>
      </w:r>
    </w:p>
    <w:p>
      <w:pPr>
        <w:pStyle w:val="Style12"/>
        <w:framePr w:w="7747" w:h="10546" w:hRule="exact" w:wrap="none" w:vAnchor="page" w:hAnchor="page" w:x="788" w:y="1193"/>
        <w:widowControl w:val="0"/>
        <w:keepNext w:val="0"/>
        <w:keepLines w:val="0"/>
        <w:shd w:val="clear" w:color="auto" w:fill="auto"/>
        <w:bidi w:val="0"/>
        <w:jc w:val="both"/>
        <w:spacing w:before="0" w:after="0" w:line="254" w:lineRule="exact"/>
        <w:ind w:left="0" w:right="0" w:firstLine="360"/>
      </w:pPr>
      <w:r>
        <w:rPr>
          <w:lang w:val="pl-PL" w:eastAsia="pl-PL" w:bidi="pl-PL"/>
          <w:w w:val="100"/>
          <w:spacing w:val="0"/>
          <w:color w:val="000000"/>
          <w:position w:val="0"/>
        </w:rPr>
        <w:t xml:space="preserve">Tenże </w:t>
      </w:r>
      <w:r>
        <w:rPr>
          <w:rStyle w:val="CharStyle34"/>
        </w:rPr>
        <w:t>biznes</w:t>
      </w:r>
      <w:r>
        <w:rPr>
          <w:lang w:val="pl-PL" w:eastAsia="pl-PL" w:bidi="pl-PL"/>
          <w:w w:val="100"/>
          <w:spacing w:val="0"/>
          <w:color w:val="000000"/>
          <w:position w:val="0"/>
        </w:rPr>
        <w:t xml:space="preserve"> można również </w:t>
      </w:r>
      <w:r>
        <w:rPr>
          <w:rStyle w:val="CharStyle34"/>
        </w:rPr>
        <w:t>zasztauować.</w:t>
      </w:r>
      <w:r>
        <w:rPr>
          <w:lang w:val="pl-PL" w:eastAsia="pl-PL" w:bidi="pl-PL"/>
          <w:w w:val="100"/>
          <w:spacing w:val="0"/>
          <w:color w:val="000000"/>
          <w:position w:val="0"/>
        </w:rPr>
        <w:t xml:space="preserve"> SJPDor. podaje, że </w:t>
      </w:r>
      <w:r>
        <w:rPr>
          <w:rStyle w:val="CharStyle34"/>
        </w:rPr>
        <w:t>sztauować</w:t>
      </w:r>
      <w:r>
        <w:rPr>
          <w:lang w:val="pl-PL" w:eastAsia="pl-PL" w:bidi="pl-PL"/>
          <w:w w:val="100"/>
          <w:spacing w:val="0"/>
          <w:color w:val="000000"/>
          <w:position w:val="0"/>
        </w:rPr>
        <w:t xml:space="preserve"> to 'rozmieszczać towar w ładowniach statku’, od niem. czasownika </w:t>
      </w:r>
      <w:r>
        <w:rPr>
          <w:rStyle w:val="CharStyle34"/>
          <w:lang w:val="de-DE" w:eastAsia="de-DE" w:bidi="de-DE"/>
        </w:rPr>
        <w:t>stauen</w:t>
      </w:r>
      <w:r>
        <w:rPr>
          <w:lang w:val="de-DE" w:eastAsia="de-DE" w:bidi="de-DE"/>
          <w:w w:val="100"/>
          <w:spacing w:val="0"/>
          <w:color w:val="000000"/>
          <w:position w:val="0"/>
        </w:rPr>
        <w:t xml:space="preserve"> </w:t>
      </w:r>
      <w:r>
        <w:rPr>
          <w:lang w:val="pl-PL" w:eastAsia="pl-PL" w:bidi="pl-PL"/>
          <w:w w:val="100"/>
          <w:spacing w:val="0"/>
          <w:color w:val="000000"/>
          <w:position w:val="0"/>
        </w:rPr>
        <w:t>'ubijać, pakować’.</w:t>
      </w:r>
    </w:p>
    <w:p>
      <w:pPr>
        <w:pStyle w:val="Style12"/>
        <w:framePr w:w="7747" w:h="10546" w:hRule="exact" w:wrap="none" w:vAnchor="page" w:hAnchor="page" w:x="788" w:y="1193"/>
        <w:widowControl w:val="0"/>
        <w:keepNext w:val="0"/>
        <w:keepLines w:val="0"/>
        <w:shd w:val="clear" w:color="auto" w:fill="auto"/>
        <w:bidi w:val="0"/>
        <w:jc w:val="both"/>
        <w:spacing w:before="0" w:after="0" w:line="254" w:lineRule="exact"/>
        <w:ind w:left="0" w:right="0" w:firstLine="360"/>
      </w:pPr>
      <w:r>
        <w:rPr>
          <w:lang w:val="pl-PL" w:eastAsia="pl-PL" w:bidi="pl-PL"/>
          <w:w w:val="100"/>
          <w:spacing w:val="0"/>
          <w:color w:val="000000"/>
          <w:position w:val="0"/>
        </w:rPr>
        <w:t xml:space="preserve">Na marginesie: za pomocą </w:t>
      </w:r>
      <w:r>
        <w:rPr>
          <w:lang w:val="cs-CZ" w:eastAsia="cs-CZ" w:bidi="cs-CZ"/>
          <w:w w:val="100"/>
          <w:spacing w:val="0"/>
          <w:color w:val="000000"/>
          <w:position w:val="0"/>
        </w:rPr>
        <w:t xml:space="preserve">formantu </w:t>
      </w:r>
      <w:r>
        <w:rPr>
          <w:rStyle w:val="CharStyle34"/>
        </w:rPr>
        <w:t>-arz</w:t>
      </w:r>
      <w:r>
        <w:rPr>
          <w:lang w:val="pl-PL" w:eastAsia="pl-PL" w:bidi="pl-PL"/>
          <w:w w:val="100"/>
          <w:spacing w:val="0"/>
          <w:color w:val="000000"/>
          <w:position w:val="0"/>
        </w:rPr>
        <w:t xml:space="preserve"> od rzeczowników </w:t>
      </w:r>
      <w:r>
        <w:rPr>
          <w:rStyle w:val="CharStyle34"/>
        </w:rPr>
        <w:t>biznes</w:t>
      </w:r>
      <w:r>
        <w:rPr>
          <w:lang w:val="pl-PL" w:eastAsia="pl-PL" w:bidi="pl-PL"/>
          <w:w w:val="100"/>
          <w:spacing w:val="0"/>
          <w:color w:val="000000"/>
          <w:position w:val="0"/>
        </w:rPr>
        <w:t xml:space="preserve"> (interes, towar) i </w:t>
      </w:r>
      <w:r>
        <w:rPr>
          <w:rStyle w:val="CharStyle34"/>
        </w:rPr>
        <w:t>hif</w:t>
      </w:r>
      <w:r>
        <w:rPr>
          <w:lang w:val="pl-PL" w:eastAsia="pl-PL" w:bidi="pl-PL"/>
          <w:w w:val="100"/>
          <w:spacing w:val="0"/>
          <w:color w:val="000000"/>
          <w:position w:val="0"/>
        </w:rPr>
        <w:t xml:space="preserve"> utworzono ekspresywne nazwy </w:t>
      </w:r>
      <w:r>
        <w:rPr>
          <w:rStyle w:val="CharStyle34"/>
        </w:rPr>
        <w:t>biznesiarz</w:t>
      </w:r>
      <w:r>
        <w:rPr>
          <w:lang w:val="pl-PL" w:eastAsia="pl-PL" w:bidi="pl-PL"/>
          <w:w w:val="100"/>
          <w:spacing w:val="0"/>
          <w:color w:val="000000"/>
          <w:position w:val="0"/>
        </w:rPr>
        <w:t xml:space="preserve"> i </w:t>
      </w:r>
      <w:r>
        <w:rPr>
          <w:rStyle w:val="CharStyle34"/>
        </w:rPr>
        <w:t>hifiarz</w:t>
      </w:r>
      <w:r>
        <w:rPr>
          <w:lang w:val="pl-PL" w:eastAsia="pl-PL" w:bidi="pl-PL"/>
          <w:w w:val="100"/>
          <w:spacing w:val="0"/>
          <w:color w:val="000000"/>
          <w:position w:val="0"/>
        </w:rPr>
        <w:t>, określające marynarzy, którzy zajmują się przemytem.</w:t>
      </w:r>
    </w:p>
    <w:p>
      <w:pPr>
        <w:pStyle w:val="Style12"/>
        <w:framePr w:w="7747" w:h="10546" w:hRule="exact" w:wrap="none" w:vAnchor="page" w:hAnchor="page" w:x="788" w:y="1193"/>
        <w:widowControl w:val="0"/>
        <w:keepNext w:val="0"/>
        <w:keepLines w:val="0"/>
        <w:shd w:val="clear" w:color="auto" w:fill="auto"/>
        <w:bidi w:val="0"/>
        <w:jc w:val="both"/>
        <w:spacing w:before="0" w:after="0" w:line="254" w:lineRule="exact"/>
        <w:ind w:left="0" w:right="0" w:firstLine="360"/>
      </w:pPr>
      <w:r>
        <w:rPr>
          <w:lang w:val="cs-CZ" w:eastAsia="cs-CZ" w:bidi="cs-CZ"/>
          <w:w w:val="100"/>
          <w:spacing w:val="0"/>
          <w:color w:val="000000"/>
          <w:position w:val="0"/>
        </w:rPr>
        <w:t xml:space="preserve">Formant </w:t>
      </w:r>
      <w:r>
        <w:rPr>
          <w:rStyle w:val="CharStyle34"/>
        </w:rPr>
        <w:t>-ować</w:t>
      </w:r>
      <w:r>
        <w:rPr>
          <w:lang w:val="pl-PL" w:eastAsia="pl-PL" w:bidi="pl-PL"/>
          <w:w w:val="100"/>
          <w:spacing w:val="0"/>
          <w:color w:val="000000"/>
          <w:position w:val="0"/>
        </w:rPr>
        <w:t xml:space="preserve"> tworzy także następujące derywaty ekspresywne: l</w:t>
      </w:r>
      <w:r>
        <w:rPr>
          <w:rStyle w:val="CharStyle34"/>
        </w:rPr>
        <w:t>ukować</w:t>
      </w:r>
      <w:r>
        <w:rPr>
          <w:lang w:val="pl-PL" w:eastAsia="pl-PL" w:bidi="pl-PL"/>
          <w:w w:val="100"/>
          <w:spacing w:val="0"/>
          <w:color w:val="000000"/>
          <w:position w:val="0"/>
        </w:rPr>
        <w:t xml:space="preserve"> 'pa</w:t>
        <w:softHyphen/>
        <w:t xml:space="preserve">trzeć’, od ang. </w:t>
      </w:r>
      <w:r>
        <w:rPr>
          <w:rStyle w:val="CharStyle34"/>
          <w:lang w:val="en-US" w:eastAsia="en-US" w:bidi="en-US"/>
        </w:rPr>
        <w:t>look</w:t>
      </w:r>
      <w:r>
        <w:rPr>
          <w:lang w:val="en-US" w:eastAsia="en-US" w:bidi="en-US"/>
          <w:w w:val="100"/>
          <w:spacing w:val="0"/>
          <w:color w:val="000000"/>
          <w:position w:val="0"/>
        </w:rPr>
        <w:t xml:space="preserve"> </w:t>
      </w:r>
      <w:r>
        <w:rPr>
          <w:lang w:val="pl-PL" w:eastAsia="pl-PL" w:bidi="pl-PL"/>
          <w:w w:val="100"/>
          <w:spacing w:val="0"/>
          <w:color w:val="000000"/>
          <w:position w:val="0"/>
        </w:rPr>
        <w:t>' ts’,</w:t>
      </w:r>
    </w:p>
    <w:p>
      <w:pPr>
        <w:pStyle w:val="Style12"/>
        <w:framePr w:w="7747" w:h="10546" w:hRule="exact" w:wrap="none" w:vAnchor="page" w:hAnchor="page" w:x="788" w:y="1193"/>
        <w:widowControl w:val="0"/>
        <w:keepNext w:val="0"/>
        <w:keepLines w:val="0"/>
        <w:shd w:val="clear" w:color="auto" w:fill="auto"/>
        <w:bidi w:val="0"/>
        <w:jc w:val="both"/>
        <w:spacing w:before="0" w:after="0" w:line="254" w:lineRule="exact"/>
        <w:ind w:left="0" w:right="0" w:firstLine="0"/>
      </w:pPr>
      <w:r>
        <w:rPr>
          <w:rStyle w:val="CharStyle34"/>
        </w:rPr>
        <w:t>tankować</w:t>
      </w:r>
      <w:r>
        <w:rPr>
          <w:lang w:val="pl-PL" w:eastAsia="pl-PL" w:bidi="pl-PL"/>
          <w:w w:val="100"/>
          <w:spacing w:val="0"/>
          <w:color w:val="000000"/>
          <w:position w:val="0"/>
        </w:rPr>
        <w:t xml:space="preserve">, 'pić alkohol’, od ang. </w:t>
      </w:r>
      <w:r>
        <w:rPr>
          <w:rStyle w:val="CharStyle34"/>
        </w:rPr>
        <w:t xml:space="preserve">tank </w:t>
      </w:r>
      <w:r>
        <w:rPr>
          <w:lang w:val="pl-PL" w:eastAsia="pl-PL" w:bidi="pl-PL"/>
          <w:w w:val="100"/>
          <w:spacing w:val="0"/>
          <w:color w:val="000000"/>
          <w:position w:val="0"/>
        </w:rPr>
        <w:t>'napełniać wodą, paliwem’,</w:t>
      </w:r>
    </w:p>
    <w:p>
      <w:pPr>
        <w:pStyle w:val="Style35"/>
        <w:framePr w:w="7690" w:h="441" w:hRule="exact" w:wrap="none" w:vAnchor="page" w:hAnchor="page" w:x="802" w:y="12091"/>
        <w:widowControl w:val="0"/>
        <w:keepNext w:val="0"/>
        <w:keepLines w:val="0"/>
        <w:shd w:val="clear" w:color="auto" w:fill="auto"/>
        <w:bidi w:val="0"/>
        <w:jc w:val="left"/>
        <w:spacing w:before="0" w:after="0" w:line="214" w:lineRule="exact"/>
        <w:ind w:left="0" w:right="0" w:firstLine="380"/>
      </w:pPr>
      <w:r>
        <w:rPr>
          <w:rStyle w:val="CharStyle37"/>
          <w:vertAlign w:val="superscript"/>
          <w:i w:val="0"/>
          <w:iCs w:val="0"/>
        </w:rPr>
        <w:t xml:space="preserve">8 </w:t>
      </w:r>
      <w:r>
        <w:rPr>
          <w:rStyle w:val="CharStyle37"/>
          <w:i w:val="0"/>
          <w:iCs w:val="0"/>
        </w:rPr>
        <w:t xml:space="preserve">J. Fisiak, </w:t>
      </w:r>
      <w:r>
        <w:rPr>
          <w:lang w:val="pl-PL" w:eastAsia="pl-PL" w:bidi="pl-PL"/>
          <w:w w:val="100"/>
          <w:spacing w:val="0"/>
          <w:color w:val="000000"/>
          <w:position w:val="0"/>
        </w:rPr>
        <w:t>Zjawisko depluralizacji niektórych rzeczowników angielskich zapożyczonych przez język polski,</w:t>
      </w:r>
      <w:r>
        <w:rPr>
          <w:rStyle w:val="CharStyle37"/>
          <w:i w:val="0"/>
          <w:iCs w:val="0"/>
        </w:rPr>
        <w:t xml:space="preserve"> „Język Polski” </w:t>
      </w:r>
      <w:r>
        <w:rPr>
          <w:rStyle w:val="CharStyle37"/>
          <w:lang w:val="en-US" w:eastAsia="en-US" w:bidi="en-US"/>
          <w:i w:val="0"/>
          <w:iCs w:val="0"/>
        </w:rPr>
        <w:t xml:space="preserve">XLI, </w:t>
      </w:r>
      <w:r>
        <w:rPr>
          <w:rStyle w:val="CharStyle37"/>
          <w:i w:val="0"/>
          <w:iCs w:val="0"/>
        </w:rPr>
        <w:t>1962.</w:t>
      </w:r>
    </w:p>
    <w:p>
      <w:pPr>
        <w:widowControl w:val="0"/>
        <w:rPr>
          <w:sz w:val="2"/>
          <w:szCs w:val="2"/>
        </w:rPr>
        <w:sectPr>
          <w:footnotePr>
            <w:pos w:val="pageBottom"/>
            <w:numFmt w:val="decimal"/>
            <w:numRestart w:val="continuous"/>
          </w:footnotePr>
          <w:pgSz w:w="9329" w:h="13563"/>
          <w:pgMar w:top="360" w:left="360" w:right="360" w:bottom="360" w:header="0" w:footer="3" w:gutter="0"/>
          <w:rtlGutter w:val="0"/>
          <w:cols w:space="720"/>
          <w:noEndnote/>
          <w:docGrid w:linePitch="360"/>
        </w:sectPr>
      </w:pPr>
    </w:p>
    <w:p>
      <w:pPr>
        <w:pStyle w:val="Style41"/>
        <w:framePr w:wrap="none" w:vAnchor="page" w:hAnchor="page" w:x="857" w:y="78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118</w:t>
      </w:r>
    </w:p>
    <w:p>
      <w:pPr>
        <w:pStyle w:val="Style43"/>
        <w:framePr w:wrap="none" w:vAnchor="page" w:hAnchor="page" w:x="4006" w:y="824"/>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EWA KOŁODZIEJEK</w:t>
      </w:r>
    </w:p>
    <w:p>
      <w:pPr>
        <w:pStyle w:val="Style12"/>
        <w:framePr w:w="7723" w:h="9249" w:hRule="exact" w:wrap="none" w:vAnchor="page" w:hAnchor="page" w:x="800" w:y="1284"/>
        <w:widowControl w:val="0"/>
        <w:keepNext w:val="0"/>
        <w:keepLines w:val="0"/>
        <w:shd w:val="clear" w:color="auto" w:fill="auto"/>
        <w:bidi w:val="0"/>
        <w:jc w:val="left"/>
        <w:spacing w:before="0" w:after="0" w:line="254" w:lineRule="exact"/>
        <w:ind w:left="0" w:right="3580" w:firstLine="0"/>
      </w:pPr>
      <w:r>
        <w:rPr>
          <w:rStyle w:val="CharStyle34"/>
        </w:rPr>
        <w:t>drinkować</w:t>
      </w:r>
      <w:r>
        <w:rPr>
          <w:lang w:val="pl-PL" w:eastAsia="pl-PL" w:bidi="pl-PL"/>
          <w:w w:val="100"/>
          <w:spacing w:val="0"/>
          <w:color w:val="000000"/>
          <w:position w:val="0"/>
        </w:rPr>
        <w:t xml:space="preserve"> 'pić alkohol’ od </w:t>
      </w:r>
      <w:r>
        <w:rPr>
          <w:lang w:val="en-US" w:eastAsia="en-US" w:bidi="en-US"/>
          <w:w w:val="100"/>
          <w:spacing w:val="0"/>
          <w:color w:val="000000"/>
          <w:position w:val="0"/>
        </w:rPr>
        <w:t>an</w:t>
      </w:r>
      <w:r>
        <w:rPr>
          <w:lang w:val="pl-PL" w:eastAsia="pl-PL" w:bidi="pl-PL"/>
          <w:w w:val="100"/>
          <w:spacing w:val="0"/>
          <w:color w:val="000000"/>
          <w:position w:val="0"/>
        </w:rPr>
        <w:t xml:space="preserve">g. </w:t>
      </w:r>
      <w:r>
        <w:rPr>
          <w:rStyle w:val="CharStyle34"/>
        </w:rPr>
        <w:t>drink</w:t>
      </w:r>
      <w:r>
        <w:rPr>
          <w:lang w:val="pl-PL" w:eastAsia="pl-PL" w:bidi="pl-PL"/>
          <w:w w:val="100"/>
          <w:spacing w:val="0"/>
          <w:color w:val="000000"/>
          <w:position w:val="0"/>
        </w:rPr>
        <w:t xml:space="preserve"> 'pić’, </w:t>
      </w:r>
      <w:r>
        <w:rPr>
          <w:rStyle w:val="CharStyle34"/>
        </w:rPr>
        <w:t>parlować</w:t>
      </w:r>
      <w:r>
        <w:rPr>
          <w:lang w:val="pl-PL" w:eastAsia="pl-PL" w:bidi="pl-PL"/>
          <w:w w:val="100"/>
          <w:spacing w:val="0"/>
          <w:color w:val="000000"/>
          <w:position w:val="0"/>
        </w:rPr>
        <w:t xml:space="preserve"> 'mówić’ z włoskiego </w:t>
      </w:r>
      <w:r>
        <w:rPr>
          <w:rStyle w:val="CharStyle34"/>
          <w:lang w:val="en-US" w:eastAsia="en-US" w:bidi="en-US"/>
        </w:rPr>
        <w:t>parlor</w:t>
      </w:r>
      <w:r>
        <w:rPr>
          <w:rStyle w:val="CharStyle34"/>
        </w:rPr>
        <w:t>e</w:t>
      </w:r>
      <w:r>
        <w:rPr>
          <w:lang w:val="pl-PL" w:eastAsia="pl-PL" w:bidi="pl-PL"/>
          <w:w w:val="100"/>
          <w:spacing w:val="0"/>
          <w:color w:val="000000"/>
          <w:position w:val="0"/>
        </w:rPr>
        <w:t xml:space="preserve"> 'ts’,</w:t>
      </w:r>
    </w:p>
    <w:p>
      <w:pPr>
        <w:pStyle w:val="Style12"/>
        <w:framePr w:w="7723" w:h="9249" w:hRule="exact" w:wrap="none" w:vAnchor="page" w:hAnchor="page" w:x="800" w:y="1284"/>
        <w:widowControl w:val="0"/>
        <w:keepNext w:val="0"/>
        <w:keepLines w:val="0"/>
        <w:shd w:val="clear" w:color="auto" w:fill="auto"/>
        <w:bidi w:val="0"/>
        <w:jc w:val="both"/>
        <w:spacing w:before="0" w:after="0" w:line="254" w:lineRule="exact"/>
        <w:ind w:left="0" w:right="0" w:firstLine="0"/>
      </w:pPr>
      <w:r>
        <w:rPr>
          <w:rStyle w:val="CharStyle34"/>
        </w:rPr>
        <w:t>kundować</w:t>
      </w:r>
      <w:r>
        <w:rPr>
          <w:lang w:val="pl-PL" w:eastAsia="pl-PL" w:bidi="pl-PL"/>
          <w:w w:val="100"/>
          <w:spacing w:val="0"/>
          <w:color w:val="000000"/>
          <w:position w:val="0"/>
        </w:rPr>
        <w:t xml:space="preserve"> 'przychodzić na statek w obcym porcie, prosić o jedzenie’; określenie o charakterze pejoratywnym, od niem. </w:t>
      </w:r>
      <w:r>
        <w:rPr>
          <w:rStyle w:val="CharStyle34"/>
          <w:lang w:val="de-DE" w:eastAsia="de-DE" w:bidi="de-DE"/>
        </w:rPr>
        <w:t>Kunde</w:t>
      </w:r>
      <w:r>
        <w:rPr>
          <w:rStyle w:val="CharStyle34"/>
        </w:rPr>
        <w:t xml:space="preserve"> </w:t>
      </w:r>
      <w:r>
        <w:rPr>
          <w:lang w:val="pl-PL" w:eastAsia="pl-PL" w:bidi="pl-PL"/>
          <w:w w:val="100"/>
          <w:spacing w:val="0"/>
          <w:color w:val="000000"/>
          <w:position w:val="0"/>
        </w:rPr>
        <w:t xml:space="preserve">'klient, gość’; w języku polskim </w:t>
      </w:r>
      <w:r>
        <w:rPr>
          <w:rStyle w:val="CharStyle34"/>
          <w:lang w:val="cs-CZ" w:eastAsia="cs-CZ" w:bidi="cs-CZ"/>
        </w:rPr>
        <w:t xml:space="preserve">kunda </w:t>
      </w:r>
      <w:r>
        <w:rPr>
          <w:lang w:val="pl-PL" w:eastAsia="pl-PL" w:bidi="pl-PL"/>
          <w:w w:val="100"/>
          <w:spacing w:val="0"/>
          <w:color w:val="000000"/>
          <w:position w:val="0"/>
        </w:rPr>
        <w:t xml:space="preserve">lub </w:t>
      </w:r>
      <w:r>
        <w:rPr>
          <w:rStyle w:val="CharStyle34"/>
          <w:lang w:val="cs-CZ" w:eastAsia="cs-CZ" w:bidi="cs-CZ"/>
        </w:rPr>
        <w:t>kund</w:t>
      </w:r>
      <w:r>
        <w:rPr>
          <w:lang w:val="cs-CZ" w:eastAsia="cs-CZ" w:bidi="cs-CZ"/>
          <w:w w:val="100"/>
          <w:spacing w:val="0"/>
          <w:color w:val="000000"/>
          <w:position w:val="0"/>
        </w:rPr>
        <w:t xml:space="preserve"> </w:t>
      </w:r>
      <w:r>
        <w:rPr>
          <w:lang w:val="pl-PL" w:eastAsia="pl-PL" w:bidi="pl-PL"/>
          <w:w w:val="100"/>
          <w:spacing w:val="0"/>
          <w:color w:val="000000"/>
          <w:position w:val="0"/>
        </w:rPr>
        <w:t>to 'człowiek obracający się w środowisku marynarzy,'udający marynarza’ albo 'negatywne określenie marynarza’,</w:t>
      </w:r>
    </w:p>
    <w:p>
      <w:pPr>
        <w:pStyle w:val="Style12"/>
        <w:framePr w:w="7723" w:h="9249" w:hRule="exact" w:wrap="none" w:vAnchor="page" w:hAnchor="page" w:x="800" w:y="1284"/>
        <w:widowControl w:val="0"/>
        <w:keepNext w:val="0"/>
        <w:keepLines w:val="0"/>
        <w:shd w:val="clear" w:color="auto" w:fill="auto"/>
        <w:bidi w:val="0"/>
        <w:jc w:val="both"/>
        <w:spacing w:before="0" w:after="0" w:line="254" w:lineRule="exact"/>
        <w:ind w:left="0" w:right="0" w:firstLine="0"/>
      </w:pPr>
      <w:r>
        <w:rPr>
          <w:rStyle w:val="CharStyle34"/>
        </w:rPr>
        <w:t>mustrować</w:t>
      </w:r>
      <w:r>
        <w:rPr>
          <w:lang w:val="pl-PL" w:eastAsia="pl-PL" w:bidi="pl-PL"/>
          <w:w w:val="100"/>
          <w:spacing w:val="0"/>
          <w:color w:val="000000"/>
          <w:position w:val="0"/>
        </w:rPr>
        <w:t xml:space="preserve"> 'wpisać się na listę załogi’, z ang. </w:t>
      </w:r>
      <w:r>
        <w:rPr>
          <w:rStyle w:val="CharStyle34"/>
          <w:lang w:val="en-US" w:eastAsia="en-US" w:bidi="en-US"/>
        </w:rPr>
        <w:t>muster</w:t>
      </w:r>
      <w:r>
        <w:rPr>
          <w:lang w:val="en-US" w:eastAsia="en-US" w:bidi="en-US"/>
          <w:w w:val="100"/>
          <w:spacing w:val="0"/>
          <w:color w:val="000000"/>
          <w:position w:val="0"/>
        </w:rPr>
        <w:t xml:space="preserve"> </w:t>
      </w:r>
      <w:r>
        <w:rPr>
          <w:lang w:val="pl-PL" w:eastAsia="pl-PL" w:bidi="pl-PL"/>
          <w:w w:val="100"/>
          <w:spacing w:val="0"/>
          <w:color w:val="000000"/>
          <w:position w:val="0"/>
        </w:rPr>
        <w:t xml:space="preserve">'zbierać, zwołać’, </w:t>
      </w:r>
      <w:r>
        <w:rPr>
          <w:rStyle w:val="CharStyle34"/>
        </w:rPr>
        <w:t>klarować</w:t>
      </w:r>
      <w:r>
        <w:rPr>
          <w:lang w:val="pl-PL" w:eastAsia="pl-PL" w:bidi="pl-PL"/>
          <w:w w:val="100"/>
          <w:spacing w:val="0"/>
          <w:color w:val="000000"/>
          <w:position w:val="0"/>
        </w:rPr>
        <w:t xml:space="preserve"> 'porządkować’ od </w:t>
      </w:r>
      <w:r>
        <w:rPr>
          <w:rStyle w:val="CharStyle34"/>
        </w:rPr>
        <w:t>klar</w:t>
      </w:r>
      <w:r>
        <w:rPr>
          <w:lang w:val="pl-PL" w:eastAsia="pl-PL" w:bidi="pl-PL"/>
          <w:w w:val="100"/>
          <w:spacing w:val="0"/>
          <w:color w:val="000000"/>
          <w:position w:val="0"/>
        </w:rPr>
        <w:t xml:space="preserve">' porządek; staranne i przepisowe ułożenie osprzętu pokładowego, lin itp.’, z niem. </w:t>
      </w:r>
      <w:r>
        <w:rPr>
          <w:rStyle w:val="CharStyle34"/>
        </w:rPr>
        <w:t>klar</w:t>
      </w:r>
      <w:r>
        <w:rPr>
          <w:lang w:val="pl-PL" w:eastAsia="pl-PL" w:bidi="pl-PL"/>
          <w:w w:val="100"/>
          <w:spacing w:val="0"/>
          <w:color w:val="000000"/>
          <w:position w:val="0"/>
        </w:rPr>
        <w:t xml:space="preserve"> 'jasny, czysty’. Rzeczownik </w:t>
      </w:r>
      <w:r>
        <w:rPr>
          <w:rStyle w:val="CharStyle34"/>
        </w:rPr>
        <w:t>klar</w:t>
      </w:r>
      <w:r>
        <w:rPr>
          <w:lang w:val="pl-PL" w:eastAsia="pl-PL" w:bidi="pl-PL"/>
          <w:w w:val="100"/>
          <w:spacing w:val="0"/>
          <w:color w:val="000000"/>
          <w:position w:val="0"/>
        </w:rPr>
        <w:t xml:space="preserve"> jest atrakcyjną podstawą słowotwórczą dla wielu derywatów. Obok czasownika </w:t>
      </w:r>
      <w:r>
        <w:rPr>
          <w:rStyle w:val="CharStyle34"/>
        </w:rPr>
        <w:t>klarować</w:t>
      </w:r>
      <w:r>
        <w:rPr>
          <w:lang w:val="pl-PL" w:eastAsia="pl-PL" w:bidi="pl-PL"/>
          <w:w w:val="100"/>
          <w:spacing w:val="0"/>
          <w:color w:val="000000"/>
          <w:position w:val="0"/>
        </w:rPr>
        <w:t xml:space="preserve"> i rzeczow</w:t>
        <w:softHyphen/>
        <w:t xml:space="preserve">nika odsłownego </w:t>
      </w:r>
      <w:r>
        <w:rPr>
          <w:rStyle w:val="CharStyle34"/>
        </w:rPr>
        <w:t>klarowanie</w:t>
      </w:r>
      <w:r>
        <w:rPr>
          <w:lang w:val="pl-PL" w:eastAsia="pl-PL" w:bidi="pl-PL"/>
          <w:w w:val="100"/>
          <w:spacing w:val="0"/>
          <w:color w:val="000000"/>
          <w:position w:val="0"/>
        </w:rPr>
        <w:t xml:space="preserve">' sprzątanie, układanie’ można </w:t>
      </w:r>
      <w:r>
        <w:rPr>
          <w:rStyle w:val="CharStyle34"/>
        </w:rPr>
        <w:t>zrobić klar</w:t>
      </w:r>
      <w:r>
        <w:rPr>
          <w:lang w:val="pl-PL" w:eastAsia="pl-PL" w:bidi="pl-PL"/>
          <w:w w:val="100"/>
          <w:spacing w:val="0"/>
          <w:color w:val="000000"/>
          <w:position w:val="0"/>
        </w:rPr>
        <w:t xml:space="preserve"> 'posprzątać’, </w:t>
      </w:r>
      <w:r>
        <w:rPr>
          <w:rStyle w:val="CharStyle34"/>
        </w:rPr>
        <w:t>przyklarować</w:t>
      </w:r>
      <w:r>
        <w:rPr>
          <w:lang w:val="pl-PL" w:eastAsia="pl-PL" w:bidi="pl-PL"/>
          <w:w w:val="100"/>
          <w:spacing w:val="0"/>
          <w:color w:val="000000"/>
          <w:position w:val="0"/>
        </w:rPr>
        <w:t xml:space="preserve"> 'uporządkować’, </w:t>
      </w:r>
      <w:r>
        <w:rPr>
          <w:rStyle w:val="CharStyle34"/>
        </w:rPr>
        <w:t>sklarować się</w:t>
      </w:r>
      <w:r>
        <w:rPr>
          <w:lang w:val="pl-PL" w:eastAsia="pl-PL" w:bidi="pl-PL"/>
          <w:w w:val="100"/>
          <w:spacing w:val="0"/>
          <w:color w:val="000000"/>
          <w:position w:val="0"/>
        </w:rPr>
        <w:t xml:space="preserve"> 'oporządzić się, ogarnąć się’, ale także </w:t>
      </w:r>
      <w:r>
        <w:rPr>
          <w:rStyle w:val="CharStyle34"/>
        </w:rPr>
        <w:t>sklarować się</w:t>
      </w:r>
      <w:r>
        <w:rPr>
          <w:lang w:val="pl-PL" w:eastAsia="pl-PL" w:bidi="pl-PL"/>
          <w:w w:val="100"/>
          <w:spacing w:val="0"/>
          <w:color w:val="000000"/>
          <w:position w:val="0"/>
        </w:rPr>
        <w:t xml:space="preserve"> 'upić się’, a </w:t>
      </w:r>
      <w:r>
        <w:rPr>
          <w:rStyle w:val="CharStyle34"/>
        </w:rPr>
        <w:t>sklarowany</w:t>
      </w:r>
      <w:r>
        <w:rPr>
          <w:lang w:val="pl-PL" w:eastAsia="pl-PL" w:bidi="pl-PL"/>
          <w:w w:val="100"/>
          <w:spacing w:val="0"/>
          <w:color w:val="000000"/>
          <w:position w:val="0"/>
        </w:rPr>
        <w:t xml:space="preserve"> to 'pijany’. Można zrobić </w:t>
      </w:r>
      <w:r>
        <w:rPr>
          <w:rStyle w:val="CharStyle34"/>
        </w:rPr>
        <w:t>zejklar</w:t>
      </w:r>
      <w:r>
        <w:rPr>
          <w:lang w:val="pl-PL" w:eastAsia="pl-PL" w:bidi="pl-PL"/>
          <w:w w:val="100"/>
          <w:spacing w:val="0"/>
          <w:color w:val="000000"/>
          <w:position w:val="0"/>
        </w:rPr>
        <w:t xml:space="preserve"> czyli 'porządkować statek na wyjście w morze’, z niem. </w:t>
      </w:r>
      <w:r>
        <w:rPr>
          <w:rStyle w:val="CharStyle34"/>
        </w:rPr>
        <w:t>Sece</w:t>
      </w:r>
      <w:r>
        <w:rPr>
          <w:lang w:val="pl-PL" w:eastAsia="pl-PL" w:bidi="pl-PL"/>
          <w:w w:val="100"/>
          <w:spacing w:val="0"/>
          <w:color w:val="000000"/>
          <w:position w:val="0"/>
        </w:rPr>
        <w:t xml:space="preserve"> [ze] 'morze’, można też zrobić </w:t>
      </w:r>
      <w:r>
        <w:rPr>
          <w:rStyle w:val="CharStyle34"/>
          <w:lang w:val="de-DE" w:eastAsia="de-DE" w:bidi="de-DE"/>
        </w:rPr>
        <w:t>hafenklar</w:t>
      </w:r>
      <w:r>
        <w:rPr>
          <w:lang w:val="de-DE" w:eastAsia="de-DE" w:bidi="de-DE"/>
          <w:w w:val="100"/>
          <w:spacing w:val="0"/>
          <w:color w:val="000000"/>
          <w:position w:val="0"/>
        </w:rPr>
        <w:t xml:space="preserve"> </w:t>
      </w:r>
      <w:r>
        <w:rPr>
          <w:lang w:val="pl-PL" w:eastAsia="pl-PL" w:bidi="pl-PL"/>
          <w:w w:val="100"/>
          <w:spacing w:val="0"/>
          <w:color w:val="000000"/>
          <w:position w:val="0"/>
        </w:rPr>
        <w:t xml:space="preserve">'przygotować statek do załadunku lub rozładunku w porcie’ (niem. </w:t>
      </w:r>
      <w:r>
        <w:rPr>
          <w:rStyle w:val="CharStyle34"/>
          <w:lang w:val="de-DE" w:eastAsia="de-DE" w:bidi="de-DE"/>
        </w:rPr>
        <w:t>Hafen</w:t>
      </w:r>
      <w:r>
        <w:rPr>
          <w:lang w:val="de-DE" w:eastAsia="de-DE" w:bidi="de-DE"/>
          <w:w w:val="100"/>
          <w:spacing w:val="0"/>
          <w:color w:val="000000"/>
          <w:position w:val="0"/>
        </w:rPr>
        <w:t xml:space="preserve"> </w:t>
      </w:r>
      <w:r>
        <w:rPr>
          <w:lang w:val="pl-PL" w:eastAsia="pl-PL" w:bidi="pl-PL"/>
          <w:w w:val="100"/>
          <w:spacing w:val="0"/>
          <w:color w:val="000000"/>
          <w:position w:val="0"/>
        </w:rPr>
        <w:t xml:space="preserve">'port’), Wreszcie — może być </w:t>
      </w:r>
      <w:r>
        <w:rPr>
          <w:rStyle w:val="CharStyle34"/>
          <w:lang w:val="de-DE" w:eastAsia="de-DE" w:bidi="de-DE"/>
        </w:rPr>
        <w:t xml:space="preserve">alles </w:t>
      </w:r>
      <w:r>
        <w:rPr>
          <w:rStyle w:val="CharStyle34"/>
        </w:rPr>
        <w:t>klar</w:t>
      </w:r>
      <w:r>
        <w:rPr>
          <w:lang w:val="pl-PL" w:eastAsia="pl-PL" w:bidi="pl-PL"/>
          <w:w w:val="100"/>
          <w:spacing w:val="0"/>
          <w:color w:val="000000"/>
          <w:position w:val="0"/>
        </w:rPr>
        <w:t xml:space="preserve"> 'wszystko w porządku’.</w:t>
      </w:r>
    </w:p>
    <w:p>
      <w:pPr>
        <w:pStyle w:val="Style12"/>
        <w:framePr w:w="7723" w:h="9249" w:hRule="exact" w:wrap="none" w:vAnchor="page" w:hAnchor="page" w:x="800" w:y="1284"/>
        <w:widowControl w:val="0"/>
        <w:keepNext w:val="0"/>
        <w:keepLines w:val="0"/>
        <w:shd w:val="clear" w:color="auto" w:fill="auto"/>
        <w:bidi w:val="0"/>
        <w:jc w:val="both"/>
        <w:spacing w:before="0" w:after="0" w:line="254" w:lineRule="exact"/>
        <w:ind w:left="0" w:right="0" w:firstLine="360"/>
      </w:pPr>
      <w:r>
        <w:rPr>
          <w:lang w:val="pl-PL" w:eastAsia="pl-PL" w:bidi="pl-PL"/>
          <w:w w:val="100"/>
          <w:spacing w:val="0"/>
          <w:color w:val="000000"/>
          <w:position w:val="0"/>
        </w:rPr>
        <w:t xml:space="preserve">O całkowitym przyswojeniu obcych nazw kierunków wiatru przez gwarę marynarzy świadczą takie ich formy: „wiatr był </w:t>
      </w:r>
      <w:r>
        <w:rPr>
          <w:rStyle w:val="CharStyle34"/>
        </w:rPr>
        <w:t>nordowy</w:t>
      </w:r>
      <w:r>
        <w:rPr>
          <w:lang w:val="pl-PL" w:eastAsia="pl-PL" w:bidi="pl-PL"/>
          <w:w w:val="100"/>
          <w:spacing w:val="0"/>
          <w:color w:val="000000"/>
          <w:position w:val="0"/>
        </w:rPr>
        <w:t xml:space="preserve"> z tendencją na </w:t>
      </w:r>
      <w:r>
        <w:rPr>
          <w:rStyle w:val="CharStyle34"/>
          <w:lang w:val="cs-CZ" w:eastAsia="cs-CZ" w:bidi="cs-CZ"/>
        </w:rPr>
        <w:t>osť,</w:t>
      </w:r>
      <w:r>
        <w:rPr>
          <w:lang w:val="cs-CZ" w:eastAsia="cs-CZ" w:bidi="cs-CZ"/>
          <w:w w:val="100"/>
          <w:spacing w:val="0"/>
          <w:color w:val="000000"/>
          <w:position w:val="0"/>
        </w:rPr>
        <w:t xml:space="preserve"> </w:t>
      </w:r>
      <w:r>
        <w:rPr>
          <w:lang w:val="pl-PL" w:eastAsia="pl-PL" w:bidi="pl-PL"/>
          <w:w w:val="100"/>
          <w:spacing w:val="0"/>
          <w:color w:val="000000"/>
          <w:position w:val="0"/>
        </w:rPr>
        <w:t xml:space="preserve">„wieje z </w:t>
      </w:r>
      <w:r>
        <w:rPr>
          <w:rStyle w:val="CharStyle34"/>
        </w:rPr>
        <w:t>norda”,</w:t>
      </w:r>
      <w:r>
        <w:rPr>
          <w:lang w:val="pl-PL" w:eastAsia="pl-PL" w:bidi="pl-PL"/>
          <w:w w:val="100"/>
          <w:spacing w:val="0"/>
          <w:color w:val="000000"/>
          <w:position w:val="0"/>
        </w:rPr>
        <w:t xml:space="preserve"> „wieje czysty </w:t>
      </w:r>
      <w:r>
        <w:rPr>
          <w:rStyle w:val="CharStyle34"/>
        </w:rPr>
        <w:t>istowy</w:t>
      </w:r>
      <w:r>
        <w:rPr>
          <w:lang w:val="pl-PL" w:eastAsia="pl-PL" w:bidi="pl-PL"/>
          <w:w w:val="100"/>
          <w:spacing w:val="0"/>
          <w:color w:val="000000"/>
          <w:position w:val="0"/>
        </w:rPr>
        <w:t xml:space="preserve">”. Wydaje się, że w nazwach wiatru mamy do czynienia jednocześnie z pożyczkami niemieckimi i angielskimi. W języku angielskim są następujące określenia kierunków: </w:t>
      </w:r>
      <w:r>
        <w:rPr>
          <w:rStyle w:val="CharStyle34"/>
          <w:lang w:val="en-US" w:eastAsia="en-US" w:bidi="en-US"/>
        </w:rPr>
        <w:t>north</w:t>
      </w:r>
      <w:r>
        <w:rPr>
          <w:lang w:val="en-US" w:eastAsia="en-US" w:bidi="en-US"/>
          <w:w w:val="100"/>
          <w:spacing w:val="0"/>
          <w:color w:val="000000"/>
          <w:position w:val="0"/>
        </w:rPr>
        <w:t xml:space="preserve"> </w:t>
      </w:r>
      <w:r>
        <w:rPr>
          <w:lang w:val="pl-PL" w:eastAsia="pl-PL" w:bidi="pl-PL"/>
          <w:w w:val="100"/>
          <w:spacing w:val="0"/>
          <w:color w:val="000000"/>
          <w:position w:val="0"/>
        </w:rPr>
        <w:t xml:space="preserve">— północ, </w:t>
      </w:r>
      <w:r>
        <w:rPr>
          <w:rStyle w:val="CharStyle34"/>
          <w:lang w:val="en-US" w:eastAsia="en-US" w:bidi="en-US"/>
        </w:rPr>
        <w:t>east</w:t>
      </w:r>
      <w:r>
        <w:rPr>
          <w:lang w:val="en-US" w:eastAsia="en-US" w:bidi="en-US"/>
          <w:w w:val="100"/>
          <w:spacing w:val="0"/>
          <w:color w:val="000000"/>
          <w:position w:val="0"/>
        </w:rPr>
        <w:t xml:space="preserve"> </w:t>
      </w:r>
      <w:r>
        <w:rPr>
          <w:lang w:val="pl-PL" w:eastAsia="pl-PL" w:bidi="pl-PL"/>
          <w:w w:val="100"/>
          <w:spacing w:val="0"/>
          <w:color w:val="000000"/>
          <w:position w:val="0"/>
        </w:rPr>
        <w:t xml:space="preserve">— wschód, </w:t>
      </w:r>
      <w:r>
        <w:rPr>
          <w:rStyle w:val="CharStyle34"/>
          <w:lang w:val="en-US" w:eastAsia="en-US" w:bidi="en-US"/>
        </w:rPr>
        <w:t>west</w:t>
      </w:r>
      <w:r>
        <w:rPr>
          <w:lang w:val="en-US" w:eastAsia="en-US" w:bidi="en-US"/>
          <w:w w:val="100"/>
          <w:spacing w:val="0"/>
          <w:color w:val="000000"/>
          <w:position w:val="0"/>
        </w:rPr>
        <w:t xml:space="preserve"> </w:t>
      </w:r>
      <w:r>
        <w:rPr>
          <w:lang w:val="pl-PL" w:eastAsia="pl-PL" w:bidi="pl-PL"/>
          <w:w w:val="100"/>
          <w:spacing w:val="0"/>
          <w:color w:val="000000"/>
          <w:position w:val="0"/>
        </w:rPr>
        <w:t xml:space="preserve">— zachód, </w:t>
      </w:r>
      <w:r>
        <w:rPr>
          <w:rStyle w:val="CharStyle34"/>
          <w:lang w:val="en-US" w:eastAsia="en-US" w:bidi="en-US"/>
        </w:rPr>
        <w:t>south</w:t>
      </w:r>
      <w:r>
        <w:rPr>
          <w:lang w:val="en-US" w:eastAsia="en-US" w:bidi="en-US"/>
          <w:w w:val="100"/>
          <w:spacing w:val="0"/>
          <w:color w:val="000000"/>
          <w:position w:val="0"/>
        </w:rPr>
        <w:t xml:space="preserve"> </w:t>
      </w:r>
      <w:r>
        <w:rPr>
          <w:lang w:val="pl-PL" w:eastAsia="pl-PL" w:bidi="pl-PL"/>
          <w:w w:val="100"/>
          <w:spacing w:val="0"/>
          <w:color w:val="000000"/>
          <w:position w:val="0"/>
        </w:rPr>
        <w:t xml:space="preserve">— południe. W niemieckim — północ to </w:t>
      </w:r>
      <w:r>
        <w:rPr>
          <w:rStyle w:val="CharStyle34"/>
          <w:lang w:val="de-DE" w:eastAsia="de-DE" w:bidi="de-DE"/>
        </w:rPr>
        <w:t>Norden</w:t>
      </w:r>
      <w:r>
        <w:rPr>
          <w:lang w:val="pl-PL" w:eastAsia="pl-PL" w:bidi="pl-PL"/>
          <w:w w:val="100"/>
          <w:spacing w:val="0"/>
          <w:color w:val="000000"/>
          <w:position w:val="0"/>
        </w:rPr>
        <w:t xml:space="preserve">, wschód — </w:t>
      </w:r>
      <w:r>
        <w:rPr>
          <w:rStyle w:val="CharStyle34"/>
          <w:lang w:val="de-DE" w:eastAsia="de-DE" w:bidi="de-DE"/>
        </w:rPr>
        <w:t>Osten</w:t>
      </w:r>
      <w:r>
        <w:rPr>
          <w:lang w:val="pl-PL" w:eastAsia="pl-PL" w:bidi="pl-PL"/>
          <w:w w:val="100"/>
          <w:spacing w:val="0"/>
          <w:color w:val="000000"/>
          <w:position w:val="0"/>
        </w:rPr>
        <w:t xml:space="preserve">, zachód — </w:t>
      </w:r>
      <w:r>
        <w:rPr>
          <w:rStyle w:val="CharStyle34"/>
          <w:lang w:val="de-DE" w:eastAsia="de-DE" w:bidi="de-DE"/>
        </w:rPr>
        <w:t>Westen,</w:t>
      </w:r>
      <w:r>
        <w:rPr>
          <w:lang w:val="de-DE" w:eastAsia="de-DE" w:bidi="de-DE"/>
          <w:w w:val="100"/>
          <w:spacing w:val="0"/>
          <w:color w:val="000000"/>
          <w:position w:val="0"/>
        </w:rPr>
        <w:t xml:space="preserve"> </w:t>
      </w:r>
      <w:r>
        <w:rPr>
          <w:lang w:val="pl-PL" w:eastAsia="pl-PL" w:bidi="pl-PL"/>
          <w:w w:val="100"/>
          <w:spacing w:val="0"/>
          <w:color w:val="000000"/>
          <w:position w:val="0"/>
        </w:rPr>
        <w:t xml:space="preserve">zaś południe — </w:t>
      </w:r>
      <w:r>
        <w:rPr>
          <w:rStyle w:val="CharStyle34"/>
          <w:lang w:val="de-DE" w:eastAsia="de-DE" w:bidi="de-DE"/>
        </w:rPr>
        <w:t>Süden</w:t>
      </w:r>
      <w:r>
        <w:rPr>
          <w:lang w:val="de-DE" w:eastAsia="de-DE" w:bidi="de-DE"/>
          <w:w w:val="100"/>
          <w:spacing w:val="0"/>
          <w:color w:val="000000"/>
          <w:position w:val="0"/>
        </w:rPr>
        <w:t xml:space="preserve"> [züden]. </w:t>
      </w:r>
      <w:r>
        <w:rPr>
          <w:lang w:val="pl-PL" w:eastAsia="pl-PL" w:bidi="pl-PL"/>
          <w:w w:val="100"/>
          <w:spacing w:val="0"/>
          <w:color w:val="000000"/>
          <w:position w:val="0"/>
        </w:rPr>
        <w:t xml:space="preserve">W </w:t>
      </w:r>
      <w:r>
        <w:rPr>
          <w:rStyle w:val="CharStyle34"/>
        </w:rPr>
        <w:t>Słowniczku morskim</w:t>
      </w:r>
      <w:r>
        <w:rPr>
          <w:lang w:val="pl-PL" w:eastAsia="pl-PL" w:bidi="pl-PL"/>
          <w:w w:val="100"/>
          <w:spacing w:val="0"/>
          <w:color w:val="000000"/>
          <w:position w:val="0"/>
        </w:rPr>
        <w:t xml:space="preserve"> wydanym w 1935 r. zanotowane są takie formy: </w:t>
      </w:r>
      <w:r>
        <w:rPr>
          <w:rStyle w:val="CharStyle34"/>
        </w:rPr>
        <w:t>norda</w:t>
      </w:r>
      <w:r>
        <w:rPr>
          <w:lang w:val="pl-PL" w:eastAsia="pl-PL" w:bidi="pl-PL"/>
          <w:w w:val="100"/>
          <w:spacing w:val="0"/>
          <w:color w:val="000000"/>
          <w:position w:val="0"/>
        </w:rPr>
        <w:t xml:space="preserve"> 'wiatr północny’, </w:t>
      </w:r>
      <w:r>
        <w:rPr>
          <w:rStyle w:val="CharStyle34"/>
        </w:rPr>
        <w:t>żyda</w:t>
      </w:r>
      <w:r>
        <w:rPr>
          <w:lang w:val="pl-PL" w:eastAsia="pl-PL" w:bidi="pl-PL"/>
          <w:w w:val="100"/>
          <w:spacing w:val="0"/>
          <w:color w:val="000000"/>
          <w:position w:val="0"/>
        </w:rPr>
        <w:t xml:space="preserve"> 'wiatr południowy’, </w:t>
      </w:r>
      <w:r>
        <w:rPr>
          <w:rStyle w:val="CharStyle34"/>
        </w:rPr>
        <w:t xml:space="preserve">o sta </w:t>
      </w:r>
      <w:r>
        <w:rPr>
          <w:lang w:val="pl-PL" w:eastAsia="pl-PL" w:bidi="pl-PL"/>
          <w:w w:val="100"/>
          <w:spacing w:val="0"/>
          <w:color w:val="000000"/>
          <w:position w:val="0"/>
        </w:rPr>
        <w:t xml:space="preserve">'wiatr wschodni’, </w:t>
      </w:r>
      <w:r>
        <w:rPr>
          <w:rStyle w:val="CharStyle34"/>
        </w:rPr>
        <w:t>westa</w:t>
      </w:r>
      <w:r>
        <w:rPr>
          <w:lang w:val="pl-PL" w:eastAsia="pl-PL" w:bidi="pl-PL"/>
          <w:w w:val="100"/>
          <w:spacing w:val="0"/>
          <w:color w:val="000000"/>
          <w:position w:val="0"/>
        </w:rPr>
        <w:t xml:space="preserve"> 'wiatr zachodni’, które są niewątpliwie spolonizowanymi nazwami niemieckimi. Współcześnie używane są także pożyczki niemieckie: </w:t>
      </w:r>
      <w:r>
        <w:rPr>
          <w:rStyle w:val="CharStyle34"/>
        </w:rPr>
        <w:t>sidowy, nordowy</w:t>
      </w:r>
      <w:r>
        <w:rPr>
          <w:lang w:val="pl-PL" w:eastAsia="pl-PL" w:bidi="pl-PL"/>
          <w:w w:val="100"/>
          <w:spacing w:val="0"/>
          <w:color w:val="000000"/>
          <w:position w:val="0"/>
        </w:rPr>
        <w:t xml:space="preserve">, i angielskie: </w:t>
      </w:r>
      <w:r>
        <w:rPr>
          <w:rStyle w:val="CharStyle34"/>
        </w:rPr>
        <w:t>istowy.</w:t>
      </w:r>
    </w:p>
    <w:p>
      <w:pPr>
        <w:pStyle w:val="Style12"/>
        <w:framePr w:w="7723" w:h="9249" w:hRule="exact" w:wrap="none" w:vAnchor="page" w:hAnchor="page" w:x="800" w:y="1284"/>
        <w:widowControl w:val="0"/>
        <w:keepNext w:val="0"/>
        <w:keepLines w:val="0"/>
        <w:shd w:val="clear" w:color="auto" w:fill="auto"/>
        <w:bidi w:val="0"/>
        <w:jc w:val="both"/>
        <w:spacing w:before="0" w:after="0" w:line="254" w:lineRule="exact"/>
        <w:ind w:left="0" w:right="0" w:firstLine="360"/>
      </w:pPr>
      <w:r>
        <w:rPr>
          <w:lang w:val="pl-PL" w:eastAsia="pl-PL" w:bidi="pl-PL"/>
          <w:w w:val="100"/>
          <w:spacing w:val="0"/>
          <w:color w:val="000000"/>
          <w:position w:val="0"/>
        </w:rPr>
        <w:t>Dokonany powyżej przegląd typów zapożyczeń pozwala dać odpowiedź na pytanie o ich funkcje w omawianej socjalnej odmianie języka:</w:t>
      </w:r>
    </w:p>
    <w:p>
      <w:pPr>
        <w:pStyle w:val="Style12"/>
        <w:numPr>
          <w:ilvl w:val="0"/>
          <w:numId w:val="31"/>
        </w:numPr>
        <w:framePr w:w="7723" w:h="9249" w:hRule="exact" w:wrap="none" w:vAnchor="page" w:hAnchor="page" w:x="800" w:y="1284"/>
        <w:tabs>
          <w:tab w:leader="none" w:pos="320" w:val="left"/>
        </w:tabs>
        <w:widowControl w:val="0"/>
        <w:keepNext w:val="0"/>
        <w:keepLines w:val="0"/>
        <w:shd w:val="clear" w:color="auto" w:fill="auto"/>
        <w:bidi w:val="0"/>
        <w:jc w:val="both"/>
        <w:spacing w:before="0" w:after="0" w:line="254" w:lineRule="exact"/>
        <w:ind w:left="0" w:right="0" w:firstLine="0"/>
      </w:pPr>
      <w:r>
        <w:rPr>
          <w:lang w:val="pl-PL" w:eastAsia="pl-PL" w:bidi="pl-PL"/>
          <w:w w:val="100"/>
          <w:spacing w:val="0"/>
          <w:color w:val="000000"/>
          <w:position w:val="0"/>
        </w:rPr>
        <w:t xml:space="preserve">w warstwie leksyki o funkcji komunikatywno-informacyjnej zapożyczenia tworzą swoisty </w:t>
      </w:r>
      <w:r>
        <w:rPr>
          <w:rStyle w:val="CharStyle34"/>
        </w:rPr>
        <w:t>slang</w:t>
      </w:r>
      <w:r>
        <w:rPr>
          <w:lang w:val="pl-PL" w:eastAsia="pl-PL" w:bidi="pl-PL"/>
          <w:w w:val="100"/>
          <w:spacing w:val="0"/>
          <w:color w:val="000000"/>
          <w:position w:val="0"/>
        </w:rPr>
        <w:t xml:space="preserve"> marynarsko-portowy, ułatwiają marynarzom porozumiewanie się nawet przy nie najlepszej znajomości języków obcych;</w:t>
      </w:r>
    </w:p>
    <w:p>
      <w:pPr>
        <w:pStyle w:val="Style12"/>
        <w:numPr>
          <w:ilvl w:val="0"/>
          <w:numId w:val="31"/>
        </w:numPr>
        <w:framePr w:w="7723" w:h="9249" w:hRule="exact" w:wrap="none" w:vAnchor="page" w:hAnchor="page" w:x="800" w:y="1284"/>
        <w:tabs>
          <w:tab w:leader="none" w:pos="320" w:val="left"/>
        </w:tabs>
        <w:widowControl w:val="0"/>
        <w:keepNext w:val="0"/>
        <w:keepLines w:val="0"/>
        <w:shd w:val="clear" w:color="auto" w:fill="auto"/>
        <w:bidi w:val="0"/>
        <w:jc w:val="both"/>
        <w:spacing w:before="0" w:after="0" w:line="254" w:lineRule="exact"/>
        <w:ind w:left="0" w:right="0" w:firstLine="0"/>
      </w:pPr>
      <w:r>
        <w:rPr>
          <w:lang w:val="pl-PL" w:eastAsia="pl-PL" w:bidi="pl-PL"/>
          <w:w w:val="100"/>
          <w:spacing w:val="0"/>
          <w:color w:val="000000"/>
          <w:position w:val="0"/>
        </w:rPr>
        <w:t>w warstwie leksyki ekspresywno-emocjonalnej są atrakcyjną podstawą do tworzenia neologizmów i wyrażeń nacechowanych, wabią „światowością”, nowością, pozwalają na pewną nonszalancję, ułatwiają ich użytkownikowi stworzenie języ</w:t>
        <w:softHyphen/>
        <w:t>kowego obrazu obytego w świecie wilka morskiego.</w:t>
      </w:r>
    </w:p>
    <w:p>
      <w:pPr>
        <w:widowControl w:val="0"/>
        <w:rPr>
          <w:sz w:val="2"/>
          <w:szCs w:val="2"/>
        </w:rPr>
        <w:sectPr>
          <w:footnotePr>
            <w:pos w:val="pageBottom"/>
            <w:numFmt w:val="decimal"/>
            <w:numRestart w:val="continuous"/>
          </w:footnotePr>
          <w:pgSz w:w="9329" w:h="13563"/>
          <w:pgMar w:top="360" w:left="360" w:right="360" w:bottom="360" w:header="0" w:footer="3" w:gutter="0"/>
          <w:rtlGutter w:val="0"/>
          <w:cols w:space="720"/>
          <w:noEndnote/>
          <w:docGrid w:linePitch="360"/>
        </w:sectPr>
      </w:pPr>
    </w:p>
    <w:p>
      <w:pPr>
        <w:pStyle w:val="Style50"/>
        <w:framePr w:wrap="none" w:vAnchor="page" w:hAnchor="page" w:x="680" w:y="1141"/>
        <w:widowControl w:val="0"/>
        <w:keepNext w:val="0"/>
        <w:keepLines w:val="0"/>
        <w:shd w:val="clear" w:color="auto" w:fill="auto"/>
        <w:bidi w:val="0"/>
        <w:jc w:val="left"/>
        <w:spacing w:before="0" w:after="0" w:line="200" w:lineRule="exact"/>
        <w:ind w:left="0" w:right="0" w:firstLine="0"/>
      </w:pPr>
      <w:r>
        <w:rPr>
          <w:lang w:val="en-US" w:eastAsia="en-US" w:bidi="en-US"/>
          <w:w w:val="100"/>
          <w:spacing w:val="0"/>
          <w:color w:val="000000"/>
          <w:position w:val="0"/>
        </w:rPr>
        <w:t xml:space="preserve">Jerzy </w:t>
      </w:r>
      <w:r>
        <w:rPr>
          <w:lang w:val="pl-PL" w:eastAsia="pl-PL" w:bidi="pl-PL"/>
          <w:w w:val="100"/>
          <w:spacing w:val="0"/>
          <w:color w:val="000000"/>
          <w:position w:val="0"/>
        </w:rPr>
        <w:t>Głowacki</w:t>
      </w:r>
    </w:p>
    <w:p>
      <w:pPr>
        <w:pStyle w:val="Style26"/>
        <w:framePr w:w="7728" w:h="340" w:hRule="exact" w:wrap="none" w:vAnchor="page" w:hAnchor="page" w:x="622" w:y="1825"/>
        <w:widowControl w:val="0"/>
        <w:keepNext w:val="0"/>
        <w:keepLines w:val="0"/>
        <w:shd w:val="clear" w:color="auto" w:fill="auto"/>
        <w:bidi w:val="0"/>
        <w:jc w:val="center"/>
        <w:spacing w:before="0" w:after="0" w:line="260" w:lineRule="exact"/>
        <w:ind w:left="0" w:right="0" w:firstLine="0"/>
      </w:pPr>
      <w:bookmarkStart w:id="8" w:name="bookmark8"/>
      <w:r>
        <w:rPr>
          <w:lang w:val="pl-PL" w:eastAsia="pl-PL" w:bidi="pl-PL"/>
          <w:w w:val="100"/>
          <w:spacing w:val="0"/>
          <w:color w:val="000000"/>
          <w:position w:val="0"/>
        </w:rPr>
        <w:t>O JĘZYKU ŻOŁNIERSKIM</w:t>
      </w:r>
      <w:bookmarkEnd w:id="8"/>
    </w:p>
    <w:p>
      <w:pPr>
        <w:pStyle w:val="Style12"/>
        <w:framePr w:w="7728" w:h="7454" w:hRule="exact" w:wrap="none" w:vAnchor="page" w:hAnchor="page" w:x="622" w:y="2615"/>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W dotychczasowych publikacjach na temat języka żołnierskiego słusznie postu</w:t>
        <w:softHyphen/>
        <w:t>lowano konieczność szerszego zainteresowania się tą nadzwyczaj osobliwą odmianą polszczyzny</w:t>
      </w:r>
      <w:r>
        <w:rPr>
          <w:lang w:val="pl-PL" w:eastAsia="pl-PL" w:bidi="pl-PL"/>
          <w:vertAlign w:val="superscript"/>
          <w:w w:val="100"/>
          <w:spacing w:val="0"/>
          <w:color w:val="000000"/>
          <w:position w:val="0"/>
        </w:rPr>
        <w:t>1</w:t>
      </w:r>
      <w:r>
        <w:rPr>
          <w:lang w:val="pl-PL" w:eastAsia="pl-PL" w:bidi="pl-PL"/>
          <w:w w:val="100"/>
          <w:spacing w:val="0"/>
          <w:color w:val="000000"/>
          <w:position w:val="0"/>
        </w:rPr>
        <w:t>. Zarejestrowany dotąd materiał językowy nie obejmuje pełnego zasobu leksyki i frazeologii składających się na gwarę żołnierską. W niniejszym artykule zamierzam przedstawić słownictwo i związki wyrazowe funkcjonujące we współ</w:t>
        <w:softHyphen/>
        <w:t>czesnym języku żołnierskim, których nie zauważyłem w znanych mi opublikowanych już opracowaniach</w:t>
      </w:r>
      <w:r>
        <w:rPr>
          <w:lang w:val="pl-PL" w:eastAsia="pl-PL" w:bidi="pl-PL"/>
          <w:vertAlign w:val="superscript"/>
          <w:w w:val="100"/>
          <w:spacing w:val="0"/>
          <w:color w:val="000000"/>
          <w:position w:val="0"/>
        </w:rPr>
        <w:t>1 2</w:t>
      </w:r>
      <w:r>
        <w:rPr>
          <w:lang w:val="pl-PL" w:eastAsia="pl-PL" w:bidi="pl-PL"/>
          <w:w w:val="100"/>
          <w:spacing w:val="0"/>
          <w:color w:val="000000"/>
          <w:position w:val="0"/>
        </w:rPr>
        <w:t>. Z pewnością i ten rejestr nie wyczerpuje ich zasobu. Żargon żołnierski rozwija się przecież podobnie jak każda inna odmiana języka.</w:t>
      </w:r>
    </w:p>
    <w:p>
      <w:pPr>
        <w:pStyle w:val="Style12"/>
        <w:framePr w:w="7728" w:h="7454" w:hRule="exact" w:wrap="none" w:vAnchor="page" w:hAnchor="page" w:x="622" w:y="2615"/>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1. Spośród bardzo licznych nazw osobowych przedstawmy na wstępie przykłady określeń nawiązujących swym brzmieniem do skrótowców utworzonych od pełnych nazw niektórych formacji wojskowych. Żołnierz z Batalionu Inżynieryjno-Budowla</w:t>
        <w:softHyphen/>
        <w:t xml:space="preserve">nego (BIB-u) to zwykle </w:t>
      </w:r>
      <w:r>
        <w:rPr>
          <w:rStyle w:val="CharStyle34"/>
        </w:rPr>
        <w:t>bibol</w:t>
      </w:r>
      <w:r>
        <w:rPr>
          <w:lang w:val="pl-PL" w:eastAsia="pl-PL" w:bidi="pl-PL"/>
          <w:w w:val="100"/>
          <w:spacing w:val="0"/>
          <w:color w:val="000000"/>
          <w:position w:val="0"/>
        </w:rPr>
        <w:t xml:space="preserve">, mianem </w:t>
      </w:r>
      <w:r>
        <w:rPr>
          <w:rStyle w:val="CharStyle34"/>
          <w:lang w:val="en-US" w:eastAsia="en-US" w:bidi="en-US"/>
        </w:rPr>
        <w:t>ocelot</w:t>
      </w:r>
      <w:r>
        <w:rPr>
          <w:lang w:val="en-US" w:eastAsia="en-US" w:bidi="en-US"/>
          <w:w w:val="100"/>
          <w:spacing w:val="0"/>
          <w:color w:val="000000"/>
          <w:position w:val="0"/>
        </w:rPr>
        <w:t xml:space="preserve"> </w:t>
      </w:r>
      <w:r>
        <w:rPr>
          <w:lang w:val="pl-PL" w:eastAsia="pl-PL" w:bidi="pl-PL"/>
          <w:w w:val="100"/>
          <w:spacing w:val="0"/>
          <w:color w:val="000000"/>
          <w:position w:val="0"/>
        </w:rPr>
        <w:t xml:space="preserve">określa się poborowego odbywającego służbę w Obronie Cywilnej (OC), nazwa </w:t>
      </w:r>
      <w:r>
        <w:rPr>
          <w:rStyle w:val="CharStyle34"/>
        </w:rPr>
        <w:t>wues</w:t>
      </w:r>
      <w:r>
        <w:rPr>
          <w:lang w:val="pl-PL" w:eastAsia="pl-PL" w:bidi="pl-PL"/>
          <w:w w:val="100"/>
          <w:spacing w:val="0"/>
          <w:color w:val="000000"/>
          <w:position w:val="0"/>
        </w:rPr>
        <w:t xml:space="preserve"> odnosi się z kolei do żołnierza Wojskowej Służby Wewnętrznej (WSW). Przytoczmy jeszcze formy M.l.mn.: </w:t>
      </w:r>
      <w:r>
        <w:rPr>
          <w:rStyle w:val="CharStyle34"/>
        </w:rPr>
        <w:t>bibole</w:t>
      </w:r>
      <w:r>
        <w:rPr>
          <w:lang w:val="pl-PL" w:eastAsia="pl-PL" w:bidi="pl-PL"/>
          <w:w w:val="100"/>
          <w:spacing w:val="0"/>
          <w:color w:val="000000"/>
          <w:position w:val="0"/>
        </w:rPr>
        <w:t xml:space="preserve">, </w:t>
      </w:r>
      <w:r>
        <w:rPr>
          <w:rStyle w:val="CharStyle34"/>
          <w:lang w:val="cs-CZ" w:eastAsia="cs-CZ" w:bidi="cs-CZ"/>
        </w:rPr>
        <w:t>oceloty</w:t>
      </w:r>
      <w:r>
        <w:rPr>
          <w:rStyle w:val="CharStyle34"/>
        </w:rPr>
        <w:t>, wuesy.</w:t>
      </w:r>
      <w:r>
        <w:rPr>
          <w:lang w:val="pl-PL" w:eastAsia="pl-PL" w:bidi="pl-PL"/>
          <w:w w:val="100"/>
          <w:spacing w:val="0"/>
          <w:color w:val="000000"/>
          <w:position w:val="0"/>
        </w:rPr>
        <w:t xml:space="preserve"> Form: </w:t>
      </w:r>
      <w:r>
        <w:rPr>
          <w:rStyle w:val="CharStyle34"/>
          <w:lang w:val="cs-CZ" w:eastAsia="cs-CZ" w:bidi="cs-CZ"/>
        </w:rPr>
        <w:t xml:space="preserve">oceloti, </w:t>
      </w:r>
      <w:r>
        <w:rPr>
          <w:rStyle w:val="CharStyle34"/>
        </w:rPr>
        <w:t>wuesi</w:t>
      </w:r>
      <w:r>
        <w:rPr>
          <w:lang w:val="pl-PL" w:eastAsia="pl-PL" w:bidi="pl-PL"/>
          <w:w w:val="100"/>
          <w:spacing w:val="0"/>
          <w:color w:val="000000"/>
          <w:position w:val="0"/>
        </w:rPr>
        <w:t xml:space="preserve"> nie zanotowałem.</w:t>
      </w:r>
    </w:p>
    <w:p>
      <w:pPr>
        <w:pStyle w:val="Style12"/>
        <w:framePr w:w="7728" w:h="7454" w:hRule="exact" w:wrap="none" w:vAnchor="page" w:hAnchor="page" w:x="622" w:y="2615"/>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 xml:space="preserve">Równolegle z </w:t>
      </w:r>
      <w:r>
        <w:rPr>
          <w:rStyle w:val="CharStyle34"/>
        </w:rPr>
        <w:t>wuesem</w:t>
      </w:r>
      <w:r>
        <w:rPr>
          <w:lang w:val="pl-PL" w:eastAsia="pl-PL" w:bidi="pl-PL"/>
          <w:w w:val="100"/>
          <w:spacing w:val="0"/>
          <w:color w:val="000000"/>
          <w:position w:val="0"/>
        </w:rPr>
        <w:t xml:space="preserve"> używana jest nazwa </w:t>
      </w:r>
      <w:r>
        <w:rPr>
          <w:rStyle w:val="CharStyle34"/>
        </w:rPr>
        <w:t>bocian</w:t>
      </w:r>
      <w:r>
        <w:rPr>
          <w:lang w:val="pl-PL" w:eastAsia="pl-PL" w:bidi="pl-PL"/>
          <w:w w:val="100"/>
          <w:spacing w:val="0"/>
          <w:color w:val="000000"/>
          <w:position w:val="0"/>
        </w:rPr>
        <w:t>, a wzięła się ona, jak sądzę, od białych pasów i otoków wyróżniających żołnierzy WSW.</w:t>
      </w:r>
    </w:p>
    <w:p>
      <w:pPr>
        <w:pStyle w:val="Style12"/>
        <w:framePr w:w="7728" w:h="7454" w:hRule="exact" w:wrap="none" w:vAnchor="page" w:hAnchor="page" w:x="622" w:y="2615"/>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 xml:space="preserve">Okazuje się, że </w:t>
      </w:r>
      <w:r>
        <w:rPr>
          <w:rStyle w:val="CharStyle34"/>
        </w:rPr>
        <w:t>koń</w:t>
      </w:r>
      <w:r>
        <w:rPr>
          <w:lang w:val="pl-PL" w:eastAsia="pl-PL" w:bidi="pl-PL"/>
          <w:w w:val="100"/>
          <w:spacing w:val="0"/>
          <w:color w:val="000000"/>
          <w:position w:val="0"/>
        </w:rPr>
        <w:t xml:space="preserve"> to nie tylko dyżurny PKT (to znaczenie nazwy podaje P. Kupiszewski), ale również kandydat na żołnierza zawodowego — słuchacz szkoły chorążych. Z nazwą tą zetknąłem się jednak tylko wśród podchorążych (</w:t>
      </w:r>
      <w:r>
        <w:rPr>
          <w:rStyle w:val="CharStyle34"/>
        </w:rPr>
        <w:t>bażantów —</w:t>
      </w:r>
      <w:r>
        <w:rPr>
          <w:lang w:val="pl-PL" w:eastAsia="pl-PL" w:bidi="pl-PL"/>
          <w:w w:val="100"/>
          <w:spacing w:val="0"/>
          <w:color w:val="000000"/>
          <w:position w:val="0"/>
        </w:rPr>
        <w:t xml:space="preserve"> jak woli środowisko żołnierskie).</w:t>
      </w:r>
    </w:p>
    <w:p>
      <w:pPr>
        <w:pStyle w:val="Style12"/>
        <w:framePr w:w="7728" w:h="7454" w:hRule="exact" w:wrap="none" w:vAnchor="page" w:hAnchor="page" w:x="622" w:y="2615"/>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 xml:space="preserve">Ciekawym określeniem jest </w:t>
      </w:r>
      <w:r>
        <w:rPr>
          <w:rStyle w:val="CharStyle34"/>
        </w:rPr>
        <w:t>flagus.</w:t>
      </w:r>
      <w:r>
        <w:rPr>
          <w:lang w:val="pl-PL" w:eastAsia="pl-PL" w:bidi="pl-PL"/>
          <w:w w:val="100"/>
          <w:spacing w:val="0"/>
          <w:color w:val="000000"/>
          <w:position w:val="0"/>
        </w:rPr>
        <w:t xml:space="preserve"> Nazwę tę zarezerwowano wyłącznie dla żołnierzy pełniących funkcje dowódcze, zwłaszcza w służbach dyżurnych. Służbę pełnioną pod dowództwem </w:t>
      </w:r>
      <w:r>
        <w:rPr>
          <w:rStyle w:val="CharStyle34"/>
        </w:rPr>
        <w:t>flagusa</w:t>
      </w:r>
      <w:r>
        <w:rPr>
          <w:lang w:val="pl-PL" w:eastAsia="pl-PL" w:bidi="pl-PL"/>
          <w:w w:val="100"/>
          <w:spacing w:val="0"/>
          <w:color w:val="000000"/>
          <w:position w:val="0"/>
        </w:rPr>
        <w:t xml:space="preserve"> nazywa się służbą </w:t>
      </w:r>
      <w:r>
        <w:rPr>
          <w:rStyle w:val="CharStyle34"/>
        </w:rPr>
        <w:t>flagową</w:t>
      </w:r>
      <w:r>
        <w:rPr>
          <w:lang w:val="pl-PL" w:eastAsia="pl-PL" w:bidi="pl-PL"/>
          <w:w w:val="100"/>
          <w:spacing w:val="0"/>
          <w:color w:val="000000"/>
          <w:position w:val="0"/>
        </w:rPr>
        <w:t xml:space="preserve">, co wcale nie oznacza wzmożonego rygoru i kontroli ze strony przełożonego, ale wręcz przeciwnie: służbę </w:t>
      </w:r>
      <w:r>
        <w:rPr>
          <w:rStyle w:val="CharStyle34"/>
        </w:rPr>
        <w:t>flagową</w:t>
      </w:r>
      <w:r>
        <w:rPr>
          <w:lang w:val="pl-PL" w:eastAsia="pl-PL" w:bidi="pl-PL"/>
          <w:w w:val="100"/>
          <w:spacing w:val="0"/>
          <w:color w:val="000000"/>
          <w:position w:val="0"/>
        </w:rPr>
        <w:t xml:space="preserve"> charakteryzuje </w:t>
      </w:r>
      <w:r>
        <w:rPr>
          <w:rStyle w:val="CharStyle34"/>
        </w:rPr>
        <w:t>odbój</w:t>
      </w:r>
      <w:r>
        <w:rPr>
          <w:lang w:val="pl-PL" w:eastAsia="pl-PL" w:bidi="pl-PL"/>
          <w:w w:val="100"/>
          <w:spacing w:val="0"/>
          <w:color w:val="000000"/>
          <w:position w:val="0"/>
        </w:rPr>
        <w:t>, czyli pewna swoboda, luz.</w:t>
      </w:r>
    </w:p>
    <w:p>
      <w:pPr>
        <w:pStyle w:val="Style12"/>
        <w:framePr w:w="7728" w:h="7454" w:hRule="exact" w:wrap="none" w:vAnchor="page" w:hAnchor="page" w:x="622" w:y="2615"/>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 xml:space="preserve">Inne nazwy będące w częstym użyciu to: </w:t>
      </w:r>
      <w:r>
        <w:rPr>
          <w:rStyle w:val="CharStyle34"/>
        </w:rPr>
        <w:t>pigularz</w:t>
      </w:r>
      <w:r>
        <w:rPr>
          <w:lang w:val="pl-PL" w:eastAsia="pl-PL" w:bidi="pl-PL"/>
          <w:w w:val="100"/>
          <w:spacing w:val="0"/>
          <w:color w:val="000000"/>
          <w:position w:val="0"/>
        </w:rPr>
        <w:t xml:space="preserve"> 'sanitariusz’, </w:t>
      </w:r>
      <w:r>
        <w:rPr>
          <w:rStyle w:val="CharStyle34"/>
        </w:rPr>
        <w:t>kantyniara</w:t>
      </w:r>
      <w:r>
        <w:rPr>
          <w:lang w:val="pl-PL" w:eastAsia="pl-PL" w:bidi="pl-PL"/>
          <w:w w:val="100"/>
          <w:spacing w:val="0"/>
          <w:color w:val="000000"/>
          <w:position w:val="0"/>
        </w:rPr>
        <w:t xml:space="preserve"> 'osoba sprzedająca w kantynie’, </w:t>
      </w:r>
      <w:r>
        <w:rPr>
          <w:rStyle w:val="CharStyle34"/>
        </w:rPr>
        <w:t>psiarek</w:t>
      </w:r>
      <w:r>
        <w:rPr>
          <w:lang w:val="pl-PL" w:eastAsia="pl-PL" w:bidi="pl-PL"/>
          <w:w w:val="100"/>
          <w:spacing w:val="0"/>
          <w:color w:val="000000"/>
          <w:position w:val="0"/>
        </w:rPr>
        <w:t xml:space="preserve"> 'przewodnik i opiekun psów’, </w:t>
      </w:r>
      <w:r>
        <w:rPr>
          <w:rStyle w:val="CharStyle34"/>
        </w:rPr>
        <w:t>rozpylacz</w:t>
      </w:r>
      <w:r>
        <w:rPr>
          <w:lang w:val="pl-PL" w:eastAsia="pl-PL" w:bidi="pl-PL"/>
          <w:w w:val="100"/>
          <w:spacing w:val="0"/>
          <w:color w:val="000000"/>
          <w:position w:val="0"/>
        </w:rPr>
        <w:t>' żołnierz ze składu warty rozprowadzający wartowników na posterunki’ (S. Kania notuje ten</w:t>
      </w:r>
    </w:p>
    <w:p>
      <w:pPr>
        <w:pStyle w:val="Style38"/>
        <w:framePr w:w="7685" w:h="245" w:hRule="exact" w:wrap="none" w:vAnchor="page" w:hAnchor="page" w:x="637" w:y="10714"/>
        <w:widowControl w:val="0"/>
        <w:keepNext w:val="0"/>
        <w:keepLines w:val="0"/>
        <w:shd w:val="clear" w:color="auto" w:fill="auto"/>
        <w:bidi w:val="0"/>
        <w:jc w:val="left"/>
        <w:spacing w:before="0" w:after="0" w:line="214" w:lineRule="exact"/>
        <w:ind w:left="380" w:right="0" w:firstLine="0"/>
      </w:pPr>
      <w:r>
        <w:rPr>
          <w:rStyle w:val="CharStyle40"/>
          <w:vertAlign w:val="superscript"/>
        </w:rPr>
        <w:t>1</w:t>
      </w:r>
      <w:r>
        <w:rPr>
          <w:rStyle w:val="CharStyle40"/>
        </w:rPr>
        <w:t>Zob.</w:t>
      </w:r>
      <w:r>
        <w:rPr>
          <w:lang w:val="pl-PL" w:eastAsia="pl-PL" w:bidi="pl-PL"/>
          <w:w w:val="100"/>
          <w:spacing w:val="0"/>
          <w:color w:val="000000"/>
          <w:position w:val="0"/>
        </w:rPr>
        <w:t xml:space="preserve"> P. Kupiszewski, </w:t>
      </w:r>
      <w:r>
        <w:rPr>
          <w:rStyle w:val="CharStyle40"/>
        </w:rPr>
        <w:t>Język żołnierski</w:t>
      </w:r>
      <w:r>
        <w:rPr>
          <w:lang w:val="pl-PL" w:eastAsia="pl-PL" w:bidi="pl-PL"/>
          <w:w w:val="100"/>
          <w:spacing w:val="0"/>
          <w:color w:val="000000"/>
          <w:position w:val="0"/>
        </w:rPr>
        <w:t>, „Poradnik Językowy” 1987, z. 4.</w:t>
      </w:r>
    </w:p>
    <w:p>
      <w:pPr>
        <w:pStyle w:val="Style38"/>
        <w:framePr w:w="7685" w:h="432" w:hRule="exact" w:wrap="none" w:vAnchor="page" w:hAnchor="page" w:x="637" w:y="10956"/>
        <w:widowControl w:val="0"/>
        <w:keepNext w:val="0"/>
        <w:keepLines w:val="0"/>
        <w:shd w:val="clear" w:color="auto" w:fill="auto"/>
        <w:bidi w:val="0"/>
        <w:jc w:val="left"/>
        <w:spacing w:before="0" w:after="0" w:line="214" w:lineRule="exact"/>
        <w:ind w:left="0" w:right="0" w:firstLine="380"/>
      </w:pP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P. Kupiszewski, </w:t>
      </w:r>
      <w:r>
        <w:rPr>
          <w:rStyle w:val="CharStyle40"/>
          <w:lang w:val="cs-CZ" w:eastAsia="cs-CZ" w:bidi="cs-CZ"/>
        </w:rPr>
        <w:t>op. cit.;</w:t>
      </w:r>
      <w:r>
        <w:rPr>
          <w:lang w:val="cs-CZ" w:eastAsia="cs-CZ" w:bidi="cs-CZ"/>
          <w:w w:val="100"/>
          <w:spacing w:val="0"/>
          <w:color w:val="000000"/>
          <w:position w:val="0"/>
        </w:rPr>
        <w:t xml:space="preserve"> </w:t>
      </w:r>
      <w:r>
        <w:rPr>
          <w:lang w:val="pl-PL" w:eastAsia="pl-PL" w:bidi="pl-PL"/>
          <w:w w:val="100"/>
          <w:spacing w:val="0"/>
          <w:color w:val="000000"/>
          <w:position w:val="0"/>
        </w:rPr>
        <w:t xml:space="preserve">S. Kania, </w:t>
      </w:r>
      <w:r>
        <w:rPr>
          <w:rStyle w:val="CharStyle40"/>
        </w:rPr>
        <w:t>Polska gwara żołnierska lat 1914 — 1939,</w:t>
      </w:r>
      <w:r>
        <w:rPr>
          <w:lang w:val="pl-PL" w:eastAsia="pl-PL" w:bidi="pl-PL"/>
          <w:w w:val="100"/>
          <w:spacing w:val="0"/>
          <w:color w:val="000000"/>
          <w:position w:val="0"/>
        </w:rPr>
        <w:t xml:space="preserve"> Zielona Góra 1978, por. bibliografia.</w:t>
      </w:r>
    </w:p>
    <w:p>
      <w:pPr>
        <w:widowControl w:val="0"/>
        <w:rPr>
          <w:sz w:val="2"/>
          <w:szCs w:val="2"/>
        </w:rPr>
        <w:sectPr>
          <w:footnotePr>
            <w:pos w:val="pageBottom"/>
            <w:numFmt w:val="decimal"/>
            <w:numRestart w:val="continuous"/>
          </w:footnotePr>
          <w:pgSz w:w="9329" w:h="13563"/>
          <w:pgMar w:top="360" w:left="360" w:right="360" w:bottom="360" w:header="0" w:footer="3" w:gutter="0"/>
          <w:rtlGutter w:val="0"/>
          <w:cols w:space="720"/>
          <w:noEndnote/>
          <w:docGrid w:linePitch="360"/>
        </w:sectPr>
      </w:pPr>
    </w:p>
    <w:p>
      <w:pPr>
        <w:pStyle w:val="Style41"/>
        <w:framePr w:wrap="none" w:vAnchor="page" w:hAnchor="page" w:x="682" w:y="93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120</w:t>
      </w:r>
    </w:p>
    <w:p>
      <w:pPr>
        <w:pStyle w:val="Style43"/>
        <w:framePr w:wrap="none" w:vAnchor="page" w:hAnchor="page" w:x="3879" w:y="964"/>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JERZY GŁOWACKI</w:t>
      </w:r>
    </w:p>
    <w:p>
      <w:pPr>
        <w:pStyle w:val="Style12"/>
        <w:framePr w:w="7742" w:h="11298" w:hRule="exact" w:wrap="none" w:vAnchor="page" w:hAnchor="page" w:x="615" w:y="1432"/>
        <w:widowControl w:val="0"/>
        <w:keepNext w:val="0"/>
        <w:keepLines w:val="0"/>
        <w:shd w:val="clear" w:color="auto" w:fill="auto"/>
        <w:bidi w:val="0"/>
        <w:jc w:val="both"/>
        <w:spacing w:before="0" w:after="0" w:line="254" w:lineRule="exact"/>
        <w:ind w:left="0" w:right="0" w:firstLine="0"/>
      </w:pPr>
      <w:r>
        <w:rPr>
          <w:lang w:val="pl-PL" w:eastAsia="pl-PL" w:bidi="pl-PL"/>
          <w:w w:val="100"/>
          <w:spacing w:val="0"/>
          <w:color w:val="000000"/>
          <w:position w:val="0"/>
        </w:rPr>
        <w:t xml:space="preserve">termin w znaczeniu 'pistolet maszynowy’). Przykładami rzeczowników zbiorowych mogą być tu: </w:t>
      </w:r>
      <w:r>
        <w:rPr>
          <w:rStyle w:val="CharStyle34"/>
        </w:rPr>
        <w:t>wojcho</w:t>
      </w:r>
      <w:r>
        <w:rPr>
          <w:lang w:val="pl-PL" w:eastAsia="pl-PL" w:bidi="pl-PL"/>
          <w:w w:val="100"/>
          <w:spacing w:val="0"/>
          <w:color w:val="000000"/>
          <w:position w:val="0"/>
        </w:rPr>
        <w:t xml:space="preserve"> 'wojsko’ oraz zbrobniale </w:t>
      </w:r>
      <w:r>
        <w:rPr>
          <w:rStyle w:val="CharStyle34"/>
        </w:rPr>
        <w:t>wojsteczko</w:t>
      </w:r>
      <w:r>
        <w:rPr>
          <w:lang w:val="pl-PL" w:eastAsia="pl-PL" w:bidi="pl-PL"/>
          <w:w w:val="100"/>
          <w:spacing w:val="0"/>
          <w:color w:val="000000"/>
          <w:position w:val="0"/>
        </w:rPr>
        <w:t xml:space="preserve"> 'ts.’</w:t>
      </w:r>
    </w:p>
    <w:p>
      <w:pPr>
        <w:pStyle w:val="Style12"/>
        <w:framePr w:w="7742" w:h="11298" w:hRule="exact" w:wrap="none" w:vAnchor="page" w:hAnchor="page" w:x="615" w:y="1432"/>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 xml:space="preserve">Została jeszcze nazwa osobowa o charakterze wyzwiska: </w:t>
      </w:r>
      <w:r>
        <w:rPr>
          <w:rStyle w:val="CharStyle34"/>
        </w:rPr>
        <w:t>młot parowy.</w:t>
      </w:r>
      <w:r>
        <w:rPr>
          <w:lang w:val="pl-PL" w:eastAsia="pl-PL" w:bidi="pl-PL"/>
          <w:w w:val="100"/>
          <w:spacing w:val="0"/>
          <w:color w:val="000000"/>
          <w:position w:val="0"/>
        </w:rPr>
        <w:t xml:space="preserve"> Określa się tak żołnierza niezbyt rozgarniętego, który nie zawsze potrafi </w:t>
      </w:r>
      <w:r>
        <w:rPr>
          <w:rStyle w:val="CharStyle34"/>
        </w:rPr>
        <w:t>zajarzy</w:t>
      </w:r>
      <w:r>
        <w:rPr>
          <w:lang w:val="pl-PL" w:eastAsia="pl-PL" w:bidi="pl-PL"/>
          <w:w w:val="100"/>
          <w:spacing w:val="0"/>
          <w:color w:val="000000"/>
          <w:position w:val="0"/>
        </w:rPr>
        <w:t xml:space="preserve"> lub </w:t>
      </w:r>
      <w:r>
        <w:rPr>
          <w:rStyle w:val="CharStyle34"/>
        </w:rPr>
        <w:t xml:space="preserve">zatrybić </w:t>
      </w:r>
      <w:r>
        <w:rPr>
          <w:lang w:val="pl-PL" w:eastAsia="pl-PL" w:bidi="pl-PL"/>
          <w:w w:val="100"/>
          <w:spacing w:val="0"/>
          <w:color w:val="000000"/>
          <w:position w:val="0"/>
        </w:rPr>
        <w:t xml:space="preserve">'domyślić się, o co chodzi’ na czas. Niewątpliwy związek z popularnym nie tylko w wojsku </w:t>
      </w:r>
      <w:r>
        <w:rPr>
          <w:rStyle w:val="CharStyle34"/>
        </w:rPr>
        <w:t>ciemniakiem</w:t>
      </w:r>
      <w:r>
        <w:rPr>
          <w:lang w:val="pl-PL" w:eastAsia="pl-PL" w:bidi="pl-PL"/>
          <w:w w:val="100"/>
          <w:spacing w:val="0"/>
          <w:color w:val="000000"/>
          <w:position w:val="0"/>
        </w:rPr>
        <w:t xml:space="preserve"> ma dosyć oryginalne porównanie </w:t>
      </w:r>
      <w:r>
        <w:rPr>
          <w:rStyle w:val="CharStyle34"/>
        </w:rPr>
        <w:t xml:space="preserve">ciemny jak Noc Listopadowa </w:t>
      </w:r>
      <w:r>
        <w:rPr>
          <w:lang w:val="pl-PL" w:eastAsia="pl-PL" w:bidi="pl-PL"/>
          <w:w w:val="100"/>
          <w:spacing w:val="0"/>
          <w:color w:val="000000"/>
          <w:position w:val="0"/>
        </w:rPr>
        <w:t>(żaden z żołnierzy nie upewnił mnie jednak co do słuszności zastosowania wielkich liter w zapisie tego powiedzenia).</w:t>
      </w:r>
    </w:p>
    <w:p>
      <w:pPr>
        <w:pStyle w:val="Style12"/>
        <w:numPr>
          <w:ilvl w:val="0"/>
          <w:numId w:val="25"/>
        </w:numPr>
        <w:framePr w:w="7742" w:h="11298" w:hRule="exact" w:wrap="none" w:vAnchor="page" w:hAnchor="page" w:x="615" w:y="1432"/>
        <w:tabs>
          <w:tab w:leader="none" w:pos="608" w:val="left"/>
        </w:tabs>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 xml:space="preserve">W słownictwie i frazeologii związanej z pełnieniem służb zwraca uwagę zastępowanie czasownika </w:t>
      </w:r>
      <w:r>
        <w:rPr>
          <w:rStyle w:val="CharStyle34"/>
        </w:rPr>
        <w:t>pełnić</w:t>
      </w:r>
      <w:r>
        <w:rPr>
          <w:lang w:val="pl-PL" w:eastAsia="pl-PL" w:bidi="pl-PL"/>
          <w:w w:val="100"/>
          <w:spacing w:val="0"/>
          <w:color w:val="000000"/>
          <w:position w:val="0"/>
        </w:rPr>
        <w:t xml:space="preserve"> wyrazem </w:t>
      </w:r>
      <w:r>
        <w:rPr>
          <w:rStyle w:val="CharStyle34"/>
        </w:rPr>
        <w:t>mieć</w:t>
      </w:r>
      <w:r>
        <w:rPr>
          <w:lang w:val="pl-PL" w:eastAsia="pl-PL" w:bidi="pl-PL"/>
          <w:w w:val="100"/>
          <w:spacing w:val="0"/>
          <w:color w:val="000000"/>
          <w:position w:val="0"/>
        </w:rPr>
        <w:t xml:space="preserve"> (zasygnalizował to P. Kupiszewski) lub </w:t>
      </w:r>
      <w:r>
        <w:rPr>
          <w:rStyle w:val="CharStyle34"/>
        </w:rPr>
        <w:t>trzymać</w:t>
      </w:r>
      <w:r>
        <w:rPr>
          <w:lang w:val="pl-PL" w:eastAsia="pl-PL" w:bidi="pl-PL"/>
          <w:w w:val="100"/>
          <w:spacing w:val="0"/>
          <w:color w:val="000000"/>
          <w:position w:val="0"/>
        </w:rPr>
        <w:t xml:space="preserve">, np. </w:t>
      </w:r>
      <w:r>
        <w:rPr>
          <w:rStyle w:val="CharStyle34"/>
        </w:rPr>
        <w:t>Kapitan Kowalski ma dziś oficera dyżurnego. Bosman Nowak trzyma dziś dowódcę warty</w:t>
      </w:r>
      <w:r>
        <w:rPr>
          <w:lang w:val="pl-PL" w:eastAsia="pl-PL" w:bidi="pl-PL"/>
          <w:w w:val="100"/>
          <w:spacing w:val="0"/>
          <w:color w:val="000000"/>
          <w:position w:val="0"/>
        </w:rPr>
        <w:t xml:space="preserve">, co oznacza po prostu: 'pełni dziś służbę oficera dyżurnego (dowódcy warty)’. </w:t>
      </w:r>
      <w:r>
        <w:rPr>
          <w:rStyle w:val="CharStyle34"/>
        </w:rPr>
        <w:t>Trzymać</w:t>
      </w:r>
      <w:r>
        <w:rPr>
          <w:lang w:val="pl-PL" w:eastAsia="pl-PL" w:bidi="pl-PL"/>
          <w:w w:val="100"/>
          <w:spacing w:val="0"/>
          <w:color w:val="000000"/>
          <w:position w:val="0"/>
        </w:rPr>
        <w:t xml:space="preserve"> albo </w:t>
      </w:r>
      <w:r>
        <w:rPr>
          <w:rStyle w:val="CharStyle34"/>
        </w:rPr>
        <w:t>brać</w:t>
      </w:r>
      <w:r>
        <w:rPr>
          <w:lang w:val="pl-PL" w:eastAsia="pl-PL" w:bidi="pl-PL"/>
          <w:w w:val="100"/>
          <w:spacing w:val="0"/>
          <w:color w:val="000000"/>
          <w:position w:val="0"/>
        </w:rPr>
        <w:t xml:space="preserve"> można również </w:t>
      </w:r>
      <w:r>
        <w:rPr>
          <w:rStyle w:val="CharStyle34"/>
        </w:rPr>
        <w:t>stolik</w:t>
      </w:r>
      <w:r>
        <w:rPr>
          <w:lang w:val="pl-PL" w:eastAsia="pl-PL" w:bidi="pl-PL"/>
          <w:w w:val="100"/>
          <w:spacing w:val="0"/>
          <w:color w:val="000000"/>
          <w:position w:val="0"/>
        </w:rPr>
        <w:t xml:space="preserve">, tzn. 'służbę podoficera dyżurnego’, np. </w:t>
      </w:r>
      <w:r>
        <w:rPr>
          <w:rStyle w:val="CharStyle34"/>
        </w:rPr>
        <w:t xml:space="preserve">Kto dziś bierze stoliki Kapral Jankowski trzyma stolik co dwie doby. </w:t>
      </w:r>
      <w:r>
        <w:rPr>
          <w:lang w:val="pl-PL" w:eastAsia="pl-PL" w:bidi="pl-PL"/>
          <w:w w:val="100"/>
          <w:spacing w:val="0"/>
          <w:color w:val="000000"/>
          <w:position w:val="0"/>
        </w:rPr>
        <w:t>Nazwa związana jest z odbywaniem tej służby przy stoliku podoficera kompanii.</w:t>
      </w:r>
    </w:p>
    <w:p>
      <w:pPr>
        <w:pStyle w:val="Style12"/>
        <w:framePr w:w="7742" w:h="11298" w:hRule="exact" w:wrap="none" w:vAnchor="page" w:hAnchor="page" w:x="615" w:y="1432"/>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 xml:space="preserve">Do najmniej łubianych służb należą: </w:t>
      </w:r>
      <w:r>
        <w:rPr>
          <w:rStyle w:val="CharStyle34"/>
        </w:rPr>
        <w:t>zmywak</w:t>
      </w:r>
      <w:r>
        <w:rPr>
          <w:lang w:val="pl-PL" w:eastAsia="pl-PL" w:bidi="pl-PL"/>
          <w:w w:val="100"/>
          <w:spacing w:val="0"/>
          <w:color w:val="000000"/>
          <w:position w:val="0"/>
        </w:rPr>
        <w:t xml:space="preserve"> 'zmywanie naczyń w stołówce’ i </w:t>
      </w:r>
      <w:r>
        <w:rPr>
          <w:rStyle w:val="CharStyle34"/>
        </w:rPr>
        <w:t>obierak</w:t>
      </w:r>
      <w:r>
        <w:rPr>
          <w:lang w:val="pl-PL" w:eastAsia="pl-PL" w:bidi="pl-PL"/>
          <w:w w:val="100"/>
          <w:spacing w:val="0"/>
          <w:color w:val="000000"/>
          <w:position w:val="0"/>
        </w:rPr>
        <w:t xml:space="preserve"> 'obieranie ziemniaków i warzyw’. Prace te wykonuje się w specjalnie wydzielonych miejscach lub nawet w oddzielnych pomieszczeniach, tzn. </w:t>
      </w:r>
      <w:r>
        <w:rPr>
          <w:rStyle w:val="CharStyle34"/>
        </w:rPr>
        <w:t xml:space="preserve">na zmywaku </w:t>
      </w:r>
      <w:r>
        <w:rPr>
          <w:lang w:val="pl-PL" w:eastAsia="pl-PL" w:bidi="pl-PL"/>
          <w:w w:val="100"/>
          <w:spacing w:val="0"/>
          <w:color w:val="000000"/>
          <w:position w:val="0"/>
        </w:rPr>
        <w:t xml:space="preserve">albo </w:t>
      </w:r>
      <w:r>
        <w:rPr>
          <w:rStyle w:val="CharStyle34"/>
        </w:rPr>
        <w:t>na obieraku.</w:t>
      </w:r>
    </w:p>
    <w:p>
      <w:pPr>
        <w:pStyle w:val="Style12"/>
        <w:framePr w:w="7742" w:h="11298" w:hRule="exact" w:wrap="none" w:vAnchor="page" w:hAnchor="page" w:x="615" w:y="1432"/>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 xml:space="preserve">Kilka zdań poświęćmy służbie wartowniczej, która oprócz posterunków stałych obejmuje też niekiedy wartę na </w:t>
      </w:r>
      <w:r>
        <w:rPr>
          <w:rStyle w:val="CharStyle34"/>
        </w:rPr>
        <w:t>alarmówce</w:t>
      </w:r>
      <w:r>
        <w:rPr>
          <w:lang w:val="pl-PL" w:eastAsia="pl-PL" w:bidi="pl-PL"/>
          <w:w w:val="100"/>
          <w:spacing w:val="0"/>
          <w:color w:val="000000"/>
          <w:position w:val="0"/>
        </w:rPr>
        <w:t xml:space="preserve"> 'posterunku alarmowym’. W niektórych wartowniach wyznacza się żołnierza, którego zadaniem jest czuwanie przy oknie znajdującym się w sąsiedztwie drzwi wejściowych. Mówi się, że jest to służba </w:t>
      </w:r>
      <w:r>
        <w:rPr>
          <w:rStyle w:val="CharStyle34"/>
        </w:rPr>
        <w:t>na oku</w:t>
      </w:r>
      <w:r>
        <w:rPr>
          <w:lang w:val="pl-PL" w:eastAsia="pl-PL" w:bidi="pl-PL"/>
          <w:w w:val="100"/>
          <w:spacing w:val="0"/>
          <w:color w:val="000000"/>
          <w:position w:val="0"/>
        </w:rPr>
        <w:t xml:space="preserve">, a wartownika takiego nazywa się </w:t>
      </w:r>
      <w:r>
        <w:rPr>
          <w:rStyle w:val="CharStyle34"/>
        </w:rPr>
        <w:t>okiem.</w:t>
      </w:r>
      <w:r>
        <w:rPr>
          <w:lang w:val="pl-PL" w:eastAsia="pl-PL" w:bidi="pl-PL"/>
          <w:w w:val="100"/>
          <w:spacing w:val="0"/>
          <w:color w:val="000000"/>
          <w:position w:val="0"/>
        </w:rPr>
        <w:t xml:space="preserve"> W skład warty wchodzą zmiany, m.in. zmiana czuwająca i odpoczywająca. Użyte tu imiesłowy występują także w znaczeniu rzeczowników i oznaczają wówczas 'pomieszczenie dla zmiany czuwającej (odpo</w:t>
        <w:softHyphen/>
        <w:t xml:space="preserve">czywającej)’, np. </w:t>
      </w:r>
      <w:r>
        <w:rPr>
          <w:rStyle w:val="CharStyle34"/>
        </w:rPr>
        <w:t>Chodź na czuwającą! Gdzie Kazik? Chyba na odpoczywającej.</w:t>
      </w:r>
    </w:p>
    <w:p>
      <w:pPr>
        <w:pStyle w:val="Style12"/>
        <w:framePr w:w="7742" w:h="11298" w:hRule="exact" w:wrap="none" w:vAnchor="page" w:hAnchor="page" w:x="615" w:y="1432"/>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 xml:space="preserve">Rozmaity jest poziom pełnienia służb. To samo dotyczy wykonywania rozkazów przełożonych. Niekiedy jest to </w:t>
      </w:r>
      <w:r>
        <w:rPr>
          <w:rStyle w:val="CharStyle34"/>
        </w:rPr>
        <w:t>piździora (piździorka</w:t>
      </w:r>
      <w:r>
        <w:rPr>
          <w:lang w:val="pl-PL" w:eastAsia="pl-PL" w:bidi="pl-PL"/>
          <w:w w:val="100"/>
          <w:spacing w:val="0"/>
          <w:color w:val="000000"/>
          <w:position w:val="0"/>
        </w:rPr>
        <w:t>)' wykonanie zadania na naj</w:t>
        <w:softHyphen/>
        <w:t xml:space="preserve">wyższym poziomie’ i wtedy rzecz jasna wszystko </w:t>
      </w:r>
      <w:r>
        <w:rPr>
          <w:rStyle w:val="CharStyle34"/>
        </w:rPr>
        <w:t>gra i buczy</w:t>
      </w:r>
      <w:r>
        <w:rPr>
          <w:lang w:val="pl-PL" w:eastAsia="pl-PL" w:bidi="pl-PL"/>
          <w:w w:val="100"/>
          <w:spacing w:val="0"/>
          <w:color w:val="000000"/>
          <w:position w:val="0"/>
        </w:rPr>
        <w:t xml:space="preserve">, innym razem przeważa </w:t>
      </w:r>
      <w:r>
        <w:rPr>
          <w:rStyle w:val="CharStyle34"/>
        </w:rPr>
        <w:t>maniona</w:t>
      </w:r>
      <w:r>
        <w:rPr>
          <w:lang w:val="pl-PL" w:eastAsia="pl-PL" w:bidi="pl-PL"/>
          <w:w w:val="100"/>
          <w:spacing w:val="0"/>
          <w:color w:val="000000"/>
          <w:position w:val="0"/>
        </w:rPr>
        <w:t xml:space="preserve">' bałagan, wypełnianie poleceń bez dbałości o efekt’, ale wtedy ryzykuje się </w:t>
      </w:r>
      <w:r>
        <w:rPr>
          <w:rStyle w:val="CharStyle34"/>
        </w:rPr>
        <w:t>zmoczenie tyłka</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c</w:t>
      </w:r>
      <w:r>
        <w:rPr>
          <w:lang w:val="pl-PL" w:eastAsia="pl-PL" w:bidi="pl-PL"/>
          <w:w w:val="100"/>
          <w:spacing w:val="0"/>
          <w:color w:val="000000"/>
          <w:position w:val="0"/>
        </w:rPr>
        <w:t xml:space="preserve"> narażenie się przełożonemu, poniesienie konsekwencji’.</w:t>
      </w:r>
    </w:p>
    <w:p>
      <w:pPr>
        <w:pStyle w:val="Style12"/>
        <w:numPr>
          <w:ilvl w:val="0"/>
          <w:numId w:val="25"/>
        </w:numPr>
        <w:framePr w:w="7742" w:h="11298" w:hRule="exact" w:wrap="none" w:vAnchor="page" w:hAnchor="page" w:x="615" w:y="1432"/>
        <w:tabs>
          <w:tab w:leader="none" w:pos="613" w:val="left"/>
        </w:tabs>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 xml:space="preserve">Większość nazw, wyrażeń i zwrotów związanych z żołnierską obyczajowością dotyczy faktu odejścia do cywila i odliczania dni pozostałych do zakończenia służby. Synonimem </w:t>
      </w:r>
      <w:r>
        <w:rPr>
          <w:rStyle w:val="CharStyle34"/>
        </w:rPr>
        <w:t>fali</w:t>
      </w:r>
      <w:r>
        <w:rPr>
          <w:lang w:val="pl-PL" w:eastAsia="pl-PL" w:bidi="pl-PL"/>
          <w:w w:val="100"/>
          <w:spacing w:val="0"/>
          <w:color w:val="000000"/>
          <w:position w:val="0"/>
        </w:rPr>
        <w:t xml:space="preserve"> (mam tu na myśli </w:t>
      </w:r>
      <w:r>
        <w:rPr>
          <w:rStyle w:val="CharStyle34"/>
        </w:rPr>
        <w:t>falę</w:t>
      </w:r>
      <w:r>
        <w:rPr>
          <w:lang w:val="pl-PL" w:eastAsia="pl-PL" w:bidi="pl-PL"/>
          <w:w w:val="100"/>
          <w:spacing w:val="0"/>
          <w:color w:val="000000"/>
          <w:position w:val="0"/>
        </w:rPr>
        <w:t xml:space="preserve"> w znaczeniu 'liczba dni pozostałych do końca służby’) jest </w:t>
      </w:r>
      <w:r>
        <w:rPr>
          <w:rStyle w:val="CharStyle34"/>
        </w:rPr>
        <w:t>kod.</w:t>
      </w:r>
      <w:r>
        <w:rPr>
          <w:lang w:val="pl-PL" w:eastAsia="pl-PL" w:bidi="pl-PL"/>
          <w:w w:val="100"/>
          <w:spacing w:val="0"/>
          <w:color w:val="000000"/>
          <w:position w:val="0"/>
        </w:rPr>
        <w:t xml:space="preserve"> Na pytanie: </w:t>
      </w:r>
      <w:r>
        <w:rPr>
          <w:rStyle w:val="CharStyle34"/>
        </w:rPr>
        <w:t>Jaki dziś kod?</w:t>
      </w:r>
      <w:r>
        <w:rPr>
          <w:lang w:val="pl-PL" w:eastAsia="pl-PL" w:bidi="pl-PL"/>
          <w:w w:val="100"/>
          <w:spacing w:val="0"/>
          <w:color w:val="000000"/>
          <w:position w:val="0"/>
        </w:rPr>
        <w:t xml:space="preserve"> odpowiada się zwykle albo „tradycyjnie”, np. </w:t>
      </w:r>
      <w:r>
        <w:rPr>
          <w:rStyle w:val="CharStyle34"/>
        </w:rPr>
        <w:t>sto dwadzieścia sześć</w:t>
      </w:r>
      <w:r>
        <w:rPr>
          <w:lang w:val="pl-PL" w:eastAsia="pl-PL" w:bidi="pl-PL"/>
          <w:w w:val="100"/>
          <w:spacing w:val="0"/>
          <w:color w:val="000000"/>
          <w:position w:val="0"/>
        </w:rPr>
        <w:t xml:space="preserve">, albo podając cyfry składające się na zapis liczbowy: </w:t>
      </w:r>
      <w:r>
        <w:rPr>
          <w:rStyle w:val="CharStyle34"/>
        </w:rPr>
        <w:t>jeden dwa sześć.</w:t>
      </w:r>
      <w:r>
        <w:rPr>
          <w:lang w:val="pl-PL" w:eastAsia="pl-PL" w:bidi="pl-PL"/>
          <w:w w:val="100"/>
          <w:spacing w:val="0"/>
          <w:color w:val="000000"/>
          <w:position w:val="0"/>
        </w:rPr>
        <w:t xml:space="preserve"> Można też odpowiedzieć inaczej: </w:t>
      </w:r>
      <w:r>
        <w:rPr>
          <w:rStyle w:val="CharStyle34"/>
        </w:rPr>
        <w:t>Do końca sto dwadzieścia sześć</w:t>
      </w:r>
      <w:r>
        <w:rPr>
          <w:lang w:val="pl-PL" w:eastAsia="pl-PL" w:bidi="pl-PL"/>
          <w:w w:val="100"/>
          <w:spacing w:val="0"/>
          <w:color w:val="000000"/>
          <w:position w:val="0"/>
        </w:rPr>
        <w:t xml:space="preserve">, </w:t>
      </w:r>
      <w:r>
        <w:rPr>
          <w:rStyle w:val="CharStyle34"/>
        </w:rPr>
        <w:t>na głodnego (głodniaka) sto dwadzieścia pięć.</w:t>
      </w:r>
    </w:p>
    <w:p>
      <w:pPr>
        <w:pStyle w:val="Style12"/>
        <w:framePr w:w="7742" w:h="11298" w:hRule="exact" w:wrap="none" w:vAnchor="page" w:hAnchor="page" w:x="615" w:y="1432"/>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 xml:space="preserve">W momencie przechodzenia </w:t>
      </w:r>
      <w:r>
        <w:rPr>
          <w:rStyle w:val="CharStyle34"/>
        </w:rPr>
        <w:t>fali</w:t>
      </w:r>
      <w:r>
        <w:rPr>
          <w:lang w:val="pl-PL" w:eastAsia="pl-PL" w:bidi="pl-PL"/>
          <w:w w:val="100"/>
          <w:spacing w:val="0"/>
          <w:color w:val="000000"/>
          <w:position w:val="0"/>
        </w:rPr>
        <w:t xml:space="preserve"> z np. 700 na 699, 100 na 99 czy 50 na 49 dokonuje się </w:t>
      </w:r>
      <w:r>
        <w:rPr>
          <w:rStyle w:val="CharStyle34"/>
        </w:rPr>
        <w:t>zmiana kodu.</w:t>
      </w:r>
      <w:r>
        <w:rPr>
          <w:lang w:val="pl-PL" w:eastAsia="pl-PL" w:bidi="pl-PL"/>
          <w:w w:val="100"/>
          <w:spacing w:val="0"/>
          <w:color w:val="000000"/>
          <w:position w:val="0"/>
        </w:rPr>
        <w:t xml:space="preserve"> Chodzi tu o wymianę pierwszej cyfry </w:t>
      </w:r>
      <w:r>
        <w:rPr>
          <w:rStyle w:val="CharStyle34"/>
        </w:rPr>
        <w:t>kodu</w:t>
      </w:r>
      <w:r>
        <w:rPr>
          <w:lang w:val="pl-PL" w:eastAsia="pl-PL" w:bidi="pl-PL"/>
          <w:w w:val="100"/>
          <w:spacing w:val="0"/>
          <w:color w:val="000000"/>
          <w:position w:val="0"/>
        </w:rPr>
        <w:t xml:space="preserve"> na niższą lub o zastąpienie </w:t>
      </w:r>
      <w:r>
        <w:rPr>
          <w:rStyle w:val="CharStyle34"/>
        </w:rPr>
        <w:t>kodu</w:t>
      </w:r>
      <w:r>
        <w:rPr>
          <w:lang w:val="pl-PL" w:eastAsia="pl-PL" w:bidi="pl-PL"/>
          <w:w w:val="100"/>
          <w:spacing w:val="0"/>
          <w:color w:val="000000"/>
          <w:position w:val="0"/>
        </w:rPr>
        <w:t xml:space="preserve"> np. trzycyfrowego </w:t>
      </w:r>
      <w:r>
        <w:rPr>
          <w:rStyle w:val="CharStyle34"/>
        </w:rPr>
        <w:t>kodem</w:t>
      </w:r>
      <w:r>
        <w:rPr>
          <w:lang w:val="pl-PL" w:eastAsia="pl-PL" w:bidi="pl-PL"/>
          <w:w w:val="100"/>
          <w:spacing w:val="0"/>
          <w:color w:val="000000"/>
          <w:position w:val="0"/>
        </w:rPr>
        <w:t xml:space="preserve"> dwucyfrowym. W wypadku zmiany ze 100 na 99 </w:t>
      </w:r>
      <w:r>
        <w:rPr>
          <w:rStyle w:val="CharStyle34"/>
        </w:rPr>
        <w:t>rozmienia się stówę na drobne</w:t>
      </w:r>
      <w:r>
        <w:rPr>
          <w:lang w:val="pl-PL" w:eastAsia="pl-PL" w:bidi="pl-PL"/>
          <w:w w:val="100"/>
          <w:spacing w:val="0"/>
          <w:color w:val="000000"/>
          <w:position w:val="0"/>
        </w:rPr>
        <w:t xml:space="preserve">, gdy do cywila pozostaje np. 39 dni, oznacza to, że właśnie </w:t>
      </w:r>
      <w:r>
        <w:rPr>
          <w:rStyle w:val="CharStyle34"/>
        </w:rPr>
        <w:t>rozmieniły się cztery dychy.</w:t>
      </w:r>
    </w:p>
    <w:p>
      <w:pPr>
        <w:widowControl w:val="0"/>
        <w:rPr>
          <w:sz w:val="2"/>
          <w:szCs w:val="2"/>
        </w:rPr>
        <w:sectPr>
          <w:footnotePr>
            <w:pos w:val="pageBottom"/>
            <w:numFmt w:val="decimal"/>
            <w:numRestart w:val="continuous"/>
          </w:footnotePr>
          <w:pgSz w:w="9329" w:h="13563"/>
          <w:pgMar w:top="360" w:left="360" w:right="360" w:bottom="360" w:header="0" w:footer="3" w:gutter="0"/>
          <w:rtlGutter w:val="0"/>
          <w:cols w:space="720"/>
          <w:noEndnote/>
          <w:docGrid w:linePitch="360"/>
        </w:sectPr>
      </w:pPr>
    </w:p>
    <w:p>
      <w:pPr>
        <w:pStyle w:val="Style43"/>
        <w:framePr w:wrap="none" w:vAnchor="page" w:hAnchor="page" w:x="3574" w:y="931"/>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O JĘZYKU ŻOŁNIERSKIM</w:t>
      </w:r>
    </w:p>
    <w:p>
      <w:pPr>
        <w:pStyle w:val="Style41"/>
        <w:framePr w:wrap="none" w:vAnchor="page" w:hAnchor="page" w:x="7966" w:y="89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121</w:t>
      </w:r>
    </w:p>
    <w:p>
      <w:pPr>
        <w:pStyle w:val="Style12"/>
        <w:framePr w:w="7699" w:h="11277" w:hRule="exact" w:wrap="none" w:vAnchor="page" w:hAnchor="page" w:x="637" w:y="1408"/>
        <w:widowControl w:val="0"/>
        <w:keepNext w:val="0"/>
        <w:keepLines w:val="0"/>
        <w:shd w:val="clear" w:color="auto" w:fill="auto"/>
        <w:bidi w:val="0"/>
        <w:jc w:val="both"/>
        <w:spacing w:before="0" w:after="0" w:line="254" w:lineRule="exact"/>
        <w:ind w:left="0" w:right="0" w:firstLine="360"/>
      </w:pPr>
      <w:r>
        <w:rPr>
          <w:lang w:val="pl-PL" w:eastAsia="pl-PL" w:bidi="pl-PL"/>
          <w:w w:val="100"/>
          <w:spacing w:val="0"/>
          <w:color w:val="000000"/>
          <w:position w:val="0"/>
        </w:rPr>
        <w:t xml:space="preserve">Kiedy do końca służby jest już mniej niż 100 dni, pojawiają się </w:t>
      </w:r>
      <w:r>
        <w:rPr>
          <w:rStyle w:val="CharStyle34"/>
        </w:rPr>
        <w:t>remisy. Remis</w:t>
      </w:r>
      <w:r>
        <w:rPr>
          <w:lang w:val="pl-PL" w:eastAsia="pl-PL" w:bidi="pl-PL"/>
          <w:w w:val="100"/>
          <w:spacing w:val="0"/>
          <w:color w:val="000000"/>
          <w:position w:val="0"/>
        </w:rPr>
        <w:t xml:space="preserve"> to np. 55 </w:t>
      </w:r>
      <w:r>
        <w:rPr>
          <w:rStyle w:val="CharStyle34"/>
        </w:rPr>
        <w:t>(pięć pięć)</w:t>
      </w:r>
      <w:r>
        <w:rPr>
          <w:lang w:val="pl-PL" w:eastAsia="pl-PL" w:bidi="pl-PL"/>
          <w:w w:val="100"/>
          <w:spacing w:val="0"/>
          <w:color w:val="000000"/>
          <w:position w:val="0"/>
        </w:rPr>
        <w:t xml:space="preserve"> dni do cywila.</w:t>
      </w:r>
    </w:p>
    <w:p>
      <w:pPr>
        <w:pStyle w:val="Style12"/>
        <w:framePr w:w="7699" w:h="11277" w:hRule="exact" w:wrap="none" w:vAnchor="page" w:hAnchor="page" w:x="637" w:y="1408"/>
        <w:widowControl w:val="0"/>
        <w:keepNext w:val="0"/>
        <w:keepLines w:val="0"/>
        <w:shd w:val="clear" w:color="auto" w:fill="auto"/>
        <w:bidi w:val="0"/>
        <w:jc w:val="both"/>
        <w:spacing w:before="0" w:after="0" w:line="254" w:lineRule="exact"/>
        <w:ind w:left="0" w:right="0" w:firstLine="360"/>
      </w:pPr>
      <w:r>
        <w:rPr>
          <w:lang w:val="pl-PL" w:eastAsia="pl-PL" w:bidi="pl-PL"/>
          <w:w w:val="100"/>
          <w:spacing w:val="0"/>
          <w:color w:val="000000"/>
          <w:position w:val="0"/>
        </w:rPr>
        <w:t xml:space="preserve">Jeżeli </w:t>
      </w:r>
      <w:r>
        <w:rPr>
          <w:rStyle w:val="CharStyle34"/>
        </w:rPr>
        <w:t>fala (kod)</w:t>
      </w:r>
      <w:r>
        <w:rPr>
          <w:lang w:val="pl-PL" w:eastAsia="pl-PL" w:bidi="pl-PL"/>
          <w:w w:val="100"/>
          <w:spacing w:val="0"/>
          <w:color w:val="000000"/>
          <w:position w:val="0"/>
        </w:rPr>
        <w:t xml:space="preserve"> wyniesie 150, rozpoczyna się </w:t>
      </w:r>
      <w:r>
        <w:rPr>
          <w:rStyle w:val="CharStyle34"/>
        </w:rPr>
        <w:t>centymetr</w:t>
      </w:r>
      <w:r>
        <w:rPr>
          <w:lang w:val="pl-PL" w:eastAsia="pl-PL" w:bidi="pl-PL"/>
          <w:w w:val="100"/>
          <w:spacing w:val="0"/>
          <w:color w:val="000000"/>
          <w:position w:val="0"/>
        </w:rPr>
        <w:t xml:space="preserve"> (od centymetra kra</w:t>
        <w:softHyphen/>
        <w:t xml:space="preserve">wieckiego, którego podziałka odpowiada 150 dniom pobytu w wojsku). Na 49 dni przed odejściem zaczyna się </w:t>
      </w:r>
      <w:r>
        <w:rPr>
          <w:rStyle w:val="CharStyle34"/>
        </w:rPr>
        <w:t>toto-lotek.</w:t>
      </w:r>
      <w:r>
        <w:rPr>
          <w:lang w:val="pl-PL" w:eastAsia="pl-PL" w:bidi="pl-PL"/>
          <w:w w:val="100"/>
          <w:spacing w:val="0"/>
          <w:color w:val="000000"/>
          <w:position w:val="0"/>
        </w:rPr>
        <w:t xml:space="preserve"> Im bliżej do rezerwy, tym bardziej </w:t>
      </w:r>
      <w:r>
        <w:rPr>
          <w:rStyle w:val="CharStyle34"/>
        </w:rPr>
        <w:t xml:space="preserve">cienko. </w:t>
      </w:r>
      <w:r>
        <w:rPr>
          <w:lang w:val="pl-PL" w:eastAsia="pl-PL" w:bidi="pl-PL"/>
          <w:w w:val="100"/>
          <w:spacing w:val="0"/>
          <w:color w:val="000000"/>
          <w:position w:val="0"/>
        </w:rPr>
        <w:t xml:space="preserve">Wreszcie (na kilka, kilkanaście dni przed długo oczekiwaną chwilą) </w:t>
      </w:r>
      <w:r>
        <w:rPr>
          <w:rStyle w:val="CharStyle34"/>
        </w:rPr>
        <w:t>cienizna</w:t>
      </w:r>
      <w:r>
        <w:rPr>
          <w:lang w:val="pl-PL" w:eastAsia="pl-PL" w:bidi="pl-PL"/>
          <w:w w:val="100"/>
          <w:spacing w:val="0"/>
          <w:color w:val="000000"/>
          <w:position w:val="0"/>
        </w:rPr>
        <w:t xml:space="preserve"> jest już taka, że aż </w:t>
      </w:r>
      <w:r>
        <w:rPr>
          <w:rStyle w:val="CharStyle34"/>
        </w:rPr>
        <w:t>pęka.</w:t>
      </w:r>
    </w:p>
    <w:p>
      <w:pPr>
        <w:pStyle w:val="Style12"/>
        <w:framePr w:w="7699" w:h="11277" w:hRule="exact" w:wrap="none" w:vAnchor="page" w:hAnchor="page" w:x="637" w:y="1408"/>
        <w:widowControl w:val="0"/>
        <w:keepNext w:val="0"/>
        <w:keepLines w:val="0"/>
        <w:shd w:val="clear" w:color="auto" w:fill="auto"/>
        <w:bidi w:val="0"/>
        <w:jc w:val="both"/>
        <w:spacing w:before="0" w:after="0" w:line="254" w:lineRule="exact"/>
        <w:ind w:left="0" w:right="0" w:firstLine="360"/>
      </w:pPr>
      <w:r>
        <w:rPr>
          <w:lang w:val="pl-PL" w:eastAsia="pl-PL" w:bidi="pl-PL"/>
          <w:w w:val="100"/>
          <w:spacing w:val="0"/>
          <w:color w:val="000000"/>
          <w:position w:val="0"/>
        </w:rPr>
        <w:t xml:space="preserve">Otrzymanie awansu i kolejnej „belki” koniecznie należy „uprawomocnić” </w:t>
      </w:r>
      <w:r>
        <w:rPr>
          <w:rStyle w:val="CharStyle34"/>
        </w:rPr>
        <w:t>zgasze</w:t>
        <w:softHyphen/>
        <w:t>niem peta</w:t>
      </w:r>
      <w:r>
        <w:rPr>
          <w:lang w:val="pl-PL" w:eastAsia="pl-PL" w:bidi="pl-PL"/>
          <w:w w:val="100"/>
          <w:spacing w:val="0"/>
          <w:color w:val="000000"/>
          <w:position w:val="0"/>
        </w:rPr>
        <w:t xml:space="preserve">, które polega na opryskaniu awansowanego wodą </w:t>
      </w:r>
      <w:r>
        <w:rPr>
          <w:rStyle w:val="CharStyle34"/>
        </w:rPr>
        <w:t>(pet</w:t>
      </w:r>
      <w:r>
        <w:rPr>
          <w:lang w:val="pl-PL" w:eastAsia="pl-PL" w:bidi="pl-PL"/>
          <w:w w:val="100"/>
          <w:spacing w:val="0"/>
          <w:color w:val="000000"/>
          <w:position w:val="0"/>
        </w:rPr>
        <w:t xml:space="preserve"> = „belka”). Nieco inny obrzęd odbywa się po wręczeniu </w:t>
      </w:r>
      <w:r>
        <w:rPr>
          <w:rStyle w:val="CharStyle34"/>
        </w:rPr>
        <w:t>wzorek</w:t>
      </w:r>
      <w:r>
        <w:rPr>
          <w:lang w:val="pl-PL" w:eastAsia="pl-PL" w:bidi="pl-PL"/>
          <w:w w:val="100"/>
          <w:spacing w:val="0"/>
          <w:color w:val="000000"/>
          <w:position w:val="0"/>
        </w:rPr>
        <w:t xml:space="preserve">, czyli odznak „Wzorowy Żołnierz”. Niezbędne jest bowiem </w:t>
      </w:r>
      <w:r>
        <w:rPr>
          <w:rStyle w:val="CharStyle34"/>
        </w:rPr>
        <w:t>wkręcenie wzorki —</w:t>
      </w:r>
      <w:r>
        <w:rPr>
          <w:lang w:val="pl-PL" w:eastAsia="pl-PL" w:bidi="pl-PL"/>
          <w:w w:val="100"/>
          <w:spacing w:val="0"/>
          <w:color w:val="000000"/>
          <w:position w:val="0"/>
        </w:rPr>
        <w:t xml:space="preserve"> wywiercenie w mundurze (najlepiej wyciorem) otworu umożliwiającego przymocowanie odznaki. Dodajmy w tym miejscu, że inny honorowy tytuł „Drużyna Służby Socjalistycznej” nazywany jest przez żołnierzy </w:t>
      </w:r>
      <w:r>
        <w:rPr>
          <w:rStyle w:val="CharStyle34"/>
        </w:rPr>
        <w:t>deeską.</w:t>
      </w:r>
    </w:p>
    <w:p>
      <w:pPr>
        <w:pStyle w:val="Style12"/>
        <w:numPr>
          <w:ilvl w:val="0"/>
          <w:numId w:val="25"/>
        </w:numPr>
        <w:framePr w:w="7699" w:h="11277" w:hRule="exact" w:wrap="none" w:vAnchor="page" w:hAnchor="page" w:x="637" w:y="1408"/>
        <w:tabs>
          <w:tab w:leader="none" w:pos="594" w:val="left"/>
        </w:tabs>
        <w:widowControl w:val="0"/>
        <w:keepNext w:val="0"/>
        <w:keepLines w:val="0"/>
        <w:shd w:val="clear" w:color="auto" w:fill="auto"/>
        <w:bidi w:val="0"/>
        <w:jc w:val="both"/>
        <w:spacing w:before="0" w:after="0" w:line="254" w:lineRule="exact"/>
        <w:ind w:left="0" w:right="0" w:firstLine="360"/>
      </w:pPr>
      <w:r>
        <w:rPr>
          <w:lang w:val="pl-PL" w:eastAsia="pl-PL" w:bidi="pl-PL"/>
          <w:w w:val="100"/>
          <w:spacing w:val="0"/>
          <w:color w:val="000000"/>
          <w:position w:val="0"/>
        </w:rPr>
        <w:t>Niebagatelną rolę w języku żołnierskim odgrywają konstrukcje językowe wyrażające nakaz, polecenie. Chodzi o sformułowania stosowane w zasadzie tylko przez żołnierzy starszego rocznika wobec młodszych kolegów, nie tylko zresztą podczas służby, ale również w czasie wolnym od zajęć, gdyż wyręczanie się młodymi przez starszych jest w wojsku powszechne.</w:t>
      </w:r>
    </w:p>
    <w:p>
      <w:pPr>
        <w:pStyle w:val="Style12"/>
        <w:framePr w:w="7699" w:h="11277" w:hRule="exact" w:wrap="none" w:vAnchor="page" w:hAnchor="page" w:x="637" w:y="1408"/>
        <w:widowControl w:val="0"/>
        <w:keepNext w:val="0"/>
        <w:keepLines w:val="0"/>
        <w:shd w:val="clear" w:color="auto" w:fill="auto"/>
        <w:bidi w:val="0"/>
        <w:jc w:val="both"/>
        <w:spacing w:before="0" w:after="0" w:line="254" w:lineRule="exact"/>
        <w:ind w:left="0" w:right="0" w:firstLine="360"/>
      </w:pPr>
      <w:r>
        <w:rPr>
          <w:lang w:val="pl-PL" w:eastAsia="pl-PL" w:bidi="pl-PL"/>
          <w:w w:val="100"/>
          <w:spacing w:val="0"/>
          <w:color w:val="000000"/>
          <w:position w:val="0"/>
        </w:rPr>
        <w:t xml:space="preserve">Większość tych zawołań nie ma, co ciekawe, formy rozkazu, ale z gramatycznego punktu widzenia przypomina raczej oznajmienia, np.: </w:t>
      </w:r>
      <w:r>
        <w:rPr>
          <w:rStyle w:val="CharStyle34"/>
        </w:rPr>
        <w:t>ruchy! '</w:t>
      </w:r>
      <w:r>
        <w:rPr>
          <w:lang w:val="pl-PL" w:eastAsia="pl-PL" w:bidi="pl-PL"/>
          <w:w w:val="100"/>
          <w:spacing w:val="0"/>
          <w:color w:val="000000"/>
          <w:position w:val="0"/>
        </w:rPr>
        <w:t xml:space="preserve">ruszaj się szybciej’, </w:t>
      </w:r>
      <w:r>
        <w:rPr>
          <w:rStyle w:val="CharStyle34"/>
        </w:rPr>
        <w:t>tempo biegu!</w:t>
      </w:r>
      <w:r>
        <w:rPr>
          <w:lang w:val="pl-PL" w:eastAsia="pl-PL" w:bidi="pl-PL"/>
          <w:w w:val="100"/>
          <w:spacing w:val="0"/>
          <w:color w:val="000000"/>
          <w:position w:val="0"/>
        </w:rPr>
        <w:t xml:space="preserve"> 'zachowaj właściwe tempo, przyspiesz’, </w:t>
      </w:r>
      <w:r>
        <w:rPr>
          <w:rStyle w:val="CharStyle34"/>
        </w:rPr>
        <w:t xml:space="preserve">powstał! </w:t>
      </w:r>
      <w:r>
        <w:rPr>
          <w:lang w:val="pl-PL" w:eastAsia="pl-PL" w:bidi="pl-PL"/>
          <w:w w:val="100"/>
          <w:spacing w:val="0"/>
          <w:color w:val="000000"/>
          <w:position w:val="0"/>
        </w:rPr>
        <w:t xml:space="preserve"> 'powstań, powstańcie’.</w:t>
      </w:r>
    </w:p>
    <w:p>
      <w:pPr>
        <w:pStyle w:val="Style12"/>
        <w:framePr w:w="7699" w:h="11277" w:hRule="exact" w:wrap="none" w:vAnchor="page" w:hAnchor="page" w:x="637" w:y="1408"/>
        <w:widowControl w:val="0"/>
        <w:keepNext w:val="0"/>
        <w:keepLines w:val="0"/>
        <w:shd w:val="clear" w:color="auto" w:fill="auto"/>
        <w:bidi w:val="0"/>
        <w:jc w:val="both"/>
        <w:spacing w:before="0" w:after="0" w:line="254" w:lineRule="exact"/>
        <w:ind w:left="0" w:right="0" w:firstLine="360"/>
      </w:pPr>
      <w:r>
        <w:rPr>
          <w:lang w:val="pl-PL" w:eastAsia="pl-PL" w:bidi="pl-PL"/>
          <w:w w:val="100"/>
          <w:spacing w:val="0"/>
          <w:color w:val="000000"/>
          <w:position w:val="0"/>
        </w:rPr>
        <w:t xml:space="preserve">Żołnierzom młodszym nie zawsze wolno śmiać się z tego, z czego śmieją się starsi. Wystarczy wówczas polecenie </w:t>
      </w:r>
      <w:r>
        <w:rPr>
          <w:rStyle w:val="CharStyle34"/>
        </w:rPr>
        <w:t>gaszą uśmiech!</w:t>
      </w:r>
      <w:r>
        <w:rPr>
          <w:lang w:val="pl-PL" w:eastAsia="pl-PL" w:bidi="pl-PL"/>
          <w:w w:val="100"/>
          <w:spacing w:val="0"/>
          <w:color w:val="000000"/>
          <w:position w:val="0"/>
        </w:rPr>
        <w:t xml:space="preserve"> i młodzi rzeczywiście przestają się śmiać. Nakaz śpiewania wyrażany bywa najczęściej okrzykiem </w:t>
      </w:r>
      <w:r>
        <w:rPr>
          <w:rStyle w:val="CharStyle34"/>
        </w:rPr>
        <w:t>płyta!</w:t>
      </w:r>
    </w:p>
    <w:p>
      <w:pPr>
        <w:pStyle w:val="Style12"/>
        <w:framePr w:w="7699" w:h="11277" w:hRule="exact" w:wrap="none" w:vAnchor="page" w:hAnchor="page" w:x="637" w:y="1408"/>
        <w:widowControl w:val="0"/>
        <w:keepNext w:val="0"/>
        <w:keepLines w:val="0"/>
        <w:shd w:val="clear" w:color="auto" w:fill="auto"/>
        <w:bidi w:val="0"/>
        <w:jc w:val="both"/>
        <w:spacing w:before="0" w:after="0" w:line="254" w:lineRule="exact"/>
        <w:ind w:left="0" w:right="0" w:firstLine="360"/>
      </w:pPr>
      <w:r>
        <w:rPr>
          <w:lang w:val="pl-PL" w:eastAsia="pl-PL" w:bidi="pl-PL"/>
          <w:w w:val="100"/>
          <w:spacing w:val="0"/>
          <w:color w:val="000000"/>
          <w:position w:val="0"/>
        </w:rPr>
        <w:t xml:space="preserve">Nie zawsze młody żołnierz znajduje się „pod ręką”, niekiedy trzeba go przywołać. W takiej sytuacji skuteczne jest zawołanie </w:t>
      </w:r>
      <w:r>
        <w:rPr>
          <w:rStyle w:val="CharStyle34"/>
          <w:lang w:val="cs-CZ" w:eastAsia="cs-CZ" w:bidi="cs-CZ"/>
        </w:rPr>
        <w:t>jeden!</w:t>
      </w:r>
      <w:r>
        <w:rPr>
          <w:lang w:val="cs-CZ" w:eastAsia="cs-CZ" w:bidi="cs-CZ"/>
          <w:w w:val="100"/>
          <w:spacing w:val="0"/>
          <w:color w:val="000000"/>
          <w:position w:val="0"/>
        </w:rPr>
        <w:t xml:space="preserve"> </w:t>
      </w:r>
      <w:r>
        <w:rPr>
          <w:lang w:val="pl-PL" w:eastAsia="pl-PL" w:bidi="pl-PL"/>
          <w:w w:val="100"/>
          <w:spacing w:val="0"/>
          <w:color w:val="000000"/>
          <w:position w:val="0"/>
        </w:rPr>
        <w:t xml:space="preserve">lub </w:t>
      </w:r>
      <w:r>
        <w:rPr>
          <w:rStyle w:val="CharStyle34"/>
        </w:rPr>
        <w:t>jeden z kwietnia!</w:t>
      </w:r>
      <w:r>
        <w:rPr>
          <w:lang w:val="pl-PL" w:eastAsia="pl-PL" w:bidi="pl-PL"/>
          <w:w w:val="100"/>
          <w:spacing w:val="0"/>
          <w:color w:val="000000"/>
          <w:position w:val="0"/>
        </w:rPr>
        <w:t xml:space="preserve"> (nazwa miesiąca oznacza, że wołającemu chodzi o żołnierza z poboru kwietniowego). Jeżeli z różnych powodów konieczne jest ponaglenie, dodaje się: </w:t>
      </w:r>
      <w:r>
        <w:rPr>
          <w:rStyle w:val="CharStyle34"/>
        </w:rPr>
        <w:t>sto dwadzieścia jeden</w:t>
      </w:r>
      <w:r>
        <w:rPr>
          <w:lang w:val="pl-PL" w:eastAsia="pl-PL" w:bidi="pl-PL"/>
          <w:w w:val="100"/>
          <w:spacing w:val="0"/>
          <w:color w:val="000000"/>
          <w:position w:val="0"/>
        </w:rPr>
        <w:t xml:space="preserve">, </w:t>
      </w:r>
      <w:r>
        <w:rPr>
          <w:rStyle w:val="CharStyle34"/>
        </w:rPr>
        <w:t>sto dwadzieścia dwa, sto dwadzieścia trzy!</w:t>
      </w:r>
      <w:r>
        <w:rPr>
          <w:lang w:val="pl-PL" w:eastAsia="pl-PL" w:bidi="pl-PL"/>
          <w:w w:val="100"/>
          <w:spacing w:val="0"/>
          <w:color w:val="000000"/>
          <w:position w:val="0"/>
        </w:rPr>
        <w:t xml:space="preserve"> W chwili wypowiedzenia ostatniej cyfry upływa wyznaczony czas. Może się jednak zdarzyć, że na wezwanie przybiegnie nie ten żołnierz, o którego chodziło. Wtedy daje mu się to do zrozumienia słowami: </w:t>
      </w:r>
      <w:r>
        <w:rPr>
          <w:rStyle w:val="CharStyle34"/>
        </w:rPr>
        <w:t>zmiana strzelca!</w:t>
      </w:r>
      <w:r>
        <w:rPr>
          <w:lang w:val="pl-PL" w:eastAsia="pl-PL" w:bidi="pl-PL"/>
          <w:w w:val="100"/>
          <w:spacing w:val="0"/>
          <w:color w:val="000000"/>
          <w:position w:val="0"/>
        </w:rPr>
        <w:t xml:space="preserve"> Okrzyk ten powtarza się dopóty, dopóki nie pojawi się właściwy żołnierz.</w:t>
      </w:r>
    </w:p>
    <w:p>
      <w:pPr>
        <w:pStyle w:val="Style12"/>
        <w:numPr>
          <w:ilvl w:val="0"/>
          <w:numId w:val="25"/>
        </w:numPr>
        <w:framePr w:w="7699" w:h="11277" w:hRule="exact" w:wrap="none" w:vAnchor="page" w:hAnchor="page" w:x="637" w:y="1408"/>
        <w:tabs>
          <w:tab w:leader="none" w:pos="594" w:val="left"/>
        </w:tabs>
        <w:widowControl w:val="0"/>
        <w:keepNext w:val="0"/>
        <w:keepLines w:val="0"/>
        <w:shd w:val="clear" w:color="auto" w:fill="auto"/>
        <w:bidi w:val="0"/>
        <w:jc w:val="both"/>
        <w:spacing w:before="0" w:after="0" w:line="254" w:lineRule="exact"/>
        <w:ind w:left="0" w:right="0" w:firstLine="360"/>
      </w:pPr>
      <w:r>
        <w:rPr>
          <w:lang w:val="pl-PL" w:eastAsia="pl-PL" w:bidi="pl-PL"/>
          <w:w w:val="100"/>
          <w:spacing w:val="0"/>
          <w:color w:val="000000"/>
          <w:position w:val="0"/>
        </w:rPr>
        <w:t xml:space="preserve">Na koniec słownictwo różne. Oto dwie nazwy pomieszczeń: </w:t>
      </w:r>
      <w:r>
        <w:rPr>
          <w:rStyle w:val="CharStyle34"/>
        </w:rPr>
        <w:t>kanciapa</w:t>
      </w:r>
      <w:r>
        <w:rPr>
          <w:lang w:val="pl-PL" w:eastAsia="pl-PL" w:bidi="pl-PL"/>
          <w:w w:val="100"/>
          <w:spacing w:val="0"/>
          <w:color w:val="000000"/>
          <w:position w:val="0"/>
        </w:rPr>
        <w:t xml:space="preserve"> 'nie</w:t>
        <w:softHyphen/>
        <w:t xml:space="preserve">wielki pokoik’ i </w:t>
      </w:r>
      <w:r>
        <w:rPr>
          <w:rStyle w:val="CharStyle34"/>
        </w:rPr>
        <w:t>pedepe.</w:t>
      </w:r>
      <w:r>
        <w:rPr>
          <w:lang w:val="pl-PL" w:eastAsia="pl-PL" w:bidi="pl-PL"/>
          <w:w w:val="100"/>
          <w:spacing w:val="0"/>
          <w:color w:val="000000"/>
          <w:position w:val="0"/>
        </w:rPr>
        <w:t xml:space="preserve"> Tę ostatnią nazwę utworzono od pierwszych liter słów: pokój dowódców plutonów. Jej forma w przypadkach zależnych jest różna. Większość żołnierzy traktuje </w:t>
      </w:r>
      <w:r>
        <w:rPr>
          <w:rStyle w:val="CharStyle34"/>
        </w:rPr>
        <w:t>pedepe</w:t>
      </w:r>
      <w:r>
        <w:rPr>
          <w:lang w:val="pl-PL" w:eastAsia="pl-PL" w:bidi="pl-PL"/>
          <w:w w:val="100"/>
          <w:spacing w:val="0"/>
          <w:color w:val="000000"/>
          <w:position w:val="0"/>
        </w:rPr>
        <w:t xml:space="preserve"> jako wyraz nieodmienny, np. </w:t>
      </w:r>
      <w:r>
        <w:rPr>
          <w:rStyle w:val="CharStyle34"/>
        </w:rPr>
        <w:t>Porucznik czeka w pedepe. Zbiórka obok pedepe.</w:t>
      </w:r>
      <w:r>
        <w:rPr>
          <w:lang w:val="pl-PL" w:eastAsia="pl-PL" w:bidi="pl-PL"/>
          <w:w w:val="100"/>
          <w:spacing w:val="0"/>
          <w:color w:val="000000"/>
          <w:position w:val="0"/>
        </w:rPr>
        <w:t xml:space="preserve"> Niektórzy jednak uwzględniają zróżnicowanie końcówek deklinacyjnych: </w:t>
      </w:r>
      <w:r>
        <w:rPr>
          <w:rStyle w:val="CharStyle34"/>
        </w:rPr>
        <w:t>Zamelduj się w pedepie. Dowódca poszedł już do pedepu</w:t>
      </w:r>
      <w:r>
        <w:rPr>
          <w:lang w:val="pl-PL" w:eastAsia="pl-PL" w:bidi="pl-PL"/>
          <w:w w:val="100"/>
          <w:spacing w:val="0"/>
          <w:color w:val="000000"/>
          <w:position w:val="0"/>
        </w:rPr>
        <w:t xml:space="preserve">, ale w takim razie forma M.l.poj. winna brzmieć raczej </w:t>
      </w:r>
      <w:r>
        <w:rPr>
          <w:rStyle w:val="CharStyle34"/>
        </w:rPr>
        <w:t>pedep.</w:t>
      </w:r>
    </w:p>
    <w:p>
      <w:pPr>
        <w:pStyle w:val="Style12"/>
        <w:framePr w:w="7699" w:h="11277" w:hRule="exact" w:wrap="none" w:vAnchor="page" w:hAnchor="page" w:x="637" w:y="1408"/>
        <w:widowControl w:val="0"/>
        <w:keepNext w:val="0"/>
        <w:keepLines w:val="0"/>
        <w:shd w:val="clear" w:color="auto" w:fill="auto"/>
        <w:bidi w:val="0"/>
        <w:jc w:val="both"/>
        <w:spacing w:before="0" w:after="0" w:line="254" w:lineRule="exact"/>
        <w:ind w:left="0" w:right="0" w:firstLine="360"/>
      </w:pPr>
      <w:r>
        <w:rPr>
          <w:lang w:val="pl-PL" w:eastAsia="pl-PL" w:bidi="pl-PL"/>
          <w:w w:val="100"/>
          <w:spacing w:val="0"/>
          <w:color w:val="000000"/>
          <w:position w:val="0"/>
        </w:rPr>
        <w:t xml:space="preserve">Nieodłączną częścią życia żołnierskiego są wyjścia na przepustki. Najczęściej są to </w:t>
      </w:r>
      <w:r>
        <w:rPr>
          <w:rStyle w:val="CharStyle34"/>
        </w:rPr>
        <w:t>pejotki</w:t>
      </w:r>
      <w:r>
        <w:rPr>
          <w:lang w:val="pl-PL" w:eastAsia="pl-PL" w:bidi="pl-PL"/>
          <w:w w:val="100"/>
          <w:spacing w:val="0"/>
          <w:color w:val="000000"/>
          <w:position w:val="0"/>
        </w:rPr>
        <w:t xml:space="preserve"> 'przepustki jednorazowe’(od pierwszych liter). Pozostawanie poza jedno</w:t>
        <w:softHyphen/>
        <w:t xml:space="preserve">stką po wygaśnięciu ważności przepustki lub rozkazu wyjazdu na urlop nazywa się </w:t>
      </w:r>
      <w:r>
        <w:rPr>
          <w:rStyle w:val="CharStyle34"/>
        </w:rPr>
        <w:t>samowolką</w:t>
      </w:r>
      <w:r>
        <w:rPr>
          <w:lang w:val="pl-PL" w:eastAsia="pl-PL" w:bidi="pl-PL"/>
          <w:w w:val="100"/>
          <w:spacing w:val="0"/>
          <w:color w:val="000000"/>
          <w:position w:val="0"/>
        </w:rPr>
        <w:t>, po powrocie z której na niezdyscyplinowanego żołnierza czeka już</w:t>
      </w:r>
    </w:p>
    <w:p>
      <w:pPr>
        <w:widowControl w:val="0"/>
        <w:rPr>
          <w:sz w:val="2"/>
          <w:szCs w:val="2"/>
        </w:rPr>
        <w:sectPr>
          <w:footnotePr>
            <w:pos w:val="pageBottom"/>
            <w:numFmt w:val="decimal"/>
            <w:numRestart w:val="continuous"/>
          </w:footnotePr>
          <w:pgSz w:w="9329" w:h="13563"/>
          <w:pgMar w:top="360" w:left="360" w:right="360" w:bottom="360" w:header="0" w:footer="3" w:gutter="0"/>
          <w:rtlGutter w:val="0"/>
          <w:cols w:space="720"/>
          <w:noEndnote/>
          <w:docGrid w:linePitch="360"/>
        </w:sectPr>
      </w:pPr>
    </w:p>
    <w:p>
      <w:pPr>
        <w:pStyle w:val="Style41"/>
        <w:framePr w:wrap="none" w:vAnchor="page" w:hAnchor="page" w:x="687" w:y="117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122</w:t>
      </w:r>
    </w:p>
    <w:p>
      <w:pPr>
        <w:pStyle w:val="Style43"/>
        <w:framePr w:wrap="none" w:vAnchor="page" w:hAnchor="page" w:x="3879" w:y="1217"/>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JERZY GŁOWACKI</w:t>
      </w:r>
    </w:p>
    <w:p>
      <w:pPr>
        <w:pStyle w:val="Style12"/>
        <w:framePr w:w="7733" w:h="7713" w:hRule="exact" w:wrap="none" w:vAnchor="page" w:hAnchor="page" w:x="620" w:y="1670"/>
        <w:widowControl w:val="0"/>
        <w:keepNext w:val="0"/>
        <w:keepLines w:val="0"/>
        <w:shd w:val="clear" w:color="auto" w:fill="auto"/>
        <w:bidi w:val="0"/>
        <w:jc w:val="both"/>
        <w:spacing w:before="0" w:after="0" w:line="254" w:lineRule="exact"/>
        <w:ind w:left="0" w:right="0" w:firstLine="0"/>
      </w:pPr>
      <w:r>
        <w:rPr>
          <w:lang w:val="pl-PL" w:eastAsia="pl-PL" w:bidi="pl-PL"/>
          <w:w w:val="100"/>
          <w:spacing w:val="0"/>
          <w:color w:val="000000"/>
          <w:position w:val="0"/>
        </w:rPr>
        <w:t xml:space="preserve">zwykle </w:t>
      </w:r>
      <w:r>
        <w:rPr>
          <w:rStyle w:val="CharStyle34"/>
        </w:rPr>
        <w:t>dycha</w:t>
      </w:r>
      <w:r>
        <w:rPr>
          <w:lang w:val="pl-PL" w:eastAsia="pl-PL" w:bidi="pl-PL"/>
          <w:w w:val="100"/>
          <w:spacing w:val="0"/>
          <w:color w:val="000000"/>
          <w:position w:val="0"/>
        </w:rPr>
        <w:t xml:space="preserve"> 40 dni aresztu’. Podobną </w:t>
      </w:r>
      <w:r>
        <w:rPr>
          <w:rStyle w:val="CharStyle34"/>
        </w:rPr>
        <w:t>działkę</w:t>
      </w:r>
      <w:r>
        <w:rPr>
          <w:lang w:val="pl-PL" w:eastAsia="pl-PL" w:bidi="pl-PL"/>
          <w:w w:val="100"/>
          <w:spacing w:val="0"/>
          <w:color w:val="000000"/>
          <w:position w:val="0"/>
        </w:rPr>
        <w:t xml:space="preserve"> można otrzymać, próbując wnieść na teren jednostki </w:t>
      </w:r>
      <w:r>
        <w:rPr>
          <w:rStyle w:val="CharStyle34"/>
        </w:rPr>
        <w:t>granaty</w:t>
      </w:r>
      <w:r>
        <w:rPr>
          <w:lang w:val="pl-PL" w:eastAsia="pl-PL" w:bidi="pl-PL"/>
          <w:w w:val="100"/>
          <w:spacing w:val="0"/>
          <w:color w:val="000000"/>
          <w:position w:val="0"/>
        </w:rPr>
        <w:t xml:space="preserve"> ' butelki z alkoholem’. Za przewinienia lżejszego kalibru dowódca pododdziału czasami tylko </w:t>
      </w:r>
      <w:r>
        <w:rPr>
          <w:rStyle w:val="CharStyle34"/>
        </w:rPr>
        <w:t>zrobi chłopakom łyżwy</w:t>
      </w:r>
      <w:r>
        <w:rPr>
          <w:lang w:val="pl-PL" w:eastAsia="pl-PL" w:bidi="pl-PL"/>
          <w:w w:val="100"/>
          <w:spacing w:val="0"/>
          <w:color w:val="000000"/>
          <w:position w:val="0"/>
        </w:rPr>
        <w:t>, tzn. jeszcze bardziej rygorystycznie przestrzega przez pewien czas regulaminów lub organizuje dodatko</w:t>
        <w:softHyphen/>
        <w:t>we zajęcia, zwykle musztrę lub taktykę w terenie.</w:t>
      </w:r>
    </w:p>
    <w:p>
      <w:pPr>
        <w:pStyle w:val="Style12"/>
        <w:framePr w:w="7733" w:h="7713" w:hRule="exact" w:wrap="none" w:vAnchor="page" w:hAnchor="page" w:x="620" w:y="1670"/>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 xml:space="preserve">Ciekawy frazeologizm zanotowałem w jednej z jednostek w Gdyni: </w:t>
      </w:r>
      <w:r>
        <w:rPr>
          <w:rStyle w:val="CharStyle34"/>
        </w:rPr>
        <w:t>być na Kaszubach.</w:t>
      </w:r>
      <w:r>
        <w:rPr>
          <w:lang w:val="pl-PL" w:eastAsia="pl-PL" w:bidi="pl-PL"/>
          <w:w w:val="100"/>
          <w:spacing w:val="0"/>
          <w:color w:val="000000"/>
          <w:position w:val="0"/>
        </w:rPr>
        <w:t xml:space="preserve"> Oznacza on pobyt na przepustce stałej (lub bez niej) na terenie miasta, ale tylko w pobliżu koszar. W tej samej jednostce w powszechnym użyciu jest forma </w:t>
      </w:r>
      <w:r>
        <w:rPr>
          <w:rStyle w:val="CharStyle34"/>
        </w:rPr>
        <w:t>kojo</w:t>
      </w:r>
      <w:r>
        <w:rPr>
          <w:lang w:val="pl-PL" w:eastAsia="pl-PL" w:bidi="pl-PL"/>
          <w:w w:val="100"/>
          <w:spacing w:val="0"/>
          <w:color w:val="000000"/>
          <w:position w:val="0"/>
        </w:rPr>
        <w:t xml:space="preserve"> — niezgodna z normą gramatyczną postać rzeczownika </w:t>
      </w:r>
      <w:r>
        <w:rPr>
          <w:rStyle w:val="CharStyle34"/>
        </w:rPr>
        <w:t>koją</w:t>
      </w:r>
      <w:r>
        <w:rPr>
          <w:lang w:val="pl-PL" w:eastAsia="pl-PL" w:bidi="pl-PL"/>
          <w:w w:val="100"/>
          <w:spacing w:val="0"/>
          <w:color w:val="000000"/>
          <w:position w:val="0"/>
        </w:rPr>
        <w:t>' łóżko na statku, zazwyczaj piętrowe’. Formy pozostałych przypadków również odbiegają od zaleca</w:t>
        <w:softHyphen/>
        <w:t xml:space="preserve">nych w słowniku, lecz są niejako logiczną konsekwencją formy mianownikowej, np. </w:t>
      </w:r>
      <w:r>
        <w:rPr>
          <w:rStyle w:val="CharStyle34"/>
        </w:rPr>
        <w:t>Zeskoczył z koją. Znalazł to pod kojem. Położył się na koju.</w:t>
      </w:r>
    </w:p>
    <w:p>
      <w:pPr>
        <w:pStyle w:val="Style12"/>
        <w:framePr w:w="7733" w:h="7713" w:hRule="exact" w:wrap="none" w:vAnchor="page" w:hAnchor="page" w:x="620" w:y="1670"/>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 xml:space="preserve">Niezmiernie często używany jest przymiotnik </w:t>
      </w:r>
      <w:r>
        <w:rPr>
          <w:rStyle w:val="CharStyle34"/>
        </w:rPr>
        <w:t>proste</w:t>
      </w:r>
      <w:r>
        <w:rPr>
          <w:lang w:val="pl-PL" w:eastAsia="pl-PL" w:bidi="pl-PL"/>
          <w:w w:val="100"/>
          <w:spacing w:val="0"/>
          <w:color w:val="000000"/>
          <w:position w:val="0"/>
        </w:rPr>
        <w:t xml:space="preserve"> w znaczeniu 'oczywiście, pewnie’. Na uwagę zasługuje też czasownik </w:t>
      </w:r>
      <w:r>
        <w:rPr>
          <w:rStyle w:val="CharStyle34"/>
        </w:rPr>
        <w:t>wnikać.</w:t>
      </w:r>
      <w:r>
        <w:rPr>
          <w:lang w:val="pl-PL" w:eastAsia="pl-PL" w:bidi="pl-PL"/>
          <w:w w:val="100"/>
          <w:spacing w:val="0"/>
          <w:color w:val="000000"/>
          <w:position w:val="0"/>
        </w:rPr>
        <w:t xml:space="preserve"> W wypowiedzeniu </w:t>
      </w:r>
      <w:r>
        <w:rPr>
          <w:rStyle w:val="CharStyle34"/>
        </w:rPr>
        <w:t>Dziś będzie spoko</w:t>
      </w:r>
      <w:r>
        <w:rPr>
          <w:lang w:val="pl-PL" w:eastAsia="pl-PL" w:bidi="pl-PL"/>
          <w:w w:val="100"/>
          <w:spacing w:val="0"/>
          <w:color w:val="000000"/>
          <w:position w:val="0"/>
        </w:rPr>
        <w:t xml:space="preserve"> ('spokój’), </w:t>
      </w:r>
      <w:r>
        <w:rPr>
          <w:rStyle w:val="CharStyle34"/>
        </w:rPr>
        <w:t>bo kapitan Jabłoński nie wnika</w:t>
      </w:r>
      <w:r>
        <w:rPr>
          <w:lang w:val="pl-PL" w:eastAsia="pl-PL" w:bidi="pl-PL"/>
          <w:w w:val="100"/>
          <w:spacing w:val="0"/>
          <w:color w:val="000000"/>
          <w:position w:val="0"/>
        </w:rPr>
        <w:t xml:space="preserve"> oznacza on 'wymaga dokładnego wypełniania poleceń, ściśle i na bieżąco kontroluje ich wykonywanie’.</w:t>
      </w:r>
    </w:p>
    <w:p>
      <w:pPr>
        <w:pStyle w:val="Style12"/>
        <w:framePr w:w="7733" w:h="7713" w:hRule="exact" w:wrap="none" w:vAnchor="page" w:hAnchor="page" w:x="620" w:y="1670"/>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 xml:space="preserve">Z innych wyrazów warto jeszcze podać następujące: </w:t>
      </w:r>
      <w:r>
        <w:rPr>
          <w:rStyle w:val="CharStyle34"/>
        </w:rPr>
        <w:t>atramenty</w:t>
      </w:r>
      <w:r>
        <w:rPr>
          <w:lang w:val="pl-PL" w:eastAsia="pl-PL" w:bidi="pl-PL"/>
          <w:w w:val="100"/>
          <w:spacing w:val="0"/>
          <w:color w:val="000000"/>
          <w:position w:val="0"/>
        </w:rPr>
        <w:t xml:space="preserve"> 'spodenki koloru ciemnoniebieskiego’, </w:t>
      </w:r>
      <w:r>
        <w:rPr>
          <w:rStyle w:val="CharStyle34"/>
        </w:rPr>
        <w:t>elka</w:t>
      </w:r>
      <w:r>
        <w:rPr>
          <w:lang w:val="pl-PL" w:eastAsia="pl-PL" w:bidi="pl-PL"/>
          <w:w w:val="100"/>
          <w:spacing w:val="0"/>
          <w:color w:val="000000"/>
          <w:position w:val="0"/>
        </w:rPr>
        <w:t xml:space="preserve"> 'przeciwchemiczna odzież ochronna typu L—1, </w:t>
      </w:r>
      <w:r>
        <w:rPr>
          <w:rStyle w:val="CharStyle34"/>
        </w:rPr>
        <w:t xml:space="preserve">garnek </w:t>
      </w:r>
      <w:r>
        <w:rPr>
          <w:lang w:val="pl-PL" w:eastAsia="pl-PL" w:bidi="pl-PL"/>
          <w:w w:val="100"/>
          <w:spacing w:val="0"/>
          <w:color w:val="000000"/>
          <w:position w:val="0"/>
        </w:rPr>
        <w:t xml:space="preserve">'hełm’ i </w:t>
      </w:r>
      <w:r>
        <w:rPr>
          <w:rStyle w:val="CharStyle34"/>
        </w:rPr>
        <w:t>makaron</w:t>
      </w:r>
      <w:r>
        <w:rPr>
          <w:lang w:val="pl-PL" w:eastAsia="pl-PL" w:bidi="pl-PL"/>
          <w:w w:val="100"/>
          <w:spacing w:val="0"/>
          <w:color w:val="000000"/>
          <w:position w:val="0"/>
        </w:rPr>
        <w:t xml:space="preserve"> 'biało-czerwona lamówka na pagonach u podchorążych’.</w:t>
      </w:r>
    </w:p>
    <w:p>
      <w:pPr>
        <w:pStyle w:val="Style12"/>
        <w:framePr w:w="7733" w:h="7713" w:hRule="exact" w:wrap="none" w:vAnchor="page" w:hAnchor="page" w:x="620" w:y="1670"/>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W języku żołnierskim pojawiają się różne powiedzenia. Żołnierza mającego trudności z przystosowaniem się do nowego trybu życia lub niechętnie wykonują</w:t>
        <w:softHyphen/>
        <w:t xml:space="preserve">cego obowiązki koledzy przywołują do porządku słowami: </w:t>
      </w:r>
      <w:r>
        <w:rPr>
          <w:rStyle w:val="CharStyle34"/>
        </w:rPr>
        <w:t>Nie jesteś u babci na pączkach!</w:t>
      </w:r>
      <w:r>
        <w:rPr>
          <w:lang w:val="pl-PL" w:eastAsia="pl-PL" w:bidi="pl-PL"/>
          <w:w w:val="100"/>
          <w:spacing w:val="0"/>
          <w:color w:val="000000"/>
          <w:position w:val="0"/>
        </w:rPr>
        <w:t xml:space="preserve"> lub </w:t>
      </w:r>
      <w:r>
        <w:rPr>
          <w:rStyle w:val="CharStyle34"/>
        </w:rPr>
        <w:t>To jest wojsko</w:t>
      </w:r>
      <w:r>
        <w:rPr>
          <w:lang w:val="pl-PL" w:eastAsia="pl-PL" w:bidi="pl-PL"/>
          <w:w w:val="100"/>
          <w:spacing w:val="0"/>
          <w:color w:val="000000"/>
          <w:position w:val="0"/>
        </w:rPr>
        <w:t xml:space="preserve">, </w:t>
      </w:r>
      <w:r>
        <w:rPr>
          <w:rStyle w:val="CharStyle34"/>
        </w:rPr>
        <w:t>a nie fabryka gwoździ!</w:t>
      </w:r>
    </w:p>
    <w:p>
      <w:pPr>
        <w:pStyle w:val="Style12"/>
        <w:framePr w:w="7733" w:h="7713" w:hRule="exact" w:wrap="none" w:vAnchor="page" w:hAnchor="page" w:x="620" w:y="1670"/>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Gwara żołnierska rządzi się niewątpliwie własnymi prawami, ale niezależnie od tego podlega jednak pewnym procesom typowym dla języka w ogóle. Pojawianie się nowego słownictwa, nabieranie niekiedy przez istniejące już terminy charakteru neosemantyzmów, wychodzenie z użycia niektórych pojęć to tylko nieliczne zjawiska świadczące o żywotności języka żołnierskiego, którego obserwacja „może stanowić ciekawe źródło wiedzy o mechanizmach powstawania współczesnego języka polskie</w:t>
        <w:softHyphen/>
        <w:t>go w jego różnorodnych przejawach”</w:t>
      </w:r>
      <w:r>
        <w:rPr>
          <w:lang w:val="pl-PL" w:eastAsia="pl-PL" w:bidi="pl-PL"/>
          <w:vertAlign w:val="superscript"/>
          <w:w w:val="100"/>
          <w:spacing w:val="0"/>
          <w:color w:val="000000"/>
          <w:position w:val="0"/>
        </w:rPr>
        <w:t>3</w:t>
      </w:r>
      <w:r>
        <w:rPr>
          <w:lang w:val="pl-PL" w:eastAsia="pl-PL" w:bidi="pl-PL"/>
          <w:w w:val="100"/>
          <w:spacing w:val="0"/>
          <w:color w:val="000000"/>
          <w:position w:val="0"/>
        </w:rPr>
        <w:t>.</w:t>
      </w:r>
    </w:p>
    <w:p>
      <w:pPr>
        <w:pStyle w:val="Style38"/>
        <w:framePr w:wrap="none" w:vAnchor="page" w:hAnchor="page" w:x="980" w:y="9750"/>
        <w:widowControl w:val="0"/>
        <w:keepNext w:val="0"/>
        <w:keepLines w:val="0"/>
        <w:shd w:val="clear" w:color="auto" w:fill="auto"/>
        <w:bidi w:val="0"/>
        <w:jc w:val="left"/>
        <w:spacing w:before="0" w:after="0" w:line="170" w:lineRule="exact"/>
        <w:ind w:left="38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P. Kupiszewski, </w:t>
      </w:r>
      <w:r>
        <w:rPr>
          <w:rStyle w:val="CharStyle40"/>
          <w:lang w:val="cs-CZ" w:eastAsia="cs-CZ" w:bidi="cs-CZ"/>
        </w:rPr>
        <w:t xml:space="preserve">op. </w:t>
      </w:r>
      <w:r>
        <w:rPr>
          <w:rStyle w:val="CharStyle40"/>
        </w:rPr>
        <w:t xml:space="preserve">cit., </w:t>
      </w:r>
      <w:r>
        <w:rPr>
          <w:lang w:val="pl-PL" w:eastAsia="pl-PL" w:bidi="pl-PL"/>
          <w:w w:val="100"/>
          <w:spacing w:val="0"/>
          <w:color w:val="000000"/>
          <w:position w:val="0"/>
        </w:rPr>
        <w:t>s. 273.</w:t>
      </w:r>
    </w:p>
    <w:p>
      <w:pPr>
        <w:widowControl w:val="0"/>
        <w:rPr>
          <w:sz w:val="2"/>
          <w:szCs w:val="2"/>
        </w:rPr>
        <w:sectPr>
          <w:footnotePr>
            <w:pos w:val="pageBottom"/>
            <w:numFmt w:val="decimal"/>
            <w:numRestart w:val="continuous"/>
          </w:footnotePr>
          <w:pgSz w:w="9329" w:h="13563"/>
          <w:pgMar w:top="360" w:left="360" w:right="360" w:bottom="360" w:header="0" w:footer="3" w:gutter="0"/>
          <w:rtlGutter w:val="0"/>
          <w:cols w:space="720"/>
          <w:noEndnote/>
          <w:docGrid w:linePitch="360"/>
        </w:sectPr>
      </w:pPr>
    </w:p>
    <w:p>
      <w:pPr>
        <w:pStyle w:val="Style26"/>
        <w:framePr w:wrap="none" w:vAnchor="page" w:hAnchor="page" w:x="343" w:y="563"/>
        <w:widowControl w:val="0"/>
        <w:keepNext w:val="0"/>
        <w:keepLines w:val="0"/>
        <w:shd w:val="clear" w:color="auto" w:fill="auto"/>
        <w:bidi w:val="0"/>
        <w:jc w:val="left"/>
        <w:spacing w:before="0" w:after="0" w:line="260" w:lineRule="exact"/>
        <w:ind w:left="0" w:right="0" w:firstLine="0"/>
      </w:pPr>
      <w:bookmarkStart w:id="9" w:name="bookmark9"/>
      <w:r>
        <w:rPr>
          <w:rStyle w:val="CharStyle103"/>
          <w:b/>
          <w:bCs/>
        </w:rPr>
        <w:t>JĘZYK POLSKI ZA GRANICĄ</w:t>
      </w:r>
      <w:bookmarkEnd w:id="9"/>
    </w:p>
    <w:p>
      <w:pPr>
        <w:pStyle w:val="Style12"/>
        <w:framePr w:w="7738" w:h="829" w:hRule="exact" w:wrap="none" w:vAnchor="page" w:hAnchor="page" w:x="343" w:y="2349"/>
        <w:widowControl w:val="0"/>
        <w:keepNext w:val="0"/>
        <w:keepLines w:val="0"/>
        <w:shd w:val="clear" w:color="auto" w:fill="auto"/>
        <w:bidi w:val="0"/>
        <w:spacing w:before="0" w:after="0"/>
        <w:ind w:left="0" w:right="0" w:firstLine="0"/>
      </w:pPr>
      <w:r>
        <w:rPr>
          <w:lang w:val="pl-PL" w:eastAsia="pl-PL" w:bidi="pl-PL"/>
          <w:w w:val="100"/>
          <w:spacing w:val="0"/>
          <w:color w:val="000000"/>
          <w:position w:val="0"/>
        </w:rPr>
        <w:t>O WPŁYWIE SKŁADNI ROSYJSKIEJ</w:t>
        <w:br/>
        <w:t>NA WSPÓŁCZESNĄ POLSZCZYZNĘ WILEŃSKĄ</w:t>
        <w:br/>
        <w:t>(NA MATERIALE „CZERWONEGO SZTANDARU”)</w:t>
      </w:r>
    </w:p>
    <w:p>
      <w:pPr>
        <w:pStyle w:val="Style8"/>
        <w:framePr w:w="7738" w:h="7958" w:hRule="exact" w:wrap="none" w:vAnchor="page" w:hAnchor="page" w:x="343" w:y="3414"/>
        <w:widowControl w:val="0"/>
        <w:keepNext w:val="0"/>
        <w:keepLines w:val="0"/>
        <w:shd w:val="clear" w:color="auto" w:fill="auto"/>
        <w:bidi w:val="0"/>
        <w:spacing w:before="0" w:after="0" w:line="211" w:lineRule="exact"/>
        <w:ind w:left="0" w:right="0" w:firstLine="380"/>
      </w:pPr>
      <w:r>
        <w:rPr>
          <w:lang w:val="pl-PL" w:eastAsia="pl-PL" w:bidi="pl-PL"/>
          <w:w w:val="100"/>
          <w:spacing w:val="0"/>
          <w:color w:val="000000"/>
          <w:position w:val="0"/>
        </w:rPr>
        <w:t xml:space="preserve">Polacy zamieszkujący północno-wschodnie tereny Litwy i posiadający pewne narodowościowe uprawnienia kulturalno-oświatowe mają 92 szkoły z polskim językiem nauczania (w tym 33 zapewniające młodzieży maturę), półgodzinne emisje: co dzień na antenie radia i raz w tygodniu w </w:t>
      </w:r>
      <w:r>
        <w:rPr>
          <w:lang w:val="en-US" w:eastAsia="en-US" w:bidi="en-US"/>
          <w:w w:val="100"/>
          <w:spacing w:val="0"/>
          <w:color w:val="000000"/>
          <w:position w:val="0"/>
        </w:rPr>
        <w:t xml:space="preserve">TV </w:t>
      </w:r>
      <w:r>
        <w:rPr>
          <w:lang w:val="pl-PL" w:eastAsia="pl-PL" w:bidi="pl-PL"/>
          <w:w w:val="100"/>
          <w:spacing w:val="0"/>
          <w:color w:val="000000"/>
          <w:position w:val="0"/>
        </w:rPr>
        <w:t>oraz prasę ukazującą się w języku polskim. Trzy gazety („Przyjaźń”, „Przykazania Lenina” i „Galwe”), będące organami komitetów partii w rejonach wileńskim, solecznickim</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i trockim, są wydawane jednocześnie w trzech językach: litewskim, rosyjskim i polskim ze względu na mieszany skład ludności. Wszystkie komunikaty i artykuły napisane w jednym z tych języków tłumaczy się następnie na dwa pozostałe. Podobny charakter ma miesięcznik „Kobieta Radziecka”, wydawany w wersji litewskiej i polskiej. Najbardziej prestiżową gazetą, pretendującą do roli trybuny wszystkich Polaków nie tylko na Litwie, lecz i w całym Związku Radzieckim, jest dziennik „Czerwony Sztandar” ukazujący się wyłącznie w języku polskim. Ponieważ jest on organem </w:t>
      </w:r>
      <w:r>
        <w:rPr>
          <w:lang w:val="ru-RU" w:eastAsia="ru-RU" w:bidi="ru-RU"/>
          <w:w w:val="100"/>
          <w:spacing w:val="0"/>
          <w:color w:val="000000"/>
          <w:position w:val="0"/>
        </w:rPr>
        <w:t xml:space="preserve">КС </w:t>
      </w:r>
      <w:r>
        <w:rPr>
          <w:lang w:val="de-DE" w:eastAsia="de-DE" w:bidi="de-DE"/>
          <w:w w:val="100"/>
          <w:spacing w:val="0"/>
          <w:color w:val="000000"/>
          <w:position w:val="0"/>
        </w:rPr>
        <w:t xml:space="preserve">KP </w:t>
      </w:r>
      <w:r>
        <w:rPr>
          <w:lang w:val="pl-PL" w:eastAsia="pl-PL" w:bidi="pl-PL"/>
          <w:w w:val="100"/>
          <w:spacing w:val="0"/>
          <w:color w:val="000000"/>
          <w:position w:val="0"/>
        </w:rPr>
        <w:t>Litwy, stałą pozycję stanowią w nim materiały polityczno-ekonomiczno-społeczne będące przedrukami z prasy rosyjskiej, rzadziej litewskiej. Sporo miejsca przeznacza się na artykuły poruszające aktualne dla Polaków litewskich zagadnienia życia gospodar</w:t>
        <w:softHyphen/>
        <w:t>czego, społecznego, a szczególnie kulturalnego, drukuje się także listy samych czytelników. Nakład ogólny „Czerwonego Sztandaru” co roku się zwiększa, w 1989 r. wyniósł 53485 egzemplarzy. Prenumeruje się go prawie w każdej polskiej rodzinie na Litwie, poza tym jest kolportowany na Białorusi, Ukrainie i w innych regionach ZSRR, gdzie znajdują się skupiska Polaków. Spora część nakładu, bo ponad 22 tysiące wysyłana jest do Polski.</w:t>
      </w:r>
    </w:p>
    <w:p>
      <w:pPr>
        <w:pStyle w:val="Style8"/>
        <w:framePr w:w="7738" w:h="7958" w:hRule="exact" w:wrap="none" w:vAnchor="page" w:hAnchor="page" w:x="343" w:y="3414"/>
        <w:widowControl w:val="0"/>
        <w:keepNext w:val="0"/>
        <w:keepLines w:val="0"/>
        <w:shd w:val="clear" w:color="auto" w:fill="auto"/>
        <w:bidi w:val="0"/>
        <w:spacing w:before="0" w:after="0" w:line="211" w:lineRule="exact"/>
        <w:ind w:left="0" w:right="0" w:firstLine="380"/>
      </w:pPr>
      <w:r>
        <w:rPr>
          <w:lang w:val="pl-PL" w:eastAsia="pl-PL" w:bidi="pl-PL"/>
          <w:w w:val="100"/>
          <w:spacing w:val="0"/>
          <w:color w:val="000000"/>
          <w:position w:val="0"/>
        </w:rPr>
        <w:t>Z przytoczonych informacji wynika, że podstawowa część młodej powojennej inteligencji polskiej zatrudniona jest właśnie w dziedzinie szkolnictwa i prasy. W dużej mierze jest to inteligencja pierwszego pokolenia, robotniczej lub chłopskiej proweniencji, która świadomie odcięła się od cech gwarowych i używa polskiego języka literackiego. Jednakże w warunkach bilingwizmu, ostatnio coraz częściej poliglotyzmu</w:t>
      </w:r>
      <w:r>
        <w:rPr>
          <w:lang w:val="pl-PL" w:eastAsia="pl-PL" w:bidi="pl-PL"/>
          <w:vertAlign w:val="superscript"/>
          <w:w w:val="100"/>
          <w:spacing w:val="0"/>
          <w:color w:val="000000"/>
          <w:position w:val="0"/>
        </w:rPr>
        <w:t>1 2</w:t>
      </w:r>
      <w:r>
        <w:rPr>
          <w:lang w:val="pl-PL" w:eastAsia="pl-PL" w:bidi="pl-PL"/>
          <w:w w:val="100"/>
          <w:spacing w:val="0"/>
          <w:color w:val="000000"/>
          <w:position w:val="0"/>
        </w:rPr>
        <w:t>, trudno jest jej uniknąć wpływu języków używanych na co dzień na równi z ojczystym. Chodzi tu przede wszystkim o język rosyjski, który z dwu przyczyn jest powodem interferencji językowej. Podstawową przyczynę stanowi bliskość genetyczna i wynikające z niej podobieństwo systemowe języka polskiego i rosyjskiego, ułatwiające przenikanie rozmaitych elementów jednego języka do drugiego. Przyczyną wzmacniającą, decydującą o nakładaniu się właśnie systemu rosyjskiego na język polski, jest to, że w ciągu okresu powojennego aż do ubiegłego roku język rosyjski na Litwie odgrywał rolę języka państwowego.</w:t>
      </w:r>
    </w:p>
    <w:p>
      <w:pPr>
        <w:pStyle w:val="Style8"/>
        <w:framePr w:w="7738" w:h="7958" w:hRule="exact" w:wrap="none" w:vAnchor="page" w:hAnchor="page" w:x="343" w:y="3414"/>
        <w:widowControl w:val="0"/>
        <w:keepNext w:val="0"/>
        <w:keepLines w:val="0"/>
        <w:shd w:val="clear" w:color="auto" w:fill="auto"/>
        <w:bidi w:val="0"/>
        <w:spacing w:before="0" w:after="0" w:line="211" w:lineRule="exact"/>
        <w:ind w:left="0" w:right="0" w:firstLine="380"/>
      </w:pPr>
      <w:r>
        <w:rPr>
          <w:lang w:val="pl-PL" w:eastAsia="pl-PL" w:bidi="pl-PL"/>
          <w:w w:val="100"/>
          <w:spacing w:val="0"/>
          <w:color w:val="000000"/>
          <w:position w:val="0"/>
        </w:rPr>
        <w:t>Przedmiotem niniejszego artykułu ma być próba zbadania wpływu składni rosyjskiej na składnię polską; materiał został zaczerpnięty z „Czerwonego Sztandaru”, którego język można w pewnej mierze utożsamić z pisaną odmianą języka inteligencji polskiej na Litwie.</w:t>
      </w:r>
    </w:p>
    <w:p>
      <w:pPr>
        <w:pStyle w:val="Style8"/>
        <w:framePr w:w="7738" w:h="7958" w:hRule="exact" w:wrap="none" w:vAnchor="page" w:hAnchor="page" w:x="343" w:y="3414"/>
        <w:widowControl w:val="0"/>
        <w:keepNext w:val="0"/>
        <w:keepLines w:val="0"/>
        <w:shd w:val="clear" w:color="auto" w:fill="auto"/>
        <w:bidi w:val="0"/>
        <w:spacing w:before="0" w:after="0" w:line="211" w:lineRule="exact"/>
        <w:ind w:left="0" w:right="0" w:firstLine="380"/>
      </w:pPr>
      <w:r>
        <w:rPr>
          <w:lang w:val="pl-PL" w:eastAsia="pl-PL" w:bidi="pl-PL"/>
          <w:w w:val="100"/>
          <w:spacing w:val="0"/>
          <w:color w:val="000000"/>
          <w:position w:val="0"/>
        </w:rPr>
        <w:t>Poza różnymi wykolejeniami językowymi, które są charakterystyczne również dla prasy krajowej, mamy tu jednak do czynienia przeważnie z błędami, które się motywują wyraźnie wpływem rosyjskim. Najbardziej widoczny jest on w tekstach z pierwszej strony, o treści polityczno-ekonomicznej, stanowią</w:t>
        <w:softHyphen/>
        <w:t>cych często tłumaczenie z języka rosyjskiego. Druga sfera obserwacji — to język listów czytelników, które bywają zamieszczane na ostatniej stronie. Zapożyczenia mają różny charakter. W leksyce spotyka się</w:t>
      </w:r>
    </w:p>
    <w:p>
      <w:pPr>
        <w:pStyle w:val="Style104"/>
        <w:framePr w:w="7670" w:h="372" w:hRule="exact" w:wrap="none" w:vAnchor="page" w:hAnchor="page" w:x="343" w:y="11668"/>
        <w:tabs>
          <w:tab w:leader="none" w:pos="319" w:val="left"/>
        </w:tabs>
        <w:widowControl w:val="0"/>
        <w:keepNext w:val="0"/>
        <w:keepLines w:val="0"/>
        <w:shd w:val="clear" w:color="auto" w:fill="auto"/>
        <w:bidi w:val="0"/>
        <w:jc w:val="left"/>
        <w:spacing w:before="0" w:after="0"/>
        <w:ind w:left="0" w:right="0" w:firstLine="28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Przymiotnik </w:t>
      </w:r>
      <w:r>
        <w:rPr>
          <w:rStyle w:val="CharStyle106"/>
          <w:b/>
          <w:bCs/>
        </w:rPr>
        <w:t>solecznicki</w:t>
      </w:r>
      <w:r>
        <w:rPr>
          <w:lang w:val="pl-PL" w:eastAsia="pl-PL" w:bidi="pl-PL"/>
          <w:w w:val="100"/>
          <w:spacing w:val="0"/>
          <w:color w:val="000000"/>
          <w:position w:val="0"/>
        </w:rPr>
        <w:t xml:space="preserve"> utworzony jest od tradycyjnej w języku polskim nazwy miasteczka — </w:t>
      </w:r>
      <w:r>
        <w:rPr>
          <w:rStyle w:val="CharStyle106"/>
          <w:b/>
          <w:bCs/>
        </w:rPr>
        <w:t>Soleczniki;</w:t>
      </w:r>
      <w:r>
        <w:rPr>
          <w:lang w:val="pl-PL" w:eastAsia="pl-PL" w:bidi="pl-PL"/>
          <w:w w:val="100"/>
          <w:spacing w:val="0"/>
          <w:color w:val="000000"/>
          <w:position w:val="0"/>
        </w:rPr>
        <w:t xml:space="preserve"> w obiegu, w tym też w prasie polskojęzycznej, przeważa przymiotnik </w:t>
      </w:r>
      <w:r>
        <w:rPr>
          <w:rStyle w:val="CharStyle106"/>
          <w:b/>
          <w:bCs/>
        </w:rPr>
        <w:t>szalczyninkajski</w:t>
      </w:r>
      <w:r>
        <w:rPr>
          <w:lang w:val="pl-PL" w:eastAsia="pl-PL" w:bidi="pl-PL"/>
          <w:w w:val="100"/>
          <w:spacing w:val="0"/>
          <w:color w:val="000000"/>
          <w:position w:val="0"/>
        </w:rPr>
        <w:t xml:space="preserve"> od wersji litewskiej tej nazwy — </w:t>
      </w:r>
      <w:r>
        <w:rPr>
          <w:rStyle w:val="CharStyle106"/>
          <w:b/>
          <w:bCs/>
        </w:rPr>
        <w:t>Szalczyninkaj.</w:t>
      </w:r>
    </w:p>
    <w:p>
      <w:pPr>
        <w:pStyle w:val="Style104"/>
        <w:framePr w:w="7670" w:h="371" w:hRule="exact" w:wrap="none" w:vAnchor="page" w:hAnchor="page" w:x="343" w:y="12037"/>
        <w:tabs>
          <w:tab w:leader="none" w:pos="314" w:val="left"/>
        </w:tabs>
        <w:widowControl w:val="0"/>
        <w:keepNext w:val="0"/>
        <w:keepLines w:val="0"/>
        <w:shd w:val="clear" w:color="auto" w:fill="auto"/>
        <w:bidi w:val="0"/>
        <w:jc w:val="left"/>
        <w:spacing w:before="0" w:after="0"/>
        <w:ind w:left="0" w:right="0" w:firstLine="280"/>
      </w:pPr>
      <w:r>
        <w:rPr>
          <w:lang w:val="pl-PL" w:eastAsia="pl-PL" w:bidi="pl-PL"/>
          <w:vertAlign w:val="superscript"/>
          <w:w w:val="100"/>
          <w:spacing w:val="0"/>
          <w:color w:val="000000"/>
          <w:position w:val="0"/>
        </w:rPr>
        <w:t>2</w:t>
      </w:r>
      <w:r>
        <w:rPr>
          <w:lang w:val="pl-PL" w:eastAsia="pl-PL" w:bidi="pl-PL"/>
          <w:w w:val="100"/>
          <w:spacing w:val="0"/>
          <w:color w:val="000000"/>
          <w:position w:val="0"/>
        </w:rPr>
        <w:tab/>
        <w:t>W grudniu 1988 roku na fali odrodzenia narodowego językowi litewskiemu nadano status języka państwowego, przez co wzrósł jego prestiż w społeczeństwie. W tej sytuacji język rosyjski został przesunięty do rangi języka kontaktów międzynarodowościowych.</w:t>
      </w:r>
    </w:p>
    <w:p>
      <w:pPr>
        <w:widowControl w:val="0"/>
        <w:rPr>
          <w:sz w:val="2"/>
          <w:szCs w:val="2"/>
        </w:rPr>
        <w:sectPr>
          <w:footnotePr>
            <w:pos w:val="pageBottom"/>
            <w:numFmt w:val="decimal"/>
            <w:numRestart w:val="continuous"/>
          </w:footnotePr>
          <w:pgSz w:w="9329" w:h="13563"/>
          <w:pgMar w:top="360" w:left="360" w:right="360" w:bottom="360" w:header="0" w:footer="3" w:gutter="0"/>
          <w:rtlGutter w:val="0"/>
          <w:cols w:space="720"/>
          <w:noEndnote/>
          <w:docGrid w:linePitch="360"/>
        </w:sectPr>
      </w:pPr>
    </w:p>
    <w:p>
      <w:pPr>
        <w:pStyle w:val="Style41"/>
        <w:framePr w:wrap="none" w:vAnchor="page" w:hAnchor="page" w:x="3057" w:y="72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124</w:t>
      </w:r>
    </w:p>
    <w:p>
      <w:pPr>
        <w:pStyle w:val="Style43"/>
        <w:framePr w:wrap="none" w:vAnchor="page" w:hAnchor="page" w:x="5909" w:y="781"/>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JĘZYK POLSKI ZA GRANICĄ</w:t>
      </w:r>
    </w:p>
    <w:p>
      <w:pPr>
        <w:pStyle w:val="Style8"/>
        <w:framePr w:w="7709" w:h="10922" w:hRule="exact" w:wrap="none" w:vAnchor="page" w:hAnchor="page" w:x="3005" w:y="1277"/>
        <w:widowControl w:val="0"/>
        <w:keepNext w:val="0"/>
        <w:keepLines w:val="0"/>
        <w:shd w:val="clear" w:color="auto" w:fill="auto"/>
        <w:bidi w:val="0"/>
        <w:spacing w:before="0" w:after="0" w:line="211" w:lineRule="exact"/>
        <w:ind w:left="0" w:right="0" w:firstLine="0"/>
      </w:pPr>
      <w:r>
        <w:rPr>
          <w:lang w:val="pl-PL" w:eastAsia="pl-PL" w:bidi="pl-PL"/>
          <w:w w:val="100"/>
          <w:spacing w:val="0"/>
          <w:color w:val="000000"/>
          <w:position w:val="0"/>
        </w:rPr>
        <w:t xml:space="preserve">sporo pożyczek właściwych, których nie sposób uniknąć, przedstawiając realia życia w innym państwie (np.: </w:t>
      </w:r>
      <w:r>
        <w:rPr>
          <w:rStyle w:val="CharStyle81"/>
        </w:rPr>
        <w:t>kołchoz, apilinka</w:t>
      </w:r>
      <w:r>
        <w:rPr>
          <w:lang w:val="pl-PL" w:eastAsia="pl-PL" w:bidi="pl-PL"/>
          <w:w w:val="100"/>
          <w:spacing w:val="0"/>
          <w:color w:val="000000"/>
          <w:position w:val="0"/>
        </w:rPr>
        <w:t xml:space="preserve"> (z litewskiego — określenie gminy). Częstszym jednak typem zapożyczeń są kalki semantyczne, gdy narzuca się rodzimym elementom języka obce im funkcje znaczeniowe (np.: </w:t>
      </w:r>
      <w:r>
        <w:rPr>
          <w:rStyle w:val="CharStyle81"/>
        </w:rPr>
        <w:t xml:space="preserve">fundusz </w:t>
      </w:r>
      <w:r>
        <w:rPr>
          <w:lang w:val="pl-PL" w:eastAsia="pl-PL" w:bidi="pl-PL"/>
          <w:w w:val="100"/>
          <w:spacing w:val="0"/>
          <w:color w:val="000000"/>
          <w:position w:val="0"/>
        </w:rPr>
        <w:t xml:space="preserve">w znaczeniu </w:t>
      </w:r>
      <w:r>
        <w:rPr>
          <w:rStyle w:val="CharStyle81"/>
        </w:rPr>
        <w:t>zasób</w:t>
      </w:r>
      <w:r>
        <w:rPr>
          <w:lang w:val="pl-PL" w:eastAsia="pl-PL" w:bidi="pl-PL"/>
          <w:w w:val="100"/>
          <w:spacing w:val="0"/>
          <w:color w:val="000000"/>
          <w:position w:val="0"/>
        </w:rPr>
        <w:t xml:space="preserve">, por.: </w:t>
      </w:r>
      <w:r>
        <w:rPr>
          <w:rStyle w:val="CharStyle107"/>
        </w:rPr>
        <w:t xml:space="preserve">„A </w:t>
      </w:r>
      <w:r>
        <w:rPr>
          <w:rStyle w:val="CharStyle81"/>
        </w:rPr>
        <w:t>propos,</w:t>
      </w:r>
      <w:r>
        <w:rPr>
          <w:lang w:val="pl-PL" w:eastAsia="pl-PL" w:bidi="pl-PL"/>
          <w:w w:val="100"/>
          <w:spacing w:val="0"/>
          <w:color w:val="000000"/>
          <w:position w:val="0"/>
        </w:rPr>
        <w:t xml:space="preserve"> w </w:t>
      </w:r>
      <w:r>
        <w:rPr>
          <w:rStyle w:val="CharStyle81"/>
        </w:rPr>
        <w:t xml:space="preserve">roku ubiegłym fundusz książek </w:t>
      </w:r>
      <w:r>
        <w:rPr>
          <w:rStyle w:val="CharStyle107"/>
        </w:rPr>
        <w:t xml:space="preserve">polskich w </w:t>
      </w:r>
      <w:r>
        <w:rPr>
          <w:rStyle w:val="CharStyle81"/>
        </w:rPr>
        <w:t>bibliotekach stolicy zwiększył się tylko o niecałe 2300 egzemplarzy..."</w:t>
      </w:r>
      <w:r>
        <w:rPr>
          <w:lang w:val="pl-PL" w:eastAsia="pl-PL" w:bidi="pl-PL"/>
          <w:w w:val="100"/>
          <w:spacing w:val="0"/>
          <w:color w:val="000000"/>
          <w:position w:val="0"/>
        </w:rPr>
        <w:t xml:space="preserve"> (Cz. Szt. </w:t>
      </w:r>
      <w:r>
        <w:rPr>
          <w:lang w:val="ru-RU" w:eastAsia="ru-RU" w:bidi="ru-RU"/>
          <w:w w:val="100"/>
          <w:spacing w:val="0"/>
          <w:color w:val="000000"/>
          <w:position w:val="0"/>
        </w:rPr>
        <w:t xml:space="preserve">92/89); </w:t>
      </w:r>
      <w:r>
        <w:rPr>
          <w:rStyle w:val="CharStyle81"/>
        </w:rPr>
        <w:t>poliklinika</w:t>
      </w:r>
      <w:r>
        <w:rPr>
          <w:lang w:val="pl-PL" w:eastAsia="pl-PL" w:bidi="pl-PL"/>
          <w:w w:val="100"/>
          <w:spacing w:val="0"/>
          <w:color w:val="000000"/>
          <w:position w:val="0"/>
        </w:rPr>
        <w:t xml:space="preserve"> w znaczeniu </w:t>
      </w:r>
      <w:r>
        <w:rPr>
          <w:rStyle w:val="CharStyle81"/>
        </w:rPr>
        <w:t>przychodnia lekarska)</w:t>
      </w:r>
      <w:r>
        <w:rPr>
          <w:lang w:val="pl-PL" w:eastAsia="pl-PL" w:bidi="pl-PL"/>
          <w:w w:val="100"/>
          <w:spacing w:val="0"/>
          <w:color w:val="000000"/>
          <w:position w:val="0"/>
        </w:rPr>
        <w:t xml:space="preserve"> oraz kalki strukturalne, gdy dokładnemu przekalkowamu podlega struktura słowotwórcza lub składniowa (</w:t>
      </w:r>
      <w:r>
        <w:rPr>
          <w:rStyle w:val="CharStyle81"/>
        </w:rPr>
        <w:t>pełnolecie</w:t>
      </w:r>
      <w:r>
        <w:rPr>
          <w:lang w:val="pl-PL" w:eastAsia="pl-PL" w:bidi="pl-PL"/>
          <w:w w:val="100"/>
          <w:spacing w:val="0"/>
          <w:color w:val="000000"/>
          <w:position w:val="0"/>
        </w:rPr>
        <w:t xml:space="preserve"> zam.: </w:t>
      </w:r>
      <w:r>
        <w:rPr>
          <w:rStyle w:val="CharStyle81"/>
        </w:rPr>
        <w:t>pełnoletniość; siostra medyczna</w:t>
      </w:r>
      <w:r>
        <w:rPr>
          <w:lang w:val="pl-PL" w:eastAsia="pl-PL" w:bidi="pl-PL"/>
          <w:w w:val="100"/>
          <w:spacing w:val="0"/>
          <w:color w:val="000000"/>
          <w:position w:val="0"/>
        </w:rPr>
        <w:t xml:space="preserve"> zam.: </w:t>
      </w:r>
      <w:r>
        <w:rPr>
          <w:rStyle w:val="CharStyle81"/>
        </w:rPr>
        <w:t>pielęgniarka).</w:t>
      </w:r>
      <w:r>
        <w:rPr>
          <w:lang w:val="pl-PL" w:eastAsia="pl-PL" w:bidi="pl-PL"/>
          <w:w w:val="100"/>
          <w:spacing w:val="0"/>
          <w:color w:val="000000"/>
          <w:position w:val="0"/>
        </w:rPr>
        <w:t xml:space="preserve"> Kalki językowe są ujemnie oceniane przez językoznawców ze względu na to, że wskutek swojej pozornej rodzimości nie budzą żadnych zastrzeżeń u przeciętnych użytkowników języka, ulegają łatwemu przyswojeniu, wypierając struktury rodzime zgodne z normą polskiego języka literackiego, co prowadzi do jego przekształcenia. Charakter szczególnie zamaskowany i trudny do wykrycia mają kalki składniowe, obcy schemat bowiem wypełniany jest swojskim materiałem leksykalnym</w:t>
      </w:r>
    </w:p>
    <w:p>
      <w:pPr>
        <w:pStyle w:val="Style8"/>
        <w:framePr w:w="7709" w:h="10922" w:hRule="exact" w:wrap="none" w:vAnchor="page" w:hAnchor="page" w:x="3005" w:y="1277"/>
        <w:widowControl w:val="0"/>
        <w:keepNext w:val="0"/>
        <w:keepLines w:val="0"/>
        <w:shd w:val="clear" w:color="auto" w:fill="auto"/>
        <w:bidi w:val="0"/>
        <w:spacing w:before="0" w:after="0" w:line="211" w:lineRule="exact"/>
        <w:ind w:left="0" w:right="0" w:firstLine="380"/>
      </w:pPr>
      <w:r>
        <w:rPr>
          <w:lang w:val="pl-PL" w:eastAsia="pl-PL" w:bidi="pl-PL"/>
          <w:w w:val="100"/>
          <w:spacing w:val="0"/>
          <w:color w:val="000000"/>
          <w:position w:val="0"/>
        </w:rPr>
        <w:t>Należy podkreślić, że rzadko się spotyka rusycyzmy składniowe, rozpowszechnione również w języku i prasie krajowej, przed którymi ostrzegają słowniki i poradniki językowe. Duża jest w tym zasługa poradnictwa normatywnego, które dociera w dostatecznej mierze na Litwę i jest skutecznie upowszech</w:t>
        <w:softHyphen/>
        <w:t xml:space="preserve">niane. Niektóre jednak kalki struktur rosyjskich cechuje duża żywotność (np.: </w:t>
      </w:r>
      <w:r>
        <w:rPr>
          <w:rStyle w:val="CharStyle81"/>
        </w:rPr>
        <w:t>nie bacząc na to</w:t>
      </w:r>
      <w:r>
        <w:rPr>
          <w:lang w:val="pl-PL" w:eastAsia="pl-PL" w:bidi="pl-PL"/>
          <w:w w:val="100"/>
          <w:spacing w:val="0"/>
          <w:color w:val="000000"/>
          <w:position w:val="0"/>
        </w:rPr>
        <w:t xml:space="preserve"> zam.: </w:t>
      </w:r>
      <w:r>
        <w:rPr>
          <w:rStyle w:val="CharStyle81"/>
        </w:rPr>
        <w:t>mimo to; tym niemniej</w:t>
      </w:r>
      <w:r>
        <w:rPr>
          <w:lang w:val="pl-PL" w:eastAsia="pl-PL" w:bidi="pl-PL"/>
          <w:w w:val="100"/>
          <w:spacing w:val="0"/>
          <w:color w:val="000000"/>
          <w:position w:val="0"/>
        </w:rPr>
        <w:t xml:space="preserve"> zam.: </w:t>
      </w:r>
      <w:r>
        <w:rPr>
          <w:rStyle w:val="CharStyle81"/>
        </w:rPr>
        <w:t>niemniej jednak).</w:t>
      </w:r>
      <w:r>
        <w:rPr>
          <w:lang w:val="pl-PL" w:eastAsia="pl-PL" w:bidi="pl-PL"/>
          <w:w w:val="100"/>
          <w:spacing w:val="0"/>
          <w:color w:val="000000"/>
          <w:position w:val="0"/>
        </w:rPr>
        <w:t xml:space="preserve"> Częściej przy tym spotyka się odwzorowywanie takich struktur składniowych, których nie notuje się w polszczyźnie krajowej, ograniczają się one tylko do języka Polaków żyjących w warunkach bilingwizmu.</w:t>
      </w:r>
    </w:p>
    <w:p>
      <w:pPr>
        <w:pStyle w:val="Style8"/>
        <w:framePr w:w="7709" w:h="10922" w:hRule="exact" w:wrap="none" w:vAnchor="page" w:hAnchor="page" w:x="3005" w:y="1277"/>
        <w:widowControl w:val="0"/>
        <w:keepNext w:val="0"/>
        <w:keepLines w:val="0"/>
        <w:shd w:val="clear" w:color="auto" w:fill="auto"/>
        <w:bidi w:val="0"/>
        <w:spacing w:before="0" w:after="0" w:line="211" w:lineRule="exact"/>
        <w:ind w:left="0" w:right="0" w:firstLine="380"/>
      </w:pPr>
      <w:r>
        <w:rPr>
          <w:lang w:val="pl-PL" w:eastAsia="pl-PL" w:bidi="pl-PL"/>
          <w:w w:val="100"/>
          <w:spacing w:val="0"/>
          <w:color w:val="000000"/>
          <w:position w:val="0"/>
        </w:rPr>
        <w:t>Przy określaniu źródła błędu językowego mogą się wyłonić pewne wątpliwości: czy jest to wpływ języka rosyjskiego, czy tendencja ogólnopolska? Dotyczy to na przykład występowania dopełnienia bliższego w bierniku zamiast w dopełniaczu. Rozchwianie norm użycia obu przypadków w tej funkcji charakterystyczne jest dla polszczyzny krajowej. Wychodząc z tego założenia, można nie dopatrywać się wpływu obcego w wykolejeniach składniowych typu: „</w:t>
      </w:r>
      <w:r>
        <w:rPr>
          <w:rStyle w:val="CharStyle81"/>
        </w:rPr>
        <w:t>Jedną z najbardziej prestiżowych trybun Zachodu udzielono działaczowi politycznemu</w:t>
      </w:r>
      <w:r>
        <w:rPr>
          <w:lang w:val="pl-PL" w:eastAsia="pl-PL" w:bidi="pl-PL"/>
          <w:w w:val="100"/>
          <w:spacing w:val="0"/>
          <w:color w:val="000000"/>
          <w:position w:val="0"/>
        </w:rPr>
        <w:t xml:space="preserve">...” (Cz.Szt. </w:t>
      </w:r>
      <w:r>
        <w:rPr>
          <w:lang w:val="ru-RU" w:eastAsia="ru-RU" w:bidi="ru-RU"/>
          <w:w w:val="100"/>
          <w:spacing w:val="0"/>
          <w:color w:val="000000"/>
          <w:position w:val="0"/>
        </w:rPr>
        <w:t xml:space="preserve">83/89) </w:t>
      </w:r>
      <w:r>
        <w:rPr>
          <w:lang w:val="pl-PL" w:eastAsia="pl-PL" w:bidi="pl-PL"/>
          <w:w w:val="100"/>
          <w:spacing w:val="0"/>
          <w:color w:val="000000"/>
          <w:position w:val="0"/>
        </w:rPr>
        <w:t xml:space="preserve">zam.: </w:t>
      </w:r>
      <w:r>
        <w:rPr>
          <w:rStyle w:val="CharStyle81"/>
        </w:rPr>
        <w:t>Jednej z... trybun... udzielono...</w:t>
      </w:r>
    </w:p>
    <w:p>
      <w:pPr>
        <w:pStyle w:val="Style82"/>
        <w:framePr w:w="7709" w:h="10922" w:hRule="exact" w:wrap="none" w:vAnchor="page" w:hAnchor="page" w:x="3005" w:y="1277"/>
        <w:widowControl w:val="0"/>
        <w:keepNext w:val="0"/>
        <w:keepLines w:val="0"/>
        <w:shd w:val="clear" w:color="auto" w:fill="auto"/>
        <w:bidi w:val="0"/>
        <w:spacing w:before="0" w:after="0" w:line="211" w:lineRule="exact"/>
        <w:ind w:left="0" w:right="0" w:firstLine="0"/>
      </w:pPr>
      <w:r>
        <w:rPr>
          <w:lang w:val="pl-PL" w:eastAsia="pl-PL" w:bidi="pl-PL"/>
          <w:w w:val="100"/>
          <w:spacing w:val="0"/>
          <w:color w:val="000000"/>
          <w:position w:val="0"/>
        </w:rPr>
        <w:t>„...sumiennie wykonywać to, co się od niego wymaga</w:t>
      </w:r>
      <w:r>
        <w:rPr>
          <w:rStyle w:val="CharStyle84"/>
          <w:i w:val="0"/>
          <w:iCs w:val="0"/>
        </w:rPr>
        <w:t>...” (Cz.Szt.</w:t>
      </w:r>
      <w:r>
        <w:rPr>
          <w:rStyle w:val="CharStyle84"/>
          <w:lang w:val="ru-RU" w:eastAsia="ru-RU" w:bidi="ru-RU"/>
          <w:i w:val="0"/>
          <w:iCs w:val="0"/>
        </w:rPr>
        <w:t xml:space="preserve">57/89) </w:t>
      </w:r>
      <w:r>
        <w:rPr>
          <w:rStyle w:val="CharStyle84"/>
          <w:i w:val="0"/>
          <w:iCs w:val="0"/>
        </w:rPr>
        <w:t xml:space="preserve">zam.: </w:t>
      </w:r>
      <w:r>
        <w:rPr>
          <w:lang w:val="pl-PL" w:eastAsia="pl-PL" w:bidi="pl-PL"/>
          <w:w w:val="100"/>
          <w:spacing w:val="0"/>
          <w:color w:val="000000"/>
          <w:position w:val="0"/>
        </w:rPr>
        <w:t>...to, czego się od niego wymaga...</w:t>
      </w:r>
    </w:p>
    <w:p>
      <w:pPr>
        <w:pStyle w:val="Style82"/>
        <w:framePr w:w="7709" w:h="10922" w:hRule="exact" w:wrap="none" w:vAnchor="page" w:hAnchor="page" w:x="3005" w:y="1277"/>
        <w:widowControl w:val="0"/>
        <w:keepNext w:val="0"/>
        <w:keepLines w:val="0"/>
        <w:shd w:val="clear" w:color="auto" w:fill="auto"/>
        <w:bidi w:val="0"/>
        <w:spacing w:before="0" w:after="0" w:line="211" w:lineRule="exact"/>
        <w:ind w:left="0" w:right="0" w:firstLine="0"/>
      </w:pPr>
      <w:r>
        <w:rPr>
          <w:lang w:val="pl-PL" w:eastAsia="pl-PL" w:bidi="pl-PL"/>
          <w:w w:val="100"/>
          <w:spacing w:val="0"/>
          <w:color w:val="000000"/>
          <w:position w:val="0"/>
        </w:rPr>
        <w:t>„Wiele rzeczy możemy się nauczyć od sąsiedniej Polski</w:t>
      </w:r>
      <w:r>
        <w:rPr>
          <w:rStyle w:val="CharStyle84"/>
          <w:i w:val="0"/>
          <w:iCs w:val="0"/>
        </w:rPr>
        <w:t xml:space="preserve">...” (Cz.Szt. </w:t>
      </w:r>
      <w:r>
        <w:rPr>
          <w:rStyle w:val="CharStyle84"/>
          <w:lang w:val="ru-RU" w:eastAsia="ru-RU" w:bidi="ru-RU"/>
          <w:i w:val="0"/>
          <w:iCs w:val="0"/>
        </w:rPr>
        <w:t xml:space="preserve">65/89) </w:t>
      </w:r>
      <w:r>
        <w:rPr>
          <w:rStyle w:val="CharStyle84"/>
          <w:i w:val="0"/>
          <w:iCs w:val="0"/>
        </w:rPr>
        <w:t xml:space="preserve">zam.: </w:t>
      </w:r>
      <w:r>
        <w:rPr>
          <w:lang w:val="pl-PL" w:eastAsia="pl-PL" w:bidi="pl-PL"/>
          <w:w w:val="100"/>
          <w:spacing w:val="0"/>
          <w:color w:val="000000"/>
          <w:position w:val="0"/>
        </w:rPr>
        <w:t>Wielu rzeczy możemy się nauczyć...</w:t>
      </w:r>
    </w:p>
    <w:p>
      <w:pPr>
        <w:pStyle w:val="Style8"/>
        <w:framePr w:w="7709" w:h="10922" w:hRule="exact" w:wrap="none" w:vAnchor="page" w:hAnchor="page" w:x="3005" w:y="1277"/>
        <w:widowControl w:val="0"/>
        <w:keepNext w:val="0"/>
        <w:keepLines w:val="0"/>
        <w:shd w:val="clear" w:color="auto" w:fill="auto"/>
        <w:bidi w:val="0"/>
        <w:spacing w:before="0" w:after="0" w:line="211" w:lineRule="exact"/>
        <w:ind w:left="0" w:right="0" w:firstLine="380"/>
      </w:pPr>
      <w:r>
        <w:rPr>
          <w:lang w:val="pl-PL" w:eastAsia="pl-PL" w:bidi="pl-PL"/>
          <w:w w:val="100"/>
          <w:spacing w:val="0"/>
          <w:color w:val="000000"/>
          <w:position w:val="0"/>
        </w:rPr>
        <w:t xml:space="preserve">Analizując jednak błędy składniowe z punktu widzenia wpływu języka rosyjskiego, nie można nie dostrzec, że użyte w powyższych przykładach czasowniki w języku rosyjskim konotują dopełnienie bliższe w bierniku </w:t>
      </w:r>
      <w:r>
        <w:rPr>
          <w:rStyle w:val="CharStyle81"/>
          <w:lang w:val="cs-CZ" w:eastAsia="cs-CZ" w:bidi="cs-CZ"/>
        </w:rPr>
        <w:t>(udzieliť</w:t>
      </w:r>
      <w:r>
        <w:rPr>
          <w:rStyle w:val="CharStyle81"/>
        </w:rPr>
        <w:t xml:space="preserve"> </w:t>
      </w:r>
      <w:r>
        <w:rPr>
          <w:rStyle w:val="CharStyle81"/>
          <w:lang w:val="cs-CZ" w:eastAsia="cs-CZ" w:bidi="cs-CZ"/>
        </w:rPr>
        <w:t xml:space="preserve">czto, nauczyťsia </w:t>
      </w:r>
      <w:r>
        <w:rPr>
          <w:rStyle w:val="CharStyle81"/>
        </w:rPr>
        <w:t xml:space="preserve">czto, </w:t>
      </w:r>
      <w:r>
        <w:rPr>
          <w:rStyle w:val="CharStyle81"/>
          <w:lang w:val="cs-CZ" w:eastAsia="cs-CZ" w:bidi="cs-CZ"/>
        </w:rPr>
        <w:t>triebowať</w:t>
      </w:r>
      <w:r>
        <w:rPr>
          <w:rStyle w:val="CharStyle81"/>
        </w:rPr>
        <w:t xml:space="preserve"> czto);</w:t>
      </w:r>
      <w:r>
        <w:rPr>
          <w:lang w:val="pl-PL" w:eastAsia="pl-PL" w:bidi="pl-PL"/>
          <w:w w:val="100"/>
          <w:spacing w:val="0"/>
          <w:color w:val="000000"/>
          <w:position w:val="0"/>
        </w:rPr>
        <w:t xml:space="preserve"> kalki syntaktyczne są więc i w tych wypadkach </w:t>
      </w:r>
      <w:r>
        <w:rPr>
          <w:lang w:val="cs-CZ" w:eastAsia="cs-CZ" w:bidi="cs-CZ"/>
          <w:w w:val="100"/>
          <w:spacing w:val="0"/>
          <w:color w:val="000000"/>
          <w:position w:val="0"/>
        </w:rPr>
        <w:t>niewykluczone.</w:t>
      </w:r>
    </w:p>
    <w:p>
      <w:pPr>
        <w:pStyle w:val="Style8"/>
        <w:framePr w:w="7709" w:h="10922" w:hRule="exact" w:wrap="none" w:vAnchor="page" w:hAnchor="page" w:x="3005" w:y="1277"/>
        <w:widowControl w:val="0"/>
        <w:keepNext w:val="0"/>
        <w:keepLines w:val="0"/>
        <w:shd w:val="clear" w:color="auto" w:fill="auto"/>
        <w:bidi w:val="0"/>
        <w:spacing w:before="0" w:after="0" w:line="211" w:lineRule="exact"/>
        <w:ind w:left="0" w:right="0" w:firstLine="380"/>
      </w:pPr>
      <w:r>
        <w:rPr>
          <w:lang w:val="pl-PL" w:eastAsia="pl-PL" w:bidi="pl-PL"/>
          <w:w w:val="100"/>
          <w:spacing w:val="0"/>
          <w:color w:val="000000"/>
          <w:position w:val="0"/>
        </w:rPr>
        <w:t>Najrozsądniej jest jednak motywować błędy tego typu przyczynami wewnątrzsystemowymi, uwzględ</w:t>
        <w:softHyphen/>
        <w:t>niając jako czynnik dodatkowy w polszczyźnie na Litwie wpływy zewnętrzne.</w:t>
      </w:r>
    </w:p>
    <w:p>
      <w:pPr>
        <w:pStyle w:val="Style8"/>
        <w:framePr w:w="7709" w:h="10922" w:hRule="exact" w:wrap="none" w:vAnchor="page" w:hAnchor="page" w:x="3005" w:y="1277"/>
        <w:widowControl w:val="0"/>
        <w:keepNext w:val="0"/>
        <w:keepLines w:val="0"/>
        <w:shd w:val="clear" w:color="auto" w:fill="auto"/>
        <w:bidi w:val="0"/>
        <w:spacing w:before="0" w:after="0" w:line="211" w:lineRule="exact"/>
        <w:ind w:left="0" w:right="0" w:firstLine="380"/>
      </w:pPr>
      <w:r>
        <w:rPr>
          <w:lang w:val="pl-PL" w:eastAsia="pl-PL" w:bidi="pl-PL"/>
          <w:w w:val="100"/>
          <w:spacing w:val="0"/>
          <w:color w:val="000000"/>
          <w:position w:val="0"/>
        </w:rPr>
        <w:t xml:space="preserve">Powołując się na typologię zapożyczeń składniowych dokonaną przez autorki </w:t>
      </w:r>
      <w:r>
        <w:rPr>
          <w:rStyle w:val="CharStyle81"/>
        </w:rPr>
        <w:t>Kultury języka polskiego</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i dostosowując ją do nielicznych na razie przykładów z prasy, chcę zaproponować następującą klasyfikację </w:t>
      </w:r>
      <w:r>
        <w:rPr>
          <w:lang w:val="de-DE" w:eastAsia="de-DE" w:bidi="de-DE"/>
          <w:w w:val="100"/>
          <w:spacing w:val="0"/>
          <w:color w:val="000000"/>
          <w:position w:val="0"/>
        </w:rPr>
        <w:t xml:space="preserve">kalk </w:t>
      </w:r>
      <w:r>
        <w:rPr>
          <w:lang w:val="pl-PL" w:eastAsia="pl-PL" w:bidi="pl-PL"/>
          <w:w w:val="100"/>
          <w:spacing w:val="0"/>
          <w:color w:val="000000"/>
          <w:position w:val="0"/>
        </w:rPr>
        <w:t>syntaktycznych, która w wyniku dalszych obserwacji i badań nad językiem prasy i oficjalnych wystąpień zostanie z pewnością uściślona. Ostatecznym celem analizy jest wykrycie stałych mechanizmów i tendencji w dającym się zauważyć wpływie języka rosyjskiego na polszczyznę Polaków w ZSRR.</w:t>
      </w:r>
    </w:p>
    <w:p>
      <w:pPr>
        <w:pStyle w:val="Style8"/>
        <w:numPr>
          <w:ilvl w:val="0"/>
          <w:numId w:val="33"/>
        </w:numPr>
        <w:framePr w:w="7709" w:h="10922" w:hRule="exact" w:wrap="none" w:vAnchor="page" w:hAnchor="page" w:x="3005" w:y="1277"/>
        <w:tabs>
          <w:tab w:leader="none" w:pos="589" w:val="left"/>
        </w:tabs>
        <w:widowControl w:val="0"/>
        <w:keepNext w:val="0"/>
        <w:keepLines w:val="0"/>
        <w:shd w:val="clear" w:color="auto" w:fill="auto"/>
        <w:bidi w:val="0"/>
        <w:spacing w:before="0" w:after="0" w:line="211" w:lineRule="exact"/>
        <w:ind w:left="0" w:right="0" w:firstLine="380"/>
      </w:pPr>
      <w:r>
        <w:rPr>
          <w:rStyle w:val="CharStyle108"/>
        </w:rPr>
        <w:t>Kalki związków rządu.</w:t>
      </w:r>
      <w:r>
        <w:rPr>
          <w:lang w:val="pl-PL" w:eastAsia="pl-PL" w:bidi="pl-PL"/>
          <w:w w:val="100"/>
          <w:spacing w:val="0"/>
          <w:color w:val="000000"/>
          <w:position w:val="0"/>
        </w:rPr>
        <w:t xml:space="preserve"> Polegają one na zmianie typu łączliwości gramatycznej pewnych wyrazów nadrzędnych, najczęściej czasowników, z określonymi formami fleksyjnymi i wyraże</w:t>
        <w:softHyphen/>
        <w:t>niami przyimkowymi — na wzór rosyjski.</w:t>
      </w:r>
    </w:p>
    <w:p>
      <w:pPr>
        <w:pStyle w:val="Style8"/>
        <w:framePr w:w="7709" w:h="10922" w:hRule="exact" w:wrap="none" w:vAnchor="page" w:hAnchor="page" w:x="3005" w:y="1277"/>
        <w:widowControl w:val="0"/>
        <w:keepNext w:val="0"/>
        <w:keepLines w:val="0"/>
        <w:shd w:val="clear" w:color="auto" w:fill="auto"/>
        <w:bidi w:val="0"/>
        <w:spacing w:before="0" w:after="0" w:line="211" w:lineRule="exact"/>
        <w:ind w:left="0" w:right="0" w:firstLine="380"/>
      </w:pPr>
      <w:r>
        <w:rPr>
          <w:lang w:val="pl-PL" w:eastAsia="pl-PL" w:bidi="pl-PL"/>
          <w:w w:val="100"/>
          <w:spacing w:val="0"/>
          <w:color w:val="000000"/>
          <w:position w:val="0"/>
        </w:rPr>
        <w:t>Dużą frekwencję mają kalki dość ukryte, gdy w konstrukcji przyimkowej zmianie ulega tylko forma przypadka, zachowuje się natomiast jednakowy w obu językach przyimek:</w:t>
      </w:r>
    </w:p>
    <w:p>
      <w:pPr>
        <w:pStyle w:val="Style82"/>
        <w:framePr w:w="7709" w:h="10922" w:hRule="exact" w:wrap="none" w:vAnchor="page" w:hAnchor="page" w:x="3005" w:y="1277"/>
        <w:widowControl w:val="0"/>
        <w:keepNext w:val="0"/>
        <w:keepLines w:val="0"/>
        <w:shd w:val="clear" w:color="auto" w:fill="auto"/>
        <w:bidi w:val="0"/>
        <w:jc w:val="left"/>
        <w:spacing w:before="0" w:after="0" w:line="211" w:lineRule="exact"/>
        <w:ind w:left="0" w:right="0" w:firstLine="0"/>
      </w:pPr>
      <w:r>
        <w:rPr>
          <w:lang w:val="pl-PL" w:eastAsia="pl-PL" w:bidi="pl-PL"/>
          <w:w w:val="100"/>
          <w:spacing w:val="0"/>
          <w:color w:val="000000"/>
          <w:position w:val="0"/>
        </w:rPr>
        <w:t>„Wizyta Gorbaczowa na Kubę</w:t>
      </w:r>
      <w:r>
        <w:rPr>
          <w:rStyle w:val="CharStyle84"/>
          <w:i w:val="0"/>
          <w:iCs w:val="0"/>
        </w:rPr>
        <w:t xml:space="preserve">”. (Cz.Szt. </w:t>
      </w:r>
      <w:r>
        <w:rPr>
          <w:rStyle w:val="CharStyle84"/>
          <w:lang w:val="ru-RU" w:eastAsia="ru-RU" w:bidi="ru-RU"/>
          <w:i w:val="0"/>
          <w:iCs w:val="0"/>
        </w:rPr>
        <w:t xml:space="preserve">79/89) </w:t>
      </w:r>
      <w:r>
        <w:rPr>
          <w:rStyle w:val="CharStyle84"/>
          <w:i w:val="0"/>
          <w:iCs w:val="0"/>
        </w:rPr>
        <w:t xml:space="preserve">zam.: </w:t>
      </w:r>
      <w:r>
        <w:rPr>
          <w:lang w:val="pl-PL" w:eastAsia="pl-PL" w:bidi="pl-PL"/>
          <w:w w:val="100"/>
          <w:spacing w:val="0"/>
          <w:color w:val="000000"/>
          <w:position w:val="0"/>
        </w:rPr>
        <w:t>Wizyta... na Kubie;</w:t>
      </w:r>
      <w:r>
        <w:rPr>
          <w:rStyle w:val="CharStyle84"/>
          <w:i w:val="0"/>
          <w:iCs w:val="0"/>
        </w:rPr>
        <w:t xml:space="preserve"> </w:t>
      </w:r>
      <w:r>
        <w:rPr>
          <w:rStyle w:val="CharStyle84"/>
          <w:lang w:val="cs-CZ" w:eastAsia="cs-CZ" w:bidi="cs-CZ"/>
          <w:i w:val="0"/>
          <w:iCs w:val="0"/>
        </w:rPr>
        <w:t xml:space="preserve">ros.: </w:t>
      </w:r>
      <w:r>
        <w:rPr>
          <w:lang w:val="pl-PL" w:eastAsia="pl-PL" w:bidi="pl-PL"/>
          <w:w w:val="100"/>
          <w:spacing w:val="0"/>
          <w:color w:val="000000"/>
          <w:position w:val="0"/>
        </w:rPr>
        <w:t xml:space="preserve">wizit na </w:t>
      </w:r>
      <w:r>
        <w:rPr>
          <w:lang w:val="cs-CZ" w:eastAsia="cs-CZ" w:bidi="cs-CZ"/>
          <w:w w:val="100"/>
          <w:spacing w:val="0"/>
          <w:color w:val="000000"/>
          <w:position w:val="0"/>
        </w:rPr>
        <w:t xml:space="preserve">Kubu </w:t>
      </w:r>
      <w:r>
        <w:rPr>
          <w:lang w:val="pl-PL" w:eastAsia="pl-PL" w:bidi="pl-PL"/>
          <w:w w:val="100"/>
          <w:spacing w:val="0"/>
          <w:color w:val="000000"/>
          <w:position w:val="0"/>
        </w:rPr>
        <w:t>„W stosunkach międzyludzkich na pierwszy plan musimy stawiać zrozumienie i tolerancję</w:t>
      </w:r>
      <w:r>
        <w:rPr>
          <w:rStyle w:val="CharStyle84"/>
          <w:i w:val="0"/>
          <w:iCs w:val="0"/>
        </w:rPr>
        <w:t xml:space="preserve">”. (Cz.Szt. </w:t>
      </w:r>
      <w:r>
        <w:rPr>
          <w:rStyle w:val="CharStyle84"/>
          <w:lang w:val="ru-RU" w:eastAsia="ru-RU" w:bidi="ru-RU"/>
          <w:i w:val="0"/>
          <w:iCs w:val="0"/>
        </w:rPr>
        <w:t xml:space="preserve">69/89) </w:t>
      </w:r>
      <w:r>
        <w:rPr>
          <w:rStyle w:val="CharStyle84"/>
          <w:i w:val="0"/>
          <w:iCs w:val="0"/>
        </w:rPr>
        <w:t xml:space="preserve">zam.: </w:t>
      </w:r>
      <w:r>
        <w:rPr>
          <w:lang w:val="pl-PL" w:eastAsia="pl-PL" w:bidi="pl-PL"/>
          <w:w w:val="100"/>
          <w:spacing w:val="0"/>
          <w:color w:val="000000"/>
          <w:position w:val="0"/>
        </w:rPr>
        <w:t>...na pierwszym planie musimy stawiać...;</w:t>
      </w:r>
      <w:r>
        <w:rPr>
          <w:rStyle w:val="CharStyle84"/>
          <w:i w:val="0"/>
          <w:iCs w:val="0"/>
        </w:rPr>
        <w:t xml:space="preserve"> </w:t>
      </w:r>
      <w:r>
        <w:rPr>
          <w:rStyle w:val="CharStyle84"/>
          <w:lang w:val="cs-CZ" w:eastAsia="cs-CZ" w:bidi="cs-CZ"/>
          <w:i w:val="0"/>
          <w:iCs w:val="0"/>
        </w:rPr>
        <w:t xml:space="preserve">ros.: </w:t>
      </w:r>
      <w:r>
        <w:rPr>
          <w:lang w:val="cs-CZ" w:eastAsia="cs-CZ" w:bidi="cs-CZ"/>
          <w:w w:val="100"/>
          <w:spacing w:val="0"/>
          <w:color w:val="000000"/>
          <w:position w:val="0"/>
        </w:rPr>
        <w:t xml:space="preserve">stawiť </w:t>
      </w:r>
      <w:r>
        <w:rPr>
          <w:lang w:val="pl-PL" w:eastAsia="pl-PL" w:bidi="pl-PL"/>
          <w:w w:val="100"/>
          <w:spacing w:val="0"/>
          <w:color w:val="000000"/>
          <w:position w:val="0"/>
        </w:rPr>
        <w:t>na pierwyj płan</w:t>
      </w:r>
    </w:p>
    <w:p>
      <w:pPr>
        <w:pStyle w:val="Style82"/>
        <w:framePr w:w="7709" w:h="10922" w:hRule="exact" w:wrap="none" w:vAnchor="page" w:hAnchor="page" w:x="3005" w:y="1277"/>
        <w:widowControl w:val="0"/>
        <w:keepNext w:val="0"/>
        <w:keepLines w:val="0"/>
        <w:shd w:val="clear" w:color="auto" w:fill="auto"/>
        <w:bidi w:val="0"/>
        <w:spacing w:before="0" w:after="0" w:line="211" w:lineRule="exact"/>
        <w:ind w:left="0" w:right="0" w:firstLine="0"/>
      </w:pPr>
      <w:r>
        <w:rPr>
          <w:lang w:val="pl-PL" w:eastAsia="pl-PL" w:bidi="pl-PL"/>
          <w:w w:val="100"/>
          <w:spacing w:val="0"/>
          <w:color w:val="000000"/>
          <w:position w:val="0"/>
        </w:rPr>
        <w:t>„Stawia pod znak zapytania</w:t>
      </w:r>
      <w:r>
        <w:rPr>
          <w:rStyle w:val="CharStyle84"/>
          <w:i w:val="0"/>
          <w:iCs w:val="0"/>
        </w:rPr>
        <w:t xml:space="preserve">...” (Cz.Szt. </w:t>
      </w:r>
      <w:r>
        <w:rPr>
          <w:rStyle w:val="CharStyle84"/>
          <w:lang w:val="ru-RU" w:eastAsia="ru-RU" w:bidi="ru-RU"/>
          <w:i w:val="0"/>
          <w:iCs w:val="0"/>
        </w:rPr>
        <w:t xml:space="preserve">92/89) </w:t>
      </w:r>
      <w:r>
        <w:rPr>
          <w:rStyle w:val="CharStyle84"/>
          <w:i w:val="0"/>
          <w:iCs w:val="0"/>
        </w:rPr>
        <w:t xml:space="preserve">zam.: </w:t>
      </w:r>
      <w:r>
        <w:rPr>
          <w:lang w:val="pl-PL" w:eastAsia="pl-PL" w:bidi="pl-PL"/>
          <w:w w:val="100"/>
          <w:spacing w:val="0"/>
          <w:color w:val="000000"/>
          <w:position w:val="0"/>
        </w:rPr>
        <w:t>...pod znakiem zapytania...;</w:t>
      </w:r>
      <w:r>
        <w:rPr>
          <w:rStyle w:val="CharStyle84"/>
          <w:i w:val="0"/>
          <w:iCs w:val="0"/>
        </w:rPr>
        <w:t xml:space="preserve"> </w:t>
      </w:r>
      <w:r>
        <w:rPr>
          <w:rStyle w:val="CharStyle84"/>
          <w:lang w:val="cs-CZ" w:eastAsia="cs-CZ" w:bidi="cs-CZ"/>
          <w:i w:val="0"/>
          <w:iCs w:val="0"/>
        </w:rPr>
        <w:t xml:space="preserve">ros.: </w:t>
      </w:r>
      <w:r>
        <w:rPr>
          <w:lang w:val="cs-CZ" w:eastAsia="cs-CZ" w:bidi="cs-CZ"/>
          <w:w w:val="100"/>
          <w:spacing w:val="0"/>
          <w:color w:val="000000"/>
          <w:position w:val="0"/>
        </w:rPr>
        <w:t xml:space="preserve">stawiť </w:t>
      </w:r>
      <w:r>
        <w:rPr>
          <w:lang w:val="pl-PL" w:eastAsia="pl-PL" w:bidi="pl-PL"/>
          <w:w w:val="100"/>
          <w:spacing w:val="0"/>
          <w:color w:val="000000"/>
          <w:position w:val="0"/>
        </w:rPr>
        <w:t xml:space="preserve">pod woprositielnyj znak </w:t>
      </w:r>
      <w:r>
        <w:rPr>
          <w:lang w:val="pl-PL" w:eastAsia="pl-PL" w:bidi="pl-PL"/>
          <w:vertAlign w:val="superscript"/>
          <w:w w:val="100"/>
          <w:spacing w:val="0"/>
          <w:color w:val="000000"/>
          <w:position w:val="0"/>
        </w:rPr>
        <w:t>3</w:t>
      </w:r>
    </w:p>
    <w:p>
      <w:pPr>
        <w:pStyle w:val="Style104"/>
        <w:framePr w:wrap="none" w:vAnchor="page" w:hAnchor="page" w:x="3230" w:y="12373"/>
        <w:widowControl w:val="0"/>
        <w:keepNext w:val="0"/>
        <w:keepLines w:val="0"/>
        <w:shd w:val="clear" w:color="auto" w:fill="auto"/>
        <w:bidi w:val="0"/>
        <w:jc w:val="left"/>
        <w:spacing w:before="0" w:after="0" w:line="120" w:lineRule="exact"/>
        <w:ind w:left="26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Por. D. Buttler, H. Kurkowska, H. Satkiewicz, </w:t>
      </w:r>
      <w:r>
        <w:rPr>
          <w:rStyle w:val="CharStyle106"/>
          <w:b/>
          <w:bCs/>
        </w:rPr>
        <w:t>Kultura języka polskiego,</w:t>
      </w:r>
      <w:r>
        <w:rPr>
          <w:lang w:val="pl-PL" w:eastAsia="pl-PL" w:bidi="pl-PL"/>
          <w:w w:val="100"/>
          <w:spacing w:val="0"/>
          <w:color w:val="000000"/>
          <w:position w:val="0"/>
        </w:rPr>
        <w:t xml:space="preserve"> Warszawa 1986.</w:t>
      </w:r>
    </w:p>
    <w:p>
      <w:pPr>
        <w:widowControl w:val="0"/>
        <w:rPr>
          <w:sz w:val="2"/>
          <w:szCs w:val="2"/>
        </w:rPr>
        <w:sectPr>
          <w:footnotePr>
            <w:pos w:val="pageBottom"/>
            <w:numFmt w:val="decimal"/>
            <w:numRestart w:val="continuous"/>
          </w:footnotePr>
          <w:pgSz w:w="11407" w:h="13914"/>
          <w:pgMar w:top="360" w:left="360" w:right="360" w:bottom="360" w:header="0" w:footer="3" w:gutter="0"/>
          <w:rtlGutter w:val="0"/>
          <w:cols w:space="720"/>
          <w:noEndnote/>
          <w:docGrid w:linePitch="360"/>
        </w:sectPr>
      </w:pPr>
    </w:p>
    <w:p>
      <w:pPr>
        <w:pStyle w:val="Style43"/>
        <w:framePr w:wrap="none" w:vAnchor="page" w:hAnchor="page" w:x="3571" w:y="1017"/>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JĘZYK POLSKI ZA GRANICĄ</w:t>
      </w:r>
    </w:p>
    <w:p>
      <w:pPr>
        <w:pStyle w:val="Style41"/>
        <w:framePr w:wrap="none" w:vAnchor="page" w:hAnchor="page" w:x="8064" w:y="97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125</w:t>
      </w:r>
    </w:p>
    <w:p>
      <w:pPr>
        <w:pStyle w:val="Style82"/>
        <w:framePr w:w="7728" w:h="10709" w:hRule="exact" w:wrap="none" w:vAnchor="page" w:hAnchor="page" w:x="686" w:y="1511"/>
        <w:widowControl w:val="0"/>
        <w:keepNext w:val="0"/>
        <w:keepLines w:val="0"/>
        <w:shd w:val="clear" w:color="auto" w:fill="auto"/>
        <w:bidi w:val="0"/>
        <w:spacing w:before="0" w:after="0" w:line="211" w:lineRule="exact"/>
        <w:ind w:left="0" w:right="0" w:firstLine="0"/>
      </w:pPr>
      <w:r>
        <w:rPr>
          <w:rStyle w:val="CharStyle84"/>
          <w:i w:val="0"/>
          <w:iCs w:val="0"/>
        </w:rPr>
        <w:t xml:space="preserve">„...ci, </w:t>
      </w:r>
      <w:r>
        <w:rPr>
          <w:lang w:val="pl-PL" w:eastAsia="pl-PL" w:bidi="pl-PL"/>
          <w:w w:val="100"/>
          <w:spacing w:val="0"/>
          <w:color w:val="000000"/>
          <w:position w:val="0"/>
        </w:rPr>
        <w:t>którzy są zamieszani</w:t>
      </w:r>
      <w:r>
        <w:rPr>
          <w:rStyle w:val="CharStyle84"/>
          <w:i w:val="0"/>
          <w:iCs w:val="0"/>
        </w:rPr>
        <w:t xml:space="preserve"> w </w:t>
      </w:r>
      <w:r>
        <w:rPr>
          <w:lang w:val="pl-PL" w:eastAsia="pl-PL" w:bidi="pl-PL"/>
          <w:w w:val="100"/>
          <w:spacing w:val="0"/>
          <w:color w:val="000000"/>
          <w:position w:val="0"/>
        </w:rPr>
        <w:t>przestępstwach”.</w:t>
      </w:r>
      <w:r>
        <w:rPr>
          <w:rStyle w:val="CharStyle84"/>
          <w:i w:val="0"/>
          <w:iCs w:val="0"/>
        </w:rPr>
        <w:t xml:space="preserve"> (Cz.Szt. </w:t>
      </w:r>
      <w:r>
        <w:rPr>
          <w:rStyle w:val="CharStyle84"/>
          <w:lang w:val="ru-RU" w:eastAsia="ru-RU" w:bidi="ru-RU"/>
          <w:i w:val="0"/>
          <w:iCs w:val="0"/>
        </w:rPr>
        <w:t xml:space="preserve">34/89) </w:t>
      </w:r>
      <w:r>
        <w:rPr>
          <w:rStyle w:val="CharStyle84"/>
          <w:i w:val="0"/>
          <w:iCs w:val="0"/>
        </w:rPr>
        <w:t xml:space="preserve">zam.: </w:t>
      </w:r>
      <w:r>
        <w:rPr>
          <w:lang w:val="pl-PL" w:eastAsia="pl-PL" w:bidi="pl-PL"/>
          <w:w w:val="100"/>
          <w:spacing w:val="0"/>
          <w:color w:val="000000"/>
          <w:position w:val="0"/>
        </w:rPr>
        <w:t>...zamieszani w przestępstwa;</w:t>
      </w:r>
      <w:r>
        <w:rPr>
          <w:rStyle w:val="CharStyle84"/>
          <w:i w:val="0"/>
          <w:iCs w:val="0"/>
        </w:rPr>
        <w:t xml:space="preserve"> ros.: </w:t>
      </w:r>
      <w:r>
        <w:rPr>
          <w:lang w:val="pl-PL" w:eastAsia="pl-PL" w:bidi="pl-PL"/>
          <w:w w:val="100"/>
          <w:spacing w:val="0"/>
          <w:color w:val="000000"/>
          <w:position w:val="0"/>
        </w:rPr>
        <w:t>zamieszany</w:t>
      </w:r>
      <w:r>
        <w:rPr>
          <w:rStyle w:val="CharStyle84"/>
          <w:i w:val="0"/>
          <w:iCs w:val="0"/>
        </w:rPr>
        <w:t xml:space="preserve"> w </w:t>
      </w:r>
      <w:r>
        <w:rPr>
          <w:lang w:val="pl-PL" w:eastAsia="pl-PL" w:bidi="pl-PL"/>
          <w:w w:val="100"/>
          <w:spacing w:val="0"/>
          <w:color w:val="000000"/>
          <w:position w:val="0"/>
        </w:rPr>
        <w:t>priestuplenijach</w:t>
      </w:r>
    </w:p>
    <w:p>
      <w:pPr>
        <w:pStyle w:val="Style82"/>
        <w:framePr w:w="7728" w:h="10709" w:hRule="exact" w:wrap="none" w:vAnchor="page" w:hAnchor="page" w:x="686" w:y="1511"/>
        <w:widowControl w:val="0"/>
        <w:keepNext w:val="0"/>
        <w:keepLines w:val="0"/>
        <w:shd w:val="clear" w:color="auto" w:fill="auto"/>
        <w:bidi w:val="0"/>
        <w:spacing w:before="0" w:after="0" w:line="211" w:lineRule="exact"/>
        <w:ind w:left="0" w:right="0" w:firstLine="0"/>
      </w:pPr>
      <w:r>
        <w:rPr>
          <w:lang w:val="pl-PL" w:eastAsia="pl-PL" w:bidi="pl-PL"/>
          <w:w w:val="100"/>
          <w:spacing w:val="0"/>
          <w:color w:val="000000"/>
          <w:position w:val="0"/>
        </w:rPr>
        <w:t>„...cały ruch</w:t>
      </w:r>
      <w:r>
        <w:rPr>
          <w:rStyle w:val="CharStyle84"/>
          <w:i w:val="0"/>
          <w:iCs w:val="0"/>
        </w:rPr>
        <w:t xml:space="preserve"> w </w:t>
      </w:r>
      <w:r>
        <w:rPr>
          <w:lang w:val="pl-PL" w:eastAsia="pl-PL" w:bidi="pl-PL"/>
          <w:w w:val="100"/>
          <w:spacing w:val="0"/>
          <w:color w:val="000000"/>
          <w:position w:val="0"/>
        </w:rPr>
        <w:t>początkowym stadium był za przebudowę..</w:t>
      </w:r>
      <w:r>
        <w:rPr>
          <w:rStyle w:val="CharStyle84"/>
          <w:i w:val="0"/>
          <w:iCs w:val="0"/>
        </w:rPr>
        <w:t xml:space="preserve"> (Cz.Szt. </w:t>
      </w:r>
      <w:r>
        <w:rPr>
          <w:rStyle w:val="CharStyle84"/>
          <w:lang w:val="ru-RU" w:eastAsia="ru-RU" w:bidi="ru-RU"/>
          <w:i w:val="0"/>
          <w:iCs w:val="0"/>
        </w:rPr>
        <w:t xml:space="preserve">40/89) </w:t>
      </w:r>
      <w:r>
        <w:rPr>
          <w:rStyle w:val="CharStyle84"/>
          <w:i w:val="0"/>
          <w:iCs w:val="0"/>
        </w:rPr>
        <w:t xml:space="preserve">zam.: </w:t>
      </w:r>
      <w:r>
        <w:rPr>
          <w:lang w:val="pl-PL" w:eastAsia="pl-PL" w:bidi="pl-PL"/>
          <w:w w:val="100"/>
          <w:spacing w:val="0"/>
          <w:color w:val="000000"/>
          <w:position w:val="0"/>
        </w:rPr>
        <w:t>...był za przebudową...;</w:t>
      </w:r>
      <w:r>
        <w:rPr>
          <w:rStyle w:val="CharStyle84"/>
          <w:i w:val="0"/>
          <w:iCs w:val="0"/>
        </w:rPr>
        <w:t xml:space="preserve"> ros.: </w:t>
      </w:r>
      <w:r>
        <w:rPr>
          <w:lang w:val="cs-CZ" w:eastAsia="cs-CZ" w:bidi="cs-CZ"/>
          <w:w w:val="100"/>
          <w:spacing w:val="0"/>
          <w:color w:val="000000"/>
          <w:position w:val="0"/>
        </w:rPr>
        <w:t xml:space="preserve">byť </w:t>
      </w:r>
      <w:r>
        <w:rPr>
          <w:lang w:val="pl-PL" w:eastAsia="pl-PL" w:bidi="pl-PL"/>
          <w:w w:val="100"/>
          <w:spacing w:val="0"/>
          <w:color w:val="000000"/>
          <w:position w:val="0"/>
        </w:rPr>
        <w:t>za pieriestrojku</w:t>
      </w:r>
    </w:p>
    <w:p>
      <w:pPr>
        <w:pStyle w:val="Style8"/>
        <w:framePr w:w="7728" w:h="10709" w:hRule="exact" w:wrap="none" w:vAnchor="page" w:hAnchor="page" w:x="686" w:y="1511"/>
        <w:widowControl w:val="0"/>
        <w:keepNext w:val="0"/>
        <w:keepLines w:val="0"/>
        <w:shd w:val="clear" w:color="auto" w:fill="auto"/>
        <w:bidi w:val="0"/>
        <w:spacing w:before="0" w:after="0" w:line="211" w:lineRule="exact"/>
        <w:ind w:left="0" w:right="0" w:firstLine="400"/>
      </w:pPr>
      <w:r>
        <w:rPr>
          <w:lang w:val="pl-PL" w:eastAsia="pl-PL" w:bidi="pl-PL"/>
          <w:w w:val="100"/>
          <w:spacing w:val="0"/>
          <w:color w:val="000000"/>
          <w:position w:val="0"/>
        </w:rPr>
        <w:t>Zdarza się jednak, że kalkowaniu ulega cała konstrukcja przyimkowa:</w:t>
      </w:r>
    </w:p>
    <w:p>
      <w:pPr>
        <w:pStyle w:val="Style82"/>
        <w:framePr w:w="7728" w:h="10709" w:hRule="exact" w:wrap="none" w:vAnchor="page" w:hAnchor="page" w:x="686" w:y="1511"/>
        <w:widowControl w:val="0"/>
        <w:keepNext w:val="0"/>
        <w:keepLines w:val="0"/>
        <w:shd w:val="clear" w:color="auto" w:fill="auto"/>
        <w:bidi w:val="0"/>
        <w:spacing w:before="0" w:after="0" w:line="211" w:lineRule="exact"/>
        <w:ind w:left="0" w:right="0" w:firstLine="0"/>
      </w:pPr>
      <w:r>
        <w:rPr>
          <w:lang w:val="pl-PL" w:eastAsia="pl-PL" w:bidi="pl-PL"/>
          <w:w w:val="100"/>
          <w:spacing w:val="0"/>
          <w:color w:val="000000"/>
          <w:position w:val="0"/>
        </w:rPr>
        <w:t>„...sprawozdanie zarządu o dokonanej w minionym roku pracy.”</w:t>
      </w:r>
      <w:r>
        <w:rPr>
          <w:rStyle w:val="CharStyle84"/>
          <w:i w:val="0"/>
          <w:iCs w:val="0"/>
        </w:rPr>
        <w:t xml:space="preserve"> (Cz.Szt. </w:t>
      </w:r>
      <w:r>
        <w:rPr>
          <w:rStyle w:val="CharStyle84"/>
          <w:lang w:val="ru-RU" w:eastAsia="ru-RU" w:bidi="ru-RU"/>
          <w:i w:val="0"/>
          <w:iCs w:val="0"/>
        </w:rPr>
        <w:t xml:space="preserve">40/89) </w:t>
      </w:r>
      <w:r>
        <w:rPr>
          <w:rStyle w:val="CharStyle84"/>
          <w:i w:val="0"/>
          <w:iCs w:val="0"/>
        </w:rPr>
        <w:t xml:space="preserve">zam.: </w:t>
      </w:r>
      <w:r>
        <w:rPr>
          <w:lang w:val="pl-PL" w:eastAsia="pl-PL" w:bidi="pl-PL"/>
          <w:w w:val="100"/>
          <w:spacing w:val="0"/>
          <w:color w:val="000000"/>
          <w:position w:val="0"/>
        </w:rPr>
        <w:t>...sprawozdanie...z dokonanej...pracy...;</w:t>
      </w:r>
      <w:r>
        <w:rPr>
          <w:rStyle w:val="CharStyle84"/>
          <w:i w:val="0"/>
          <w:iCs w:val="0"/>
        </w:rPr>
        <w:t xml:space="preserve"> ros.: </w:t>
      </w:r>
      <w:r>
        <w:rPr>
          <w:lang w:val="pl-PL" w:eastAsia="pl-PL" w:bidi="pl-PL"/>
          <w:w w:val="100"/>
          <w:spacing w:val="0"/>
          <w:color w:val="000000"/>
          <w:position w:val="0"/>
        </w:rPr>
        <w:t>otcziot o rabotie</w:t>
      </w:r>
    </w:p>
    <w:p>
      <w:pPr>
        <w:pStyle w:val="Style82"/>
        <w:framePr w:w="7728" w:h="10709" w:hRule="exact" w:wrap="none" w:vAnchor="page" w:hAnchor="page" w:x="686" w:y="1511"/>
        <w:widowControl w:val="0"/>
        <w:keepNext w:val="0"/>
        <w:keepLines w:val="0"/>
        <w:shd w:val="clear" w:color="auto" w:fill="auto"/>
        <w:bidi w:val="0"/>
        <w:spacing w:before="0" w:after="0" w:line="211" w:lineRule="exact"/>
        <w:ind w:left="0" w:right="0" w:firstLine="0"/>
      </w:pPr>
      <w:r>
        <w:rPr>
          <w:lang w:val="pl-PL" w:eastAsia="pl-PL" w:bidi="pl-PL"/>
          <w:w w:val="100"/>
          <w:spacing w:val="0"/>
          <w:color w:val="000000"/>
          <w:position w:val="0"/>
        </w:rPr>
        <w:t>„Pani Łucja zmierzyła odległość na egzotyczną Kubę.”</w:t>
      </w:r>
      <w:r>
        <w:rPr>
          <w:rStyle w:val="CharStyle84"/>
          <w:i w:val="0"/>
          <w:iCs w:val="0"/>
        </w:rPr>
        <w:t xml:space="preserve"> (Cz.Szt. </w:t>
      </w:r>
      <w:r>
        <w:rPr>
          <w:rStyle w:val="CharStyle84"/>
          <w:lang w:val="ru-RU" w:eastAsia="ru-RU" w:bidi="ru-RU"/>
          <w:i w:val="0"/>
          <w:iCs w:val="0"/>
        </w:rPr>
        <w:t xml:space="preserve">67/89) </w:t>
      </w:r>
      <w:r>
        <w:rPr>
          <w:rStyle w:val="CharStyle84"/>
          <w:i w:val="0"/>
          <w:iCs w:val="0"/>
        </w:rPr>
        <w:t xml:space="preserve">zam.: </w:t>
      </w:r>
      <w:r>
        <w:rPr>
          <w:lang w:val="pl-PL" w:eastAsia="pl-PL" w:bidi="pl-PL"/>
          <w:w w:val="100"/>
          <w:spacing w:val="0"/>
          <w:color w:val="000000"/>
          <w:position w:val="0"/>
        </w:rPr>
        <w:t>...odległość od...Kuby...;</w:t>
      </w:r>
      <w:r>
        <w:rPr>
          <w:rStyle w:val="CharStyle84"/>
          <w:i w:val="0"/>
          <w:iCs w:val="0"/>
        </w:rPr>
        <w:t xml:space="preserve"> ros.: </w:t>
      </w:r>
      <w:r>
        <w:rPr>
          <w:lang w:val="cs-CZ" w:eastAsia="cs-CZ" w:bidi="cs-CZ"/>
          <w:w w:val="100"/>
          <w:spacing w:val="0"/>
          <w:color w:val="000000"/>
          <w:position w:val="0"/>
        </w:rPr>
        <w:t xml:space="preserve">rasstajanije </w:t>
      </w:r>
      <w:r>
        <w:rPr>
          <w:lang w:val="pl-PL" w:eastAsia="pl-PL" w:bidi="pl-PL"/>
          <w:w w:val="100"/>
          <w:spacing w:val="0"/>
          <w:color w:val="000000"/>
          <w:position w:val="0"/>
        </w:rPr>
        <w:t xml:space="preserve">na </w:t>
      </w:r>
      <w:r>
        <w:rPr>
          <w:lang w:val="cs-CZ" w:eastAsia="cs-CZ" w:bidi="cs-CZ"/>
          <w:w w:val="100"/>
          <w:spacing w:val="0"/>
          <w:color w:val="000000"/>
          <w:position w:val="0"/>
        </w:rPr>
        <w:t>Kubu</w:t>
      </w:r>
    </w:p>
    <w:p>
      <w:pPr>
        <w:pStyle w:val="Style82"/>
        <w:framePr w:w="7728" w:h="10709" w:hRule="exact" w:wrap="none" w:vAnchor="page" w:hAnchor="page" w:x="686" w:y="1511"/>
        <w:widowControl w:val="0"/>
        <w:keepNext w:val="0"/>
        <w:keepLines w:val="0"/>
        <w:shd w:val="clear" w:color="auto" w:fill="auto"/>
        <w:bidi w:val="0"/>
        <w:spacing w:before="0" w:after="0" w:line="211" w:lineRule="exact"/>
        <w:ind w:left="0" w:right="0" w:firstLine="0"/>
      </w:pPr>
      <w:r>
        <w:rPr>
          <w:lang w:val="pl-PL" w:eastAsia="pl-PL" w:bidi="pl-PL"/>
          <w:w w:val="100"/>
          <w:spacing w:val="0"/>
          <w:color w:val="000000"/>
          <w:position w:val="0"/>
        </w:rPr>
        <w:t>„Ta gazeta utrzymywana jest za środki mieszkańców”.</w:t>
      </w:r>
      <w:r>
        <w:rPr>
          <w:rStyle w:val="CharStyle84"/>
          <w:i w:val="0"/>
          <w:iCs w:val="0"/>
        </w:rPr>
        <w:t xml:space="preserve"> (Cz.Szt. </w:t>
      </w:r>
      <w:r>
        <w:rPr>
          <w:rStyle w:val="CharStyle84"/>
          <w:lang w:val="ru-RU" w:eastAsia="ru-RU" w:bidi="ru-RU"/>
          <w:i w:val="0"/>
          <w:iCs w:val="0"/>
        </w:rPr>
        <w:t xml:space="preserve">84/89) </w:t>
      </w:r>
      <w:r>
        <w:rPr>
          <w:rStyle w:val="CharStyle84"/>
          <w:i w:val="0"/>
          <w:iCs w:val="0"/>
        </w:rPr>
        <w:t xml:space="preserve">zam.: </w:t>
      </w:r>
      <w:r>
        <w:rPr>
          <w:lang w:val="pl-PL" w:eastAsia="pl-PL" w:bidi="pl-PL"/>
          <w:w w:val="100"/>
          <w:spacing w:val="0"/>
          <w:color w:val="000000"/>
          <w:position w:val="0"/>
        </w:rPr>
        <w:t xml:space="preserve">...utrzymywana ze środków...; </w:t>
      </w:r>
      <w:r>
        <w:rPr>
          <w:rStyle w:val="CharStyle84"/>
          <w:lang w:val="cs-CZ" w:eastAsia="cs-CZ" w:bidi="cs-CZ"/>
          <w:i w:val="0"/>
          <w:iCs w:val="0"/>
        </w:rPr>
        <w:t xml:space="preserve">ros.: </w:t>
      </w:r>
      <w:r>
        <w:rPr>
          <w:lang w:val="pl-PL" w:eastAsia="pl-PL" w:bidi="pl-PL"/>
          <w:w w:val="100"/>
          <w:spacing w:val="0"/>
          <w:color w:val="000000"/>
          <w:position w:val="0"/>
        </w:rPr>
        <w:t>sodierżat' za sriedstwa</w:t>
      </w:r>
    </w:p>
    <w:p>
      <w:pPr>
        <w:pStyle w:val="Style8"/>
        <w:framePr w:w="7728" w:h="10709" w:hRule="exact" w:wrap="none" w:vAnchor="page" w:hAnchor="page" w:x="686" w:y="1511"/>
        <w:widowControl w:val="0"/>
        <w:keepNext w:val="0"/>
        <w:keepLines w:val="0"/>
        <w:shd w:val="clear" w:color="auto" w:fill="auto"/>
        <w:bidi w:val="0"/>
        <w:spacing w:before="0" w:after="0" w:line="211" w:lineRule="exact"/>
        <w:ind w:left="0" w:right="0" w:firstLine="400"/>
      </w:pPr>
      <w:r>
        <w:rPr>
          <w:lang w:val="pl-PL" w:eastAsia="pl-PL" w:bidi="pl-PL"/>
          <w:w w:val="100"/>
          <w:spacing w:val="0"/>
          <w:color w:val="000000"/>
          <w:position w:val="0"/>
        </w:rPr>
        <w:t xml:space="preserve">Autorki </w:t>
      </w:r>
      <w:r>
        <w:rPr>
          <w:rStyle w:val="CharStyle81"/>
        </w:rPr>
        <w:t>Kultury języka polskiego</w:t>
      </w:r>
      <w:r>
        <w:rPr>
          <w:lang w:val="pl-PL" w:eastAsia="pl-PL" w:bidi="pl-PL"/>
          <w:w w:val="100"/>
          <w:spacing w:val="0"/>
          <w:color w:val="000000"/>
          <w:position w:val="0"/>
        </w:rPr>
        <w:t xml:space="preserve"> są zdania, że składnię rosyjską, mającą bardziej tradycyjny charakter, cechuje w schematach rządu większa częstotliwość syntetycznych form przypadkowych, podczas gdy w polszczyźnie przeważają konstrukcje przyimkowe</w:t>
      </w:r>
      <w:r>
        <w:rPr>
          <w:lang w:val="pl-PL" w:eastAsia="pl-PL" w:bidi="pl-PL"/>
          <w:vertAlign w:val="superscript"/>
          <w:w w:val="100"/>
          <w:spacing w:val="0"/>
          <w:color w:val="000000"/>
          <w:position w:val="0"/>
        </w:rPr>
        <w:t>4</w:t>
      </w:r>
      <w:r>
        <w:rPr>
          <w:lang w:val="pl-PL" w:eastAsia="pl-PL" w:bidi="pl-PL"/>
          <w:w w:val="100"/>
          <w:spacing w:val="0"/>
          <w:color w:val="000000"/>
          <w:position w:val="0"/>
        </w:rPr>
        <w:t>. Podkreślają one wyraźne oddziaływa</w:t>
        <w:softHyphen/>
        <w:t>nie języka rosyjskiego na polski, polegające na ekspansji w polszczyźnie form syntetycznych wypierają</w:t>
        <w:softHyphen/>
        <w:t xml:space="preserve">cych wyrażenia z przyimkami. Przykłady </w:t>
      </w:r>
      <w:r>
        <w:rPr>
          <w:lang w:val="de-DE" w:eastAsia="de-DE" w:bidi="de-DE"/>
          <w:w w:val="100"/>
          <w:spacing w:val="0"/>
          <w:color w:val="000000"/>
          <w:position w:val="0"/>
        </w:rPr>
        <w:t xml:space="preserve">kalk </w:t>
      </w:r>
      <w:r>
        <w:rPr>
          <w:lang w:val="pl-PL" w:eastAsia="pl-PL" w:bidi="pl-PL"/>
          <w:w w:val="100"/>
          <w:spacing w:val="0"/>
          <w:color w:val="000000"/>
          <w:position w:val="0"/>
        </w:rPr>
        <w:t xml:space="preserve">rekcji z prasy polskojęzycznej na Litwie nie wykazują takiej tendencji. Owszem, można spotkać błędne użycie formy przypadkowej bez przyimka pod wpływem rosyjskim, nie jest to jednak zjawisko powszechne, ponieważ jednocześnie zdarzają się wypadki odwrotne, gdy tradycyjne polskie formy syntetyczne są zastępowane wyrażeniami przyimkowymi. Tendencja dostrzeżona przez autorki </w:t>
      </w:r>
      <w:r>
        <w:rPr>
          <w:rStyle w:val="CharStyle81"/>
        </w:rPr>
        <w:t>Kultury języka polskiego</w:t>
      </w:r>
      <w:r>
        <w:rPr>
          <w:lang w:val="pl-PL" w:eastAsia="pl-PL" w:bidi="pl-PL"/>
          <w:w w:val="100"/>
          <w:spacing w:val="0"/>
          <w:color w:val="000000"/>
          <w:position w:val="0"/>
        </w:rPr>
        <w:t xml:space="preserve"> dotyczy wpływów starszych, z początków XX w., nie zaś współczesnych. W chwili obecnej można mówić tylko o kalkowaniu rekcji w ogóle, bez wyraźnego kierunku od formy analitycznej do syntetycznej. Rzecz jasna, możliwy jest i podobny kierunek. Oto przykłady użycia form syntetycznych zamiast form przyimkowych:</w:t>
      </w:r>
    </w:p>
    <w:p>
      <w:pPr>
        <w:pStyle w:val="Style82"/>
        <w:framePr w:w="7728" w:h="10709" w:hRule="exact" w:wrap="none" w:vAnchor="page" w:hAnchor="page" w:x="686" w:y="1511"/>
        <w:widowControl w:val="0"/>
        <w:keepNext w:val="0"/>
        <w:keepLines w:val="0"/>
        <w:shd w:val="clear" w:color="auto" w:fill="auto"/>
        <w:bidi w:val="0"/>
        <w:spacing w:before="0" w:after="0" w:line="211" w:lineRule="exact"/>
        <w:ind w:left="0" w:right="0" w:firstLine="0"/>
      </w:pPr>
      <w:r>
        <w:rPr>
          <w:lang w:val="pl-PL" w:eastAsia="pl-PL" w:bidi="pl-PL"/>
          <w:w w:val="100"/>
          <w:spacing w:val="0"/>
          <w:color w:val="000000"/>
          <w:position w:val="0"/>
        </w:rPr>
        <w:t>„...niosąc rodakom wiedzę języka ojczystego”.</w:t>
      </w:r>
      <w:r>
        <w:rPr>
          <w:rStyle w:val="CharStyle84"/>
          <w:i w:val="0"/>
          <w:iCs w:val="0"/>
        </w:rPr>
        <w:t xml:space="preserve"> (Cz.Szt. </w:t>
      </w:r>
      <w:r>
        <w:rPr>
          <w:rStyle w:val="CharStyle84"/>
          <w:lang w:val="ru-RU" w:eastAsia="ru-RU" w:bidi="ru-RU"/>
          <w:i w:val="0"/>
          <w:iCs w:val="0"/>
        </w:rPr>
        <w:t xml:space="preserve">69/89) </w:t>
      </w:r>
      <w:r>
        <w:rPr>
          <w:rStyle w:val="CharStyle84"/>
          <w:i w:val="0"/>
          <w:iCs w:val="0"/>
        </w:rPr>
        <w:t xml:space="preserve">zam.: </w:t>
      </w:r>
      <w:r>
        <w:rPr>
          <w:lang w:val="pl-PL" w:eastAsia="pl-PL" w:bidi="pl-PL"/>
          <w:w w:val="100"/>
          <w:spacing w:val="0"/>
          <w:color w:val="000000"/>
          <w:position w:val="0"/>
        </w:rPr>
        <w:t>...wiedzę o języku...;</w:t>
      </w:r>
      <w:r>
        <w:rPr>
          <w:rStyle w:val="CharStyle84"/>
          <w:i w:val="0"/>
          <w:iCs w:val="0"/>
        </w:rPr>
        <w:t xml:space="preserve"> </w:t>
      </w:r>
      <w:r>
        <w:rPr>
          <w:rStyle w:val="CharStyle84"/>
          <w:lang w:val="cs-CZ" w:eastAsia="cs-CZ" w:bidi="cs-CZ"/>
          <w:i w:val="0"/>
          <w:iCs w:val="0"/>
        </w:rPr>
        <w:t xml:space="preserve">ros.: </w:t>
      </w:r>
      <w:r>
        <w:rPr>
          <w:lang w:val="pl-PL" w:eastAsia="pl-PL" w:bidi="pl-PL"/>
          <w:w w:val="100"/>
          <w:spacing w:val="0"/>
          <w:color w:val="000000"/>
          <w:position w:val="0"/>
        </w:rPr>
        <w:t xml:space="preserve">znanije </w:t>
      </w:r>
      <w:r>
        <w:rPr>
          <w:lang w:val="cs-CZ" w:eastAsia="cs-CZ" w:bidi="cs-CZ"/>
          <w:w w:val="100"/>
          <w:spacing w:val="0"/>
          <w:color w:val="000000"/>
          <w:position w:val="0"/>
        </w:rPr>
        <w:t xml:space="preserve">jazyka </w:t>
      </w:r>
      <w:r>
        <w:rPr>
          <w:lang w:val="pl-PL" w:eastAsia="pl-PL" w:bidi="pl-PL"/>
          <w:w w:val="100"/>
          <w:spacing w:val="0"/>
          <w:color w:val="000000"/>
          <w:position w:val="0"/>
        </w:rPr>
        <w:t>„Nikomu nie jest tajemnicą, że Litwa produkuje ponad 140 kg mięsa na mieszkańca...”</w:t>
      </w:r>
      <w:r>
        <w:rPr>
          <w:rStyle w:val="CharStyle84"/>
          <w:i w:val="0"/>
          <w:iCs w:val="0"/>
        </w:rPr>
        <w:t xml:space="preserve"> (Cz.Szt. </w:t>
      </w:r>
      <w:r>
        <w:rPr>
          <w:rStyle w:val="CharStyle84"/>
          <w:lang w:val="ru-RU" w:eastAsia="ru-RU" w:bidi="ru-RU"/>
          <w:i w:val="0"/>
          <w:iCs w:val="0"/>
        </w:rPr>
        <w:t xml:space="preserve">69/89) </w:t>
      </w:r>
      <w:r>
        <w:rPr>
          <w:rStyle w:val="CharStyle84"/>
          <w:i w:val="0"/>
          <w:iCs w:val="0"/>
        </w:rPr>
        <w:t xml:space="preserve">zam.: </w:t>
      </w:r>
      <w:r>
        <w:rPr>
          <w:lang w:val="pl-PL" w:eastAsia="pl-PL" w:bidi="pl-PL"/>
          <w:w w:val="100"/>
          <w:spacing w:val="0"/>
          <w:color w:val="000000"/>
          <w:position w:val="0"/>
        </w:rPr>
        <w:t>Dla nikogo nie jest tajemnicą...;</w:t>
      </w:r>
      <w:r>
        <w:rPr>
          <w:rStyle w:val="CharStyle84"/>
          <w:i w:val="0"/>
          <w:iCs w:val="0"/>
        </w:rPr>
        <w:t xml:space="preserve"> ros.: </w:t>
      </w:r>
      <w:r>
        <w:rPr>
          <w:lang w:val="pl-PL" w:eastAsia="pl-PL" w:bidi="pl-PL"/>
          <w:w w:val="100"/>
          <w:spacing w:val="0"/>
          <w:color w:val="000000"/>
          <w:position w:val="0"/>
        </w:rPr>
        <w:t>nikomu nie jawlajetsia tajnoj</w:t>
      </w:r>
    </w:p>
    <w:p>
      <w:pPr>
        <w:pStyle w:val="Style82"/>
        <w:framePr w:w="7728" w:h="10709" w:hRule="exact" w:wrap="none" w:vAnchor="page" w:hAnchor="page" w:x="686" w:y="1511"/>
        <w:widowControl w:val="0"/>
        <w:keepNext w:val="0"/>
        <w:keepLines w:val="0"/>
        <w:shd w:val="clear" w:color="auto" w:fill="auto"/>
        <w:bidi w:val="0"/>
        <w:spacing w:before="0" w:after="0" w:line="211" w:lineRule="exact"/>
        <w:ind w:left="0" w:right="0" w:firstLine="0"/>
      </w:pPr>
      <w:r>
        <w:rPr>
          <w:lang w:val="pl-PL" w:eastAsia="pl-PL" w:bidi="pl-PL"/>
          <w:w w:val="100"/>
          <w:spacing w:val="0"/>
          <w:color w:val="000000"/>
          <w:position w:val="0"/>
        </w:rPr>
        <w:t>„...przedsięwzięto szereg czynności siłami oddziałów KBP ZSRR...”</w:t>
      </w:r>
      <w:r>
        <w:rPr>
          <w:rStyle w:val="CharStyle84"/>
          <w:i w:val="0"/>
          <w:iCs w:val="0"/>
        </w:rPr>
        <w:t xml:space="preserve"> (Cz.Szt. </w:t>
      </w:r>
      <w:r>
        <w:rPr>
          <w:rStyle w:val="CharStyle84"/>
          <w:lang w:val="ru-RU" w:eastAsia="ru-RU" w:bidi="ru-RU"/>
          <w:i w:val="0"/>
          <w:iCs w:val="0"/>
        </w:rPr>
        <w:t xml:space="preserve">78/89) </w:t>
      </w:r>
      <w:r>
        <w:rPr>
          <w:rStyle w:val="CharStyle84"/>
          <w:i w:val="0"/>
          <w:iCs w:val="0"/>
        </w:rPr>
        <w:t xml:space="preserve">zam.: </w:t>
      </w:r>
      <w:r>
        <w:rPr>
          <w:lang w:val="pl-PL" w:eastAsia="pl-PL" w:bidi="pl-PL"/>
          <w:w w:val="100"/>
          <w:spacing w:val="0"/>
          <w:color w:val="000000"/>
          <w:position w:val="0"/>
        </w:rPr>
        <w:t>...przedsięwzię</w:t>
        <w:softHyphen/>
        <w:t>to...przy pomocy oddziałów...;</w:t>
      </w:r>
      <w:r>
        <w:rPr>
          <w:rStyle w:val="CharStyle84"/>
          <w:i w:val="0"/>
          <w:iCs w:val="0"/>
        </w:rPr>
        <w:t xml:space="preserve"> ros.: </w:t>
      </w:r>
      <w:r>
        <w:rPr>
          <w:lang w:val="pl-PL" w:eastAsia="pl-PL" w:bidi="pl-PL"/>
          <w:w w:val="100"/>
          <w:spacing w:val="0"/>
          <w:color w:val="000000"/>
          <w:position w:val="0"/>
        </w:rPr>
        <w:t>priedpriniali siłami otriadow</w:t>
      </w:r>
      <w:r>
        <w:rPr>
          <w:rStyle w:val="CharStyle84"/>
          <w:i w:val="0"/>
          <w:iCs w:val="0"/>
        </w:rPr>
        <w:t xml:space="preserve"> (tu właściwie mamy odwzorowanie leksykalno-składniowe)</w:t>
      </w:r>
    </w:p>
    <w:p>
      <w:pPr>
        <w:pStyle w:val="Style8"/>
        <w:framePr w:w="7728" w:h="10709" w:hRule="exact" w:wrap="none" w:vAnchor="page" w:hAnchor="page" w:x="686" w:y="1511"/>
        <w:widowControl w:val="0"/>
        <w:keepNext w:val="0"/>
        <w:keepLines w:val="0"/>
        <w:shd w:val="clear" w:color="auto" w:fill="auto"/>
        <w:bidi w:val="0"/>
        <w:spacing w:before="0" w:after="0" w:line="211" w:lineRule="exact"/>
        <w:ind w:left="0" w:right="0" w:firstLine="400"/>
      </w:pPr>
      <w:r>
        <w:rPr>
          <w:lang w:val="pl-PL" w:eastAsia="pl-PL" w:bidi="pl-PL"/>
          <w:w w:val="100"/>
          <w:spacing w:val="0"/>
          <w:color w:val="000000"/>
          <w:position w:val="0"/>
        </w:rPr>
        <w:t>I odwrotnie — przykłady użycia form przyimkowych zamiast syntetycznych:</w:t>
      </w:r>
    </w:p>
    <w:p>
      <w:pPr>
        <w:pStyle w:val="Style82"/>
        <w:framePr w:w="7728" w:h="10709" w:hRule="exact" w:wrap="none" w:vAnchor="page" w:hAnchor="page" w:x="686" w:y="1511"/>
        <w:widowControl w:val="0"/>
        <w:keepNext w:val="0"/>
        <w:keepLines w:val="0"/>
        <w:shd w:val="clear" w:color="auto" w:fill="auto"/>
        <w:bidi w:val="0"/>
        <w:spacing w:before="0" w:after="0" w:line="211" w:lineRule="exact"/>
        <w:ind w:left="0" w:right="0" w:firstLine="0"/>
      </w:pPr>
      <w:r>
        <w:rPr>
          <w:lang w:val="pl-PL" w:eastAsia="pl-PL" w:bidi="pl-PL"/>
          <w:w w:val="100"/>
          <w:spacing w:val="0"/>
          <w:color w:val="000000"/>
          <w:position w:val="0"/>
        </w:rPr>
        <w:t>„...wyrażono poparcie dla linii na socjalistyczną odnowę...”</w:t>
      </w:r>
      <w:r>
        <w:rPr>
          <w:rStyle w:val="CharStyle84"/>
          <w:i w:val="0"/>
          <w:iCs w:val="0"/>
        </w:rPr>
        <w:t xml:space="preserve"> (Cz.Szt. </w:t>
      </w:r>
      <w:r>
        <w:rPr>
          <w:rStyle w:val="CharStyle84"/>
          <w:lang w:val="ru-RU" w:eastAsia="ru-RU" w:bidi="ru-RU"/>
          <w:i w:val="0"/>
          <w:iCs w:val="0"/>
        </w:rPr>
        <w:t xml:space="preserve">69/89) </w:t>
      </w:r>
      <w:r>
        <w:rPr>
          <w:rStyle w:val="CharStyle84"/>
          <w:i w:val="0"/>
          <w:iCs w:val="0"/>
        </w:rPr>
        <w:t xml:space="preserve">zam.: </w:t>
      </w:r>
      <w:r>
        <w:rPr>
          <w:lang w:val="pl-PL" w:eastAsia="pl-PL" w:bidi="pl-PL"/>
          <w:w w:val="100"/>
          <w:spacing w:val="0"/>
          <w:color w:val="000000"/>
          <w:position w:val="0"/>
        </w:rPr>
        <w:t>...dla linii socjalistycznej odnowy...;</w:t>
      </w:r>
      <w:r>
        <w:rPr>
          <w:rStyle w:val="CharStyle84"/>
          <w:i w:val="0"/>
          <w:iCs w:val="0"/>
        </w:rPr>
        <w:t xml:space="preserve"> ros.: </w:t>
      </w:r>
      <w:r>
        <w:rPr>
          <w:lang w:val="pl-PL" w:eastAsia="pl-PL" w:bidi="pl-PL"/>
          <w:w w:val="100"/>
          <w:spacing w:val="0"/>
          <w:color w:val="000000"/>
          <w:position w:val="0"/>
        </w:rPr>
        <w:t>linija na socialisticzieskoje obnowlenije</w:t>
      </w:r>
    </w:p>
    <w:p>
      <w:pPr>
        <w:pStyle w:val="Style82"/>
        <w:framePr w:w="7728" w:h="10709" w:hRule="exact" w:wrap="none" w:vAnchor="page" w:hAnchor="page" w:x="686" w:y="1511"/>
        <w:widowControl w:val="0"/>
        <w:keepNext w:val="0"/>
        <w:keepLines w:val="0"/>
        <w:shd w:val="clear" w:color="auto" w:fill="auto"/>
        <w:bidi w:val="0"/>
        <w:spacing w:before="0" w:after="0" w:line="211" w:lineRule="exact"/>
        <w:ind w:left="0" w:right="0" w:firstLine="0"/>
      </w:pPr>
      <w:r>
        <w:rPr>
          <w:lang w:val="pl-PL" w:eastAsia="pl-PL" w:bidi="pl-PL"/>
          <w:w w:val="100"/>
          <w:spacing w:val="0"/>
          <w:color w:val="000000"/>
          <w:position w:val="0"/>
        </w:rPr>
        <w:t>„...ci, którzy są zainteresowani w poprawie swoich warunków mieszkaniowych”.</w:t>
      </w:r>
      <w:r>
        <w:rPr>
          <w:rStyle w:val="CharStyle84"/>
          <w:i w:val="0"/>
          <w:iCs w:val="0"/>
        </w:rPr>
        <w:t xml:space="preserve"> (Cz.Szt. </w:t>
      </w:r>
      <w:r>
        <w:rPr>
          <w:rStyle w:val="CharStyle84"/>
          <w:lang w:val="ru-RU" w:eastAsia="ru-RU" w:bidi="ru-RU"/>
          <w:i w:val="0"/>
          <w:iCs w:val="0"/>
        </w:rPr>
        <w:t xml:space="preserve">81/89) </w:t>
      </w:r>
      <w:r>
        <w:rPr>
          <w:rStyle w:val="CharStyle84"/>
          <w:i w:val="0"/>
          <w:iCs w:val="0"/>
        </w:rPr>
        <w:t xml:space="preserve">zam.: </w:t>
      </w:r>
      <w:r>
        <w:rPr>
          <w:lang w:val="pl-PL" w:eastAsia="pl-PL" w:bidi="pl-PL"/>
          <w:w w:val="100"/>
          <w:spacing w:val="0"/>
          <w:color w:val="000000"/>
          <w:position w:val="0"/>
        </w:rPr>
        <w:t>...zainteresowani poprawą warunków...;</w:t>
      </w:r>
      <w:r>
        <w:rPr>
          <w:rStyle w:val="CharStyle84"/>
          <w:i w:val="0"/>
          <w:iCs w:val="0"/>
        </w:rPr>
        <w:t xml:space="preserve"> ros.: </w:t>
      </w:r>
      <w:r>
        <w:rPr>
          <w:lang w:val="pl-PL" w:eastAsia="pl-PL" w:bidi="pl-PL"/>
          <w:w w:val="100"/>
          <w:spacing w:val="0"/>
          <w:color w:val="000000"/>
          <w:position w:val="0"/>
        </w:rPr>
        <w:t>zaintieriesowany w ułuczszenii</w:t>
      </w:r>
    </w:p>
    <w:p>
      <w:pPr>
        <w:pStyle w:val="Style82"/>
        <w:framePr w:w="7728" w:h="10709" w:hRule="exact" w:wrap="none" w:vAnchor="page" w:hAnchor="page" w:x="686" w:y="1511"/>
        <w:widowControl w:val="0"/>
        <w:keepNext w:val="0"/>
        <w:keepLines w:val="0"/>
        <w:shd w:val="clear" w:color="auto" w:fill="auto"/>
        <w:bidi w:val="0"/>
        <w:spacing w:before="0" w:after="0" w:line="211" w:lineRule="exact"/>
        <w:ind w:left="0" w:right="0" w:firstLine="0"/>
      </w:pPr>
      <w:r>
        <w:rPr>
          <w:lang w:val="pl-PL" w:eastAsia="pl-PL" w:bidi="pl-PL"/>
          <w:w w:val="100"/>
          <w:spacing w:val="0"/>
          <w:color w:val="000000"/>
          <w:position w:val="0"/>
        </w:rPr>
        <w:t>„Lenin z troską rozważa o gwarancjach jego zdrowego, trwałego rozwoju...”</w:t>
      </w:r>
      <w:r>
        <w:rPr>
          <w:rStyle w:val="CharStyle84"/>
          <w:i w:val="0"/>
          <w:iCs w:val="0"/>
        </w:rPr>
        <w:t xml:space="preserve"> (Cz.Szt. </w:t>
      </w:r>
      <w:r>
        <w:rPr>
          <w:rStyle w:val="CharStyle84"/>
          <w:lang w:val="ru-RU" w:eastAsia="ru-RU" w:bidi="ru-RU"/>
          <w:i w:val="0"/>
          <w:iCs w:val="0"/>
        </w:rPr>
        <w:t xml:space="preserve">94/89) </w:t>
      </w:r>
      <w:r>
        <w:rPr>
          <w:rStyle w:val="CharStyle84"/>
          <w:i w:val="0"/>
          <w:iCs w:val="0"/>
        </w:rPr>
        <w:t xml:space="preserve">zam.: </w:t>
      </w:r>
      <w:r>
        <w:rPr>
          <w:lang w:val="pl-PL" w:eastAsia="pl-PL" w:bidi="pl-PL"/>
          <w:w w:val="100"/>
          <w:spacing w:val="0"/>
          <w:color w:val="000000"/>
          <w:position w:val="0"/>
        </w:rPr>
        <w:t>...rozważa gwarancje...;</w:t>
      </w:r>
      <w:r>
        <w:rPr>
          <w:rStyle w:val="CharStyle84"/>
          <w:i w:val="0"/>
          <w:iCs w:val="0"/>
        </w:rPr>
        <w:t xml:space="preserve"> ros.: </w:t>
      </w:r>
      <w:r>
        <w:rPr>
          <w:lang w:val="pl-PL" w:eastAsia="pl-PL" w:bidi="pl-PL"/>
          <w:w w:val="100"/>
          <w:spacing w:val="0"/>
          <w:color w:val="000000"/>
          <w:position w:val="0"/>
        </w:rPr>
        <w:t>rassużdat' o garantijach</w:t>
      </w:r>
    </w:p>
    <w:p>
      <w:pPr>
        <w:pStyle w:val="Style82"/>
        <w:framePr w:w="7728" w:h="10709" w:hRule="exact" w:wrap="none" w:vAnchor="page" w:hAnchor="page" w:x="686" w:y="1511"/>
        <w:widowControl w:val="0"/>
        <w:keepNext w:val="0"/>
        <w:keepLines w:val="0"/>
        <w:shd w:val="clear" w:color="auto" w:fill="auto"/>
        <w:bidi w:val="0"/>
        <w:spacing w:before="0" w:after="0" w:line="211" w:lineRule="exact"/>
        <w:ind w:left="0" w:right="0" w:firstLine="0"/>
      </w:pPr>
      <w:r>
        <w:rPr>
          <w:lang w:val="pl-PL" w:eastAsia="pl-PL" w:bidi="pl-PL"/>
          <w:w w:val="100"/>
          <w:spacing w:val="0"/>
          <w:color w:val="000000"/>
          <w:position w:val="0"/>
        </w:rPr>
        <w:t>„Prosiłem przekazać Wam o moim życzeniu przeprowadzenia spotkania chińsko-radzieckiego...”</w:t>
      </w:r>
      <w:r>
        <w:rPr>
          <w:rStyle w:val="CharStyle84"/>
          <w:i w:val="0"/>
          <w:iCs w:val="0"/>
        </w:rPr>
        <w:t xml:space="preserve"> (Cz.Szt. </w:t>
      </w:r>
      <w:r>
        <w:rPr>
          <w:rStyle w:val="CharStyle84"/>
          <w:lang w:val="ru-RU" w:eastAsia="ru-RU" w:bidi="ru-RU"/>
          <w:i w:val="0"/>
          <w:iCs w:val="0"/>
        </w:rPr>
        <w:t xml:space="preserve">114/89) </w:t>
      </w:r>
      <w:r>
        <w:rPr>
          <w:rStyle w:val="CharStyle84"/>
          <w:i w:val="0"/>
          <w:iCs w:val="0"/>
        </w:rPr>
        <w:t xml:space="preserve">zam.: </w:t>
      </w:r>
      <w:r>
        <w:rPr>
          <w:lang w:val="pl-PL" w:eastAsia="pl-PL" w:bidi="pl-PL"/>
          <w:w w:val="100"/>
          <w:spacing w:val="0"/>
          <w:color w:val="000000"/>
          <w:position w:val="0"/>
        </w:rPr>
        <w:t>...przekazać Wam moje życzenie...;</w:t>
      </w:r>
      <w:r>
        <w:rPr>
          <w:rStyle w:val="CharStyle84"/>
          <w:i w:val="0"/>
          <w:iCs w:val="0"/>
        </w:rPr>
        <w:t xml:space="preserve"> </w:t>
      </w:r>
      <w:r>
        <w:rPr>
          <w:rStyle w:val="CharStyle84"/>
          <w:lang w:val="cs-CZ" w:eastAsia="cs-CZ" w:bidi="cs-CZ"/>
          <w:i w:val="0"/>
          <w:iCs w:val="0"/>
        </w:rPr>
        <w:t xml:space="preserve">ros.: </w:t>
      </w:r>
      <w:r>
        <w:rPr>
          <w:lang w:val="pl-PL" w:eastAsia="pl-PL" w:bidi="pl-PL"/>
          <w:w w:val="100"/>
          <w:spacing w:val="0"/>
          <w:color w:val="000000"/>
          <w:position w:val="0"/>
        </w:rPr>
        <w:t xml:space="preserve">proszu </w:t>
      </w:r>
      <w:r>
        <w:rPr>
          <w:lang w:val="cs-CZ" w:eastAsia="cs-CZ" w:bidi="cs-CZ"/>
          <w:w w:val="100"/>
          <w:spacing w:val="0"/>
          <w:color w:val="000000"/>
          <w:position w:val="0"/>
        </w:rPr>
        <w:t xml:space="preserve">pieriedať </w:t>
      </w:r>
      <w:r>
        <w:rPr>
          <w:lang w:val="pl-PL" w:eastAsia="pl-PL" w:bidi="pl-PL"/>
          <w:w w:val="100"/>
          <w:spacing w:val="0"/>
          <w:color w:val="000000"/>
          <w:position w:val="0"/>
        </w:rPr>
        <w:t>o mojom żełanii</w:t>
      </w:r>
    </w:p>
    <w:p>
      <w:pPr>
        <w:pStyle w:val="Style8"/>
        <w:framePr w:w="7728" w:h="10709" w:hRule="exact" w:wrap="none" w:vAnchor="page" w:hAnchor="page" w:x="686" w:y="1511"/>
        <w:widowControl w:val="0"/>
        <w:keepNext w:val="0"/>
        <w:keepLines w:val="0"/>
        <w:shd w:val="clear" w:color="auto" w:fill="auto"/>
        <w:bidi w:val="0"/>
        <w:spacing w:before="0" w:after="0" w:line="211" w:lineRule="exact"/>
        <w:ind w:left="0" w:right="0" w:firstLine="400"/>
      </w:pPr>
      <w:r>
        <w:rPr>
          <w:lang w:val="pl-PL" w:eastAsia="pl-PL" w:bidi="pl-PL"/>
          <w:w w:val="100"/>
          <w:spacing w:val="0"/>
          <w:color w:val="000000"/>
          <w:position w:val="0"/>
        </w:rPr>
        <w:t>Interferencja rosyjskiego systemu fleksyjnego na polski jest przyczyną użycia dopełnienia bliższego wyrażonego rzeczownikiem żywotnym rodzaju żeńskiego w formie dopełniacza zamiast biernika. Dzieje się tak dlatego, że o doborze końcówki biernika liczby mnogiej w języku rosyjskim decyduje kategoria żywotności i wszystkie rzeczowniki żywotne, a nie tylko męskoosobowe jak w polszczyźnie, mają biernik równy dopełniaczowi. Kategoria męskoosobowości jest specyficznie polska. Stąd też błędy typu:</w:t>
      </w:r>
    </w:p>
    <w:p>
      <w:pPr>
        <w:pStyle w:val="Style82"/>
        <w:framePr w:w="7728" w:h="10709" w:hRule="exact" w:wrap="none" w:vAnchor="page" w:hAnchor="page" w:x="686" w:y="1511"/>
        <w:widowControl w:val="0"/>
        <w:keepNext w:val="0"/>
        <w:keepLines w:val="0"/>
        <w:shd w:val="clear" w:color="auto" w:fill="auto"/>
        <w:bidi w:val="0"/>
        <w:spacing w:before="0" w:after="0" w:line="211" w:lineRule="exact"/>
        <w:ind w:left="0" w:right="0" w:firstLine="0"/>
      </w:pPr>
      <w:r>
        <w:rPr>
          <w:lang w:val="pl-PL" w:eastAsia="pl-PL" w:bidi="pl-PL"/>
          <w:w w:val="100"/>
          <w:spacing w:val="0"/>
          <w:color w:val="000000"/>
          <w:position w:val="0"/>
        </w:rPr>
        <w:t>„O tym, jak wybierano uczestniczek konkursu”.</w:t>
      </w:r>
      <w:r>
        <w:rPr>
          <w:rStyle w:val="CharStyle84"/>
          <w:i w:val="0"/>
          <w:iCs w:val="0"/>
        </w:rPr>
        <w:t xml:space="preserve"> (Cz.Szt. </w:t>
      </w:r>
      <w:r>
        <w:rPr>
          <w:rStyle w:val="CharStyle84"/>
          <w:lang w:val="ru-RU" w:eastAsia="ru-RU" w:bidi="ru-RU"/>
          <w:i w:val="0"/>
          <w:iCs w:val="0"/>
        </w:rPr>
        <w:t xml:space="preserve">60/89) </w:t>
      </w:r>
      <w:r>
        <w:rPr>
          <w:rStyle w:val="CharStyle84"/>
          <w:i w:val="0"/>
          <w:iCs w:val="0"/>
        </w:rPr>
        <w:t xml:space="preserve">zam.: </w:t>
      </w:r>
      <w:r>
        <w:rPr>
          <w:lang w:val="pl-PL" w:eastAsia="pl-PL" w:bidi="pl-PL"/>
          <w:w w:val="100"/>
          <w:spacing w:val="0"/>
          <w:color w:val="000000"/>
          <w:position w:val="0"/>
        </w:rPr>
        <w:t>...wybierano uczestniczki konkursu;</w:t>
      </w:r>
      <w:r>
        <w:rPr>
          <w:rStyle w:val="CharStyle84"/>
          <w:i w:val="0"/>
          <w:iCs w:val="0"/>
        </w:rPr>
        <w:t xml:space="preserve"> ros.: </w:t>
      </w:r>
      <w:r>
        <w:rPr>
          <w:lang w:val="cs-CZ" w:eastAsia="cs-CZ" w:bidi="cs-CZ"/>
          <w:w w:val="100"/>
          <w:spacing w:val="0"/>
          <w:color w:val="000000"/>
          <w:position w:val="0"/>
        </w:rPr>
        <w:t xml:space="preserve">wybirať </w:t>
      </w:r>
      <w:r>
        <w:rPr>
          <w:lang w:val="pl-PL" w:eastAsia="pl-PL" w:bidi="pl-PL"/>
          <w:w w:val="100"/>
          <w:spacing w:val="0"/>
          <w:color w:val="000000"/>
          <w:position w:val="0"/>
        </w:rPr>
        <w:t>uczastnic</w:t>
      </w:r>
    </w:p>
    <w:p>
      <w:pPr>
        <w:pStyle w:val="Style8"/>
        <w:numPr>
          <w:ilvl w:val="0"/>
          <w:numId w:val="33"/>
        </w:numPr>
        <w:framePr w:w="7728" w:h="10709" w:hRule="exact" w:wrap="none" w:vAnchor="page" w:hAnchor="page" w:x="686" w:y="1511"/>
        <w:tabs>
          <w:tab w:leader="none" w:pos="601" w:val="left"/>
        </w:tabs>
        <w:widowControl w:val="0"/>
        <w:keepNext w:val="0"/>
        <w:keepLines w:val="0"/>
        <w:shd w:val="clear" w:color="auto" w:fill="auto"/>
        <w:bidi w:val="0"/>
        <w:spacing w:before="0" w:after="0" w:line="211" w:lineRule="exact"/>
        <w:ind w:left="0" w:right="0" w:firstLine="400"/>
      </w:pPr>
      <w:r>
        <w:rPr>
          <w:rStyle w:val="CharStyle108"/>
        </w:rPr>
        <w:t>Kalki struktury składniowej z bezokolicznikiem.</w:t>
      </w:r>
      <w:r>
        <w:rPr>
          <w:lang w:val="pl-PL" w:eastAsia="pl-PL" w:bidi="pl-PL"/>
          <w:w w:val="100"/>
          <w:spacing w:val="0"/>
          <w:color w:val="000000"/>
          <w:position w:val="0"/>
        </w:rPr>
        <w:t xml:space="preserve"> Bezokolicznik w obu interesujących nas językach może być w zdaniu dopełnieniem, które określa najczęściej czasownik lub rzeczownik odsłowny (abstractum), jednakże zakres stosowania go w tej funkcji w języku rosyjskim jest o wiele szerszy niż w języku polskim, gdzie w wielu wypadkach zaleca się raczej użycie odpowiedniego odsłownika.</w:t>
      </w:r>
    </w:p>
    <w:p>
      <w:pPr>
        <w:pStyle w:val="Style43"/>
        <w:framePr w:wrap="none" w:vAnchor="page" w:hAnchor="page" w:x="969" w:y="12655"/>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Tamże, s. 424.</w:t>
      </w:r>
    </w:p>
    <w:p>
      <w:pPr>
        <w:widowControl w:val="0"/>
        <w:rPr>
          <w:sz w:val="2"/>
          <w:szCs w:val="2"/>
        </w:rPr>
        <w:sectPr>
          <w:footnotePr>
            <w:pos w:val="pageBottom"/>
            <w:numFmt w:val="decimal"/>
            <w:numRestart w:val="continuous"/>
          </w:footnotePr>
          <w:pgSz w:w="11407" w:h="13914"/>
          <w:pgMar w:top="360" w:left="360" w:right="360" w:bottom="360" w:header="0" w:footer="3" w:gutter="0"/>
          <w:rtlGutter w:val="0"/>
          <w:cols w:space="720"/>
          <w:noEndnote/>
          <w:docGrid w:linePitch="360"/>
        </w:sectPr>
      </w:pPr>
    </w:p>
    <w:p>
      <w:pPr>
        <w:pStyle w:val="Style41"/>
        <w:framePr w:wrap="none" w:vAnchor="page" w:hAnchor="page" w:x="1058" w:y="114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126</w:t>
      </w:r>
    </w:p>
    <w:p>
      <w:pPr>
        <w:pStyle w:val="Style43"/>
        <w:framePr w:wrap="none" w:vAnchor="page" w:hAnchor="page" w:x="3904" w:y="1219"/>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JĘZYK POLSKI ZA GRANICĄ</w:t>
      </w:r>
    </w:p>
    <w:p>
      <w:pPr>
        <w:pStyle w:val="Style8"/>
        <w:framePr w:w="7752" w:h="10507" w:hRule="exact" w:wrap="none" w:vAnchor="page" w:hAnchor="page" w:x="967" w:y="1699"/>
        <w:widowControl w:val="0"/>
        <w:keepNext w:val="0"/>
        <w:keepLines w:val="0"/>
        <w:shd w:val="clear" w:color="auto" w:fill="auto"/>
        <w:bidi w:val="0"/>
        <w:spacing w:before="0" w:after="0" w:line="211" w:lineRule="exact"/>
        <w:ind w:left="0" w:right="0" w:firstLine="400"/>
      </w:pPr>
      <w:r>
        <w:rPr>
          <w:lang w:val="pl-PL" w:eastAsia="pl-PL" w:bidi="pl-PL"/>
          <w:w w:val="100"/>
          <w:spacing w:val="0"/>
          <w:color w:val="000000"/>
          <w:position w:val="0"/>
        </w:rPr>
        <w:t>W języku rosyjskim bezokolicznika w funkcji dopełnienia używa się przy wszystkich wyrazach modalnych, niezależnie od tego, jaką część mowy reprezentują. Natomiast w polszczyźnie może on być użyty w tej funkcji tylko przy czasownikach, rzeczowniki o charakterze modalnym, w odróżnieniu od swych odpowiedników rosyjskich, konotują rzeczownik odsłowny. Nie wszystkie też czasowniki o charak</w:t>
        <w:softHyphen/>
        <w:t>terze modalnym w polszczyźnie otwierają miejsce dla bezokolicznika</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Taką konotację mają czasowniki modalne </w:t>
      </w:r>
      <w:r>
        <w:rPr>
          <w:rStyle w:val="CharStyle81"/>
        </w:rPr>
        <w:t>móc, musieć, chcieć, zamierzać</w:t>
      </w:r>
      <w:r>
        <w:rPr>
          <w:lang w:val="pl-PL" w:eastAsia="pl-PL" w:bidi="pl-PL"/>
          <w:w w:val="100"/>
          <w:spacing w:val="0"/>
          <w:color w:val="000000"/>
          <w:position w:val="0"/>
        </w:rPr>
        <w:t xml:space="preserve">, tzw. czasowniki fazowe sygnalizujące określony etap czynności </w:t>
      </w:r>
      <w:r>
        <w:rPr>
          <w:rStyle w:val="CharStyle81"/>
        </w:rPr>
        <w:t>(zacząć, skończyć</w:t>
      </w:r>
      <w:r>
        <w:rPr>
          <w:lang w:val="pl-PL" w:eastAsia="pl-PL" w:bidi="pl-PL"/>
          <w:w w:val="100"/>
          <w:spacing w:val="0"/>
          <w:color w:val="000000"/>
          <w:position w:val="0"/>
        </w:rPr>
        <w:t xml:space="preserve"> itp.) oraz czasowniki kauzatywne, tj. oznaczające powodowanie czynności </w:t>
      </w:r>
      <w:r>
        <w:rPr>
          <w:rStyle w:val="CharStyle81"/>
        </w:rPr>
        <w:t xml:space="preserve">(kazać). </w:t>
      </w:r>
      <w:r>
        <w:rPr>
          <w:lang w:val="pl-PL" w:eastAsia="pl-PL" w:bidi="pl-PL"/>
          <w:w w:val="100"/>
          <w:spacing w:val="0"/>
          <w:color w:val="000000"/>
          <w:position w:val="0"/>
        </w:rPr>
        <w:t>Zazwyczaj tworzą one wraz z bezokolicznikiem jedną zgramatykalizowaną strukturę składniową, w której bezokolicznik jest nośnikiem znaczenia, natomiast czasownik osobowy nośnikiem kategorii gramatycz</w:t>
        <w:softHyphen/>
        <w:t xml:space="preserve">nych osoby i czasu, znakiem modalności wypowiedzi lub modyfikacji znaczenia czynności wyrażonej w bezokoliczniku </w:t>
      </w:r>
      <w:r>
        <w:rPr>
          <w:rStyle w:val="CharStyle81"/>
        </w:rPr>
        <w:t>(mam wyjechać).</w:t>
      </w:r>
      <w:r>
        <w:rPr>
          <w:lang w:val="pl-PL" w:eastAsia="pl-PL" w:bidi="pl-PL"/>
          <w:w w:val="100"/>
          <w:spacing w:val="0"/>
          <w:color w:val="000000"/>
          <w:position w:val="0"/>
        </w:rPr>
        <w:t xml:space="preserve"> Niektóre połączenia z czasownikami modalnymi nie osiągnęły tego stopnia gramatykalizacji, czasownik w formie osobowej zachowuje pewną samodzielność semantyczną i w takich wypadkach możliwe już jest fakultatywne użycie na równi z bezokolicznikiem rzeczownika odsłownego </w:t>
      </w:r>
      <w:r>
        <w:rPr>
          <w:rStyle w:val="CharStyle81"/>
        </w:rPr>
        <w:t>(pragnę powrócić — pragnę powrotu).</w:t>
      </w:r>
      <w:r>
        <w:rPr>
          <w:lang w:val="pl-PL" w:eastAsia="pl-PL" w:bidi="pl-PL"/>
          <w:w w:val="100"/>
          <w:spacing w:val="0"/>
          <w:color w:val="000000"/>
          <w:position w:val="0"/>
        </w:rPr>
        <w:t xml:space="preserve"> Poza tym dużą rolę odgrywa wyczucie językowe i znajomość normy, ponieważ polska tradycja językowa ustaliła przy pewnych pokrewnych słowotwórczo czasownikach różniących się prefiksami użycie bezokolicznika — przy jednych, rzeczownika odsłownego — przy innych </w:t>
      </w:r>
      <w:r>
        <w:rPr>
          <w:rStyle w:val="CharStyle81"/>
        </w:rPr>
        <w:t>(zacząć pisać książkę — rozpocząć pisanie książki).</w:t>
      </w:r>
    </w:p>
    <w:p>
      <w:pPr>
        <w:pStyle w:val="Style8"/>
        <w:framePr w:w="7752" w:h="10507" w:hRule="exact" w:wrap="none" w:vAnchor="page" w:hAnchor="page" w:x="967" w:y="1699"/>
        <w:widowControl w:val="0"/>
        <w:keepNext w:val="0"/>
        <w:keepLines w:val="0"/>
        <w:shd w:val="clear" w:color="auto" w:fill="auto"/>
        <w:bidi w:val="0"/>
        <w:spacing w:before="0" w:after="0" w:line="211" w:lineRule="exact"/>
        <w:ind w:left="0" w:right="0" w:firstLine="400"/>
      </w:pPr>
      <w:r>
        <w:rPr>
          <w:lang w:val="pl-PL" w:eastAsia="pl-PL" w:bidi="pl-PL"/>
          <w:w w:val="100"/>
          <w:spacing w:val="0"/>
          <w:color w:val="000000"/>
          <w:position w:val="0"/>
        </w:rPr>
        <w:t>W polszczyźnie krajowej zauważa się rozchwianie w zakresie użycia obu obocznych form: bezokolicznika i rzeczownika odsłownego. Natomiast w języku Polaków na Litwie wyraźnie wyłania się tendencja do zastępowania rzeczownika odsłownego bezokolicznikiem zarówno przy czasownikach, jak i przy rzeczownikach o wartości modalnej. Można to wyjaśnić niewątpliwie oddziaływaniem składni rosyjskiej i traktować jako kalki struktury składniowej z bezokolicznikiem.</w:t>
      </w:r>
    </w:p>
    <w:p>
      <w:pPr>
        <w:pStyle w:val="Style8"/>
        <w:framePr w:w="7752" w:h="10507" w:hRule="exact" w:wrap="none" w:vAnchor="page" w:hAnchor="page" w:x="967" w:y="1699"/>
        <w:widowControl w:val="0"/>
        <w:keepNext w:val="0"/>
        <w:keepLines w:val="0"/>
        <w:shd w:val="clear" w:color="auto" w:fill="auto"/>
        <w:bidi w:val="0"/>
        <w:spacing w:before="0" w:after="0" w:line="211" w:lineRule="exact"/>
        <w:ind w:left="0" w:right="0" w:firstLine="400"/>
      </w:pPr>
      <w:r>
        <w:rPr>
          <w:lang w:val="pl-PL" w:eastAsia="pl-PL" w:bidi="pl-PL"/>
          <w:w w:val="100"/>
          <w:spacing w:val="0"/>
          <w:color w:val="000000"/>
          <w:position w:val="0"/>
        </w:rPr>
        <w:t>Niepoprawne użycie bezokolicznika przy czasownikach:</w:t>
      </w:r>
    </w:p>
    <w:p>
      <w:pPr>
        <w:pStyle w:val="Style82"/>
        <w:framePr w:w="7752" w:h="10507" w:hRule="exact" w:wrap="none" w:vAnchor="page" w:hAnchor="page" w:x="967" w:y="1699"/>
        <w:widowControl w:val="0"/>
        <w:keepNext w:val="0"/>
        <w:keepLines w:val="0"/>
        <w:shd w:val="clear" w:color="auto" w:fill="auto"/>
        <w:bidi w:val="0"/>
        <w:jc w:val="left"/>
        <w:spacing w:before="0" w:after="0" w:line="211" w:lineRule="exact"/>
        <w:ind w:left="0" w:right="0" w:firstLine="0"/>
      </w:pPr>
      <w:r>
        <w:rPr>
          <w:lang w:val="pl-PL" w:eastAsia="pl-PL" w:bidi="pl-PL"/>
          <w:w w:val="100"/>
          <w:spacing w:val="0"/>
          <w:color w:val="000000"/>
          <w:position w:val="0"/>
        </w:rPr>
        <w:t>„..listy...pobudziły nas...podjąć temat ludzi samotnych”.</w:t>
      </w:r>
      <w:r>
        <w:rPr>
          <w:rStyle w:val="CharStyle84"/>
          <w:i w:val="0"/>
          <w:iCs w:val="0"/>
        </w:rPr>
        <w:t xml:space="preserve"> (Cz.Szt. </w:t>
      </w:r>
      <w:r>
        <w:rPr>
          <w:rStyle w:val="CharStyle84"/>
          <w:lang w:val="ru-RU" w:eastAsia="ru-RU" w:bidi="ru-RU"/>
          <w:i w:val="0"/>
          <w:iCs w:val="0"/>
        </w:rPr>
        <w:t xml:space="preserve">92/89) </w:t>
      </w:r>
      <w:r>
        <w:rPr>
          <w:rStyle w:val="CharStyle84"/>
          <w:i w:val="0"/>
          <w:iCs w:val="0"/>
        </w:rPr>
        <w:t xml:space="preserve">zam.: </w:t>
      </w:r>
      <w:r>
        <w:rPr>
          <w:lang w:val="pl-PL" w:eastAsia="pl-PL" w:bidi="pl-PL"/>
          <w:w w:val="100"/>
          <w:spacing w:val="0"/>
          <w:color w:val="000000"/>
          <w:position w:val="0"/>
        </w:rPr>
        <w:t>...pobudziły...do podjęcia tematu...</w:t>
      </w:r>
    </w:p>
    <w:p>
      <w:pPr>
        <w:pStyle w:val="Style82"/>
        <w:framePr w:w="7752" w:h="10507" w:hRule="exact" w:wrap="none" w:vAnchor="page" w:hAnchor="page" w:x="967" w:y="1699"/>
        <w:widowControl w:val="0"/>
        <w:keepNext w:val="0"/>
        <w:keepLines w:val="0"/>
        <w:shd w:val="clear" w:color="auto" w:fill="auto"/>
        <w:bidi w:val="0"/>
        <w:jc w:val="left"/>
        <w:spacing w:before="0" w:after="0" w:line="211" w:lineRule="exact"/>
        <w:ind w:left="0" w:right="0" w:firstLine="0"/>
      </w:pPr>
      <w:r>
        <w:rPr>
          <w:lang w:val="pl-PL" w:eastAsia="pl-PL" w:bidi="pl-PL"/>
          <w:w w:val="100"/>
          <w:spacing w:val="0"/>
          <w:color w:val="000000"/>
          <w:position w:val="0"/>
        </w:rPr>
        <w:t>„Uczestnikom Plenum umożliwiono wcześniej zapoznać się z projektami dokumentów.”</w:t>
      </w:r>
      <w:r>
        <w:rPr>
          <w:rStyle w:val="CharStyle84"/>
          <w:i w:val="0"/>
          <w:iCs w:val="0"/>
        </w:rPr>
        <w:t xml:space="preserve"> (Cz.Szt. </w:t>
      </w:r>
      <w:r>
        <w:rPr>
          <w:rStyle w:val="CharStyle84"/>
          <w:lang w:val="ru-RU" w:eastAsia="ru-RU" w:bidi="ru-RU"/>
          <w:i w:val="0"/>
          <w:iCs w:val="0"/>
        </w:rPr>
        <w:t xml:space="preserve">79/89) </w:t>
      </w:r>
      <w:r>
        <w:rPr>
          <w:rStyle w:val="CharStyle84"/>
          <w:i w:val="0"/>
          <w:iCs w:val="0"/>
        </w:rPr>
        <w:t xml:space="preserve">zam.: </w:t>
      </w:r>
      <w:r>
        <w:rPr>
          <w:lang w:val="pl-PL" w:eastAsia="pl-PL" w:bidi="pl-PL"/>
          <w:w w:val="100"/>
          <w:spacing w:val="0"/>
          <w:color w:val="000000"/>
          <w:position w:val="0"/>
        </w:rPr>
        <w:t>...umożliwiono wcześniej zapoznanie się z...</w:t>
      </w:r>
    </w:p>
    <w:p>
      <w:pPr>
        <w:pStyle w:val="Style82"/>
        <w:framePr w:w="7752" w:h="10507" w:hRule="exact" w:wrap="none" w:vAnchor="page" w:hAnchor="page" w:x="967" w:y="1699"/>
        <w:widowControl w:val="0"/>
        <w:keepNext w:val="0"/>
        <w:keepLines w:val="0"/>
        <w:shd w:val="clear" w:color="auto" w:fill="auto"/>
        <w:bidi w:val="0"/>
        <w:jc w:val="left"/>
        <w:spacing w:before="0" w:after="0" w:line="211" w:lineRule="exact"/>
        <w:ind w:left="0" w:right="0" w:firstLine="0"/>
      </w:pPr>
      <w:r>
        <w:rPr>
          <w:lang w:val="pl-PL" w:eastAsia="pl-PL" w:bidi="pl-PL"/>
          <w:w w:val="100"/>
          <w:spacing w:val="0"/>
          <w:color w:val="000000"/>
          <w:position w:val="0"/>
        </w:rPr>
        <w:t xml:space="preserve">„..apelujemy do kierownictwa </w:t>
      </w:r>
      <w:r>
        <w:rPr>
          <w:lang w:val="ru-RU" w:eastAsia="ru-RU" w:bidi="ru-RU"/>
          <w:w w:val="100"/>
          <w:spacing w:val="0"/>
          <w:color w:val="000000"/>
          <w:position w:val="0"/>
        </w:rPr>
        <w:t xml:space="preserve">КС </w:t>
      </w:r>
      <w:r>
        <w:rPr>
          <w:lang w:val="de-DE" w:eastAsia="de-DE" w:bidi="de-DE"/>
          <w:w w:val="100"/>
          <w:spacing w:val="0"/>
          <w:color w:val="000000"/>
          <w:position w:val="0"/>
        </w:rPr>
        <w:t xml:space="preserve">KP </w:t>
      </w:r>
      <w:r>
        <w:rPr>
          <w:lang w:val="pl-PL" w:eastAsia="pl-PL" w:bidi="pl-PL"/>
          <w:w w:val="100"/>
          <w:spacing w:val="0"/>
          <w:color w:val="000000"/>
          <w:position w:val="0"/>
        </w:rPr>
        <w:t>Litwy...zwrócić szczególną uwagę na problemy tego regionu”.</w:t>
      </w:r>
      <w:r>
        <w:rPr>
          <w:rStyle w:val="CharStyle84"/>
          <w:i w:val="0"/>
          <w:iCs w:val="0"/>
        </w:rPr>
        <w:t xml:space="preserve"> (Cz.Szt. </w:t>
      </w:r>
      <w:r>
        <w:rPr>
          <w:rStyle w:val="CharStyle84"/>
          <w:lang w:val="ru-RU" w:eastAsia="ru-RU" w:bidi="ru-RU"/>
          <w:i w:val="0"/>
          <w:iCs w:val="0"/>
        </w:rPr>
        <w:t xml:space="preserve">79/89) </w:t>
      </w:r>
      <w:r>
        <w:rPr>
          <w:rStyle w:val="CharStyle84"/>
          <w:i w:val="0"/>
          <w:iCs w:val="0"/>
        </w:rPr>
        <w:t xml:space="preserve">zam.: </w:t>
      </w:r>
      <w:r>
        <w:rPr>
          <w:lang w:val="pl-PL" w:eastAsia="pl-PL" w:bidi="pl-PL"/>
          <w:w w:val="100"/>
          <w:spacing w:val="0"/>
          <w:color w:val="000000"/>
          <w:position w:val="0"/>
        </w:rPr>
        <w:t>...apelujemy...o zwrócenie szczególnej uwagi...</w:t>
      </w:r>
    </w:p>
    <w:p>
      <w:pPr>
        <w:pStyle w:val="Style82"/>
        <w:framePr w:w="7752" w:h="10507" w:hRule="exact" w:wrap="none" w:vAnchor="page" w:hAnchor="page" w:x="967" w:y="1699"/>
        <w:widowControl w:val="0"/>
        <w:keepNext w:val="0"/>
        <w:keepLines w:val="0"/>
        <w:shd w:val="clear" w:color="auto" w:fill="auto"/>
        <w:bidi w:val="0"/>
        <w:jc w:val="left"/>
        <w:spacing w:before="0" w:after="0" w:line="211" w:lineRule="exact"/>
        <w:ind w:left="0" w:right="0" w:firstLine="0"/>
      </w:pPr>
      <w:r>
        <w:rPr>
          <w:lang w:val="pl-PL" w:eastAsia="pl-PL" w:bidi="pl-PL"/>
          <w:w w:val="100"/>
          <w:spacing w:val="0"/>
          <w:color w:val="000000"/>
          <w:position w:val="0"/>
        </w:rPr>
        <w:t>„Nie widzimy potrzeby tego robić...”</w:t>
      </w:r>
      <w:r>
        <w:rPr>
          <w:rStyle w:val="CharStyle84"/>
          <w:i w:val="0"/>
          <w:iCs w:val="0"/>
        </w:rPr>
        <w:t xml:space="preserve"> (Cz.Szt. </w:t>
      </w:r>
      <w:r>
        <w:rPr>
          <w:rStyle w:val="CharStyle84"/>
          <w:lang w:val="ru-RU" w:eastAsia="ru-RU" w:bidi="ru-RU"/>
          <w:i w:val="0"/>
          <w:iCs w:val="0"/>
        </w:rPr>
        <w:t xml:space="preserve">66/89) </w:t>
      </w:r>
      <w:r>
        <w:rPr>
          <w:rStyle w:val="CharStyle84"/>
          <w:i w:val="0"/>
          <w:iCs w:val="0"/>
        </w:rPr>
        <w:t xml:space="preserve">zam.: </w:t>
      </w:r>
      <w:r>
        <w:rPr>
          <w:lang w:val="pl-PL" w:eastAsia="pl-PL" w:bidi="pl-PL"/>
          <w:w w:val="100"/>
          <w:spacing w:val="0"/>
          <w:color w:val="000000"/>
          <w:position w:val="0"/>
        </w:rPr>
        <w:t>Nie widzimy potrzeby robienia tego... „Główną rzeczą teraz jest przystąpić do praktycznej realizacji...”</w:t>
      </w:r>
      <w:r>
        <w:rPr>
          <w:rStyle w:val="CharStyle84"/>
          <w:i w:val="0"/>
          <w:iCs w:val="0"/>
        </w:rPr>
        <w:t xml:space="preserve"> (Cz.Szt. </w:t>
      </w:r>
      <w:r>
        <w:rPr>
          <w:rStyle w:val="CharStyle84"/>
          <w:lang w:val="ru-RU" w:eastAsia="ru-RU" w:bidi="ru-RU"/>
          <w:i w:val="0"/>
          <w:iCs w:val="0"/>
        </w:rPr>
        <w:t xml:space="preserve">68/89) </w:t>
      </w:r>
      <w:r>
        <w:rPr>
          <w:rStyle w:val="CharStyle84"/>
          <w:i w:val="0"/>
          <w:iCs w:val="0"/>
        </w:rPr>
        <w:t xml:space="preserve">zam.: </w:t>
      </w:r>
      <w:r>
        <w:rPr>
          <w:lang w:val="pl-PL" w:eastAsia="pl-PL" w:bidi="pl-PL"/>
          <w:w w:val="100"/>
          <w:spacing w:val="0"/>
          <w:color w:val="000000"/>
          <w:position w:val="0"/>
        </w:rPr>
        <w:t>...jest przystąpienie do realizacji...</w:t>
      </w:r>
    </w:p>
    <w:p>
      <w:pPr>
        <w:pStyle w:val="Style8"/>
        <w:framePr w:w="7752" w:h="10507" w:hRule="exact" w:wrap="none" w:vAnchor="page" w:hAnchor="page" w:x="967" w:y="1699"/>
        <w:widowControl w:val="0"/>
        <w:keepNext w:val="0"/>
        <w:keepLines w:val="0"/>
        <w:shd w:val="clear" w:color="auto" w:fill="auto"/>
        <w:bidi w:val="0"/>
        <w:spacing w:before="0" w:after="0" w:line="211" w:lineRule="exact"/>
        <w:ind w:left="0" w:right="0" w:firstLine="400"/>
      </w:pPr>
      <w:r>
        <w:rPr>
          <w:lang w:val="pl-PL" w:eastAsia="pl-PL" w:bidi="pl-PL"/>
          <w:w w:val="100"/>
          <w:spacing w:val="0"/>
          <w:color w:val="000000"/>
          <w:position w:val="0"/>
        </w:rPr>
        <w:t>Niepoprawne użycie bezokolicznika przy rzeczownikach o charakterze modalnym:</w:t>
      </w:r>
    </w:p>
    <w:p>
      <w:pPr>
        <w:pStyle w:val="Style82"/>
        <w:framePr w:w="7752" w:h="10507" w:hRule="exact" w:wrap="none" w:vAnchor="page" w:hAnchor="page" w:x="967" w:y="1699"/>
        <w:widowControl w:val="0"/>
        <w:keepNext w:val="0"/>
        <w:keepLines w:val="0"/>
        <w:shd w:val="clear" w:color="auto" w:fill="auto"/>
        <w:bidi w:val="0"/>
        <w:jc w:val="left"/>
        <w:spacing w:before="0" w:after="0" w:line="211" w:lineRule="exact"/>
        <w:ind w:left="0" w:right="0" w:firstLine="0"/>
      </w:pPr>
      <w:r>
        <w:rPr>
          <w:lang w:val="pl-PL" w:eastAsia="pl-PL" w:bidi="pl-PL"/>
          <w:w w:val="100"/>
          <w:spacing w:val="0"/>
          <w:color w:val="000000"/>
          <w:position w:val="0"/>
        </w:rPr>
        <w:t>„Dążenie człowieka być gospodarzem na ziemi uznane ustawodawczo...”</w:t>
      </w:r>
      <w:r>
        <w:rPr>
          <w:rStyle w:val="CharStyle84"/>
          <w:i w:val="0"/>
          <w:iCs w:val="0"/>
        </w:rPr>
        <w:t xml:space="preserve"> (Cz.Szt. </w:t>
      </w:r>
      <w:r>
        <w:rPr>
          <w:rStyle w:val="CharStyle84"/>
          <w:lang w:val="ru-RU" w:eastAsia="ru-RU" w:bidi="ru-RU"/>
          <w:i w:val="0"/>
          <w:iCs w:val="0"/>
        </w:rPr>
        <w:t xml:space="preserve">63/89) </w:t>
      </w:r>
      <w:r>
        <w:rPr>
          <w:rStyle w:val="CharStyle84"/>
          <w:i w:val="0"/>
          <w:iCs w:val="0"/>
        </w:rPr>
        <w:t xml:space="preserve">zam.: </w:t>
      </w:r>
      <w:r>
        <w:rPr>
          <w:lang w:val="pl-PL" w:eastAsia="pl-PL" w:bidi="pl-PL"/>
          <w:w w:val="100"/>
          <w:spacing w:val="0"/>
          <w:color w:val="000000"/>
          <w:position w:val="0"/>
        </w:rPr>
        <w:t>Dążenie ...do bycia gospodarzem..</w:t>
      </w:r>
    </w:p>
    <w:p>
      <w:pPr>
        <w:pStyle w:val="Style82"/>
        <w:framePr w:w="7752" w:h="10507" w:hRule="exact" w:wrap="none" w:vAnchor="page" w:hAnchor="page" w:x="967" w:y="1699"/>
        <w:widowControl w:val="0"/>
        <w:keepNext w:val="0"/>
        <w:keepLines w:val="0"/>
        <w:shd w:val="clear" w:color="auto" w:fill="auto"/>
        <w:bidi w:val="0"/>
        <w:jc w:val="left"/>
        <w:spacing w:before="0" w:after="0" w:line="211" w:lineRule="exact"/>
        <w:ind w:left="0" w:right="0" w:firstLine="0"/>
      </w:pPr>
      <w:r>
        <w:rPr>
          <w:lang w:val="pl-PL" w:eastAsia="pl-PL" w:bidi="pl-PL"/>
          <w:w w:val="100"/>
          <w:spacing w:val="0"/>
          <w:color w:val="000000"/>
          <w:position w:val="0"/>
        </w:rPr>
        <w:t>„Chcę za waszym pośrednictwem zwrócić się ...z prośbą odpowiedzieć na pytanie...”</w:t>
      </w:r>
      <w:r>
        <w:rPr>
          <w:rStyle w:val="CharStyle84"/>
          <w:i w:val="0"/>
          <w:iCs w:val="0"/>
        </w:rPr>
        <w:t xml:space="preserve"> (Cz.Szt. </w:t>
      </w:r>
      <w:r>
        <w:rPr>
          <w:rStyle w:val="CharStyle84"/>
          <w:lang w:val="ru-RU" w:eastAsia="ru-RU" w:bidi="ru-RU"/>
          <w:i w:val="0"/>
          <w:iCs w:val="0"/>
        </w:rPr>
        <w:t xml:space="preserve">34/89) </w:t>
      </w:r>
      <w:r>
        <w:rPr>
          <w:rStyle w:val="CharStyle84"/>
          <w:i w:val="0"/>
          <w:iCs w:val="0"/>
        </w:rPr>
        <w:t xml:space="preserve">zam.: ...z </w:t>
      </w:r>
      <w:r>
        <w:rPr>
          <w:lang w:val="pl-PL" w:eastAsia="pl-PL" w:bidi="pl-PL"/>
          <w:w w:val="100"/>
          <w:spacing w:val="0"/>
          <w:color w:val="000000"/>
          <w:position w:val="0"/>
        </w:rPr>
        <w:t>prośbą o odpowiedź na pytanie...</w:t>
      </w:r>
    </w:p>
    <w:p>
      <w:pPr>
        <w:pStyle w:val="Style82"/>
        <w:framePr w:w="7752" w:h="10507" w:hRule="exact" w:wrap="none" w:vAnchor="page" w:hAnchor="page" w:x="967" w:y="1699"/>
        <w:widowControl w:val="0"/>
        <w:keepNext w:val="0"/>
        <w:keepLines w:val="0"/>
        <w:shd w:val="clear" w:color="auto" w:fill="auto"/>
        <w:bidi w:val="0"/>
        <w:jc w:val="left"/>
        <w:spacing w:before="0" w:after="0" w:line="211" w:lineRule="exact"/>
        <w:ind w:left="0" w:right="0" w:firstLine="0"/>
      </w:pPr>
      <w:r>
        <w:rPr>
          <w:lang w:val="pl-PL" w:eastAsia="pl-PL" w:bidi="pl-PL"/>
          <w:w w:val="100"/>
          <w:spacing w:val="0"/>
          <w:color w:val="000000"/>
          <w:position w:val="0"/>
        </w:rPr>
        <w:t xml:space="preserve">„Mówił o możliwości częstszego zwracania się do </w:t>
      </w:r>
      <w:r>
        <w:rPr>
          <w:lang w:val="ru-RU" w:eastAsia="ru-RU" w:bidi="ru-RU"/>
          <w:w w:val="100"/>
          <w:spacing w:val="0"/>
          <w:color w:val="000000"/>
          <w:position w:val="0"/>
        </w:rPr>
        <w:t xml:space="preserve">КС </w:t>
      </w:r>
      <w:r>
        <w:rPr>
          <w:lang w:val="de-DE" w:eastAsia="de-DE" w:bidi="de-DE"/>
          <w:w w:val="100"/>
          <w:spacing w:val="0"/>
          <w:color w:val="000000"/>
          <w:position w:val="0"/>
        </w:rPr>
        <w:t xml:space="preserve">KP </w:t>
      </w:r>
      <w:r>
        <w:rPr>
          <w:lang w:val="pl-PL" w:eastAsia="pl-PL" w:bidi="pl-PL"/>
          <w:w w:val="100"/>
          <w:spacing w:val="0"/>
          <w:color w:val="000000"/>
          <w:position w:val="0"/>
        </w:rPr>
        <w:t>Litwy, pisać listy.”</w:t>
      </w:r>
      <w:r>
        <w:rPr>
          <w:rStyle w:val="CharStyle84"/>
          <w:i w:val="0"/>
          <w:iCs w:val="0"/>
        </w:rPr>
        <w:t xml:space="preserve"> (Cz.Szt. </w:t>
      </w:r>
      <w:r>
        <w:rPr>
          <w:rStyle w:val="CharStyle84"/>
          <w:lang w:val="ru-RU" w:eastAsia="ru-RU" w:bidi="ru-RU"/>
          <w:i w:val="0"/>
          <w:iCs w:val="0"/>
        </w:rPr>
        <w:t xml:space="preserve">40/89) </w:t>
      </w:r>
      <w:r>
        <w:rPr>
          <w:rStyle w:val="CharStyle84"/>
          <w:i w:val="0"/>
          <w:iCs w:val="0"/>
        </w:rPr>
        <w:t xml:space="preserve">zam.: </w:t>
      </w:r>
      <w:r>
        <w:rPr>
          <w:lang w:val="pl-PL" w:eastAsia="pl-PL" w:bidi="pl-PL"/>
          <w:w w:val="100"/>
          <w:spacing w:val="0"/>
          <w:color w:val="000000"/>
          <w:position w:val="0"/>
        </w:rPr>
        <w:t>...O możliwości...pisania listów...</w:t>
      </w:r>
    </w:p>
    <w:p>
      <w:pPr>
        <w:pStyle w:val="Style82"/>
        <w:framePr w:w="7752" w:h="10507" w:hRule="exact" w:wrap="none" w:vAnchor="page" w:hAnchor="page" w:x="967" w:y="1699"/>
        <w:widowControl w:val="0"/>
        <w:keepNext w:val="0"/>
        <w:keepLines w:val="0"/>
        <w:shd w:val="clear" w:color="auto" w:fill="auto"/>
        <w:bidi w:val="0"/>
        <w:jc w:val="left"/>
        <w:spacing w:before="0" w:after="0" w:line="211" w:lineRule="exact"/>
        <w:ind w:left="0" w:right="0" w:firstLine="0"/>
      </w:pPr>
      <w:r>
        <w:rPr>
          <w:lang w:val="pl-PL" w:eastAsia="pl-PL" w:bidi="pl-PL"/>
          <w:w w:val="100"/>
          <w:spacing w:val="0"/>
          <w:color w:val="000000"/>
          <w:position w:val="0"/>
        </w:rPr>
        <w:t>„...nie byłoby potrzeby mówić dziś o autonomii narodowościowo-kulturalnej...”</w:t>
      </w:r>
      <w:r>
        <w:rPr>
          <w:rStyle w:val="CharStyle84"/>
          <w:i w:val="0"/>
          <w:iCs w:val="0"/>
        </w:rPr>
        <w:t xml:space="preserve"> (Cz.Szt. </w:t>
      </w:r>
      <w:r>
        <w:rPr>
          <w:rStyle w:val="CharStyle84"/>
          <w:lang w:val="ru-RU" w:eastAsia="ru-RU" w:bidi="ru-RU"/>
          <w:i w:val="0"/>
          <w:iCs w:val="0"/>
        </w:rPr>
        <w:t xml:space="preserve">93/89) </w:t>
      </w:r>
      <w:r>
        <w:rPr>
          <w:rStyle w:val="CharStyle84"/>
          <w:i w:val="0"/>
          <w:iCs w:val="0"/>
        </w:rPr>
        <w:t xml:space="preserve">zam.: </w:t>
      </w:r>
      <w:r>
        <w:rPr>
          <w:lang w:val="pl-PL" w:eastAsia="pl-PL" w:bidi="pl-PL"/>
          <w:w w:val="100"/>
          <w:spacing w:val="0"/>
          <w:color w:val="000000"/>
          <w:position w:val="0"/>
        </w:rPr>
        <w:t>...potrzeby mówienia dziś o...</w:t>
      </w:r>
    </w:p>
    <w:p>
      <w:pPr>
        <w:pStyle w:val="Style8"/>
        <w:numPr>
          <w:ilvl w:val="0"/>
          <w:numId w:val="33"/>
        </w:numPr>
        <w:framePr w:w="7752" w:h="10507" w:hRule="exact" w:wrap="none" w:vAnchor="page" w:hAnchor="page" w:x="967" w:y="1699"/>
        <w:tabs>
          <w:tab w:leader="none" w:pos="613" w:val="left"/>
        </w:tabs>
        <w:widowControl w:val="0"/>
        <w:keepNext w:val="0"/>
        <w:keepLines w:val="0"/>
        <w:shd w:val="clear" w:color="auto" w:fill="auto"/>
        <w:bidi w:val="0"/>
        <w:spacing w:before="0" w:after="0" w:line="211" w:lineRule="exact"/>
        <w:ind w:left="0" w:right="0" w:firstLine="400"/>
      </w:pPr>
      <w:r>
        <w:rPr>
          <w:rStyle w:val="CharStyle108"/>
        </w:rPr>
        <w:t>Kalki szyku wyrazów w zdaniu.</w:t>
      </w:r>
      <w:r>
        <w:rPr>
          <w:lang w:val="pl-PL" w:eastAsia="pl-PL" w:bidi="pl-PL"/>
          <w:w w:val="100"/>
          <w:spacing w:val="0"/>
          <w:color w:val="000000"/>
          <w:position w:val="0"/>
        </w:rPr>
        <w:t xml:space="preserve"> Język polski i rosyjski nie należą do języków pozycyjnych, w których szyk wyrazów w zdaniu decyduje o ich funkcjach gramatycznych. W obu językach szyk określany jest jako swobodny, niemniej jednak swobodę tę ograniczają pewne reguły, które nie zawsze są zbieżne</w:t>
      </w:r>
      <w:r>
        <w:rPr>
          <w:lang w:val="pl-PL" w:eastAsia="pl-PL" w:bidi="pl-PL"/>
          <w:vertAlign w:val="superscript"/>
          <w:w w:val="100"/>
          <w:spacing w:val="0"/>
          <w:color w:val="000000"/>
          <w:position w:val="0"/>
        </w:rPr>
        <w:t>6</w:t>
      </w:r>
      <w:r>
        <w:rPr>
          <w:lang w:val="pl-PL" w:eastAsia="pl-PL" w:bidi="pl-PL"/>
          <w:w w:val="100"/>
          <w:spacing w:val="0"/>
          <w:color w:val="000000"/>
          <w:position w:val="0"/>
        </w:rPr>
        <w:t>. Sprawia to, że szczególnie przy tłumaczeniu tekstów z języka rosyjskiego na polski bywa kalkowany układ wyrazów w zdaniu, co w pewnych wypadkach razi w polszczyźnie.</w:t>
      </w:r>
    </w:p>
    <w:p>
      <w:pPr>
        <w:pStyle w:val="Style8"/>
        <w:framePr w:w="7752" w:h="10507" w:hRule="exact" w:wrap="none" w:vAnchor="page" w:hAnchor="page" w:x="967" w:y="1699"/>
        <w:widowControl w:val="0"/>
        <w:keepNext w:val="0"/>
        <w:keepLines w:val="0"/>
        <w:shd w:val="clear" w:color="auto" w:fill="auto"/>
        <w:bidi w:val="0"/>
        <w:spacing w:before="0" w:after="0" w:line="211" w:lineRule="exact"/>
        <w:ind w:left="0" w:right="0" w:firstLine="400"/>
      </w:pPr>
      <w:r>
        <w:rPr>
          <w:lang w:val="pl-PL" w:eastAsia="pl-PL" w:bidi="pl-PL"/>
          <w:w w:val="100"/>
          <w:spacing w:val="0"/>
          <w:color w:val="000000"/>
          <w:position w:val="0"/>
        </w:rPr>
        <w:t>Za kalkę należy uznać prepozycyjny szyk przydawki gatunkującej, która w języku rosyjskim na równi z przydawką charakteryzującą poprzedza rzeczownik.</w:t>
      </w:r>
    </w:p>
    <w:p>
      <w:pPr>
        <w:pStyle w:val="Style82"/>
        <w:framePr w:w="7752" w:h="10507" w:hRule="exact" w:wrap="none" w:vAnchor="page" w:hAnchor="page" w:x="967" w:y="1699"/>
        <w:widowControl w:val="0"/>
        <w:keepNext w:val="0"/>
        <w:keepLines w:val="0"/>
        <w:shd w:val="clear" w:color="auto" w:fill="auto"/>
        <w:bidi w:val="0"/>
        <w:jc w:val="left"/>
        <w:spacing w:before="0" w:after="0" w:line="211" w:lineRule="exact"/>
        <w:ind w:left="0" w:right="0" w:firstLine="0"/>
      </w:pPr>
      <w:r>
        <w:rPr>
          <w:lang w:val="pl-PL" w:eastAsia="pl-PL" w:bidi="pl-PL"/>
          <w:w w:val="100"/>
          <w:spacing w:val="0"/>
          <w:color w:val="000000"/>
          <w:position w:val="0"/>
        </w:rPr>
        <w:t>„W naszym zjednoczeniu metodę statystycznej kontroli zaczęliśmy wdrażać...”</w:t>
      </w:r>
      <w:r>
        <w:rPr>
          <w:rStyle w:val="CharStyle84"/>
          <w:i w:val="0"/>
          <w:iCs w:val="0"/>
        </w:rPr>
        <w:t xml:space="preserve"> (Cz.Szt. </w:t>
      </w:r>
      <w:r>
        <w:rPr>
          <w:rStyle w:val="CharStyle84"/>
          <w:lang w:val="ru-RU" w:eastAsia="ru-RU" w:bidi="ru-RU"/>
          <w:i w:val="0"/>
          <w:iCs w:val="0"/>
        </w:rPr>
        <w:t xml:space="preserve">55/89) </w:t>
      </w:r>
      <w:r>
        <w:rPr>
          <w:rStyle w:val="CharStyle84"/>
          <w:i w:val="0"/>
          <w:iCs w:val="0"/>
        </w:rPr>
        <w:t>zam.:</w:t>
      </w:r>
    </w:p>
    <w:p>
      <w:pPr>
        <w:pStyle w:val="Style104"/>
        <w:framePr w:w="1253" w:h="199" w:hRule="exact" w:wrap="none" w:vAnchor="page" w:hAnchor="page" w:x="1197" w:y="12616"/>
        <w:widowControl w:val="0"/>
        <w:keepNext w:val="0"/>
        <w:keepLines w:val="0"/>
        <w:shd w:val="clear" w:color="auto" w:fill="auto"/>
        <w:bidi w:val="0"/>
        <w:jc w:val="left"/>
        <w:spacing w:before="0" w:after="0"/>
        <w:ind w:left="26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Tamże, s. 320—325.</w:t>
      </w:r>
    </w:p>
    <w:p>
      <w:pPr>
        <w:pStyle w:val="Style104"/>
        <w:framePr w:w="1253" w:h="199" w:hRule="exact" w:wrap="none" w:vAnchor="page" w:hAnchor="page" w:x="1197" w:y="12815"/>
        <w:widowControl w:val="0"/>
        <w:keepNext w:val="0"/>
        <w:keepLines w:val="0"/>
        <w:shd w:val="clear" w:color="auto" w:fill="auto"/>
        <w:bidi w:val="0"/>
        <w:jc w:val="left"/>
        <w:spacing w:before="0" w:after="0"/>
        <w:ind w:left="260" w:right="0" w:firstLine="0"/>
      </w:pPr>
      <w:r>
        <w:rPr>
          <w:lang w:val="pl-PL" w:eastAsia="pl-PL" w:bidi="pl-PL"/>
          <w:vertAlign w:val="superscript"/>
          <w:w w:val="100"/>
          <w:spacing w:val="0"/>
          <w:color w:val="000000"/>
          <w:position w:val="0"/>
        </w:rPr>
        <w:t>6</w:t>
      </w:r>
      <w:r>
        <w:rPr>
          <w:lang w:val="pl-PL" w:eastAsia="pl-PL" w:bidi="pl-PL"/>
          <w:w w:val="100"/>
          <w:spacing w:val="0"/>
          <w:color w:val="000000"/>
          <w:position w:val="0"/>
        </w:rPr>
        <w:t>Tamże, s. 386-395.</w:t>
      </w:r>
    </w:p>
    <w:p>
      <w:pPr>
        <w:widowControl w:val="0"/>
        <w:rPr>
          <w:sz w:val="2"/>
          <w:szCs w:val="2"/>
        </w:rPr>
        <w:sectPr>
          <w:footnotePr>
            <w:pos w:val="pageBottom"/>
            <w:numFmt w:val="decimal"/>
            <w:numRestart w:val="continuous"/>
          </w:footnotePr>
          <w:pgSz w:w="9329" w:h="13563"/>
          <w:pgMar w:top="360" w:left="360" w:right="360" w:bottom="360" w:header="0" w:footer="3" w:gutter="0"/>
          <w:rtlGutter w:val="0"/>
          <w:cols w:space="720"/>
          <w:noEndnote/>
          <w:docGrid w:linePitch="360"/>
        </w:sectPr>
      </w:pPr>
    </w:p>
    <w:p>
      <w:pPr>
        <w:pStyle w:val="Style43"/>
        <w:framePr w:wrap="none" w:vAnchor="page" w:hAnchor="page" w:x="3563" w:y="556"/>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JĘZYK POLSKI ZA GRANICĄ</w:t>
      </w:r>
    </w:p>
    <w:p>
      <w:pPr>
        <w:pStyle w:val="Style41"/>
        <w:framePr w:wrap="none" w:vAnchor="page" w:hAnchor="page" w:x="8055" w:y="52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127</w:t>
      </w:r>
    </w:p>
    <w:p>
      <w:pPr>
        <w:pStyle w:val="Style82"/>
        <w:framePr w:w="7742" w:h="10706" w:hRule="exact" w:wrap="none" w:vAnchor="page" w:hAnchor="page" w:x="663" w:y="1045"/>
        <w:widowControl w:val="0"/>
        <w:keepNext w:val="0"/>
        <w:keepLines w:val="0"/>
        <w:shd w:val="clear" w:color="auto" w:fill="auto"/>
        <w:bidi w:val="0"/>
        <w:spacing w:before="0" w:after="0" w:line="211" w:lineRule="exact"/>
        <w:ind w:left="0" w:right="0" w:firstLine="0"/>
      </w:pPr>
      <w:r>
        <w:rPr>
          <w:lang w:val="pl-PL" w:eastAsia="pl-PL" w:bidi="pl-PL"/>
          <w:w w:val="100"/>
          <w:spacing w:val="0"/>
          <w:color w:val="000000"/>
          <w:position w:val="0"/>
        </w:rPr>
        <w:t>...metodę kontroli statystycznej...</w:t>
      </w:r>
    </w:p>
    <w:p>
      <w:pPr>
        <w:pStyle w:val="Style82"/>
        <w:framePr w:w="7742" w:h="10706" w:hRule="exact" w:wrap="none" w:vAnchor="page" w:hAnchor="page" w:x="663" w:y="1045"/>
        <w:widowControl w:val="0"/>
        <w:keepNext w:val="0"/>
        <w:keepLines w:val="0"/>
        <w:shd w:val="clear" w:color="auto" w:fill="auto"/>
        <w:bidi w:val="0"/>
        <w:spacing w:before="0" w:after="0" w:line="211" w:lineRule="exact"/>
        <w:ind w:left="0" w:right="0" w:firstLine="0"/>
      </w:pPr>
      <w:r>
        <w:rPr>
          <w:rStyle w:val="CharStyle84"/>
          <w:i w:val="0"/>
          <w:iCs w:val="0"/>
        </w:rPr>
        <w:t xml:space="preserve">„...w </w:t>
      </w:r>
      <w:r>
        <w:rPr>
          <w:lang w:val="pl-PL" w:eastAsia="pl-PL" w:bidi="pl-PL"/>
          <w:w w:val="100"/>
          <w:spacing w:val="0"/>
          <w:color w:val="000000"/>
          <w:position w:val="0"/>
        </w:rPr>
        <w:t>stosunku do współczesnych wymagań rozwoju rolniczo- przemysłowego zespołu kraju...”</w:t>
      </w:r>
      <w:r>
        <w:rPr>
          <w:rStyle w:val="CharStyle84"/>
          <w:i w:val="0"/>
          <w:iCs w:val="0"/>
        </w:rPr>
        <w:t xml:space="preserve"> (Cz.Szt. </w:t>
      </w:r>
      <w:r>
        <w:rPr>
          <w:rStyle w:val="CharStyle84"/>
          <w:lang w:val="ru-RU" w:eastAsia="ru-RU" w:bidi="ru-RU"/>
          <w:i w:val="0"/>
          <w:iCs w:val="0"/>
        </w:rPr>
        <w:t xml:space="preserve">78/89) </w:t>
      </w:r>
      <w:r>
        <w:rPr>
          <w:rStyle w:val="CharStyle84"/>
          <w:i w:val="0"/>
          <w:iCs w:val="0"/>
        </w:rPr>
        <w:t xml:space="preserve">zam.: </w:t>
      </w:r>
      <w:r>
        <w:rPr>
          <w:lang w:val="pl-PL" w:eastAsia="pl-PL" w:bidi="pl-PL"/>
          <w:w w:val="100"/>
          <w:spacing w:val="0"/>
          <w:color w:val="000000"/>
          <w:position w:val="0"/>
        </w:rPr>
        <w:t>...rozwoju zespołu rolniczo-przemysłowego...</w:t>
      </w:r>
    </w:p>
    <w:p>
      <w:pPr>
        <w:pStyle w:val="Style82"/>
        <w:framePr w:w="7742" w:h="10706" w:hRule="exact" w:wrap="none" w:vAnchor="page" w:hAnchor="page" w:x="663" w:y="1045"/>
        <w:widowControl w:val="0"/>
        <w:keepNext w:val="0"/>
        <w:keepLines w:val="0"/>
        <w:shd w:val="clear" w:color="auto" w:fill="auto"/>
        <w:bidi w:val="0"/>
        <w:spacing w:before="0" w:after="0" w:line="211" w:lineRule="exact"/>
        <w:ind w:left="0" w:right="0" w:firstLine="0"/>
      </w:pPr>
      <w:r>
        <w:rPr>
          <w:lang w:val="pl-PL" w:eastAsia="pl-PL" w:bidi="pl-PL"/>
          <w:w w:val="100"/>
          <w:spacing w:val="0"/>
          <w:color w:val="000000"/>
          <w:position w:val="0"/>
        </w:rPr>
        <w:t>„Polski język, polska kultura, historia, los i czyny narodu polskiego...”</w:t>
      </w:r>
      <w:r>
        <w:rPr>
          <w:rStyle w:val="CharStyle84"/>
          <w:i w:val="0"/>
          <w:iCs w:val="0"/>
        </w:rPr>
        <w:t xml:space="preserve"> (Cz.Szt. </w:t>
      </w:r>
      <w:r>
        <w:rPr>
          <w:rStyle w:val="CharStyle84"/>
          <w:lang w:val="ru-RU" w:eastAsia="ru-RU" w:bidi="ru-RU"/>
          <w:i w:val="0"/>
          <w:iCs w:val="0"/>
        </w:rPr>
        <w:t xml:space="preserve">67/89) </w:t>
      </w:r>
      <w:r>
        <w:rPr>
          <w:rStyle w:val="CharStyle84"/>
          <w:i w:val="0"/>
          <w:iCs w:val="0"/>
        </w:rPr>
        <w:t xml:space="preserve">zam.: </w:t>
      </w:r>
      <w:r>
        <w:rPr>
          <w:lang w:val="pl-PL" w:eastAsia="pl-PL" w:bidi="pl-PL"/>
          <w:w w:val="100"/>
          <w:spacing w:val="0"/>
          <w:color w:val="000000"/>
          <w:position w:val="0"/>
        </w:rPr>
        <w:t>Język polski, kultura polska...</w:t>
      </w:r>
      <w:r>
        <w:rPr>
          <w:rStyle w:val="CharStyle84"/>
          <w:i w:val="0"/>
          <w:iCs w:val="0"/>
        </w:rPr>
        <w:t xml:space="preserve"> (szyk w cytowanym zdaniu można też tłumaczyć emfazą)</w:t>
      </w:r>
    </w:p>
    <w:p>
      <w:pPr>
        <w:pStyle w:val="Style8"/>
        <w:framePr w:w="7742" w:h="10706" w:hRule="exact" w:wrap="none" w:vAnchor="page" w:hAnchor="page" w:x="663" w:y="1045"/>
        <w:widowControl w:val="0"/>
        <w:keepNext w:val="0"/>
        <w:keepLines w:val="0"/>
        <w:shd w:val="clear" w:color="auto" w:fill="auto"/>
        <w:bidi w:val="0"/>
        <w:spacing w:before="0" w:after="0" w:line="211" w:lineRule="exact"/>
        <w:ind w:left="0" w:right="0" w:firstLine="380"/>
      </w:pPr>
      <w:r>
        <w:rPr>
          <w:lang w:val="pl-PL" w:eastAsia="pl-PL" w:bidi="pl-PL"/>
          <w:w w:val="100"/>
          <w:spacing w:val="0"/>
          <w:color w:val="000000"/>
          <w:position w:val="0"/>
        </w:rPr>
        <w:t xml:space="preserve">Wpływ rosyjski widać też w umiejscawianiu numeracji przed nazwą instytucji: </w:t>
      </w:r>
      <w:r>
        <w:rPr>
          <w:rStyle w:val="CharStyle81"/>
        </w:rPr>
        <w:t>„Najwięcej ankiet przypada tu na 166 przedszkole...”</w:t>
      </w:r>
      <w:r>
        <w:rPr>
          <w:lang w:val="pl-PL" w:eastAsia="pl-PL" w:bidi="pl-PL"/>
          <w:w w:val="100"/>
          <w:spacing w:val="0"/>
          <w:color w:val="000000"/>
          <w:position w:val="0"/>
        </w:rPr>
        <w:t xml:space="preserve"> (Cz.Szt. </w:t>
      </w:r>
      <w:r>
        <w:rPr>
          <w:lang w:val="ru-RU" w:eastAsia="ru-RU" w:bidi="ru-RU"/>
          <w:w w:val="100"/>
          <w:spacing w:val="0"/>
          <w:color w:val="000000"/>
          <w:position w:val="0"/>
        </w:rPr>
        <w:t xml:space="preserve">40/89) </w:t>
      </w:r>
      <w:r>
        <w:rPr>
          <w:lang w:val="pl-PL" w:eastAsia="pl-PL" w:bidi="pl-PL"/>
          <w:w w:val="100"/>
          <w:spacing w:val="0"/>
          <w:color w:val="000000"/>
          <w:position w:val="0"/>
        </w:rPr>
        <w:t xml:space="preserve">zam.: </w:t>
      </w:r>
      <w:r>
        <w:rPr>
          <w:rStyle w:val="CharStyle81"/>
        </w:rPr>
        <w:t>...na przedszkole nr 166...</w:t>
      </w:r>
    </w:p>
    <w:p>
      <w:pPr>
        <w:pStyle w:val="Style8"/>
        <w:framePr w:w="7742" w:h="10706" w:hRule="exact" w:wrap="none" w:vAnchor="page" w:hAnchor="page" w:x="663" w:y="1045"/>
        <w:widowControl w:val="0"/>
        <w:keepNext w:val="0"/>
        <w:keepLines w:val="0"/>
        <w:shd w:val="clear" w:color="auto" w:fill="auto"/>
        <w:bidi w:val="0"/>
        <w:spacing w:before="0" w:after="0" w:line="211" w:lineRule="exact"/>
        <w:ind w:left="0" w:right="0" w:firstLine="380"/>
      </w:pPr>
      <w:r>
        <w:rPr>
          <w:lang w:val="pl-PL" w:eastAsia="pl-PL" w:bidi="pl-PL"/>
          <w:w w:val="100"/>
          <w:spacing w:val="0"/>
          <w:color w:val="000000"/>
          <w:position w:val="0"/>
        </w:rPr>
        <w:t xml:space="preserve">Następujące wykolejenie również należy traktować jako kalkę struktury zdaniowej z języka rosyjskiego: </w:t>
      </w:r>
      <w:r>
        <w:rPr>
          <w:rStyle w:val="CharStyle81"/>
        </w:rPr>
        <w:t>„Wszyscy tracimy, przeciwstawiając ludzi jednych drugim.”</w:t>
      </w:r>
      <w:r>
        <w:rPr>
          <w:lang w:val="pl-PL" w:eastAsia="pl-PL" w:bidi="pl-PL"/>
          <w:w w:val="100"/>
          <w:spacing w:val="0"/>
          <w:color w:val="000000"/>
          <w:position w:val="0"/>
        </w:rPr>
        <w:t xml:space="preserve"> (Cz.Szt. </w:t>
      </w:r>
      <w:r>
        <w:rPr>
          <w:lang w:val="ru-RU" w:eastAsia="ru-RU" w:bidi="ru-RU"/>
          <w:w w:val="100"/>
          <w:spacing w:val="0"/>
          <w:color w:val="000000"/>
          <w:position w:val="0"/>
        </w:rPr>
        <w:t xml:space="preserve">69/89) </w:t>
      </w:r>
      <w:r>
        <w:rPr>
          <w:lang w:val="pl-PL" w:eastAsia="pl-PL" w:bidi="pl-PL"/>
          <w:w w:val="100"/>
          <w:spacing w:val="0"/>
          <w:color w:val="000000"/>
          <w:position w:val="0"/>
        </w:rPr>
        <w:t xml:space="preserve">zam.: </w:t>
      </w:r>
      <w:r>
        <w:rPr>
          <w:rStyle w:val="CharStyle81"/>
        </w:rPr>
        <w:t>...przeciw</w:t>
        <w:softHyphen/>
        <w:t>stawiając jednych ludzi drugim...</w:t>
      </w:r>
    </w:p>
    <w:p>
      <w:pPr>
        <w:pStyle w:val="Style8"/>
        <w:framePr w:w="7742" w:h="10706" w:hRule="exact" w:wrap="none" w:vAnchor="page" w:hAnchor="page" w:x="663" w:y="1045"/>
        <w:widowControl w:val="0"/>
        <w:keepNext w:val="0"/>
        <w:keepLines w:val="0"/>
        <w:shd w:val="clear" w:color="auto" w:fill="auto"/>
        <w:bidi w:val="0"/>
        <w:spacing w:before="0" w:after="0" w:line="211" w:lineRule="exact"/>
        <w:ind w:left="0" w:right="0" w:firstLine="380"/>
      </w:pPr>
      <w:r>
        <w:rPr>
          <w:lang w:val="pl-PL" w:eastAsia="pl-PL" w:bidi="pl-PL"/>
          <w:w w:val="100"/>
          <w:spacing w:val="0"/>
          <w:color w:val="000000"/>
          <w:position w:val="0"/>
        </w:rPr>
        <w:t xml:space="preserve">Oddziaływanie języka rosyjskiego wyraża się także w przesuwaniu w zdaniu podrzędnym zaimka względnego </w:t>
      </w:r>
      <w:r>
        <w:rPr>
          <w:rStyle w:val="CharStyle81"/>
        </w:rPr>
        <w:t>który</w:t>
      </w:r>
      <w:r>
        <w:rPr>
          <w:lang w:val="pl-PL" w:eastAsia="pl-PL" w:bidi="pl-PL"/>
          <w:w w:val="100"/>
          <w:spacing w:val="0"/>
          <w:color w:val="000000"/>
          <w:position w:val="0"/>
        </w:rPr>
        <w:t>, zajmującego stałe pierwsze miejsce (ewentualnie z poprzedzającym go przyimkiem). Wydawnictwa poprawnościowe dość skutecznie przestrzegają przed błędami tego typu, skoro w analizo</w:t>
        <w:softHyphen/>
        <w:t xml:space="preserve">wanym materiale nie udało się ich znaleźć. Przeciwnie, dostrzec można przejawy hiperpoprawności w rodzaju: </w:t>
      </w:r>
      <w:r>
        <w:rPr>
          <w:rStyle w:val="CharStyle81"/>
        </w:rPr>
        <w:t>„...nie ma też żadnego spisu stanowisk, z którym zgodnie są one nadawane”.</w:t>
      </w:r>
      <w:r>
        <w:rPr>
          <w:lang w:val="pl-PL" w:eastAsia="pl-PL" w:bidi="pl-PL"/>
          <w:w w:val="100"/>
          <w:spacing w:val="0"/>
          <w:color w:val="000000"/>
          <w:position w:val="0"/>
        </w:rPr>
        <w:t xml:space="preserve"> (Cz.Szt. </w:t>
      </w:r>
      <w:r>
        <w:rPr>
          <w:lang w:val="ru-RU" w:eastAsia="ru-RU" w:bidi="ru-RU"/>
          <w:w w:val="100"/>
          <w:spacing w:val="0"/>
          <w:color w:val="000000"/>
          <w:position w:val="0"/>
        </w:rPr>
        <w:t xml:space="preserve">110/89). </w:t>
      </w:r>
      <w:r>
        <w:rPr>
          <w:lang w:val="pl-PL" w:eastAsia="pl-PL" w:bidi="pl-PL"/>
          <w:w w:val="100"/>
          <w:spacing w:val="0"/>
          <w:color w:val="000000"/>
          <w:position w:val="0"/>
        </w:rPr>
        <w:t xml:space="preserve">Bardziej naturalny byłby szyk: </w:t>
      </w:r>
      <w:r>
        <w:rPr>
          <w:rStyle w:val="CharStyle81"/>
        </w:rPr>
        <w:t>...zgodnie z którym...,</w:t>
      </w:r>
      <w:r>
        <w:rPr>
          <w:lang w:val="pl-PL" w:eastAsia="pl-PL" w:bidi="pl-PL"/>
          <w:w w:val="100"/>
          <w:spacing w:val="0"/>
          <w:color w:val="000000"/>
          <w:position w:val="0"/>
        </w:rPr>
        <w:t xml:space="preserve"> bowiem wyrażenie </w:t>
      </w:r>
      <w:r>
        <w:rPr>
          <w:rStyle w:val="CharStyle81"/>
        </w:rPr>
        <w:t>zgodnie z...</w:t>
      </w:r>
      <w:r>
        <w:rPr>
          <w:lang w:val="pl-PL" w:eastAsia="pl-PL" w:bidi="pl-PL"/>
          <w:w w:val="100"/>
          <w:spacing w:val="0"/>
          <w:color w:val="000000"/>
          <w:position w:val="0"/>
        </w:rPr>
        <w:t xml:space="preserve"> funkcjonuje jako złożony przyimek.</w:t>
      </w:r>
    </w:p>
    <w:p>
      <w:pPr>
        <w:pStyle w:val="Style8"/>
        <w:numPr>
          <w:ilvl w:val="0"/>
          <w:numId w:val="33"/>
        </w:numPr>
        <w:framePr w:w="7742" w:h="10706" w:hRule="exact" w:wrap="none" w:vAnchor="page" w:hAnchor="page" w:x="663" w:y="1045"/>
        <w:tabs>
          <w:tab w:leader="none" w:pos="586" w:val="left"/>
        </w:tabs>
        <w:widowControl w:val="0"/>
        <w:keepNext w:val="0"/>
        <w:keepLines w:val="0"/>
        <w:shd w:val="clear" w:color="auto" w:fill="auto"/>
        <w:bidi w:val="0"/>
        <w:spacing w:before="0" w:after="0" w:line="211" w:lineRule="exact"/>
        <w:ind w:left="0" w:right="0" w:firstLine="380"/>
      </w:pPr>
      <w:r>
        <w:rPr>
          <w:rStyle w:val="CharStyle108"/>
        </w:rPr>
        <w:t>Kalki semantyczne i strukturalne wyrazów funkcyjnych.</w:t>
      </w:r>
      <w:r>
        <w:rPr>
          <w:lang w:val="pl-PL" w:eastAsia="pl-PL" w:bidi="pl-PL"/>
          <w:w w:val="100"/>
          <w:spacing w:val="0"/>
          <w:color w:val="000000"/>
          <w:position w:val="0"/>
        </w:rPr>
        <w:t xml:space="preserve"> Do wyrazów funkcyjnych należą spójniki, zaimki względne i przyimki. W zasięgu naszego zainteresowania znajdą się tylko przyimki, ponieważ one najczęściej ulegają interferencji języka rosyjskiego. Nie będąc w polszczyźnie wyrazem znaczeniowo pustym, sygnalizując różnego typu stosunki (przestrzenne, czasowe, przyczynowe i inne), przyimek tworzy z formą przypadkową rzeczownika wyrażenie przyimkowe, staje się zgramatykalizowaną jego częścią, traci samodzielne właściwości semantyczne i dlatego łatwo daje się odwzorowywać wraz ze schematem rekcji (por. cytowane wcześniej przykłady).</w:t>
      </w:r>
    </w:p>
    <w:p>
      <w:pPr>
        <w:pStyle w:val="Style8"/>
        <w:framePr w:w="7742" w:h="10706" w:hRule="exact" w:wrap="none" w:vAnchor="page" w:hAnchor="page" w:x="663" w:y="1045"/>
        <w:widowControl w:val="0"/>
        <w:keepNext w:val="0"/>
        <w:keepLines w:val="0"/>
        <w:shd w:val="clear" w:color="auto" w:fill="auto"/>
        <w:bidi w:val="0"/>
        <w:spacing w:before="0" w:after="0" w:line="211" w:lineRule="exact"/>
        <w:ind w:left="0" w:right="0" w:firstLine="380"/>
      </w:pPr>
      <w:r>
        <w:rPr>
          <w:lang w:val="pl-PL" w:eastAsia="pl-PL" w:bidi="pl-PL"/>
          <w:w w:val="100"/>
          <w:spacing w:val="0"/>
          <w:color w:val="000000"/>
          <w:position w:val="0"/>
        </w:rPr>
        <w:t xml:space="preserve">Pod wpływem języka rosyjskiego niektóre przyimki podstawowe o większej w nim frekwencji rozszerzają swoją dystrybucję w języku polskim. Jaskrawym przykładem tego rodzaju jest ekspansja przyimka </w:t>
      </w:r>
      <w:r>
        <w:rPr>
          <w:rStyle w:val="CharStyle81"/>
        </w:rPr>
        <w:t>dla,</w:t>
      </w:r>
      <w:r>
        <w:rPr>
          <w:lang w:val="pl-PL" w:eastAsia="pl-PL" w:bidi="pl-PL"/>
          <w:w w:val="100"/>
          <w:spacing w:val="0"/>
          <w:color w:val="000000"/>
          <w:position w:val="0"/>
        </w:rPr>
        <w:t xml:space="preserve"> który poza swymi tradycyjnymi zakresami</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zaczyna pełnić nowe funkcje, wzorowane na jego użyciach w języku rosyjskim. Konstrukcja </w:t>
      </w:r>
      <w:r>
        <w:rPr>
          <w:rStyle w:val="CharStyle81"/>
        </w:rPr>
        <w:t>dla</w:t>
      </w:r>
      <w:r>
        <w:rPr>
          <w:lang w:val="pl-PL" w:eastAsia="pl-PL" w:bidi="pl-PL"/>
          <w:w w:val="100"/>
          <w:spacing w:val="0"/>
          <w:color w:val="000000"/>
          <w:position w:val="0"/>
        </w:rPr>
        <w:t xml:space="preserve"> + dopełniacz często występuje zamiast celownika lub dopełniacza: „</w:t>
      </w:r>
      <w:r>
        <w:rPr>
          <w:rStyle w:val="CharStyle81"/>
        </w:rPr>
        <w:t xml:space="preserve">Pierwsze miejsce ustąpię dla </w:t>
      </w:r>
      <w:r>
        <w:rPr>
          <w:rStyle w:val="CharStyle81"/>
          <w:lang w:val="de-DE" w:eastAsia="de-DE" w:bidi="de-DE"/>
        </w:rPr>
        <w:t xml:space="preserve">Elle </w:t>
      </w:r>
      <w:r>
        <w:rPr>
          <w:rStyle w:val="CharStyle81"/>
        </w:rPr>
        <w:t>Muur...”</w:t>
      </w:r>
      <w:r>
        <w:rPr>
          <w:lang w:val="pl-PL" w:eastAsia="pl-PL" w:bidi="pl-PL"/>
          <w:w w:val="100"/>
          <w:spacing w:val="0"/>
          <w:color w:val="000000"/>
          <w:position w:val="0"/>
        </w:rPr>
        <w:t xml:space="preserve"> (Cz.Szt. </w:t>
      </w:r>
      <w:r>
        <w:rPr>
          <w:lang w:val="ru-RU" w:eastAsia="ru-RU" w:bidi="ru-RU"/>
          <w:w w:val="100"/>
          <w:spacing w:val="0"/>
          <w:color w:val="000000"/>
          <w:position w:val="0"/>
        </w:rPr>
        <w:t xml:space="preserve">92/89) </w:t>
      </w:r>
      <w:r>
        <w:rPr>
          <w:lang w:val="pl-PL" w:eastAsia="pl-PL" w:bidi="pl-PL"/>
          <w:w w:val="100"/>
          <w:spacing w:val="0"/>
          <w:color w:val="000000"/>
          <w:position w:val="0"/>
        </w:rPr>
        <w:t xml:space="preserve">zam.: </w:t>
      </w:r>
      <w:r>
        <w:rPr>
          <w:rStyle w:val="CharStyle81"/>
        </w:rPr>
        <w:t xml:space="preserve">...ustąpię </w:t>
      </w:r>
      <w:r>
        <w:rPr>
          <w:rStyle w:val="CharStyle81"/>
          <w:lang w:val="de-DE" w:eastAsia="de-DE" w:bidi="de-DE"/>
        </w:rPr>
        <w:t xml:space="preserve">Elle </w:t>
      </w:r>
      <w:r>
        <w:rPr>
          <w:rStyle w:val="CharStyle81"/>
        </w:rPr>
        <w:t>Muur... „Teraz podejmuje się próby dla bardziej obiektywnej oceny wydarzeń powojennych”.</w:t>
      </w:r>
      <w:r>
        <w:rPr>
          <w:lang w:val="pl-PL" w:eastAsia="pl-PL" w:bidi="pl-PL"/>
          <w:w w:val="100"/>
          <w:spacing w:val="0"/>
          <w:color w:val="000000"/>
          <w:position w:val="0"/>
        </w:rPr>
        <w:t xml:space="preserve"> (Cz.Szt. </w:t>
      </w:r>
      <w:r>
        <w:rPr>
          <w:lang w:val="ru-RU" w:eastAsia="ru-RU" w:bidi="ru-RU"/>
          <w:w w:val="100"/>
          <w:spacing w:val="0"/>
          <w:color w:val="000000"/>
          <w:position w:val="0"/>
        </w:rPr>
        <w:t xml:space="preserve">110/89) </w:t>
      </w:r>
      <w:r>
        <w:rPr>
          <w:lang w:val="pl-PL" w:eastAsia="pl-PL" w:bidi="pl-PL"/>
          <w:w w:val="100"/>
          <w:spacing w:val="0"/>
          <w:color w:val="000000"/>
          <w:position w:val="0"/>
        </w:rPr>
        <w:t xml:space="preserve">zam.: </w:t>
      </w:r>
      <w:r>
        <w:rPr>
          <w:rStyle w:val="CharStyle81"/>
        </w:rPr>
        <w:t>...podejmuje się próby bardziej obiektywnej oceny...</w:t>
      </w:r>
    </w:p>
    <w:p>
      <w:pPr>
        <w:pStyle w:val="Style82"/>
        <w:framePr w:w="7742" w:h="10706" w:hRule="exact" w:wrap="none" w:vAnchor="page" w:hAnchor="page" w:x="663" w:y="1045"/>
        <w:widowControl w:val="0"/>
        <w:keepNext w:val="0"/>
        <w:keepLines w:val="0"/>
        <w:shd w:val="clear" w:color="auto" w:fill="auto"/>
        <w:bidi w:val="0"/>
        <w:spacing w:before="0" w:after="0" w:line="211" w:lineRule="exact"/>
        <w:ind w:left="0" w:right="0" w:firstLine="0"/>
      </w:pPr>
      <w:r>
        <w:rPr>
          <w:lang w:val="pl-PL" w:eastAsia="pl-PL" w:bidi="pl-PL"/>
          <w:w w:val="100"/>
          <w:spacing w:val="0"/>
          <w:color w:val="000000"/>
          <w:position w:val="0"/>
        </w:rPr>
        <w:t>„...uczy się obecnie</w:t>
      </w:r>
      <w:r>
        <w:rPr>
          <w:rStyle w:val="CharStyle84"/>
          <w:i w:val="0"/>
          <w:iCs w:val="0"/>
        </w:rPr>
        <w:t xml:space="preserve"> w </w:t>
      </w:r>
      <w:r>
        <w:rPr>
          <w:lang w:val="pl-PL" w:eastAsia="pl-PL" w:bidi="pl-PL"/>
          <w:w w:val="100"/>
          <w:spacing w:val="0"/>
          <w:color w:val="000000"/>
          <w:position w:val="0"/>
        </w:rPr>
        <w:t xml:space="preserve">rejonie prawie 80 proc. młodzieży szkolnej, dla której jeszcze trzeba stworzyć warunki... </w:t>
      </w:r>
      <w:r>
        <w:rPr>
          <w:rStyle w:val="CharStyle84"/>
          <w:i w:val="0"/>
          <w:iCs w:val="0"/>
        </w:rPr>
        <w:t xml:space="preserve">(Cz.Szt. </w:t>
      </w:r>
      <w:r>
        <w:rPr>
          <w:rStyle w:val="CharStyle84"/>
          <w:lang w:val="ru-RU" w:eastAsia="ru-RU" w:bidi="ru-RU"/>
          <w:i w:val="0"/>
          <w:iCs w:val="0"/>
        </w:rPr>
        <w:t xml:space="preserve">64/89) </w:t>
      </w:r>
      <w:r>
        <w:rPr>
          <w:rStyle w:val="CharStyle84"/>
          <w:i w:val="0"/>
          <w:iCs w:val="0"/>
        </w:rPr>
        <w:t xml:space="preserve">zam.: </w:t>
      </w:r>
      <w:r>
        <w:rPr>
          <w:lang w:val="pl-PL" w:eastAsia="pl-PL" w:bidi="pl-PL"/>
          <w:w w:val="100"/>
          <w:spacing w:val="0"/>
          <w:color w:val="000000"/>
          <w:position w:val="0"/>
        </w:rPr>
        <w:t>...której jeszcze trzeba stworzyć warunki...</w:t>
      </w:r>
    </w:p>
    <w:p>
      <w:pPr>
        <w:pStyle w:val="Style8"/>
        <w:framePr w:w="7742" w:h="10706" w:hRule="exact" w:wrap="none" w:vAnchor="page" w:hAnchor="page" w:x="663" w:y="1045"/>
        <w:widowControl w:val="0"/>
        <w:keepNext w:val="0"/>
        <w:keepLines w:val="0"/>
        <w:shd w:val="clear" w:color="auto" w:fill="auto"/>
        <w:bidi w:val="0"/>
        <w:spacing w:before="0" w:after="0" w:line="211" w:lineRule="exact"/>
        <w:ind w:left="0" w:right="0" w:firstLine="380"/>
      </w:pPr>
      <w:r>
        <w:rPr>
          <w:lang w:val="pl-PL" w:eastAsia="pl-PL" w:bidi="pl-PL"/>
          <w:w w:val="100"/>
          <w:spacing w:val="0"/>
          <w:color w:val="000000"/>
          <w:position w:val="0"/>
        </w:rPr>
        <w:t xml:space="preserve">Jedną z funkcji przyimka </w:t>
      </w:r>
      <w:r>
        <w:rPr>
          <w:rStyle w:val="CharStyle81"/>
        </w:rPr>
        <w:t>dla</w:t>
      </w:r>
      <w:r>
        <w:rPr>
          <w:lang w:val="pl-PL" w:eastAsia="pl-PL" w:bidi="pl-PL"/>
          <w:w w:val="100"/>
          <w:spacing w:val="0"/>
          <w:color w:val="000000"/>
          <w:position w:val="0"/>
        </w:rPr>
        <w:t xml:space="preserve"> (często w połączeniu z rzeczownikiem odsłownym) jest oznaczanie celu ogólnego z odcieniem korzyści. To staje się punktem wyjścia szerzenia się tego przyimka również w funkcji wskazywania celu konkretnego oraz przeznaczenia — zamiast </w:t>
      </w:r>
      <w:r>
        <w:rPr>
          <w:rStyle w:val="CharStyle81"/>
        </w:rPr>
        <w:t>na, do</w:t>
      </w:r>
      <w:r>
        <w:rPr>
          <w:lang w:val="pl-PL" w:eastAsia="pl-PL" w:bidi="pl-PL"/>
          <w:w w:val="100"/>
          <w:spacing w:val="0"/>
          <w:color w:val="000000"/>
          <w:position w:val="0"/>
        </w:rPr>
        <w:t xml:space="preserve"> albo o wiele prostszej konstrukcji bezprzyimkowej:</w:t>
      </w:r>
    </w:p>
    <w:p>
      <w:pPr>
        <w:pStyle w:val="Style82"/>
        <w:framePr w:w="7742" w:h="10706" w:hRule="exact" w:wrap="none" w:vAnchor="page" w:hAnchor="page" w:x="663" w:y="1045"/>
        <w:widowControl w:val="0"/>
        <w:keepNext w:val="0"/>
        <w:keepLines w:val="0"/>
        <w:shd w:val="clear" w:color="auto" w:fill="auto"/>
        <w:bidi w:val="0"/>
        <w:spacing w:before="0" w:after="0" w:line="211" w:lineRule="exact"/>
        <w:ind w:left="0" w:right="0" w:firstLine="0"/>
      </w:pPr>
      <w:r>
        <w:rPr>
          <w:lang w:val="pl-PL" w:eastAsia="pl-PL" w:bidi="pl-PL"/>
          <w:w w:val="100"/>
          <w:spacing w:val="0"/>
          <w:color w:val="000000"/>
          <w:position w:val="0"/>
        </w:rPr>
        <w:t>„Jest ona otwarta zarówno dla dyskusji wewnętrznych, jak też dla omawiania wszelkich znaczących społecznie zagadnień...”</w:t>
      </w:r>
      <w:r>
        <w:rPr>
          <w:rStyle w:val="CharStyle84"/>
          <w:i w:val="0"/>
          <w:iCs w:val="0"/>
        </w:rPr>
        <w:t xml:space="preserve"> (Cz.Szt. </w:t>
      </w:r>
      <w:r>
        <w:rPr>
          <w:rStyle w:val="CharStyle84"/>
          <w:lang w:val="ru-RU" w:eastAsia="ru-RU" w:bidi="ru-RU"/>
          <w:i w:val="0"/>
          <w:iCs w:val="0"/>
        </w:rPr>
        <w:t xml:space="preserve">94/89) </w:t>
      </w:r>
      <w:r>
        <w:rPr>
          <w:rStyle w:val="CharStyle84"/>
          <w:i w:val="0"/>
          <w:iCs w:val="0"/>
        </w:rPr>
        <w:t xml:space="preserve">zam.: </w:t>
      </w:r>
      <w:r>
        <w:rPr>
          <w:lang w:val="pl-PL" w:eastAsia="pl-PL" w:bidi="pl-PL"/>
          <w:w w:val="100"/>
          <w:spacing w:val="0"/>
          <w:color w:val="000000"/>
          <w:position w:val="0"/>
        </w:rPr>
        <w:t>...otwarta na dyskusje wewnętrzne, jak też na omawianie... „Można...w młynie otworzyć kawiarnię i lokal dla imprez rozrywkowych.”</w:t>
      </w:r>
      <w:r>
        <w:rPr>
          <w:rStyle w:val="CharStyle84"/>
          <w:i w:val="0"/>
          <w:iCs w:val="0"/>
        </w:rPr>
        <w:t xml:space="preserve"> (Cz.Szt. </w:t>
      </w:r>
      <w:r>
        <w:rPr>
          <w:rStyle w:val="CharStyle84"/>
          <w:lang w:val="ru-RU" w:eastAsia="ru-RU" w:bidi="ru-RU"/>
          <w:i w:val="0"/>
          <w:iCs w:val="0"/>
        </w:rPr>
        <w:t xml:space="preserve">45/89) </w:t>
      </w:r>
      <w:r>
        <w:rPr>
          <w:rStyle w:val="CharStyle84"/>
          <w:i w:val="0"/>
          <w:iCs w:val="0"/>
        </w:rPr>
        <w:t xml:space="preserve">zam.: </w:t>
      </w:r>
      <w:r>
        <w:rPr>
          <w:lang w:val="pl-PL" w:eastAsia="pl-PL" w:bidi="pl-PL"/>
          <w:w w:val="100"/>
          <w:spacing w:val="0"/>
          <w:color w:val="000000"/>
          <w:position w:val="0"/>
        </w:rPr>
        <w:t>...i lokal rozrywkowy.</w:t>
      </w:r>
    </w:p>
    <w:p>
      <w:pPr>
        <w:pStyle w:val="Style8"/>
        <w:framePr w:w="7742" w:h="10706" w:hRule="exact" w:wrap="none" w:vAnchor="page" w:hAnchor="page" w:x="663" w:y="1045"/>
        <w:widowControl w:val="0"/>
        <w:keepNext w:val="0"/>
        <w:keepLines w:val="0"/>
        <w:shd w:val="clear" w:color="auto" w:fill="auto"/>
        <w:bidi w:val="0"/>
        <w:spacing w:before="0" w:after="0" w:line="211" w:lineRule="exact"/>
        <w:ind w:left="0" w:right="0" w:firstLine="380"/>
      </w:pPr>
      <w:r>
        <w:rPr>
          <w:lang w:val="pl-PL" w:eastAsia="pl-PL" w:bidi="pl-PL"/>
          <w:w w:val="100"/>
          <w:spacing w:val="0"/>
          <w:color w:val="000000"/>
          <w:position w:val="0"/>
        </w:rPr>
        <w:t xml:space="preserve">Zmieniają swoją dystrybucję również przyimki </w:t>
      </w:r>
      <w:r>
        <w:rPr>
          <w:rStyle w:val="CharStyle81"/>
        </w:rPr>
        <w:t>za</w:t>
      </w:r>
      <w:r>
        <w:rPr>
          <w:lang w:val="pl-PL" w:eastAsia="pl-PL" w:bidi="pl-PL"/>
          <w:w w:val="100"/>
          <w:spacing w:val="0"/>
          <w:color w:val="000000"/>
          <w:position w:val="0"/>
        </w:rPr>
        <w:t xml:space="preserve"> i </w:t>
      </w:r>
      <w:r>
        <w:rPr>
          <w:rStyle w:val="CharStyle81"/>
        </w:rPr>
        <w:t>na.</w:t>
      </w:r>
      <w:r>
        <w:rPr>
          <w:lang w:val="pl-PL" w:eastAsia="pl-PL" w:bidi="pl-PL"/>
          <w:w w:val="100"/>
          <w:spacing w:val="0"/>
          <w:color w:val="000000"/>
          <w:position w:val="0"/>
        </w:rPr>
        <w:t xml:space="preserve"> Konstrukcja </w:t>
      </w:r>
      <w:r>
        <w:rPr>
          <w:rStyle w:val="CharStyle81"/>
        </w:rPr>
        <w:t>za</w:t>
      </w:r>
      <w:r>
        <w:rPr>
          <w:lang w:val="pl-PL" w:eastAsia="pl-PL" w:bidi="pl-PL"/>
          <w:w w:val="100"/>
          <w:spacing w:val="0"/>
          <w:color w:val="000000"/>
          <w:position w:val="0"/>
        </w:rPr>
        <w:t xml:space="preserve"> + biernik w polszczyźnie oznacza — gdy jest w nią uwikłane określenie czasowe — że coś zacznie się dziać po jakimś czasie od chwili mówienia, natomiast pod wpływem rosyjskim jest ona dosyć powszechnie używana zamiast w </w:t>
      </w:r>
      <w:r>
        <w:rPr>
          <w:rStyle w:val="CharStyle81"/>
        </w:rPr>
        <w:t>ciągu: „Liczba kleryków za ostatnie lata wzrosła...”</w:t>
      </w:r>
      <w:r>
        <w:rPr>
          <w:lang w:val="pl-PL" w:eastAsia="pl-PL" w:bidi="pl-PL"/>
          <w:w w:val="100"/>
          <w:spacing w:val="0"/>
          <w:color w:val="000000"/>
          <w:position w:val="0"/>
        </w:rPr>
        <w:t xml:space="preserve"> (Cz.Szt. </w:t>
      </w:r>
      <w:r>
        <w:rPr>
          <w:lang w:val="ru-RU" w:eastAsia="ru-RU" w:bidi="ru-RU"/>
          <w:w w:val="100"/>
          <w:spacing w:val="0"/>
          <w:color w:val="000000"/>
          <w:position w:val="0"/>
        </w:rPr>
        <w:t xml:space="preserve">66/89) </w:t>
      </w:r>
      <w:r>
        <w:rPr>
          <w:lang w:val="pl-PL" w:eastAsia="pl-PL" w:bidi="pl-PL"/>
          <w:w w:val="100"/>
          <w:spacing w:val="0"/>
          <w:color w:val="000000"/>
          <w:position w:val="0"/>
        </w:rPr>
        <w:t xml:space="preserve">zam.: ...w </w:t>
      </w:r>
      <w:r>
        <w:rPr>
          <w:rStyle w:val="CharStyle81"/>
        </w:rPr>
        <w:t>ciągu ostatnich lat wzrosła...</w:t>
      </w:r>
    </w:p>
    <w:p>
      <w:pPr>
        <w:pStyle w:val="Style8"/>
        <w:framePr w:w="7742" w:h="10706" w:hRule="exact" w:wrap="none" w:vAnchor="page" w:hAnchor="page" w:x="663" w:y="1045"/>
        <w:widowControl w:val="0"/>
        <w:keepNext w:val="0"/>
        <w:keepLines w:val="0"/>
        <w:shd w:val="clear" w:color="auto" w:fill="auto"/>
        <w:bidi w:val="0"/>
        <w:spacing w:before="0" w:after="0" w:line="211" w:lineRule="exact"/>
        <w:ind w:left="0" w:right="0" w:firstLine="380"/>
      </w:pPr>
      <w:r>
        <w:rPr>
          <w:lang w:val="pl-PL" w:eastAsia="pl-PL" w:bidi="pl-PL"/>
          <w:w w:val="100"/>
          <w:spacing w:val="0"/>
          <w:color w:val="000000"/>
          <w:position w:val="0"/>
        </w:rPr>
        <w:t xml:space="preserve">Szerzenie się przyimka </w:t>
      </w:r>
      <w:r>
        <w:rPr>
          <w:rStyle w:val="CharStyle81"/>
        </w:rPr>
        <w:t>na</w:t>
      </w:r>
      <w:r>
        <w:rPr>
          <w:lang w:val="pl-PL" w:eastAsia="pl-PL" w:bidi="pl-PL"/>
          <w:w w:val="100"/>
          <w:spacing w:val="0"/>
          <w:color w:val="000000"/>
          <w:position w:val="0"/>
        </w:rPr>
        <w:t xml:space="preserve"> w funkcji lokatywnej, w której wypiera on tradycyjny przyimek w </w:t>
      </w:r>
      <w:r>
        <w:rPr>
          <w:rStyle w:val="CharStyle81"/>
        </w:rPr>
        <w:t>(na zakładzie, na fabryce)</w:t>
      </w:r>
      <w:r>
        <w:rPr>
          <w:lang w:val="pl-PL" w:eastAsia="pl-PL" w:bidi="pl-PL"/>
          <w:w w:val="100"/>
          <w:spacing w:val="0"/>
          <w:color w:val="000000"/>
          <w:position w:val="0"/>
        </w:rPr>
        <w:t xml:space="preserve"> ma na pewno źródło rosyjskie, w składni rosyjskiej bowiem </w:t>
      </w:r>
      <w:r>
        <w:rPr>
          <w:rStyle w:val="CharStyle81"/>
        </w:rPr>
        <w:t>na</w:t>
      </w:r>
      <w:r>
        <w:rPr>
          <w:lang w:val="pl-PL" w:eastAsia="pl-PL" w:bidi="pl-PL"/>
          <w:w w:val="100"/>
          <w:spacing w:val="0"/>
          <w:color w:val="000000"/>
          <w:position w:val="0"/>
        </w:rPr>
        <w:t xml:space="preserve"> ma szerszą dystrybucję. Tym źródłem można uzasadnić rażący charakter sformułowania: </w:t>
      </w:r>
      <w:r>
        <w:rPr>
          <w:rStyle w:val="CharStyle81"/>
        </w:rPr>
        <w:t>„Na oczach zebranych — łzy”.</w:t>
      </w:r>
      <w:r>
        <w:rPr>
          <w:lang w:val="pl-PL" w:eastAsia="pl-PL" w:bidi="pl-PL"/>
          <w:w w:val="100"/>
          <w:spacing w:val="0"/>
          <w:color w:val="000000"/>
          <w:position w:val="0"/>
        </w:rPr>
        <w:t xml:space="preserve"> (Cz.Szt. </w:t>
      </w:r>
      <w:r>
        <w:rPr>
          <w:lang w:val="ru-RU" w:eastAsia="ru-RU" w:bidi="ru-RU"/>
          <w:w w:val="100"/>
          <w:spacing w:val="0"/>
          <w:color w:val="000000"/>
          <w:position w:val="0"/>
        </w:rPr>
        <w:t xml:space="preserve">55/89) </w:t>
      </w:r>
      <w:r>
        <w:rPr>
          <w:lang w:val="pl-PL" w:eastAsia="pl-PL" w:bidi="pl-PL"/>
          <w:w w:val="100"/>
          <w:spacing w:val="0"/>
          <w:color w:val="000000"/>
          <w:position w:val="0"/>
        </w:rPr>
        <w:t xml:space="preserve">zam.: </w:t>
      </w:r>
      <w:r>
        <w:rPr>
          <w:rStyle w:val="CharStyle81"/>
        </w:rPr>
        <w:t>W oczach...</w:t>
      </w:r>
      <w:r>
        <w:rPr>
          <w:lang w:val="pl-PL" w:eastAsia="pl-PL" w:bidi="pl-PL"/>
          <w:w w:val="100"/>
          <w:spacing w:val="0"/>
          <w:color w:val="000000"/>
          <w:position w:val="0"/>
        </w:rPr>
        <w:t xml:space="preserve"> Wyrażenie </w:t>
      </w:r>
      <w:r>
        <w:rPr>
          <w:rStyle w:val="CharStyle81"/>
        </w:rPr>
        <w:t>na oczach</w:t>
      </w:r>
      <w:r>
        <w:rPr>
          <w:lang w:val="pl-PL" w:eastAsia="pl-PL" w:bidi="pl-PL"/>
          <w:w w:val="100"/>
          <w:spacing w:val="0"/>
          <w:color w:val="000000"/>
          <w:position w:val="0"/>
        </w:rPr>
        <w:t xml:space="preserve"> jest w polszczyźnie ogólnej jednostką sfrazeologizowaną, używaną tylko w znaczeniu. </w:t>
      </w:r>
      <w:r>
        <w:rPr>
          <w:rStyle w:val="CharStyle81"/>
        </w:rPr>
        <w:t>przy świadkach,</w:t>
      </w:r>
      <w:r>
        <w:rPr>
          <w:lang w:val="pl-PL" w:eastAsia="pl-PL" w:bidi="pl-PL"/>
          <w:w w:val="100"/>
          <w:spacing w:val="0"/>
          <w:color w:val="000000"/>
          <w:position w:val="0"/>
        </w:rPr>
        <w:t xml:space="preserve"> w </w:t>
      </w:r>
      <w:r>
        <w:rPr>
          <w:rStyle w:val="CharStyle81"/>
        </w:rPr>
        <w:t xml:space="preserve">czyjejś obecności. </w:t>
      </w:r>
      <w:r>
        <w:rPr>
          <w:rStyle w:val="CharStyle81"/>
          <w:vertAlign w:val="superscript"/>
        </w:rPr>
        <w:t>1</w:t>
      </w:r>
    </w:p>
    <w:p>
      <w:pPr>
        <w:pStyle w:val="Style104"/>
        <w:framePr w:wrap="none" w:vAnchor="page" w:hAnchor="page" w:x="899" w:y="12177"/>
        <w:widowControl w:val="0"/>
        <w:keepNext w:val="0"/>
        <w:keepLines w:val="0"/>
        <w:shd w:val="clear" w:color="auto" w:fill="auto"/>
        <w:bidi w:val="0"/>
        <w:jc w:val="left"/>
        <w:spacing w:before="0" w:after="0" w:line="120" w:lineRule="exact"/>
        <w:ind w:left="260" w:right="0" w:firstLine="0"/>
      </w:pPr>
      <w:r>
        <w:rPr>
          <w:rStyle w:val="CharStyle106"/>
          <w:vertAlign w:val="superscript"/>
          <w:b/>
          <w:bCs/>
        </w:rPr>
        <w:t>1</w:t>
      </w:r>
      <w:r>
        <w:rPr>
          <w:rStyle w:val="CharStyle106"/>
          <w:b/>
          <w:bCs/>
        </w:rPr>
        <w:t xml:space="preserve"> Słownik poprawnej polszczyzny,</w:t>
      </w:r>
      <w:r>
        <w:rPr>
          <w:lang w:val="pl-PL" w:eastAsia="pl-PL" w:bidi="pl-PL"/>
          <w:w w:val="100"/>
          <w:spacing w:val="0"/>
          <w:color w:val="000000"/>
          <w:position w:val="0"/>
        </w:rPr>
        <w:t xml:space="preserve"> pod red. W. Doroszewskiego, Warszawa 1980, s. 112—113.</w:t>
      </w:r>
    </w:p>
    <w:p>
      <w:pPr>
        <w:widowControl w:val="0"/>
        <w:rPr>
          <w:sz w:val="2"/>
          <w:szCs w:val="2"/>
        </w:rPr>
        <w:sectPr>
          <w:footnotePr>
            <w:pos w:val="pageBottom"/>
            <w:numFmt w:val="decimal"/>
            <w:numRestart w:val="continuous"/>
          </w:footnotePr>
          <w:pgSz w:w="9329" w:h="13563"/>
          <w:pgMar w:top="360" w:left="360" w:right="360" w:bottom="360" w:header="0" w:footer="3" w:gutter="0"/>
          <w:rtlGutter w:val="0"/>
          <w:cols w:space="720"/>
          <w:noEndnote/>
          <w:docGrid w:linePitch="360"/>
        </w:sectPr>
      </w:pPr>
    </w:p>
    <w:p>
      <w:pPr>
        <w:pStyle w:val="Style41"/>
        <w:framePr w:wrap="none" w:vAnchor="page" w:hAnchor="page" w:x="721" w:y="78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128</w:t>
      </w:r>
    </w:p>
    <w:p>
      <w:pPr>
        <w:pStyle w:val="Style43"/>
        <w:framePr w:wrap="none" w:vAnchor="page" w:hAnchor="page" w:x="3567" w:y="823"/>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JĘZYK POLSKI ZA GRANICĄ</w:t>
      </w:r>
    </w:p>
    <w:p>
      <w:pPr>
        <w:pStyle w:val="Style8"/>
        <w:framePr w:w="7714" w:h="6010" w:hRule="exact" w:wrap="none" w:vAnchor="page" w:hAnchor="page" w:x="678" w:y="1317"/>
        <w:widowControl w:val="0"/>
        <w:keepNext w:val="0"/>
        <w:keepLines w:val="0"/>
        <w:shd w:val="clear" w:color="auto" w:fill="auto"/>
        <w:bidi w:val="0"/>
        <w:spacing w:before="0" w:after="0" w:line="211" w:lineRule="exact"/>
        <w:ind w:left="0" w:right="0" w:firstLine="380"/>
      </w:pPr>
      <w:r>
        <w:rPr>
          <w:lang w:val="pl-PL" w:eastAsia="pl-PL" w:bidi="pl-PL"/>
          <w:w w:val="100"/>
          <w:spacing w:val="0"/>
          <w:color w:val="000000"/>
          <w:position w:val="0"/>
        </w:rPr>
        <w:t xml:space="preserve">W prasie polskiej na Litwie spotyka się kalki strukturalne wyrażeń funkcyjnych, uznawane przez słowniki i poradniki za rusycyzmy, niemniej jednak mocno tu zakorzenione, szczególnie: </w:t>
      </w:r>
      <w:r>
        <w:rPr>
          <w:rStyle w:val="CharStyle81"/>
        </w:rPr>
        <w:t xml:space="preserve">nie bacząc na co </w:t>
      </w:r>
      <w:r>
        <w:rPr>
          <w:lang w:val="pl-PL" w:eastAsia="pl-PL" w:bidi="pl-PL"/>
          <w:w w:val="100"/>
          <w:spacing w:val="0"/>
          <w:color w:val="000000"/>
          <w:position w:val="0"/>
        </w:rPr>
        <w:t xml:space="preserve">zamiast </w:t>
      </w:r>
      <w:r>
        <w:rPr>
          <w:rStyle w:val="CharStyle81"/>
        </w:rPr>
        <w:t>mimo, pomimo, z pomocą czegoś</w:t>
      </w:r>
      <w:r>
        <w:rPr>
          <w:lang w:val="pl-PL" w:eastAsia="pl-PL" w:bidi="pl-PL"/>
          <w:w w:val="100"/>
          <w:spacing w:val="0"/>
          <w:color w:val="000000"/>
          <w:position w:val="0"/>
        </w:rPr>
        <w:t xml:space="preserve"> zamiast </w:t>
      </w:r>
      <w:r>
        <w:rPr>
          <w:rStyle w:val="CharStyle81"/>
        </w:rPr>
        <w:t>przy pomocy kogo, za pomocą czego:</w:t>
      </w:r>
    </w:p>
    <w:p>
      <w:pPr>
        <w:pStyle w:val="Style82"/>
        <w:framePr w:w="7714" w:h="6010" w:hRule="exact" w:wrap="none" w:vAnchor="page" w:hAnchor="page" w:x="678" w:y="1317"/>
        <w:widowControl w:val="0"/>
        <w:keepNext w:val="0"/>
        <w:keepLines w:val="0"/>
        <w:shd w:val="clear" w:color="auto" w:fill="auto"/>
        <w:bidi w:val="0"/>
        <w:spacing w:before="0" w:after="0" w:line="211" w:lineRule="exact"/>
        <w:ind w:left="0" w:right="0" w:firstLine="0"/>
      </w:pPr>
      <w:r>
        <w:rPr>
          <w:lang w:val="pl-PL" w:eastAsia="pl-PL" w:bidi="pl-PL"/>
          <w:w w:val="100"/>
          <w:spacing w:val="0"/>
          <w:color w:val="000000"/>
          <w:position w:val="0"/>
        </w:rPr>
        <w:t>„Nie ukrywamy przed ludźmi prawdy, nie bacząc na nic w przyszłości poznają ją”</w:t>
      </w:r>
      <w:r>
        <w:rPr>
          <w:rStyle w:val="CharStyle84"/>
          <w:i w:val="0"/>
          <w:iCs w:val="0"/>
        </w:rPr>
        <w:t xml:space="preserve"> (Cz.Szt. </w:t>
      </w:r>
      <w:r>
        <w:rPr>
          <w:rStyle w:val="CharStyle84"/>
          <w:lang w:val="ru-RU" w:eastAsia="ru-RU" w:bidi="ru-RU"/>
          <w:i w:val="0"/>
          <w:iCs w:val="0"/>
        </w:rPr>
        <w:t xml:space="preserve">55/89) </w:t>
      </w:r>
      <w:r>
        <w:rPr>
          <w:rStyle w:val="CharStyle84"/>
          <w:i w:val="0"/>
          <w:iCs w:val="0"/>
        </w:rPr>
        <w:t xml:space="preserve">zam.: </w:t>
      </w:r>
      <w:r>
        <w:rPr>
          <w:lang w:val="pl-PL" w:eastAsia="pl-PL" w:bidi="pl-PL"/>
          <w:w w:val="100"/>
          <w:spacing w:val="0"/>
          <w:color w:val="000000"/>
          <w:position w:val="0"/>
        </w:rPr>
        <w:t>...mimo wszystko...poznają ją.</w:t>
      </w:r>
    </w:p>
    <w:p>
      <w:pPr>
        <w:pStyle w:val="Style82"/>
        <w:framePr w:w="7714" w:h="6010" w:hRule="exact" w:wrap="none" w:vAnchor="page" w:hAnchor="page" w:x="678" w:y="1317"/>
        <w:widowControl w:val="0"/>
        <w:keepNext w:val="0"/>
        <w:keepLines w:val="0"/>
        <w:shd w:val="clear" w:color="auto" w:fill="auto"/>
        <w:bidi w:val="0"/>
        <w:spacing w:before="0" w:after="0" w:line="211" w:lineRule="exact"/>
        <w:ind w:left="0" w:right="0" w:firstLine="0"/>
      </w:pPr>
      <w:r>
        <w:rPr>
          <w:lang w:val="pl-PL" w:eastAsia="pl-PL" w:bidi="pl-PL"/>
          <w:w w:val="100"/>
          <w:spacing w:val="0"/>
          <w:color w:val="000000"/>
          <w:position w:val="0"/>
        </w:rPr>
        <w:t xml:space="preserve">„Czy może wszystko przewidzieć sekretarz </w:t>
      </w:r>
      <w:r>
        <w:rPr>
          <w:lang w:val="ru-RU" w:eastAsia="ru-RU" w:bidi="ru-RU"/>
          <w:w w:val="100"/>
          <w:spacing w:val="0"/>
          <w:color w:val="000000"/>
          <w:position w:val="0"/>
        </w:rPr>
        <w:t xml:space="preserve">КС </w:t>
      </w:r>
      <w:r>
        <w:rPr>
          <w:lang w:val="pl-PL" w:eastAsia="pl-PL" w:bidi="pl-PL"/>
          <w:w w:val="100"/>
          <w:spacing w:val="0"/>
          <w:color w:val="000000"/>
          <w:position w:val="0"/>
        </w:rPr>
        <w:t>z pomocą przeszło dziesięciu pracowników...!”</w:t>
      </w:r>
      <w:r>
        <w:rPr>
          <w:rStyle w:val="CharStyle84"/>
          <w:i w:val="0"/>
          <w:iCs w:val="0"/>
        </w:rPr>
        <w:t xml:space="preserve"> (Cz.Szt. </w:t>
      </w:r>
      <w:r>
        <w:rPr>
          <w:rStyle w:val="CharStyle84"/>
          <w:lang w:val="ru-RU" w:eastAsia="ru-RU" w:bidi="ru-RU"/>
          <w:i w:val="0"/>
          <w:iCs w:val="0"/>
        </w:rPr>
        <w:t xml:space="preserve">68/89) </w:t>
      </w:r>
      <w:r>
        <w:rPr>
          <w:rStyle w:val="CharStyle84"/>
          <w:i w:val="0"/>
          <w:iCs w:val="0"/>
        </w:rPr>
        <w:t xml:space="preserve">zam.: </w:t>
      </w:r>
      <w:r>
        <w:rPr>
          <w:lang w:val="pl-PL" w:eastAsia="pl-PL" w:bidi="pl-PL"/>
          <w:w w:val="100"/>
          <w:spacing w:val="0"/>
          <w:color w:val="000000"/>
          <w:position w:val="0"/>
        </w:rPr>
        <w:t>...przy pomocy przeszło dziesięciu pracowników...</w:t>
      </w:r>
    </w:p>
    <w:p>
      <w:pPr>
        <w:pStyle w:val="Style8"/>
        <w:numPr>
          <w:ilvl w:val="0"/>
          <w:numId w:val="33"/>
        </w:numPr>
        <w:framePr w:w="7714" w:h="6010" w:hRule="exact" w:wrap="none" w:vAnchor="page" w:hAnchor="page" w:x="678" w:y="1317"/>
        <w:tabs>
          <w:tab w:leader="none" w:pos="596" w:val="left"/>
        </w:tabs>
        <w:widowControl w:val="0"/>
        <w:keepNext w:val="0"/>
        <w:keepLines w:val="0"/>
        <w:shd w:val="clear" w:color="auto" w:fill="auto"/>
        <w:bidi w:val="0"/>
        <w:spacing w:before="0" w:after="0" w:line="211" w:lineRule="exact"/>
        <w:ind w:left="0" w:right="0" w:firstLine="380"/>
      </w:pPr>
      <w:r>
        <w:rPr>
          <w:rStyle w:val="CharStyle108"/>
        </w:rPr>
        <w:t>Kalki schematów składniowych.</w:t>
      </w:r>
      <w:r>
        <w:rPr>
          <w:lang w:val="pl-PL" w:eastAsia="pl-PL" w:bidi="pl-PL"/>
          <w:w w:val="100"/>
          <w:spacing w:val="0"/>
          <w:color w:val="000000"/>
          <w:position w:val="0"/>
        </w:rPr>
        <w:t xml:space="preserve"> Ostatni typ </w:t>
      </w:r>
      <w:r>
        <w:rPr>
          <w:lang w:val="de-DE" w:eastAsia="de-DE" w:bidi="de-DE"/>
          <w:w w:val="100"/>
          <w:spacing w:val="0"/>
          <w:color w:val="000000"/>
          <w:position w:val="0"/>
        </w:rPr>
        <w:t xml:space="preserve">kalk, </w:t>
      </w:r>
      <w:r>
        <w:rPr>
          <w:lang w:val="pl-PL" w:eastAsia="pl-PL" w:bidi="pl-PL"/>
          <w:w w:val="100"/>
          <w:spacing w:val="0"/>
          <w:color w:val="000000"/>
          <w:position w:val="0"/>
        </w:rPr>
        <w:t>których istnienie pragnęła</w:t>
        <w:softHyphen/>
        <w:t xml:space="preserve">bym zasygnalizować, polega na powielaniu całych modeli zdań. Na pierwszym miejscu znajdą się powszechne w tej odmianie polszczyzny konstrukcje zdaniowe z opuszczonym łącznikowym </w:t>
      </w:r>
      <w:r>
        <w:rPr>
          <w:rStyle w:val="CharStyle81"/>
        </w:rPr>
        <w:t xml:space="preserve">być. </w:t>
      </w:r>
      <w:r>
        <w:rPr>
          <w:lang w:val="pl-PL" w:eastAsia="pl-PL" w:bidi="pl-PL"/>
          <w:w w:val="100"/>
          <w:spacing w:val="0"/>
          <w:color w:val="000000"/>
          <w:position w:val="0"/>
        </w:rPr>
        <w:t>Przykłady: „</w:t>
      </w:r>
      <w:r>
        <w:rPr>
          <w:rStyle w:val="CharStyle81"/>
        </w:rPr>
        <w:t>Ta zasada jest niezbędna, jako że niemożliwe przyznać emeryturę personalną wyłącznie za zajmowane stanowisko...”</w:t>
      </w:r>
      <w:r>
        <w:rPr>
          <w:lang w:val="pl-PL" w:eastAsia="pl-PL" w:bidi="pl-PL"/>
          <w:w w:val="100"/>
          <w:spacing w:val="0"/>
          <w:color w:val="000000"/>
          <w:position w:val="0"/>
        </w:rPr>
        <w:t xml:space="preserve"> (Cz.Szt. </w:t>
      </w:r>
      <w:r>
        <w:rPr>
          <w:lang w:val="ru-RU" w:eastAsia="ru-RU" w:bidi="ru-RU"/>
          <w:w w:val="100"/>
          <w:spacing w:val="0"/>
          <w:color w:val="000000"/>
          <w:position w:val="0"/>
        </w:rPr>
        <w:t xml:space="preserve">110/89) </w:t>
      </w:r>
      <w:r>
        <w:rPr>
          <w:lang w:val="pl-PL" w:eastAsia="pl-PL" w:bidi="pl-PL"/>
          <w:w w:val="100"/>
          <w:spacing w:val="0"/>
          <w:color w:val="000000"/>
          <w:position w:val="0"/>
        </w:rPr>
        <w:t xml:space="preserve">zam.: </w:t>
      </w:r>
      <w:r>
        <w:rPr>
          <w:rStyle w:val="CharStyle81"/>
        </w:rPr>
        <w:t>...niemożliwe jest przyznać...</w:t>
      </w:r>
      <w:r>
        <w:rPr>
          <w:lang w:val="pl-PL" w:eastAsia="pl-PL" w:bidi="pl-PL"/>
          <w:w w:val="100"/>
          <w:spacing w:val="0"/>
          <w:color w:val="000000"/>
          <w:position w:val="0"/>
        </w:rPr>
        <w:t xml:space="preserve"> (lepiej: </w:t>
      </w:r>
      <w:r>
        <w:rPr>
          <w:rStyle w:val="CharStyle81"/>
        </w:rPr>
        <w:t>przyznanie) „Częstokroć — nawet odwrotnie, czego dowodem kilka pierwszych z brzegu przykładów.”</w:t>
      </w:r>
      <w:r>
        <w:rPr>
          <w:lang w:val="pl-PL" w:eastAsia="pl-PL" w:bidi="pl-PL"/>
          <w:w w:val="100"/>
          <w:spacing w:val="0"/>
          <w:color w:val="000000"/>
          <w:position w:val="0"/>
        </w:rPr>
        <w:t xml:space="preserve"> (Cz.Szt. </w:t>
      </w:r>
      <w:r>
        <w:rPr>
          <w:lang w:val="ru-RU" w:eastAsia="ru-RU" w:bidi="ru-RU"/>
          <w:w w:val="100"/>
          <w:spacing w:val="0"/>
          <w:color w:val="000000"/>
          <w:position w:val="0"/>
        </w:rPr>
        <w:t xml:space="preserve">114/89) </w:t>
      </w:r>
      <w:r>
        <w:rPr>
          <w:lang w:val="pl-PL" w:eastAsia="pl-PL" w:bidi="pl-PL"/>
          <w:w w:val="100"/>
          <w:spacing w:val="0"/>
          <w:color w:val="000000"/>
          <w:position w:val="0"/>
        </w:rPr>
        <w:t xml:space="preserve">zam.: </w:t>
      </w:r>
      <w:r>
        <w:rPr>
          <w:rStyle w:val="CharStyle81"/>
        </w:rPr>
        <w:t>...czego dowodem jest kilka przykładów</w:t>
      </w:r>
    </w:p>
    <w:p>
      <w:pPr>
        <w:pStyle w:val="Style82"/>
        <w:framePr w:w="7714" w:h="6010" w:hRule="exact" w:wrap="none" w:vAnchor="page" w:hAnchor="page" w:x="678" w:y="1317"/>
        <w:widowControl w:val="0"/>
        <w:keepNext w:val="0"/>
        <w:keepLines w:val="0"/>
        <w:shd w:val="clear" w:color="auto" w:fill="auto"/>
        <w:bidi w:val="0"/>
        <w:spacing w:before="0" w:after="0" w:line="211" w:lineRule="exact"/>
        <w:ind w:left="0" w:right="0" w:firstLine="0"/>
      </w:pPr>
      <w:r>
        <w:rPr>
          <w:lang w:val="pl-PL" w:eastAsia="pl-PL" w:bidi="pl-PL"/>
          <w:w w:val="100"/>
          <w:spacing w:val="0"/>
          <w:color w:val="000000"/>
          <w:position w:val="0"/>
        </w:rPr>
        <w:t>„Egzaminy dwa: jeden z litewskiego {pisemny</w:t>
      </w:r>
      <w:r>
        <w:rPr>
          <w:rStyle w:val="CharStyle84"/>
          <w:i w:val="0"/>
          <w:iCs w:val="0"/>
        </w:rPr>
        <w:t xml:space="preserve">), </w:t>
      </w:r>
      <w:r>
        <w:rPr>
          <w:lang w:val="pl-PL" w:eastAsia="pl-PL" w:bidi="pl-PL"/>
          <w:w w:val="100"/>
          <w:spacing w:val="0"/>
          <w:color w:val="000000"/>
          <w:position w:val="0"/>
        </w:rPr>
        <w:t>drugi</w:t>
      </w:r>
      <w:r>
        <w:rPr>
          <w:rStyle w:val="CharStyle84"/>
          <w:i w:val="0"/>
          <w:iCs w:val="0"/>
        </w:rPr>
        <w:t xml:space="preserve"> — </w:t>
      </w:r>
      <w:r>
        <w:rPr>
          <w:lang w:val="pl-PL" w:eastAsia="pl-PL" w:bidi="pl-PL"/>
          <w:w w:val="100"/>
          <w:spacing w:val="0"/>
          <w:color w:val="000000"/>
          <w:position w:val="0"/>
        </w:rPr>
        <w:t>znajomość wiary.”</w:t>
      </w:r>
      <w:r>
        <w:rPr>
          <w:rStyle w:val="CharStyle84"/>
          <w:i w:val="0"/>
          <w:iCs w:val="0"/>
        </w:rPr>
        <w:t xml:space="preserve"> (Cz.Szt. </w:t>
      </w:r>
      <w:r>
        <w:rPr>
          <w:rStyle w:val="CharStyle84"/>
          <w:lang w:val="ru-RU" w:eastAsia="ru-RU" w:bidi="ru-RU"/>
          <w:i w:val="0"/>
          <w:iCs w:val="0"/>
        </w:rPr>
        <w:t xml:space="preserve">66/89) </w:t>
      </w:r>
      <w:r>
        <w:rPr>
          <w:rStyle w:val="CharStyle84"/>
          <w:i w:val="0"/>
          <w:iCs w:val="0"/>
        </w:rPr>
        <w:t xml:space="preserve">zam.: </w:t>
      </w:r>
      <w:r>
        <w:rPr>
          <w:lang w:val="pl-PL" w:eastAsia="pl-PL" w:bidi="pl-PL"/>
          <w:w w:val="100"/>
          <w:spacing w:val="0"/>
          <w:color w:val="000000"/>
          <w:position w:val="0"/>
        </w:rPr>
        <w:t>Egzaminy są dwa...</w:t>
      </w:r>
    </w:p>
    <w:p>
      <w:pPr>
        <w:pStyle w:val="Style8"/>
        <w:framePr w:w="7714" w:h="6010" w:hRule="exact" w:wrap="none" w:vAnchor="page" w:hAnchor="page" w:x="678" w:y="1317"/>
        <w:widowControl w:val="0"/>
        <w:keepNext w:val="0"/>
        <w:keepLines w:val="0"/>
        <w:shd w:val="clear" w:color="auto" w:fill="auto"/>
        <w:bidi w:val="0"/>
        <w:spacing w:before="0" w:after="0" w:line="211" w:lineRule="exact"/>
        <w:ind w:left="0" w:right="0" w:firstLine="380"/>
      </w:pPr>
      <w:r>
        <w:rPr>
          <w:lang w:val="pl-PL" w:eastAsia="pl-PL" w:bidi="pl-PL"/>
          <w:w w:val="100"/>
          <w:spacing w:val="0"/>
          <w:color w:val="000000"/>
          <w:position w:val="0"/>
        </w:rPr>
        <w:t xml:space="preserve">Innym razem, znów pod wpływem rosyjskim, w funkcji predykatywnej pojawia się bezokolicznik: </w:t>
      </w:r>
      <w:r>
        <w:rPr>
          <w:rStyle w:val="CharStyle81"/>
        </w:rPr>
        <w:t>„Obejść się by nam bez takich rozdrażniających posunięć...”</w:t>
      </w:r>
      <w:r>
        <w:rPr>
          <w:lang w:val="pl-PL" w:eastAsia="pl-PL" w:bidi="pl-PL"/>
          <w:w w:val="100"/>
          <w:spacing w:val="0"/>
          <w:color w:val="000000"/>
          <w:position w:val="0"/>
        </w:rPr>
        <w:t xml:space="preserve"> (Cz.Szt. </w:t>
      </w:r>
      <w:r>
        <w:rPr>
          <w:lang w:val="ru-RU" w:eastAsia="ru-RU" w:bidi="ru-RU"/>
          <w:w w:val="100"/>
          <w:spacing w:val="0"/>
          <w:color w:val="000000"/>
          <w:position w:val="0"/>
        </w:rPr>
        <w:t xml:space="preserve">93/89) </w:t>
      </w:r>
      <w:r>
        <w:rPr>
          <w:lang w:val="pl-PL" w:eastAsia="pl-PL" w:bidi="pl-PL"/>
          <w:w w:val="100"/>
          <w:spacing w:val="0"/>
          <w:color w:val="000000"/>
          <w:position w:val="0"/>
        </w:rPr>
        <w:t xml:space="preserve">ros.: </w:t>
      </w:r>
      <w:r>
        <w:rPr>
          <w:rStyle w:val="CharStyle81"/>
        </w:rPr>
        <w:t>obojtiś by nam bież czegoto</w:t>
      </w:r>
    </w:p>
    <w:p>
      <w:pPr>
        <w:pStyle w:val="Style8"/>
        <w:framePr w:w="7714" w:h="6010" w:hRule="exact" w:wrap="none" w:vAnchor="page" w:hAnchor="page" w:x="678" w:y="1317"/>
        <w:widowControl w:val="0"/>
        <w:keepNext w:val="0"/>
        <w:keepLines w:val="0"/>
        <w:shd w:val="clear" w:color="auto" w:fill="auto"/>
        <w:bidi w:val="0"/>
        <w:spacing w:before="0" w:after="0" w:line="211" w:lineRule="exact"/>
        <w:ind w:left="0" w:right="0" w:firstLine="380"/>
      </w:pPr>
      <w:r>
        <w:rPr>
          <w:lang w:val="pl-PL" w:eastAsia="pl-PL" w:bidi="pl-PL"/>
          <w:w w:val="100"/>
          <w:spacing w:val="0"/>
          <w:color w:val="000000"/>
          <w:position w:val="0"/>
        </w:rPr>
        <w:t>Inne przykłady uchybień znajdują się na granicy morfologii i składni, por.:</w:t>
      </w:r>
    </w:p>
    <w:p>
      <w:pPr>
        <w:pStyle w:val="Style8"/>
        <w:framePr w:w="7714" w:h="6010" w:hRule="exact" w:wrap="none" w:vAnchor="page" w:hAnchor="page" w:x="678" w:y="1317"/>
        <w:widowControl w:val="0"/>
        <w:keepNext w:val="0"/>
        <w:keepLines w:val="0"/>
        <w:shd w:val="clear" w:color="auto" w:fill="auto"/>
        <w:bidi w:val="0"/>
        <w:spacing w:before="0" w:after="0" w:line="211" w:lineRule="exact"/>
        <w:ind w:left="0" w:right="0" w:firstLine="0"/>
      </w:pPr>
      <w:r>
        <w:rPr>
          <w:lang w:val="pl-PL" w:eastAsia="pl-PL" w:bidi="pl-PL"/>
          <w:w w:val="100"/>
          <w:spacing w:val="0"/>
          <w:color w:val="000000"/>
          <w:position w:val="0"/>
        </w:rPr>
        <w:t>„</w:t>
      </w:r>
      <w:r>
        <w:rPr>
          <w:rStyle w:val="CharStyle81"/>
        </w:rPr>
        <w:t>Niestety, chętnych się nie znalazło.”</w:t>
      </w:r>
      <w:r>
        <w:rPr>
          <w:lang w:val="pl-PL" w:eastAsia="pl-PL" w:bidi="pl-PL"/>
          <w:w w:val="100"/>
          <w:spacing w:val="0"/>
          <w:color w:val="000000"/>
          <w:position w:val="0"/>
        </w:rPr>
        <w:t xml:space="preserve"> (Cz.Szt. </w:t>
      </w:r>
      <w:r>
        <w:rPr>
          <w:lang w:val="ru-RU" w:eastAsia="ru-RU" w:bidi="ru-RU"/>
          <w:w w:val="100"/>
          <w:spacing w:val="0"/>
          <w:color w:val="000000"/>
          <w:position w:val="0"/>
        </w:rPr>
        <w:t xml:space="preserve">92/89) </w:t>
      </w:r>
      <w:r>
        <w:rPr>
          <w:lang w:val="pl-PL" w:eastAsia="pl-PL" w:bidi="pl-PL"/>
          <w:w w:val="100"/>
          <w:spacing w:val="0"/>
          <w:color w:val="000000"/>
          <w:position w:val="0"/>
        </w:rPr>
        <w:t xml:space="preserve">ros.: </w:t>
      </w:r>
      <w:r>
        <w:rPr>
          <w:rStyle w:val="CharStyle81"/>
        </w:rPr>
        <w:t>żełajuszczich nie naszłoś</w:t>
      </w:r>
      <w:r>
        <w:rPr>
          <w:lang w:val="pl-PL" w:eastAsia="pl-PL" w:bidi="pl-PL"/>
          <w:w w:val="100"/>
          <w:spacing w:val="0"/>
          <w:color w:val="000000"/>
          <w:position w:val="0"/>
        </w:rPr>
        <w:t xml:space="preserve"> (w języku rosyjskim orzeczenie </w:t>
      </w:r>
      <w:r>
        <w:rPr>
          <w:rStyle w:val="CharStyle81"/>
        </w:rPr>
        <w:t>nie naszłoś</w:t>
      </w:r>
      <w:r>
        <w:rPr>
          <w:lang w:val="pl-PL" w:eastAsia="pl-PL" w:bidi="pl-PL"/>
          <w:w w:val="100"/>
          <w:spacing w:val="0"/>
          <w:color w:val="000000"/>
          <w:position w:val="0"/>
        </w:rPr>
        <w:t xml:space="preserve"> z podmiotem logicznym)</w:t>
      </w:r>
    </w:p>
    <w:p>
      <w:pPr>
        <w:pStyle w:val="Style8"/>
        <w:framePr w:w="7714" w:h="6010" w:hRule="exact" w:wrap="none" w:vAnchor="page" w:hAnchor="page" w:x="678" w:y="1317"/>
        <w:widowControl w:val="0"/>
        <w:keepNext w:val="0"/>
        <w:keepLines w:val="0"/>
        <w:shd w:val="clear" w:color="auto" w:fill="auto"/>
        <w:bidi w:val="0"/>
        <w:spacing w:before="0" w:after="0" w:line="211" w:lineRule="exact"/>
        <w:ind w:left="0" w:right="0" w:firstLine="0"/>
      </w:pPr>
      <w:r>
        <w:rPr>
          <w:lang w:val="pl-PL" w:eastAsia="pl-PL" w:bidi="pl-PL"/>
          <w:w w:val="100"/>
          <w:spacing w:val="0"/>
          <w:color w:val="000000"/>
          <w:position w:val="0"/>
        </w:rPr>
        <w:t xml:space="preserve">„...a </w:t>
      </w:r>
      <w:r>
        <w:rPr>
          <w:rStyle w:val="CharStyle81"/>
        </w:rPr>
        <w:t>oni pozostali na zawsze osiemnastoletnimi...”</w:t>
      </w:r>
      <w:r>
        <w:rPr>
          <w:lang w:val="pl-PL" w:eastAsia="pl-PL" w:bidi="pl-PL"/>
          <w:w w:val="100"/>
          <w:spacing w:val="0"/>
          <w:color w:val="000000"/>
          <w:position w:val="0"/>
        </w:rPr>
        <w:t xml:space="preserve"> (Cz.Szt. </w:t>
      </w:r>
      <w:r>
        <w:rPr>
          <w:lang w:val="ru-RU" w:eastAsia="ru-RU" w:bidi="ru-RU"/>
          <w:w w:val="100"/>
          <w:spacing w:val="0"/>
          <w:color w:val="000000"/>
          <w:position w:val="0"/>
        </w:rPr>
        <w:t xml:space="preserve">108/89) </w:t>
      </w:r>
      <w:r>
        <w:rPr>
          <w:lang w:val="pl-PL" w:eastAsia="pl-PL" w:bidi="pl-PL"/>
          <w:w w:val="100"/>
          <w:spacing w:val="0"/>
          <w:color w:val="000000"/>
          <w:position w:val="0"/>
        </w:rPr>
        <w:t xml:space="preserve">ros.: </w:t>
      </w:r>
      <w:r>
        <w:rPr>
          <w:rStyle w:val="CharStyle81"/>
        </w:rPr>
        <w:t xml:space="preserve">oni ostaliś wosiemnadcatiletnimi </w:t>
      </w:r>
      <w:r>
        <w:rPr>
          <w:lang w:val="pl-PL" w:eastAsia="pl-PL" w:bidi="pl-PL"/>
          <w:w w:val="100"/>
          <w:spacing w:val="0"/>
          <w:color w:val="000000"/>
          <w:position w:val="0"/>
        </w:rPr>
        <w:t>(rosyjskiej frazie neutralnej stylistycznie odpowiada forma w języku polskim przestarzała).</w:t>
      </w:r>
    </w:p>
    <w:p>
      <w:pPr>
        <w:pStyle w:val="Style8"/>
        <w:framePr w:w="7714" w:h="6010" w:hRule="exact" w:wrap="none" w:vAnchor="page" w:hAnchor="page" w:x="678" w:y="1317"/>
        <w:widowControl w:val="0"/>
        <w:keepNext w:val="0"/>
        <w:keepLines w:val="0"/>
        <w:shd w:val="clear" w:color="auto" w:fill="auto"/>
        <w:bidi w:val="0"/>
        <w:spacing w:before="0" w:after="0" w:line="211" w:lineRule="exact"/>
        <w:ind w:left="0" w:right="0" w:firstLine="380"/>
      </w:pPr>
      <w:r>
        <w:rPr>
          <w:lang w:val="pl-PL" w:eastAsia="pl-PL" w:bidi="pl-PL"/>
          <w:w w:val="100"/>
          <w:spacing w:val="0"/>
          <w:color w:val="000000"/>
          <w:position w:val="0"/>
        </w:rPr>
        <w:t xml:space="preserve">Niniejszy artykuł miał na celu prześledzenie wpływów języka rosyjskiego na polszczyznę w zakresie składni. Pominięte zostały zagadnienia z pogranicza składni i leksykologii (zwłaszcza kalki łączliwości frazeologicznej w rodzaju: </w:t>
      </w:r>
      <w:r>
        <w:rPr>
          <w:rStyle w:val="CharStyle81"/>
        </w:rPr>
        <w:t>okazać pomoc, zdjąć ze stanowiska, przyjąć decyzję</w:t>
      </w:r>
      <w:r>
        <w:rPr>
          <w:lang w:val="pl-PL" w:eastAsia="pl-PL" w:bidi="pl-PL"/>
          <w:w w:val="100"/>
          <w:spacing w:val="0"/>
          <w:color w:val="000000"/>
          <w:position w:val="0"/>
        </w:rPr>
        <w:t xml:space="preserve"> itp.). Nie wystarczyło też miejsca na analizę </w:t>
      </w:r>
      <w:r>
        <w:rPr>
          <w:lang w:val="de-DE" w:eastAsia="de-DE" w:bidi="de-DE"/>
          <w:w w:val="100"/>
          <w:spacing w:val="0"/>
          <w:color w:val="000000"/>
          <w:position w:val="0"/>
        </w:rPr>
        <w:t xml:space="preserve">kalk </w:t>
      </w:r>
      <w:r>
        <w:rPr>
          <w:lang w:val="pl-PL" w:eastAsia="pl-PL" w:bidi="pl-PL"/>
          <w:w w:val="100"/>
          <w:spacing w:val="0"/>
          <w:color w:val="000000"/>
          <w:position w:val="0"/>
        </w:rPr>
        <w:t>semantycznych i interferencje w płaszczyźnie morfologicznej. Tematy te czekają na rozwinięcie.</w:t>
      </w:r>
    </w:p>
    <w:p>
      <w:pPr>
        <w:pStyle w:val="Style82"/>
        <w:framePr w:w="7714" w:h="230" w:hRule="exact" w:wrap="none" w:vAnchor="page" w:hAnchor="page" w:x="678" w:y="7522"/>
        <w:widowControl w:val="0"/>
        <w:keepNext w:val="0"/>
        <w:keepLines w:val="0"/>
        <w:shd w:val="clear" w:color="auto" w:fill="auto"/>
        <w:bidi w:val="0"/>
        <w:jc w:val="right"/>
        <w:spacing w:before="0" w:after="0" w:line="170" w:lineRule="exact"/>
        <w:ind w:left="0" w:right="0" w:firstLine="0"/>
      </w:pPr>
      <w:r>
        <w:rPr>
          <w:lang w:val="pl-PL" w:eastAsia="pl-PL" w:bidi="pl-PL"/>
          <w:w w:val="100"/>
          <w:spacing w:val="0"/>
          <w:color w:val="000000"/>
          <w:position w:val="0"/>
        </w:rPr>
        <w:t>Irena Masojć</w:t>
      </w:r>
    </w:p>
    <w:p>
      <w:pPr>
        <w:widowControl w:val="0"/>
        <w:rPr>
          <w:sz w:val="2"/>
          <w:szCs w:val="2"/>
        </w:rPr>
        <w:sectPr>
          <w:footnotePr>
            <w:pos w:val="pageBottom"/>
            <w:numFmt w:val="decimal"/>
            <w:numRestart w:val="continuous"/>
          </w:footnotePr>
          <w:pgSz w:w="9329" w:h="13563"/>
          <w:pgMar w:top="360" w:left="360" w:right="360" w:bottom="360" w:header="0" w:footer="3" w:gutter="0"/>
          <w:rtlGutter w:val="0"/>
          <w:cols w:space="720"/>
          <w:noEndnote/>
          <w:docGrid w:linePitch="360"/>
        </w:sectPr>
      </w:pPr>
    </w:p>
    <w:p>
      <w:pPr>
        <w:pStyle w:val="Style26"/>
        <w:framePr w:wrap="none" w:vAnchor="page" w:hAnchor="page" w:x="373" w:y="721"/>
        <w:widowControl w:val="0"/>
        <w:keepNext w:val="0"/>
        <w:keepLines w:val="0"/>
        <w:shd w:val="clear" w:color="auto" w:fill="auto"/>
        <w:bidi w:val="0"/>
        <w:jc w:val="left"/>
        <w:spacing w:before="0" w:after="0" w:line="260" w:lineRule="exact"/>
        <w:ind w:left="0" w:right="0" w:firstLine="0"/>
      </w:pPr>
      <w:bookmarkStart w:id="10" w:name="bookmark10"/>
      <w:r>
        <w:rPr>
          <w:rStyle w:val="CharStyle109"/>
          <w:b/>
          <w:bCs/>
        </w:rPr>
        <w:t>SPRAWOZDANIA, UWAGI, POLEMIKI</w:t>
      </w:r>
      <w:bookmarkEnd w:id="10"/>
    </w:p>
    <w:p>
      <w:pPr>
        <w:pStyle w:val="Style12"/>
        <w:framePr w:w="7738" w:h="278" w:hRule="exact" w:wrap="none" w:vAnchor="page" w:hAnchor="page" w:x="373" w:y="2495"/>
        <w:widowControl w:val="0"/>
        <w:keepNext w:val="0"/>
        <w:keepLines w:val="0"/>
        <w:shd w:val="clear" w:color="auto" w:fill="auto"/>
        <w:bidi w:val="0"/>
        <w:spacing w:before="0" w:after="0" w:line="220" w:lineRule="exact"/>
        <w:ind w:left="20" w:right="0" w:firstLine="0"/>
      </w:pPr>
      <w:r>
        <w:rPr>
          <w:lang w:val="pl-PL" w:eastAsia="pl-PL" w:bidi="pl-PL"/>
          <w:w w:val="100"/>
          <w:spacing w:val="0"/>
          <w:color w:val="000000"/>
          <w:position w:val="0"/>
        </w:rPr>
        <w:t>NIE DA RADY?</w:t>
      </w:r>
    </w:p>
    <w:p>
      <w:pPr>
        <w:pStyle w:val="Style8"/>
        <w:framePr w:w="7738" w:h="9425" w:hRule="exact" w:wrap="none" w:vAnchor="page" w:hAnchor="page" w:x="373" w:y="3145"/>
        <w:widowControl w:val="0"/>
        <w:keepNext w:val="0"/>
        <w:keepLines w:val="0"/>
        <w:shd w:val="clear" w:color="auto" w:fill="auto"/>
        <w:bidi w:val="0"/>
        <w:spacing w:before="0" w:after="0" w:line="211" w:lineRule="exact"/>
        <w:ind w:left="0" w:right="0" w:firstLine="380"/>
      </w:pPr>
      <w:r>
        <w:rPr>
          <w:lang w:val="pl-PL" w:eastAsia="pl-PL" w:bidi="pl-PL"/>
          <w:w w:val="100"/>
          <w:spacing w:val="0"/>
          <w:color w:val="000000"/>
          <w:position w:val="0"/>
        </w:rPr>
        <w:t xml:space="preserve">Dwa nasze czołowe czasopisma językoznawcze o najszerszym zasięgu są kuźnią poglądów na język polski. Znajduje się tu często oryginalne opracowania starych problemów kulturalno-językowych. Przed wojną napisał swój superzłośliwy artykuł o poprawiaczach-korektorach językowych Kazimierz Nitsch. Do niego też należy doskonała analiza form typu </w:t>
      </w:r>
      <w:r>
        <w:rPr>
          <w:rStyle w:val="CharStyle81"/>
        </w:rPr>
        <w:t>wykonywuję.</w:t>
      </w:r>
      <w:r>
        <w:rPr>
          <w:lang w:val="pl-PL" w:eastAsia="pl-PL" w:bidi="pl-PL"/>
          <w:w w:val="100"/>
          <w:spacing w:val="0"/>
          <w:color w:val="000000"/>
          <w:position w:val="0"/>
        </w:rPr>
        <w:t xml:space="preserve"> Przed wojną powstała jedynie poprawna analiza form typu </w:t>
      </w:r>
      <w:r>
        <w:rPr>
          <w:rStyle w:val="CharStyle81"/>
        </w:rPr>
        <w:t>wyłanczam</w:t>
      </w:r>
      <w:r>
        <w:rPr>
          <w:lang w:val="pl-PL" w:eastAsia="pl-PL" w:bidi="pl-PL"/>
          <w:w w:val="100"/>
          <w:spacing w:val="0"/>
          <w:color w:val="000000"/>
          <w:position w:val="0"/>
        </w:rPr>
        <w:t xml:space="preserve"> Jana Tokarskiego. Kilkanaście lat ma już uzasadnienie działaniem systemu językowego formy </w:t>
      </w:r>
      <w:r>
        <w:rPr>
          <w:rStyle w:val="CharStyle81"/>
        </w:rPr>
        <w:t>poszłem</w:t>
      </w:r>
      <w:r>
        <w:rPr>
          <w:lang w:val="pl-PL" w:eastAsia="pl-PL" w:bidi="pl-PL"/>
          <w:w w:val="100"/>
          <w:spacing w:val="0"/>
          <w:color w:val="000000"/>
          <w:position w:val="0"/>
        </w:rPr>
        <w:t xml:space="preserve"> przez Ludwika Wierzbowskiego. Równie dawno Bronisław Rocławski wykazał, że w </w:t>
      </w:r>
      <w:r>
        <w:rPr>
          <w:rStyle w:val="CharStyle81"/>
        </w:rPr>
        <w:t>międzyczasie</w:t>
      </w:r>
      <w:r>
        <w:rPr>
          <w:lang w:val="pl-PL" w:eastAsia="pl-PL" w:bidi="pl-PL"/>
          <w:w w:val="100"/>
          <w:spacing w:val="0"/>
          <w:color w:val="000000"/>
          <w:position w:val="0"/>
        </w:rPr>
        <w:t xml:space="preserve"> nie jest germanizmem.</w:t>
      </w:r>
    </w:p>
    <w:p>
      <w:pPr>
        <w:pStyle w:val="Style8"/>
        <w:framePr w:w="7738" w:h="9425" w:hRule="exact" w:wrap="none" w:vAnchor="page" w:hAnchor="page" w:x="373" w:y="3145"/>
        <w:widowControl w:val="0"/>
        <w:keepNext w:val="0"/>
        <w:keepLines w:val="0"/>
        <w:shd w:val="clear" w:color="auto" w:fill="auto"/>
        <w:bidi w:val="0"/>
        <w:spacing w:before="0" w:after="0" w:line="211" w:lineRule="exact"/>
        <w:ind w:left="0" w:right="0" w:firstLine="380"/>
      </w:pPr>
      <w:r>
        <w:rPr>
          <w:lang w:val="pl-PL" w:eastAsia="pl-PL" w:bidi="pl-PL"/>
          <w:w w:val="100"/>
          <w:spacing w:val="0"/>
          <w:color w:val="000000"/>
          <w:position w:val="0"/>
        </w:rPr>
        <w:t xml:space="preserve">No i co? Co z tego dotarło do wielkonakładowych wydawnictw poprawnościowych i podręczników, które wciąż powtarzają nietrafne analizy i odrzucają te formy i tysiące innych zjawisk językowych powtarzając opinie swoich poprzedników. Miejmy nadzieję, że bujne życie naukowe czasopism: „Języka Polskiego” (wiele oryginalnych artykułów Jana Miodka, </w:t>
      </w:r>
      <w:r>
        <w:rPr>
          <w:rStyle w:val="CharStyle81"/>
        </w:rPr>
        <w:t>ilość</w:t>
      </w:r>
      <w:r>
        <w:rPr>
          <w:lang w:val="pl-PL" w:eastAsia="pl-PL" w:bidi="pl-PL"/>
          <w:w w:val="100"/>
          <w:spacing w:val="0"/>
          <w:color w:val="000000"/>
          <w:position w:val="0"/>
        </w:rPr>
        <w:t xml:space="preserve"> i </w:t>
      </w:r>
      <w:r>
        <w:rPr>
          <w:rStyle w:val="CharStyle81"/>
        </w:rPr>
        <w:t>liczba</w:t>
      </w:r>
      <w:r>
        <w:rPr>
          <w:lang w:val="pl-PL" w:eastAsia="pl-PL" w:bidi="pl-PL"/>
          <w:w w:val="100"/>
          <w:spacing w:val="0"/>
          <w:color w:val="000000"/>
          <w:position w:val="0"/>
        </w:rPr>
        <w:t xml:space="preserve"> Zenona Leszczyńskiego w ostatnim czasie) i „Poradnika Językowego” (żywe rubryki </w:t>
      </w:r>
      <w:r>
        <w:rPr>
          <w:rStyle w:val="CharStyle81"/>
        </w:rPr>
        <w:t>Sprawozdania, uwagi, polemiki</w:t>
      </w:r>
      <w:r>
        <w:rPr>
          <w:lang w:val="pl-PL" w:eastAsia="pl-PL" w:bidi="pl-PL"/>
          <w:w w:val="100"/>
          <w:spacing w:val="0"/>
          <w:color w:val="000000"/>
          <w:position w:val="0"/>
        </w:rPr>
        <w:t xml:space="preserve">, </w:t>
      </w:r>
      <w:r>
        <w:rPr>
          <w:rStyle w:val="CharStyle81"/>
        </w:rPr>
        <w:t>Objaśnienia wyrazów i zwrotów</w:t>
      </w:r>
      <w:r>
        <w:rPr>
          <w:lang w:val="pl-PL" w:eastAsia="pl-PL" w:bidi="pl-PL"/>
          <w:w w:val="100"/>
          <w:spacing w:val="0"/>
          <w:color w:val="000000"/>
          <w:position w:val="0"/>
        </w:rPr>
        <w:t xml:space="preserve"> oraz kącik </w:t>
      </w:r>
      <w:r>
        <w:rPr>
          <w:lang w:val="en-US" w:eastAsia="en-US" w:bidi="en-US"/>
          <w:w w:val="100"/>
          <w:spacing w:val="0"/>
          <w:color w:val="000000"/>
          <w:position w:val="0"/>
        </w:rPr>
        <w:t xml:space="preserve">Roxany </w:t>
      </w:r>
      <w:r>
        <w:rPr>
          <w:lang w:val="pl-PL" w:eastAsia="pl-PL" w:bidi="pl-PL"/>
          <w:w w:val="100"/>
          <w:spacing w:val="0"/>
          <w:color w:val="000000"/>
          <w:position w:val="0"/>
        </w:rPr>
        <w:t>Sinielnikoff) znajdzie wkrótce odbicie w literaturze dla szerszych kręgów.</w:t>
      </w:r>
    </w:p>
    <w:p>
      <w:pPr>
        <w:pStyle w:val="Style8"/>
        <w:framePr w:w="7738" w:h="9425" w:hRule="exact" w:wrap="none" w:vAnchor="page" w:hAnchor="page" w:x="373" w:y="3145"/>
        <w:widowControl w:val="0"/>
        <w:keepNext w:val="0"/>
        <w:keepLines w:val="0"/>
        <w:shd w:val="clear" w:color="auto" w:fill="auto"/>
        <w:bidi w:val="0"/>
        <w:spacing w:before="0" w:after="0" w:line="211" w:lineRule="exact"/>
        <w:ind w:left="0" w:right="0" w:firstLine="380"/>
      </w:pPr>
      <w:r>
        <w:rPr>
          <w:lang w:val="pl-PL" w:eastAsia="pl-PL" w:bidi="pl-PL"/>
          <w:w w:val="100"/>
          <w:spacing w:val="0"/>
          <w:color w:val="000000"/>
          <w:position w:val="0"/>
        </w:rPr>
        <w:t>Ostatnio poruszyły mnie KŁOPOTY POPRAWNOŚCIOWE ZE SŁOWNICTWEM ELEKTRO</w:t>
        <w:softHyphen/>
        <w:t xml:space="preserve">NICZNYM I INFORMATYCZNYM. Od razu tytuł: czyje kłopoty? „Laika, który w ogłoszeniach i reklamach natyka się na nowe terminy elektroniczne czy informatyczne...”? No to i dlatego on i laik — jak by powiedzieli „sami swoi”, „...ogarnia [go] poczucie bezradności, i to z dwóch powodów. Po pierwsze — często po prostu nie wie, o czym jest mowa, do jakich przedmiotów odnoszą się użyte w tekście nazwy...” — No tak i po co jemu wiedzieć? Jak on nie wi tego, co to jest, to on i tak nie beńdzi kupował! To nie do niego pisane! Te, co im to potrzeba — i tak zrozumiejo! — powiedziałby Szczepko. I nie przyjdzie im do głowy wymagać, żeby nazwa „przynajmniej ogólnikowo, swym kształtem słowotwórczym” informowała „o wyrażanej [...] treści”. Znamy takie przykłady: jak nam </w:t>
      </w:r>
      <w:r>
        <w:rPr>
          <w:rStyle w:val="CharStyle81"/>
        </w:rPr>
        <w:t xml:space="preserve">hebel </w:t>
      </w:r>
      <w:r>
        <w:rPr>
          <w:lang w:val="pl-PL" w:eastAsia="pl-PL" w:bidi="pl-PL"/>
          <w:w w:val="100"/>
          <w:spacing w:val="0"/>
          <w:color w:val="000000"/>
          <w:position w:val="0"/>
        </w:rPr>
        <w:t xml:space="preserve">przerobiono na </w:t>
      </w:r>
      <w:r>
        <w:rPr>
          <w:rStyle w:val="CharStyle81"/>
        </w:rPr>
        <w:t>strug</w:t>
      </w:r>
      <w:r>
        <w:rPr>
          <w:lang w:val="pl-PL" w:eastAsia="pl-PL" w:bidi="pl-PL"/>
          <w:w w:val="100"/>
          <w:spacing w:val="0"/>
          <w:color w:val="000000"/>
          <w:position w:val="0"/>
        </w:rPr>
        <w:t xml:space="preserve"> — to wcale się od tego lepiej nie </w:t>
      </w:r>
      <w:r>
        <w:rPr>
          <w:rStyle w:val="CharStyle108"/>
        </w:rPr>
        <w:t>heblowało</w:t>
      </w:r>
      <w:r>
        <w:rPr>
          <w:lang w:val="pl-PL" w:eastAsia="pl-PL" w:bidi="pl-PL"/>
          <w:w w:val="100"/>
          <w:spacing w:val="0"/>
          <w:color w:val="000000"/>
          <w:position w:val="0"/>
        </w:rPr>
        <w:t xml:space="preserve"> (bo struga to się strugaczką, czyli temperówką, albo... ośnikiem)... Z punktu widzenia majstra to zupełnie wszystko jedno, czy ma klapcęgi, czy kombi- albo kompinerki czy płaskoszczepy, jeśli ma skręcić druciki. Mnie na przykład wymieniał mebrame w piecyku i ani rusz nie chciał mówić </w:t>
      </w:r>
      <w:r>
        <w:rPr>
          <w:rStyle w:val="CharStyle81"/>
        </w:rPr>
        <w:t>błona, przepona</w:t>
      </w:r>
      <w:r>
        <w:rPr>
          <w:lang w:val="pl-PL" w:eastAsia="pl-PL" w:bidi="pl-PL"/>
          <w:w w:val="100"/>
          <w:spacing w:val="0"/>
          <w:color w:val="000000"/>
          <w:position w:val="0"/>
        </w:rPr>
        <w:t xml:space="preserve"> ani </w:t>
      </w:r>
      <w:r>
        <w:rPr>
          <w:rStyle w:val="CharStyle81"/>
        </w:rPr>
        <w:t>membrana.</w:t>
      </w:r>
    </w:p>
    <w:p>
      <w:pPr>
        <w:pStyle w:val="Style8"/>
        <w:framePr w:w="7738" w:h="9425" w:hRule="exact" w:wrap="none" w:vAnchor="page" w:hAnchor="page" w:x="373" w:y="3145"/>
        <w:widowControl w:val="0"/>
        <w:keepNext w:val="0"/>
        <w:keepLines w:val="0"/>
        <w:shd w:val="clear" w:color="auto" w:fill="auto"/>
        <w:bidi w:val="0"/>
        <w:spacing w:before="0" w:after="0" w:line="211" w:lineRule="exact"/>
        <w:ind w:left="0" w:right="0" w:firstLine="380"/>
      </w:pPr>
      <w:r>
        <w:rPr>
          <w:lang w:val="pl-PL" w:eastAsia="pl-PL" w:bidi="pl-PL"/>
          <w:w w:val="100"/>
          <w:spacing w:val="0"/>
          <w:color w:val="000000"/>
          <w:position w:val="0"/>
        </w:rPr>
        <w:t xml:space="preserve">A te aluzje słowotwórcze to mogą być nawet mylące. Powiedzmy — idę do sklepu i kupuję śmigłowiec — to znaczy wiatraczek. Że co? No, jak to — przecież śmigło jest... Czy struktura słowotwórcza ma coś do społecznego funkcjonowania wyrazu? Wyrazy najczęściej używane mają strukturę słowotwórcą nieprzejrzystą lub jej wcale nie mają. Mają za to wiele znaczeń — i trudno, żeby wszystkie motywowały się słowotwórczo. Często wygodnie jest nie mieć skojarzeń. Jakie dziwne jest słowo </w:t>
      </w:r>
      <w:r>
        <w:rPr>
          <w:rStyle w:val="CharStyle108"/>
        </w:rPr>
        <w:t>zgłoska</w:t>
      </w:r>
      <w:r>
        <w:rPr>
          <w:lang w:val="pl-PL" w:eastAsia="pl-PL" w:bidi="pl-PL"/>
          <w:w w:val="100"/>
          <w:spacing w:val="0"/>
          <w:color w:val="000000"/>
          <w:position w:val="0"/>
        </w:rPr>
        <w:t xml:space="preserve"> — a jakie naturalne </w:t>
      </w:r>
      <w:r>
        <w:rPr>
          <w:rStyle w:val="CharStyle110"/>
        </w:rPr>
        <w:t xml:space="preserve">sylaba. </w:t>
      </w:r>
      <w:r>
        <w:rPr>
          <w:lang w:val="pl-PL" w:eastAsia="pl-PL" w:bidi="pl-PL"/>
          <w:w w:val="100"/>
          <w:spacing w:val="0"/>
          <w:color w:val="000000"/>
          <w:position w:val="0"/>
        </w:rPr>
        <w:t>To pierwsze to chyba nawet niepoprawne słowotwórczo: jak je tłumaczyć? Że niby: z + głosek?</w:t>
      </w:r>
    </w:p>
    <w:p>
      <w:pPr>
        <w:pStyle w:val="Style8"/>
        <w:framePr w:w="7738" w:h="9425" w:hRule="exact" w:wrap="none" w:vAnchor="page" w:hAnchor="page" w:x="373" w:y="3145"/>
        <w:widowControl w:val="0"/>
        <w:keepNext w:val="0"/>
        <w:keepLines w:val="0"/>
        <w:shd w:val="clear" w:color="auto" w:fill="auto"/>
        <w:bidi w:val="0"/>
        <w:spacing w:before="0" w:after="0" w:line="211" w:lineRule="exact"/>
        <w:ind w:left="0" w:right="0" w:firstLine="380"/>
      </w:pPr>
      <w:r>
        <w:rPr>
          <w:lang w:val="pl-PL" w:eastAsia="pl-PL" w:bidi="pl-PL"/>
          <w:w w:val="100"/>
          <w:spacing w:val="0"/>
          <w:color w:val="000000"/>
          <w:position w:val="0"/>
        </w:rPr>
        <w:t xml:space="preserve">Zwykle krucjata przeciw obczyźnie opiera się na założeniu, że obce to niezrozumiałe, jednak to często tylko powierzchnia; pod spodem jest </w:t>
      </w:r>
      <w:r>
        <w:rPr>
          <w:rStyle w:val="CharStyle110"/>
        </w:rPr>
        <w:t xml:space="preserve">przekonanie: </w:t>
      </w:r>
      <w:r>
        <w:rPr>
          <w:lang w:val="pl-PL" w:eastAsia="pl-PL" w:bidi="pl-PL"/>
          <w:w w:val="100"/>
          <w:spacing w:val="0"/>
          <w:color w:val="000000"/>
          <w:position w:val="0"/>
        </w:rPr>
        <w:t xml:space="preserve">złe, bo obce! Jakże dziwnie przeciwne potocznemu, powszechnemu odczuciu, wyrażanemu w zachwycie nad obcymi towarami, zwyczajami, szczególnie jeśli są z zachodu. Tak chętnie podkreślana łączność z „cywilizowanym światem”, „ze światową kulturą”, „z kulturą Zachodu” w tym momencie zostaje zawieszona! I choć chętnie dowodzimy swojej zachodniości zapożyczeniami i kalkami z łaciny, to naszych wnuków takiej możliwości pozbawiamy, utrudniając zapożyczanie z angielskiego. Bo czyż nie pięknym dowodem przynależności do kultury zachodu jest już dziś </w:t>
      </w:r>
      <w:r>
        <w:rPr>
          <w:rStyle w:val="CharStyle81"/>
          <w:lang w:val="en-US" w:eastAsia="en-US" w:bidi="en-US"/>
        </w:rPr>
        <w:t>video</w:t>
      </w:r>
      <w:r>
        <w:rPr>
          <w:lang w:val="pl-PL" w:eastAsia="pl-PL" w:bidi="pl-PL"/>
          <w:w w:val="100"/>
          <w:spacing w:val="0"/>
          <w:color w:val="000000"/>
          <w:position w:val="0"/>
        </w:rPr>
        <w:t xml:space="preserve">? — taki znak międzynarodowy, przyjęty w całym cywilizowanym świecie, nawet tam, gdzie nie ma tradycji alfabetu łacińskiego. Znak ten, jasny dla każdego na całym świecie, w Polsce </w:t>
      </w:r>
      <w:r>
        <w:rPr>
          <w:rStyle w:val="CharStyle108"/>
        </w:rPr>
        <w:t>musi</w:t>
      </w:r>
      <w:r>
        <w:rPr>
          <w:lang w:val="pl-PL" w:eastAsia="pl-PL" w:bidi="pl-PL"/>
          <w:w w:val="100"/>
          <w:spacing w:val="0"/>
          <w:color w:val="000000"/>
          <w:position w:val="0"/>
        </w:rPr>
        <w:t xml:space="preserve"> być zastępowany partykularnym </w:t>
      </w:r>
      <w:r>
        <w:rPr>
          <w:rStyle w:val="CharStyle81"/>
        </w:rPr>
        <w:t>wideo</w:t>
      </w:r>
      <w:r>
        <w:rPr>
          <w:lang w:val="pl-PL" w:eastAsia="pl-PL" w:bidi="pl-PL"/>
          <w:w w:val="100"/>
          <w:spacing w:val="0"/>
          <w:color w:val="000000"/>
          <w:position w:val="0"/>
        </w:rPr>
        <w:t xml:space="preserve"> (według </w:t>
      </w:r>
      <w:r>
        <w:rPr>
          <w:lang w:val="cs-CZ" w:eastAsia="cs-CZ" w:bidi="cs-CZ"/>
          <w:w w:val="100"/>
          <w:spacing w:val="0"/>
          <w:color w:val="000000"/>
          <w:position w:val="0"/>
        </w:rPr>
        <w:t xml:space="preserve">Ibisa). </w:t>
      </w:r>
      <w:r>
        <w:rPr>
          <w:rStyle w:val="CharStyle81"/>
        </w:rPr>
        <w:t xml:space="preserve">Wideo, </w:t>
      </w:r>
      <w:r>
        <w:rPr>
          <w:rStyle w:val="CharStyle81"/>
          <w:lang w:val="en-US" w:eastAsia="en-US" w:bidi="en-US"/>
        </w:rPr>
        <w:t>video</w:t>
      </w:r>
      <w:r>
        <w:rPr>
          <w:lang w:val="en-US" w:eastAsia="en-US" w:bidi="en-US"/>
          <w:w w:val="100"/>
          <w:spacing w:val="0"/>
          <w:color w:val="000000"/>
          <w:position w:val="0"/>
        </w:rPr>
        <w:t xml:space="preserve"> </w:t>
      </w:r>
      <w:r>
        <w:rPr>
          <w:lang w:val="pl-PL" w:eastAsia="pl-PL" w:bidi="pl-PL"/>
          <w:w w:val="100"/>
          <w:spacing w:val="0"/>
          <w:color w:val="000000"/>
          <w:position w:val="0"/>
        </w:rPr>
        <w:t>zeszło pod strzechy — czytamy to po polsku, ale to purystom nie wystarcza!</w:t>
      </w:r>
    </w:p>
    <w:p>
      <w:pPr>
        <w:widowControl w:val="0"/>
        <w:rPr>
          <w:sz w:val="2"/>
          <w:szCs w:val="2"/>
        </w:rPr>
        <w:sectPr>
          <w:footnotePr>
            <w:pos w:val="pageBottom"/>
            <w:numFmt w:val="decimal"/>
            <w:numRestart w:val="continuous"/>
          </w:footnotePr>
          <w:pgSz w:w="9329" w:h="13563"/>
          <w:pgMar w:top="360" w:left="360" w:right="360" w:bottom="360" w:header="0" w:footer="3" w:gutter="0"/>
          <w:rtlGutter w:val="0"/>
          <w:cols w:space="720"/>
          <w:noEndnote/>
          <w:docGrid w:linePitch="360"/>
        </w:sectPr>
      </w:pPr>
    </w:p>
    <w:p>
      <w:pPr>
        <w:pStyle w:val="Style41"/>
        <w:framePr w:wrap="none" w:vAnchor="page" w:hAnchor="page" w:x="713" w:y="73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130</w:t>
      </w:r>
    </w:p>
    <w:p>
      <w:pPr>
        <w:pStyle w:val="Style43"/>
        <w:framePr w:wrap="none" w:vAnchor="page" w:hAnchor="page" w:x="3295" w:y="763"/>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SPRAWOZDANIA, UWAGI, POLEMIKI</w:t>
      </w:r>
    </w:p>
    <w:p>
      <w:pPr>
        <w:pStyle w:val="Style8"/>
        <w:framePr w:w="7752" w:h="11104" w:hRule="exact" w:wrap="none" w:vAnchor="page" w:hAnchor="page" w:x="627" w:y="1257"/>
        <w:widowControl w:val="0"/>
        <w:keepNext w:val="0"/>
        <w:keepLines w:val="0"/>
        <w:shd w:val="clear" w:color="auto" w:fill="auto"/>
        <w:bidi w:val="0"/>
        <w:spacing w:before="0" w:after="0" w:line="211" w:lineRule="exact"/>
        <w:ind w:left="0" w:right="0" w:firstLine="400"/>
      </w:pPr>
      <w:r>
        <w:rPr>
          <w:lang w:val="pl-PL" w:eastAsia="pl-PL" w:bidi="pl-PL"/>
          <w:w w:val="100"/>
          <w:spacing w:val="0"/>
          <w:color w:val="000000"/>
          <w:position w:val="0"/>
        </w:rPr>
        <w:t xml:space="preserve">Nic też dziwnego nie ma w konstrukcjach </w:t>
      </w:r>
      <w:r>
        <w:rPr>
          <w:rStyle w:val="CharStyle81"/>
          <w:lang w:val="en-US" w:eastAsia="en-US" w:bidi="en-US"/>
        </w:rPr>
        <w:t xml:space="preserve">interface </w:t>
      </w:r>
      <w:r>
        <w:rPr>
          <w:rStyle w:val="CharStyle81"/>
        </w:rPr>
        <w:t xml:space="preserve">równoległy, </w:t>
      </w:r>
      <w:r>
        <w:rPr>
          <w:rStyle w:val="CharStyle81"/>
          <w:lang w:val="en-US" w:eastAsia="en-US" w:bidi="en-US"/>
        </w:rPr>
        <w:t xml:space="preserve">interface </w:t>
      </w:r>
      <w:r>
        <w:rPr>
          <w:rStyle w:val="CharStyle81"/>
        </w:rPr>
        <w:t xml:space="preserve">szeregowy', </w:t>
      </w:r>
      <w:r>
        <w:rPr>
          <w:rStyle w:val="CharStyle81"/>
          <w:lang w:val="en-US" w:eastAsia="en-US" w:bidi="en-US"/>
        </w:rPr>
        <w:t>interface</w:t>
      </w:r>
      <w:r>
        <w:rPr>
          <w:lang w:val="en-US" w:eastAsia="en-US" w:bidi="en-US"/>
          <w:w w:val="100"/>
          <w:spacing w:val="0"/>
          <w:color w:val="000000"/>
          <w:position w:val="0"/>
        </w:rPr>
        <w:t xml:space="preserve"> </w:t>
      </w:r>
      <w:r>
        <w:rPr>
          <w:lang w:val="pl-PL" w:eastAsia="pl-PL" w:bidi="pl-PL"/>
          <w:w w:val="100"/>
          <w:spacing w:val="0"/>
          <w:color w:val="000000"/>
          <w:position w:val="0"/>
        </w:rPr>
        <w:t xml:space="preserve">[...] </w:t>
      </w:r>
      <w:r>
        <w:rPr>
          <w:rStyle w:val="CharStyle81"/>
        </w:rPr>
        <w:t>umożliwiający połączenie z dowolną drukarką</w:t>
      </w:r>
      <w:r>
        <w:rPr>
          <w:lang w:val="pl-PL" w:eastAsia="pl-PL" w:bidi="pl-PL"/>
          <w:w w:val="100"/>
          <w:spacing w:val="0"/>
          <w:color w:val="000000"/>
          <w:position w:val="0"/>
        </w:rPr>
        <w:t xml:space="preserve"> (ŻW </w:t>
      </w:r>
      <w:r>
        <w:rPr>
          <w:lang w:val="ru-RU" w:eastAsia="ru-RU" w:bidi="ru-RU"/>
          <w:w w:val="100"/>
          <w:spacing w:val="0"/>
          <w:color w:val="000000"/>
          <w:position w:val="0"/>
        </w:rPr>
        <w:t xml:space="preserve">102/88, </w:t>
      </w:r>
      <w:r>
        <w:rPr>
          <w:lang w:val="pl-PL" w:eastAsia="pl-PL" w:bidi="pl-PL"/>
          <w:w w:val="100"/>
          <w:spacing w:val="0"/>
          <w:color w:val="000000"/>
          <w:position w:val="0"/>
        </w:rPr>
        <w:t xml:space="preserve">13, PorJ </w:t>
      </w:r>
      <w:r>
        <w:rPr>
          <w:lang w:val="ru-RU" w:eastAsia="ru-RU" w:bidi="ru-RU"/>
          <w:w w:val="100"/>
          <w:spacing w:val="0"/>
          <w:color w:val="000000"/>
          <w:position w:val="0"/>
        </w:rPr>
        <w:t xml:space="preserve">7/88, </w:t>
      </w:r>
      <w:r>
        <w:rPr>
          <w:lang w:val="pl-PL" w:eastAsia="pl-PL" w:bidi="pl-PL"/>
          <w:w w:val="100"/>
          <w:spacing w:val="0"/>
          <w:color w:val="000000"/>
          <w:position w:val="0"/>
        </w:rPr>
        <w:t xml:space="preserve">538), bo </w:t>
      </w:r>
      <w:r>
        <w:rPr>
          <w:rStyle w:val="CharStyle81"/>
          <w:lang w:val="en-US" w:eastAsia="en-US" w:bidi="en-US"/>
        </w:rPr>
        <w:t>interface</w:t>
      </w:r>
      <w:r>
        <w:rPr>
          <w:lang w:val="en-US" w:eastAsia="en-US" w:bidi="en-US"/>
          <w:w w:val="100"/>
          <w:spacing w:val="0"/>
          <w:color w:val="000000"/>
          <w:position w:val="0"/>
        </w:rPr>
        <w:t xml:space="preserve"> </w:t>
      </w:r>
      <w:r>
        <w:rPr>
          <w:lang w:val="pl-PL" w:eastAsia="pl-PL" w:bidi="pl-PL"/>
          <w:w w:val="100"/>
          <w:spacing w:val="0"/>
          <w:color w:val="000000"/>
          <w:position w:val="0"/>
        </w:rPr>
        <w:t xml:space="preserve">każdy używający tego wyrazu </w:t>
      </w:r>
      <w:r>
        <w:rPr>
          <w:rStyle w:val="CharStyle111"/>
        </w:rPr>
        <w:t>słyszy</w:t>
      </w:r>
      <w:r>
        <w:rPr>
          <w:rStyle w:val="CharStyle110"/>
        </w:rPr>
        <w:t xml:space="preserve"> </w:t>
      </w:r>
      <w:r>
        <w:rPr>
          <w:lang w:val="pl-PL" w:eastAsia="pl-PL" w:bidi="pl-PL"/>
          <w:w w:val="100"/>
          <w:spacing w:val="0"/>
          <w:color w:val="000000"/>
          <w:position w:val="0"/>
        </w:rPr>
        <w:t xml:space="preserve">jako rzeczownik spółgłoskowy, a nie </w:t>
      </w:r>
      <w:r>
        <w:rPr>
          <w:rStyle w:val="CharStyle110"/>
        </w:rPr>
        <w:t xml:space="preserve">widzi </w:t>
      </w:r>
      <w:r>
        <w:rPr>
          <w:lang w:val="pl-PL" w:eastAsia="pl-PL" w:bidi="pl-PL"/>
          <w:w w:val="100"/>
          <w:spacing w:val="0"/>
          <w:color w:val="000000"/>
          <w:position w:val="0"/>
        </w:rPr>
        <w:t xml:space="preserve">jako samogłoskowy na </w:t>
      </w:r>
      <w:r>
        <w:rPr>
          <w:rStyle w:val="CharStyle81"/>
        </w:rPr>
        <w:t xml:space="preserve">-e. </w:t>
      </w:r>
      <w:r>
        <w:rPr>
          <w:lang w:val="pl-PL" w:eastAsia="pl-PL" w:bidi="pl-PL"/>
          <w:w w:val="100"/>
          <w:spacing w:val="0"/>
          <w:color w:val="000000"/>
          <w:position w:val="0"/>
        </w:rPr>
        <w:t xml:space="preserve">Jeśli się ma do czynienia z instrukcjami w języku angielskim — naprawdę najnaturalniej jest mówić </w:t>
      </w:r>
      <w:r>
        <w:rPr>
          <w:rStyle w:val="CharStyle81"/>
        </w:rPr>
        <w:t>interfejs</w:t>
      </w:r>
      <w:r>
        <w:rPr>
          <w:lang w:val="pl-PL" w:eastAsia="pl-PL" w:bidi="pl-PL"/>
          <w:w w:val="100"/>
          <w:spacing w:val="0"/>
          <w:color w:val="000000"/>
          <w:position w:val="0"/>
        </w:rPr>
        <w:t xml:space="preserve"> i pisać </w:t>
      </w:r>
      <w:r>
        <w:rPr>
          <w:rStyle w:val="CharStyle81"/>
          <w:lang w:val="en-US" w:eastAsia="en-US" w:bidi="en-US"/>
        </w:rPr>
        <w:t>interface.</w:t>
      </w:r>
      <w:r>
        <w:rPr>
          <w:lang w:val="en-US" w:eastAsia="en-US" w:bidi="en-US"/>
          <w:w w:val="100"/>
          <w:spacing w:val="0"/>
          <w:color w:val="000000"/>
          <w:position w:val="0"/>
        </w:rPr>
        <w:t xml:space="preserve"> </w:t>
      </w:r>
      <w:r>
        <w:rPr>
          <w:lang w:val="pl-PL" w:eastAsia="pl-PL" w:bidi="pl-PL"/>
          <w:w w:val="100"/>
          <w:spacing w:val="0"/>
          <w:color w:val="000000"/>
          <w:position w:val="0"/>
        </w:rPr>
        <w:t xml:space="preserve">Pisownia </w:t>
      </w:r>
      <w:r>
        <w:rPr>
          <w:rStyle w:val="CharStyle81"/>
        </w:rPr>
        <w:t>interfejs</w:t>
      </w:r>
      <w:r>
        <w:rPr>
          <w:lang w:val="pl-PL" w:eastAsia="pl-PL" w:bidi="pl-PL"/>
          <w:w w:val="100"/>
          <w:spacing w:val="0"/>
          <w:color w:val="000000"/>
          <w:position w:val="0"/>
        </w:rPr>
        <w:t xml:space="preserve"> nic więc nie ułatwia stałym użytkownikom interfejsów (!) i dlatego nie „wydaje się dziwne to, jak niewielkie postępy poczyniła polonizacja terminów elektronicz</w:t>
        <w:softHyphen/>
        <w:t xml:space="preserve">nych i informatycznych” (PorJ </w:t>
      </w:r>
      <w:r>
        <w:rPr>
          <w:lang w:val="ru-RU" w:eastAsia="ru-RU" w:bidi="ru-RU"/>
          <w:w w:val="100"/>
          <w:spacing w:val="0"/>
          <w:color w:val="000000"/>
          <w:position w:val="0"/>
        </w:rPr>
        <w:t xml:space="preserve">7/88, </w:t>
      </w:r>
      <w:r>
        <w:rPr>
          <w:lang w:val="pl-PL" w:eastAsia="pl-PL" w:bidi="pl-PL"/>
          <w:w w:val="100"/>
          <w:spacing w:val="0"/>
          <w:color w:val="000000"/>
          <w:position w:val="0"/>
        </w:rPr>
        <w:t xml:space="preserve">538); tylko czasami — jak w tym tekście — w przypadku zależnym jest wygodniej użyć formy spolszczonej: </w:t>
      </w:r>
      <w:r>
        <w:rPr>
          <w:rStyle w:val="CharStyle81"/>
        </w:rPr>
        <w:t>interfejsów</w:t>
      </w:r>
      <w:r>
        <w:rPr>
          <w:lang w:val="pl-PL" w:eastAsia="pl-PL" w:bidi="pl-PL"/>
          <w:w w:val="100"/>
          <w:spacing w:val="0"/>
          <w:color w:val="000000"/>
          <w:position w:val="0"/>
        </w:rPr>
        <w:t xml:space="preserve">, a nie </w:t>
      </w:r>
      <w:r>
        <w:rPr>
          <w:rStyle w:val="CharStyle81"/>
          <w:lang w:val="en-US" w:eastAsia="en-US" w:bidi="en-US"/>
        </w:rPr>
        <w:t>interface'</w:t>
      </w:r>
      <w:r>
        <w:rPr>
          <w:rStyle w:val="CharStyle81"/>
        </w:rPr>
        <w:t>ów,</w:t>
      </w:r>
      <w:r>
        <w:rPr>
          <w:lang w:val="pl-PL" w:eastAsia="pl-PL" w:bidi="pl-PL"/>
          <w:w w:val="100"/>
          <w:spacing w:val="0"/>
          <w:color w:val="000000"/>
          <w:position w:val="0"/>
        </w:rPr>
        <w:t xml:space="preserve"> mianownik w oryginalnej wersji i biernik (</w:t>
      </w:r>
      <w:r>
        <w:rPr>
          <w:rStyle w:val="CharStyle81"/>
        </w:rPr>
        <w:t>podaj, weź, przynieś; gdzie jest...)</w:t>
      </w:r>
      <w:r>
        <w:rPr>
          <w:lang w:val="pl-PL" w:eastAsia="pl-PL" w:bidi="pl-PL"/>
          <w:w w:val="100"/>
          <w:spacing w:val="0"/>
          <w:color w:val="000000"/>
          <w:position w:val="0"/>
        </w:rPr>
        <w:t xml:space="preserve"> funkcjonuje sprawnie w języku mówionym i pisanym.</w:t>
      </w:r>
    </w:p>
    <w:p>
      <w:pPr>
        <w:pStyle w:val="Style8"/>
        <w:framePr w:w="7752" w:h="11104" w:hRule="exact" w:wrap="none" w:vAnchor="page" w:hAnchor="page" w:x="627" w:y="1257"/>
        <w:widowControl w:val="0"/>
        <w:keepNext w:val="0"/>
        <w:keepLines w:val="0"/>
        <w:shd w:val="clear" w:color="auto" w:fill="auto"/>
        <w:bidi w:val="0"/>
        <w:spacing w:before="0" w:after="0" w:line="211" w:lineRule="exact"/>
        <w:ind w:left="0" w:right="0" w:firstLine="400"/>
      </w:pPr>
      <w:r>
        <w:rPr>
          <w:lang w:val="pl-PL" w:eastAsia="pl-PL" w:bidi="pl-PL"/>
          <w:w w:val="100"/>
          <w:spacing w:val="0"/>
          <w:color w:val="000000"/>
          <w:position w:val="0"/>
        </w:rPr>
        <w:t xml:space="preserve">Każdy przyznaje istnienie języków specjalnych i środowiskowych — ze specjalnymi wyrażeniami, terminologią — a tu akurat nie mogą językoznawcy się pogodzić z istnieniem </w:t>
      </w:r>
      <w:r>
        <w:rPr>
          <w:rStyle w:val="CharStyle108"/>
        </w:rPr>
        <w:t xml:space="preserve">środowiskowej </w:t>
      </w:r>
      <w:r>
        <w:rPr>
          <w:lang w:val="pl-PL" w:eastAsia="pl-PL" w:bidi="pl-PL"/>
          <w:w w:val="100"/>
          <w:spacing w:val="0"/>
          <w:color w:val="000000"/>
          <w:position w:val="0"/>
        </w:rPr>
        <w:t xml:space="preserve">odmiany, nawet żargonu informatycznego; jaby istnienie odmian środowiskowych nie było powodowane obiektywnymi prawami rozwoju społecznego, ale jakimś niechlujstwem, prymitywizmem poszczególnych osobników. Właśnie środowiskowość, czyli wciąż ograniczony zasięg słownictwa informatycznego powoduje, że razi ono nieprofesjonalistów i niewtajemniczonych. Jeśli się upowszechni — zadziałają w nim inne prawa — częstego użycia, i to wszystko się oddziwni. A co wybierze język: czy pisownię oryginalną, czy rodzimą — Bóg raczy wiedzieć. Z częstością użycia przestanie też być ważna motywacja słowotwórcza — przecież najczęściej używane wyrazy są słowotwórczo nieprzejrzyste (por. prace Witolda Mańczaka). A rozważania słowotwórcze mogą być zwodnicze. Oto na przykład część językoznawców uważa, że magnetowid i </w:t>
      </w:r>
      <w:r>
        <w:rPr>
          <w:lang w:val="en-US" w:eastAsia="en-US" w:bidi="en-US"/>
          <w:w w:val="100"/>
          <w:spacing w:val="0"/>
          <w:color w:val="000000"/>
          <w:position w:val="0"/>
        </w:rPr>
        <w:t xml:space="preserve">video </w:t>
      </w:r>
      <w:r>
        <w:rPr>
          <w:lang w:val="pl-PL" w:eastAsia="pl-PL" w:bidi="pl-PL"/>
          <w:w w:val="100"/>
          <w:spacing w:val="0"/>
          <w:color w:val="000000"/>
          <w:position w:val="0"/>
        </w:rPr>
        <w:t xml:space="preserve">to to samo, i forsuje użycie słowa </w:t>
      </w:r>
      <w:r>
        <w:rPr>
          <w:rStyle w:val="CharStyle81"/>
        </w:rPr>
        <w:t>magnetowid</w:t>
      </w:r>
      <w:r>
        <w:rPr>
          <w:lang w:val="pl-PL" w:eastAsia="pl-PL" w:bidi="pl-PL"/>
          <w:w w:val="100"/>
          <w:spacing w:val="0"/>
          <w:color w:val="000000"/>
          <w:position w:val="0"/>
        </w:rPr>
        <w:t xml:space="preserve"> na oznaczenie sprzętu </w:t>
      </w:r>
      <w:r>
        <w:rPr>
          <w:lang w:val="en-US" w:eastAsia="en-US" w:bidi="en-US"/>
          <w:w w:val="100"/>
          <w:spacing w:val="0"/>
          <w:color w:val="000000"/>
          <w:position w:val="0"/>
        </w:rPr>
        <w:t xml:space="preserve">video. </w:t>
      </w:r>
      <w:r>
        <w:rPr>
          <w:lang w:val="pl-PL" w:eastAsia="pl-PL" w:bidi="pl-PL"/>
          <w:w w:val="100"/>
          <w:spacing w:val="0"/>
          <w:color w:val="000000"/>
          <w:position w:val="0"/>
        </w:rPr>
        <w:t xml:space="preserve">Tymczasem polskie magnetowidy były produkowane już dawno, a nasza telewizja zapis magnetowidowy robiła już w latach sześćdziesiątych i na początku siedemdziesiątych. Były to zupełnie inne urządzenia, których stosunek do dzisiejszych </w:t>
      </w:r>
      <w:r>
        <w:rPr>
          <w:lang w:val="en-US" w:eastAsia="en-US" w:bidi="en-US"/>
          <w:w w:val="100"/>
          <w:spacing w:val="0"/>
          <w:color w:val="000000"/>
          <w:position w:val="0"/>
        </w:rPr>
        <w:t xml:space="preserve">video </w:t>
      </w:r>
      <w:r>
        <w:rPr>
          <w:lang w:val="pl-PL" w:eastAsia="pl-PL" w:bidi="pl-PL"/>
          <w:w w:val="100"/>
          <w:spacing w:val="0"/>
          <w:color w:val="000000"/>
          <w:position w:val="0"/>
        </w:rPr>
        <w:t>można porównać do relacji między magnetofonem szpulowym z dużymi szpulami a magnetofonem kasetowym; tyle że magnetofony szpulowe wciąż się utrzymują na rynku — i w świadomości społecznej istnieje opozycja między magnetofonem szpulowym a kasetowcem, a magnetowidy nie na kasety nie weszły nigdy u nas do masowej produkcji i świadomość ich istnienia nie ma charakteru społecznego (tym bardziej że nawet tam, gdzie są, stanowią raczej ozdobny pomnik minionej epoki w salach audiowizualnych niektórych placówek naukowych i oświatowych, nie docze</w:t>
        <w:softHyphen/>
        <w:t xml:space="preserve">kawszy się — w większości — nigdy prawidłowego wykorzystania). Niemniej jednak — z punktu widzenia techniki — może być potrzebne utrzymanie jeszcze różnicy między magnetowidem </w:t>
      </w:r>
      <w:r>
        <w:rPr>
          <w:lang w:val="en-US" w:eastAsia="en-US" w:bidi="en-US"/>
          <w:w w:val="100"/>
          <w:spacing w:val="0"/>
          <w:color w:val="000000"/>
          <w:position w:val="0"/>
        </w:rPr>
        <w:t xml:space="preserve">a video </w:t>
      </w:r>
      <w:r>
        <w:rPr>
          <w:lang w:val="pl-PL" w:eastAsia="pl-PL" w:bidi="pl-PL"/>
          <w:w w:val="100"/>
          <w:spacing w:val="0"/>
          <w:color w:val="000000"/>
          <w:position w:val="0"/>
        </w:rPr>
        <w:t xml:space="preserve">(do różnic między potocznym odczuciem a potrzebami techniki powinni być językoznawcy już przyzwyczajeni przez lata dzięki istnieniu rozróżnienia </w:t>
      </w:r>
      <w:r>
        <w:rPr>
          <w:rStyle w:val="CharStyle81"/>
        </w:rPr>
        <w:t>adapter</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f</w:t>
      </w:r>
      <w:r>
        <w:rPr>
          <w:lang w:val="pl-PL" w:eastAsia="pl-PL" w:bidi="pl-PL"/>
          <w:w w:val="100"/>
          <w:spacing w:val="0"/>
          <w:color w:val="000000"/>
          <w:position w:val="0"/>
        </w:rPr>
        <w:t xml:space="preserve"> urządzenie w głowicy gramofonu’ i </w:t>
      </w:r>
      <w:r>
        <w:rPr>
          <w:rStyle w:val="CharStyle81"/>
        </w:rPr>
        <w:t>gramofon</w:t>
      </w:r>
      <w:r>
        <w:rPr>
          <w:lang w:val="pl-PL" w:eastAsia="pl-PL" w:bidi="pl-PL"/>
          <w:w w:val="100"/>
          <w:spacing w:val="0"/>
          <w:color w:val="000000"/>
          <w:position w:val="0"/>
        </w:rPr>
        <w:t xml:space="preserve"> potocznie ('adapter’). Dlatego </w:t>
      </w:r>
      <w:r>
        <w:rPr>
          <w:rStyle w:val="CharStyle81"/>
          <w:lang w:val="en-US" w:eastAsia="en-US" w:bidi="en-US"/>
        </w:rPr>
        <w:t>kamvid</w:t>
      </w:r>
      <w:r>
        <w:rPr>
          <w:lang w:val="en-US" w:eastAsia="en-US" w:bidi="en-US"/>
          <w:w w:val="100"/>
          <w:spacing w:val="0"/>
          <w:color w:val="000000"/>
          <w:position w:val="0"/>
        </w:rPr>
        <w:t xml:space="preserve"> </w:t>
      </w:r>
      <w:r>
        <w:rPr>
          <w:lang w:val="pl-PL" w:eastAsia="pl-PL" w:bidi="pl-PL"/>
          <w:w w:val="100"/>
          <w:spacing w:val="0"/>
          <w:color w:val="000000"/>
          <w:position w:val="0"/>
        </w:rPr>
        <w:t xml:space="preserve">może bazować nie na wyrażeniu </w:t>
      </w:r>
      <w:r>
        <w:rPr>
          <w:rStyle w:val="CharStyle81"/>
        </w:rPr>
        <w:t>kamera i magnetowid</w:t>
      </w:r>
      <w:r>
        <w:rPr>
          <w:lang w:val="pl-PL" w:eastAsia="pl-PL" w:bidi="pl-PL"/>
          <w:w w:val="100"/>
          <w:spacing w:val="0"/>
          <w:color w:val="000000"/>
          <w:position w:val="0"/>
        </w:rPr>
        <w:t xml:space="preserve"> ale na wyrażeniu </w:t>
      </w:r>
      <w:r>
        <w:rPr>
          <w:rStyle w:val="CharStyle81"/>
        </w:rPr>
        <w:t>kamera /rejestrator/odtwarzacz</w:t>
      </w:r>
      <w:r>
        <w:rPr>
          <w:rStyle w:val="CharStyle81"/>
          <w:lang w:val="ru-RU" w:eastAsia="ru-RU" w:bidi="ru-RU"/>
        </w:rPr>
        <w:t>/</w:t>
      </w:r>
      <w:r>
        <w:rPr>
          <w:rStyle w:val="CharStyle81"/>
          <w:lang w:val="en-US" w:eastAsia="en-US" w:bidi="en-US"/>
        </w:rPr>
        <w:t>video.</w:t>
      </w:r>
      <w:r>
        <w:rPr>
          <w:lang w:val="en-US" w:eastAsia="en-US" w:bidi="en-US"/>
          <w:w w:val="100"/>
          <w:spacing w:val="0"/>
          <w:color w:val="000000"/>
          <w:position w:val="0"/>
        </w:rPr>
        <w:t xml:space="preserve"> </w:t>
      </w:r>
      <w:r>
        <w:rPr>
          <w:lang w:val="pl-PL" w:eastAsia="pl-PL" w:bidi="pl-PL"/>
          <w:w w:val="100"/>
          <w:spacing w:val="0"/>
          <w:color w:val="000000"/>
          <w:position w:val="0"/>
        </w:rPr>
        <w:t xml:space="preserve">Jednak te rozważania słowotwórcze tracą podstawy, skoro to są </w:t>
      </w:r>
      <w:r>
        <w:rPr>
          <w:rStyle w:val="CharStyle108"/>
        </w:rPr>
        <w:t>zapo</w:t>
        <w:softHyphen/>
        <w:t>życzenia!</w:t>
      </w:r>
      <w:r>
        <w:rPr>
          <w:lang w:val="pl-PL" w:eastAsia="pl-PL" w:bidi="pl-PL"/>
          <w:w w:val="100"/>
          <w:spacing w:val="0"/>
          <w:color w:val="000000"/>
          <w:position w:val="0"/>
        </w:rPr>
        <w:t xml:space="preserve"> Czy wtórne skojarzenia na naszym rynku powstaną, czy nie — to przypadek. Na przykład </w:t>
      </w:r>
      <w:r>
        <w:rPr>
          <w:rStyle w:val="CharStyle81"/>
        </w:rPr>
        <w:t>kamkorder</w:t>
      </w:r>
      <w:r>
        <w:rPr>
          <w:lang w:val="pl-PL" w:eastAsia="pl-PL" w:bidi="pl-PL"/>
          <w:w w:val="100"/>
          <w:spacing w:val="0"/>
          <w:color w:val="000000"/>
          <w:position w:val="0"/>
        </w:rPr>
        <w:t xml:space="preserve"> nie da się w żaden ludzki, tzn. zgodny z </w:t>
      </w:r>
      <w:r>
        <w:rPr>
          <w:rStyle w:val="CharStyle108"/>
        </w:rPr>
        <w:t>polskimi</w:t>
      </w:r>
      <w:r>
        <w:rPr>
          <w:lang w:val="pl-PL" w:eastAsia="pl-PL" w:bidi="pl-PL"/>
          <w:w w:val="100"/>
          <w:spacing w:val="0"/>
          <w:color w:val="000000"/>
          <w:position w:val="0"/>
        </w:rPr>
        <w:t xml:space="preserve"> zwyczajami słowotwórczymi, sposób analizować; jest to pewnie jakiś „kamerorekorder”.</w:t>
      </w:r>
    </w:p>
    <w:p>
      <w:pPr>
        <w:pStyle w:val="Style8"/>
        <w:framePr w:w="7752" w:h="11104" w:hRule="exact" w:wrap="none" w:vAnchor="page" w:hAnchor="page" w:x="627" w:y="1257"/>
        <w:widowControl w:val="0"/>
        <w:keepNext w:val="0"/>
        <w:keepLines w:val="0"/>
        <w:shd w:val="clear" w:color="auto" w:fill="auto"/>
        <w:bidi w:val="0"/>
        <w:spacing w:before="0" w:after="0" w:line="211" w:lineRule="exact"/>
        <w:ind w:left="0" w:right="0" w:firstLine="400"/>
      </w:pPr>
      <w:r>
        <w:rPr>
          <w:lang w:val="pl-PL" w:eastAsia="pl-PL" w:bidi="pl-PL"/>
          <w:w w:val="100"/>
          <w:spacing w:val="0"/>
          <w:color w:val="000000"/>
          <w:position w:val="0"/>
        </w:rPr>
        <w:t xml:space="preserve">W artykule, który przykuł moją </w:t>
      </w:r>
      <w:r>
        <w:rPr>
          <w:rStyle w:val="CharStyle110"/>
        </w:rPr>
        <w:t xml:space="preserve">uwagę, </w:t>
      </w:r>
      <w:r>
        <w:rPr>
          <w:lang w:val="pl-PL" w:eastAsia="pl-PL" w:bidi="pl-PL"/>
          <w:w w:val="100"/>
          <w:spacing w:val="0"/>
          <w:color w:val="000000"/>
          <w:position w:val="0"/>
        </w:rPr>
        <w:t xml:space="preserve">zwraca się też </w:t>
      </w:r>
      <w:r>
        <w:rPr>
          <w:rStyle w:val="CharStyle110"/>
        </w:rPr>
        <w:t xml:space="preserve">uwagę </w:t>
      </w:r>
      <w:r>
        <w:rPr>
          <w:lang w:val="pl-PL" w:eastAsia="pl-PL" w:bidi="pl-PL"/>
          <w:w w:val="100"/>
          <w:spacing w:val="0"/>
          <w:color w:val="000000"/>
          <w:position w:val="0"/>
        </w:rPr>
        <w:t xml:space="preserve">na inne niż oznaczanie desygnatów funkcje postaci wyrazów: pisownia </w:t>
      </w:r>
      <w:r>
        <w:rPr>
          <w:rStyle w:val="CharStyle81"/>
        </w:rPr>
        <w:t>jeans</w:t>
      </w:r>
      <w:r>
        <w:rPr>
          <w:lang w:val="pl-PL" w:eastAsia="pl-PL" w:bidi="pl-PL"/>
          <w:w w:val="100"/>
          <w:spacing w:val="0"/>
          <w:color w:val="000000"/>
          <w:position w:val="0"/>
        </w:rPr>
        <w:t xml:space="preserve"> w opozycji do </w:t>
      </w:r>
      <w:r>
        <w:rPr>
          <w:rStyle w:val="CharStyle81"/>
        </w:rPr>
        <w:t>dżins</w:t>
      </w:r>
      <w:r>
        <w:rPr>
          <w:lang w:val="pl-PL" w:eastAsia="pl-PL" w:bidi="pl-PL"/>
          <w:w w:val="100"/>
          <w:spacing w:val="0"/>
          <w:color w:val="000000"/>
          <w:position w:val="0"/>
        </w:rPr>
        <w:t xml:space="preserve"> umożliwia „podkreślenie, że oferuje się produkt </w:t>
      </w:r>
      <w:r>
        <w:rPr>
          <w:rStyle w:val="CharStyle108"/>
        </w:rPr>
        <w:t>zagraniczny,</w:t>
      </w:r>
      <w:r>
        <w:rPr>
          <w:lang w:val="pl-PL" w:eastAsia="pl-PL" w:bidi="pl-PL"/>
          <w:w w:val="100"/>
          <w:spacing w:val="0"/>
          <w:color w:val="000000"/>
          <w:position w:val="0"/>
        </w:rPr>
        <w:t xml:space="preserve"> a więc z góry oceniany dodatnio” (s. 538). Jak widać — używanie obcej postaci </w:t>
      </w:r>
      <w:r>
        <w:rPr>
          <w:rStyle w:val="CharStyle108"/>
        </w:rPr>
        <w:t>jest</w:t>
      </w:r>
      <w:r>
        <w:rPr>
          <w:lang w:val="pl-PL" w:eastAsia="pl-PL" w:bidi="pl-PL"/>
          <w:w w:val="100"/>
          <w:spacing w:val="0"/>
          <w:color w:val="000000"/>
          <w:position w:val="0"/>
        </w:rPr>
        <w:t xml:space="preserve"> </w:t>
      </w:r>
      <w:r>
        <w:rPr>
          <w:rStyle w:val="CharStyle110"/>
        </w:rPr>
        <w:t xml:space="preserve">funkcjonalnie </w:t>
      </w:r>
      <w:r>
        <w:rPr>
          <w:lang w:val="pl-PL" w:eastAsia="pl-PL" w:bidi="pl-PL"/>
          <w:w w:val="100"/>
          <w:spacing w:val="0"/>
          <w:color w:val="000000"/>
          <w:position w:val="0"/>
        </w:rPr>
        <w:t xml:space="preserve">społecznie uzasadnione. Czemu więc z tej funkcji rezygnować? Przecież jest to związane z impresją, ze skutecznością oddziaływania na odbiorcę! Jeśli odbiorca lubi zagranicę — czemu mu nie dać zamiast towaru dżins — towar jeans? Skoro to przecież nie to samo! Dlaczego nie może być i tak, i tak? Czemu </w:t>
      </w:r>
      <w:r>
        <w:rPr>
          <w:rStyle w:val="CharStyle108"/>
        </w:rPr>
        <w:t>trzeba</w:t>
      </w:r>
      <w:r>
        <w:rPr>
          <w:lang w:val="pl-PL" w:eastAsia="pl-PL" w:bidi="pl-PL"/>
          <w:w w:val="100"/>
          <w:spacing w:val="0"/>
          <w:color w:val="000000"/>
          <w:position w:val="0"/>
        </w:rPr>
        <w:t xml:space="preserve"> jedno potępiać? Czy nie można być równie życzliwym </w:t>
      </w:r>
      <w:r>
        <w:rPr>
          <w:rStyle w:val="CharStyle110"/>
        </w:rPr>
        <w:t xml:space="preserve">do tych, </w:t>
      </w:r>
      <w:r>
        <w:rPr>
          <w:lang w:val="pl-PL" w:eastAsia="pl-PL" w:bidi="pl-PL"/>
          <w:w w:val="100"/>
          <w:spacing w:val="0"/>
          <w:color w:val="000000"/>
          <w:position w:val="0"/>
        </w:rPr>
        <w:t xml:space="preserve">co lubią </w:t>
      </w:r>
      <w:r>
        <w:rPr>
          <w:rStyle w:val="CharStyle81"/>
        </w:rPr>
        <w:t>dżins,</w:t>
      </w:r>
      <w:r>
        <w:rPr>
          <w:lang w:val="pl-PL" w:eastAsia="pl-PL" w:bidi="pl-PL"/>
          <w:w w:val="100"/>
          <w:spacing w:val="0"/>
          <w:color w:val="000000"/>
          <w:position w:val="0"/>
        </w:rPr>
        <w:t xml:space="preserve"> jak </w:t>
      </w:r>
      <w:r>
        <w:rPr>
          <w:rStyle w:val="CharStyle110"/>
        </w:rPr>
        <w:t xml:space="preserve">do tych, </w:t>
      </w:r>
      <w:r>
        <w:rPr>
          <w:lang w:val="pl-PL" w:eastAsia="pl-PL" w:bidi="pl-PL"/>
          <w:w w:val="100"/>
          <w:spacing w:val="0"/>
          <w:color w:val="000000"/>
          <w:position w:val="0"/>
        </w:rPr>
        <w:t xml:space="preserve">co lubią </w:t>
      </w:r>
      <w:r>
        <w:rPr>
          <w:rStyle w:val="CharStyle81"/>
        </w:rPr>
        <w:t>jeans</w:t>
      </w:r>
      <w:r>
        <w:rPr>
          <w:lang w:val="pl-PL" w:eastAsia="pl-PL" w:bidi="pl-PL"/>
          <w:w w:val="100"/>
          <w:spacing w:val="0"/>
          <w:color w:val="000000"/>
          <w:position w:val="0"/>
        </w:rPr>
        <w:t>? Przecież do pomyślenia jest synonimia — choćby tylko graficzna — jeśli z tym — jak Autor dowodzi — wiążą się pewne wartości stylistyczne, ekspresyjne i impresywne, a więc pragmatyczne, praktyczne. Jest to pluralizm uzasadniony funkcjonalnie.</w:t>
      </w:r>
    </w:p>
    <w:p>
      <w:pPr>
        <w:pStyle w:val="Style8"/>
        <w:framePr w:w="7752" w:h="11104" w:hRule="exact" w:wrap="none" w:vAnchor="page" w:hAnchor="page" w:x="627" w:y="1257"/>
        <w:widowControl w:val="0"/>
        <w:keepNext w:val="0"/>
        <w:keepLines w:val="0"/>
        <w:shd w:val="clear" w:color="auto" w:fill="auto"/>
        <w:bidi w:val="0"/>
        <w:spacing w:before="0" w:after="0" w:line="211" w:lineRule="exact"/>
        <w:ind w:left="0" w:right="0" w:firstLine="400"/>
      </w:pPr>
      <w:r>
        <w:rPr>
          <w:lang w:val="pl-PL" w:eastAsia="pl-PL" w:bidi="pl-PL"/>
          <w:w w:val="100"/>
          <w:spacing w:val="0"/>
          <w:color w:val="000000"/>
          <w:position w:val="0"/>
        </w:rPr>
        <w:t xml:space="preserve">Wśród przykładów „form rażących, zdradzających ignorancję językową ich twórców” (s. 538) jest „doświadczenie s o f t w a r e'o w e” (s. 538; cudzysłów jest już PorJ, ale drugi zgubiony). Jednak jest to oczywista „derywacja fonetyczna”, to znaczy: </w:t>
      </w:r>
      <w:r>
        <w:rPr>
          <w:rStyle w:val="CharStyle81"/>
        </w:rPr>
        <w:t>software</w:t>
      </w:r>
      <w:r>
        <w:rPr>
          <w:lang w:val="pl-PL" w:eastAsia="pl-PL" w:bidi="pl-PL"/>
          <w:w w:val="100"/>
          <w:spacing w:val="0"/>
          <w:color w:val="000000"/>
          <w:position w:val="0"/>
        </w:rPr>
        <w:t xml:space="preserve"> jest polskim mianownikiem — tak pisanym, ale czytanym ze spółgłoską </w:t>
      </w:r>
      <w:r>
        <w:rPr>
          <w:rStyle w:val="CharStyle81"/>
        </w:rPr>
        <w:t>r</w:t>
      </w:r>
      <w:r>
        <w:rPr>
          <w:lang w:val="pl-PL" w:eastAsia="pl-PL" w:bidi="pl-PL"/>
          <w:w w:val="100"/>
          <w:spacing w:val="0"/>
          <w:color w:val="000000"/>
          <w:position w:val="0"/>
        </w:rPr>
        <w:t xml:space="preserve"> na końcu (podobnie jak wspomniany już </w:t>
      </w:r>
      <w:r>
        <w:rPr>
          <w:rStyle w:val="CharStyle81"/>
          <w:lang w:val="en-US" w:eastAsia="en-US" w:bidi="en-US"/>
        </w:rPr>
        <w:t>interface)</w:t>
      </w:r>
      <w:r>
        <w:rPr>
          <w:lang w:val="en-US" w:eastAsia="en-US" w:bidi="en-US"/>
          <w:w w:val="100"/>
          <w:spacing w:val="0"/>
          <w:color w:val="000000"/>
          <w:position w:val="0"/>
        </w:rPr>
        <w:t xml:space="preserve"> </w:t>
      </w:r>
      <w:r>
        <w:rPr>
          <w:lang w:val="pl-PL" w:eastAsia="pl-PL" w:bidi="pl-PL"/>
          <w:w w:val="100"/>
          <w:spacing w:val="0"/>
          <w:color w:val="000000"/>
          <w:position w:val="0"/>
        </w:rPr>
        <w:t xml:space="preserve">i pomijanie grafemu </w:t>
      </w:r>
      <w:r>
        <w:rPr>
          <w:rStyle w:val="CharStyle81"/>
        </w:rPr>
        <w:t>e</w:t>
      </w:r>
      <w:r>
        <w:rPr>
          <w:lang w:val="pl-PL" w:eastAsia="pl-PL" w:bidi="pl-PL"/>
          <w:w w:val="100"/>
          <w:spacing w:val="0"/>
          <w:color w:val="000000"/>
          <w:position w:val="0"/>
        </w:rPr>
        <w:t xml:space="preserve"> przy zachowaniu wymowy w jako </w:t>
      </w:r>
      <w:r>
        <w:rPr>
          <w:rStyle w:val="CharStyle81"/>
        </w:rPr>
        <w:t>ṷ</w:t>
      </w:r>
      <w:r>
        <w:rPr>
          <w:lang w:val="pl-PL" w:eastAsia="pl-PL" w:bidi="pl-PL"/>
          <w:w w:val="100"/>
          <w:spacing w:val="0"/>
          <w:color w:val="000000"/>
          <w:position w:val="0"/>
        </w:rPr>
        <w:t xml:space="preserve"> byłoby mieszaniem polskiej interpretacji zapisu z angielską! A więc: żeby</w:t>
      </w:r>
    </w:p>
    <w:p>
      <w:pPr>
        <w:widowControl w:val="0"/>
        <w:rPr>
          <w:sz w:val="2"/>
          <w:szCs w:val="2"/>
        </w:rPr>
        <w:sectPr>
          <w:footnotePr>
            <w:pos w:val="pageBottom"/>
            <w:numFmt w:val="decimal"/>
            <w:numRestart w:val="continuous"/>
          </w:footnotePr>
          <w:pgSz w:w="9329" w:h="13563"/>
          <w:pgMar w:top="360" w:left="360" w:right="360" w:bottom="360" w:header="0" w:footer="3" w:gutter="0"/>
          <w:rtlGutter w:val="0"/>
          <w:cols w:space="720"/>
          <w:noEndnote/>
          <w:docGrid w:linePitch="360"/>
        </w:sectPr>
      </w:pPr>
    </w:p>
    <w:p>
      <w:pPr>
        <w:pStyle w:val="Style43"/>
        <w:framePr w:wrap="none" w:vAnchor="page" w:hAnchor="page" w:x="3276" w:y="649"/>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SPRAWOZDANIA, UWAGI, POLEMIKI</w:t>
      </w:r>
    </w:p>
    <w:p>
      <w:pPr>
        <w:pStyle w:val="Style41"/>
        <w:framePr w:wrap="none" w:vAnchor="page" w:hAnchor="page" w:x="8028" w:y="59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131</w:t>
      </w:r>
    </w:p>
    <w:p>
      <w:pPr>
        <w:pStyle w:val="Style8"/>
        <w:framePr w:w="7752" w:h="11148" w:hRule="exact" w:wrap="none" w:vAnchor="page" w:hAnchor="page" w:x="627" w:y="1141"/>
        <w:widowControl w:val="0"/>
        <w:keepNext w:val="0"/>
        <w:keepLines w:val="0"/>
        <w:shd w:val="clear" w:color="auto" w:fill="auto"/>
        <w:bidi w:val="0"/>
        <w:spacing w:before="0" w:after="0" w:line="211" w:lineRule="exact"/>
        <w:ind w:left="0" w:right="0" w:firstLine="0"/>
      </w:pPr>
      <w:r>
        <w:rPr>
          <w:lang w:val="pl-PL" w:eastAsia="pl-PL" w:bidi="pl-PL"/>
          <w:w w:val="100"/>
          <w:spacing w:val="0"/>
          <w:color w:val="000000"/>
          <w:position w:val="0"/>
        </w:rPr>
        <w:t xml:space="preserve">po polsku przeczytać </w:t>
      </w:r>
      <w:r>
        <w:rPr>
          <w:rStyle w:val="CharStyle81"/>
        </w:rPr>
        <w:t>sofṷer</w:t>
      </w:r>
      <w:r>
        <w:rPr>
          <w:lang w:val="pl-PL" w:eastAsia="pl-PL" w:bidi="pl-PL"/>
          <w:w w:val="100"/>
          <w:spacing w:val="0"/>
          <w:color w:val="000000"/>
          <w:position w:val="0"/>
        </w:rPr>
        <w:t xml:space="preserve">, trzeba napisać </w:t>
      </w:r>
      <w:r>
        <w:rPr>
          <w:rStyle w:val="CharStyle81"/>
        </w:rPr>
        <w:t>software —</w:t>
      </w:r>
      <w:r>
        <w:rPr>
          <w:lang w:val="pl-PL" w:eastAsia="pl-PL" w:bidi="pl-PL"/>
          <w:w w:val="100"/>
          <w:spacing w:val="0"/>
          <w:color w:val="000000"/>
          <w:position w:val="0"/>
        </w:rPr>
        <w:t xml:space="preserve"> jeśli się pominie to </w:t>
      </w:r>
      <w:r>
        <w:rPr>
          <w:rStyle w:val="CharStyle81"/>
        </w:rPr>
        <w:t>e</w:t>
      </w:r>
      <w:r>
        <w:rPr>
          <w:lang w:val="pl-PL" w:eastAsia="pl-PL" w:bidi="pl-PL"/>
          <w:w w:val="100"/>
          <w:spacing w:val="0"/>
          <w:color w:val="000000"/>
          <w:position w:val="0"/>
        </w:rPr>
        <w:t xml:space="preserve"> — będzie zapis polski, który </w:t>
      </w:r>
      <w:r>
        <w:rPr>
          <w:rStyle w:val="CharStyle108"/>
        </w:rPr>
        <w:t>trzeba</w:t>
      </w:r>
      <w:r>
        <w:rPr>
          <w:lang w:val="pl-PL" w:eastAsia="pl-PL" w:bidi="pl-PL"/>
          <w:w w:val="100"/>
          <w:spacing w:val="0"/>
          <w:color w:val="000000"/>
          <w:position w:val="0"/>
        </w:rPr>
        <w:t xml:space="preserve"> przeczytać </w:t>
      </w:r>
      <w:r>
        <w:rPr>
          <w:rStyle w:val="CharStyle81"/>
        </w:rPr>
        <w:t>softver</w:t>
      </w:r>
      <w:r>
        <w:rPr>
          <w:lang w:val="pl-PL" w:eastAsia="pl-PL" w:bidi="pl-PL"/>
          <w:w w:val="100"/>
          <w:spacing w:val="0"/>
          <w:color w:val="000000"/>
          <w:position w:val="0"/>
        </w:rPr>
        <w:t xml:space="preserve"> lub (w wymowie większości) </w:t>
      </w:r>
      <w:r>
        <w:rPr>
          <w:rStyle w:val="CharStyle81"/>
        </w:rPr>
        <w:t>softfer</w:t>
      </w:r>
      <w:r>
        <w:rPr>
          <w:lang w:val="pl-PL" w:eastAsia="pl-PL" w:bidi="pl-PL"/>
          <w:w w:val="100"/>
          <w:spacing w:val="0"/>
          <w:color w:val="000000"/>
          <w:position w:val="0"/>
        </w:rPr>
        <w:t xml:space="preserve">, co się nie zgadza ze zwyczajem środowiskowym wymowy tego wyrazu! Ale w tekście z miesięcznika „Komputer” mamy do czynienia z </w:t>
      </w:r>
      <w:r>
        <w:rPr>
          <w:rStyle w:val="CharStyle108"/>
        </w:rPr>
        <w:t>literami,</w:t>
      </w:r>
      <w:r>
        <w:rPr>
          <w:lang w:val="pl-PL" w:eastAsia="pl-PL" w:bidi="pl-PL"/>
          <w:w w:val="100"/>
          <w:spacing w:val="0"/>
          <w:color w:val="000000"/>
          <w:position w:val="0"/>
        </w:rPr>
        <w:t xml:space="preserve"> a więc nie jest apostrof po spółgłosce, lecz po </w:t>
      </w:r>
      <w:r>
        <w:rPr>
          <w:rStyle w:val="CharStyle108"/>
        </w:rPr>
        <w:t>literze</w:t>
      </w:r>
      <w:r>
        <w:rPr>
          <w:lang w:val="pl-PL" w:eastAsia="pl-PL" w:bidi="pl-PL"/>
          <w:w w:val="100"/>
          <w:spacing w:val="0"/>
          <w:color w:val="000000"/>
          <w:position w:val="0"/>
        </w:rPr>
        <w:t xml:space="preserve"> </w:t>
      </w:r>
      <w:r>
        <w:rPr>
          <w:rStyle w:val="CharStyle81"/>
        </w:rPr>
        <w:t>e: software'owe.</w:t>
      </w:r>
      <w:r>
        <w:rPr>
          <w:lang w:val="pl-PL" w:eastAsia="pl-PL" w:bidi="pl-PL"/>
          <w:w w:val="100"/>
          <w:spacing w:val="0"/>
          <w:color w:val="000000"/>
          <w:position w:val="0"/>
        </w:rPr>
        <w:t xml:space="preserve"> Kiedy apostrof pisać — może się można zorientować po zasadach pisania i odmiany nazwisk obcych w słowniku ortograficznym Mieczysława Szymczaka. Jest tam taki punkt: „2. Nazwiska francuskie i angielskie zakończone w piśmie na </w:t>
      </w:r>
      <w:r>
        <w:rPr>
          <w:rStyle w:val="CharStyle81"/>
        </w:rPr>
        <w:t>e</w:t>
      </w:r>
      <w:r>
        <w:rPr>
          <w:lang w:val="pl-PL" w:eastAsia="pl-PL" w:bidi="pl-PL"/>
          <w:w w:val="100"/>
          <w:spacing w:val="0"/>
          <w:color w:val="000000"/>
          <w:position w:val="0"/>
        </w:rPr>
        <w:t xml:space="preserve"> nieme, tzn. nie wymawiane, przybierają polskie końcówki po apostrofie, np.: </w:t>
      </w:r>
      <w:r>
        <w:rPr>
          <w:lang w:val="de-DE" w:eastAsia="de-DE" w:bidi="de-DE"/>
          <w:w w:val="100"/>
          <w:spacing w:val="0"/>
          <w:color w:val="000000"/>
          <w:position w:val="0"/>
        </w:rPr>
        <w:t xml:space="preserve">Corneille, </w:t>
      </w:r>
      <w:r>
        <w:rPr>
          <w:lang w:val="en-US" w:eastAsia="en-US" w:bidi="en-US"/>
          <w:w w:val="100"/>
          <w:spacing w:val="0"/>
          <w:color w:val="000000"/>
          <w:position w:val="0"/>
        </w:rPr>
        <w:t xml:space="preserve">Corneille’a, </w:t>
      </w:r>
      <w:r>
        <w:rPr>
          <w:lang w:val="de-DE" w:eastAsia="de-DE" w:bidi="de-DE"/>
          <w:w w:val="100"/>
          <w:spacing w:val="0"/>
          <w:color w:val="000000"/>
          <w:position w:val="0"/>
        </w:rPr>
        <w:t xml:space="preserve">Corneille’owi, </w:t>
      </w:r>
      <w:r>
        <w:rPr>
          <w:lang w:val="pl-PL" w:eastAsia="pl-PL" w:bidi="pl-PL"/>
          <w:w w:val="100"/>
          <w:spacing w:val="0"/>
          <w:color w:val="000000"/>
          <w:position w:val="0"/>
        </w:rPr>
        <w:t xml:space="preserve">z </w:t>
      </w:r>
      <w:r>
        <w:rPr>
          <w:lang w:val="en-US" w:eastAsia="en-US" w:bidi="en-US"/>
          <w:w w:val="100"/>
          <w:spacing w:val="0"/>
          <w:color w:val="000000"/>
          <w:position w:val="0"/>
        </w:rPr>
        <w:t>Corneille’em;</w:t>
      </w:r>
    </w:p>
    <w:p>
      <w:pPr>
        <w:pStyle w:val="Style8"/>
        <w:framePr w:w="7752" w:h="11148" w:hRule="exact" w:wrap="none" w:vAnchor="page" w:hAnchor="page" w:x="627" w:y="1141"/>
        <w:widowControl w:val="0"/>
        <w:keepNext w:val="0"/>
        <w:keepLines w:val="0"/>
        <w:shd w:val="clear" w:color="auto" w:fill="auto"/>
        <w:bidi w:val="0"/>
        <w:spacing w:before="0" w:after="0" w:line="211" w:lineRule="exact"/>
        <w:ind w:left="0" w:right="0" w:firstLine="400"/>
      </w:pPr>
      <w:r>
        <w:rPr>
          <w:lang w:val="pl-PL" w:eastAsia="pl-PL" w:bidi="pl-PL"/>
          <w:w w:val="100"/>
          <w:spacing w:val="0"/>
          <w:color w:val="000000"/>
          <w:position w:val="0"/>
        </w:rPr>
        <w:t xml:space="preserve">[...] </w:t>
      </w:r>
      <w:r>
        <w:rPr>
          <w:lang w:val="en-US" w:eastAsia="en-US" w:bidi="en-US"/>
          <w:w w:val="100"/>
          <w:spacing w:val="0"/>
          <w:color w:val="000000"/>
          <w:position w:val="0"/>
        </w:rPr>
        <w:t>Robespierre, Robespierre’a, Robespierre’owi, z Robespierre’em;</w:t>
      </w:r>
    </w:p>
    <w:p>
      <w:pPr>
        <w:pStyle w:val="Style8"/>
        <w:framePr w:w="7752" w:h="11148" w:hRule="exact" w:wrap="none" w:vAnchor="page" w:hAnchor="page" w:x="627" w:y="1141"/>
        <w:widowControl w:val="0"/>
        <w:keepNext w:val="0"/>
        <w:keepLines w:val="0"/>
        <w:shd w:val="clear" w:color="auto" w:fill="auto"/>
        <w:bidi w:val="0"/>
        <w:spacing w:before="0" w:after="0" w:line="211" w:lineRule="exact"/>
        <w:ind w:left="0" w:right="0" w:firstLine="400"/>
      </w:pPr>
      <w:r>
        <w:rPr>
          <w:lang w:val="en-US" w:eastAsia="en-US" w:bidi="en-US"/>
          <w:w w:val="100"/>
          <w:spacing w:val="0"/>
          <w:color w:val="000000"/>
          <w:position w:val="0"/>
        </w:rPr>
        <w:t xml:space="preserve">[...] Wilde, Wilde’a, Wilde’owi, z Wilde’em” (s. 144, wyd. 9) </w:t>
      </w:r>
      <w:r>
        <w:rPr>
          <w:lang w:val="pl-PL" w:eastAsia="pl-PL" w:bidi="pl-PL"/>
          <w:w w:val="100"/>
          <w:spacing w:val="0"/>
          <w:color w:val="000000"/>
          <w:position w:val="0"/>
        </w:rPr>
        <w:t>i z tekstu słownika:</w:t>
      </w:r>
    </w:p>
    <w:p>
      <w:pPr>
        <w:pStyle w:val="Style8"/>
        <w:framePr w:w="7752" w:h="11148" w:hRule="exact" w:wrap="none" w:vAnchor="page" w:hAnchor="page" w:x="627" w:y="1141"/>
        <w:widowControl w:val="0"/>
        <w:keepNext w:val="0"/>
        <w:keepLines w:val="0"/>
        <w:shd w:val="clear" w:color="auto" w:fill="auto"/>
        <w:bidi w:val="0"/>
        <w:spacing w:before="0" w:after="0" w:line="211" w:lineRule="exact"/>
        <w:ind w:left="0" w:right="0" w:firstLine="400"/>
      </w:pPr>
      <w:r>
        <w:rPr>
          <w:lang w:val="de-DE" w:eastAsia="de-DE" w:bidi="de-DE"/>
          <w:w w:val="100"/>
          <w:spacing w:val="0"/>
          <w:color w:val="000000"/>
          <w:position w:val="0"/>
        </w:rPr>
        <w:t xml:space="preserve">de Saussure, -sure’a, -sure’owi, -sure’em, </w:t>
      </w:r>
      <w:r>
        <w:rPr>
          <w:lang w:val="pl-PL" w:eastAsia="pl-PL" w:bidi="pl-PL"/>
          <w:w w:val="100"/>
          <w:spacing w:val="0"/>
          <w:color w:val="000000"/>
          <w:position w:val="0"/>
        </w:rPr>
        <w:t xml:space="preserve">-surze, ale: Ferdynand </w:t>
      </w:r>
      <w:r>
        <w:rPr>
          <w:lang w:val="de-DE" w:eastAsia="de-DE" w:bidi="de-DE"/>
          <w:w w:val="100"/>
          <w:spacing w:val="0"/>
          <w:color w:val="000000"/>
          <w:position w:val="0"/>
        </w:rPr>
        <w:t xml:space="preserve">de Saussure, </w:t>
      </w:r>
      <w:r>
        <w:rPr>
          <w:lang w:val="pl-PL" w:eastAsia="pl-PL" w:bidi="pl-PL"/>
          <w:w w:val="100"/>
          <w:spacing w:val="0"/>
          <w:color w:val="000000"/>
          <w:position w:val="0"/>
        </w:rPr>
        <w:t>Ferdynanda de</w:t>
      </w:r>
    </w:p>
    <w:p>
      <w:pPr>
        <w:pStyle w:val="Style8"/>
        <w:framePr w:w="7752" w:h="11148" w:hRule="exact" w:wrap="none" w:vAnchor="page" w:hAnchor="page" w:x="627" w:y="1141"/>
        <w:widowControl w:val="0"/>
        <w:keepNext w:val="0"/>
        <w:keepLines w:val="0"/>
        <w:shd w:val="clear" w:color="auto" w:fill="auto"/>
        <w:bidi w:val="0"/>
        <w:spacing w:before="0" w:after="0" w:line="211" w:lineRule="exact"/>
        <w:ind w:left="0" w:right="0" w:firstLine="400"/>
      </w:pPr>
      <w:r>
        <w:rPr>
          <w:lang w:val="en-US" w:eastAsia="en-US" w:bidi="en-US"/>
          <w:w w:val="100"/>
          <w:spacing w:val="0"/>
          <w:color w:val="000000"/>
          <w:position w:val="0"/>
        </w:rPr>
        <w:t xml:space="preserve">Saussure’a </w:t>
      </w:r>
      <w:r>
        <w:rPr>
          <w:lang w:val="pl-PL" w:eastAsia="pl-PL" w:bidi="pl-PL"/>
          <w:w w:val="100"/>
          <w:spacing w:val="0"/>
          <w:color w:val="000000"/>
          <w:position w:val="0"/>
        </w:rPr>
        <w:t xml:space="preserve">a. Ferdynanda </w:t>
      </w:r>
      <w:r>
        <w:rPr>
          <w:lang w:val="de-DE" w:eastAsia="de-DE" w:bidi="de-DE"/>
          <w:w w:val="100"/>
          <w:spacing w:val="0"/>
          <w:color w:val="000000"/>
          <w:position w:val="0"/>
        </w:rPr>
        <w:t xml:space="preserve">de Saussure </w:t>
      </w:r>
      <w:r>
        <w:rPr>
          <w:lang w:val="pl-PL" w:eastAsia="pl-PL" w:bidi="pl-PL"/>
          <w:w w:val="100"/>
          <w:spacing w:val="0"/>
          <w:color w:val="000000"/>
          <w:position w:val="0"/>
        </w:rPr>
        <w:t>(s. 279).</w:t>
      </w:r>
    </w:p>
    <w:p>
      <w:pPr>
        <w:pStyle w:val="Style8"/>
        <w:framePr w:w="7752" w:h="11148" w:hRule="exact" w:wrap="none" w:vAnchor="page" w:hAnchor="page" w:x="627" w:y="1141"/>
        <w:widowControl w:val="0"/>
        <w:keepNext w:val="0"/>
        <w:keepLines w:val="0"/>
        <w:shd w:val="clear" w:color="auto" w:fill="auto"/>
        <w:bidi w:val="0"/>
        <w:spacing w:before="0" w:after="0" w:line="211" w:lineRule="exact"/>
        <w:ind w:left="0" w:right="0" w:firstLine="0"/>
      </w:pPr>
      <w:r>
        <w:rPr>
          <w:lang w:val="pl-PL" w:eastAsia="pl-PL" w:bidi="pl-PL"/>
          <w:w w:val="100"/>
          <w:spacing w:val="0"/>
          <w:color w:val="000000"/>
          <w:position w:val="0"/>
        </w:rPr>
        <w:t xml:space="preserve">Wydaje się, że zastosowanie apostrofu jest zgodne ze zwyczajem </w:t>
      </w:r>
      <w:r>
        <w:rPr>
          <w:rStyle w:val="CharStyle81"/>
        </w:rPr>
        <w:t xml:space="preserve">Słownika ortograficznego języka polskiego </w:t>
      </w:r>
      <w:r>
        <w:rPr>
          <w:lang w:val="pl-PL" w:eastAsia="pl-PL" w:bidi="pl-PL"/>
          <w:w w:val="100"/>
          <w:spacing w:val="0"/>
          <w:color w:val="000000"/>
          <w:position w:val="0"/>
        </w:rPr>
        <w:t xml:space="preserve">Mieczysława Szymczaka: choć nie znajdujemy w nim przymiotników typu: </w:t>
      </w:r>
      <w:r>
        <w:rPr>
          <w:rStyle w:val="CharStyle81"/>
        </w:rPr>
        <w:t xml:space="preserve">de </w:t>
      </w:r>
      <w:r>
        <w:rPr>
          <w:rStyle w:val="CharStyle81"/>
          <w:lang w:val="de-DE" w:eastAsia="de-DE" w:bidi="de-DE"/>
        </w:rPr>
        <w:t>Saussure’</w:t>
      </w:r>
      <w:r>
        <w:rPr>
          <w:rStyle w:val="CharStyle81"/>
        </w:rPr>
        <w:t>owski</w:t>
      </w:r>
      <w:r>
        <w:rPr>
          <w:lang w:val="pl-PL" w:eastAsia="pl-PL" w:bidi="pl-PL"/>
          <w:w w:val="100"/>
          <w:spacing w:val="0"/>
          <w:color w:val="000000"/>
          <w:position w:val="0"/>
        </w:rPr>
        <w:t>, to jednak na podstawie łączenia końcówek z nagłosem samogłoskowym można przypuszczać, że tak właśnie wyglądałby zapis przymiotnika.</w:t>
      </w:r>
    </w:p>
    <w:p>
      <w:pPr>
        <w:pStyle w:val="Style8"/>
        <w:framePr w:w="7752" w:h="11148" w:hRule="exact" w:wrap="none" w:vAnchor="page" w:hAnchor="page" w:x="627" w:y="1141"/>
        <w:widowControl w:val="0"/>
        <w:keepNext w:val="0"/>
        <w:keepLines w:val="0"/>
        <w:shd w:val="clear" w:color="auto" w:fill="auto"/>
        <w:bidi w:val="0"/>
        <w:spacing w:before="0" w:after="0" w:line="211" w:lineRule="exact"/>
        <w:ind w:left="0" w:right="0" w:firstLine="400"/>
      </w:pPr>
      <w:r>
        <w:rPr>
          <w:lang w:val="pl-PL" w:eastAsia="pl-PL" w:bidi="pl-PL"/>
          <w:w w:val="100"/>
          <w:spacing w:val="0"/>
          <w:color w:val="000000"/>
          <w:position w:val="0"/>
        </w:rPr>
        <w:t xml:space="preserve">Po przeczytaniu tego fragmentu </w:t>
      </w:r>
      <w:r>
        <w:rPr>
          <w:rStyle w:val="CharStyle81"/>
        </w:rPr>
        <w:t>Słownika</w:t>
      </w:r>
      <w:r>
        <w:rPr>
          <w:lang w:val="pl-PL" w:eastAsia="pl-PL" w:bidi="pl-PL"/>
          <w:w w:val="100"/>
          <w:spacing w:val="0"/>
          <w:color w:val="000000"/>
          <w:position w:val="0"/>
        </w:rPr>
        <w:t xml:space="preserve"> Szymczaka nie wydają się też nie do przezwyciężenia trudności w odmianie </w:t>
      </w:r>
      <w:r>
        <w:rPr>
          <w:rStyle w:val="CharStyle81"/>
          <w:lang w:val="en-US" w:eastAsia="en-US" w:bidi="en-US"/>
        </w:rPr>
        <w:t>interface</w:t>
      </w:r>
      <w:r>
        <w:rPr>
          <w:rStyle w:val="CharStyle81"/>
        </w:rPr>
        <w:t xml:space="preserve">: </w:t>
      </w:r>
      <w:r>
        <w:rPr>
          <w:rStyle w:val="CharStyle81"/>
          <w:lang w:val="en-US" w:eastAsia="en-US" w:bidi="en-US"/>
        </w:rPr>
        <w:t>interface'</w:t>
      </w:r>
      <w:r>
        <w:rPr>
          <w:rStyle w:val="CharStyle81"/>
        </w:rPr>
        <w:t>em</w:t>
      </w:r>
      <w:r>
        <w:rPr>
          <w:lang w:val="pl-PL" w:eastAsia="pl-PL" w:bidi="pl-PL"/>
          <w:w w:val="100"/>
          <w:spacing w:val="0"/>
          <w:color w:val="000000"/>
          <w:position w:val="0"/>
        </w:rPr>
        <w:t xml:space="preserve"> jak </w:t>
      </w:r>
      <w:r>
        <w:rPr>
          <w:rStyle w:val="CharStyle81"/>
        </w:rPr>
        <w:t xml:space="preserve">Wilde’em, </w:t>
      </w:r>
      <w:r>
        <w:rPr>
          <w:rStyle w:val="CharStyle81"/>
          <w:lang w:val="de-DE" w:eastAsia="de-DE" w:bidi="de-DE"/>
        </w:rPr>
        <w:t>Saussure'</w:t>
      </w:r>
      <w:r>
        <w:rPr>
          <w:rStyle w:val="CharStyle81"/>
        </w:rPr>
        <w:t>em</w:t>
      </w:r>
      <w:r>
        <w:rPr>
          <w:lang w:val="pl-PL" w:eastAsia="pl-PL" w:bidi="pl-PL"/>
          <w:w w:val="100"/>
          <w:spacing w:val="0"/>
          <w:color w:val="000000"/>
          <w:position w:val="0"/>
        </w:rPr>
        <w:t xml:space="preserve"> oraz </w:t>
      </w:r>
      <w:r>
        <w:rPr>
          <w:rStyle w:val="CharStyle81"/>
          <w:lang w:val="en-US" w:eastAsia="en-US" w:bidi="en-US"/>
        </w:rPr>
        <w:t>Joyce’</w:t>
      </w:r>
      <w:r>
        <w:rPr>
          <w:rStyle w:val="CharStyle81"/>
        </w:rPr>
        <w:t>em, France'em</w:t>
      </w:r>
      <w:r>
        <w:rPr>
          <w:lang w:val="pl-PL" w:eastAsia="pl-PL" w:bidi="pl-PL"/>
          <w:w w:val="100"/>
          <w:spacing w:val="0"/>
          <w:color w:val="000000"/>
          <w:position w:val="0"/>
        </w:rPr>
        <w:t xml:space="preserve"> (też ze słownika).</w:t>
      </w:r>
    </w:p>
    <w:p>
      <w:pPr>
        <w:pStyle w:val="Style8"/>
        <w:framePr w:w="7752" w:h="11148" w:hRule="exact" w:wrap="none" w:vAnchor="page" w:hAnchor="page" w:x="627" w:y="1141"/>
        <w:widowControl w:val="0"/>
        <w:keepNext w:val="0"/>
        <w:keepLines w:val="0"/>
        <w:shd w:val="clear" w:color="auto" w:fill="auto"/>
        <w:bidi w:val="0"/>
        <w:spacing w:before="0" w:after="0" w:line="211" w:lineRule="exact"/>
        <w:ind w:left="0" w:right="0" w:firstLine="400"/>
      </w:pPr>
      <w:r>
        <w:rPr>
          <w:lang w:val="pl-PL" w:eastAsia="pl-PL" w:bidi="pl-PL"/>
          <w:w w:val="100"/>
          <w:spacing w:val="0"/>
          <w:color w:val="000000"/>
          <w:position w:val="0"/>
        </w:rPr>
        <w:t xml:space="preserve">Krytykując nowości z pozycji obserwatora zewnętrznego, nie sposób nie zauważyć, że np. </w:t>
      </w:r>
      <w:r>
        <w:rPr>
          <w:rStyle w:val="CharStyle81"/>
        </w:rPr>
        <w:t xml:space="preserve">peryferia </w:t>
      </w:r>
      <w:r>
        <w:rPr>
          <w:lang w:val="pl-PL" w:eastAsia="pl-PL" w:bidi="pl-PL"/>
          <w:w w:val="100"/>
          <w:spacing w:val="0"/>
          <w:color w:val="000000"/>
          <w:position w:val="0"/>
        </w:rPr>
        <w:t xml:space="preserve">jest środkiem językowym znacznie ekonomiczniejszym niż </w:t>
      </w:r>
      <w:r>
        <w:rPr>
          <w:rStyle w:val="CharStyle81"/>
        </w:rPr>
        <w:t>urządzenia peryferyjne</w:t>
      </w:r>
      <w:r>
        <w:rPr>
          <w:lang w:val="pl-PL" w:eastAsia="pl-PL" w:bidi="pl-PL"/>
          <w:w w:val="100"/>
          <w:spacing w:val="0"/>
          <w:color w:val="000000"/>
          <w:position w:val="0"/>
        </w:rPr>
        <w:t xml:space="preserve"> i to, że „forma ta powstała pod wpływem błędnej analogii do postaci liczby mnogiej rzeczownika </w:t>
      </w:r>
      <w:r>
        <w:rPr>
          <w:rStyle w:val="CharStyle81"/>
        </w:rPr>
        <w:t>akcesorium</w:t>
      </w:r>
      <w:r>
        <w:rPr>
          <w:lang w:val="pl-PL" w:eastAsia="pl-PL" w:bidi="pl-PL"/>
          <w:w w:val="100"/>
          <w:spacing w:val="0"/>
          <w:color w:val="000000"/>
          <w:position w:val="0"/>
        </w:rPr>
        <w:t xml:space="preserve"> — </w:t>
      </w:r>
      <w:r>
        <w:rPr>
          <w:rStyle w:val="CharStyle81"/>
        </w:rPr>
        <w:t>akcesoria</w:t>
      </w:r>
      <w:r>
        <w:rPr>
          <w:lang w:val="pl-PL" w:eastAsia="pl-PL" w:bidi="pl-PL"/>
          <w:w w:val="100"/>
          <w:spacing w:val="0"/>
          <w:color w:val="000000"/>
          <w:position w:val="0"/>
        </w:rPr>
        <w:t>” (s. 539), nawet jeśli jest prawdą — nie musi przeszkadzać w komunikacji ludzi mówiących o oprzyrządo</w:t>
        <w:softHyphen/>
        <w:t xml:space="preserve">waniu komputerów. (Nawiasem mówiąc — analogia wydaje się przeciętnemu użytkownikowi dziwna: rzeczownika </w:t>
      </w:r>
      <w:r>
        <w:rPr>
          <w:rStyle w:val="CharStyle81"/>
        </w:rPr>
        <w:t>akcesorium</w:t>
      </w:r>
      <w:r>
        <w:rPr>
          <w:lang w:val="pl-PL" w:eastAsia="pl-PL" w:bidi="pl-PL"/>
          <w:w w:val="100"/>
          <w:spacing w:val="0"/>
          <w:color w:val="000000"/>
          <w:position w:val="0"/>
        </w:rPr>
        <w:t xml:space="preserve"> on nie zna, a słowo </w:t>
      </w:r>
      <w:r>
        <w:rPr>
          <w:rStyle w:val="CharStyle81"/>
        </w:rPr>
        <w:t>akcesoria</w:t>
      </w:r>
      <w:r>
        <w:rPr>
          <w:lang w:val="pl-PL" w:eastAsia="pl-PL" w:bidi="pl-PL"/>
          <w:w w:val="100"/>
          <w:spacing w:val="0"/>
          <w:color w:val="000000"/>
          <w:position w:val="0"/>
        </w:rPr>
        <w:t xml:space="preserve"> czyta w takiej postaci na sklepach z częściami i wyposażeniem do samochodu i motocykla). Inny polecany jako naturalny dwuwyrazowiec kalkowany </w:t>
      </w:r>
      <w:r>
        <w:rPr>
          <w:rStyle w:val="CharStyle81"/>
        </w:rPr>
        <w:t>kamery wizyjne</w:t>
      </w:r>
      <w:r>
        <w:rPr>
          <w:lang w:val="pl-PL" w:eastAsia="pl-PL" w:bidi="pl-PL"/>
          <w:w w:val="100"/>
          <w:spacing w:val="0"/>
          <w:color w:val="000000"/>
          <w:position w:val="0"/>
        </w:rPr>
        <w:t xml:space="preserve"> wykazuje całą właściwą strukturze przymiotnikowej nieokreśloność i wieloznaczność i na pewno się nie nadaje na precyzyjne określenie kamer </w:t>
      </w:r>
      <w:r>
        <w:rPr>
          <w:lang w:val="en-US" w:eastAsia="en-US" w:bidi="en-US"/>
          <w:w w:val="100"/>
          <w:spacing w:val="0"/>
          <w:color w:val="000000"/>
          <w:position w:val="0"/>
        </w:rPr>
        <w:t xml:space="preserve">video. </w:t>
      </w:r>
      <w:r>
        <w:rPr>
          <w:lang w:val="pl-PL" w:eastAsia="pl-PL" w:bidi="pl-PL"/>
          <w:w w:val="100"/>
          <w:spacing w:val="0"/>
          <w:color w:val="000000"/>
          <w:position w:val="0"/>
        </w:rPr>
        <w:t xml:space="preserve">W tej chwili — przeciętny użytkownik języka wie, co to są </w:t>
      </w:r>
      <w:r>
        <w:rPr>
          <w:rStyle w:val="CharStyle81"/>
        </w:rPr>
        <w:t xml:space="preserve">kamery </w:t>
      </w:r>
      <w:r>
        <w:rPr>
          <w:rStyle w:val="CharStyle81"/>
          <w:lang w:val="en-US" w:eastAsia="en-US" w:bidi="en-US"/>
        </w:rPr>
        <w:t>video</w:t>
      </w:r>
      <w:r>
        <w:rPr>
          <w:lang w:val="pl-PL" w:eastAsia="pl-PL" w:bidi="pl-PL"/>
          <w:w w:val="100"/>
          <w:spacing w:val="0"/>
          <w:color w:val="000000"/>
          <w:position w:val="0"/>
        </w:rPr>
        <w:t xml:space="preserve">, a nie ma jasnego wyobrażenia, co może oznaczać </w:t>
      </w:r>
      <w:r>
        <w:rPr>
          <w:rStyle w:val="CharStyle81"/>
        </w:rPr>
        <w:t>kamera wizyjna;</w:t>
      </w:r>
      <w:r>
        <w:rPr>
          <w:lang w:val="pl-PL" w:eastAsia="pl-PL" w:bidi="pl-PL"/>
          <w:w w:val="100"/>
          <w:spacing w:val="0"/>
          <w:color w:val="000000"/>
          <w:position w:val="0"/>
        </w:rPr>
        <w:t xml:space="preserve"> czy jest to jakaś kamera w studio telewizyjnym biorąca obraz na wizję? A tak w ogóle, to która kamera jest nie-wizyjna? Kamera wizyjna — to brzmi jakoś pleonastycznie. — Tak myśli szary użytkownik języka coś niecoś wiedzący o języku.</w:t>
      </w:r>
    </w:p>
    <w:p>
      <w:pPr>
        <w:pStyle w:val="Style8"/>
        <w:framePr w:w="7752" w:h="11148" w:hRule="exact" w:wrap="none" w:vAnchor="page" w:hAnchor="page" w:x="627" w:y="1141"/>
        <w:widowControl w:val="0"/>
        <w:keepNext w:val="0"/>
        <w:keepLines w:val="0"/>
        <w:shd w:val="clear" w:color="auto" w:fill="auto"/>
        <w:bidi w:val="0"/>
        <w:spacing w:before="0" w:after="0" w:line="211" w:lineRule="exact"/>
        <w:ind w:left="0" w:right="0" w:firstLine="400"/>
      </w:pPr>
      <w:r>
        <w:rPr>
          <w:lang w:val="pl-PL" w:eastAsia="pl-PL" w:bidi="pl-PL"/>
          <w:w w:val="100"/>
          <w:spacing w:val="0"/>
          <w:color w:val="000000"/>
          <w:position w:val="0"/>
        </w:rPr>
        <w:t xml:space="preserve">Przeciętny czytelnik rad by się dowiedzieć, dlaczego </w:t>
      </w:r>
      <w:r>
        <w:rPr>
          <w:rStyle w:val="CharStyle81"/>
        </w:rPr>
        <w:t>wielodostępny</w:t>
      </w:r>
      <w:r>
        <w:rPr>
          <w:lang w:val="pl-PL" w:eastAsia="pl-PL" w:bidi="pl-PL"/>
          <w:w w:val="100"/>
          <w:spacing w:val="0"/>
          <w:color w:val="000000"/>
          <w:position w:val="0"/>
        </w:rPr>
        <w:t xml:space="preserve"> jest gorszy od </w:t>
      </w:r>
      <w:r>
        <w:rPr>
          <w:rStyle w:val="CharStyle81"/>
        </w:rPr>
        <w:t xml:space="preserve">wielostanowiskowy </w:t>
      </w:r>
      <w:r>
        <w:rPr>
          <w:lang w:val="pl-PL" w:eastAsia="pl-PL" w:bidi="pl-PL"/>
          <w:w w:val="100"/>
          <w:spacing w:val="0"/>
          <w:color w:val="000000"/>
          <w:position w:val="0"/>
        </w:rPr>
        <w:t xml:space="preserve">czy </w:t>
      </w:r>
      <w:r>
        <w:rPr>
          <w:rStyle w:val="CharStyle81"/>
        </w:rPr>
        <w:t>wieloterminalowy</w:t>
      </w:r>
      <w:r>
        <w:rPr>
          <w:lang w:val="pl-PL" w:eastAsia="pl-PL" w:bidi="pl-PL"/>
          <w:w w:val="100"/>
          <w:spacing w:val="0"/>
          <w:color w:val="000000"/>
          <w:position w:val="0"/>
        </w:rPr>
        <w:t xml:space="preserve"> jako nie dający się wywieść od połączenia przymiotnikowo-rzeczownikowego „typowy zlepek” (to ma być wyzwisko — element ekspresji w stylu naukowym, s. 539), skoro można powiedzieć: urządzenie o wielu dostępach, mające wiele dostępów, wiele możliwości dostępu do zmagazynowanej w nim informacji; jeśli nawet element „możliwość” wydaje się konieczny w peryfrazie, to jednak derywat może być bardziej syntetyczny niż jego peryfraza (por. choćby przykłady w nowej gramatyce akademickiej języka polskiego). Nie potępiałbym również </w:t>
      </w:r>
      <w:r>
        <w:rPr>
          <w:rStyle w:val="CharStyle81"/>
        </w:rPr>
        <w:t>konfigurować</w:t>
      </w:r>
      <w:r>
        <w:rPr>
          <w:lang w:val="pl-PL" w:eastAsia="pl-PL" w:bidi="pl-PL"/>
          <w:w w:val="100"/>
          <w:spacing w:val="0"/>
          <w:color w:val="000000"/>
          <w:position w:val="0"/>
        </w:rPr>
        <w:t xml:space="preserve">, nie będąc pewnym, czy jest to wtórny derywat od </w:t>
      </w:r>
      <w:r>
        <w:rPr>
          <w:rStyle w:val="CharStyle81"/>
        </w:rPr>
        <w:t>konfiguracja</w:t>
      </w:r>
      <w:r>
        <w:rPr>
          <w:lang w:val="pl-PL" w:eastAsia="pl-PL" w:bidi="pl-PL"/>
          <w:w w:val="100"/>
          <w:spacing w:val="0"/>
          <w:color w:val="000000"/>
          <w:position w:val="0"/>
        </w:rPr>
        <w:t xml:space="preserve"> nie uzasadniony żadnym terminem komputerowym angielskim. Ciągle „niegodny [...] zalecenia” jest </w:t>
      </w:r>
      <w:r>
        <w:rPr>
          <w:rStyle w:val="CharStyle81"/>
        </w:rPr>
        <w:t>wielodostęp</w:t>
      </w:r>
      <w:r>
        <w:rPr>
          <w:lang w:val="pl-PL" w:eastAsia="pl-PL" w:bidi="pl-PL"/>
          <w:w w:val="100"/>
          <w:spacing w:val="0"/>
          <w:color w:val="000000"/>
          <w:position w:val="0"/>
        </w:rPr>
        <w:t xml:space="preserve"> upowszechniony w informatyce. Czemu wyraz, który spełnia określoną funkcję i sprawdził się przez wiele lat — jest niegodny polecenia? Ja rozumiem, że nie można w jednym skromnym artykule wytaczać wszystkich argumentów, ale jakie mogą być argumenty przeciwko słowu dobrze zadomowionemu w zwyczaju językowym określonego środo</w:t>
        <w:softHyphen/>
        <w:t>wiska jako wyraz jasny, sprawny? Czy naprawdę są ważniejsze kryteria niż kryterium funkcjonalne i uzualne?</w:t>
      </w:r>
    </w:p>
    <w:p>
      <w:pPr>
        <w:pStyle w:val="Style8"/>
        <w:framePr w:w="7752" w:h="11148" w:hRule="exact" w:wrap="none" w:vAnchor="page" w:hAnchor="page" w:x="627" w:y="1141"/>
        <w:widowControl w:val="0"/>
        <w:keepNext w:val="0"/>
        <w:keepLines w:val="0"/>
        <w:shd w:val="clear" w:color="auto" w:fill="auto"/>
        <w:bidi w:val="0"/>
        <w:spacing w:before="0" w:after="0" w:line="211" w:lineRule="exact"/>
        <w:ind w:left="0" w:right="0" w:firstLine="400"/>
      </w:pPr>
      <w:r>
        <w:rPr>
          <w:lang w:val="pl-PL" w:eastAsia="pl-PL" w:bidi="pl-PL"/>
          <w:w w:val="100"/>
          <w:spacing w:val="0"/>
          <w:color w:val="000000"/>
          <w:position w:val="0"/>
        </w:rPr>
        <w:t xml:space="preserve">Co do wyrażeń: </w:t>
      </w:r>
      <w:r>
        <w:rPr>
          <w:rStyle w:val="CharStyle81"/>
        </w:rPr>
        <w:t xml:space="preserve">wideo kamery, </w:t>
      </w:r>
      <w:r>
        <w:rPr>
          <w:rStyle w:val="CharStyle81"/>
          <w:lang w:val="en-US" w:eastAsia="en-US" w:bidi="en-US"/>
        </w:rPr>
        <w:t xml:space="preserve">video </w:t>
      </w:r>
      <w:r>
        <w:rPr>
          <w:rStyle w:val="CharStyle81"/>
        </w:rPr>
        <w:t>skrypty, PC-recorder, RAM-</w:t>
      </w:r>
      <w:r>
        <w:rPr>
          <w:lang w:val="pl-PL" w:eastAsia="pl-PL" w:bidi="pl-PL"/>
          <w:w w:val="100"/>
          <w:spacing w:val="0"/>
          <w:color w:val="000000"/>
          <w:position w:val="0"/>
        </w:rPr>
        <w:t>dysk, którym zarzuca się niepoprawność szyku, to ich niepoprawność została stworzona przez polszczenie polegające na rozrywa</w:t>
        <w:softHyphen/>
        <w:t xml:space="preserve">niu angielskich kompleksów. Być może sformułowana reguła, że „pozycję pierwszą w strukturze nazwy zajmuje człon główny, rzeczownikowy, pozycję drugą — jego określnik” (s. 539) jest precyzyjna, ale jak odróżnić nazwę od swobodnego połączenia? </w:t>
      </w:r>
      <w:r>
        <w:rPr>
          <w:rStyle w:val="CharStyle81"/>
        </w:rPr>
        <w:t>Dziś kupiłem kolorowy telewizor. Jurek kupił mały komputer. Widziałem bardzo duży samochód z dwiema ogromnymi przyczepami. Dużych przyczep się już nie produkuje.</w:t>
      </w:r>
    </w:p>
    <w:p>
      <w:pPr>
        <w:widowControl w:val="0"/>
        <w:rPr>
          <w:sz w:val="2"/>
          <w:szCs w:val="2"/>
        </w:rPr>
        <w:sectPr>
          <w:footnotePr>
            <w:pos w:val="pageBottom"/>
            <w:numFmt w:val="decimal"/>
            <w:numRestart w:val="continuous"/>
          </w:footnotePr>
          <w:pgSz w:w="9329" w:h="13563"/>
          <w:pgMar w:top="360" w:left="360" w:right="360" w:bottom="360" w:header="0" w:footer="3" w:gutter="0"/>
          <w:rtlGutter w:val="0"/>
          <w:cols w:space="720"/>
          <w:noEndnote/>
          <w:docGrid w:linePitch="360"/>
        </w:sectPr>
      </w:pPr>
    </w:p>
    <w:p>
      <w:pPr>
        <w:pStyle w:val="Style41"/>
        <w:framePr w:wrap="none" w:vAnchor="page" w:hAnchor="page" w:x="723" w:y="7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132</w:t>
      </w:r>
    </w:p>
    <w:p>
      <w:pPr>
        <w:pStyle w:val="Style43"/>
        <w:framePr w:wrap="none" w:vAnchor="page" w:hAnchor="page" w:x="3300" w:y="767"/>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SPRAWOZDANIA, UWAGI, POLEMIKI</w:t>
      </w:r>
    </w:p>
    <w:p>
      <w:pPr>
        <w:pStyle w:val="Style82"/>
        <w:framePr w:w="7752" w:h="11123" w:hRule="exact" w:wrap="none" w:vAnchor="page" w:hAnchor="page" w:x="627" w:y="1237"/>
        <w:widowControl w:val="0"/>
        <w:keepNext w:val="0"/>
        <w:keepLines w:val="0"/>
        <w:shd w:val="clear" w:color="auto" w:fill="auto"/>
        <w:bidi w:val="0"/>
        <w:spacing w:before="0" w:after="0" w:line="211" w:lineRule="exact"/>
        <w:ind w:left="0" w:right="0" w:firstLine="0"/>
      </w:pPr>
      <w:r>
        <w:rPr>
          <w:lang w:val="pl-PL" w:eastAsia="pl-PL" w:bidi="pl-PL"/>
          <w:w w:val="100"/>
          <w:spacing w:val="0"/>
          <w:color w:val="000000"/>
          <w:position w:val="0"/>
        </w:rPr>
        <w:t>Wysokich regałów nie dowieźli. Czy jest niebieska kalka? Czy są metalowe okucia? Dziś kupiłem telewizor kolorowy. Czy czarną taśmę dostanę</w:t>
      </w:r>
      <w:r>
        <w:rPr>
          <w:rStyle w:val="CharStyle84"/>
          <w:i w:val="0"/>
          <w:iCs w:val="0"/>
        </w:rPr>
        <w:t xml:space="preserve">? </w:t>
      </w:r>
      <w:r>
        <w:rPr>
          <w:lang w:val="pl-PL" w:eastAsia="pl-PL" w:bidi="pl-PL"/>
          <w:w w:val="100"/>
          <w:spacing w:val="0"/>
          <w:color w:val="000000"/>
          <w:position w:val="0"/>
        </w:rPr>
        <w:t>Czy jest taśma trzynastomilimetrowa? Czy jest taśma trzynastka</w:t>
      </w:r>
      <w:r>
        <w:rPr>
          <w:rStyle w:val="CharStyle84"/>
          <w:i w:val="0"/>
          <w:iCs w:val="0"/>
        </w:rPr>
        <w:t xml:space="preserve"> ? </w:t>
      </w:r>
      <w:r>
        <w:rPr>
          <w:lang w:val="pl-PL" w:eastAsia="pl-PL" w:bidi="pl-PL"/>
          <w:w w:val="100"/>
          <w:spacing w:val="0"/>
          <w:color w:val="000000"/>
          <w:position w:val="0"/>
        </w:rPr>
        <w:t>Biały Kieł. Taśma dwubarwna.</w:t>
      </w:r>
    </w:p>
    <w:p>
      <w:pPr>
        <w:pStyle w:val="Style8"/>
        <w:framePr w:w="7752" w:h="11123" w:hRule="exact" w:wrap="none" w:vAnchor="page" w:hAnchor="page" w:x="627" w:y="1237"/>
        <w:widowControl w:val="0"/>
        <w:keepNext w:val="0"/>
        <w:keepLines w:val="0"/>
        <w:shd w:val="clear" w:color="auto" w:fill="auto"/>
        <w:bidi w:val="0"/>
        <w:spacing w:before="0" w:after="0" w:line="211" w:lineRule="exact"/>
        <w:ind w:left="0" w:right="0" w:firstLine="380"/>
      </w:pPr>
      <w:r>
        <w:rPr>
          <w:lang w:val="pl-PL" w:eastAsia="pl-PL" w:bidi="pl-PL"/>
          <w:w w:val="100"/>
          <w:spacing w:val="0"/>
          <w:color w:val="000000"/>
          <w:position w:val="0"/>
        </w:rPr>
        <w:t xml:space="preserve">Czy zamiast rozrywać angielskie wyrazy nie warto zapożyczać całości: </w:t>
      </w:r>
      <w:r>
        <w:rPr>
          <w:rStyle w:val="CharStyle81"/>
          <w:lang w:val="cs-CZ" w:eastAsia="cs-CZ" w:bidi="cs-CZ"/>
        </w:rPr>
        <w:t xml:space="preserve">videokamera, </w:t>
      </w:r>
      <w:r>
        <w:rPr>
          <w:rStyle w:val="CharStyle81"/>
          <w:lang w:val="en-US" w:eastAsia="en-US" w:bidi="en-US"/>
        </w:rPr>
        <w:t xml:space="preserve">video </w:t>
      </w:r>
      <w:r>
        <w:rPr>
          <w:rStyle w:val="CharStyle81"/>
        </w:rPr>
        <w:t>skrypt</w:t>
      </w:r>
      <w:r>
        <w:rPr>
          <w:rStyle w:val="CharStyle81"/>
          <w:lang w:val="ru-RU" w:eastAsia="ru-RU" w:bidi="ru-RU"/>
        </w:rPr>
        <w:t>у,</w:t>
      </w:r>
      <w:r>
        <w:rPr>
          <w:lang w:val="ru-RU" w:eastAsia="ru-RU" w:bidi="ru-RU"/>
          <w:w w:val="100"/>
          <w:spacing w:val="0"/>
          <w:color w:val="000000"/>
          <w:position w:val="0"/>
        </w:rPr>
        <w:t xml:space="preserve"> </w:t>
      </w:r>
      <w:r>
        <w:rPr>
          <w:lang w:val="pl-PL" w:eastAsia="pl-PL" w:bidi="pl-PL"/>
          <w:w w:val="100"/>
          <w:spacing w:val="0"/>
          <w:color w:val="000000"/>
          <w:position w:val="0"/>
        </w:rPr>
        <w:t xml:space="preserve">tak jak zapożyczyliśmy </w:t>
      </w:r>
      <w:r>
        <w:rPr>
          <w:rStyle w:val="CharStyle81"/>
        </w:rPr>
        <w:t>mikrokomputer</w:t>
      </w:r>
      <w:r>
        <w:rPr>
          <w:lang w:val="pl-PL" w:eastAsia="pl-PL" w:bidi="pl-PL"/>
          <w:w w:val="100"/>
          <w:spacing w:val="0"/>
          <w:color w:val="000000"/>
          <w:position w:val="0"/>
        </w:rPr>
        <w:t xml:space="preserve">? A już naprawdę nie ma co walczyć z </w:t>
      </w:r>
      <w:r>
        <w:rPr>
          <w:rStyle w:val="CharStyle81"/>
        </w:rPr>
        <w:t>PC-recorderem,</w:t>
      </w:r>
      <w:r>
        <w:rPr>
          <w:lang w:val="pl-PL" w:eastAsia="pl-PL" w:bidi="pl-PL"/>
          <w:w w:val="100"/>
          <w:spacing w:val="0"/>
          <w:color w:val="000000"/>
          <w:position w:val="0"/>
        </w:rPr>
        <w:t xml:space="preserve"> bo doprawdy nie wiadomo, co tu jest członem określanym, a co określającym? </w:t>
      </w:r>
      <w:r>
        <w:rPr>
          <w:rStyle w:val="CharStyle81"/>
        </w:rPr>
        <w:t>PC</w:t>
      </w:r>
      <w:r>
        <w:rPr>
          <w:lang w:val="pl-PL" w:eastAsia="pl-PL" w:bidi="pl-PL"/>
          <w:w w:val="100"/>
          <w:spacing w:val="0"/>
          <w:color w:val="000000"/>
          <w:position w:val="0"/>
        </w:rPr>
        <w:t xml:space="preserve"> podaje system urządzeń, </w:t>
      </w:r>
      <w:r>
        <w:rPr>
          <w:lang w:val="en-US" w:eastAsia="en-US" w:bidi="en-US"/>
          <w:w w:val="100"/>
          <w:spacing w:val="0"/>
          <w:color w:val="000000"/>
          <w:position w:val="0"/>
        </w:rPr>
        <w:t xml:space="preserve">a </w:t>
      </w:r>
      <w:r>
        <w:rPr>
          <w:rStyle w:val="CharStyle81"/>
          <w:lang w:val="en-US" w:eastAsia="en-US" w:bidi="en-US"/>
        </w:rPr>
        <w:t xml:space="preserve">recorder </w:t>
      </w:r>
      <w:r>
        <w:rPr>
          <w:lang w:val="pl-PL" w:eastAsia="pl-PL" w:bidi="pl-PL"/>
          <w:w w:val="100"/>
          <w:spacing w:val="0"/>
          <w:color w:val="000000"/>
          <w:position w:val="0"/>
        </w:rPr>
        <w:t xml:space="preserve">dodaje, co to za urządzenie w obrębie tego typu, jakiego rodzaju. </w:t>
      </w:r>
      <w:r>
        <w:rPr>
          <w:rStyle w:val="CharStyle81"/>
        </w:rPr>
        <w:t>RAM-dysk</w:t>
      </w:r>
      <w:r>
        <w:rPr>
          <w:lang w:val="pl-PL" w:eastAsia="pl-PL" w:bidi="pl-PL"/>
          <w:w w:val="100"/>
          <w:spacing w:val="0"/>
          <w:color w:val="000000"/>
          <w:position w:val="0"/>
        </w:rPr>
        <w:t xml:space="preserve"> można rozumieć nie jako dysk RAM(-owy), ale jako pamięć dyskowa (pamiętać o dostępie swobodnym — dyskowa = na dysku, w postaci dysku).</w:t>
      </w:r>
    </w:p>
    <w:p>
      <w:pPr>
        <w:pStyle w:val="Style8"/>
        <w:framePr w:w="7752" w:h="11123" w:hRule="exact" w:wrap="none" w:vAnchor="page" w:hAnchor="page" w:x="627" w:y="1237"/>
        <w:widowControl w:val="0"/>
        <w:keepNext w:val="0"/>
        <w:keepLines w:val="0"/>
        <w:shd w:val="clear" w:color="auto" w:fill="auto"/>
        <w:bidi w:val="0"/>
        <w:spacing w:before="0" w:after="0" w:line="211" w:lineRule="exact"/>
        <w:ind w:left="0" w:right="0" w:firstLine="380"/>
      </w:pPr>
      <w:r>
        <w:rPr>
          <w:lang w:val="pl-PL" w:eastAsia="pl-PL" w:bidi="pl-PL"/>
          <w:w w:val="100"/>
          <w:spacing w:val="0"/>
          <w:color w:val="000000"/>
          <w:position w:val="0"/>
        </w:rPr>
        <w:t xml:space="preserve">Dzięki „Poradnikowi Językowemu” można poznać wiele ciekawych głosów na temat języka. W numerze pierwszym z osiemdziesiątego ósmego R.S. cytuje za </w:t>
      </w:r>
      <w:r>
        <w:rPr>
          <w:lang w:val="cs-CZ" w:eastAsia="cs-CZ" w:bidi="cs-CZ"/>
          <w:w w:val="100"/>
          <w:spacing w:val="0"/>
          <w:color w:val="000000"/>
          <w:position w:val="0"/>
        </w:rPr>
        <w:t xml:space="preserve">Ibisem </w:t>
      </w:r>
      <w:r>
        <w:rPr>
          <w:lang w:val="pl-PL" w:eastAsia="pl-PL" w:bidi="pl-PL"/>
          <w:w w:val="100"/>
          <w:spacing w:val="0"/>
          <w:color w:val="000000"/>
          <w:position w:val="0"/>
        </w:rPr>
        <w:t xml:space="preserve">(ŻW </w:t>
      </w:r>
      <w:r>
        <w:rPr>
          <w:lang w:val="ru-RU" w:eastAsia="ru-RU" w:bidi="ru-RU"/>
          <w:w w:val="100"/>
          <w:spacing w:val="0"/>
          <w:color w:val="000000"/>
          <w:position w:val="0"/>
        </w:rPr>
        <w:t xml:space="preserve">137/87) </w:t>
      </w:r>
      <w:r>
        <w:rPr>
          <w:lang w:val="pl-PL" w:eastAsia="pl-PL" w:bidi="pl-PL"/>
          <w:w w:val="100"/>
          <w:spacing w:val="0"/>
          <w:color w:val="000000"/>
          <w:position w:val="0"/>
        </w:rPr>
        <w:t xml:space="preserve">W. (szkoda, że nie znam imienia) Fijałkowskiego, który jest za czerpaniem pełnymi garściami z cywilizowanego dorobku w zakresie języka. Bo i rzeczywiście — skoro bierzemy bez żadnej żenady sprzęt, wynalazki — to czemu byśmy nie mieli brać też do tego nazwy? Jak wzleciał sputnik, to słowo to wmontowało się w wiele języków. Profesor Doroszewski wyśmiewał słowotwórstwo naszych medyków, którzy dobre, przez wszystkich zrozumiałe nazwy chorób zastąpili </w:t>
      </w:r>
      <w:r>
        <w:rPr>
          <w:rStyle w:val="CharStyle81"/>
        </w:rPr>
        <w:t>krztuścem, płonicą, błonicą</w:t>
      </w:r>
      <w:r>
        <w:rPr>
          <w:lang w:val="pl-PL" w:eastAsia="pl-PL" w:bidi="pl-PL"/>
          <w:w w:val="100"/>
          <w:spacing w:val="0"/>
          <w:color w:val="000000"/>
          <w:position w:val="0"/>
        </w:rPr>
        <w:t xml:space="preserve"> i </w:t>
      </w:r>
      <w:r>
        <w:rPr>
          <w:rStyle w:val="CharStyle81"/>
        </w:rPr>
        <w:t>durem.</w:t>
      </w:r>
      <w:r>
        <w:rPr>
          <w:lang w:val="pl-PL" w:eastAsia="pl-PL" w:bidi="pl-PL"/>
          <w:w w:val="100"/>
          <w:spacing w:val="0"/>
          <w:color w:val="000000"/>
          <w:position w:val="0"/>
        </w:rPr>
        <w:t xml:space="preserve"> Racjonalne to było takie, że przy krztuścu rzeczywiście się człowiek krztusi, ale płonić można się przy wielu chorobach</w:t>
      </w:r>
    </w:p>
    <w:p>
      <w:pPr>
        <w:pStyle w:val="Style8"/>
        <w:numPr>
          <w:ilvl w:val="0"/>
          <w:numId w:val="31"/>
        </w:numPr>
        <w:framePr w:w="7752" w:h="11123" w:hRule="exact" w:wrap="none" w:vAnchor="page" w:hAnchor="page" w:x="627" w:y="1237"/>
        <w:tabs>
          <w:tab w:leader="none" w:pos="289" w:val="left"/>
        </w:tabs>
        <w:widowControl w:val="0"/>
        <w:keepNext w:val="0"/>
        <w:keepLines w:val="0"/>
        <w:shd w:val="clear" w:color="auto" w:fill="auto"/>
        <w:bidi w:val="0"/>
        <w:spacing w:before="0" w:after="0" w:line="211" w:lineRule="exact"/>
        <w:ind w:left="0" w:right="0" w:firstLine="0"/>
      </w:pPr>
      <w:r>
        <w:rPr>
          <w:lang w:val="pl-PL" w:eastAsia="pl-PL" w:bidi="pl-PL"/>
          <w:w w:val="100"/>
          <w:spacing w:val="0"/>
          <w:color w:val="000000"/>
          <w:position w:val="0"/>
        </w:rPr>
        <w:t xml:space="preserve">z gorączki, a także od „przypływu uczuć” (dziewczę płonie, spłonęła rumieńcem, liczko rumieńcem spłonęło); błonica z błoną się kojarzy, ale na czym ma polegać choroba — z nazwy zgadnąć trudno; durzyć się można z różnych powodów, a i dureń całkiem blisko. Profesor Doroszewski podkreślał, że działał tu partykularyzm, że nastąpiła izolacja od światowej medycyny i że zadaniem medyków jest leczyć. Pan W. Fijałkowski narzeka, że </w:t>
      </w:r>
      <w:r>
        <w:rPr>
          <w:rStyle w:val="CharStyle81"/>
        </w:rPr>
        <w:t>banhof</w:t>
      </w:r>
      <w:r>
        <w:rPr>
          <w:lang w:val="pl-PL" w:eastAsia="pl-PL" w:bidi="pl-PL"/>
          <w:w w:val="100"/>
          <w:spacing w:val="0"/>
          <w:color w:val="000000"/>
          <w:position w:val="0"/>
        </w:rPr>
        <w:t xml:space="preserve"> zastąpiono </w:t>
      </w:r>
      <w:r>
        <w:rPr>
          <w:rStyle w:val="CharStyle81"/>
        </w:rPr>
        <w:t>dworcem</w:t>
      </w:r>
      <w:r>
        <w:rPr>
          <w:lang w:val="pl-PL" w:eastAsia="pl-PL" w:bidi="pl-PL"/>
          <w:w w:val="100"/>
          <w:spacing w:val="0"/>
          <w:color w:val="000000"/>
          <w:position w:val="0"/>
        </w:rPr>
        <w:t xml:space="preserve"> — ja bym nie narzekał, ale przypomniał, że chętnie wytykamy Czechom nadmierny puryzm, który wprowadził </w:t>
      </w:r>
      <w:r>
        <w:rPr>
          <w:rStyle w:val="CharStyle81"/>
          <w:lang w:val="cs-CZ" w:eastAsia="cs-CZ" w:bidi="cs-CZ"/>
        </w:rPr>
        <w:t>divadlo</w:t>
      </w:r>
      <w:r>
        <w:rPr>
          <w:lang w:val="cs-CZ" w:eastAsia="cs-CZ" w:bidi="cs-CZ"/>
          <w:w w:val="100"/>
          <w:spacing w:val="0"/>
          <w:color w:val="000000"/>
          <w:position w:val="0"/>
        </w:rPr>
        <w:t xml:space="preserve"> </w:t>
      </w:r>
      <w:r>
        <w:rPr>
          <w:lang w:val="pl-PL" w:eastAsia="pl-PL" w:bidi="pl-PL"/>
          <w:w w:val="100"/>
          <w:spacing w:val="0"/>
          <w:color w:val="000000"/>
          <w:position w:val="0"/>
        </w:rPr>
        <w:t xml:space="preserve">na nazwę teatru. Ja zalewu obczyzną się nie obawiam: obok </w:t>
      </w:r>
      <w:r>
        <w:rPr>
          <w:rStyle w:val="CharStyle81"/>
        </w:rPr>
        <w:t>zdjęcia</w:t>
      </w:r>
      <w:r>
        <w:rPr>
          <w:lang w:val="pl-PL" w:eastAsia="pl-PL" w:bidi="pl-PL"/>
          <w:w w:val="100"/>
          <w:spacing w:val="0"/>
          <w:color w:val="000000"/>
          <w:position w:val="0"/>
        </w:rPr>
        <w:t xml:space="preserve"> istnieje </w:t>
      </w:r>
      <w:r>
        <w:rPr>
          <w:rStyle w:val="CharStyle81"/>
        </w:rPr>
        <w:t>fotografia</w:t>
      </w:r>
      <w:r>
        <w:rPr>
          <w:lang w:val="pl-PL" w:eastAsia="pl-PL" w:bidi="pl-PL"/>
          <w:w w:val="100"/>
          <w:spacing w:val="0"/>
          <w:color w:val="000000"/>
          <w:position w:val="0"/>
        </w:rPr>
        <w:t xml:space="preserve"> — słowo </w:t>
      </w:r>
      <w:r>
        <w:rPr>
          <w:rStyle w:val="CharStyle81"/>
        </w:rPr>
        <w:t>zdjęcie</w:t>
      </w:r>
      <w:r>
        <w:rPr>
          <w:lang w:val="pl-PL" w:eastAsia="pl-PL" w:bidi="pl-PL"/>
          <w:w w:val="100"/>
          <w:spacing w:val="0"/>
          <w:color w:val="000000"/>
          <w:position w:val="0"/>
        </w:rPr>
        <w:t xml:space="preserve"> ma wiele innych znaczeń (np.: </w:t>
      </w:r>
      <w:r>
        <w:rPr>
          <w:rStyle w:val="CharStyle81"/>
        </w:rPr>
        <w:t>idę na zdjęcia, zdjęcia filmowe).</w:t>
      </w:r>
      <w:r>
        <w:rPr>
          <w:lang w:val="pl-PL" w:eastAsia="pl-PL" w:bidi="pl-PL"/>
          <w:w w:val="100"/>
          <w:spacing w:val="0"/>
          <w:color w:val="000000"/>
          <w:position w:val="0"/>
        </w:rPr>
        <w:t xml:space="preserve"> Wolna gra sił na rynku językowym na pewno doprowadzi do wytworzenia się języka zaspokajającego wszystkie potrzeby komunikacyjne mówiących. Epoka prymitywnego racjona</w:t>
        <w:softHyphen/>
        <w:t xml:space="preserve">lizmu, który kazał nam wierzyć w sens przybudowy środowiska, budować tamy, zadymiać atmosferę z pewnością, że tak właśnie jest dobrze i na tym polega postęp, odchodzi do przeszłości. Powstanie w określonych środowiskach profesjonalnych </w:t>
      </w:r>
      <w:r>
        <w:rPr>
          <w:rStyle w:val="CharStyle110"/>
          <w:lang w:val="cs-CZ" w:eastAsia="cs-CZ" w:bidi="cs-CZ"/>
        </w:rPr>
        <w:t>pid</w:t>
      </w:r>
      <w:r>
        <w:rPr>
          <w:rStyle w:val="CharStyle110"/>
        </w:rPr>
        <w:t>ż</w:t>
      </w:r>
      <w:r>
        <w:rPr>
          <w:rStyle w:val="CharStyle110"/>
          <w:lang w:val="cs-CZ" w:eastAsia="cs-CZ" w:bidi="cs-CZ"/>
        </w:rPr>
        <w:t xml:space="preserve">inu </w:t>
      </w:r>
      <w:r>
        <w:rPr>
          <w:lang w:val="pl-PL" w:eastAsia="pl-PL" w:bidi="pl-PL"/>
          <w:w w:val="100"/>
          <w:spacing w:val="0"/>
          <w:color w:val="000000"/>
          <w:position w:val="0"/>
        </w:rPr>
        <w:t>nie powinno być odbierane jako zagrożenie</w:t>
      </w:r>
    </w:p>
    <w:p>
      <w:pPr>
        <w:pStyle w:val="Style8"/>
        <w:numPr>
          <w:ilvl w:val="0"/>
          <w:numId w:val="31"/>
        </w:numPr>
        <w:framePr w:w="7752" w:h="11123" w:hRule="exact" w:wrap="none" w:vAnchor="page" w:hAnchor="page" w:x="627" w:y="1237"/>
        <w:tabs>
          <w:tab w:leader="none" w:pos="282" w:val="left"/>
        </w:tabs>
        <w:widowControl w:val="0"/>
        <w:keepNext w:val="0"/>
        <w:keepLines w:val="0"/>
        <w:shd w:val="clear" w:color="auto" w:fill="auto"/>
        <w:bidi w:val="0"/>
        <w:spacing w:before="0" w:after="0" w:line="211" w:lineRule="exact"/>
        <w:ind w:left="0" w:right="0" w:firstLine="0"/>
      </w:pPr>
      <w:r>
        <w:rPr>
          <w:lang w:val="pl-PL" w:eastAsia="pl-PL" w:bidi="pl-PL"/>
          <w:w w:val="100"/>
          <w:spacing w:val="0"/>
          <w:color w:val="000000"/>
          <w:position w:val="0"/>
        </w:rPr>
        <w:t>wprost przeciwnie: będzie to środowisko, poprzez które będzie się odbywać nasze włączenie się do cywilizacji światowej.</w:t>
      </w:r>
    </w:p>
    <w:p>
      <w:pPr>
        <w:pStyle w:val="Style8"/>
        <w:framePr w:w="7752" w:h="11123" w:hRule="exact" w:wrap="none" w:vAnchor="page" w:hAnchor="page" w:x="627" w:y="1237"/>
        <w:widowControl w:val="0"/>
        <w:keepNext w:val="0"/>
        <w:keepLines w:val="0"/>
        <w:shd w:val="clear" w:color="auto" w:fill="auto"/>
        <w:bidi w:val="0"/>
        <w:spacing w:before="0" w:after="0" w:line="211" w:lineRule="exact"/>
        <w:ind w:left="0" w:right="0" w:firstLine="380"/>
      </w:pPr>
      <w:r>
        <w:rPr>
          <w:lang w:val="pl-PL" w:eastAsia="pl-PL" w:bidi="pl-PL"/>
          <w:w w:val="100"/>
          <w:spacing w:val="0"/>
          <w:color w:val="000000"/>
          <w:position w:val="0"/>
        </w:rPr>
        <w:t xml:space="preserve">Również z rubryki </w:t>
      </w:r>
      <w:r>
        <w:rPr>
          <w:lang w:val="en-US" w:eastAsia="en-US" w:bidi="en-US"/>
          <w:w w:val="100"/>
          <w:spacing w:val="0"/>
          <w:color w:val="000000"/>
          <w:position w:val="0"/>
        </w:rPr>
        <w:t xml:space="preserve">Roxany </w:t>
      </w:r>
      <w:r>
        <w:rPr>
          <w:lang w:val="pl-PL" w:eastAsia="pl-PL" w:bidi="pl-PL"/>
          <w:w w:val="100"/>
          <w:spacing w:val="0"/>
          <w:color w:val="000000"/>
          <w:position w:val="0"/>
        </w:rPr>
        <w:t xml:space="preserve">Sinielnikoff (PorJ </w:t>
      </w:r>
      <w:r>
        <w:rPr>
          <w:lang w:val="ru-RU" w:eastAsia="ru-RU" w:bidi="ru-RU"/>
          <w:w w:val="100"/>
          <w:spacing w:val="0"/>
          <w:color w:val="000000"/>
          <w:position w:val="0"/>
        </w:rPr>
        <w:t xml:space="preserve">6/88, </w:t>
      </w:r>
      <w:r>
        <w:rPr>
          <w:lang w:val="pl-PL" w:eastAsia="pl-PL" w:bidi="pl-PL"/>
          <w:w w:val="100"/>
          <w:spacing w:val="0"/>
          <w:color w:val="000000"/>
          <w:position w:val="0"/>
        </w:rPr>
        <w:t xml:space="preserve">s. 471) dowiedziałem się, z radością!, że Witolda Cienkowskiego nie razi </w:t>
      </w:r>
      <w:r>
        <w:rPr>
          <w:rStyle w:val="CharStyle81"/>
        </w:rPr>
        <w:t>w oparciu o postanowienia, w oparciu o zasady</w:t>
      </w:r>
      <w:r>
        <w:rPr>
          <w:lang w:val="pl-PL" w:eastAsia="pl-PL" w:bidi="pl-PL"/>
          <w:w w:val="100"/>
          <w:spacing w:val="0"/>
          <w:color w:val="000000"/>
          <w:position w:val="0"/>
        </w:rPr>
        <w:t xml:space="preserve"> jako wygodny element frazeologii (książkę W.P.C. oczywiście mam od pierwszego wydania, ale jakoś na ten fragment </w:t>
      </w:r>
      <w:r>
        <w:rPr>
          <w:rStyle w:val="CharStyle81"/>
        </w:rPr>
        <w:t xml:space="preserve">Języka dla wszystkich </w:t>
      </w:r>
      <w:r>
        <w:rPr>
          <w:lang w:val="pl-PL" w:eastAsia="pl-PL" w:bidi="pl-PL"/>
          <w:w w:val="100"/>
          <w:spacing w:val="0"/>
          <w:color w:val="000000"/>
          <w:position w:val="0"/>
        </w:rPr>
        <w:t xml:space="preserve">nie trafiłem). Właśnie tak dokładnie należy cytować: w </w:t>
      </w:r>
      <w:r>
        <w:rPr>
          <w:rStyle w:val="CharStyle81"/>
        </w:rPr>
        <w:t>oparciu o</w:t>
      </w:r>
      <w:r>
        <w:rPr>
          <w:lang w:val="pl-PL" w:eastAsia="pl-PL" w:bidi="pl-PL"/>
          <w:w w:val="100"/>
          <w:spacing w:val="0"/>
          <w:color w:val="000000"/>
          <w:position w:val="0"/>
        </w:rPr>
        <w:t xml:space="preserve"> + rzeczownik niesubstancjalny. Bo żenujące są „argumenty” poprawiaczy; że „trudno stać w oparciu o ścianę” i że „w oparciu mogą być co najwyżej pluskwy” („dowcip” z </w:t>
      </w:r>
      <w:r>
        <w:rPr>
          <w:lang w:val="cs-CZ" w:eastAsia="cs-CZ" w:bidi="cs-CZ"/>
          <w:w w:val="100"/>
          <w:spacing w:val="0"/>
          <w:color w:val="000000"/>
          <w:position w:val="0"/>
        </w:rPr>
        <w:t xml:space="preserve">Ibisa, </w:t>
      </w:r>
      <w:r>
        <w:rPr>
          <w:lang w:val="pl-PL" w:eastAsia="pl-PL" w:bidi="pl-PL"/>
          <w:w w:val="100"/>
          <w:spacing w:val="0"/>
          <w:color w:val="000000"/>
          <w:position w:val="0"/>
        </w:rPr>
        <w:t xml:space="preserve">Ż. </w:t>
      </w:r>
      <w:r>
        <w:rPr>
          <w:lang w:val="ru-RU" w:eastAsia="ru-RU" w:bidi="ru-RU"/>
          <w:w w:val="100"/>
          <w:spacing w:val="0"/>
          <w:color w:val="000000"/>
          <w:position w:val="0"/>
        </w:rPr>
        <w:t xml:space="preserve">261/87). </w:t>
      </w:r>
      <w:r>
        <w:rPr>
          <w:lang w:val="pl-PL" w:eastAsia="pl-PL" w:bidi="pl-PL"/>
          <w:w w:val="100"/>
          <w:spacing w:val="0"/>
          <w:color w:val="000000"/>
          <w:position w:val="0"/>
        </w:rPr>
        <w:t xml:space="preserve">Nikt nie broni połączeń „w oparciu o ścianę malował drzwi” (taki przykład zawdzięczam doc. Władysławowi Kupiszewskiemu), ale połączeń z rzeczownikiem właśnie </w:t>
      </w:r>
      <w:r>
        <w:rPr>
          <w:rStyle w:val="CharStyle108"/>
        </w:rPr>
        <w:t>niematerialnym.</w:t>
      </w:r>
      <w:r>
        <w:rPr>
          <w:lang w:val="pl-PL" w:eastAsia="pl-PL" w:bidi="pl-PL"/>
          <w:w w:val="100"/>
          <w:spacing w:val="0"/>
          <w:color w:val="000000"/>
          <w:position w:val="0"/>
        </w:rPr>
        <w:t xml:space="preserve"> Znakomitość dowcipu </w:t>
      </w:r>
      <w:r>
        <w:rPr>
          <w:lang w:val="cs-CZ" w:eastAsia="cs-CZ" w:bidi="cs-CZ"/>
          <w:w w:val="100"/>
          <w:spacing w:val="0"/>
          <w:color w:val="000000"/>
          <w:position w:val="0"/>
        </w:rPr>
        <w:t xml:space="preserve">Ibisa </w:t>
      </w:r>
      <w:r>
        <w:rPr>
          <w:lang w:val="pl-PL" w:eastAsia="pl-PL" w:bidi="pl-PL"/>
          <w:w w:val="100"/>
          <w:spacing w:val="0"/>
          <w:color w:val="000000"/>
          <w:position w:val="0"/>
        </w:rPr>
        <w:t xml:space="preserve">mogli kiedyś podziwiać telewidzowie Mazowsza, Kurpi i Podlasia, dla których </w:t>
      </w:r>
      <w:r>
        <w:rPr>
          <w:lang w:val="cs-CZ" w:eastAsia="cs-CZ" w:bidi="cs-CZ"/>
          <w:w w:val="100"/>
          <w:spacing w:val="0"/>
          <w:color w:val="000000"/>
          <w:position w:val="0"/>
        </w:rPr>
        <w:t xml:space="preserve">Ibis </w:t>
      </w:r>
      <w:r>
        <w:rPr>
          <w:lang w:val="pl-PL" w:eastAsia="pl-PL" w:bidi="pl-PL"/>
          <w:w w:val="100"/>
          <w:spacing w:val="0"/>
          <w:color w:val="000000"/>
          <w:position w:val="0"/>
        </w:rPr>
        <w:t>wystąpił w ozdobach choinkowych, żeby pokazać widzom Telewizyjnego Kuriera Warszawskiego, że „ubrał marynarkę”.</w:t>
      </w:r>
    </w:p>
    <w:p>
      <w:pPr>
        <w:pStyle w:val="Style8"/>
        <w:framePr w:w="7752" w:h="11123" w:hRule="exact" w:wrap="none" w:vAnchor="page" w:hAnchor="page" w:x="627" w:y="1237"/>
        <w:widowControl w:val="0"/>
        <w:keepNext w:val="0"/>
        <w:keepLines w:val="0"/>
        <w:shd w:val="clear" w:color="auto" w:fill="auto"/>
        <w:bidi w:val="0"/>
        <w:spacing w:before="0" w:after="0" w:line="211" w:lineRule="exact"/>
        <w:ind w:left="0" w:right="0" w:firstLine="380"/>
      </w:pPr>
      <w:r>
        <w:rPr>
          <w:lang w:val="pl-PL" w:eastAsia="pl-PL" w:bidi="pl-PL"/>
          <w:w w:val="100"/>
          <w:spacing w:val="0"/>
          <w:color w:val="000000"/>
          <w:position w:val="0"/>
        </w:rPr>
        <w:t xml:space="preserve">Nie wiem, jak rozumieć zdanie: „Tak czy inaczej jednego z językoznawców w </w:t>
      </w:r>
      <w:r>
        <w:rPr>
          <w:rStyle w:val="CharStyle81"/>
        </w:rPr>
        <w:t>oparciu o</w:t>
      </w:r>
      <w:r>
        <w:rPr>
          <w:lang w:val="pl-PL" w:eastAsia="pl-PL" w:bidi="pl-PL"/>
          <w:w w:val="100"/>
          <w:spacing w:val="0"/>
          <w:color w:val="000000"/>
          <w:position w:val="0"/>
        </w:rPr>
        <w:t xml:space="preserve"> już nie razi”. Na pewno nie jest to jedyny językoznawca — a przed nim byli inni, i to długo. Pod ręką mam tylko przykłady sprzed ćwierćwiecza:</w:t>
      </w:r>
    </w:p>
    <w:p>
      <w:pPr>
        <w:pStyle w:val="Style8"/>
        <w:framePr w:w="7752" w:h="11123" w:hRule="exact" w:wrap="none" w:vAnchor="page" w:hAnchor="page" w:x="627" w:y="1237"/>
        <w:widowControl w:val="0"/>
        <w:keepNext w:val="0"/>
        <w:keepLines w:val="0"/>
        <w:shd w:val="clear" w:color="auto" w:fill="auto"/>
        <w:bidi w:val="0"/>
        <w:spacing w:before="0" w:after="0" w:line="211" w:lineRule="exact"/>
        <w:ind w:left="0" w:right="0" w:firstLine="380"/>
      </w:pPr>
      <w:r>
        <w:rPr>
          <w:lang w:val="pl-PL" w:eastAsia="pl-PL" w:bidi="pl-PL"/>
          <w:w w:val="100"/>
          <w:spacing w:val="0"/>
          <w:color w:val="000000"/>
          <w:position w:val="0"/>
        </w:rPr>
        <w:t xml:space="preserve">Interpretacja [materiału zawartego w </w:t>
      </w:r>
      <w:r>
        <w:rPr>
          <w:rStyle w:val="CharStyle81"/>
        </w:rPr>
        <w:t>Gramatyce polskiej</w:t>
      </w:r>
      <w:r>
        <w:rPr>
          <w:lang w:val="pl-PL" w:eastAsia="pl-PL" w:bidi="pl-PL"/>
          <w:w w:val="100"/>
          <w:spacing w:val="0"/>
          <w:color w:val="000000"/>
          <w:position w:val="0"/>
        </w:rPr>
        <w:t xml:space="preserve"> S. Szobera] została przeprowadzona w oparciu w pierwszym rzędzie o teorię językoznawczą prezentowaną w pracach </w:t>
      </w:r>
      <w:r>
        <w:rPr>
          <w:lang w:val="en-US" w:eastAsia="en-US" w:bidi="en-US"/>
          <w:w w:val="100"/>
          <w:spacing w:val="0"/>
          <w:color w:val="000000"/>
          <w:position w:val="0"/>
        </w:rPr>
        <w:t xml:space="preserve">prof. </w:t>
      </w:r>
      <w:r>
        <w:rPr>
          <w:lang w:val="pl-PL" w:eastAsia="pl-PL" w:bidi="pl-PL"/>
          <w:w w:val="100"/>
          <w:spacing w:val="0"/>
          <w:color w:val="000000"/>
          <w:position w:val="0"/>
        </w:rPr>
        <w:t>J. Kuryłowicza, a poza tym jest rezultatem własnych przemyśleń autora.</w:t>
      </w:r>
    </w:p>
    <w:p>
      <w:pPr>
        <w:pStyle w:val="Style112"/>
        <w:framePr w:w="7752" w:h="11123" w:hRule="exact" w:wrap="none" w:vAnchor="page" w:hAnchor="page" w:x="627" w:y="1237"/>
        <w:widowControl w:val="0"/>
        <w:keepNext w:val="0"/>
        <w:keepLines w:val="0"/>
        <w:shd w:val="clear" w:color="auto" w:fill="auto"/>
        <w:bidi w:val="0"/>
        <w:spacing w:before="0" w:after="0"/>
        <w:ind w:left="0" w:right="0"/>
      </w:pPr>
      <w:r>
        <w:rPr>
          <w:rStyle w:val="CharStyle114"/>
          <w:b/>
          <w:bCs/>
          <w:i w:val="0"/>
          <w:iCs w:val="0"/>
        </w:rPr>
        <w:t xml:space="preserve">A. Heinz, </w:t>
      </w:r>
      <w:r>
        <w:rPr>
          <w:lang w:val="pl-PL" w:eastAsia="pl-PL" w:bidi="pl-PL"/>
          <w:w w:val="100"/>
          <w:spacing w:val="0"/>
          <w:color w:val="000000"/>
          <w:position w:val="0"/>
        </w:rPr>
        <w:t>System przypadkowy języka polskiego,</w:t>
      </w:r>
      <w:r>
        <w:rPr>
          <w:rStyle w:val="CharStyle114"/>
          <w:b/>
          <w:bCs/>
          <w:i w:val="0"/>
          <w:iCs w:val="0"/>
        </w:rPr>
        <w:t xml:space="preserve"> Kraków 1965, s. 5.</w:t>
      </w:r>
    </w:p>
    <w:p>
      <w:pPr>
        <w:pStyle w:val="Style8"/>
        <w:framePr w:w="7752" w:h="11123" w:hRule="exact" w:wrap="none" w:vAnchor="page" w:hAnchor="page" w:x="627" w:y="1237"/>
        <w:widowControl w:val="0"/>
        <w:keepNext w:val="0"/>
        <w:keepLines w:val="0"/>
        <w:shd w:val="clear" w:color="auto" w:fill="auto"/>
        <w:bidi w:val="0"/>
        <w:spacing w:before="0" w:after="0" w:line="214" w:lineRule="exact"/>
        <w:ind w:left="0" w:right="0" w:firstLine="380"/>
      </w:pPr>
      <w:r>
        <w:rPr>
          <w:lang w:val="pl-PL" w:eastAsia="pl-PL" w:bidi="pl-PL"/>
          <w:w w:val="100"/>
          <w:spacing w:val="0"/>
          <w:color w:val="000000"/>
          <w:position w:val="0"/>
        </w:rPr>
        <w:t>Trzecia zasadnicza forma funkcjonowania systemu słownikowego polega na tworzeniu nowych wyrazów w oparciu o budowę samego systemu.</w:t>
      </w:r>
    </w:p>
    <w:p>
      <w:pPr>
        <w:pStyle w:val="Style6"/>
        <w:framePr w:w="7752" w:h="11123" w:hRule="exact" w:wrap="none" w:vAnchor="page" w:hAnchor="page" w:x="627" w:y="1237"/>
        <w:widowControl w:val="0"/>
        <w:keepNext w:val="0"/>
        <w:keepLines w:val="0"/>
        <w:shd w:val="clear" w:color="auto" w:fill="auto"/>
        <w:bidi w:val="0"/>
        <w:spacing w:before="0" w:after="27" w:line="120" w:lineRule="exact"/>
        <w:ind w:left="0" w:right="0" w:firstLine="380"/>
      </w:pPr>
      <w:r>
        <w:rPr>
          <w:lang w:val="pl-PL" w:eastAsia="pl-PL" w:bidi="pl-PL"/>
          <w:w w:val="100"/>
          <w:spacing w:val="0"/>
          <w:color w:val="000000"/>
          <w:position w:val="0"/>
        </w:rPr>
        <w:t xml:space="preserve">T. Milewski, </w:t>
      </w:r>
      <w:r>
        <w:rPr>
          <w:rStyle w:val="CharStyle115"/>
          <w:b/>
          <w:bCs/>
        </w:rPr>
        <w:t>Językoznawstwo,</w:t>
      </w:r>
      <w:r>
        <w:rPr>
          <w:lang w:val="pl-PL" w:eastAsia="pl-PL" w:bidi="pl-PL"/>
          <w:w w:val="100"/>
          <w:spacing w:val="0"/>
          <w:color w:val="000000"/>
          <w:position w:val="0"/>
        </w:rPr>
        <w:t xml:space="preserve"> Warszawa 1965, s. 83.</w:t>
      </w:r>
    </w:p>
    <w:p>
      <w:pPr>
        <w:pStyle w:val="Style8"/>
        <w:framePr w:w="7752" w:h="11123" w:hRule="exact" w:wrap="none" w:vAnchor="page" w:hAnchor="page" w:x="627" w:y="1237"/>
        <w:widowControl w:val="0"/>
        <w:keepNext w:val="0"/>
        <w:keepLines w:val="0"/>
        <w:shd w:val="clear" w:color="auto" w:fill="auto"/>
        <w:bidi w:val="0"/>
        <w:spacing w:before="0" w:after="0" w:line="170" w:lineRule="exact"/>
        <w:ind w:left="0" w:right="0" w:firstLine="0"/>
      </w:pPr>
      <w:r>
        <w:rPr>
          <w:lang w:val="pl-PL" w:eastAsia="pl-PL" w:bidi="pl-PL"/>
          <w:w w:val="100"/>
          <w:spacing w:val="0"/>
          <w:color w:val="000000"/>
          <w:position w:val="0"/>
        </w:rPr>
        <w:t>I późniejsze przykłady:</w:t>
      </w:r>
    </w:p>
    <w:p>
      <w:pPr>
        <w:widowControl w:val="0"/>
        <w:rPr>
          <w:sz w:val="2"/>
          <w:szCs w:val="2"/>
        </w:rPr>
        <w:sectPr>
          <w:footnotePr>
            <w:pos w:val="pageBottom"/>
            <w:numFmt w:val="decimal"/>
            <w:numRestart w:val="continuous"/>
          </w:footnotePr>
          <w:pgSz w:w="9329" w:h="13563"/>
          <w:pgMar w:top="360" w:left="360" w:right="360" w:bottom="360" w:header="0" w:footer="3" w:gutter="0"/>
          <w:rtlGutter w:val="0"/>
          <w:cols w:space="720"/>
          <w:noEndnote/>
          <w:docGrid w:linePitch="360"/>
        </w:sectPr>
      </w:pPr>
    </w:p>
    <w:p>
      <w:pPr>
        <w:pStyle w:val="Style43"/>
        <w:framePr w:wrap="none" w:vAnchor="page" w:hAnchor="page" w:x="3319" w:y="640"/>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SPRAWOZDANIA, UWAGI, POLEMIKI</w:t>
      </w:r>
    </w:p>
    <w:p>
      <w:pPr>
        <w:pStyle w:val="Style41"/>
        <w:framePr w:wrap="none" w:vAnchor="page" w:hAnchor="page" w:x="8067" w:y="60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133</w:t>
      </w:r>
    </w:p>
    <w:p>
      <w:pPr>
        <w:pStyle w:val="Style116"/>
        <w:framePr w:w="7781" w:h="5575" w:hRule="exact" w:wrap="none" w:vAnchor="page" w:hAnchor="page" w:x="612" w:y="1140"/>
        <w:widowControl w:val="0"/>
        <w:keepNext w:val="0"/>
        <w:keepLines w:val="0"/>
        <w:shd w:val="clear" w:color="auto" w:fill="auto"/>
        <w:bidi w:val="0"/>
        <w:spacing w:before="0" w:after="0"/>
        <w:ind w:left="0" w:right="0"/>
      </w:pPr>
      <w:r>
        <w:rPr>
          <w:rStyle w:val="CharStyle118"/>
          <w:b w:val="0"/>
          <w:bCs w:val="0"/>
          <w:i w:val="0"/>
          <w:iCs w:val="0"/>
        </w:rPr>
        <w:t xml:space="preserve">Równocześnie </w:t>
      </w:r>
      <w:r>
        <w:rPr>
          <w:lang w:val="pl-PL" w:eastAsia="pl-PL" w:bidi="pl-PL"/>
          <w:w w:val="100"/>
          <w:spacing w:val="0"/>
          <w:color w:val="000000"/>
          <w:position w:val="0"/>
        </w:rPr>
        <w:t xml:space="preserve">jest to obraz narastania form, obraz tego, jak w oparciu o jedną, prostszą konstrukcję </w:t>
      </w:r>
      <w:r>
        <w:rPr>
          <w:rStyle w:val="CharStyle118"/>
          <w:b w:val="0"/>
          <w:bCs w:val="0"/>
          <w:i w:val="0"/>
          <w:iCs w:val="0"/>
        </w:rPr>
        <w:t>powstaje inna bardziej skomplikowana.</w:t>
      </w:r>
    </w:p>
    <w:p>
      <w:pPr>
        <w:pStyle w:val="Style112"/>
        <w:framePr w:w="7781" w:h="5575" w:hRule="exact" w:wrap="none" w:vAnchor="page" w:hAnchor="page" w:x="612" w:y="1140"/>
        <w:widowControl w:val="0"/>
        <w:keepNext w:val="0"/>
        <w:keepLines w:val="0"/>
        <w:shd w:val="clear" w:color="auto" w:fill="auto"/>
        <w:bidi w:val="0"/>
        <w:spacing w:before="0" w:after="0" w:line="211" w:lineRule="exact"/>
        <w:ind w:left="0" w:right="0"/>
      </w:pPr>
      <w:r>
        <w:rPr>
          <w:rStyle w:val="CharStyle114"/>
          <w:b/>
          <w:bCs/>
          <w:i w:val="0"/>
          <w:iCs w:val="0"/>
        </w:rPr>
        <w:t xml:space="preserve">M. Honowska, Ewolucja </w:t>
      </w:r>
      <w:r>
        <w:rPr>
          <w:lang w:val="pl-PL" w:eastAsia="pl-PL" w:bidi="pl-PL"/>
          <w:w w:val="100"/>
          <w:spacing w:val="0"/>
          <w:color w:val="000000"/>
          <w:position w:val="0"/>
        </w:rPr>
        <w:t>metod polskiego słowotwórstwa synchronicznego</w:t>
      </w:r>
      <w:r>
        <w:rPr>
          <w:rStyle w:val="CharStyle114"/>
          <w:b/>
          <w:bCs/>
          <w:i w:val="0"/>
          <w:iCs w:val="0"/>
        </w:rPr>
        <w:t xml:space="preserve"> (w </w:t>
      </w:r>
      <w:r>
        <w:rPr>
          <w:lang w:val="pl-PL" w:eastAsia="pl-PL" w:bidi="pl-PL"/>
          <w:w w:val="100"/>
          <w:spacing w:val="0"/>
          <w:color w:val="000000"/>
          <w:position w:val="0"/>
        </w:rPr>
        <w:t>dziesięcioleciu 1967 — 1977),</w:t>
      </w:r>
      <w:r>
        <w:rPr>
          <w:rStyle w:val="CharStyle114"/>
          <w:b/>
          <w:bCs/>
          <w:i w:val="0"/>
          <w:iCs w:val="0"/>
        </w:rPr>
        <w:t xml:space="preserve"> Wrocław 1979, s. 51.</w:t>
      </w:r>
    </w:p>
    <w:p>
      <w:pPr>
        <w:pStyle w:val="Style8"/>
        <w:framePr w:w="7781" w:h="5575" w:hRule="exact" w:wrap="none" w:vAnchor="page" w:hAnchor="page" w:x="612" w:y="1140"/>
        <w:widowControl w:val="0"/>
        <w:keepNext w:val="0"/>
        <w:keepLines w:val="0"/>
        <w:shd w:val="clear" w:color="auto" w:fill="auto"/>
        <w:bidi w:val="0"/>
        <w:jc w:val="left"/>
        <w:spacing w:before="0" w:after="0" w:line="211" w:lineRule="exact"/>
        <w:ind w:left="0" w:right="0" w:firstLine="0"/>
      </w:pPr>
      <w:r>
        <w:rPr>
          <w:lang w:val="pl-PL" w:eastAsia="pl-PL" w:bidi="pl-PL"/>
          <w:w w:val="100"/>
          <w:spacing w:val="0"/>
          <w:color w:val="000000"/>
          <w:position w:val="0"/>
        </w:rPr>
        <w:t>W tym przykładzie nawet chyba jest oparcie o konkret...</w:t>
      </w:r>
    </w:p>
    <w:p>
      <w:pPr>
        <w:pStyle w:val="Style8"/>
        <w:framePr w:w="7781" w:h="5575" w:hRule="exact" w:wrap="none" w:vAnchor="page" w:hAnchor="page" w:x="612" w:y="1140"/>
        <w:widowControl w:val="0"/>
        <w:keepNext w:val="0"/>
        <w:keepLines w:val="0"/>
        <w:shd w:val="clear" w:color="auto" w:fill="auto"/>
        <w:bidi w:val="0"/>
        <w:jc w:val="left"/>
        <w:spacing w:before="0" w:after="0" w:line="211" w:lineRule="exact"/>
        <w:ind w:left="0" w:right="0" w:firstLine="0"/>
      </w:pPr>
      <w:r>
        <w:rPr>
          <w:lang w:val="pl-PL" w:eastAsia="pl-PL" w:bidi="pl-PL"/>
          <w:w w:val="100"/>
          <w:spacing w:val="0"/>
          <w:color w:val="000000"/>
          <w:position w:val="0"/>
        </w:rPr>
        <w:t xml:space="preserve">Z czterech przykładów </w:t>
      </w:r>
      <w:r>
        <w:rPr>
          <w:rStyle w:val="CharStyle81"/>
        </w:rPr>
        <w:t>Słownika terminologii językoznawczej,</w:t>
      </w:r>
      <w:r>
        <w:rPr>
          <w:lang w:val="pl-PL" w:eastAsia="pl-PL" w:bidi="pl-PL"/>
          <w:w w:val="100"/>
          <w:spacing w:val="0"/>
          <w:color w:val="000000"/>
          <w:position w:val="0"/>
        </w:rPr>
        <w:t xml:space="preserve"> Warszawa 1968, wybieram:</w:t>
      </w:r>
    </w:p>
    <w:p>
      <w:pPr>
        <w:pStyle w:val="Style6"/>
        <w:framePr w:w="7781" w:h="5575" w:hRule="exact" w:wrap="none" w:vAnchor="page" w:hAnchor="page" w:x="612" w:y="1140"/>
        <w:widowControl w:val="0"/>
        <w:keepNext w:val="0"/>
        <w:keepLines w:val="0"/>
        <w:shd w:val="clear" w:color="auto" w:fill="auto"/>
        <w:bidi w:val="0"/>
        <w:spacing w:before="0" w:after="178" w:line="166" w:lineRule="exact"/>
        <w:ind w:left="380" w:right="0" w:firstLine="0"/>
      </w:pPr>
      <w:r>
        <w:rPr>
          <w:lang w:val="pl-PL" w:eastAsia="pl-PL" w:bidi="pl-PL"/>
          <w:w w:val="100"/>
          <w:spacing w:val="0"/>
          <w:color w:val="000000"/>
          <w:position w:val="0"/>
        </w:rPr>
        <w:t xml:space="preserve">Od przymiotnika odczasownikowego (jak np. </w:t>
      </w:r>
      <w:r>
        <w:rPr>
          <w:rStyle w:val="CharStyle115"/>
          <w:b/>
          <w:bCs/>
        </w:rPr>
        <w:t>kochliwy</w:t>
      </w:r>
      <w:r>
        <w:rPr>
          <w:lang w:val="pl-PL" w:eastAsia="pl-PL" w:bidi="pl-PL"/>
          <w:w w:val="100"/>
          <w:spacing w:val="0"/>
          <w:color w:val="000000"/>
          <w:position w:val="0"/>
        </w:rPr>
        <w:t xml:space="preserve">) różnią </w:t>
      </w:r>
      <w:r>
        <w:rPr>
          <w:rStyle w:val="CharStyle115"/>
          <w:b/>
          <w:bCs/>
        </w:rPr>
        <w:t>się</w:t>
      </w:r>
      <w:r>
        <w:rPr>
          <w:lang w:val="pl-PL" w:eastAsia="pl-PL" w:bidi="pl-PL"/>
          <w:w w:val="100"/>
          <w:spacing w:val="0"/>
          <w:color w:val="000000"/>
          <w:position w:val="0"/>
        </w:rPr>
        <w:t xml:space="preserve"> imiesłowy tym, że mogą być tworzone od każdego czasownika w oparciu o określony jego temat (s. 245).</w:t>
      </w:r>
    </w:p>
    <w:p>
      <w:pPr>
        <w:pStyle w:val="Style6"/>
        <w:framePr w:w="7781" w:h="5575" w:hRule="exact" w:wrap="none" w:vAnchor="page" w:hAnchor="page" w:x="612" w:y="1140"/>
        <w:widowControl w:val="0"/>
        <w:keepNext w:val="0"/>
        <w:keepLines w:val="0"/>
        <w:shd w:val="clear" w:color="auto" w:fill="auto"/>
        <w:bidi w:val="0"/>
        <w:spacing w:before="0" w:after="0" w:line="168" w:lineRule="exact"/>
        <w:ind w:left="380" w:right="0" w:firstLine="0"/>
      </w:pPr>
      <w:r>
        <w:rPr>
          <w:lang w:val="pl-PL" w:eastAsia="pl-PL" w:bidi="pl-PL"/>
          <w:w w:val="100"/>
          <w:spacing w:val="0"/>
          <w:color w:val="000000"/>
          <w:position w:val="0"/>
        </w:rPr>
        <w:t>Przez wyjściowy znacznik frazowy rozumie się w transformacyjnej gramatyce generatywnej taki znacznik frazowy, którego wywód (inaczej derywacja) powstaje w oparciu tylko o tzw. reguły frazowe (s. 628).</w:t>
      </w:r>
    </w:p>
    <w:p>
      <w:pPr>
        <w:pStyle w:val="Style8"/>
        <w:framePr w:w="7781" w:h="5575" w:hRule="exact" w:wrap="none" w:vAnchor="page" w:hAnchor="page" w:x="612" w:y="1140"/>
        <w:widowControl w:val="0"/>
        <w:keepNext w:val="0"/>
        <w:keepLines w:val="0"/>
        <w:shd w:val="clear" w:color="auto" w:fill="auto"/>
        <w:bidi w:val="0"/>
        <w:jc w:val="left"/>
        <w:spacing w:before="0" w:after="0" w:line="211" w:lineRule="exact"/>
        <w:ind w:left="0" w:right="0" w:firstLine="0"/>
      </w:pPr>
      <w:r>
        <w:rPr>
          <w:lang w:val="pl-PL" w:eastAsia="pl-PL" w:bidi="pl-PL"/>
          <w:w w:val="100"/>
          <w:spacing w:val="0"/>
          <w:color w:val="000000"/>
          <w:position w:val="0"/>
        </w:rPr>
        <w:t>Wydaje się, że każdy z tych przykładów pochodzi od innego językoznawcy.</w:t>
      </w:r>
    </w:p>
    <w:p>
      <w:pPr>
        <w:pStyle w:val="Style8"/>
        <w:framePr w:w="7781" w:h="5575" w:hRule="exact" w:wrap="none" w:vAnchor="page" w:hAnchor="page" w:x="612" w:y="1140"/>
        <w:widowControl w:val="0"/>
        <w:keepNext w:val="0"/>
        <w:keepLines w:val="0"/>
        <w:shd w:val="clear" w:color="auto" w:fill="auto"/>
        <w:bidi w:val="0"/>
        <w:spacing w:before="0" w:after="0" w:line="211" w:lineRule="exact"/>
        <w:ind w:left="0" w:right="0" w:firstLine="380"/>
      </w:pPr>
      <w:r>
        <w:rPr>
          <w:lang w:val="pl-PL" w:eastAsia="pl-PL" w:bidi="pl-PL"/>
          <w:w w:val="100"/>
          <w:spacing w:val="0"/>
          <w:color w:val="000000"/>
          <w:position w:val="0"/>
        </w:rPr>
        <w:t>Nowe [...] formy [...] są tworzone bądź to drogą analogii [...], bądź też w oparciu o niezwykłą wprost znajomość związków derywacyjnych.</w:t>
      </w:r>
    </w:p>
    <w:p>
      <w:pPr>
        <w:pStyle w:val="Style6"/>
        <w:framePr w:w="7781" w:h="5575" w:hRule="exact" w:wrap="none" w:vAnchor="page" w:hAnchor="page" w:x="612" w:y="1140"/>
        <w:widowControl w:val="0"/>
        <w:keepNext w:val="0"/>
        <w:keepLines w:val="0"/>
        <w:shd w:val="clear" w:color="auto" w:fill="auto"/>
        <w:bidi w:val="0"/>
        <w:spacing w:before="0" w:after="0" w:line="214" w:lineRule="exact"/>
        <w:ind w:left="0" w:right="0" w:firstLine="380"/>
      </w:pPr>
      <w:r>
        <w:rPr>
          <w:lang w:val="pl-PL" w:eastAsia="pl-PL" w:bidi="pl-PL"/>
          <w:w w:val="100"/>
          <w:spacing w:val="0"/>
          <w:color w:val="000000"/>
          <w:position w:val="0"/>
        </w:rPr>
        <w:t xml:space="preserve">L. Kaczmarek, </w:t>
      </w:r>
      <w:r>
        <w:rPr>
          <w:rStyle w:val="CharStyle115"/>
          <w:b/>
          <w:bCs/>
        </w:rPr>
        <w:t>Nasze dziecko uczy się mowy,</w:t>
      </w:r>
      <w:r>
        <w:rPr>
          <w:lang w:val="pl-PL" w:eastAsia="pl-PL" w:bidi="pl-PL"/>
          <w:w w:val="100"/>
          <w:spacing w:val="0"/>
          <w:color w:val="000000"/>
          <w:position w:val="0"/>
        </w:rPr>
        <w:t xml:space="preserve"> Lublin 1970, s. 56.</w:t>
      </w:r>
    </w:p>
    <w:p>
      <w:pPr>
        <w:pStyle w:val="Style8"/>
        <w:framePr w:w="7781" w:h="5575" w:hRule="exact" w:wrap="none" w:vAnchor="page" w:hAnchor="page" w:x="612" w:y="1140"/>
        <w:widowControl w:val="0"/>
        <w:keepNext w:val="0"/>
        <w:keepLines w:val="0"/>
        <w:shd w:val="clear" w:color="auto" w:fill="auto"/>
        <w:bidi w:val="0"/>
        <w:spacing w:before="0" w:after="0" w:line="214" w:lineRule="exact"/>
        <w:ind w:left="0" w:right="0" w:firstLine="380"/>
      </w:pPr>
      <w:r>
        <w:rPr>
          <w:lang w:val="pl-PL" w:eastAsia="pl-PL" w:bidi="pl-PL"/>
          <w:w w:val="100"/>
          <w:spacing w:val="0"/>
          <w:color w:val="000000"/>
          <w:position w:val="0"/>
        </w:rPr>
        <w:t>Nieprzydatność tych definicji [morfonemu] staje się szczególnie widoczna, gdy w oparciu o nie próbuje się określić pojęcie morfemu.</w:t>
      </w:r>
    </w:p>
    <w:p>
      <w:pPr>
        <w:pStyle w:val="Style112"/>
        <w:framePr w:w="7781" w:h="5575" w:hRule="exact" w:wrap="none" w:vAnchor="page" w:hAnchor="page" w:x="612" w:y="1140"/>
        <w:widowControl w:val="0"/>
        <w:keepNext w:val="0"/>
        <w:keepLines w:val="0"/>
        <w:shd w:val="clear" w:color="auto" w:fill="auto"/>
        <w:bidi w:val="0"/>
        <w:spacing w:before="0" w:after="0"/>
        <w:ind w:left="0" w:right="0"/>
      </w:pPr>
      <w:r>
        <w:rPr>
          <w:rStyle w:val="CharStyle114"/>
          <w:b/>
          <w:bCs/>
          <w:i w:val="0"/>
          <w:iCs w:val="0"/>
        </w:rPr>
        <w:t xml:space="preserve">R. Laskowski, </w:t>
      </w:r>
      <w:r>
        <w:rPr>
          <w:lang w:val="pl-PL" w:eastAsia="pl-PL" w:bidi="pl-PL"/>
          <w:w w:val="100"/>
          <w:spacing w:val="0"/>
          <w:color w:val="000000"/>
          <w:position w:val="0"/>
        </w:rPr>
        <w:t>Studia nad morfonologią współczesnego języka polskiego,</w:t>
      </w:r>
      <w:r>
        <w:rPr>
          <w:rStyle w:val="CharStyle114"/>
          <w:b/>
          <w:bCs/>
          <w:i w:val="0"/>
          <w:iCs w:val="0"/>
        </w:rPr>
        <w:t xml:space="preserve"> Wrocław 1975, s. 8.</w:t>
      </w:r>
    </w:p>
    <w:p>
      <w:pPr>
        <w:pStyle w:val="Style8"/>
        <w:framePr w:w="7781" w:h="5575" w:hRule="exact" w:wrap="none" w:vAnchor="page" w:hAnchor="page" w:x="612" w:y="1140"/>
        <w:widowControl w:val="0"/>
        <w:keepNext w:val="0"/>
        <w:keepLines w:val="0"/>
        <w:shd w:val="clear" w:color="auto" w:fill="auto"/>
        <w:bidi w:val="0"/>
        <w:spacing w:before="0" w:after="0" w:line="214" w:lineRule="exact"/>
        <w:ind w:left="0" w:right="0" w:firstLine="380"/>
      </w:pPr>
      <w:r>
        <w:rPr>
          <w:lang w:val="pl-PL" w:eastAsia="pl-PL" w:bidi="pl-PL"/>
          <w:w w:val="100"/>
          <w:spacing w:val="0"/>
          <w:color w:val="000000"/>
          <w:position w:val="0"/>
        </w:rPr>
        <w:t>Opis fonotaktyczny pozwala ustalić klasy fonemów, które niekoniecznie muszą pokrywać się z klasami ustalonymi w oparciu o kryteria fonetyczne.</w:t>
      </w:r>
    </w:p>
    <w:p>
      <w:pPr>
        <w:pStyle w:val="Style6"/>
        <w:framePr w:w="7781" w:h="5575" w:hRule="exact" w:wrap="none" w:vAnchor="page" w:hAnchor="page" w:x="612" w:y="1140"/>
        <w:widowControl w:val="0"/>
        <w:keepNext w:val="0"/>
        <w:keepLines w:val="0"/>
        <w:shd w:val="clear" w:color="auto" w:fill="auto"/>
        <w:bidi w:val="0"/>
        <w:spacing w:before="0" w:after="0" w:line="175" w:lineRule="exact"/>
        <w:ind w:left="0" w:right="0" w:firstLine="380"/>
      </w:pPr>
      <w:r>
        <w:rPr>
          <w:lang w:val="pl-PL" w:eastAsia="pl-PL" w:bidi="pl-PL"/>
          <w:w w:val="100"/>
          <w:spacing w:val="0"/>
          <w:color w:val="000000"/>
          <w:position w:val="0"/>
        </w:rPr>
        <w:t xml:space="preserve">A. Szulc, </w:t>
      </w:r>
      <w:r>
        <w:rPr>
          <w:rStyle w:val="CharStyle115"/>
          <w:b/>
          <w:bCs/>
        </w:rPr>
        <w:t>Podręczny słownik językoznawstwa stosowanego,</w:t>
      </w:r>
      <w:r>
        <w:rPr>
          <w:lang w:val="pl-PL" w:eastAsia="pl-PL" w:bidi="pl-PL"/>
          <w:w w:val="100"/>
          <w:spacing w:val="0"/>
          <w:color w:val="000000"/>
          <w:position w:val="0"/>
        </w:rPr>
        <w:t xml:space="preserve"> Warszawa 1984, s. 68. (cytowane w: D. Ostaszewska, J. Tambor, rec.), JP </w:t>
      </w:r>
      <w:r>
        <w:rPr>
          <w:lang w:val="cs-CZ" w:eastAsia="cs-CZ" w:bidi="cs-CZ"/>
          <w:w w:val="100"/>
          <w:spacing w:val="0"/>
          <w:color w:val="000000"/>
          <w:position w:val="0"/>
        </w:rPr>
        <w:t xml:space="preserve">LXV, </w:t>
      </w:r>
      <w:r>
        <w:rPr>
          <w:lang w:val="pl-PL" w:eastAsia="pl-PL" w:bidi="pl-PL"/>
          <w:w w:val="100"/>
          <w:spacing w:val="0"/>
          <w:color w:val="000000"/>
          <w:position w:val="0"/>
        </w:rPr>
        <w:t>s. 367 (bez wytknięcia błędu!).</w:t>
      </w:r>
    </w:p>
    <w:p>
      <w:pPr>
        <w:pStyle w:val="Style8"/>
        <w:framePr w:w="7781" w:h="5575" w:hRule="exact" w:wrap="none" w:vAnchor="page" w:hAnchor="page" w:x="612" w:y="1140"/>
        <w:widowControl w:val="0"/>
        <w:keepNext w:val="0"/>
        <w:keepLines w:val="0"/>
        <w:shd w:val="clear" w:color="auto" w:fill="auto"/>
        <w:bidi w:val="0"/>
        <w:spacing w:before="0" w:after="0" w:line="214" w:lineRule="exact"/>
        <w:ind w:left="0" w:right="0" w:firstLine="380"/>
      </w:pPr>
      <w:r>
        <w:rPr>
          <w:lang w:val="pl-PL" w:eastAsia="pl-PL" w:bidi="pl-PL"/>
          <w:w w:val="100"/>
          <w:spacing w:val="0"/>
          <w:color w:val="000000"/>
          <w:position w:val="0"/>
        </w:rPr>
        <w:t>Przykład prostej bezkontekstowej gramatyki frazowej dla języka polskiego (w oparciu o Chom</w:t>
      </w:r>
      <w:r>
        <w:rPr>
          <w:lang w:val="en-US" w:eastAsia="en-US" w:bidi="en-US"/>
          <w:w w:val="100"/>
          <w:spacing w:val="0"/>
          <w:color w:val="000000"/>
          <w:position w:val="0"/>
        </w:rPr>
        <w:t xml:space="preserve">sky’ego </w:t>
      </w:r>
      <w:r>
        <w:rPr>
          <w:lang w:val="pl-PL" w:eastAsia="pl-PL" w:bidi="pl-PL"/>
          <w:w w:val="100"/>
          <w:spacing w:val="0"/>
          <w:color w:val="000000"/>
          <w:position w:val="0"/>
        </w:rPr>
        <w:t>1957) daje Polański (1966: 115 — 6).</w:t>
      </w:r>
    </w:p>
    <w:p>
      <w:pPr>
        <w:pStyle w:val="Style112"/>
        <w:framePr w:w="7781" w:h="5575" w:hRule="exact" w:wrap="none" w:vAnchor="page" w:hAnchor="page" w:x="612" w:y="1140"/>
        <w:widowControl w:val="0"/>
        <w:keepNext w:val="0"/>
        <w:keepLines w:val="0"/>
        <w:shd w:val="clear" w:color="auto" w:fill="auto"/>
        <w:bidi w:val="0"/>
        <w:spacing w:before="0" w:after="30" w:line="120" w:lineRule="exact"/>
        <w:ind w:left="0" w:right="0"/>
      </w:pPr>
      <w:r>
        <w:rPr>
          <w:rStyle w:val="CharStyle114"/>
          <w:b/>
          <w:bCs/>
          <w:i w:val="0"/>
          <w:iCs w:val="0"/>
        </w:rPr>
        <w:t xml:space="preserve">J. Fisiak, </w:t>
      </w:r>
      <w:r>
        <w:rPr>
          <w:lang w:val="pl-PL" w:eastAsia="pl-PL" w:bidi="pl-PL"/>
          <w:w w:val="100"/>
          <w:spacing w:val="0"/>
          <w:color w:val="000000"/>
          <w:position w:val="0"/>
        </w:rPr>
        <w:t>Wstęp do współczesnych teorii lingwistycznych,</w:t>
      </w:r>
      <w:r>
        <w:rPr>
          <w:rStyle w:val="CharStyle114"/>
          <w:b/>
          <w:bCs/>
          <w:i w:val="0"/>
          <w:iCs w:val="0"/>
        </w:rPr>
        <w:t xml:space="preserve"> Warszawa 1978, s. 98.</w:t>
      </w:r>
    </w:p>
    <w:p>
      <w:pPr>
        <w:pStyle w:val="Style8"/>
        <w:framePr w:w="7781" w:h="5575" w:hRule="exact" w:wrap="none" w:vAnchor="page" w:hAnchor="page" w:x="612" w:y="1140"/>
        <w:widowControl w:val="0"/>
        <w:keepNext w:val="0"/>
        <w:keepLines w:val="0"/>
        <w:shd w:val="clear" w:color="auto" w:fill="auto"/>
        <w:bidi w:val="0"/>
        <w:jc w:val="right"/>
        <w:spacing w:before="0" w:after="0" w:line="170" w:lineRule="exact"/>
        <w:ind w:left="0" w:right="0" w:firstLine="0"/>
      </w:pPr>
      <w:r>
        <w:rPr>
          <w:lang w:val="pl-PL" w:eastAsia="pl-PL" w:bidi="pl-PL"/>
          <w:w w:val="100"/>
          <w:spacing w:val="0"/>
          <w:color w:val="000000"/>
          <w:position w:val="0"/>
        </w:rPr>
        <w:t xml:space="preserve">Z wielu przykładów w A. Heinza, </w:t>
      </w:r>
      <w:r>
        <w:rPr>
          <w:rStyle w:val="CharStyle81"/>
        </w:rPr>
        <w:t>Dziejach językoznawstwa</w:t>
      </w:r>
      <w:r>
        <w:rPr>
          <w:lang w:val="pl-PL" w:eastAsia="pl-PL" w:bidi="pl-PL"/>
          <w:w w:val="100"/>
          <w:spacing w:val="0"/>
          <w:color w:val="000000"/>
          <w:position w:val="0"/>
        </w:rPr>
        <w:t xml:space="preserve"> w </w:t>
      </w:r>
      <w:r>
        <w:rPr>
          <w:rStyle w:val="CharStyle81"/>
        </w:rPr>
        <w:t>zarysie,</w:t>
      </w:r>
      <w:r>
        <w:rPr>
          <w:lang w:val="pl-PL" w:eastAsia="pl-PL" w:bidi="pl-PL"/>
          <w:w w:val="100"/>
          <w:spacing w:val="0"/>
          <w:color w:val="000000"/>
          <w:position w:val="0"/>
        </w:rPr>
        <w:t xml:space="preserve"> Warszawa 1978 weźmy na przykład:</w:t>
      </w:r>
    </w:p>
    <w:p>
      <w:pPr>
        <w:pStyle w:val="Style6"/>
        <w:framePr w:w="7781" w:h="5575" w:hRule="exact" w:wrap="none" w:vAnchor="page" w:hAnchor="page" w:x="612" w:y="1140"/>
        <w:widowControl w:val="0"/>
        <w:keepNext w:val="0"/>
        <w:keepLines w:val="0"/>
        <w:shd w:val="clear" w:color="auto" w:fill="auto"/>
        <w:bidi w:val="0"/>
        <w:spacing w:before="0" w:after="0" w:line="170" w:lineRule="exact"/>
        <w:ind w:left="380" w:right="0" w:firstLine="0"/>
      </w:pPr>
      <w:r>
        <w:rPr>
          <w:lang w:val="pl-PL" w:eastAsia="pl-PL" w:bidi="pl-PL"/>
          <w:w w:val="100"/>
          <w:spacing w:val="0"/>
          <w:color w:val="000000"/>
          <w:position w:val="0"/>
        </w:rPr>
        <w:t>...niejaki P. Buttler wyszedł dalej poza logikę i algebrę, proponując stworzenie gramatyki w oparciu o twierdzenia aksjomatyczne na wzór geometrii s. 103.</w:t>
      </w:r>
    </w:p>
    <w:p>
      <w:pPr>
        <w:pStyle w:val="Style6"/>
        <w:framePr w:w="7781" w:h="5019" w:hRule="exact" w:wrap="none" w:vAnchor="page" w:hAnchor="page" w:x="612" w:y="6912"/>
        <w:widowControl w:val="0"/>
        <w:keepNext w:val="0"/>
        <w:keepLines w:val="0"/>
        <w:shd w:val="clear" w:color="auto" w:fill="auto"/>
        <w:bidi w:val="0"/>
        <w:spacing w:before="0" w:after="0" w:line="120" w:lineRule="exact"/>
        <w:ind w:left="0" w:right="0" w:firstLine="380"/>
      </w:pPr>
      <w:r>
        <w:rPr>
          <w:lang w:val="pl-PL" w:eastAsia="pl-PL" w:bidi="pl-PL"/>
          <w:w w:val="100"/>
          <w:spacing w:val="0"/>
          <w:color w:val="000000"/>
          <w:position w:val="0"/>
        </w:rPr>
        <w:t>Tak synchronia, jak i diachronia wychodzą od struktur danych, eksplikując je w oparciu o szeregi uporządkowanych reguł względnie</w:t>
      </w:r>
    </w:p>
    <w:p>
      <w:pPr>
        <w:pStyle w:val="Style6"/>
        <w:framePr w:w="7781" w:h="5019" w:hRule="exact" w:wrap="none" w:vAnchor="page" w:hAnchor="page" w:x="612" w:y="6912"/>
        <w:widowControl w:val="0"/>
        <w:keepNext w:val="0"/>
        <w:keepLines w:val="0"/>
        <w:shd w:val="clear" w:color="auto" w:fill="auto"/>
        <w:bidi w:val="0"/>
        <w:spacing w:before="0" w:after="0" w:line="214" w:lineRule="exact"/>
        <w:ind w:left="0" w:right="0" w:firstLine="380"/>
      </w:pPr>
      <w:r>
        <w:rPr>
          <w:lang w:val="pl-PL" w:eastAsia="pl-PL" w:bidi="pl-PL"/>
          <w:w w:val="100"/>
          <w:spacing w:val="0"/>
          <w:color w:val="000000"/>
          <w:position w:val="0"/>
        </w:rPr>
        <w:t>praw, tylko raz synchronicznych, a drugi raz diachronicznych s. 417.</w:t>
      </w:r>
    </w:p>
    <w:p>
      <w:pPr>
        <w:pStyle w:val="Style8"/>
        <w:framePr w:w="7781" w:h="5019" w:hRule="exact" w:wrap="none" w:vAnchor="page" w:hAnchor="page" w:x="612" w:y="6912"/>
        <w:widowControl w:val="0"/>
        <w:keepNext w:val="0"/>
        <w:keepLines w:val="0"/>
        <w:shd w:val="clear" w:color="auto" w:fill="auto"/>
        <w:bidi w:val="0"/>
        <w:jc w:val="right"/>
        <w:spacing w:before="0" w:after="0" w:line="214" w:lineRule="exact"/>
        <w:ind w:left="0" w:right="0" w:firstLine="0"/>
      </w:pPr>
      <w:r>
        <w:rPr>
          <w:lang w:val="pl-PL" w:eastAsia="pl-PL" w:bidi="pl-PL"/>
          <w:w w:val="100"/>
          <w:spacing w:val="0"/>
          <w:color w:val="000000"/>
          <w:position w:val="0"/>
        </w:rPr>
        <w:t xml:space="preserve">Wybór prac A. Heinza, </w:t>
      </w:r>
      <w:r>
        <w:rPr>
          <w:rStyle w:val="CharStyle81"/>
        </w:rPr>
        <w:t>Język i językoznawstwo,</w:t>
      </w:r>
      <w:r>
        <w:rPr>
          <w:lang w:val="pl-PL" w:eastAsia="pl-PL" w:bidi="pl-PL"/>
          <w:w w:val="100"/>
          <w:spacing w:val="0"/>
          <w:color w:val="000000"/>
          <w:position w:val="0"/>
        </w:rPr>
        <w:t xml:space="preserve"> Warszawa 1988 opatrzył posłowiem L. Bednarczuk:</w:t>
      </w:r>
    </w:p>
    <w:p>
      <w:pPr>
        <w:pStyle w:val="Style6"/>
        <w:framePr w:w="7781" w:h="5019" w:hRule="exact" w:wrap="none" w:vAnchor="page" w:hAnchor="page" w:x="612" w:y="6912"/>
        <w:widowControl w:val="0"/>
        <w:keepNext w:val="0"/>
        <w:keepLines w:val="0"/>
        <w:shd w:val="clear" w:color="auto" w:fill="auto"/>
        <w:bidi w:val="0"/>
        <w:spacing w:before="0" w:after="255" w:line="214" w:lineRule="exact"/>
        <w:ind w:left="0" w:right="0" w:firstLine="380"/>
      </w:pPr>
      <w:r>
        <w:rPr>
          <w:lang w:val="pl-PL" w:eastAsia="pl-PL" w:bidi="pl-PL"/>
          <w:w w:val="100"/>
          <w:spacing w:val="0"/>
          <w:color w:val="000000"/>
          <w:position w:val="0"/>
        </w:rPr>
        <w:t>W zakresie morfologii opracował oryginalną teorię części mowy w oparciu o ich prymarną i sekundarną dystrybucję w zdaniu s. 418.</w:t>
      </w:r>
    </w:p>
    <w:p>
      <w:pPr>
        <w:pStyle w:val="Style6"/>
        <w:framePr w:w="7781" w:h="5019" w:hRule="exact" w:wrap="none" w:vAnchor="page" w:hAnchor="page" w:x="612" w:y="6912"/>
        <w:widowControl w:val="0"/>
        <w:keepNext w:val="0"/>
        <w:keepLines w:val="0"/>
        <w:shd w:val="clear" w:color="auto" w:fill="auto"/>
        <w:bidi w:val="0"/>
        <w:spacing w:before="0" w:after="0" w:line="120" w:lineRule="exact"/>
        <w:ind w:left="0" w:right="0" w:firstLine="380"/>
      </w:pPr>
      <w:r>
        <w:rPr>
          <w:rStyle w:val="CharStyle115"/>
          <w:b/>
          <w:bCs/>
        </w:rPr>
        <w:t>Nowa księga przysłów i wyrażeń przysłowiowych polskich.</w:t>
      </w:r>
      <w:r>
        <w:rPr>
          <w:lang w:val="pl-PL" w:eastAsia="pl-PL" w:bidi="pl-PL"/>
          <w:w w:val="100"/>
          <w:spacing w:val="0"/>
          <w:color w:val="000000"/>
          <w:position w:val="0"/>
        </w:rPr>
        <w:t xml:space="preserve"> W oparciu o dzieło Samuela Adalberga opracował Zespół Redakcyjny pod</w:t>
      </w:r>
    </w:p>
    <w:p>
      <w:pPr>
        <w:pStyle w:val="Style6"/>
        <w:framePr w:w="7781" w:h="5019" w:hRule="exact" w:wrap="none" w:vAnchor="page" w:hAnchor="page" w:x="612" w:y="6912"/>
        <w:widowControl w:val="0"/>
        <w:keepNext w:val="0"/>
        <w:keepLines w:val="0"/>
        <w:shd w:val="clear" w:color="auto" w:fill="auto"/>
        <w:bidi w:val="0"/>
        <w:spacing w:before="0" w:after="0" w:line="211" w:lineRule="exact"/>
        <w:ind w:left="0" w:right="0" w:firstLine="380"/>
      </w:pPr>
      <w:r>
        <w:rPr>
          <w:lang w:val="pl-PL" w:eastAsia="pl-PL" w:bidi="pl-PL"/>
          <w:w w:val="100"/>
          <w:spacing w:val="0"/>
          <w:color w:val="000000"/>
          <w:position w:val="0"/>
        </w:rPr>
        <w:t>kierunkiem Juliana Krzyżanowskiego, t. I, Warszawa 1969.</w:t>
      </w:r>
    </w:p>
    <w:p>
      <w:pPr>
        <w:pStyle w:val="Style8"/>
        <w:framePr w:w="7781" w:h="5019" w:hRule="exact" w:wrap="none" w:vAnchor="page" w:hAnchor="page" w:x="612" w:y="6912"/>
        <w:widowControl w:val="0"/>
        <w:keepNext w:val="0"/>
        <w:keepLines w:val="0"/>
        <w:shd w:val="clear" w:color="auto" w:fill="auto"/>
        <w:bidi w:val="0"/>
        <w:spacing w:before="0" w:after="0" w:line="211" w:lineRule="exact"/>
        <w:ind w:left="0" w:right="0" w:firstLine="380"/>
      </w:pPr>
      <w:r>
        <w:rPr>
          <w:lang w:val="pl-PL" w:eastAsia="pl-PL" w:bidi="pl-PL"/>
          <w:w w:val="100"/>
          <w:spacing w:val="0"/>
          <w:color w:val="000000"/>
          <w:position w:val="0"/>
        </w:rPr>
        <w:t xml:space="preserve">Tak wygląda skromny fragment mojej kartoteki dotyczącej konstrukcji „w oparciu o...” W dziełach wielu z cytowanych autorów znajduje się po kilkadziesiąt przykładów. Tak wygląda uzus językowy językoznawców. Nie wiem, czemu przypisać to, że dwóch recenzentów zbioru artykułów językoznawczych domagało się „usunięcia brzydkich wyrażeń „w oparciu o” i „dostosowania się do </w:t>
      </w:r>
      <w:r>
        <w:rPr>
          <w:rStyle w:val="CharStyle108"/>
        </w:rPr>
        <w:t>ogólnie przyjętych</w:t>
      </w:r>
      <w:r>
        <w:rPr>
          <w:lang w:val="pl-PL" w:eastAsia="pl-PL" w:bidi="pl-PL"/>
          <w:w w:val="100"/>
          <w:spacing w:val="0"/>
          <w:color w:val="000000"/>
          <w:position w:val="0"/>
        </w:rPr>
        <w:t xml:space="preserve"> (podkr. moje) wymagań” (ci sami recenzenci domagali się „poprawienia” </w:t>
      </w:r>
      <w:r>
        <w:rPr>
          <w:rStyle w:val="CharStyle81"/>
        </w:rPr>
        <w:t>ilości</w:t>
      </w:r>
      <w:r>
        <w:rPr>
          <w:lang w:val="pl-PL" w:eastAsia="pl-PL" w:bidi="pl-PL"/>
          <w:w w:val="100"/>
          <w:spacing w:val="0"/>
          <w:color w:val="000000"/>
          <w:position w:val="0"/>
        </w:rPr>
        <w:t xml:space="preserve"> na </w:t>
      </w:r>
      <w:r>
        <w:rPr>
          <w:rStyle w:val="CharStyle81"/>
        </w:rPr>
        <w:t xml:space="preserve">liczbę </w:t>
      </w:r>
      <w:r>
        <w:rPr>
          <w:lang w:val="pl-PL" w:eastAsia="pl-PL" w:bidi="pl-PL"/>
          <w:w w:val="100"/>
          <w:spacing w:val="0"/>
          <w:color w:val="000000"/>
          <w:position w:val="0"/>
        </w:rPr>
        <w:t>tam, gdzie mowa o zjawiskach policzalnych, powołując się na „ogólnie przyjęte rozróżnienie”). Szczególnie pouczający wydaje mi się argument o brzydocie wyrażenia „w oparciu o”.</w:t>
      </w:r>
    </w:p>
    <w:p>
      <w:pPr>
        <w:pStyle w:val="Style8"/>
        <w:framePr w:w="7781" w:h="5019" w:hRule="exact" w:wrap="none" w:vAnchor="page" w:hAnchor="page" w:x="612" w:y="6912"/>
        <w:widowControl w:val="0"/>
        <w:keepNext w:val="0"/>
        <w:keepLines w:val="0"/>
        <w:shd w:val="clear" w:color="auto" w:fill="auto"/>
        <w:bidi w:val="0"/>
        <w:spacing w:before="0" w:after="0" w:line="211" w:lineRule="exact"/>
        <w:ind w:left="0" w:right="0" w:firstLine="380"/>
      </w:pPr>
      <w:r>
        <w:rPr>
          <w:lang w:val="pl-PL" w:eastAsia="pl-PL" w:bidi="pl-PL"/>
          <w:w w:val="100"/>
          <w:spacing w:val="0"/>
          <w:color w:val="000000"/>
          <w:position w:val="0"/>
        </w:rPr>
        <w:t>Jak osobiste odczucie zastępuje obiektywizm — mamy przykład w „Sprawach i Ludziach”, gdzie najwyraźniej galicjanin mówiący „we Wiedniu” i „ze solą” w numerze 50 z 1988 roku wytyka „Gazecie Robotniczej” z 12 grudnia, że w sprawozdaniu z „pięknego jubileuszu Teatru Współczesnego we Wrocławiu” napisała:</w:t>
      </w:r>
    </w:p>
    <w:p>
      <w:pPr>
        <w:pStyle w:val="Style112"/>
        <w:framePr w:w="7781" w:h="5019" w:hRule="exact" w:wrap="none" w:vAnchor="page" w:hAnchor="page" w:x="612" w:y="6912"/>
        <w:widowControl w:val="0"/>
        <w:keepNext w:val="0"/>
        <w:keepLines w:val="0"/>
        <w:shd w:val="clear" w:color="auto" w:fill="auto"/>
        <w:bidi w:val="0"/>
        <w:spacing w:before="0" w:after="0" w:line="211" w:lineRule="exact"/>
        <w:ind w:left="0" w:right="0"/>
      </w:pPr>
      <w:r>
        <w:rPr>
          <w:lang w:val="pl-PL" w:eastAsia="pl-PL" w:bidi="pl-PL"/>
          <w:w w:val="100"/>
          <w:spacing w:val="0"/>
          <w:color w:val="000000"/>
          <w:position w:val="0"/>
        </w:rPr>
        <w:t xml:space="preserve">„W </w:t>
      </w:r>
      <w:r>
        <w:rPr>
          <w:rStyle w:val="CharStyle119"/>
          <w:b/>
          <w:bCs/>
          <w:i/>
          <w:iCs/>
        </w:rPr>
        <w:t>foyer</w:t>
      </w:r>
      <w:r>
        <w:rPr>
          <w:lang w:val="pl-PL" w:eastAsia="pl-PL" w:bidi="pl-PL"/>
          <w:w w:val="100"/>
          <w:spacing w:val="0"/>
          <w:color w:val="000000"/>
          <w:position w:val="0"/>
        </w:rPr>
        <w:t xml:space="preserve"> otwarto wystawę prezentującą dorobek artystyczny Jerzego Jarockiego</w:t>
      </w:r>
      <w:r>
        <w:rPr>
          <w:lang w:val="pl-PL" w:eastAsia="pl-PL" w:bidi="pl-PL"/>
          <w:vertAlign w:val="superscript"/>
          <w:w w:val="100"/>
          <w:spacing w:val="0"/>
          <w:color w:val="000000"/>
          <w:position w:val="0"/>
        </w:rPr>
        <w:t>n</w:t>
      </w:r>
      <w:r>
        <w:rPr>
          <w:lang w:val="pl-PL" w:eastAsia="pl-PL" w:bidi="pl-PL"/>
          <w:w w:val="100"/>
          <w:spacing w:val="0"/>
          <w:color w:val="000000"/>
          <w:position w:val="0"/>
        </w:rPr>
        <w:t>.</w:t>
      </w:r>
    </w:p>
    <w:p>
      <w:pPr>
        <w:pStyle w:val="Style6"/>
        <w:framePr w:w="7781" w:h="5019" w:hRule="exact" w:wrap="none" w:vAnchor="page" w:hAnchor="page" w:x="612" w:y="6912"/>
        <w:widowControl w:val="0"/>
        <w:keepNext w:val="0"/>
        <w:keepLines w:val="0"/>
        <w:shd w:val="clear" w:color="auto" w:fill="auto"/>
        <w:bidi w:val="0"/>
        <w:spacing w:before="0" w:after="0" w:line="170" w:lineRule="exact"/>
        <w:ind w:left="0" w:right="0" w:firstLine="380"/>
      </w:pPr>
      <w:r>
        <w:rPr>
          <w:lang w:val="pl-PL" w:eastAsia="pl-PL" w:bidi="pl-PL"/>
          <w:w w:val="100"/>
          <w:spacing w:val="0"/>
          <w:color w:val="000000"/>
          <w:position w:val="0"/>
        </w:rPr>
        <w:t xml:space="preserve">Tak, wystawę taką otwarto i każdy powinien ją zwiedzić. Konia z rzędem jednak temu, kto zdoła wymówić owo </w:t>
      </w:r>
      <w:r>
        <w:rPr>
          <w:rStyle w:val="CharStyle115"/>
          <w:b/>
          <w:bCs/>
        </w:rPr>
        <w:t>w foyer.</w:t>
      </w:r>
      <w:r>
        <w:rPr>
          <w:lang w:val="pl-PL" w:eastAsia="pl-PL" w:bidi="pl-PL"/>
          <w:w w:val="100"/>
          <w:spacing w:val="0"/>
          <w:color w:val="000000"/>
          <w:position w:val="0"/>
        </w:rPr>
        <w:t xml:space="preserve"> By uniknąć</w:t>
      </w:r>
    </w:p>
    <w:p>
      <w:pPr>
        <w:pStyle w:val="Style6"/>
        <w:framePr w:w="7781" w:h="5019" w:hRule="exact" w:wrap="none" w:vAnchor="page" w:hAnchor="page" w:x="612" w:y="6912"/>
        <w:widowControl w:val="0"/>
        <w:keepNext w:val="0"/>
        <w:keepLines w:val="0"/>
        <w:shd w:val="clear" w:color="auto" w:fill="auto"/>
        <w:bidi w:val="0"/>
        <w:spacing w:before="0" w:after="0" w:line="170" w:lineRule="exact"/>
        <w:ind w:left="0" w:right="0" w:firstLine="380"/>
      </w:pPr>
      <w:r>
        <w:rPr>
          <w:lang w:val="pl-PL" w:eastAsia="pl-PL" w:bidi="pl-PL"/>
          <w:w w:val="100"/>
          <w:spacing w:val="0"/>
          <w:color w:val="000000"/>
          <w:position w:val="0"/>
        </w:rPr>
        <w:t xml:space="preserve">takiego zbiegu spółgłosek, a zarazem być w zgodzie z poprawną polszczyzną, należało napisać </w:t>
      </w:r>
      <w:r>
        <w:rPr>
          <w:rStyle w:val="CharStyle115"/>
          <w:b/>
          <w:bCs/>
        </w:rPr>
        <w:t>we foyer.</w:t>
      </w:r>
    </w:p>
    <w:p>
      <w:pPr>
        <w:pStyle w:val="Style6"/>
        <w:framePr w:w="7781" w:h="5019" w:hRule="exact" w:wrap="none" w:vAnchor="page" w:hAnchor="page" w:x="612" w:y="6912"/>
        <w:widowControl w:val="0"/>
        <w:keepNext w:val="0"/>
        <w:keepLines w:val="0"/>
        <w:shd w:val="clear" w:color="auto" w:fill="auto"/>
        <w:bidi w:val="0"/>
        <w:jc w:val="right"/>
        <w:spacing w:before="0" w:after="0" w:line="170" w:lineRule="exact"/>
        <w:ind w:left="0" w:right="0" w:firstLine="0"/>
      </w:pPr>
      <w:r>
        <w:rPr>
          <w:lang w:val="pl-PL" w:eastAsia="pl-PL" w:bidi="pl-PL"/>
          <w:w w:val="100"/>
          <w:spacing w:val="0"/>
          <w:color w:val="000000"/>
          <w:position w:val="0"/>
        </w:rPr>
        <w:t xml:space="preserve">T. Lutogniewski, </w:t>
      </w:r>
      <w:r>
        <w:rPr>
          <w:rStyle w:val="CharStyle115"/>
          <w:b/>
          <w:bCs/>
        </w:rPr>
        <w:t>W gąszczu słów,</w:t>
      </w:r>
      <w:r>
        <w:rPr>
          <w:lang w:val="pl-PL" w:eastAsia="pl-PL" w:bidi="pl-PL"/>
          <w:w w:val="100"/>
          <w:spacing w:val="0"/>
          <w:color w:val="000000"/>
          <w:position w:val="0"/>
        </w:rPr>
        <w:t xml:space="preserve"> s. 14.</w:t>
      </w:r>
    </w:p>
    <w:p>
      <w:pPr>
        <w:pStyle w:val="Style8"/>
        <w:framePr w:w="7781" w:h="5019" w:hRule="exact" w:wrap="none" w:vAnchor="page" w:hAnchor="page" w:x="612" w:y="6912"/>
        <w:widowControl w:val="0"/>
        <w:keepNext w:val="0"/>
        <w:keepLines w:val="0"/>
        <w:shd w:val="clear" w:color="auto" w:fill="auto"/>
        <w:bidi w:val="0"/>
        <w:spacing w:before="0" w:after="0" w:line="211" w:lineRule="exact"/>
        <w:ind w:left="0" w:right="0" w:firstLine="380"/>
      </w:pPr>
      <w:r>
        <w:rPr>
          <w:lang w:val="pl-PL" w:eastAsia="pl-PL" w:bidi="pl-PL"/>
          <w:w w:val="100"/>
          <w:spacing w:val="0"/>
          <w:color w:val="000000"/>
          <w:position w:val="0"/>
        </w:rPr>
        <w:t xml:space="preserve">I tak doszedłem do mojej propozycji dla rubryki </w:t>
      </w:r>
      <w:r>
        <w:rPr>
          <w:rStyle w:val="CharStyle81"/>
        </w:rPr>
        <w:t>Co piszą o języku?</w:t>
      </w:r>
      <w:r>
        <w:rPr>
          <w:lang w:val="pl-PL" w:eastAsia="pl-PL" w:bidi="pl-PL"/>
          <w:w w:val="100"/>
          <w:spacing w:val="0"/>
          <w:color w:val="000000"/>
          <w:position w:val="0"/>
        </w:rPr>
        <w:t xml:space="preserve">: powinny się tam ukazywać cytaty przede wszystkim </w:t>
      </w:r>
      <w:r>
        <w:rPr>
          <w:rStyle w:val="CharStyle108"/>
        </w:rPr>
        <w:t>nieudanych</w:t>
      </w:r>
      <w:r>
        <w:rPr>
          <w:lang w:val="pl-PL" w:eastAsia="pl-PL" w:bidi="pl-PL"/>
          <w:w w:val="100"/>
          <w:spacing w:val="0"/>
          <w:color w:val="000000"/>
          <w:position w:val="0"/>
        </w:rPr>
        <w:t xml:space="preserve"> „porad” językowych. Żeby się nie pleniła chałtura w tym tak subtelnym dziele, jakim jest kultywowanie języka narodowego.</w:t>
      </w:r>
    </w:p>
    <w:p>
      <w:pPr>
        <w:pStyle w:val="Style82"/>
        <w:framePr w:w="7781" w:h="230" w:hRule="exact" w:wrap="none" w:vAnchor="page" w:hAnchor="page" w:x="612" w:y="12120"/>
        <w:widowControl w:val="0"/>
        <w:keepNext w:val="0"/>
        <w:keepLines w:val="0"/>
        <w:shd w:val="clear" w:color="auto" w:fill="auto"/>
        <w:bidi w:val="0"/>
        <w:jc w:val="right"/>
        <w:spacing w:before="0" w:after="0" w:line="170" w:lineRule="exact"/>
        <w:ind w:left="0" w:right="0" w:firstLine="0"/>
      </w:pPr>
      <w:r>
        <w:rPr>
          <w:lang w:val="pl-PL" w:eastAsia="pl-PL" w:bidi="pl-PL"/>
          <w:w w:val="100"/>
          <w:spacing w:val="0"/>
          <w:color w:val="000000"/>
          <w:position w:val="0"/>
        </w:rPr>
        <w:t>Marcin Preyzner</w:t>
      </w:r>
    </w:p>
    <w:p>
      <w:pPr>
        <w:widowControl w:val="0"/>
        <w:rPr>
          <w:sz w:val="2"/>
          <w:szCs w:val="2"/>
        </w:rPr>
        <w:sectPr>
          <w:footnotePr>
            <w:pos w:val="pageBottom"/>
            <w:numFmt w:val="decimal"/>
            <w:numRestart w:val="continuous"/>
          </w:footnotePr>
          <w:pgSz w:w="9329" w:h="13563"/>
          <w:pgMar w:top="360" w:left="360" w:right="360" w:bottom="360" w:header="0" w:footer="3" w:gutter="0"/>
          <w:rtlGutter w:val="0"/>
          <w:cols w:space="720"/>
          <w:noEndnote/>
          <w:docGrid w:linePitch="360"/>
        </w:sectPr>
      </w:pPr>
    </w:p>
    <w:p>
      <w:pPr>
        <w:pStyle w:val="Style41"/>
        <w:framePr w:wrap="none" w:vAnchor="page" w:hAnchor="page" w:x="725" w:y="61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134</w:t>
      </w:r>
    </w:p>
    <w:p>
      <w:pPr>
        <w:pStyle w:val="Style43"/>
        <w:framePr w:wrap="none" w:vAnchor="page" w:hAnchor="page" w:x="3312" w:y="652"/>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SPRAWOZDANIA, UWAGI, POLEMIKI</w:t>
      </w:r>
    </w:p>
    <w:p>
      <w:pPr>
        <w:pStyle w:val="Style12"/>
        <w:framePr w:w="7738" w:h="284" w:hRule="exact" w:wrap="none" w:vAnchor="page" w:hAnchor="page" w:x="634" w:y="1161"/>
        <w:widowControl w:val="0"/>
        <w:keepNext w:val="0"/>
        <w:keepLines w:val="0"/>
        <w:shd w:val="clear" w:color="auto" w:fill="auto"/>
        <w:bidi w:val="0"/>
        <w:spacing w:before="0" w:after="0" w:line="220" w:lineRule="exact"/>
        <w:ind w:left="0" w:right="0" w:firstLine="0"/>
      </w:pPr>
      <w:r>
        <w:rPr>
          <w:lang w:val="pl-PL" w:eastAsia="pl-PL" w:bidi="pl-PL"/>
          <w:w w:val="100"/>
          <w:spacing w:val="0"/>
          <w:color w:val="000000"/>
          <w:position w:val="0"/>
        </w:rPr>
        <w:t>O PIDŻINIE I TOLERANCJI</w:t>
      </w:r>
    </w:p>
    <w:p>
      <w:pPr>
        <w:pStyle w:val="Style8"/>
        <w:framePr w:w="7738" w:h="10454" w:hRule="exact" w:wrap="none" w:vAnchor="page" w:hAnchor="page" w:x="634" w:y="1907"/>
        <w:widowControl w:val="0"/>
        <w:keepNext w:val="0"/>
        <w:keepLines w:val="0"/>
        <w:shd w:val="clear" w:color="auto" w:fill="auto"/>
        <w:bidi w:val="0"/>
        <w:spacing w:before="0" w:after="0" w:line="211" w:lineRule="exact"/>
        <w:ind w:left="0" w:right="0" w:firstLine="400"/>
      </w:pPr>
      <w:r>
        <w:rPr>
          <w:lang w:val="pl-PL" w:eastAsia="pl-PL" w:bidi="pl-PL"/>
          <w:w w:val="100"/>
          <w:spacing w:val="0"/>
          <w:color w:val="000000"/>
          <w:position w:val="0"/>
        </w:rPr>
        <w:t xml:space="preserve">Nie przekonuje mnie argumentacja, którą się posłużył Pan Doktor Marcin Preyzner w polemice z moim artykułem </w:t>
      </w:r>
      <w:r>
        <w:rPr>
          <w:rStyle w:val="CharStyle81"/>
        </w:rPr>
        <w:t>Kłopoty poprawnościowe ze słownictwem elektronicznym i informatycznym,</w:t>
      </w:r>
      <w:r>
        <w:rPr>
          <w:lang w:val="pl-PL" w:eastAsia="pl-PL" w:bidi="pl-PL"/>
          <w:w w:val="100"/>
          <w:spacing w:val="0"/>
          <w:color w:val="000000"/>
          <w:position w:val="0"/>
        </w:rPr>
        <w:t xml:space="preserve"> choć włożył on wiele wysiłku w to, żeby udowodnić, że kwestionowane przeze mnie terminy są nie tylko poprawne, ale ze wszech miar godne zalecenia. Był to jednak chyba wysiłek daremny. Forma liczby mnogiej </w:t>
      </w:r>
      <w:r>
        <w:rPr>
          <w:rStyle w:val="CharStyle81"/>
        </w:rPr>
        <w:t>peryferia</w:t>
      </w:r>
      <w:r>
        <w:rPr>
          <w:lang w:val="pl-PL" w:eastAsia="pl-PL" w:bidi="pl-PL"/>
          <w:w w:val="100"/>
          <w:spacing w:val="0"/>
          <w:color w:val="000000"/>
          <w:position w:val="0"/>
        </w:rPr>
        <w:t xml:space="preserve"> jest wprawdzie krótsza niż </w:t>
      </w:r>
      <w:r>
        <w:rPr>
          <w:rStyle w:val="CharStyle81"/>
        </w:rPr>
        <w:t>urządzenia peryferyjne</w:t>
      </w:r>
      <w:r>
        <w:rPr>
          <w:lang w:val="pl-PL" w:eastAsia="pl-PL" w:bidi="pl-PL"/>
          <w:w w:val="100"/>
          <w:spacing w:val="0"/>
          <w:color w:val="000000"/>
          <w:position w:val="0"/>
        </w:rPr>
        <w:t xml:space="preserve">, ale dwuznaczna i myląca, a przy tym izolowana: jak bowiem brzmiałby mianownik liczby pojedynczej tego rzeczownika? Trudno uwierzyć, że informatykom rzeczywiście nie sprawia żadnych kłopotów taka oto pisownia form narzędnika i miejscownika zapożyczonego terminu </w:t>
      </w:r>
      <w:r>
        <w:rPr>
          <w:rStyle w:val="CharStyle81"/>
          <w:lang w:val="en-US" w:eastAsia="en-US" w:bidi="en-US"/>
        </w:rPr>
        <w:t>interface: interface’</w:t>
      </w:r>
      <w:r>
        <w:rPr>
          <w:rStyle w:val="CharStyle81"/>
        </w:rPr>
        <w:t xml:space="preserve">em, o </w:t>
      </w:r>
      <w:r>
        <w:rPr>
          <w:rStyle w:val="CharStyle81"/>
          <w:lang w:val="en-US" w:eastAsia="en-US" w:bidi="en-US"/>
        </w:rPr>
        <w:t>interface’e,</w:t>
      </w:r>
      <w:r>
        <w:rPr>
          <w:lang w:val="en-US" w:eastAsia="en-US" w:bidi="en-US"/>
          <w:w w:val="100"/>
          <w:spacing w:val="0"/>
          <w:color w:val="000000"/>
          <w:position w:val="0"/>
        </w:rPr>
        <w:t xml:space="preserve"> </w:t>
      </w:r>
      <w:r>
        <w:rPr>
          <w:lang w:val="pl-PL" w:eastAsia="pl-PL" w:bidi="pl-PL"/>
          <w:w w:val="100"/>
          <w:spacing w:val="0"/>
          <w:color w:val="000000"/>
          <w:position w:val="0"/>
        </w:rPr>
        <w:t xml:space="preserve">że się im narzuca w sposób naturalny. Nie wiem też, na czym polega wyższość terminów typu </w:t>
      </w:r>
      <w:r>
        <w:rPr>
          <w:rStyle w:val="CharStyle81"/>
        </w:rPr>
        <w:t>wideokamera, PC-recorder,</w:t>
      </w:r>
      <w:r>
        <w:rPr>
          <w:lang w:val="pl-PL" w:eastAsia="pl-PL" w:bidi="pl-PL"/>
          <w:w w:val="100"/>
          <w:spacing w:val="0"/>
          <w:color w:val="000000"/>
          <w:position w:val="0"/>
        </w:rPr>
        <w:t xml:space="preserve"> o wyraźnie angielskim szyku członów, nad nazwami </w:t>
      </w:r>
      <w:r>
        <w:rPr>
          <w:rStyle w:val="CharStyle81"/>
        </w:rPr>
        <w:t xml:space="preserve">kamera wideo, </w:t>
      </w:r>
      <w:r>
        <w:rPr>
          <w:rStyle w:val="CharStyle81"/>
          <w:lang w:val="en-US" w:eastAsia="en-US" w:bidi="en-US"/>
        </w:rPr>
        <w:t xml:space="preserve">recorder </w:t>
      </w:r>
      <w:r>
        <w:rPr>
          <w:rStyle w:val="CharStyle81"/>
        </w:rPr>
        <w:t>PC</w:t>
      </w:r>
      <w:r>
        <w:rPr>
          <w:lang w:val="pl-PL" w:eastAsia="pl-PL" w:bidi="pl-PL"/>
          <w:w w:val="100"/>
          <w:spacing w:val="0"/>
          <w:color w:val="000000"/>
          <w:position w:val="0"/>
        </w:rPr>
        <w:t xml:space="preserve"> (czy </w:t>
      </w:r>
      <w:r>
        <w:rPr>
          <w:rStyle w:val="CharStyle81"/>
        </w:rPr>
        <w:t>rekorder PC),</w:t>
      </w:r>
      <w:r>
        <w:rPr>
          <w:lang w:val="pl-PL" w:eastAsia="pl-PL" w:bidi="pl-PL"/>
          <w:w w:val="100"/>
          <w:spacing w:val="0"/>
          <w:color w:val="000000"/>
          <w:position w:val="0"/>
        </w:rPr>
        <w:t xml:space="preserve"> dlaczego zapis </w:t>
      </w:r>
      <w:r>
        <w:rPr>
          <w:rStyle w:val="CharStyle81"/>
        </w:rPr>
        <w:t>wideo</w:t>
      </w:r>
      <w:r>
        <w:rPr>
          <w:lang w:val="pl-PL" w:eastAsia="pl-PL" w:bidi="pl-PL"/>
          <w:w w:val="100"/>
          <w:spacing w:val="0"/>
          <w:color w:val="000000"/>
          <w:position w:val="0"/>
        </w:rPr>
        <w:t xml:space="preserve"> miałby być dowodem naszego partykularyzmu i puryzmu, a nie jest nim pisownia rzeczowników </w:t>
      </w:r>
      <w:r>
        <w:rPr>
          <w:rStyle w:val="CharStyle81"/>
        </w:rPr>
        <w:t>wibroskop, wibrometr, wiskograf wizjotelefonia</w:t>
      </w:r>
      <w:r>
        <w:rPr>
          <w:lang w:val="pl-PL" w:eastAsia="pl-PL" w:bidi="pl-PL"/>
          <w:w w:val="100"/>
          <w:spacing w:val="0"/>
          <w:color w:val="000000"/>
          <w:position w:val="0"/>
        </w:rPr>
        <w:t xml:space="preserve"> i dziesiątków innych świeżo zapożyczonych terminów. A już prawdziwej ekwilibrystyki naukowej wymagał wywód, zgodnie z którym o poprawności formy graficznej przymiotnika </w:t>
      </w:r>
      <w:r>
        <w:rPr>
          <w:rStyle w:val="CharStyle81"/>
        </w:rPr>
        <w:t>software'owy</w:t>
      </w:r>
      <w:r>
        <w:rPr>
          <w:lang w:val="pl-PL" w:eastAsia="pl-PL" w:bidi="pl-PL"/>
          <w:w w:val="100"/>
          <w:spacing w:val="0"/>
          <w:color w:val="000000"/>
          <w:position w:val="0"/>
        </w:rPr>
        <w:t xml:space="preserve"> ma świadczyć... zapis przypadków zależnych nazwisk typu </w:t>
      </w:r>
      <w:r>
        <w:rPr>
          <w:rStyle w:val="CharStyle81"/>
        </w:rPr>
        <w:t xml:space="preserve">Wilde, </w:t>
      </w:r>
      <w:r>
        <w:rPr>
          <w:rStyle w:val="CharStyle81"/>
          <w:lang w:val="en-US" w:eastAsia="en-US" w:bidi="en-US"/>
        </w:rPr>
        <w:t xml:space="preserve">Corneille. </w:t>
      </w:r>
      <w:r>
        <w:rPr>
          <w:lang w:val="pl-PL" w:eastAsia="pl-PL" w:bidi="pl-PL"/>
          <w:w w:val="100"/>
          <w:spacing w:val="0"/>
          <w:color w:val="000000"/>
          <w:position w:val="0"/>
        </w:rPr>
        <w:t xml:space="preserve">Chciałoby się zapytać ze zdumieniem: a co ma wspólnego jedno z drugim? Całkowicie nie zaadaptowane, występujące w oryginalnym kształcie nazwy własne z wyrazem utworzonym na polskim gruncie, według rodzimego modelu słowotwórczego, choć od podstawy obcej? Formy fleksyjne z formacją słowotwórczą, której spójność — w postaci graficznej — rozbija apostrof? Taki sposób zapisu nie ma żadnej tradycji w polszczyźnie (nie piszemy </w:t>
      </w:r>
      <w:r>
        <w:rPr>
          <w:rStyle w:val="CharStyle81"/>
        </w:rPr>
        <w:t>kakaowy, ideowy, kame’owy).</w:t>
      </w:r>
      <w:r>
        <w:rPr>
          <w:lang w:val="pl-PL" w:eastAsia="pl-PL" w:bidi="pl-PL"/>
          <w:w w:val="100"/>
          <w:spacing w:val="0"/>
          <w:color w:val="000000"/>
          <w:position w:val="0"/>
        </w:rPr>
        <w:t xml:space="preserve"> Tą metodą, zestawiając dobrane arbitralnie, nie wiążące się ze sobą zjawiska językowe, można istotnie udowodnić dowolną tezę, a dodatkowo wesprzeć się jeszcze „gdybaniem”: „Choć nie znajdujemy w nim [W </w:t>
      </w:r>
      <w:r>
        <w:rPr>
          <w:rStyle w:val="CharStyle81"/>
        </w:rPr>
        <w:t>Słowniku ortograficznym,</w:t>
      </w:r>
      <w:r>
        <w:rPr>
          <w:lang w:val="pl-PL" w:eastAsia="pl-PL" w:bidi="pl-PL"/>
          <w:w w:val="100"/>
          <w:spacing w:val="0"/>
          <w:color w:val="000000"/>
          <w:position w:val="0"/>
        </w:rPr>
        <w:t xml:space="preserve"> D.B.] przymiotników typu </w:t>
      </w:r>
      <w:r>
        <w:rPr>
          <w:rStyle w:val="CharStyle81"/>
          <w:lang w:val="de-DE" w:eastAsia="de-DE" w:bidi="de-DE"/>
        </w:rPr>
        <w:t>de Saussure’</w:t>
      </w:r>
      <w:r>
        <w:rPr>
          <w:rStyle w:val="CharStyle81"/>
        </w:rPr>
        <w:t>owski,</w:t>
      </w:r>
      <w:r>
        <w:rPr>
          <w:lang w:val="pl-PL" w:eastAsia="pl-PL" w:bidi="pl-PL"/>
          <w:w w:val="100"/>
          <w:spacing w:val="0"/>
          <w:color w:val="000000"/>
          <w:position w:val="0"/>
        </w:rPr>
        <w:t xml:space="preserve"> to jednak na podstawie łączenia końcówek z nagłosem [? D.B.] samogłoskowym można przypuszczać, że tak właśnie wyglądałby zapis przymiotnika”. Wobec takich dowodów naukowych opadają ręce.</w:t>
      </w:r>
    </w:p>
    <w:p>
      <w:pPr>
        <w:pStyle w:val="Style8"/>
        <w:framePr w:w="7738" w:h="10454" w:hRule="exact" w:wrap="none" w:vAnchor="page" w:hAnchor="page" w:x="634" w:y="1907"/>
        <w:widowControl w:val="0"/>
        <w:keepNext w:val="0"/>
        <w:keepLines w:val="0"/>
        <w:shd w:val="clear" w:color="auto" w:fill="auto"/>
        <w:bidi w:val="0"/>
        <w:spacing w:before="0" w:after="0" w:line="211" w:lineRule="exact"/>
        <w:ind w:left="0" w:right="0" w:firstLine="400"/>
      </w:pPr>
      <w:r>
        <w:rPr>
          <w:lang w:val="pl-PL" w:eastAsia="pl-PL" w:bidi="pl-PL"/>
          <w:w w:val="100"/>
          <w:spacing w:val="0"/>
          <w:color w:val="000000"/>
          <w:position w:val="0"/>
        </w:rPr>
        <w:t xml:space="preserve">Pan Doktor zarzuca mi puryzm, pisząc: „Zwykle krucjata przeciw obczyźnie opiera się na założeniu, że obce to niezrozumiałe, jednak to często tylko powierzchnia, pod spodem jest </w:t>
      </w:r>
      <w:r>
        <w:rPr>
          <w:rStyle w:val="CharStyle110"/>
        </w:rPr>
        <w:t xml:space="preserve">przekonanie: </w:t>
      </w:r>
      <w:r>
        <w:rPr>
          <w:lang w:val="pl-PL" w:eastAsia="pl-PL" w:bidi="pl-PL"/>
          <w:w w:val="100"/>
          <w:spacing w:val="0"/>
          <w:color w:val="000000"/>
          <w:position w:val="0"/>
        </w:rPr>
        <w:t>złe, bo obce!” Nie ma takich opinii w moim artykule, ani jawnych, ani ukrytych. Przeciwnie, piszę w nim wyraźnie: „Informatyczne terminy angielskie nie są [...] efemerydami, mają szanse jeszcze długo utrzymać się w obiegu, niektóre może w ogóle nie zostaną zastąpione odpowiednikami swojskimi”. Moim zdaniem terminologia ściśle specjalna powinna być w miarę możności międzynarodowa, choć jednocześnie w tych dziedzinach wiedzy, których metody i wyniki wiążą się z rozległą praktyką społeczną (a do nich niewątpliwie należą elektronika i informatyka), pożądane jest jednocześnie ukształtowanie się popular</w:t>
        <w:softHyphen/>
        <w:t xml:space="preserve">nego nazewnictwa rodzimego. Natomiast rzeczywiście w moim artykule dowodziłam potrzeby graficznej, niekiedy także — fonetycznej — adaptacji anglicyzmów terminologicznych, bo jest to nieodzowny warunek ich sprawnego i poprawnego funkcjonowania w polszczyźnie, uniknięcia dokuczliwego </w:t>
      </w:r>
      <w:r>
        <w:rPr>
          <w:lang w:val="de-DE" w:eastAsia="de-DE" w:bidi="de-DE"/>
          <w:w w:val="100"/>
          <w:spacing w:val="0"/>
          <w:color w:val="000000"/>
          <w:position w:val="0"/>
        </w:rPr>
        <w:t xml:space="preserve">volapüku </w:t>
      </w:r>
      <w:r>
        <w:rPr>
          <w:lang w:val="pl-PL" w:eastAsia="pl-PL" w:bidi="pl-PL"/>
          <w:w w:val="100"/>
          <w:spacing w:val="0"/>
          <w:color w:val="000000"/>
          <w:position w:val="0"/>
        </w:rPr>
        <w:t xml:space="preserve">polsko-angielskiego. Ba, ale jeśli użycie </w:t>
      </w:r>
      <w:r>
        <w:rPr>
          <w:lang w:val="de-DE" w:eastAsia="de-DE" w:bidi="de-DE"/>
          <w:w w:val="100"/>
          <w:spacing w:val="0"/>
          <w:color w:val="000000"/>
          <w:position w:val="0"/>
        </w:rPr>
        <w:t xml:space="preserve">volapüku </w:t>
      </w:r>
      <w:r>
        <w:rPr>
          <w:lang w:val="pl-PL" w:eastAsia="pl-PL" w:bidi="pl-PL"/>
          <w:w w:val="100"/>
          <w:spacing w:val="0"/>
          <w:color w:val="000000"/>
          <w:position w:val="0"/>
        </w:rPr>
        <w:t>podnosi się do godności cnoty... „Wolna gra sił na rynku językowym na pewno doprowadzi do wytworzenia się języka zaspokajającego wszystkie potrzeby komunikacyjne mówiących. Epoka prymitywnego racjonalizmu, który kazał nam wierzyć w sens przebudowy środowiska, budować tamy, zadymiać atmosferę, z pewnością, że tak właśnie jest dobrze i na tym polega postęp, odchodzi do przeszłości. Powstanie w określonych środowiskach profesjonalnego pidżinu nie powinno być odbierane jako zagrożenie — wprost przeciwnie: będzie to środowisko, poprzez które będzie się odbywać nasze włączenie się do cywilizacji światowej”.</w:t>
      </w:r>
    </w:p>
    <w:p>
      <w:pPr>
        <w:pStyle w:val="Style8"/>
        <w:framePr w:w="7738" w:h="10454" w:hRule="exact" w:wrap="none" w:vAnchor="page" w:hAnchor="page" w:x="634" w:y="1907"/>
        <w:widowControl w:val="0"/>
        <w:keepNext w:val="0"/>
        <w:keepLines w:val="0"/>
        <w:shd w:val="clear" w:color="auto" w:fill="auto"/>
        <w:bidi w:val="0"/>
        <w:spacing w:before="0" w:after="0" w:line="211" w:lineRule="exact"/>
        <w:ind w:left="0" w:right="0" w:firstLine="0"/>
      </w:pPr>
      <w:r>
        <w:rPr>
          <w:lang w:val="pl-PL" w:eastAsia="pl-PL" w:bidi="pl-PL"/>
          <w:w w:val="100"/>
          <w:spacing w:val="0"/>
          <w:color w:val="000000"/>
          <w:position w:val="0"/>
        </w:rPr>
        <w:t>Zwróćmy uwagę na niebywałą zręczność, wręcz maestrię polemiczną Autora: ludzie, którzy usiłują oceniać poprawność i przydatność nowych elementów słownych, także zapożyczonych, okazują się nagle prymitywnymi wstecznikami, wrogami środowiska naturalnego; prawdziwy postęp reprezentują użytkow</w:t>
        <w:softHyphen/>
        <w:t>nicy pidżinu.</w:t>
      </w:r>
    </w:p>
    <w:p>
      <w:pPr>
        <w:pStyle w:val="Style8"/>
        <w:framePr w:w="7738" w:h="10454" w:hRule="exact" w:wrap="none" w:vAnchor="page" w:hAnchor="page" w:x="634" w:y="1907"/>
        <w:widowControl w:val="0"/>
        <w:keepNext w:val="0"/>
        <w:keepLines w:val="0"/>
        <w:shd w:val="clear" w:color="auto" w:fill="auto"/>
        <w:bidi w:val="0"/>
        <w:spacing w:before="0" w:after="0" w:line="211" w:lineRule="exact"/>
        <w:ind w:left="0" w:right="0" w:firstLine="400"/>
      </w:pPr>
      <w:r>
        <w:rPr>
          <w:lang w:val="pl-PL" w:eastAsia="pl-PL" w:bidi="pl-PL"/>
          <w:w w:val="100"/>
          <w:spacing w:val="0"/>
          <w:color w:val="000000"/>
          <w:position w:val="0"/>
        </w:rPr>
        <w:t xml:space="preserve">Walkę z „poprawiaczami” podejmuje Pan Doktor pod pięknym hasłem tolerancji i pluralizmu: „Dlaczego nie może być i tak, i tak? Czemu </w:t>
      </w:r>
      <w:r>
        <w:rPr>
          <w:rStyle w:val="CharStyle110"/>
        </w:rPr>
        <w:t xml:space="preserve">trzeba </w:t>
      </w:r>
      <w:r>
        <w:rPr>
          <w:lang w:val="pl-PL" w:eastAsia="pl-PL" w:bidi="pl-PL"/>
          <w:w w:val="100"/>
          <w:spacing w:val="0"/>
          <w:color w:val="000000"/>
          <w:position w:val="0"/>
        </w:rPr>
        <w:t xml:space="preserve">jedno potępiać? Czy nie można być równie życzliwym do tych, co lubią </w:t>
      </w:r>
      <w:r>
        <w:rPr>
          <w:rStyle w:val="CharStyle81"/>
        </w:rPr>
        <w:t>dżins,</w:t>
      </w:r>
      <w:r>
        <w:rPr>
          <w:lang w:val="pl-PL" w:eastAsia="pl-PL" w:bidi="pl-PL"/>
          <w:w w:val="100"/>
          <w:spacing w:val="0"/>
          <w:color w:val="000000"/>
          <w:position w:val="0"/>
        </w:rPr>
        <w:t xml:space="preserve"> jak do tych, co lubią </w:t>
      </w:r>
      <w:r>
        <w:rPr>
          <w:rStyle w:val="CharStyle81"/>
        </w:rPr>
        <w:t>jeans?</w:t>
      </w:r>
      <w:r>
        <w:rPr>
          <w:lang w:val="pl-PL" w:eastAsia="pl-PL" w:bidi="pl-PL"/>
          <w:w w:val="100"/>
          <w:spacing w:val="0"/>
          <w:color w:val="000000"/>
          <w:position w:val="0"/>
        </w:rPr>
        <w:t xml:space="preserve"> Przecież do pomyślenia jest synonimia — choćby tylko</w:t>
      </w:r>
    </w:p>
    <w:p>
      <w:pPr>
        <w:widowControl w:val="0"/>
        <w:rPr>
          <w:sz w:val="2"/>
          <w:szCs w:val="2"/>
        </w:rPr>
        <w:sectPr>
          <w:footnotePr>
            <w:pos w:val="pageBottom"/>
            <w:numFmt w:val="decimal"/>
            <w:numRestart w:val="continuous"/>
          </w:footnotePr>
          <w:pgSz w:w="9329" w:h="13563"/>
          <w:pgMar w:top="360" w:left="360" w:right="360" w:bottom="360" w:header="0" w:footer="3" w:gutter="0"/>
          <w:rtlGutter w:val="0"/>
          <w:cols w:space="720"/>
          <w:noEndnote/>
          <w:docGrid w:linePitch="360"/>
        </w:sectPr>
      </w:pPr>
    </w:p>
    <w:p>
      <w:pPr>
        <w:pStyle w:val="Style43"/>
        <w:framePr w:wrap="none" w:vAnchor="page" w:hAnchor="page" w:x="3257" w:y="649"/>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SPRAWOZDANIA, UWAGI, POLEMIKI</w:t>
      </w:r>
    </w:p>
    <w:p>
      <w:pPr>
        <w:pStyle w:val="Style41"/>
        <w:framePr w:wrap="none" w:vAnchor="page" w:hAnchor="page" w:x="8014" w:y="59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135</w:t>
      </w:r>
    </w:p>
    <w:p>
      <w:pPr>
        <w:pStyle w:val="Style8"/>
        <w:framePr w:w="7714" w:h="4528" w:hRule="exact" w:wrap="none" w:vAnchor="page" w:hAnchor="page" w:x="646" w:y="1142"/>
        <w:widowControl w:val="0"/>
        <w:keepNext w:val="0"/>
        <w:keepLines w:val="0"/>
        <w:shd w:val="clear" w:color="auto" w:fill="auto"/>
        <w:bidi w:val="0"/>
        <w:spacing w:before="0" w:after="0" w:line="211" w:lineRule="exact"/>
        <w:ind w:left="0" w:right="0" w:firstLine="0"/>
      </w:pPr>
      <w:r>
        <w:rPr>
          <w:lang w:val="pl-PL" w:eastAsia="pl-PL" w:bidi="pl-PL"/>
          <w:w w:val="100"/>
          <w:spacing w:val="0"/>
          <w:color w:val="000000"/>
          <w:position w:val="0"/>
        </w:rPr>
        <w:t>graficzna — jeśli z tym — jak Autor dowodzi — wiążą się pewne wartości stylistyczne, ekspresyjne i impresywne, a więc pragmatyczne, praktyczne. Jest to pluralizm uzasadniony funkcjonalnie”.</w:t>
      </w:r>
    </w:p>
    <w:p>
      <w:pPr>
        <w:pStyle w:val="Style8"/>
        <w:framePr w:w="7714" w:h="4528" w:hRule="exact" w:wrap="none" w:vAnchor="page" w:hAnchor="page" w:x="646" w:y="1142"/>
        <w:widowControl w:val="0"/>
        <w:keepNext w:val="0"/>
        <w:keepLines w:val="0"/>
        <w:shd w:val="clear" w:color="auto" w:fill="auto"/>
        <w:bidi w:val="0"/>
        <w:spacing w:before="0" w:after="0" w:line="211" w:lineRule="exact"/>
        <w:ind w:left="0" w:right="0" w:firstLine="380"/>
      </w:pPr>
      <w:r>
        <w:rPr>
          <w:lang w:val="pl-PL" w:eastAsia="pl-PL" w:bidi="pl-PL"/>
          <w:w w:val="100"/>
          <w:spacing w:val="0"/>
          <w:color w:val="000000"/>
          <w:position w:val="0"/>
        </w:rPr>
        <w:t>Przypadek sprawił, że polemiczna wypowiedź Pana Doktora Marcina Preyznera zyskała dwie nieoczekiwane puenty. Pierwsza zawarta jest w liście zastępcy redatora naczelnego czasopisma „Informa</w:t>
        <w:softHyphen/>
        <w:t xml:space="preserve">tyka”, Pana Doktora Janusza Zalewskiego, opublikowanym na łamach „Poradnika Językowego” </w:t>
      </w:r>
      <w:r>
        <w:rPr>
          <w:lang w:val="ru-RU" w:eastAsia="ru-RU" w:bidi="ru-RU"/>
          <w:w w:val="100"/>
          <w:spacing w:val="0"/>
          <w:color w:val="000000"/>
          <w:position w:val="0"/>
        </w:rPr>
        <w:t xml:space="preserve">(8/1989, </w:t>
      </w:r>
      <w:r>
        <w:rPr>
          <w:lang w:val="pl-PL" w:eastAsia="pl-PL" w:bidi="pl-PL"/>
          <w:w w:val="100"/>
          <w:spacing w:val="0"/>
          <w:color w:val="000000"/>
          <w:position w:val="0"/>
        </w:rPr>
        <w:t xml:space="preserve">s. 570). Okazuje się, że specjaliści informatycy, których tak żarliwie broni Pan Doktor Marcin Preyzner przed napaścią purystki Buttlerowej, wcale nie zamierzają posługiwać się </w:t>
      </w:r>
      <w:r>
        <w:rPr>
          <w:lang w:val="cs-CZ" w:eastAsia="cs-CZ" w:bidi="cs-CZ"/>
          <w:w w:val="100"/>
          <w:spacing w:val="0"/>
          <w:color w:val="000000"/>
          <w:position w:val="0"/>
        </w:rPr>
        <w:t>pid</w:t>
      </w:r>
      <w:r>
        <w:rPr>
          <w:lang w:val="pl-PL" w:eastAsia="pl-PL" w:bidi="pl-PL"/>
          <w:w w:val="100"/>
          <w:spacing w:val="0"/>
          <w:color w:val="000000"/>
          <w:position w:val="0"/>
        </w:rPr>
        <w:t>ż</w:t>
      </w:r>
      <w:r>
        <w:rPr>
          <w:lang w:val="cs-CZ" w:eastAsia="cs-CZ" w:bidi="cs-CZ"/>
          <w:w w:val="100"/>
          <w:spacing w:val="0"/>
          <w:color w:val="000000"/>
          <w:position w:val="0"/>
        </w:rPr>
        <w:t xml:space="preserve">inem, </w:t>
      </w:r>
      <w:r>
        <w:rPr>
          <w:lang w:val="pl-PL" w:eastAsia="pl-PL" w:bidi="pl-PL"/>
          <w:w w:val="100"/>
          <w:spacing w:val="0"/>
          <w:color w:val="000000"/>
          <w:position w:val="0"/>
        </w:rPr>
        <w:t>lecz wkładają wiele wysiłku w opracowanie spójnego i poprawnego systemu terminów, także o podstawie swojskiej, i że liczą na rzeczywistą, rzeczową współpracę językoznawców w tej działalności.</w:t>
      </w:r>
    </w:p>
    <w:p>
      <w:pPr>
        <w:pStyle w:val="Style8"/>
        <w:framePr w:w="7714" w:h="4528" w:hRule="exact" w:wrap="none" w:vAnchor="page" w:hAnchor="page" w:x="646" w:y="1142"/>
        <w:widowControl w:val="0"/>
        <w:keepNext w:val="0"/>
        <w:keepLines w:val="0"/>
        <w:shd w:val="clear" w:color="auto" w:fill="auto"/>
        <w:bidi w:val="0"/>
        <w:spacing w:before="0" w:after="0" w:line="211" w:lineRule="exact"/>
        <w:ind w:left="0" w:right="0" w:firstLine="380"/>
      </w:pPr>
      <w:r>
        <w:rPr>
          <w:lang w:val="pl-PL" w:eastAsia="pl-PL" w:bidi="pl-PL"/>
          <w:w w:val="100"/>
          <w:spacing w:val="0"/>
          <w:color w:val="000000"/>
          <w:position w:val="0"/>
        </w:rPr>
        <w:t xml:space="preserve">Drugą puentę zechciał dopisać sam Pan Doktor Preyzner w dalszej części swego artykułu (już nie dotyczącej słownictwa elektronicznego i informatycznego), w której gromi autora felietonu językowego w „Sprawach i Ludziach” za zalecanie konstrukcji </w:t>
      </w:r>
      <w:r>
        <w:rPr>
          <w:rStyle w:val="CharStyle81"/>
        </w:rPr>
        <w:t>we foyer</w:t>
      </w:r>
      <w:r>
        <w:rPr>
          <w:lang w:val="pl-PL" w:eastAsia="pl-PL" w:bidi="pl-PL"/>
          <w:w w:val="100"/>
          <w:spacing w:val="0"/>
          <w:color w:val="000000"/>
          <w:position w:val="0"/>
        </w:rPr>
        <w:t xml:space="preserve"> zamiast w </w:t>
      </w:r>
      <w:r>
        <w:rPr>
          <w:rStyle w:val="CharStyle81"/>
        </w:rPr>
        <w:t>foyer</w:t>
      </w:r>
      <w:r>
        <w:rPr>
          <w:lang w:val="pl-PL" w:eastAsia="pl-PL" w:bidi="pl-PL"/>
          <w:w w:val="100"/>
          <w:spacing w:val="0"/>
          <w:color w:val="000000"/>
          <w:position w:val="0"/>
        </w:rPr>
        <w:t xml:space="preserve">, ironicznie tytułując go galicjaninem (w dodatku pisanym małą literą, zapewne „ku większemu zelżeniu” — jak by powiedział Marcin Bielski). To, że według </w:t>
      </w:r>
      <w:r>
        <w:rPr>
          <w:rStyle w:val="CharStyle81"/>
        </w:rPr>
        <w:t>Słownika poprawnej polszczyzny</w:t>
      </w:r>
      <w:r>
        <w:rPr>
          <w:lang w:val="pl-PL" w:eastAsia="pl-PL" w:bidi="pl-PL"/>
          <w:w w:val="100"/>
          <w:spacing w:val="0"/>
          <w:color w:val="000000"/>
          <w:position w:val="0"/>
        </w:rPr>
        <w:t xml:space="preserve"> jest to poprawna regionalna wersja wymowy, że jest ona istotnie łatwiejsza, a więc uzasadniona funkcjonalnie, że tradycyjnie mówią tak setki tysięcy Polaków, a zatem ma ona za sobą również kryterium uzualne, nie ma żadnego znaczenia. Najważniejsze jest to, że tak nie mówi Pan Doktor Marcin Preyzner. A co z tolerancją i pluralizmem językowym?</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8"/>
        <w:framePr w:w="7714" w:h="4528" w:hRule="exact" w:wrap="none" w:vAnchor="page" w:hAnchor="page" w:x="646" w:y="1142"/>
        <w:widowControl w:val="0"/>
        <w:keepNext w:val="0"/>
        <w:keepLines w:val="0"/>
        <w:shd w:val="clear" w:color="auto" w:fill="auto"/>
        <w:bidi w:val="0"/>
        <w:spacing w:before="0" w:after="0" w:line="211" w:lineRule="exact"/>
        <w:ind w:left="0" w:right="0" w:firstLine="380"/>
      </w:pPr>
      <w:r>
        <w:rPr>
          <w:lang w:val="pl-PL" w:eastAsia="pl-PL" w:bidi="pl-PL"/>
          <w:w w:val="100"/>
          <w:spacing w:val="0"/>
          <w:color w:val="000000"/>
          <w:position w:val="0"/>
        </w:rPr>
        <w:t>I tu dochodzimy do punktu, w którym się całkowicie zgadzam ze zdaniem mojego Polemisty: „w tym tak subtelnym dziele, jakim jest kultywowanie języka narodowego”, nie powinno „obiektywizmu zastępować osobiste odczucie”.</w:t>
      </w:r>
    </w:p>
    <w:p>
      <w:pPr>
        <w:pStyle w:val="Style82"/>
        <w:framePr w:w="7714" w:h="230" w:hRule="exact" w:wrap="none" w:vAnchor="page" w:hAnchor="page" w:x="646" w:y="5864"/>
        <w:widowControl w:val="0"/>
        <w:keepNext w:val="0"/>
        <w:keepLines w:val="0"/>
        <w:shd w:val="clear" w:color="auto" w:fill="auto"/>
        <w:bidi w:val="0"/>
        <w:jc w:val="right"/>
        <w:spacing w:before="0" w:after="0" w:line="170" w:lineRule="exact"/>
        <w:ind w:left="0" w:right="0" w:firstLine="0"/>
      </w:pPr>
      <w:r>
        <w:rPr>
          <w:lang w:val="pl-PL" w:eastAsia="pl-PL" w:bidi="pl-PL"/>
          <w:w w:val="100"/>
          <w:spacing w:val="0"/>
          <w:color w:val="000000"/>
          <w:position w:val="0"/>
        </w:rPr>
        <w:t>Danuta Buttler</w:t>
      </w:r>
    </w:p>
    <w:p>
      <w:pPr>
        <w:pStyle w:val="Style38"/>
        <w:framePr w:w="7680" w:h="468" w:hRule="exact" w:wrap="none" w:vAnchor="page" w:hAnchor="page" w:x="665" w:y="6502"/>
        <w:widowControl w:val="0"/>
        <w:keepNext w:val="0"/>
        <w:keepLines w:val="0"/>
        <w:shd w:val="clear" w:color="auto" w:fill="auto"/>
        <w:bidi w:val="0"/>
        <w:jc w:val="left"/>
        <w:spacing w:before="0" w:after="0" w:line="204" w:lineRule="exact"/>
        <w:ind w:left="0" w:right="0" w:firstLine="40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Żebym nie była posądzana o obronę własnej wymowy, wyjaśniam: pochodzę z byłej Kongresówki, mówię w </w:t>
      </w:r>
      <w:r>
        <w:rPr>
          <w:rStyle w:val="CharStyle40"/>
        </w:rPr>
        <w:t>wodzie z sokiem.</w:t>
      </w:r>
    </w:p>
    <w:p>
      <w:pPr>
        <w:widowControl w:val="0"/>
        <w:rPr>
          <w:sz w:val="2"/>
          <w:szCs w:val="2"/>
        </w:rPr>
        <w:sectPr>
          <w:footnotePr>
            <w:pos w:val="pageBottom"/>
            <w:numFmt w:val="decimal"/>
            <w:numRestart w:val="continuous"/>
          </w:footnotePr>
          <w:pgSz w:w="9329" w:h="13563"/>
          <w:pgMar w:top="360" w:left="360" w:right="360" w:bottom="360" w:header="0" w:footer="3" w:gutter="0"/>
          <w:rtlGutter w:val="0"/>
          <w:cols w:space="720"/>
          <w:noEndnote/>
          <w:docGrid w:linePitch="360"/>
        </w:sectPr>
      </w:pPr>
    </w:p>
    <w:p>
      <w:pPr>
        <w:pStyle w:val="Style26"/>
        <w:framePr w:wrap="none" w:vAnchor="page" w:hAnchor="page" w:x="667" w:y="884"/>
        <w:widowControl w:val="0"/>
        <w:keepNext w:val="0"/>
        <w:keepLines w:val="0"/>
        <w:shd w:val="clear" w:color="auto" w:fill="auto"/>
        <w:bidi w:val="0"/>
        <w:jc w:val="left"/>
        <w:spacing w:before="0" w:after="0" w:line="260" w:lineRule="exact"/>
        <w:ind w:left="0" w:right="0" w:firstLine="0"/>
      </w:pPr>
      <w:bookmarkStart w:id="11" w:name="bookmark11"/>
      <w:r>
        <w:rPr>
          <w:rStyle w:val="CharStyle120"/>
          <w:b/>
          <w:bCs/>
        </w:rPr>
        <w:t>RECENZJE</w:t>
      </w:r>
      <w:bookmarkEnd w:id="11"/>
    </w:p>
    <w:p>
      <w:pPr>
        <w:pStyle w:val="Style112"/>
        <w:framePr w:w="7906" w:h="184" w:hRule="exact" w:wrap="none" w:vAnchor="page" w:hAnchor="page" w:x="667" w:y="2743"/>
        <w:widowControl w:val="0"/>
        <w:keepNext w:val="0"/>
        <w:keepLines w:val="0"/>
        <w:shd w:val="clear" w:color="auto" w:fill="auto"/>
        <w:bidi w:val="0"/>
        <w:jc w:val="right"/>
        <w:spacing w:before="0" w:after="0" w:line="120" w:lineRule="exact"/>
        <w:ind w:left="0" w:right="0" w:firstLine="0"/>
      </w:pPr>
      <w:r>
        <w:rPr>
          <w:rStyle w:val="CharStyle114"/>
          <w:b/>
          <w:bCs/>
          <w:i w:val="0"/>
          <w:iCs w:val="0"/>
        </w:rPr>
        <w:t xml:space="preserve">STANISŁAW DUBISZ, </w:t>
      </w:r>
      <w:r>
        <w:rPr>
          <w:lang w:val="pl-PL" w:eastAsia="pl-PL" w:bidi="pl-PL"/>
          <w:w w:val="100"/>
          <w:spacing w:val="0"/>
          <w:color w:val="000000"/>
          <w:position w:val="0"/>
        </w:rPr>
        <w:t>MIĘDZY DAWNYMI A NOWYMI LATY. ESEJE O JĘZYKU,</w:t>
      </w:r>
      <w:r>
        <w:rPr>
          <w:rStyle w:val="CharStyle114"/>
          <w:b/>
          <w:bCs/>
          <w:i w:val="0"/>
          <w:iCs w:val="0"/>
        </w:rPr>
        <w:t xml:space="preserve"> WARSZAWA 1988, 296 S.</w:t>
      </w:r>
    </w:p>
    <w:p>
      <w:pPr>
        <w:pStyle w:val="Style8"/>
        <w:framePr w:w="7906" w:h="9227" w:hRule="exact" w:wrap="none" w:vAnchor="page" w:hAnchor="page" w:x="667" w:y="3351"/>
        <w:widowControl w:val="0"/>
        <w:keepNext w:val="0"/>
        <w:keepLines w:val="0"/>
        <w:shd w:val="clear" w:color="auto" w:fill="auto"/>
        <w:bidi w:val="0"/>
        <w:spacing w:before="0" w:after="0" w:line="211" w:lineRule="exact"/>
        <w:ind w:left="140" w:right="0" w:firstLine="340"/>
      </w:pPr>
      <w:r>
        <w:rPr>
          <w:lang w:val="pl-PL" w:eastAsia="pl-PL" w:bidi="pl-PL"/>
          <w:w w:val="100"/>
          <w:spacing w:val="0"/>
          <w:color w:val="000000"/>
          <w:position w:val="0"/>
        </w:rPr>
        <w:t>„Język doskonali się” w wyniku ewolucji, a nie rewolucji i dlatego o ten język trzeba dbać i starać się o niego na co dzień, a nie „walczyć” od święta, czy też w związku z ogłoszeniem takiej czy innej akcji pod hasłem „Kultura języka ojczystego”. Trzeba również zdawać sobie sprawę z historycznej ciągłości języka polskiego nierozerwalnie związanego z dziejami „plemienia Polaków” — pisze S. Dubisz we wstępie do swej książki, adresując te słowa do jej potencjalnych odbiorców. Zacytowany fragment sugeruje jednocześnie, że autor chce przybliżyć czytelnikowi dwie warstwy zagadnień: pierwsza pozostawałaby w związku z funkcjonowaniem współczesnego języka polskiego, druga dotyczyłaby jego sfery historycznej. Takie są też cele tej publikacji. Ma ona dwuczęściową budowę.</w:t>
      </w:r>
    </w:p>
    <w:p>
      <w:pPr>
        <w:pStyle w:val="Style8"/>
        <w:framePr w:w="7906" w:h="9227" w:hRule="exact" w:wrap="none" w:vAnchor="page" w:hAnchor="page" w:x="667" w:y="3351"/>
        <w:widowControl w:val="0"/>
        <w:keepNext w:val="0"/>
        <w:keepLines w:val="0"/>
        <w:shd w:val="clear" w:color="auto" w:fill="auto"/>
        <w:bidi w:val="0"/>
        <w:spacing w:before="0" w:after="0" w:line="211" w:lineRule="exact"/>
        <w:ind w:left="140" w:right="0" w:firstLine="340"/>
      </w:pPr>
      <w:r>
        <w:rPr>
          <w:lang w:val="pl-PL" w:eastAsia="pl-PL" w:bidi="pl-PL"/>
          <w:w w:val="100"/>
          <w:spacing w:val="0"/>
          <w:color w:val="000000"/>
          <w:position w:val="0"/>
        </w:rPr>
        <w:t xml:space="preserve">W części I, noszącej tytuł Z </w:t>
      </w:r>
      <w:r>
        <w:rPr>
          <w:rStyle w:val="CharStyle121"/>
        </w:rPr>
        <w:t>encyklopedii wiedzy o języku</w:t>
      </w:r>
      <w:r>
        <w:rPr>
          <w:rStyle w:val="CharStyle122"/>
          <w:b w:val="0"/>
          <w:bCs w:val="0"/>
        </w:rPr>
        <w:t xml:space="preserve"> </w:t>
      </w:r>
      <w:r>
        <w:rPr>
          <w:lang w:val="pl-PL" w:eastAsia="pl-PL" w:bidi="pl-PL"/>
          <w:w w:val="100"/>
          <w:spacing w:val="0"/>
          <w:color w:val="000000"/>
          <w:position w:val="0"/>
        </w:rPr>
        <w:t>założeniem autora jest zorientować czytelnika w głównych mechanizmach rozwoju języka polskiego, sposobach jego opisu oraz wyjaśnić niezbędną liczbę terminów językoznawczych, które pozwolą odbiorcy książki na wyrobienie sobie określonego stosunku do języka oraz dziedziny nauki zwanej językoznawstwem.</w:t>
      </w:r>
    </w:p>
    <w:p>
      <w:pPr>
        <w:pStyle w:val="Style8"/>
        <w:framePr w:w="7906" w:h="9227" w:hRule="exact" w:wrap="none" w:vAnchor="page" w:hAnchor="page" w:x="667" w:y="3351"/>
        <w:widowControl w:val="0"/>
        <w:keepNext w:val="0"/>
        <w:keepLines w:val="0"/>
        <w:shd w:val="clear" w:color="auto" w:fill="auto"/>
        <w:bidi w:val="0"/>
        <w:spacing w:before="0" w:after="0" w:line="211" w:lineRule="exact"/>
        <w:ind w:left="140" w:right="0" w:firstLine="340"/>
      </w:pPr>
      <w:r>
        <w:rPr>
          <w:lang w:val="pl-PL" w:eastAsia="pl-PL" w:bidi="pl-PL"/>
          <w:w w:val="100"/>
          <w:spacing w:val="0"/>
          <w:color w:val="000000"/>
          <w:position w:val="0"/>
        </w:rPr>
        <w:t xml:space="preserve">Część II, </w:t>
      </w:r>
      <w:r>
        <w:rPr>
          <w:rStyle w:val="CharStyle121"/>
        </w:rPr>
        <w:t>Historia w języku zapisana</w:t>
      </w:r>
      <w:r>
        <w:rPr>
          <w:rStyle w:val="CharStyle122"/>
          <w:b w:val="0"/>
          <w:bCs w:val="0"/>
        </w:rPr>
        <w:t xml:space="preserve"> </w:t>
      </w:r>
      <w:r>
        <w:rPr>
          <w:lang w:val="pl-PL" w:eastAsia="pl-PL" w:bidi="pl-PL"/>
          <w:w w:val="100"/>
          <w:spacing w:val="0"/>
          <w:color w:val="000000"/>
          <w:position w:val="0"/>
        </w:rPr>
        <w:t>stawia sobie za cel przybliżenie odbiorcy niektórych wybranych faktów z historii języka, etymologii różnych wyrazów oraz uświadomienie mu, że na kulturę języka składa się również wiedza o jego przeszłości.</w:t>
      </w:r>
    </w:p>
    <w:p>
      <w:pPr>
        <w:pStyle w:val="Style8"/>
        <w:framePr w:w="7906" w:h="9227" w:hRule="exact" w:wrap="none" w:vAnchor="page" w:hAnchor="page" w:x="667" w:y="3351"/>
        <w:widowControl w:val="0"/>
        <w:keepNext w:val="0"/>
        <w:keepLines w:val="0"/>
        <w:shd w:val="clear" w:color="auto" w:fill="auto"/>
        <w:bidi w:val="0"/>
        <w:spacing w:before="0" w:after="0" w:line="211" w:lineRule="exact"/>
        <w:ind w:left="140" w:right="0" w:firstLine="340"/>
      </w:pPr>
      <w:r>
        <w:rPr>
          <w:lang w:val="pl-PL" w:eastAsia="pl-PL" w:bidi="pl-PL"/>
          <w:w w:val="100"/>
          <w:spacing w:val="0"/>
          <w:color w:val="000000"/>
          <w:position w:val="0"/>
        </w:rPr>
        <w:t>Proporcje między obiema częściami są wyważone: część I liczy 124 s., cz. II — 115 s. Na całość składa się 27 odrębnych szkiców językoznawczych, którym autor nadał formę eseju monograficznego. Ta forma prezentowania zagadnień wynika z popularnonaukowego charakteru samego wydawnictwa i pozwala czytelnikowi dokonywać wyboru zgodnego z jego zainteresowaniami.</w:t>
      </w:r>
    </w:p>
    <w:p>
      <w:pPr>
        <w:pStyle w:val="Style116"/>
        <w:framePr w:w="7906" w:h="9227" w:hRule="exact" w:wrap="none" w:vAnchor="page" w:hAnchor="page" w:x="667" w:y="3351"/>
        <w:widowControl w:val="0"/>
        <w:keepNext w:val="0"/>
        <w:keepLines w:val="0"/>
        <w:shd w:val="clear" w:color="auto" w:fill="auto"/>
        <w:bidi w:val="0"/>
        <w:spacing w:before="0" w:after="0" w:line="211" w:lineRule="exact"/>
        <w:ind w:left="140" w:right="0" w:firstLine="340"/>
      </w:pPr>
      <w:r>
        <w:rPr>
          <w:rStyle w:val="CharStyle118"/>
          <w:b w:val="0"/>
          <w:bCs w:val="0"/>
          <w:i w:val="0"/>
          <w:iCs w:val="0"/>
        </w:rPr>
        <w:t xml:space="preserve">Część I obejmuje 13 esejów. Oto kilka przykładów zagadnień ujętych w formę tytułów dla poszczególnych szkiców: </w:t>
      </w:r>
      <w:r>
        <w:rPr>
          <w:lang w:val="pl-PL" w:eastAsia="pl-PL" w:bidi="pl-PL"/>
          <w:w w:val="100"/>
          <w:spacing w:val="0"/>
          <w:color w:val="000000"/>
          <w:position w:val="0"/>
        </w:rPr>
        <w:t>Czym jest język?</w:t>
      </w:r>
      <w:r>
        <w:rPr>
          <w:rStyle w:val="CharStyle123"/>
          <w:b w:val="0"/>
          <w:bCs w:val="0"/>
          <w:i w:val="0"/>
          <w:iCs w:val="0"/>
        </w:rPr>
        <w:t xml:space="preserve">, </w:t>
      </w:r>
      <w:r>
        <w:rPr>
          <w:lang w:val="pl-PL" w:eastAsia="pl-PL" w:bidi="pl-PL"/>
          <w:w w:val="100"/>
          <w:spacing w:val="0"/>
          <w:color w:val="000000"/>
          <w:position w:val="0"/>
        </w:rPr>
        <w:t>Jak można opisywać język?</w:t>
      </w:r>
      <w:r>
        <w:rPr>
          <w:rStyle w:val="CharStyle123"/>
          <w:b w:val="0"/>
          <w:bCs w:val="0"/>
          <w:i w:val="0"/>
          <w:iCs w:val="0"/>
        </w:rPr>
        <w:t xml:space="preserve">, </w:t>
      </w:r>
      <w:r>
        <w:rPr>
          <w:lang w:val="pl-PL" w:eastAsia="pl-PL" w:bidi="pl-PL"/>
          <w:w w:val="100"/>
          <w:spacing w:val="0"/>
          <w:color w:val="000000"/>
          <w:position w:val="0"/>
        </w:rPr>
        <w:t>Język polski i jego kultura</w:t>
      </w:r>
      <w:r>
        <w:rPr>
          <w:rStyle w:val="CharStyle123"/>
          <w:b w:val="0"/>
          <w:bCs w:val="0"/>
          <w:i w:val="0"/>
          <w:iCs w:val="0"/>
        </w:rPr>
        <w:t xml:space="preserve">, </w:t>
      </w:r>
      <w:r>
        <w:rPr>
          <w:lang w:val="pl-PL" w:eastAsia="pl-PL" w:bidi="pl-PL"/>
          <w:w w:val="100"/>
          <w:spacing w:val="0"/>
          <w:color w:val="000000"/>
          <w:position w:val="0"/>
        </w:rPr>
        <w:t>Tradycja językowa</w:t>
      </w:r>
      <w:r>
        <w:rPr>
          <w:rStyle w:val="CharStyle123"/>
          <w:b w:val="0"/>
          <w:bCs w:val="0"/>
          <w:i w:val="0"/>
          <w:iCs w:val="0"/>
        </w:rPr>
        <w:t xml:space="preserve">, </w:t>
      </w:r>
      <w:r>
        <w:rPr>
          <w:lang w:val="pl-PL" w:eastAsia="pl-PL" w:bidi="pl-PL"/>
          <w:w w:val="100"/>
          <w:spacing w:val="0"/>
          <w:color w:val="000000"/>
          <w:position w:val="0"/>
        </w:rPr>
        <w:t>Odmiany, style, warianty, dialekty, gwary</w:t>
      </w:r>
      <w:r>
        <w:rPr>
          <w:rStyle w:val="CharStyle123"/>
          <w:b w:val="0"/>
          <w:bCs w:val="0"/>
          <w:i w:val="0"/>
          <w:iCs w:val="0"/>
        </w:rPr>
        <w:t xml:space="preserve"> [...].</w:t>
      </w:r>
    </w:p>
    <w:p>
      <w:pPr>
        <w:pStyle w:val="Style116"/>
        <w:framePr w:w="7906" w:h="9227" w:hRule="exact" w:wrap="none" w:vAnchor="page" w:hAnchor="page" w:x="667" w:y="3351"/>
        <w:widowControl w:val="0"/>
        <w:keepNext w:val="0"/>
        <w:keepLines w:val="0"/>
        <w:shd w:val="clear" w:color="auto" w:fill="auto"/>
        <w:bidi w:val="0"/>
        <w:spacing w:before="0" w:after="0" w:line="211" w:lineRule="exact"/>
        <w:ind w:left="140" w:right="0" w:firstLine="340"/>
      </w:pPr>
      <w:r>
        <w:rPr>
          <w:rStyle w:val="CharStyle118"/>
          <w:b w:val="0"/>
          <w:bCs w:val="0"/>
          <w:i w:val="0"/>
          <w:iCs w:val="0"/>
        </w:rPr>
        <w:t xml:space="preserve">Z części II wybieram przykładowo: </w:t>
      </w:r>
      <w:r>
        <w:rPr>
          <w:lang w:val="pl-PL" w:eastAsia="pl-PL" w:bidi="pl-PL"/>
          <w:w w:val="100"/>
          <w:spacing w:val="0"/>
          <w:color w:val="000000"/>
          <w:position w:val="0"/>
        </w:rPr>
        <w:t>Pierwsze zapisy i druki — od Bulli gnieźnieńskiej do Raju Dusznego, Z historii retoryki, O dawnej sztuce pisania listów, Imiona i nazwiska mówią, Warszawa i jej nazwy, Historia i współczesność w przysłowiach.</w:t>
      </w:r>
    </w:p>
    <w:p>
      <w:pPr>
        <w:pStyle w:val="Style8"/>
        <w:framePr w:w="7906" w:h="9227" w:hRule="exact" w:wrap="none" w:vAnchor="page" w:hAnchor="page" w:x="667" w:y="3351"/>
        <w:widowControl w:val="0"/>
        <w:keepNext w:val="0"/>
        <w:keepLines w:val="0"/>
        <w:shd w:val="clear" w:color="auto" w:fill="auto"/>
        <w:bidi w:val="0"/>
        <w:spacing w:before="0" w:after="0" w:line="211" w:lineRule="exact"/>
        <w:ind w:left="140" w:right="0" w:firstLine="340"/>
      </w:pPr>
      <w:r>
        <w:rPr>
          <w:lang w:val="pl-PL" w:eastAsia="pl-PL" w:bidi="pl-PL"/>
          <w:w w:val="100"/>
          <w:spacing w:val="0"/>
          <w:color w:val="000000"/>
          <w:position w:val="0"/>
        </w:rPr>
        <w:t xml:space="preserve">Każdą część zamyka zestawienie bibliograficzne umożliwiające zainteresowanemu czytelnikowi pogłębienie wiedzy o poznanych zjawiskach. Na końcu książki znajduje się pożyteczny dla czytelnika spis skrótów obejmujący nazwy języków (dialektów) i odmian językowych. Całość zamyka </w:t>
      </w:r>
      <w:r>
        <w:rPr>
          <w:rStyle w:val="CharStyle121"/>
        </w:rPr>
        <w:t>Indeks wyrazów, wyrażeń, zwrotów, formantów, terminów (pojęć</w:t>
      </w:r>
      <w:r>
        <w:rPr>
          <w:rStyle w:val="CharStyle122"/>
          <w:b w:val="0"/>
          <w:bCs w:val="0"/>
        </w:rPr>
        <w:t xml:space="preserve">), </w:t>
      </w:r>
      <w:r>
        <w:rPr>
          <w:rStyle w:val="CharStyle121"/>
        </w:rPr>
        <w:t>nazw własnych i nazwisk.</w:t>
      </w:r>
      <w:r>
        <w:rPr>
          <w:rStyle w:val="CharStyle122"/>
          <w:b w:val="0"/>
          <w:bCs w:val="0"/>
        </w:rPr>
        <w:t xml:space="preserve"> </w:t>
      </w:r>
      <w:r>
        <w:rPr>
          <w:lang w:val="pl-PL" w:eastAsia="pl-PL" w:bidi="pl-PL"/>
          <w:w w:val="100"/>
          <w:spacing w:val="0"/>
          <w:color w:val="000000"/>
          <w:position w:val="0"/>
        </w:rPr>
        <w:t>Wyposażenie książki w różne elementy aparatu naukowego, niekonieczne w wypadku wydawnictwa popularnonaukowego, świadczy o ambicjach i warsztacie pracy samego autora.</w:t>
      </w:r>
    </w:p>
    <w:p>
      <w:pPr>
        <w:pStyle w:val="Style8"/>
        <w:framePr w:w="7906" w:h="9227" w:hRule="exact" w:wrap="none" w:vAnchor="page" w:hAnchor="page" w:x="667" w:y="3351"/>
        <w:widowControl w:val="0"/>
        <w:keepNext w:val="0"/>
        <w:keepLines w:val="0"/>
        <w:shd w:val="clear" w:color="auto" w:fill="auto"/>
        <w:bidi w:val="0"/>
        <w:spacing w:before="0" w:after="0" w:line="211" w:lineRule="exact"/>
        <w:ind w:left="140" w:right="0" w:firstLine="340"/>
      </w:pPr>
      <w:r>
        <w:rPr>
          <w:lang w:val="pl-PL" w:eastAsia="pl-PL" w:bidi="pl-PL"/>
          <w:w w:val="100"/>
          <w:spacing w:val="0"/>
          <w:color w:val="000000"/>
          <w:position w:val="0"/>
        </w:rPr>
        <w:t xml:space="preserve">Tytuł książki </w:t>
      </w:r>
      <w:r>
        <w:rPr>
          <w:rStyle w:val="CharStyle121"/>
        </w:rPr>
        <w:t>Między dawnymi a nowymi laty</w:t>
      </w:r>
      <w:r>
        <w:rPr>
          <w:lang w:val="pl-PL" w:eastAsia="pl-PL" w:bidi="pl-PL"/>
          <w:w w:val="100"/>
          <w:spacing w:val="0"/>
          <w:color w:val="000000"/>
          <w:position w:val="0"/>
        </w:rPr>
        <w:t>, będący nawiązaniem do znanych słów Mickiewicza, zgrabną klamrą spina w całość obie części.</w:t>
      </w:r>
    </w:p>
    <w:p>
      <w:pPr>
        <w:pStyle w:val="Style8"/>
        <w:framePr w:w="7906" w:h="9227" w:hRule="exact" w:wrap="none" w:vAnchor="page" w:hAnchor="page" w:x="667" w:y="3351"/>
        <w:widowControl w:val="0"/>
        <w:keepNext w:val="0"/>
        <w:keepLines w:val="0"/>
        <w:shd w:val="clear" w:color="auto" w:fill="auto"/>
        <w:bidi w:val="0"/>
        <w:spacing w:before="0" w:after="0" w:line="211" w:lineRule="exact"/>
        <w:ind w:left="140" w:right="0" w:firstLine="340"/>
      </w:pPr>
      <w:r>
        <w:rPr>
          <w:lang w:val="pl-PL" w:eastAsia="pl-PL" w:bidi="pl-PL"/>
          <w:w w:val="100"/>
          <w:spacing w:val="0"/>
          <w:color w:val="000000"/>
          <w:position w:val="0"/>
        </w:rPr>
        <w:t xml:space="preserve">Autor zalicza swoją książkę do prac związanych z kulturą języka; istotnie, troska o kulturę języka stanowi myśl przewodnią tej publikacji. Zasady jej działania i rozwoju omawia szerzej w następujących esejach: </w:t>
      </w:r>
      <w:r>
        <w:rPr>
          <w:rStyle w:val="CharStyle121"/>
        </w:rPr>
        <w:t>Język polski i jego kultura, Polityka językowa, W trosce o słowo i treść</w:t>
      </w:r>
      <w:r>
        <w:rPr>
          <w:rStyle w:val="CharStyle122"/>
          <w:b w:val="0"/>
          <w:bCs w:val="0"/>
        </w:rPr>
        <w:t xml:space="preserve"> — </w:t>
      </w:r>
      <w:r>
        <w:rPr>
          <w:rStyle w:val="CharStyle121"/>
        </w:rPr>
        <w:t>formy dbałości o język, Błędy językowe dawniej i dziś, Z historii retoryki.</w:t>
      </w:r>
      <w:r>
        <w:rPr>
          <w:rStyle w:val="CharStyle122"/>
          <w:b w:val="0"/>
          <w:bCs w:val="0"/>
        </w:rPr>
        <w:t xml:space="preserve"> </w:t>
      </w:r>
      <w:r>
        <w:rPr>
          <w:lang w:val="pl-PL" w:eastAsia="pl-PL" w:bidi="pl-PL"/>
          <w:w w:val="100"/>
          <w:spacing w:val="0"/>
          <w:color w:val="000000"/>
          <w:position w:val="0"/>
        </w:rPr>
        <w:t>Ponadto w różnych partiach tekstu zwraca uwagę na takie jej aspekty, jak m.in.: kultura a puryzm, retoryka a kultura językowa, działalność kulturalno-językowa, norma językowa, świadomość językowa, kryteria ocen poprawności językowej, abnegacja językowa, błąd językowy.</w:t>
      </w:r>
    </w:p>
    <w:p>
      <w:pPr>
        <w:pStyle w:val="Style8"/>
        <w:framePr w:w="7906" w:h="9227" w:hRule="exact" w:wrap="none" w:vAnchor="page" w:hAnchor="page" w:x="667" w:y="3351"/>
        <w:widowControl w:val="0"/>
        <w:keepNext w:val="0"/>
        <w:keepLines w:val="0"/>
        <w:shd w:val="clear" w:color="auto" w:fill="auto"/>
        <w:bidi w:val="0"/>
        <w:spacing w:before="0" w:after="0" w:line="214" w:lineRule="exact"/>
        <w:ind w:left="140" w:right="0" w:firstLine="340"/>
      </w:pPr>
      <w:r>
        <w:rPr>
          <w:lang w:val="pl-PL" w:eastAsia="pl-PL" w:bidi="pl-PL"/>
          <w:w w:val="100"/>
          <w:spacing w:val="0"/>
          <w:color w:val="000000"/>
          <w:position w:val="0"/>
        </w:rPr>
        <w:t xml:space="preserve">Kultura języka to także dyscyplina naukowa ukształtowana na przełomie XIX i XX w. Autor przypomina nazwiska zasłużonych językoznawców, nie zawsze znanych szerszemu kręgowi odbiorców: Baudouina de </w:t>
      </w:r>
      <w:r>
        <w:rPr>
          <w:lang w:val="en-US" w:eastAsia="en-US" w:bidi="en-US"/>
          <w:w w:val="100"/>
          <w:spacing w:val="0"/>
          <w:color w:val="000000"/>
          <w:position w:val="0"/>
        </w:rPr>
        <w:t xml:space="preserve">Courtenay, </w:t>
      </w:r>
      <w:r>
        <w:rPr>
          <w:lang w:val="pl-PL" w:eastAsia="pl-PL" w:bidi="pl-PL"/>
          <w:w w:val="100"/>
          <w:spacing w:val="0"/>
          <w:color w:val="000000"/>
          <w:position w:val="0"/>
        </w:rPr>
        <w:t>Antoniego Krasnowolskiego, Kazimierza Króla, Aleksandra Brücknera,</w:t>
      </w:r>
    </w:p>
    <w:p>
      <w:pPr>
        <w:widowControl w:val="0"/>
        <w:rPr>
          <w:sz w:val="2"/>
          <w:szCs w:val="2"/>
        </w:rPr>
        <w:sectPr>
          <w:footnotePr>
            <w:pos w:val="pageBottom"/>
            <w:numFmt w:val="decimal"/>
            <w:numRestart w:val="continuous"/>
          </w:footnotePr>
          <w:pgSz w:w="9329" w:h="13563"/>
          <w:pgMar w:top="360" w:left="360" w:right="360" w:bottom="360" w:header="0" w:footer="3" w:gutter="0"/>
          <w:rtlGutter w:val="0"/>
          <w:cols w:space="720"/>
          <w:noEndnote/>
          <w:docGrid w:linePitch="360"/>
        </w:sectPr>
      </w:pPr>
    </w:p>
    <w:p>
      <w:pPr>
        <w:pStyle w:val="Style43"/>
        <w:framePr w:wrap="none" w:vAnchor="page" w:hAnchor="page" w:x="4264" w:y="623"/>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RECENZJE</w:t>
      </w:r>
    </w:p>
    <w:p>
      <w:pPr>
        <w:pStyle w:val="Style41"/>
        <w:framePr w:wrap="none" w:vAnchor="page" w:hAnchor="page" w:x="8123" w:y="447"/>
        <w:widowControl w:val="0"/>
        <w:keepNext w:val="0"/>
        <w:keepLines w:val="0"/>
        <w:shd w:val="clear" w:color="auto" w:fill="auto"/>
        <w:bidi w:val="0"/>
        <w:jc w:val="left"/>
        <w:spacing w:before="0" w:after="0" w:line="360" w:lineRule="exact"/>
        <w:ind w:left="0" w:right="0" w:firstLine="0"/>
      </w:pPr>
      <w:r>
        <w:rPr>
          <w:lang w:val="pl-PL" w:eastAsia="pl-PL" w:bidi="pl-PL"/>
          <w:w w:val="100"/>
          <w:spacing w:val="0"/>
          <w:color w:val="000000"/>
          <w:position w:val="0"/>
        </w:rPr>
        <w:t>137</w:t>
      </w:r>
      <w:r>
        <w:rPr>
          <w:rStyle w:val="CharStyle124"/>
          <w:b/>
          <w:bCs/>
        </w:rPr>
        <w:t>,</w:t>
      </w:r>
    </w:p>
    <w:p>
      <w:pPr>
        <w:pStyle w:val="Style8"/>
        <w:framePr w:w="7738" w:h="10488" w:hRule="exact" w:wrap="none" w:vAnchor="page" w:hAnchor="page" w:x="751" w:y="1113"/>
        <w:widowControl w:val="0"/>
        <w:keepNext w:val="0"/>
        <w:keepLines w:val="0"/>
        <w:shd w:val="clear" w:color="auto" w:fill="auto"/>
        <w:bidi w:val="0"/>
        <w:spacing w:before="0" w:after="0" w:line="211" w:lineRule="exact"/>
        <w:ind w:left="0" w:right="0" w:firstLine="0"/>
      </w:pPr>
      <w:r>
        <w:rPr>
          <w:lang w:val="pl-PL" w:eastAsia="pl-PL" w:bidi="pl-PL"/>
          <w:w w:val="100"/>
          <w:spacing w:val="0"/>
          <w:color w:val="000000"/>
          <w:position w:val="0"/>
        </w:rPr>
        <w:t>Adama Antoniego Kryńskiego, Aleksandra Walickiego, Jana Karłowicza. Zwraca uwagę na działalność towarzystw naukowych: Towarzystwa Miłośników Języka Polskiego w Krakowie i Towarzystwa Kultury Języka z siedzibą w Warszawie. Z uznaniem wyraża się o działalności Polskiego Radia w zakresie szerzenia wiedzy o języku i jego kulturze. Zdaniem autora nie wykorzystuje swoich możliwości przekazu w tym zakresie prasa, telewizja, a także szkoła, gdzie „wpajanie wiedzy o języku i jego kulturze dalekie jest niestety od doskonałości”.</w:t>
      </w:r>
    </w:p>
    <w:p>
      <w:pPr>
        <w:pStyle w:val="Style8"/>
        <w:framePr w:w="7738" w:h="10488" w:hRule="exact" w:wrap="none" w:vAnchor="page" w:hAnchor="page" w:x="751" w:y="1113"/>
        <w:widowControl w:val="0"/>
        <w:keepNext w:val="0"/>
        <w:keepLines w:val="0"/>
        <w:shd w:val="clear" w:color="auto" w:fill="auto"/>
        <w:bidi w:val="0"/>
        <w:spacing w:before="0" w:after="0" w:line="211" w:lineRule="exact"/>
        <w:ind w:left="0" w:right="0" w:firstLine="400"/>
      </w:pPr>
      <w:r>
        <w:rPr>
          <w:lang w:val="pl-PL" w:eastAsia="pl-PL" w:bidi="pl-PL"/>
          <w:w w:val="100"/>
          <w:spacing w:val="0"/>
          <w:color w:val="000000"/>
          <w:position w:val="0"/>
        </w:rPr>
        <w:t xml:space="preserve">Niewątpliwie najciekawsze dla czytelnika będą te fragmenty tekstu, które przedstawiają historię wyrazów. Autor wyjaśnia tajemnicę nazw związanych z istnieniem państwowości polskiej: </w:t>
      </w:r>
      <w:r>
        <w:rPr>
          <w:rStyle w:val="CharStyle121"/>
        </w:rPr>
        <w:t>Słowianie, Polska</w:t>
      </w:r>
      <w:r>
        <w:rPr>
          <w:rStyle w:val="CharStyle122"/>
          <w:b w:val="0"/>
          <w:bCs w:val="0"/>
        </w:rPr>
        <w:t xml:space="preserve"> </w:t>
      </w:r>
      <w:r>
        <w:rPr>
          <w:lang w:val="pl-PL" w:eastAsia="pl-PL" w:bidi="pl-PL"/>
          <w:w w:val="100"/>
          <w:spacing w:val="0"/>
          <w:color w:val="000000"/>
          <w:position w:val="0"/>
        </w:rPr>
        <w:t xml:space="preserve">i jej zróżnicowaniem regionalnym: </w:t>
      </w:r>
      <w:r>
        <w:rPr>
          <w:rStyle w:val="CharStyle121"/>
        </w:rPr>
        <w:t>Małopolska, Wielkopolska, Mazowsze, Śląsk.</w:t>
      </w:r>
      <w:r>
        <w:rPr>
          <w:rStyle w:val="CharStyle122"/>
          <w:b w:val="0"/>
          <w:bCs w:val="0"/>
        </w:rPr>
        <w:t xml:space="preserve"> </w:t>
      </w:r>
      <w:r>
        <w:rPr>
          <w:lang w:val="pl-PL" w:eastAsia="pl-PL" w:bidi="pl-PL"/>
          <w:w w:val="100"/>
          <w:spacing w:val="0"/>
          <w:color w:val="000000"/>
          <w:position w:val="0"/>
        </w:rPr>
        <w:t xml:space="preserve">W sposób interesujący omawia toponomastykę Warszawy. Razem z nim czytelnik wędruje ulicami: </w:t>
      </w:r>
      <w:r>
        <w:rPr>
          <w:rStyle w:val="CharStyle121"/>
        </w:rPr>
        <w:t>Mostową, Tamką, Topiel, Szerokim</w:t>
      </w:r>
      <w:r>
        <w:rPr>
          <w:rStyle w:val="CharStyle122"/>
          <w:b w:val="0"/>
          <w:bCs w:val="0"/>
        </w:rPr>
        <w:t xml:space="preserve"> </w:t>
      </w:r>
      <w:r>
        <w:rPr>
          <w:lang w:val="pl-PL" w:eastAsia="pl-PL" w:bidi="pl-PL"/>
          <w:w w:val="100"/>
          <w:spacing w:val="0"/>
          <w:color w:val="000000"/>
          <w:position w:val="0"/>
        </w:rPr>
        <w:t xml:space="preserve">i </w:t>
      </w:r>
      <w:r>
        <w:rPr>
          <w:rStyle w:val="CharStyle121"/>
        </w:rPr>
        <w:t>Wąskim Dunajem</w:t>
      </w:r>
      <w:r>
        <w:rPr>
          <w:lang w:val="pl-PL" w:eastAsia="pl-PL" w:bidi="pl-PL"/>
          <w:w w:val="100"/>
          <w:spacing w:val="0"/>
          <w:color w:val="000000"/>
          <w:position w:val="0"/>
        </w:rPr>
        <w:t xml:space="preserve">, których nazwy odzwierciedlają topografię terenu. Fragmenty historii miasta związane z okresem panowania Sasów zamknięte są w określeniach: </w:t>
      </w:r>
      <w:r>
        <w:rPr>
          <w:rStyle w:val="CharStyle121"/>
        </w:rPr>
        <w:t>Pałac Saski, Plac Saski, Ogród Saski, Królewska.</w:t>
      </w:r>
      <w:r>
        <w:rPr>
          <w:rStyle w:val="CharStyle122"/>
          <w:b w:val="0"/>
          <w:bCs w:val="0"/>
        </w:rPr>
        <w:t xml:space="preserve"> </w:t>
      </w:r>
      <w:r>
        <w:rPr>
          <w:lang w:val="pl-PL" w:eastAsia="pl-PL" w:bidi="pl-PL"/>
          <w:w w:val="100"/>
          <w:spacing w:val="0"/>
          <w:color w:val="000000"/>
          <w:position w:val="0"/>
        </w:rPr>
        <w:t xml:space="preserve">Pamiątkowy charakter mają nazwy: </w:t>
      </w:r>
      <w:r>
        <w:rPr>
          <w:rStyle w:val="CharStyle121"/>
        </w:rPr>
        <w:t>Marszałkowska</w:t>
      </w:r>
      <w:r>
        <w:rPr>
          <w:rStyle w:val="CharStyle122"/>
          <w:b w:val="0"/>
          <w:bCs w:val="0"/>
        </w:rPr>
        <w:t xml:space="preserve"> </w:t>
      </w:r>
      <w:r>
        <w:rPr>
          <w:lang w:val="pl-PL" w:eastAsia="pl-PL" w:bidi="pl-PL"/>
          <w:w w:val="100"/>
          <w:spacing w:val="0"/>
          <w:color w:val="000000"/>
          <w:position w:val="0"/>
        </w:rPr>
        <w:t xml:space="preserve">(od marszałka Bielińskiego) i </w:t>
      </w:r>
      <w:r>
        <w:rPr>
          <w:rStyle w:val="CharStyle121"/>
        </w:rPr>
        <w:t>Ordynacka</w:t>
      </w:r>
      <w:r>
        <w:rPr>
          <w:rStyle w:val="CharStyle122"/>
          <w:b w:val="0"/>
          <w:bCs w:val="0"/>
        </w:rPr>
        <w:t xml:space="preserve"> </w:t>
      </w:r>
      <w:r>
        <w:rPr>
          <w:lang w:val="pl-PL" w:eastAsia="pl-PL" w:bidi="pl-PL"/>
          <w:w w:val="100"/>
          <w:spacing w:val="0"/>
          <w:color w:val="000000"/>
          <w:position w:val="0"/>
        </w:rPr>
        <w:t>(od Ordynacji Zamojskich).</w:t>
      </w:r>
    </w:p>
    <w:p>
      <w:pPr>
        <w:pStyle w:val="Style8"/>
        <w:framePr w:w="7738" w:h="10488" w:hRule="exact" w:wrap="none" w:vAnchor="page" w:hAnchor="page" w:x="751" w:y="1113"/>
        <w:widowControl w:val="0"/>
        <w:keepNext w:val="0"/>
        <w:keepLines w:val="0"/>
        <w:shd w:val="clear" w:color="auto" w:fill="auto"/>
        <w:bidi w:val="0"/>
        <w:spacing w:before="0" w:after="0" w:line="211" w:lineRule="exact"/>
        <w:ind w:left="0" w:right="0" w:firstLine="400"/>
      </w:pPr>
      <w:r>
        <w:rPr>
          <w:lang w:val="pl-PL" w:eastAsia="pl-PL" w:bidi="pl-PL"/>
          <w:w w:val="100"/>
          <w:spacing w:val="0"/>
          <w:color w:val="000000"/>
          <w:position w:val="0"/>
        </w:rPr>
        <w:t xml:space="preserve">Wiele takich przykładów znajdzie czytelnik na kartach tej książki. Pozwolą mu one uświadomić sobie, że dzieje narodu i stolicy wiążą się ściśle z dziejami języka, mówiąc ogólniej, że nasza historia jest w języku zapisana. Potwierdzać to będą również fragmenty wyjaśniające pochodzenie imienia i nazwiska oraz genezę różnych związków frazeologicznych, np. </w:t>
      </w:r>
      <w:r>
        <w:rPr>
          <w:rStyle w:val="CharStyle121"/>
        </w:rPr>
        <w:t>do siego roku,</w:t>
      </w:r>
      <w:r>
        <w:rPr>
          <w:rStyle w:val="CharStyle122"/>
          <w:b w:val="0"/>
          <w:bCs w:val="0"/>
        </w:rPr>
        <w:t xml:space="preserve"> </w:t>
      </w:r>
      <w:r>
        <w:rPr>
          <w:lang w:val="pl-PL" w:eastAsia="pl-PL" w:bidi="pl-PL"/>
          <w:w w:val="100"/>
          <w:spacing w:val="0"/>
          <w:color w:val="000000"/>
          <w:position w:val="0"/>
        </w:rPr>
        <w:t xml:space="preserve">czy </w:t>
      </w:r>
      <w:r>
        <w:rPr>
          <w:rStyle w:val="CharStyle121"/>
        </w:rPr>
        <w:t>zbić z pantałyku</w:t>
      </w:r>
      <w:r>
        <w:rPr>
          <w:lang w:val="pl-PL" w:eastAsia="pl-PL" w:bidi="pl-PL"/>
          <w:w w:val="100"/>
          <w:spacing w:val="0"/>
          <w:color w:val="000000"/>
          <w:position w:val="0"/>
        </w:rPr>
        <w:t>, funkcjonujących w dzisiejszym języku potocznym.</w:t>
      </w:r>
    </w:p>
    <w:p>
      <w:pPr>
        <w:pStyle w:val="Style8"/>
        <w:framePr w:w="7738" w:h="10488" w:hRule="exact" w:wrap="none" w:vAnchor="page" w:hAnchor="page" w:x="751" w:y="1113"/>
        <w:widowControl w:val="0"/>
        <w:keepNext w:val="0"/>
        <w:keepLines w:val="0"/>
        <w:shd w:val="clear" w:color="auto" w:fill="auto"/>
        <w:bidi w:val="0"/>
        <w:spacing w:before="0" w:after="0" w:line="211" w:lineRule="exact"/>
        <w:ind w:left="0" w:right="0" w:firstLine="400"/>
      </w:pPr>
      <w:r>
        <w:rPr>
          <w:lang w:val="pl-PL" w:eastAsia="pl-PL" w:bidi="pl-PL"/>
          <w:w w:val="100"/>
          <w:spacing w:val="0"/>
          <w:color w:val="000000"/>
          <w:position w:val="0"/>
        </w:rPr>
        <w:t>Nie ustrzegł się autor pewnych drobnych uchybień. Nas. 188 i 189 w eseju O</w:t>
      </w:r>
      <w:r>
        <w:rPr>
          <w:rStyle w:val="CharStyle121"/>
        </w:rPr>
        <w:t xml:space="preserve"> dawnej sztuce pisania listów</w:t>
      </w:r>
      <w:r>
        <w:rPr>
          <w:rStyle w:val="CharStyle122"/>
          <w:b w:val="0"/>
          <w:bCs w:val="0"/>
        </w:rPr>
        <w:t xml:space="preserve"> </w:t>
      </w:r>
      <w:r>
        <w:rPr>
          <w:lang w:val="pl-PL" w:eastAsia="pl-PL" w:bidi="pl-PL"/>
          <w:w w:val="100"/>
          <w:spacing w:val="0"/>
          <w:color w:val="000000"/>
          <w:position w:val="0"/>
        </w:rPr>
        <w:t>przytacza list Janusza Radziwiłła, kasztelana wileńskiego, do Anny Wazówny, królewny szwedzkiej, w którym autor powiadamia adresatkę o narodzinach swego syna Bogusława, a czyni to w formie długiego, rozbudowanego zdania, którego nie da się podzielić na krótsze odcinki ze względu na jego „labiryntową budowę”. Następnie autor eseju informuje czytelnika, że taka budowa była „charaktery</w:t>
        <w:softHyphen/>
        <w:t>styczna dla składni barokowej; na tym polegały tzw. inwersje i dysjunkcje”, przy czym nie wyjaśnia dalej, na czym one właściwie polegały i jaka zachodzi między nimi różnica. W czasie lektury książki czytelnik nie jest w stanie tego dociec</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8"/>
        <w:framePr w:w="7738" w:h="10488" w:hRule="exact" w:wrap="none" w:vAnchor="page" w:hAnchor="page" w:x="751" w:y="1113"/>
        <w:widowControl w:val="0"/>
        <w:keepNext w:val="0"/>
        <w:keepLines w:val="0"/>
        <w:shd w:val="clear" w:color="auto" w:fill="auto"/>
        <w:bidi w:val="0"/>
        <w:spacing w:before="0" w:after="0" w:line="211" w:lineRule="exact"/>
        <w:ind w:left="0" w:right="0" w:firstLine="400"/>
      </w:pPr>
      <w:r>
        <w:rPr>
          <w:lang w:val="pl-PL" w:eastAsia="pl-PL" w:bidi="pl-PL"/>
          <w:w w:val="100"/>
          <w:spacing w:val="0"/>
          <w:color w:val="000000"/>
          <w:position w:val="0"/>
        </w:rPr>
        <w:t>W tym samym rozdziale (s. 191 — 192) znajdujemy także duży fragment listu Jana Sobieskiego do Marysieńki, po którym następuje komentarz autora: „Język listów wiernie oddaje stan ówczesnej polszczyzny. Występują w ich tekstach tzw. samogłoski ścieśnione; oboczności form starszych i nowszych: barzo // bardzo, krzciny || chrzciny, dragan || dragon, jachać || jechać, kożdy || każdy, poszlę || poślę, powiedać //</w:t>
      </w:r>
      <w:r>
        <w:rPr>
          <w:lang w:val="ru-RU" w:eastAsia="ru-RU" w:bidi="ru-RU"/>
          <w:w w:val="100"/>
          <w:spacing w:val="0"/>
          <w:color w:val="000000"/>
          <w:position w:val="0"/>
        </w:rPr>
        <w:t xml:space="preserve"> </w:t>
      </w:r>
      <w:r>
        <w:rPr>
          <w:lang w:val="pl-PL" w:eastAsia="pl-PL" w:bidi="pl-PL"/>
          <w:w w:val="100"/>
          <w:spacing w:val="0"/>
          <w:color w:val="000000"/>
          <w:position w:val="0"/>
        </w:rPr>
        <w:t>powiadać, ślachta || szlachta, śrzoda || środa; w bardzo ograniczonym zakresie formy liczby podwój</w:t>
        <w:softHyphen/>
        <w:t xml:space="preserve">nej: </w:t>
      </w:r>
      <w:r>
        <w:rPr>
          <w:rStyle w:val="CharStyle121"/>
        </w:rPr>
        <w:t>dwie mili, dwie lecie</w:t>
      </w:r>
      <w:r>
        <w:rPr>
          <w:lang w:val="pl-PL" w:eastAsia="pl-PL" w:bidi="pl-PL"/>
          <w:w w:val="100"/>
          <w:spacing w:val="0"/>
          <w:color w:val="000000"/>
          <w:position w:val="0"/>
        </w:rPr>
        <w:t xml:space="preserve">; dawne formy odmiany rzeczowników: </w:t>
      </w:r>
      <w:r>
        <w:rPr>
          <w:rStyle w:val="CharStyle121"/>
        </w:rPr>
        <w:t>ziemie, lecie</w:t>
      </w:r>
      <w:r>
        <w:rPr>
          <w:rStyle w:val="CharStyle122"/>
          <w:b w:val="0"/>
          <w:bCs w:val="0"/>
        </w:rPr>
        <w:t xml:space="preserve"> </w:t>
      </w:r>
      <w:r>
        <w:rPr>
          <w:lang w:val="pl-PL" w:eastAsia="pl-PL" w:bidi="pl-PL"/>
          <w:w w:val="100"/>
          <w:spacing w:val="0"/>
          <w:color w:val="000000"/>
          <w:position w:val="0"/>
        </w:rPr>
        <w:t xml:space="preserve">(dopełniacz, celownik) czy też odmienne niż dziś imiesłowy” (s. 192 — 193). Chciałabym tu zwrócić uwagę na sposób egzemplifikacji zjawisk wymienionych przez autora książki. Skoro oboczność form dawniejszych i nowszych, formy gramatyczne rzeczowników charakterystycznych dla tekstu barokowego ilustruje on przykładami, to przydałaby się podobna zasada i dla samogłosek ścieśnionych oraz innych niż dziś imiesłowów, na które w powyższym tekście zwraca uwagę, tym bardziej że nie znajdziemy omówienia tych zjawisk ani na wcześniejszych, ani na następnych kartach książki. Jest to zapewne niedopatrzenie autora, tym większe, że termin </w:t>
      </w:r>
      <w:r>
        <w:rPr>
          <w:rStyle w:val="CharStyle121"/>
        </w:rPr>
        <w:t>samogłoski ścieśnione</w:t>
      </w:r>
      <w:r>
        <w:rPr>
          <w:rStyle w:val="CharStyle122"/>
          <w:b w:val="0"/>
          <w:bCs w:val="0"/>
        </w:rPr>
        <w:t xml:space="preserve"> </w:t>
      </w:r>
      <w:r>
        <w:rPr>
          <w:lang w:val="pl-PL" w:eastAsia="pl-PL" w:bidi="pl-PL"/>
          <w:w w:val="100"/>
          <w:spacing w:val="0"/>
          <w:color w:val="000000"/>
          <w:position w:val="0"/>
        </w:rPr>
        <w:t>został podany wytłuszczonym drukiem, a zatem zwraca na siebie uwagę. Powinien więc zostać chociażby krótko wyjaśniony oraz poparty przykładami.</w:t>
      </w:r>
    </w:p>
    <w:p>
      <w:pPr>
        <w:pStyle w:val="Style8"/>
        <w:framePr w:w="7738" w:h="10488" w:hRule="exact" w:wrap="none" w:vAnchor="page" w:hAnchor="page" w:x="751" w:y="1113"/>
        <w:widowControl w:val="0"/>
        <w:keepNext w:val="0"/>
        <w:keepLines w:val="0"/>
        <w:shd w:val="clear" w:color="auto" w:fill="auto"/>
        <w:bidi w:val="0"/>
        <w:spacing w:before="0" w:after="0" w:line="211" w:lineRule="exact"/>
        <w:ind w:left="0" w:right="0" w:firstLine="400"/>
      </w:pPr>
      <w:r>
        <w:rPr>
          <w:lang w:val="pl-PL" w:eastAsia="pl-PL" w:bidi="pl-PL"/>
          <w:w w:val="100"/>
          <w:spacing w:val="0"/>
          <w:color w:val="000000"/>
          <w:position w:val="0"/>
        </w:rPr>
        <w:t xml:space="preserve">W szkicu </w:t>
      </w:r>
      <w:r>
        <w:rPr>
          <w:rStyle w:val="CharStyle121"/>
        </w:rPr>
        <w:t>Odmiany, style, warianty, dialekty, gwary</w:t>
      </w:r>
      <w:r>
        <w:rPr>
          <w:rStyle w:val="CharStyle122"/>
          <w:b w:val="0"/>
          <w:bCs w:val="0"/>
        </w:rPr>
        <w:t xml:space="preserve"> </w:t>
      </w:r>
      <w:r>
        <w:rPr>
          <w:lang w:val="pl-PL" w:eastAsia="pl-PL" w:bidi="pl-PL"/>
          <w:w w:val="100"/>
          <w:spacing w:val="0"/>
          <w:color w:val="000000"/>
          <w:position w:val="0"/>
        </w:rPr>
        <w:t xml:space="preserve">[...] S. Dubisz wyróżnia w nieogólnopolskiej odmianie mówionej języka m. </w:t>
      </w:r>
      <w:r>
        <w:rPr>
          <w:lang w:val="en-US" w:eastAsia="en-US" w:bidi="en-US"/>
          <w:w w:val="100"/>
          <w:spacing w:val="0"/>
          <w:color w:val="000000"/>
          <w:position w:val="0"/>
        </w:rPr>
        <w:t xml:space="preserve">in. </w:t>
      </w:r>
      <w:r>
        <w:rPr>
          <w:lang w:val="pl-PL" w:eastAsia="pl-PL" w:bidi="pl-PL"/>
          <w:w w:val="100"/>
          <w:spacing w:val="0"/>
          <w:color w:val="000000"/>
          <w:position w:val="0"/>
        </w:rPr>
        <w:t xml:space="preserve">dialekty ludowe i gwary. Terminem </w:t>
      </w:r>
      <w:r>
        <w:rPr>
          <w:rStyle w:val="CharStyle121"/>
        </w:rPr>
        <w:t>dialekty ludowe</w:t>
      </w:r>
      <w:r>
        <w:rPr>
          <w:rStyle w:val="CharStyle122"/>
          <w:b w:val="0"/>
          <w:bCs w:val="0"/>
        </w:rPr>
        <w:t xml:space="preserve"> </w:t>
      </w:r>
      <w:r>
        <w:rPr>
          <w:lang w:val="pl-PL" w:eastAsia="pl-PL" w:bidi="pl-PL"/>
          <w:w w:val="100"/>
          <w:spacing w:val="0"/>
          <w:color w:val="000000"/>
          <w:position w:val="0"/>
        </w:rPr>
        <w:t xml:space="preserve">określa on system językowy, którym posługuje się ludność wiejska, a nazwę </w:t>
      </w:r>
      <w:r>
        <w:rPr>
          <w:rStyle w:val="CharStyle121"/>
        </w:rPr>
        <w:t>gwara</w:t>
      </w:r>
      <w:r>
        <w:rPr>
          <w:rStyle w:val="CharStyle122"/>
          <w:b w:val="0"/>
          <w:bCs w:val="0"/>
        </w:rPr>
        <w:t xml:space="preserve"> </w:t>
      </w:r>
      <w:r>
        <w:rPr>
          <w:lang w:val="pl-PL" w:eastAsia="pl-PL" w:bidi="pl-PL"/>
          <w:w w:val="100"/>
          <w:spacing w:val="0"/>
          <w:color w:val="000000"/>
          <w:position w:val="0"/>
        </w:rPr>
        <w:t xml:space="preserve">odnosi do gwar miejskich. Może warto byłoby przy okazji dodać, że takie rozróżnienie nie jest praktykowane przez wszystkich językoznawców. Jedni bowiem używają nazw </w:t>
      </w:r>
      <w:r>
        <w:rPr>
          <w:rStyle w:val="CharStyle121"/>
        </w:rPr>
        <w:t>dialekt</w:t>
      </w:r>
      <w:r>
        <w:rPr>
          <w:rStyle w:val="CharStyle122"/>
          <w:b w:val="0"/>
          <w:bCs w:val="0"/>
        </w:rPr>
        <w:t xml:space="preserve"> </w:t>
      </w:r>
      <w:r>
        <w:rPr>
          <w:lang w:val="pl-PL" w:eastAsia="pl-PL" w:bidi="pl-PL"/>
          <w:w w:val="100"/>
          <w:spacing w:val="0"/>
          <w:color w:val="000000"/>
          <w:position w:val="0"/>
        </w:rPr>
        <w:t xml:space="preserve">i </w:t>
      </w:r>
      <w:r>
        <w:rPr>
          <w:rStyle w:val="CharStyle121"/>
        </w:rPr>
        <w:t>gwara</w:t>
      </w:r>
      <w:r>
        <w:rPr>
          <w:rStyle w:val="CharStyle122"/>
          <w:b w:val="0"/>
          <w:bCs w:val="0"/>
        </w:rPr>
        <w:t xml:space="preserve"> </w:t>
      </w:r>
      <w:r>
        <w:rPr>
          <w:lang w:val="pl-PL" w:eastAsia="pl-PL" w:bidi="pl-PL"/>
          <w:w w:val="100"/>
          <w:spacing w:val="0"/>
          <w:color w:val="000000"/>
          <w:position w:val="0"/>
        </w:rPr>
        <w:t xml:space="preserve">wymiennie, inni odnoszą termin </w:t>
      </w:r>
      <w:r>
        <w:rPr>
          <w:rStyle w:val="CharStyle121"/>
        </w:rPr>
        <w:t>dialekt</w:t>
      </w:r>
      <w:r>
        <w:rPr>
          <w:rStyle w:val="CharStyle122"/>
          <w:b w:val="0"/>
          <w:bCs w:val="0"/>
        </w:rPr>
        <w:t xml:space="preserve"> </w:t>
      </w:r>
      <w:r>
        <w:rPr>
          <w:lang w:val="pl-PL" w:eastAsia="pl-PL" w:bidi="pl-PL"/>
          <w:w w:val="100"/>
          <w:spacing w:val="0"/>
          <w:color w:val="000000"/>
          <w:position w:val="0"/>
        </w:rPr>
        <w:t xml:space="preserve">do jednostek nadrzędnych, a </w:t>
      </w:r>
      <w:r>
        <w:rPr>
          <w:rStyle w:val="CharStyle121"/>
        </w:rPr>
        <w:t>gwara</w:t>
      </w:r>
      <w:r>
        <w:rPr>
          <w:rStyle w:val="CharStyle122"/>
          <w:b w:val="0"/>
          <w:bCs w:val="0"/>
        </w:rPr>
        <w:t xml:space="preserve"> </w:t>
      </w:r>
      <w:r>
        <w:rPr>
          <w:lang w:val="pl-PL" w:eastAsia="pl-PL" w:bidi="pl-PL"/>
          <w:w w:val="100"/>
          <w:spacing w:val="0"/>
          <w:color w:val="000000"/>
          <w:position w:val="0"/>
        </w:rPr>
        <w:t>do jednostek niższego rzędu (np. w obrębie dialektu małopolskiego można wyróżnić gwarę krakowską, żywiecką, sandomierską itd.). Zainteresowany lekturą czytelnik natknie się w innych opracowaniach na taką sytuację i może warto by go było do tego wcześniej przygotować.</w:t>
      </w:r>
    </w:p>
    <w:p>
      <w:pPr>
        <w:pStyle w:val="Style6"/>
        <w:framePr w:w="7738" w:h="572" w:hRule="exact" w:wrap="none" w:vAnchor="page" w:hAnchor="page" w:x="751" w:y="11772"/>
        <w:widowControl w:val="0"/>
        <w:keepNext w:val="0"/>
        <w:keepLines w:val="0"/>
        <w:shd w:val="clear" w:color="auto" w:fill="auto"/>
        <w:bidi w:val="0"/>
        <w:spacing w:before="0" w:after="0" w:line="170" w:lineRule="exact"/>
        <w:ind w:left="0" w:right="0" w:firstLine="400"/>
      </w:pPr>
      <w:r>
        <w:rPr>
          <w:rStyle w:val="CharStyle125"/>
          <w:b/>
          <w:bCs/>
        </w:rPr>
        <w:t>Inwersja</w:t>
      </w:r>
      <w:r>
        <w:rPr>
          <w:lang w:val="pl-PL" w:eastAsia="pl-PL" w:bidi="pl-PL"/>
          <w:w w:val="100"/>
          <w:spacing w:val="0"/>
          <w:color w:val="000000"/>
          <w:position w:val="0"/>
        </w:rPr>
        <w:t xml:space="preserve"> jest środkiem stylistycznym, który polega na przestawieniu kolejności wyrazów w zdaniu.</w:t>
      </w:r>
    </w:p>
    <w:p>
      <w:pPr>
        <w:pStyle w:val="Style6"/>
        <w:framePr w:w="7738" w:h="572" w:hRule="exact" w:wrap="none" w:vAnchor="page" w:hAnchor="page" w:x="751" w:y="11772"/>
        <w:widowControl w:val="0"/>
        <w:keepNext w:val="0"/>
        <w:keepLines w:val="0"/>
        <w:shd w:val="clear" w:color="auto" w:fill="auto"/>
        <w:bidi w:val="0"/>
        <w:spacing w:before="0" w:after="0" w:line="170" w:lineRule="exact"/>
        <w:ind w:left="0" w:right="0" w:firstLine="0"/>
      </w:pPr>
      <w:r>
        <w:rPr>
          <w:rStyle w:val="CharStyle125"/>
          <w:b/>
          <w:bCs/>
        </w:rPr>
        <w:t>Dysjunkcja</w:t>
      </w:r>
      <w:r>
        <w:rPr>
          <w:lang w:val="pl-PL" w:eastAsia="pl-PL" w:bidi="pl-PL"/>
          <w:w w:val="100"/>
          <w:spacing w:val="0"/>
          <w:color w:val="000000"/>
          <w:position w:val="0"/>
        </w:rPr>
        <w:t xml:space="preserve"> oznacza przeciwieństwo wyrażające się stosunkiem wyrazów albo zdań pojedynczych w zdaniu złożonym współrzędnie połączonych spójnikami: </w:t>
      </w:r>
      <w:r>
        <w:rPr>
          <w:rStyle w:val="CharStyle115"/>
          <w:b/>
          <w:bCs/>
        </w:rPr>
        <w:t>albo, lub.</w:t>
      </w:r>
    </w:p>
    <w:p>
      <w:pPr>
        <w:widowControl w:val="0"/>
        <w:rPr>
          <w:sz w:val="2"/>
          <w:szCs w:val="2"/>
        </w:rPr>
        <w:sectPr>
          <w:footnotePr>
            <w:pos w:val="pageBottom"/>
            <w:numFmt w:val="decimal"/>
            <w:numRestart w:val="continuous"/>
          </w:footnotePr>
          <w:pgSz w:w="9329" w:h="13563"/>
          <w:pgMar w:top="360" w:left="360" w:right="360" w:bottom="360" w:header="0" w:footer="3" w:gutter="0"/>
          <w:rtlGutter w:val="0"/>
          <w:cols w:space="720"/>
          <w:noEndnote/>
          <w:docGrid w:linePitch="360"/>
        </w:sectPr>
      </w:pPr>
    </w:p>
    <w:p>
      <w:pPr>
        <w:pStyle w:val="Style41"/>
        <w:framePr w:wrap="none" w:vAnchor="page" w:hAnchor="page" w:x="815" w:y="60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138</w:t>
      </w:r>
    </w:p>
    <w:p>
      <w:pPr>
        <w:pStyle w:val="Style43"/>
        <w:framePr w:wrap="none" w:vAnchor="page" w:hAnchor="page" w:x="4286" w:y="677"/>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RECENZJE</w:t>
      </w:r>
    </w:p>
    <w:p>
      <w:pPr>
        <w:pStyle w:val="Style8"/>
        <w:framePr w:w="7694" w:h="1966" w:hRule="exact" w:wrap="none" w:vAnchor="page" w:hAnchor="page" w:x="772" w:y="1170"/>
        <w:widowControl w:val="0"/>
        <w:keepNext w:val="0"/>
        <w:keepLines w:val="0"/>
        <w:shd w:val="clear" w:color="auto" w:fill="auto"/>
        <w:bidi w:val="0"/>
        <w:spacing w:before="0" w:after="0" w:line="211" w:lineRule="exact"/>
        <w:ind w:left="0" w:right="0" w:firstLine="380"/>
      </w:pPr>
      <w:r>
        <w:rPr>
          <w:lang w:val="pl-PL" w:eastAsia="pl-PL" w:bidi="pl-PL"/>
          <w:w w:val="100"/>
          <w:spacing w:val="0"/>
          <w:color w:val="000000"/>
          <w:position w:val="0"/>
        </w:rPr>
        <w:t>Wymienione wyżej usterki nie zmniejszają wartości książki, która spełnia wymagania stawiane wydawnictwu popularyzującemu wiedzę o języku polskim.</w:t>
      </w:r>
    </w:p>
    <w:p>
      <w:pPr>
        <w:pStyle w:val="Style8"/>
        <w:framePr w:w="7694" w:h="1966" w:hRule="exact" w:wrap="none" w:vAnchor="page" w:hAnchor="page" w:x="772" w:y="1170"/>
        <w:widowControl w:val="0"/>
        <w:keepNext w:val="0"/>
        <w:keepLines w:val="0"/>
        <w:shd w:val="clear" w:color="auto" w:fill="auto"/>
        <w:bidi w:val="0"/>
        <w:spacing w:before="0" w:after="0" w:line="211" w:lineRule="exact"/>
        <w:ind w:left="0" w:right="0" w:firstLine="380"/>
      </w:pPr>
      <w:r>
        <w:rPr>
          <w:lang w:val="pl-PL" w:eastAsia="pl-PL" w:bidi="pl-PL"/>
          <w:w w:val="100"/>
          <w:spacing w:val="0"/>
          <w:color w:val="000000"/>
          <w:position w:val="0"/>
        </w:rPr>
        <w:t>W podsumowaniu jednego z rozdziałów S. Dubisz pisze: „Patrzeć na język można dwojako: albo przez pryzmat praktyki językowej, albo przez pryzmat wiedzy o języku. Prześledzenie podstawowych tylko sposobów opisywania języka, zdobywania wiedzy o nim, udowadnia — mam nadzieję — tę prawdę, że nie jest możliwa doskonała praktyka językowa, właściwe posługiwanie się językiem, bez podstawowej wiedzy o nim” (s. 51). To stwierdzenie odnieść można do całej książki, a zasługą autora jest to, że udało mu się przekazać tę prawdę w sposób przystępny, przejrzysty i ciekawy.</w:t>
      </w:r>
    </w:p>
    <w:p>
      <w:pPr>
        <w:pStyle w:val="Style8"/>
        <w:framePr w:w="7694" w:h="1966" w:hRule="exact" w:wrap="none" w:vAnchor="page" w:hAnchor="page" w:x="772" w:y="1170"/>
        <w:widowControl w:val="0"/>
        <w:keepNext w:val="0"/>
        <w:keepLines w:val="0"/>
        <w:shd w:val="clear" w:color="auto" w:fill="auto"/>
        <w:bidi w:val="0"/>
        <w:spacing w:before="0" w:after="0" w:line="211" w:lineRule="exact"/>
        <w:ind w:left="0" w:right="0" w:firstLine="380"/>
      </w:pPr>
      <w:r>
        <w:rPr>
          <w:lang w:val="pl-PL" w:eastAsia="pl-PL" w:bidi="pl-PL"/>
          <w:w w:val="100"/>
          <w:spacing w:val="0"/>
          <w:color w:val="000000"/>
          <w:position w:val="0"/>
        </w:rPr>
        <w:t>Książkę tę można polecić nauczycielom i uczniom szkoły średniej.</w:t>
      </w:r>
    </w:p>
    <w:p>
      <w:pPr>
        <w:pStyle w:val="Style116"/>
        <w:framePr w:w="7694" w:h="240" w:hRule="exact" w:wrap="none" w:vAnchor="page" w:hAnchor="page" w:x="772" w:y="3329"/>
        <w:widowControl w:val="0"/>
        <w:keepNext w:val="0"/>
        <w:keepLines w:val="0"/>
        <w:shd w:val="clear" w:color="auto" w:fill="auto"/>
        <w:bidi w:val="0"/>
        <w:jc w:val="right"/>
        <w:spacing w:before="0" w:after="0" w:line="180" w:lineRule="exact"/>
        <w:ind w:left="0" w:right="0" w:firstLine="0"/>
      </w:pPr>
      <w:r>
        <w:rPr>
          <w:lang w:val="pl-PL" w:eastAsia="pl-PL" w:bidi="pl-PL"/>
          <w:w w:val="100"/>
          <w:spacing w:val="0"/>
          <w:color w:val="000000"/>
          <w:position w:val="0"/>
        </w:rPr>
        <w:t>Teresa Zduńczyk</w:t>
      </w:r>
    </w:p>
    <w:p>
      <w:pPr>
        <w:widowControl w:val="0"/>
        <w:rPr>
          <w:sz w:val="2"/>
          <w:szCs w:val="2"/>
        </w:rPr>
        <w:sectPr>
          <w:footnotePr>
            <w:pos w:val="pageBottom"/>
            <w:numFmt w:val="decimal"/>
            <w:numRestart w:val="continuous"/>
          </w:footnotePr>
          <w:pgSz w:w="9329" w:h="13563"/>
          <w:pgMar w:top="360" w:left="360" w:right="360" w:bottom="360" w:header="0" w:footer="3" w:gutter="0"/>
          <w:rtlGutter w:val="0"/>
          <w:cols w:space="720"/>
          <w:noEndnote/>
          <w:docGrid w:linePitch="360"/>
        </w:sectPr>
      </w:pPr>
    </w:p>
    <w:p>
      <w:pPr>
        <w:pStyle w:val="Style26"/>
        <w:framePr w:wrap="none" w:vAnchor="page" w:hAnchor="page" w:x="309" w:y="594"/>
        <w:widowControl w:val="0"/>
        <w:keepNext w:val="0"/>
        <w:keepLines w:val="0"/>
        <w:shd w:val="clear" w:color="auto" w:fill="auto"/>
        <w:bidi w:val="0"/>
        <w:jc w:val="left"/>
        <w:spacing w:before="0" w:after="0" w:line="260" w:lineRule="exact"/>
        <w:ind w:left="0" w:right="0" w:firstLine="0"/>
      </w:pPr>
      <w:bookmarkStart w:id="12" w:name="bookmark12"/>
      <w:r>
        <w:rPr>
          <w:rStyle w:val="CharStyle126"/>
          <w:b/>
          <w:bCs/>
        </w:rPr>
        <w:t>CO PISZĄ</w:t>
      </w:r>
      <w:r>
        <w:rPr>
          <w:rStyle w:val="CharStyle127"/>
          <w:b/>
          <w:bCs/>
        </w:rPr>
        <w:t xml:space="preserve"> </w:t>
      </w:r>
      <w:r>
        <w:rPr>
          <w:rStyle w:val="CharStyle127"/>
          <w:lang w:val="ru-RU" w:eastAsia="ru-RU" w:bidi="ru-RU"/>
          <w:b/>
          <w:bCs/>
        </w:rPr>
        <w:t xml:space="preserve">О </w:t>
      </w:r>
      <w:r>
        <w:rPr>
          <w:rStyle w:val="CharStyle127"/>
          <w:b/>
          <w:bCs/>
        </w:rPr>
        <w:t>JĘZYKU?</w:t>
      </w:r>
      <w:bookmarkEnd w:id="12"/>
    </w:p>
    <w:p>
      <w:pPr>
        <w:pStyle w:val="Style12"/>
        <w:framePr w:w="7819" w:h="280" w:hRule="exact" w:wrap="none" w:vAnchor="page" w:hAnchor="page" w:x="309" w:y="2414"/>
        <w:widowControl w:val="0"/>
        <w:keepNext w:val="0"/>
        <w:keepLines w:val="0"/>
        <w:shd w:val="clear" w:color="auto" w:fill="auto"/>
        <w:bidi w:val="0"/>
        <w:spacing w:before="0" w:after="0" w:line="220" w:lineRule="exact"/>
        <w:ind w:left="100" w:right="0" w:firstLine="0"/>
      </w:pPr>
      <w:r>
        <w:rPr>
          <w:lang w:val="pl-PL" w:eastAsia="pl-PL" w:bidi="pl-PL"/>
          <w:w w:val="100"/>
          <w:spacing w:val="0"/>
          <w:color w:val="000000"/>
          <w:position w:val="0"/>
        </w:rPr>
        <w:t>KONSENSUS PRZY OKRĄGŁYM STOLE</w:t>
      </w:r>
    </w:p>
    <w:p>
      <w:pPr>
        <w:pStyle w:val="Style12"/>
        <w:framePr w:w="7819" w:h="7980" w:hRule="exact" w:wrap="none" w:vAnchor="page" w:hAnchor="page" w:x="309" w:y="3154"/>
        <w:widowControl w:val="0"/>
        <w:keepNext w:val="0"/>
        <w:keepLines w:val="0"/>
        <w:shd w:val="clear" w:color="auto" w:fill="auto"/>
        <w:bidi w:val="0"/>
        <w:jc w:val="both"/>
        <w:spacing w:before="0" w:after="0" w:line="254" w:lineRule="exact"/>
        <w:ind w:left="0" w:right="160" w:firstLine="360"/>
      </w:pPr>
      <w:r>
        <w:rPr>
          <w:lang w:val="pl-PL" w:eastAsia="pl-PL" w:bidi="pl-PL"/>
          <w:w w:val="100"/>
          <w:spacing w:val="0"/>
          <w:color w:val="000000"/>
          <w:position w:val="0"/>
        </w:rPr>
        <w:t>„Język stale się rozwija — powstają nowe wyrazy, nowe związki frazeologiczne, znane słowa nabierają nowego znaczenia. Te procesy są rejestrowane przez źródła poprawnościowe z pewnym opóźnieniem, część autorów jest nastawiona bardziej konserwatywnie, inni skłonni są zaakceptować niektóre nowinki. To wszystko nie ułatwia nam decyzji, czy nowe użycie wyrazu jest innowacją usprawiedliwioną, czy też należy je uznać za błąd”</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12"/>
        <w:framePr w:w="7819" w:h="7980" w:hRule="exact" w:wrap="none" w:vAnchor="page" w:hAnchor="page" w:x="309" w:y="3154"/>
        <w:widowControl w:val="0"/>
        <w:keepNext w:val="0"/>
        <w:keepLines w:val="0"/>
        <w:shd w:val="clear" w:color="auto" w:fill="auto"/>
        <w:bidi w:val="0"/>
        <w:jc w:val="both"/>
        <w:spacing w:before="0" w:after="0" w:line="254" w:lineRule="exact"/>
        <w:ind w:left="0" w:right="160" w:firstLine="360"/>
      </w:pPr>
      <w:r>
        <w:rPr>
          <w:lang w:val="pl-PL" w:eastAsia="pl-PL" w:bidi="pl-PL"/>
          <w:w w:val="100"/>
          <w:spacing w:val="0"/>
          <w:color w:val="000000"/>
          <w:position w:val="0"/>
        </w:rPr>
        <w:t xml:space="preserve">Wyrażeniem znanym od dawna, lecz w polskiej rzeczywistości politycznej nie mającym dotychczas zastosowania, był </w:t>
      </w:r>
      <w:r>
        <w:rPr>
          <w:rStyle w:val="CharStyle34"/>
        </w:rPr>
        <w:t>okrągły stół.</w:t>
      </w:r>
      <w:r>
        <w:rPr>
          <w:lang w:val="pl-PL" w:eastAsia="pl-PL" w:bidi="pl-PL"/>
          <w:w w:val="100"/>
          <w:spacing w:val="0"/>
          <w:color w:val="000000"/>
          <w:position w:val="0"/>
        </w:rPr>
        <w:t xml:space="preserve"> Większości użytkowników języka kojarzył się on chyba głównie z królem Arturem i rycerzami okrągłego stołu — były to jednak skojarzenia literackie i sięgały zamierzchłej przeszłości. Od chwili, gdy przy owym meblu, nie mającym lepszych i gorszych miejsc ani wyraźnie oddzielonych stron, zasiedli przedstawiciele różnych orientacji politycznych, by dojść do porozumienia i ugody społecznej, </w:t>
      </w:r>
      <w:r>
        <w:rPr>
          <w:rStyle w:val="CharStyle34"/>
        </w:rPr>
        <w:t>Okrągły Stół</w:t>
      </w:r>
      <w:r>
        <w:rPr>
          <w:lang w:val="pl-PL" w:eastAsia="pl-PL" w:bidi="pl-PL"/>
          <w:w w:val="100"/>
          <w:spacing w:val="0"/>
          <w:color w:val="000000"/>
          <w:position w:val="0"/>
        </w:rPr>
        <w:t xml:space="preserve"> stał się wyrażeniem będącym na ustach wszystkich Polaków. I oczywiście zaczęto go używać co najmniej w trzech znaczeniach</w:t>
      </w:r>
      <w:r>
        <w:rPr>
          <w:lang w:val="pl-PL" w:eastAsia="pl-PL" w:bidi="pl-PL"/>
          <w:vertAlign w:val="superscript"/>
          <w:w w:val="100"/>
          <w:spacing w:val="0"/>
          <w:color w:val="000000"/>
          <w:position w:val="0"/>
        </w:rPr>
        <w:t>1 2</w:t>
      </w:r>
      <w:r>
        <w:rPr>
          <w:lang w:val="pl-PL" w:eastAsia="pl-PL" w:bidi="pl-PL"/>
          <w:w w:val="100"/>
          <w:spacing w:val="0"/>
          <w:color w:val="000000"/>
          <w:position w:val="0"/>
        </w:rPr>
        <w:t>.</w:t>
      </w:r>
    </w:p>
    <w:p>
      <w:pPr>
        <w:pStyle w:val="Style12"/>
        <w:numPr>
          <w:ilvl w:val="0"/>
          <w:numId w:val="35"/>
        </w:numPr>
        <w:framePr w:w="7819" w:h="7980" w:hRule="exact" w:wrap="none" w:vAnchor="page" w:hAnchor="page" w:x="309" w:y="3154"/>
        <w:tabs>
          <w:tab w:leader="none" w:pos="629" w:val="left"/>
        </w:tabs>
        <w:widowControl w:val="0"/>
        <w:keepNext w:val="0"/>
        <w:keepLines w:val="0"/>
        <w:shd w:val="clear" w:color="auto" w:fill="auto"/>
        <w:bidi w:val="0"/>
        <w:jc w:val="left"/>
        <w:spacing w:before="0" w:after="0" w:line="254" w:lineRule="exact"/>
        <w:ind w:left="600" w:right="0" w:hanging="240"/>
      </w:pPr>
      <w:r>
        <w:rPr>
          <w:lang w:val="pl-PL" w:eastAsia="pl-PL" w:bidi="pl-PL"/>
          <w:vertAlign w:val="superscript"/>
          <w:w w:val="100"/>
          <w:spacing w:val="0"/>
          <w:color w:val="000000"/>
          <w:position w:val="0"/>
        </w:rPr>
        <w:t>c</w:t>
      </w:r>
      <w:r>
        <w:rPr>
          <w:lang w:val="pl-PL" w:eastAsia="pl-PL" w:bidi="pl-PL"/>
          <w:w w:val="100"/>
          <w:spacing w:val="0"/>
          <w:color w:val="000000"/>
          <w:position w:val="0"/>
        </w:rPr>
        <w:t xml:space="preserve"> stół konferencyjny’: Pragniemy usiąść do </w:t>
      </w:r>
      <w:r>
        <w:rPr>
          <w:rStyle w:val="CharStyle34"/>
        </w:rPr>
        <w:t>Okrągłego Stołu.</w:t>
      </w:r>
      <w:r>
        <w:rPr>
          <w:lang w:val="pl-PL" w:eastAsia="pl-PL" w:bidi="pl-PL"/>
          <w:w w:val="100"/>
          <w:spacing w:val="0"/>
          <w:color w:val="000000"/>
          <w:position w:val="0"/>
        </w:rPr>
        <w:t xml:space="preserve"> Rozpoczęcie obrad przy </w:t>
      </w:r>
      <w:r>
        <w:rPr>
          <w:rStyle w:val="CharStyle34"/>
        </w:rPr>
        <w:t>Okrągłym Stole.</w:t>
      </w:r>
    </w:p>
    <w:p>
      <w:pPr>
        <w:pStyle w:val="Style12"/>
        <w:numPr>
          <w:ilvl w:val="0"/>
          <w:numId w:val="35"/>
        </w:numPr>
        <w:framePr w:w="7819" w:h="7980" w:hRule="exact" w:wrap="none" w:vAnchor="page" w:hAnchor="page" w:x="309" w:y="3154"/>
        <w:tabs>
          <w:tab w:leader="none" w:pos="634" w:val="left"/>
        </w:tabs>
        <w:widowControl w:val="0"/>
        <w:keepNext w:val="0"/>
        <w:keepLines w:val="0"/>
        <w:shd w:val="clear" w:color="auto" w:fill="auto"/>
        <w:bidi w:val="0"/>
        <w:jc w:val="left"/>
        <w:spacing w:before="0" w:after="0" w:line="254" w:lineRule="exact"/>
        <w:ind w:left="600" w:right="0" w:hanging="240"/>
      </w:pPr>
      <w:r>
        <w:rPr>
          <w:lang w:val="pl-PL" w:eastAsia="pl-PL" w:bidi="pl-PL"/>
          <w:w w:val="100"/>
          <w:spacing w:val="0"/>
          <w:color w:val="000000"/>
          <w:position w:val="0"/>
        </w:rPr>
        <w:t xml:space="preserve">'rodzaj obrad’: </w:t>
      </w:r>
      <w:r>
        <w:rPr>
          <w:rStyle w:val="CharStyle34"/>
        </w:rPr>
        <w:t>Okrągły Stół</w:t>
      </w:r>
      <w:r>
        <w:rPr>
          <w:lang w:val="pl-PL" w:eastAsia="pl-PL" w:bidi="pl-PL"/>
          <w:w w:val="100"/>
          <w:spacing w:val="0"/>
          <w:color w:val="000000"/>
          <w:position w:val="0"/>
        </w:rPr>
        <w:t xml:space="preserve"> to nasza inicjatywa. Osobistości mające uczestni</w:t>
        <w:softHyphen/>
        <w:t xml:space="preserve">czyć w </w:t>
      </w:r>
      <w:r>
        <w:rPr>
          <w:rStyle w:val="CharStyle34"/>
        </w:rPr>
        <w:t>Okrągłym Stole.</w:t>
      </w:r>
      <w:r>
        <w:rPr>
          <w:lang w:val="pl-PL" w:eastAsia="pl-PL" w:bidi="pl-PL"/>
          <w:w w:val="100"/>
          <w:spacing w:val="0"/>
          <w:color w:val="000000"/>
          <w:position w:val="0"/>
        </w:rPr>
        <w:t xml:space="preserve"> Gdzie się odbywa </w:t>
      </w:r>
      <w:r>
        <w:rPr>
          <w:rStyle w:val="CharStyle34"/>
        </w:rPr>
        <w:t>Okrągły Stół</w:t>
      </w:r>
      <w:r>
        <w:rPr>
          <w:lang w:val="pl-PL" w:eastAsia="pl-PL" w:bidi="pl-PL"/>
          <w:w w:val="100"/>
          <w:spacing w:val="0"/>
          <w:color w:val="000000"/>
          <w:position w:val="0"/>
        </w:rPr>
        <w:t>?</w:t>
      </w:r>
    </w:p>
    <w:p>
      <w:pPr>
        <w:pStyle w:val="Style12"/>
        <w:numPr>
          <w:ilvl w:val="0"/>
          <w:numId w:val="35"/>
        </w:numPr>
        <w:framePr w:w="7819" w:h="7980" w:hRule="exact" w:wrap="none" w:vAnchor="page" w:hAnchor="page" w:x="309" w:y="3154"/>
        <w:tabs>
          <w:tab w:leader="none" w:pos="634" w:val="left"/>
        </w:tabs>
        <w:widowControl w:val="0"/>
        <w:keepNext w:val="0"/>
        <w:keepLines w:val="0"/>
        <w:shd w:val="clear" w:color="auto" w:fill="auto"/>
        <w:bidi w:val="0"/>
        <w:jc w:val="left"/>
        <w:spacing w:before="0" w:after="0" w:line="254" w:lineRule="exact"/>
        <w:ind w:left="600" w:right="0" w:hanging="240"/>
      </w:pPr>
      <w:r>
        <w:rPr>
          <w:lang w:val="pl-PL" w:eastAsia="pl-PL" w:bidi="pl-PL"/>
          <w:w w:val="100"/>
          <w:spacing w:val="0"/>
          <w:color w:val="000000"/>
          <w:position w:val="0"/>
        </w:rPr>
        <w:t>'zespół ludzi obradujących przy Okrągłym Stole’: Ustalenie składu personal</w:t>
        <w:softHyphen/>
        <w:t xml:space="preserve">nego </w:t>
      </w:r>
      <w:r>
        <w:rPr>
          <w:rStyle w:val="CharStyle34"/>
        </w:rPr>
        <w:t>Okrągłego Stołu.</w:t>
      </w:r>
      <w:r>
        <w:rPr>
          <w:lang w:val="pl-PL" w:eastAsia="pl-PL" w:bidi="pl-PL"/>
          <w:w w:val="100"/>
          <w:spacing w:val="0"/>
          <w:color w:val="000000"/>
          <w:position w:val="0"/>
        </w:rPr>
        <w:t xml:space="preserve"> Proponowaliśmy, aby </w:t>
      </w:r>
      <w:r>
        <w:rPr>
          <w:rStyle w:val="CharStyle34"/>
        </w:rPr>
        <w:t>Okrągły Stół</w:t>
      </w:r>
      <w:r>
        <w:rPr>
          <w:lang w:val="pl-PL" w:eastAsia="pl-PL" w:bidi="pl-PL"/>
          <w:w w:val="100"/>
          <w:spacing w:val="0"/>
          <w:color w:val="000000"/>
          <w:position w:val="0"/>
        </w:rPr>
        <w:t xml:space="preserve"> przystąpił do pracy w pierwszych dniach października. „Przy wszelkich korzyściach, jakie przy</w:t>
        <w:softHyphen/>
        <w:t xml:space="preserve">niósł, </w:t>
      </w:r>
      <w:r>
        <w:rPr>
          <w:rStyle w:val="CharStyle34"/>
        </w:rPr>
        <w:t>Okrągły Stół</w:t>
      </w:r>
      <w:r>
        <w:rPr>
          <w:lang w:val="pl-PL" w:eastAsia="pl-PL" w:bidi="pl-PL"/>
          <w:w w:val="100"/>
          <w:spacing w:val="0"/>
          <w:color w:val="000000"/>
          <w:position w:val="0"/>
        </w:rPr>
        <w:t xml:space="preserve"> zaśmiecił nam polszczyznę takim mnóstwem terminów, ' zwrotów i wyrażeń, że bez przesady można mu przypisać zapoczątkowanie neonowomowy, czyli języka niepotrzebnego ” </w:t>
      </w:r>
      <w:r>
        <w:rPr>
          <w:lang w:val="pl-PL" w:eastAsia="pl-PL" w:bidi="pl-PL"/>
          <w:vertAlign w:val="superscript"/>
          <w:w w:val="100"/>
          <w:spacing w:val="0"/>
          <w:color w:val="000000"/>
          <w:position w:val="0"/>
        </w:rPr>
        <w:t>3</w:t>
      </w:r>
      <w:r>
        <w:rPr>
          <w:lang w:val="pl-PL" w:eastAsia="pl-PL" w:bidi="pl-PL"/>
          <w:w w:val="100"/>
          <w:spacing w:val="0"/>
          <w:color w:val="000000"/>
          <w:position w:val="0"/>
        </w:rPr>
        <w:t>.</w:t>
      </w:r>
    </w:p>
    <w:p>
      <w:pPr>
        <w:pStyle w:val="Style12"/>
        <w:framePr w:w="7819" w:h="7980" w:hRule="exact" w:wrap="none" w:vAnchor="page" w:hAnchor="page" w:x="309" w:y="3154"/>
        <w:widowControl w:val="0"/>
        <w:keepNext w:val="0"/>
        <w:keepLines w:val="0"/>
        <w:shd w:val="clear" w:color="auto" w:fill="auto"/>
        <w:bidi w:val="0"/>
        <w:jc w:val="both"/>
        <w:spacing w:before="0" w:after="0" w:line="254" w:lineRule="exact"/>
        <w:ind w:left="0" w:right="160" w:firstLine="360"/>
      </w:pPr>
      <w:r>
        <w:rPr>
          <w:lang w:val="pl-PL" w:eastAsia="pl-PL" w:bidi="pl-PL"/>
          <w:w w:val="100"/>
          <w:spacing w:val="0"/>
          <w:color w:val="000000"/>
          <w:position w:val="0"/>
        </w:rPr>
        <w:t>„Niektóre ze sformułowań rażą wręcz z powodu nadmiernej skrótowości i wynikających z niej dosłownych skojarzeń. W artykułach prasowych w zaznaczeniu dystansu do nowego wyrażenia pomocny bywa cudzysłów, używany zresztą w tym wypadku niekonsekwentnie, w tekstach mówionych nie można się niestety nim posłużyć. To żargonowe określenie, niezgodne jeszcze z naszym poczuciem języko</w:t>
        <w:softHyphen/>
        <w:t>wym, gwałtownie wtargnęło do ogólnej polszczyzny”</w:t>
      </w:r>
      <w:r>
        <w:rPr>
          <w:lang w:val="pl-PL" w:eastAsia="pl-PL" w:bidi="pl-PL"/>
          <w:vertAlign w:val="superscript"/>
          <w:w w:val="100"/>
          <w:spacing w:val="0"/>
          <w:color w:val="000000"/>
          <w:position w:val="0"/>
        </w:rPr>
        <w:t>4</w:t>
      </w:r>
      <w:r>
        <w:rPr>
          <w:lang w:val="pl-PL" w:eastAsia="pl-PL" w:bidi="pl-PL"/>
          <w:w w:val="100"/>
          <w:spacing w:val="0"/>
          <w:color w:val="000000"/>
          <w:position w:val="0"/>
        </w:rPr>
        <w:t>.</w:t>
      </w:r>
    </w:p>
    <w:p>
      <w:pPr>
        <w:pStyle w:val="Style38"/>
        <w:framePr w:w="6787" w:h="245" w:hRule="exact" w:wrap="none" w:vAnchor="page" w:hAnchor="page" w:x="635" w:y="11519"/>
        <w:widowControl w:val="0"/>
        <w:keepNext w:val="0"/>
        <w:keepLines w:val="0"/>
        <w:shd w:val="clear" w:color="auto" w:fill="auto"/>
        <w:bidi w:val="0"/>
        <w:jc w:val="left"/>
        <w:spacing w:before="0" w:after="0" w:line="214" w:lineRule="exact"/>
        <w:ind w:left="360" w:right="0" w:firstLine="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T. Bereda, H. Marszałek, </w:t>
      </w:r>
      <w:r>
        <w:rPr>
          <w:rStyle w:val="CharStyle40"/>
        </w:rPr>
        <w:t>Jak się mówi w radiu i telewizji</w:t>
      </w:r>
      <w:r>
        <w:rPr>
          <w:lang w:val="pl-PL" w:eastAsia="pl-PL" w:bidi="pl-PL"/>
          <w:w w:val="100"/>
          <w:spacing w:val="0"/>
          <w:color w:val="000000"/>
          <w:position w:val="0"/>
        </w:rPr>
        <w:t>?, „Antena”, nr 3, 11 I 1989.</w:t>
      </w:r>
    </w:p>
    <w:p>
      <w:pPr>
        <w:pStyle w:val="Style38"/>
        <w:framePr w:w="6787" w:h="214" w:hRule="exact" w:wrap="none" w:vAnchor="page" w:hAnchor="page" w:x="635" w:y="11761"/>
        <w:widowControl w:val="0"/>
        <w:keepNext w:val="0"/>
        <w:keepLines w:val="0"/>
        <w:shd w:val="clear" w:color="auto" w:fill="auto"/>
        <w:bidi w:val="0"/>
        <w:jc w:val="left"/>
        <w:spacing w:before="0" w:after="0" w:line="214" w:lineRule="exact"/>
        <w:ind w:left="36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Por. tamże.</w:t>
      </w:r>
    </w:p>
    <w:p>
      <w:pPr>
        <w:pStyle w:val="Style38"/>
        <w:framePr w:w="6787" w:h="214" w:hRule="exact" w:wrap="none" w:vAnchor="page" w:hAnchor="page" w:x="635" w:y="11977"/>
        <w:widowControl w:val="0"/>
        <w:keepNext w:val="0"/>
        <w:keepLines w:val="0"/>
        <w:shd w:val="clear" w:color="auto" w:fill="auto"/>
        <w:bidi w:val="0"/>
        <w:jc w:val="left"/>
        <w:spacing w:before="0" w:after="0" w:line="214" w:lineRule="exact"/>
        <w:ind w:left="36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Ibis, </w:t>
      </w:r>
      <w:r>
        <w:rPr>
          <w:rStyle w:val="CharStyle40"/>
        </w:rPr>
        <w:t>Co za dużo</w:t>
      </w:r>
      <w:r>
        <w:rPr>
          <w:lang w:val="pl-PL" w:eastAsia="pl-PL" w:bidi="pl-PL"/>
          <w:w w:val="100"/>
          <w:spacing w:val="0"/>
          <w:color w:val="000000"/>
          <w:position w:val="0"/>
        </w:rPr>
        <w:t>, „Życie Partii”, nr 8, 19 IV 1989.</w:t>
      </w:r>
    </w:p>
    <w:p>
      <w:pPr>
        <w:pStyle w:val="Style38"/>
        <w:framePr w:w="6787" w:h="242" w:hRule="exact" w:wrap="none" w:vAnchor="page" w:hAnchor="page" w:x="635" w:y="12188"/>
        <w:widowControl w:val="0"/>
        <w:keepNext w:val="0"/>
        <w:keepLines w:val="0"/>
        <w:shd w:val="clear" w:color="auto" w:fill="auto"/>
        <w:bidi w:val="0"/>
        <w:jc w:val="left"/>
        <w:spacing w:before="0" w:after="0" w:line="214" w:lineRule="exact"/>
        <w:ind w:left="36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T. Bereda, H. Marszałek, </w:t>
      </w:r>
      <w:r>
        <w:rPr>
          <w:rStyle w:val="CharStyle40"/>
        </w:rPr>
        <w:t xml:space="preserve">Jak się mówi..., </w:t>
      </w:r>
      <w:r>
        <w:rPr>
          <w:rStyle w:val="CharStyle40"/>
          <w:lang w:val="cs-CZ" w:eastAsia="cs-CZ" w:bidi="cs-CZ"/>
        </w:rPr>
        <w:t xml:space="preserve">op. </w:t>
      </w:r>
      <w:r>
        <w:rPr>
          <w:rStyle w:val="CharStyle40"/>
        </w:rPr>
        <w:t>cit.</w:t>
      </w:r>
    </w:p>
    <w:p>
      <w:pPr>
        <w:widowControl w:val="0"/>
        <w:rPr>
          <w:sz w:val="2"/>
          <w:szCs w:val="2"/>
        </w:rPr>
        <w:sectPr>
          <w:footnotePr>
            <w:pos w:val="pageBottom"/>
            <w:numFmt w:val="decimal"/>
            <w:numRestart w:val="continuous"/>
          </w:footnotePr>
          <w:pgSz w:w="9329" w:h="13563"/>
          <w:pgMar w:top="360" w:left="360" w:right="360" w:bottom="360" w:header="0" w:footer="3" w:gutter="0"/>
          <w:rtlGutter w:val="0"/>
          <w:cols w:space="720"/>
          <w:noEndnote/>
          <w:docGrid w:linePitch="360"/>
        </w:sectPr>
      </w:pPr>
    </w:p>
    <w:p>
      <w:pPr>
        <w:pStyle w:val="Style41"/>
        <w:framePr w:wrap="none" w:vAnchor="page" w:hAnchor="page" w:x="601" w:y="73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140</w:t>
      </w:r>
    </w:p>
    <w:p>
      <w:pPr>
        <w:pStyle w:val="Style43"/>
        <w:framePr w:wrap="none" w:vAnchor="page" w:hAnchor="page" w:x="4278" w:y="782"/>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R. S.</w:t>
      </w:r>
    </w:p>
    <w:p>
      <w:pPr>
        <w:pStyle w:val="Style12"/>
        <w:framePr w:w="7728" w:h="10027" w:hRule="exact" w:wrap="none" w:vAnchor="page" w:hAnchor="page" w:x="529" w:y="1239"/>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 xml:space="preserve">Ponieważ obradom przy Okrągłym Stole towarzyszyły prace kilku komisji merytorycznych, otrzymały one nazwy wskazujące na ich służebny w stosunku do Okrągłego Stołu charakter, np. </w:t>
      </w:r>
      <w:r>
        <w:rPr>
          <w:rStyle w:val="CharStyle34"/>
        </w:rPr>
        <w:t>podstolik ekonomiczny, pochodny stolik, stolik młodzieżowy.</w:t>
      </w:r>
      <w:r>
        <w:rPr>
          <w:lang w:val="pl-PL" w:eastAsia="pl-PL" w:bidi="pl-PL"/>
          <w:w w:val="100"/>
          <w:spacing w:val="0"/>
          <w:color w:val="000000"/>
          <w:position w:val="0"/>
        </w:rPr>
        <w:t xml:space="preserve"> Niektórzy używali tych nazw bez oporu: „Na marginesie dyskusji przy Okrągłym Stole, a zwłaszcza przy </w:t>
      </w:r>
      <w:r>
        <w:rPr>
          <w:rStyle w:val="CharStyle34"/>
        </w:rPr>
        <w:t>pochodnych stolikach</w:t>
      </w:r>
      <w:r>
        <w:rPr>
          <w:lang w:val="pl-PL" w:eastAsia="pl-PL" w:bidi="pl-PL"/>
          <w:w w:val="100"/>
          <w:spacing w:val="0"/>
          <w:color w:val="000000"/>
          <w:position w:val="0"/>
        </w:rPr>
        <w:t>, można zauważyć pewne zjawisko językowe, mianowicie jak gdyby ofensywę wyrazów obcego pochodzenia”</w:t>
      </w:r>
      <w:r>
        <w:rPr>
          <w:lang w:val="pl-PL" w:eastAsia="pl-PL" w:bidi="pl-PL"/>
          <w:vertAlign w:val="superscript"/>
          <w:w w:val="100"/>
          <w:spacing w:val="0"/>
          <w:color w:val="000000"/>
          <w:position w:val="0"/>
        </w:rPr>
        <w:t>5</w:t>
      </w:r>
      <w:r>
        <w:rPr>
          <w:lang w:val="pl-PL" w:eastAsia="pl-PL" w:bidi="pl-PL"/>
          <w:w w:val="100"/>
          <w:spacing w:val="0"/>
          <w:color w:val="000000"/>
          <w:position w:val="0"/>
        </w:rPr>
        <w:t>.</w:t>
      </w:r>
    </w:p>
    <w:p>
      <w:pPr>
        <w:pStyle w:val="Style12"/>
        <w:framePr w:w="7728" w:h="10027" w:hRule="exact" w:wrap="none" w:vAnchor="page" w:hAnchor="page" w:x="529" w:y="1239"/>
        <w:tabs>
          <w:tab w:leader="none" w:pos="6608" w:val="left"/>
        </w:tabs>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W innych przytoczone wyrażenia budziły pewien niepokój:</w:t>
        <w:tab/>
        <w:t>Po lekturze</w:t>
      </w:r>
    </w:p>
    <w:p>
      <w:pPr>
        <w:pStyle w:val="Style12"/>
        <w:framePr w:w="7728" w:h="10027" w:hRule="exact" w:wrap="none" w:vAnchor="page" w:hAnchor="page" w:x="529" w:y="1239"/>
        <w:widowControl w:val="0"/>
        <w:keepNext w:val="0"/>
        <w:keepLines w:val="0"/>
        <w:shd w:val="clear" w:color="auto" w:fill="auto"/>
        <w:bidi w:val="0"/>
        <w:jc w:val="both"/>
        <w:spacing w:before="0" w:after="0" w:line="254" w:lineRule="exact"/>
        <w:ind w:left="0" w:right="0" w:firstLine="0"/>
      </w:pPr>
      <w:r>
        <w:rPr>
          <w:lang w:val="pl-PL" w:eastAsia="pl-PL" w:bidi="pl-PL"/>
          <w:w w:val="100"/>
          <w:spacing w:val="0"/>
          <w:color w:val="000000"/>
          <w:position w:val="0"/>
        </w:rPr>
        <w:t xml:space="preserve">wczorajszego numeru SM, który między innymi zamieszcza kolejną relację z obrad Okrągłego Stołu, zadałem sobie pytanie, czy nie popełniamy wszyscy jakiegoś wielkiego językowego nadużycia. Czy na przykład można powiedzieć: </w:t>
      </w:r>
      <w:r>
        <w:rPr>
          <w:rStyle w:val="CharStyle34"/>
        </w:rPr>
        <w:t>stolik mło</w:t>
        <w:softHyphen/>
        <w:t>dzieżowy ma swój dorobek,</w:t>
      </w:r>
      <w:r>
        <w:rPr>
          <w:lang w:val="pl-PL" w:eastAsia="pl-PL" w:bidi="pl-PL"/>
          <w:w w:val="100"/>
          <w:spacing w:val="0"/>
          <w:color w:val="000000"/>
          <w:position w:val="0"/>
        </w:rPr>
        <w:t xml:space="preserve"> albo </w:t>
      </w:r>
      <w:r>
        <w:rPr>
          <w:rStyle w:val="CharStyle34"/>
        </w:rPr>
        <w:t>rezultaty stolika młodzieżowego</w:t>
      </w:r>
      <w:r>
        <w:rPr>
          <w:lang w:val="pl-PL" w:eastAsia="pl-PL" w:bidi="pl-PL"/>
          <w:w w:val="100"/>
          <w:spacing w:val="0"/>
          <w:color w:val="000000"/>
          <w:position w:val="0"/>
        </w:rPr>
        <w:t>? — pyta czytelnik „Sztandaru Młodych”.</w:t>
      </w:r>
    </w:p>
    <w:p>
      <w:pPr>
        <w:pStyle w:val="Style12"/>
        <w:framePr w:w="7728" w:h="10027" w:hRule="exact" w:wrap="none" w:vAnchor="page" w:hAnchor="page" w:x="529" w:y="1239"/>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 xml:space="preserve">To duża umiejętność — zastanawianie się nad czymś, co nowe, a jednocześnie bardzo popularne i często powtarzane. Obiekt pana refleksji to doskonały przykład wyrażenia modnego, choć jeszcze nie ustabilizowanego (o czym świadczy chociażby stosowanie przy nim cudzysłowu) — odpowiada E. Weiss. Mechaniczne powielanie takich połączeń może prowadzić do pogwałcenia normy językowej, a w rezultacie — co jest najgorszym efektem działania mody w języku — do wieloznaczności i niejasności przekazywania myśli. Niewiele czasu minęło, a jakże rozrosła się nam językowa rodzina </w:t>
      </w:r>
      <w:r>
        <w:rPr>
          <w:rStyle w:val="CharStyle34"/>
        </w:rPr>
        <w:t>stołów, stolików, stoliczków.</w:t>
      </w:r>
      <w:r>
        <w:rPr>
          <w:lang w:val="pl-PL" w:eastAsia="pl-PL" w:bidi="pl-PL"/>
          <w:w w:val="100"/>
          <w:spacing w:val="0"/>
          <w:color w:val="000000"/>
          <w:position w:val="0"/>
        </w:rPr>
        <w:t xml:space="preserve"> To dobrze świadczy o możliwościach polszczyzny, ale czy zawsze dobrze o nas, zwłaszcza o tych, którzy na naszych oczach tworzą i upowszechniają nowe połączenia?</w:t>
      </w:r>
    </w:p>
    <w:p>
      <w:pPr>
        <w:pStyle w:val="Style12"/>
        <w:framePr w:w="7728" w:h="10027" w:hRule="exact" w:wrap="none" w:vAnchor="page" w:hAnchor="page" w:x="529" w:y="1239"/>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 xml:space="preserve">Porozmawiajmy jednak o </w:t>
      </w:r>
      <w:r>
        <w:rPr>
          <w:rStyle w:val="CharStyle34"/>
        </w:rPr>
        <w:t>stoliku młodzieżowym.</w:t>
      </w:r>
      <w:r>
        <w:rPr>
          <w:lang w:val="pl-PL" w:eastAsia="pl-PL" w:bidi="pl-PL"/>
          <w:w w:val="100"/>
          <w:spacing w:val="0"/>
          <w:color w:val="000000"/>
          <w:position w:val="0"/>
        </w:rPr>
        <w:t xml:space="preserve"> Moim zdaniem pana niepokój bierze się stąd, że w tekstach prasowych, komentarzach radiowych i telewizyjnych używa się tego wyrażenia w różnych znaczeniach. Trudno w tej chwili powiedzieć, czy interesujące nas połączenie wyrazów zostanie w języku jako twór wieloznaczny, czy też utrwali się w jednym ze znaczeń. Zanim jednak do tego dojdzie, bądźmy czujni i tak używajmy słów ze »stolikowej rodziny«, żeby z kontekstu zawsze jasno wynikało, o które znaczenie nam chodzi”</w:t>
      </w:r>
      <w:r>
        <w:rPr>
          <w:lang w:val="pl-PL" w:eastAsia="pl-PL" w:bidi="pl-PL"/>
          <w:vertAlign w:val="superscript"/>
          <w:w w:val="100"/>
          <w:spacing w:val="0"/>
          <w:color w:val="000000"/>
          <w:position w:val="0"/>
        </w:rPr>
        <w:t>6</w:t>
      </w:r>
      <w:r>
        <w:rPr>
          <w:lang w:val="pl-PL" w:eastAsia="pl-PL" w:bidi="pl-PL"/>
          <w:w w:val="100"/>
          <w:spacing w:val="0"/>
          <w:color w:val="000000"/>
          <w:position w:val="0"/>
        </w:rPr>
        <w:t>.</w:t>
      </w:r>
    </w:p>
    <w:p>
      <w:pPr>
        <w:pStyle w:val="Style12"/>
        <w:framePr w:w="7728" w:h="10027" w:hRule="exact" w:wrap="none" w:vAnchor="page" w:hAnchor="page" w:x="529" w:y="1239"/>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 xml:space="preserve">Na koniec dwa neosemantyzmy. M. Poleski, pisząc o uczestnikach obrad przy Okrągłym Stole nazywa ich </w:t>
      </w:r>
      <w:r>
        <w:rPr>
          <w:rStyle w:val="CharStyle34"/>
        </w:rPr>
        <w:t>Stolarzami Okrągłymi</w:t>
      </w:r>
      <w:r>
        <w:rPr>
          <w:lang w:val="pl-PL" w:eastAsia="pl-PL" w:bidi="pl-PL"/>
          <w:w w:val="100"/>
          <w:spacing w:val="0"/>
          <w:color w:val="000000"/>
          <w:position w:val="0"/>
        </w:rPr>
        <w:t xml:space="preserve"> lub po prostu </w:t>
      </w:r>
      <w:r>
        <w:rPr>
          <w:rStyle w:val="CharStyle34"/>
        </w:rPr>
        <w:t>Stolarzami: „Stolarze Okrągli</w:t>
      </w:r>
      <w:r>
        <w:rPr>
          <w:lang w:val="pl-PL" w:eastAsia="pl-PL" w:bidi="pl-PL"/>
          <w:w w:val="100"/>
          <w:spacing w:val="0"/>
          <w:color w:val="000000"/>
          <w:position w:val="0"/>
        </w:rPr>
        <w:t xml:space="preserve"> po naszej stronie mówią: jesteśmy na pokojowej drodze od totalitaryzmu do demokracji parlamentarnej, </w:t>
      </w:r>
      <w:r>
        <w:rPr>
          <w:rStyle w:val="CharStyle34"/>
        </w:rPr>
        <w:t>Stolarze</w:t>
      </w:r>
      <w:r>
        <w:rPr>
          <w:lang w:val="pl-PL" w:eastAsia="pl-PL" w:bidi="pl-PL"/>
          <w:w w:val="100"/>
          <w:spacing w:val="0"/>
          <w:color w:val="000000"/>
          <w:position w:val="0"/>
        </w:rPr>
        <w:t xml:space="preserve"> strony partyjnej mówią: jesteśmy na drodze ewolucji od stalinowskiego totalitaryzmu do socjalistycznej demokracji parlamentarnej”</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A. Zięba pisze natomiast o </w:t>
      </w:r>
      <w:r>
        <w:rPr>
          <w:rStyle w:val="CharStyle34"/>
        </w:rPr>
        <w:t xml:space="preserve">okrągłych stołownikach: </w:t>
      </w:r>
      <w:r>
        <w:rPr>
          <w:lang w:val="pl-PL" w:eastAsia="pl-PL" w:bidi="pl-PL"/>
          <w:w w:val="100"/>
          <w:spacing w:val="0"/>
          <w:color w:val="000000"/>
          <w:position w:val="0"/>
        </w:rPr>
        <w:t xml:space="preserve">„Gdy słucham wypowiedzi </w:t>
      </w:r>
      <w:r>
        <w:rPr>
          <w:rStyle w:val="CharStyle34"/>
        </w:rPr>
        <w:t>okrągłych stołowników</w:t>
      </w:r>
      <w:r>
        <w:rPr>
          <w:lang w:val="pl-PL" w:eastAsia="pl-PL" w:bidi="pl-PL"/>
          <w:w w:val="100"/>
          <w:spacing w:val="0"/>
          <w:color w:val="000000"/>
          <w:position w:val="0"/>
        </w:rPr>
        <w:t>, zamykam oczy i czerpię rozkosze szczególnego rodzaju”</w:t>
      </w:r>
      <w:r>
        <w:rPr>
          <w:lang w:val="pl-PL" w:eastAsia="pl-PL" w:bidi="pl-PL"/>
          <w:vertAlign w:val="superscript"/>
          <w:w w:val="100"/>
          <w:spacing w:val="0"/>
          <w:color w:val="000000"/>
          <w:position w:val="0"/>
        </w:rPr>
        <w:t>8</w:t>
      </w:r>
      <w:r>
        <w:rPr>
          <w:lang w:val="pl-PL" w:eastAsia="pl-PL" w:bidi="pl-PL"/>
          <w:w w:val="100"/>
          <w:spacing w:val="0"/>
          <w:color w:val="000000"/>
          <w:position w:val="0"/>
        </w:rPr>
        <w:t>.</w:t>
      </w:r>
    </w:p>
    <w:p>
      <w:pPr>
        <w:pStyle w:val="Style12"/>
        <w:framePr w:w="7728" w:h="10027" w:hRule="exact" w:wrap="none" w:vAnchor="page" w:hAnchor="page" w:x="529" w:y="1239"/>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 xml:space="preserve">Wyrażenia </w:t>
      </w:r>
      <w:r>
        <w:rPr>
          <w:rStyle w:val="CharStyle34"/>
        </w:rPr>
        <w:t>Stolarz Okrągły</w:t>
      </w:r>
      <w:r>
        <w:rPr>
          <w:lang w:val="pl-PL" w:eastAsia="pl-PL" w:bidi="pl-PL"/>
          <w:w w:val="100"/>
          <w:spacing w:val="0"/>
          <w:color w:val="000000"/>
          <w:position w:val="0"/>
        </w:rPr>
        <w:t xml:space="preserve"> i </w:t>
      </w:r>
      <w:r>
        <w:rPr>
          <w:rStyle w:val="CharStyle34"/>
        </w:rPr>
        <w:t>okrągły stołownik</w:t>
      </w:r>
      <w:r>
        <w:rPr>
          <w:lang w:val="pl-PL" w:eastAsia="pl-PL" w:bidi="pl-PL"/>
          <w:w w:val="100"/>
          <w:spacing w:val="0"/>
          <w:color w:val="000000"/>
          <w:position w:val="0"/>
        </w:rPr>
        <w:t xml:space="preserve"> są tworami dość specyficznymi: </w:t>
      </w:r>
      <w:r>
        <w:rPr>
          <w:rStyle w:val="CharStyle34"/>
        </w:rPr>
        <w:t>stolarz</w:t>
      </w:r>
      <w:r>
        <w:rPr>
          <w:lang w:val="pl-PL" w:eastAsia="pl-PL" w:bidi="pl-PL"/>
          <w:w w:val="100"/>
          <w:spacing w:val="0"/>
          <w:color w:val="000000"/>
          <w:position w:val="0"/>
        </w:rPr>
        <w:t xml:space="preserve"> i </w:t>
      </w:r>
      <w:r>
        <w:rPr>
          <w:rStyle w:val="CharStyle34"/>
        </w:rPr>
        <w:t>stołownik</w:t>
      </w:r>
      <w:r>
        <w:rPr>
          <w:lang w:val="pl-PL" w:eastAsia="pl-PL" w:bidi="pl-PL"/>
          <w:w w:val="100"/>
          <w:spacing w:val="0"/>
          <w:color w:val="000000"/>
          <w:position w:val="0"/>
        </w:rPr>
        <w:t xml:space="preserve"> to w przytoczonych tekstach 'człowiek zasiadający przy stole’.</w:t>
      </w:r>
    </w:p>
    <w:p>
      <w:pPr>
        <w:pStyle w:val="Style38"/>
        <w:framePr w:w="6019" w:h="239" w:hRule="exact" w:wrap="none" w:vAnchor="page" w:hAnchor="page" w:x="880" w:y="11688"/>
        <w:widowControl w:val="0"/>
        <w:keepNext w:val="0"/>
        <w:keepLines w:val="0"/>
        <w:shd w:val="clear" w:color="auto" w:fill="auto"/>
        <w:bidi w:val="0"/>
        <w:jc w:val="left"/>
        <w:spacing w:before="0" w:after="0"/>
        <w:ind w:left="38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B. R., </w:t>
      </w:r>
      <w:r>
        <w:rPr>
          <w:rStyle w:val="CharStyle40"/>
        </w:rPr>
        <w:t>Na marginesie</w:t>
      </w:r>
      <w:r>
        <w:rPr>
          <w:lang w:val="pl-PL" w:eastAsia="pl-PL" w:bidi="pl-PL"/>
          <w:w w:val="100"/>
          <w:spacing w:val="0"/>
          <w:color w:val="000000"/>
          <w:position w:val="0"/>
        </w:rPr>
        <w:t xml:space="preserve">, </w:t>
      </w:r>
      <w:r>
        <w:rPr>
          <w:lang w:val="cs-CZ" w:eastAsia="cs-CZ" w:bidi="cs-CZ"/>
          <w:w w:val="100"/>
          <w:spacing w:val="0"/>
          <w:color w:val="000000"/>
          <w:position w:val="0"/>
        </w:rPr>
        <w:t xml:space="preserve">„Express </w:t>
      </w:r>
      <w:r>
        <w:rPr>
          <w:lang w:val="pl-PL" w:eastAsia="pl-PL" w:bidi="pl-PL"/>
          <w:w w:val="100"/>
          <w:spacing w:val="0"/>
          <w:color w:val="000000"/>
          <w:position w:val="0"/>
        </w:rPr>
        <w:t>Wieczorny”, nr 48, 8 III 1989.</w:t>
      </w:r>
    </w:p>
    <w:p>
      <w:pPr>
        <w:pStyle w:val="Style38"/>
        <w:framePr w:w="6019" w:h="211" w:hRule="exact" w:wrap="none" w:vAnchor="page" w:hAnchor="page" w:x="880" w:y="11927"/>
        <w:widowControl w:val="0"/>
        <w:keepNext w:val="0"/>
        <w:keepLines w:val="0"/>
        <w:shd w:val="clear" w:color="auto" w:fill="auto"/>
        <w:bidi w:val="0"/>
        <w:jc w:val="left"/>
        <w:spacing w:before="0" w:after="0"/>
        <w:ind w:left="380" w:right="0" w:firstLine="0"/>
      </w:pP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E. Weiss, </w:t>
      </w:r>
      <w:r>
        <w:rPr>
          <w:rStyle w:val="CharStyle40"/>
        </w:rPr>
        <w:t>Stolik młodzieżowy,</w:t>
      </w:r>
      <w:r>
        <w:rPr>
          <w:lang w:val="pl-PL" w:eastAsia="pl-PL" w:bidi="pl-PL"/>
          <w:w w:val="100"/>
          <w:spacing w:val="0"/>
          <w:color w:val="000000"/>
          <w:position w:val="0"/>
        </w:rPr>
        <w:t xml:space="preserve"> „Sztandar Młodych”, nr 58, 22 III 1989.</w:t>
      </w:r>
    </w:p>
    <w:p>
      <w:pPr>
        <w:pStyle w:val="Style38"/>
        <w:framePr w:w="6019" w:h="211" w:hRule="exact" w:wrap="none" w:vAnchor="page" w:hAnchor="page" w:x="880" w:y="12141"/>
        <w:widowControl w:val="0"/>
        <w:keepNext w:val="0"/>
        <w:keepLines w:val="0"/>
        <w:shd w:val="clear" w:color="auto" w:fill="auto"/>
        <w:bidi w:val="0"/>
        <w:jc w:val="left"/>
        <w:spacing w:before="0" w:after="0"/>
        <w:ind w:left="38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M. Poleski, </w:t>
      </w:r>
      <w:r>
        <w:rPr>
          <w:rStyle w:val="CharStyle40"/>
        </w:rPr>
        <w:t>Abecadło,</w:t>
      </w:r>
      <w:r>
        <w:rPr>
          <w:lang w:val="pl-PL" w:eastAsia="pl-PL" w:bidi="pl-PL"/>
          <w:w w:val="100"/>
          <w:spacing w:val="0"/>
          <w:color w:val="000000"/>
          <w:position w:val="0"/>
        </w:rPr>
        <w:t xml:space="preserve"> „Tygodnik Solidarność”, nr 10, 4 VIII 1989.</w:t>
      </w:r>
    </w:p>
    <w:p>
      <w:pPr>
        <w:pStyle w:val="Style38"/>
        <w:framePr w:w="6019" w:h="239" w:hRule="exact" w:wrap="none" w:vAnchor="page" w:hAnchor="page" w:x="880" w:y="12355"/>
        <w:widowControl w:val="0"/>
        <w:keepNext w:val="0"/>
        <w:keepLines w:val="0"/>
        <w:shd w:val="clear" w:color="auto" w:fill="auto"/>
        <w:bidi w:val="0"/>
        <w:jc w:val="left"/>
        <w:spacing w:before="0" w:after="0"/>
        <w:ind w:left="38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A. Zięba, </w:t>
      </w:r>
      <w:r>
        <w:rPr>
          <w:rStyle w:val="CharStyle40"/>
        </w:rPr>
        <w:t>Pod drzwiami łazienki</w:t>
      </w:r>
      <w:r>
        <w:rPr>
          <w:lang w:val="pl-PL" w:eastAsia="pl-PL" w:bidi="pl-PL"/>
          <w:w w:val="100"/>
          <w:spacing w:val="0"/>
          <w:color w:val="000000"/>
          <w:position w:val="0"/>
        </w:rPr>
        <w:t>, „Przegląd Tygodniowy”, nr 11, 12 III 1989.</w:t>
      </w:r>
    </w:p>
    <w:p>
      <w:pPr>
        <w:widowControl w:val="0"/>
        <w:rPr>
          <w:sz w:val="2"/>
          <w:szCs w:val="2"/>
        </w:rPr>
        <w:sectPr>
          <w:footnotePr>
            <w:pos w:val="pageBottom"/>
            <w:numFmt w:val="decimal"/>
            <w:numRestart w:val="continuous"/>
          </w:footnotePr>
          <w:pgSz w:w="9329" w:h="13563"/>
          <w:pgMar w:top="360" w:left="360" w:right="360" w:bottom="360" w:header="0" w:footer="3" w:gutter="0"/>
          <w:rtlGutter w:val="0"/>
          <w:cols w:space="720"/>
          <w:noEndnote/>
          <w:docGrid w:linePitch="360"/>
        </w:sectPr>
      </w:pPr>
    </w:p>
    <w:p>
      <w:pPr>
        <w:pStyle w:val="Style43"/>
        <w:framePr w:wrap="none" w:vAnchor="page" w:hAnchor="page" w:x="3776" w:y="655"/>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 xml:space="preserve">CO PISZĄ </w:t>
      </w:r>
      <w:r>
        <w:rPr>
          <w:lang w:val="ru-RU" w:eastAsia="ru-RU" w:bidi="ru-RU"/>
          <w:w w:val="100"/>
          <w:spacing w:val="0"/>
          <w:color w:val="000000"/>
          <w:position w:val="0"/>
        </w:rPr>
        <w:t xml:space="preserve">О </w:t>
      </w:r>
      <w:r>
        <w:rPr>
          <w:lang w:val="pl-PL" w:eastAsia="pl-PL" w:bidi="pl-PL"/>
          <w:w w:val="100"/>
          <w:spacing w:val="0"/>
          <w:color w:val="000000"/>
          <w:position w:val="0"/>
        </w:rPr>
        <w:t>JĘZYKU?</w:t>
      </w:r>
    </w:p>
    <w:p>
      <w:pPr>
        <w:pStyle w:val="Style41"/>
        <w:framePr w:wrap="none" w:vAnchor="page" w:hAnchor="page" w:x="8034" w:y="588"/>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141</w:t>
      </w:r>
    </w:p>
    <w:p>
      <w:pPr>
        <w:pStyle w:val="Style12"/>
        <w:framePr w:w="7752" w:h="10007" w:hRule="exact" w:wrap="none" w:vAnchor="page" w:hAnchor="page" w:x="632" w:y="1117"/>
        <w:widowControl w:val="0"/>
        <w:keepNext w:val="0"/>
        <w:keepLines w:val="0"/>
        <w:shd w:val="clear" w:color="auto" w:fill="auto"/>
        <w:bidi w:val="0"/>
        <w:jc w:val="both"/>
        <w:spacing w:before="0" w:after="0" w:line="254" w:lineRule="exact"/>
        <w:ind w:left="0" w:right="0" w:firstLine="0"/>
      </w:pPr>
      <w:r>
        <w:rPr>
          <w:lang w:val="ru-RU" w:eastAsia="ru-RU" w:bidi="ru-RU"/>
          <w:w w:val="100"/>
          <w:spacing w:val="0"/>
          <w:color w:val="000000"/>
          <w:position w:val="0"/>
        </w:rPr>
        <w:t xml:space="preserve">О </w:t>
      </w:r>
      <w:r>
        <w:rPr>
          <w:lang w:val="pl-PL" w:eastAsia="pl-PL" w:bidi="pl-PL"/>
          <w:w w:val="100"/>
          <w:spacing w:val="0"/>
          <w:color w:val="000000"/>
          <w:position w:val="0"/>
        </w:rPr>
        <w:t xml:space="preserve">tym, że stół, przy którym siedzi jest okrągły informuje nas odpowiednia przydawka. W zestawieniu </w:t>
      </w:r>
      <w:r>
        <w:rPr>
          <w:rStyle w:val="CharStyle34"/>
        </w:rPr>
        <w:t>Stolarz Okrągły</w:t>
      </w:r>
      <w:r>
        <w:rPr>
          <w:lang w:val="pl-PL" w:eastAsia="pl-PL" w:bidi="pl-PL"/>
          <w:w w:val="100"/>
          <w:spacing w:val="0"/>
          <w:color w:val="000000"/>
          <w:position w:val="0"/>
        </w:rPr>
        <w:t xml:space="preserve"> ma ona charakter precyzujący — wyróż</w:t>
        <w:softHyphen/>
        <w:t xml:space="preserve">nia właśnie tego od </w:t>
      </w:r>
      <w:r>
        <w:rPr>
          <w:rStyle w:val="CharStyle34"/>
        </w:rPr>
        <w:t>Okrągłego Stołu</w:t>
      </w:r>
      <w:r>
        <w:rPr>
          <w:lang w:val="pl-PL" w:eastAsia="pl-PL" w:bidi="pl-PL"/>
          <w:w w:val="100"/>
          <w:spacing w:val="0"/>
          <w:color w:val="000000"/>
          <w:position w:val="0"/>
        </w:rPr>
        <w:t xml:space="preserve">, o czym świadczy także pisanie całej nazwy dużą literą. Drugie zestawienie — </w:t>
      </w:r>
      <w:r>
        <w:rPr>
          <w:rStyle w:val="CharStyle34"/>
        </w:rPr>
        <w:t>okrągły stołownik</w:t>
      </w:r>
      <w:r>
        <w:rPr>
          <w:lang w:val="pl-PL" w:eastAsia="pl-PL" w:bidi="pl-PL"/>
          <w:w w:val="100"/>
          <w:spacing w:val="0"/>
          <w:color w:val="000000"/>
          <w:position w:val="0"/>
        </w:rPr>
        <w:t xml:space="preserve"> — nawiązuje do schematu podstawy słowotwórczej </w:t>
      </w:r>
      <w:r>
        <w:rPr>
          <w:rStyle w:val="CharStyle34"/>
        </w:rPr>
        <w:t>okrągły stół,</w:t>
      </w:r>
      <w:r>
        <w:rPr>
          <w:lang w:val="pl-PL" w:eastAsia="pl-PL" w:bidi="pl-PL"/>
          <w:w w:val="100"/>
          <w:spacing w:val="0"/>
          <w:color w:val="000000"/>
          <w:position w:val="0"/>
        </w:rPr>
        <w:t xml:space="preserve"> choć wyrażenie to (wprawdzie w cudzysłowie) pisane małą literą i w tym szyku przywodzi na myśl raczej dobrze odżywionego konsumen</w:t>
        <w:softHyphen/>
        <w:t xml:space="preserve">ta. Przyzwyczailiśmy się już do połączeń typu </w:t>
      </w:r>
      <w:r>
        <w:rPr>
          <w:rStyle w:val="CharStyle34"/>
        </w:rPr>
        <w:t>mechanik precyzyjny</w:t>
      </w:r>
      <w:r>
        <w:rPr>
          <w:lang w:val="pl-PL" w:eastAsia="pl-PL" w:bidi="pl-PL"/>
          <w:w w:val="100"/>
          <w:spacing w:val="0"/>
          <w:color w:val="000000"/>
          <w:position w:val="0"/>
        </w:rPr>
        <w:t xml:space="preserve"> 'człowiek zajmujący się mechaniką precyzyjną’, natomiast </w:t>
      </w:r>
      <w:r>
        <w:rPr>
          <w:rStyle w:val="CharStyle34"/>
        </w:rPr>
        <w:t>precyzyjnego mechanika</w:t>
      </w:r>
      <w:r>
        <w:rPr>
          <w:lang w:val="pl-PL" w:eastAsia="pl-PL" w:bidi="pl-PL"/>
          <w:w w:val="100"/>
          <w:spacing w:val="0"/>
          <w:color w:val="000000"/>
          <w:position w:val="0"/>
        </w:rPr>
        <w:t xml:space="preserve"> odczytali</w:t>
        <w:softHyphen/>
        <w:t>byśmy jednak inaczej. Obie nazwy osób radzących przy Okrągłym Stole trudno uznać za struktury udane — wywołują one mimowolny uśmiech, a nie mamy pewności, czy o to właśnie ich twórcom chodziło. Są to zresztą efemerydy, których życie trwało tyle czasu, ile potrzeba na przeczytanie artykułu.</w:t>
      </w:r>
    </w:p>
    <w:p>
      <w:pPr>
        <w:pStyle w:val="Style12"/>
        <w:framePr w:w="7752" w:h="10007" w:hRule="exact" w:wrap="none" w:vAnchor="page" w:hAnchor="page" w:x="632" w:y="1117"/>
        <w:widowControl w:val="0"/>
        <w:keepNext w:val="0"/>
        <w:keepLines w:val="0"/>
        <w:shd w:val="clear" w:color="auto" w:fill="auto"/>
        <w:bidi w:val="0"/>
        <w:jc w:val="both"/>
        <w:spacing w:before="0" w:after="0" w:line="254" w:lineRule="exact"/>
        <w:ind w:left="0" w:right="0" w:firstLine="400"/>
      </w:pPr>
      <w:r>
        <w:rPr>
          <w:lang w:val="pl-PL" w:eastAsia="pl-PL" w:bidi="pl-PL"/>
          <w:w w:val="100"/>
          <w:spacing w:val="0"/>
          <w:color w:val="000000"/>
          <w:position w:val="0"/>
        </w:rPr>
        <w:t xml:space="preserve">Dla porządku można tu jeszcze odnotować pojawienie się przymiotnika </w:t>
      </w:r>
      <w:r>
        <w:rPr>
          <w:rStyle w:val="CharStyle34"/>
        </w:rPr>
        <w:t>okrągło- stołowy</w:t>
      </w:r>
      <w:r>
        <w:rPr>
          <w:lang w:val="pl-PL" w:eastAsia="pl-PL" w:bidi="pl-PL"/>
          <w:w w:val="100"/>
          <w:spacing w:val="0"/>
          <w:color w:val="000000"/>
          <w:position w:val="0"/>
        </w:rPr>
        <w:t>, któremu jednak nic nie zarzucamy</w:t>
      </w:r>
      <w:r>
        <w:rPr>
          <w:lang w:val="pl-PL" w:eastAsia="pl-PL" w:bidi="pl-PL"/>
          <w:vertAlign w:val="superscript"/>
          <w:w w:val="100"/>
          <w:spacing w:val="0"/>
          <w:color w:val="000000"/>
          <w:position w:val="0"/>
        </w:rPr>
        <w:t>9</w:t>
      </w:r>
      <w:r>
        <w:rPr>
          <w:lang w:val="pl-PL" w:eastAsia="pl-PL" w:bidi="pl-PL"/>
          <w:w w:val="100"/>
          <w:spacing w:val="0"/>
          <w:color w:val="000000"/>
          <w:position w:val="0"/>
        </w:rPr>
        <w:t>.</w:t>
      </w:r>
    </w:p>
    <w:p>
      <w:pPr>
        <w:pStyle w:val="Style12"/>
        <w:framePr w:w="7752" w:h="10007" w:hRule="exact" w:wrap="none" w:vAnchor="page" w:hAnchor="page" w:x="632" w:y="1117"/>
        <w:widowControl w:val="0"/>
        <w:keepNext w:val="0"/>
        <w:keepLines w:val="0"/>
        <w:shd w:val="clear" w:color="auto" w:fill="auto"/>
        <w:bidi w:val="0"/>
        <w:jc w:val="both"/>
        <w:spacing w:before="0" w:after="0" w:line="254" w:lineRule="exact"/>
        <w:ind w:left="0" w:right="0" w:firstLine="400"/>
      </w:pPr>
      <w:r>
        <w:rPr>
          <w:lang w:val="pl-PL" w:eastAsia="pl-PL" w:bidi="pl-PL"/>
          <w:w w:val="100"/>
          <w:spacing w:val="0"/>
          <w:color w:val="000000"/>
          <w:position w:val="0"/>
        </w:rPr>
        <w:t>Celem obrad Okrągłego Stołu było osiągnięcie porozumienia między ludźmi reprezentującymi różne siły społeczno-polityczne w Polsce. Porozumienie to osiąg</w:t>
        <w:softHyphen/>
        <w:t xml:space="preserve">nięto i nazwano </w:t>
      </w:r>
      <w:r>
        <w:rPr>
          <w:rStyle w:val="CharStyle34"/>
        </w:rPr>
        <w:t>konsensusem.</w:t>
      </w:r>
      <w:r>
        <w:rPr>
          <w:lang w:val="pl-PL" w:eastAsia="pl-PL" w:bidi="pl-PL"/>
          <w:w w:val="100"/>
          <w:spacing w:val="0"/>
          <w:color w:val="000000"/>
          <w:position w:val="0"/>
        </w:rPr>
        <w:t xml:space="preserve"> Wyraz ten wzbudził wiele zastrzeżeń u czytelników czasopism. U językoznawców również.</w:t>
      </w:r>
    </w:p>
    <w:p>
      <w:pPr>
        <w:pStyle w:val="Style12"/>
        <w:framePr w:w="7752" w:h="10007" w:hRule="exact" w:wrap="none" w:vAnchor="page" w:hAnchor="page" w:x="632" w:y="1117"/>
        <w:widowControl w:val="0"/>
        <w:keepNext w:val="0"/>
        <w:keepLines w:val="0"/>
        <w:shd w:val="clear" w:color="auto" w:fill="auto"/>
        <w:bidi w:val="0"/>
        <w:jc w:val="both"/>
        <w:spacing w:before="0" w:after="0" w:line="254" w:lineRule="exact"/>
        <w:ind w:left="0" w:right="0" w:firstLine="700"/>
      </w:pPr>
      <w:r>
        <w:rPr>
          <w:lang w:val="pl-PL" w:eastAsia="pl-PL" w:bidi="pl-PL"/>
          <w:w w:val="100"/>
          <w:spacing w:val="0"/>
          <w:color w:val="000000"/>
          <w:position w:val="0"/>
        </w:rPr>
        <w:t>„Co parę lat wyjątkową karierę robi w Polsce słowo rzadko używane, lub wcale wcześniej nie znane, z reguły obcego pochodzenia, które staje się leksykalnym emblematem krótkiego, najwyżej paroletniego okresu. Następnie przepada i rzadko kto czuje potrzebę sięgania po nie. Kiedy jednak słowo jest »na fali«, słychać je nieustannie — pisze A. Milcarz. Ostatnio się jak gdyby zagęściło, jeśli idzie</w:t>
      </w:r>
    </w:p>
    <w:p>
      <w:pPr>
        <w:pStyle w:val="Style12"/>
        <w:framePr w:w="7752" w:h="10007" w:hRule="exact" w:wrap="none" w:vAnchor="page" w:hAnchor="page" w:x="632" w:y="1117"/>
        <w:tabs>
          <w:tab w:leader="none" w:pos="240" w:val="left"/>
        </w:tabs>
        <w:widowControl w:val="0"/>
        <w:keepNext w:val="0"/>
        <w:keepLines w:val="0"/>
        <w:shd w:val="clear" w:color="auto" w:fill="auto"/>
        <w:bidi w:val="0"/>
        <w:jc w:val="both"/>
        <w:spacing w:before="0" w:after="0" w:line="254" w:lineRule="exact"/>
        <w:ind w:left="0" w:right="0" w:firstLine="0"/>
      </w:pPr>
      <w:r>
        <w:rPr>
          <w:lang w:val="pl-PL" w:eastAsia="pl-PL" w:bidi="pl-PL"/>
          <w:w w:val="100"/>
          <w:spacing w:val="0"/>
          <w:color w:val="000000"/>
          <w:position w:val="0"/>
        </w:rPr>
        <w:t>o</w:t>
        <w:tab/>
        <w:t>pojawianie się takich wyrazów, brzmiących z reguły »uczenie«, cudzoziemsko</w:t>
      </w:r>
    </w:p>
    <w:p>
      <w:pPr>
        <w:pStyle w:val="Style12"/>
        <w:framePr w:w="7752" w:h="10007" w:hRule="exact" w:wrap="none" w:vAnchor="page" w:hAnchor="page" w:x="632" w:y="1117"/>
        <w:tabs>
          <w:tab w:leader="none" w:pos="241" w:val="left"/>
        </w:tabs>
        <w:widowControl w:val="0"/>
        <w:keepNext w:val="0"/>
        <w:keepLines w:val="0"/>
        <w:shd w:val="clear" w:color="auto" w:fill="auto"/>
        <w:bidi w:val="0"/>
        <w:jc w:val="both"/>
        <w:spacing w:before="0" w:after="0" w:line="254" w:lineRule="exact"/>
        <w:ind w:left="0" w:right="0" w:firstLine="0"/>
      </w:pPr>
      <w:r>
        <w:rPr>
          <w:lang w:val="pl-PL" w:eastAsia="pl-PL" w:bidi="pl-PL"/>
          <w:w w:val="100"/>
          <w:spacing w:val="0"/>
          <w:color w:val="000000"/>
          <w:position w:val="0"/>
        </w:rPr>
        <w:t>i</w:t>
        <w:tab/>
        <w:t>raczej dla przeciętnego obywatela — tajemniczo. Zaczerpnięte z terminologii prawniczej, ekonomicznej itp. wyrazy te usamodzielniają się jednak pod względem znaczeniowym: mają znaczenie inne niż we wspomnianej terminologii”</w:t>
      </w:r>
      <w:r>
        <w:rPr>
          <w:lang w:val="pl-PL" w:eastAsia="pl-PL" w:bidi="pl-PL"/>
          <w:vertAlign w:val="superscript"/>
          <w:w w:val="100"/>
          <w:spacing w:val="0"/>
          <w:color w:val="000000"/>
          <w:position w:val="0"/>
        </w:rPr>
        <w:t>10 *</w:t>
      </w:r>
      <w:r>
        <w:rPr>
          <w:lang w:val="pl-PL" w:eastAsia="pl-PL" w:bidi="pl-PL"/>
          <w:w w:val="100"/>
          <w:spacing w:val="0"/>
          <w:color w:val="000000"/>
          <w:position w:val="0"/>
        </w:rPr>
        <w:t>.</w:t>
      </w:r>
    </w:p>
    <w:p>
      <w:pPr>
        <w:pStyle w:val="Style12"/>
        <w:framePr w:w="7752" w:h="10007" w:hRule="exact" w:wrap="none" w:vAnchor="page" w:hAnchor="page" w:x="632" w:y="1117"/>
        <w:widowControl w:val="0"/>
        <w:keepNext w:val="0"/>
        <w:keepLines w:val="0"/>
        <w:shd w:val="clear" w:color="auto" w:fill="auto"/>
        <w:bidi w:val="0"/>
        <w:jc w:val="both"/>
        <w:spacing w:before="0" w:after="0" w:line="254" w:lineRule="exact"/>
        <w:ind w:left="0" w:right="0" w:firstLine="400"/>
      </w:pPr>
      <w:r>
        <w:rPr>
          <w:lang w:val="pl-PL" w:eastAsia="pl-PL" w:bidi="pl-PL"/>
          <w:w w:val="100"/>
          <w:spacing w:val="0"/>
          <w:color w:val="000000"/>
          <w:position w:val="0"/>
        </w:rPr>
        <w:t xml:space="preserve">„Wśród przykładów współczesnej barbaryzacji polskiego słownictwa szczególnie rażąco wybija się dziś jawny makaronizm łaciński </w:t>
      </w:r>
      <w:r>
        <w:rPr>
          <w:rStyle w:val="CharStyle34"/>
        </w:rPr>
        <w:t>consensus.</w:t>
      </w:r>
      <w:r>
        <w:rPr>
          <w:lang w:val="pl-PL" w:eastAsia="pl-PL" w:bidi="pl-PL"/>
          <w:w w:val="100"/>
          <w:spacing w:val="0"/>
          <w:color w:val="000000"/>
          <w:position w:val="0"/>
        </w:rPr>
        <w:t xml:space="preserve"> Niestosownej obcości wyrazu nie łagodzi ani trochę tu i ówdzie podejmowana anemiczna próba pisownio</w:t>
        <w:softHyphen/>
        <w:t xml:space="preserve">wej polonizacji w postaci </w:t>
      </w:r>
      <w:r>
        <w:rPr>
          <w:rStyle w:val="CharStyle34"/>
        </w:rPr>
        <w:t>konsensus</w:t>
      </w:r>
      <w:r>
        <w:rPr>
          <w:lang w:val="pl-PL" w:eastAsia="pl-PL" w:bidi="pl-PL"/>
          <w:w w:val="100"/>
          <w:spacing w:val="0"/>
          <w:color w:val="000000"/>
          <w:position w:val="0"/>
        </w:rPr>
        <w:t xml:space="preserve">, skoro po jego przyrostkowej stronie leksykalni wynalazcy pozostawili w całej krasie charakterystyczny łaciński </w:t>
      </w:r>
      <w:r>
        <w:rPr>
          <w:lang w:val="en-US" w:eastAsia="en-US" w:bidi="en-US"/>
          <w:w w:val="100"/>
          <w:spacing w:val="0"/>
          <w:color w:val="000000"/>
          <w:position w:val="0"/>
        </w:rPr>
        <w:t xml:space="preserve">formant </w:t>
      </w:r>
      <w:r>
        <w:rPr>
          <w:lang w:val="pl-PL" w:eastAsia="pl-PL" w:bidi="pl-PL"/>
          <w:w w:val="100"/>
          <w:spacing w:val="0"/>
          <w:color w:val="000000"/>
          <w:position w:val="0"/>
        </w:rPr>
        <w:t>-us”</w:t>
      </w:r>
      <w:r>
        <w:rPr>
          <w:lang w:val="pl-PL" w:eastAsia="pl-PL" w:bidi="pl-PL"/>
          <w:vertAlign w:val="superscript"/>
          <w:w w:val="100"/>
          <w:spacing w:val="0"/>
          <w:color w:val="000000"/>
          <w:position w:val="0"/>
        </w:rPr>
        <w:t>11</w:t>
      </w:r>
      <w:r>
        <w:rPr>
          <w:lang w:val="pl-PL" w:eastAsia="pl-PL" w:bidi="pl-PL"/>
          <w:w w:val="100"/>
          <w:spacing w:val="0"/>
          <w:color w:val="000000"/>
          <w:position w:val="0"/>
        </w:rPr>
        <w:t>. „We wszystkich przemówieniach wygłoszonych przy Okrągłym Stole, a także w sprawo</w:t>
        <w:softHyphen/>
        <w:t xml:space="preserve">zdaniach z jego obrad roi się od takich wyrażeń, jak: </w:t>
      </w:r>
      <w:r>
        <w:rPr>
          <w:rStyle w:val="CharStyle34"/>
        </w:rPr>
        <w:t>zawieranie consensusu, poszukiwanie consensusu, społeczny consensus</w:t>
      </w:r>
      <w:r>
        <w:rPr>
          <w:lang w:val="pl-PL" w:eastAsia="pl-PL" w:bidi="pl-PL"/>
          <w:w w:val="100"/>
          <w:spacing w:val="0"/>
          <w:color w:val="000000"/>
          <w:position w:val="0"/>
        </w:rPr>
        <w:t xml:space="preserve"> itp. Oto kilka przykładów: </w:t>
      </w:r>
      <w:r>
        <w:rPr>
          <w:rStyle w:val="CharStyle34"/>
        </w:rPr>
        <w:t>Zwyciężyła jednak dobra wola, chęć poszukiwania consensusu, tego, co łączy, a nie tego, co dzieli. Przy Okrągłym Stole opracowaliśmy także społeczny consensus w sprawie umocnienia nowego, reformatorskiego ładu ekonomicznego. Nasze koncepcje reform politycznych idą niekiedy dalej niż zawierany dzisiaj consensus</w:t>
      </w:r>
      <w:r>
        <w:rPr>
          <w:lang w:val="pl-PL" w:eastAsia="pl-PL" w:bidi="pl-PL"/>
          <w:w w:val="100"/>
          <w:spacing w:val="0"/>
          <w:color w:val="000000"/>
          <w:position w:val="0"/>
        </w:rPr>
        <w:t>”</w:t>
      </w:r>
      <w:r>
        <w:rPr>
          <w:lang w:val="pl-PL" w:eastAsia="pl-PL" w:bidi="pl-PL"/>
          <w:vertAlign w:val="superscript"/>
          <w:w w:val="100"/>
          <w:spacing w:val="0"/>
          <w:color w:val="000000"/>
          <w:position w:val="0"/>
        </w:rPr>
        <w:t>12</w:t>
      </w:r>
      <w:r>
        <w:rPr>
          <w:lang w:val="pl-PL" w:eastAsia="pl-PL" w:bidi="pl-PL"/>
          <w:w w:val="100"/>
          <w:spacing w:val="0"/>
          <w:color w:val="000000"/>
          <w:position w:val="0"/>
        </w:rPr>
        <w:t>.</w:t>
      </w:r>
    </w:p>
    <w:p>
      <w:pPr>
        <w:pStyle w:val="Style38"/>
        <w:framePr w:w="7752" w:h="458" w:hRule="exact" w:wrap="none" w:vAnchor="page" w:hAnchor="page" w:x="632" w:y="11373"/>
        <w:widowControl w:val="0"/>
        <w:keepNext w:val="0"/>
        <w:keepLines w:val="0"/>
        <w:shd w:val="clear" w:color="auto" w:fill="auto"/>
        <w:bidi w:val="0"/>
        <w:jc w:val="both"/>
        <w:spacing w:before="0" w:after="0" w:line="214" w:lineRule="exact"/>
        <w:ind w:left="0" w:right="0" w:firstLine="400"/>
      </w:pPr>
      <w:r>
        <w:rPr>
          <w:lang w:val="pl-PL" w:eastAsia="pl-PL" w:bidi="pl-PL"/>
          <w:vertAlign w:val="superscript"/>
          <w:w w:val="100"/>
          <w:spacing w:val="0"/>
          <w:color w:val="000000"/>
          <w:position w:val="0"/>
        </w:rPr>
        <w:t>9</w:t>
      </w:r>
      <w:r>
        <w:rPr>
          <w:lang w:val="pl-PL" w:eastAsia="pl-PL" w:bidi="pl-PL"/>
          <w:w w:val="100"/>
          <w:spacing w:val="0"/>
          <w:color w:val="000000"/>
          <w:position w:val="0"/>
        </w:rPr>
        <w:t xml:space="preserve">„Postarajmy się więc wyjaśnić te nowe </w:t>
      </w:r>
      <w:r>
        <w:rPr>
          <w:lang w:val="de-DE" w:eastAsia="de-DE" w:bidi="de-DE"/>
          <w:w w:val="100"/>
          <w:spacing w:val="0"/>
          <w:color w:val="000000"/>
          <w:position w:val="0"/>
        </w:rPr>
        <w:t xml:space="preserve">» </w:t>
      </w:r>
      <w:r>
        <w:rPr>
          <w:lang w:val="pl-PL" w:eastAsia="pl-PL" w:bidi="pl-PL"/>
          <w:w w:val="100"/>
          <w:spacing w:val="0"/>
          <w:color w:val="000000"/>
          <w:position w:val="0"/>
        </w:rPr>
        <w:t xml:space="preserve">okrągłostołowe </w:t>
      </w:r>
      <w:r>
        <w:rPr>
          <w:lang w:val="de-DE" w:eastAsia="de-DE" w:bidi="de-DE"/>
          <w:w w:val="100"/>
          <w:spacing w:val="0"/>
          <w:color w:val="000000"/>
          <w:position w:val="0"/>
        </w:rPr>
        <w:t xml:space="preserve">« </w:t>
      </w:r>
      <w:r>
        <w:rPr>
          <w:lang w:val="pl-PL" w:eastAsia="pl-PL" w:bidi="pl-PL"/>
          <w:w w:val="100"/>
          <w:spacing w:val="0"/>
          <w:color w:val="000000"/>
          <w:position w:val="0"/>
        </w:rPr>
        <w:t xml:space="preserve">słowa, spróbujmy podać ich definicje i zakres użycia”. A. Markowski, </w:t>
      </w:r>
      <w:r>
        <w:rPr>
          <w:rStyle w:val="CharStyle40"/>
        </w:rPr>
        <w:t>Tajemnice słów</w:t>
      </w:r>
      <w:r>
        <w:rPr>
          <w:lang w:val="pl-PL" w:eastAsia="pl-PL" w:bidi="pl-PL"/>
          <w:w w:val="100"/>
          <w:spacing w:val="0"/>
          <w:color w:val="000000"/>
          <w:position w:val="0"/>
        </w:rPr>
        <w:t>, „Antena”, nr 14, 22 III 1989.</w:t>
      </w:r>
    </w:p>
    <w:p>
      <w:pPr>
        <w:pStyle w:val="Style38"/>
        <w:framePr w:w="7752" w:h="214" w:hRule="exact" w:wrap="none" w:vAnchor="page" w:hAnchor="page" w:x="632" w:y="11831"/>
        <w:widowControl w:val="0"/>
        <w:keepNext w:val="0"/>
        <w:keepLines w:val="0"/>
        <w:shd w:val="clear" w:color="auto" w:fill="auto"/>
        <w:bidi w:val="0"/>
        <w:jc w:val="both"/>
        <w:spacing w:before="0" w:after="0" w:line="214" w:lineRule="exact"/>
        <w:ind w:left="0" w:right="0" w:firstLine="400"/>
      </w:pPr>
      <w:r>
        <w:rPr>
          <w:lang w:val="pl-PL" w:eastAsia="pl-PL" w:bidi="pl-PL"/>
          <w:vertAlign w:val="superscript"/>
          <w:w w:val="100"/>
          <w:spacing w:val="0"/>
          <w:color w:val="000000"/>
          <w:position w:val="0"/>
        </w:rPr>
        <w:t>10</w:t>
      </w:r>
      <w:r>
        <w:rPr>
          <w:lang w:val="pl-PL" w:eastAsia="pl-PL" w:bidi="pl-PL"/>
          <w:w w:val="100"/>
          <w:spacing w:val="0"/>
          <w:color w:val="000000"/>
          <w:position w:val="0"/>
        </w:rPr>
        <w:t xml:space="preserve">DW, </w:t>
      </w:r>
      <w:r>
        <w:rPr>
          <w:rStyle w:val="CharStyle40"/>
        </w:rPr>
        <w:t>Kłopoty z językiem</w:t>
      </w:r>
      <w:r>
        <w:rPr>
          <w:lang w:val="pl-PL" w:eastAsia="pl-PL" w:bidi="pl-PL"/>
          <w:w w:val="100"/>
          <w:spacing w:val="0"/>
          <w:color w:val="000000"/>
          <w:position w:val="0"/>
        </w:rPr>
        <w:t>, „Dziennik Polski, nr 47, 24 II 1989.</w:t>
      </w:r>
    </w:p>
    <w:p>
      <w:pPr>
        <w:pStyle w:val="Style38"/>
        <w:framePr w:w="7752" w:h="214" w:hRule="exact" w:wrap="none" w:vAnchor="page" w:hAnchor="page" w:x="632" w:y="12043"/>
        <w:widowControl w:val="0"/>
        <w:keepNext w:val="0"/>
        <w:keepLines w:val="0"/>
        <w:shd w:val="clear" w:color="auto" w:fill="auto"/>
        <w:bidi w:val="0"/>
        <w:jc w:val="both"/>
        <w:spacing w:before="0" w:after="0" w:line="214" w:lineRule="exact"/>
        <w:ind w:left="0" w:right="0" w:firstLine="400"/>
      </w:pPr>
      <w:r>
        <w:rPr>
          <w:lang w:val="pl-PL" w:eastAsia="pl-PL" w:bidi="pl-PL"/>
          <w:w w:val="100"/>
          <w:spacing w:val="0"/>
          <w:color w:val="000000"/>
          <w:position w:val="0"/>
        </w:rPr>
        <w:t xml:space="preserve"> S. Reczek, </w:t>
      </w:r>
      <w:r>
        <w:rPr>
          <w:rStyle w:val="CharStyle40"/>
        </w:rPr>
        <w:t>Uczenie i krochmalnie</w:t>
      </w:r>
      <w:r>
        <w:rPr>
          <w:lang w:val="pl-PL" w:eastAsia="pl-PL" w:bidi="pl-PL"/>
          <w:w w:val="100"/>
          <w:spacing w:val="0"/>
          <w:color w:val="000000"/>
          <w:position w:val="0"/>
        </w:rPr>
        <w:t>, „Tygodnik Tak i Nie”, nr 28, 14 VII 1989.</w:t>
      </w:r>
    </w:p>
    <w:p>
      <w:pPr>
        <w:pStyle w:val="Style38"/>
        <w:framePr w:w="7752" w:h="242" w:hRule="exact" w:wrap="none" w:vAnchor="page" w:hAnchor="page" w:x="632" w:y="12258"/>
        <w:widowControl w:val="0"/>
        <w:keepNext w:val="0"/>
        <w:keepLines w:val="0"/>
        <w:shd w:val="clear" w:color="auto" w:fill="auto"/>
        <w:bidi w:val="0"/>
        <w:jc w:val="both"/>
        <w:spacing w:before="0" w:after="0" w:line="214" w:lineRule="exact"/>
        <w:ind w:left="0" w:right="0" w:firstLine="400"/>
      </w:pPr>
      <w:r>
        <w:rPr>
          <w:lang w:val="pl-PL" w:eastAsia="pl-PL" w:bidi="pl-PL"/>
          <w:vertAlign w:val="superscript"/>
          <w:w w:val="100"/>
          <w:spacing w:val="0"/>
          <w:color w:val="000000"/>
          <w:position w:val="0"/>
        </w:rPr>
        <w:t>12</w:t>
      </w:r>
      <w:r>
        <w:rPr>
          <w:lang w:val="pl-PL" w:eastAsia="pl-PL" w:bidi="pl-PL"/>
          <w:w w:val="100"/>
          <w:spacing w:val="0"/>
          <w:color w:val="000000"/>
          <w:position w:val="0"/>
        </w:rPr>
        <w:t xml:space="preserve"> A. Dzikiewicz, </w:t>
      </w:r>
      <w:r>
        <w:rPr>
          <w:rStyle w:val="CharStyle40"/>
          <w:lang w:val="de-DE" w:eastAsia="de-DE" w:bidi="de-DE"/>
        </w:rPr>
        <w:t>Konsens</w:t>
      </w:r>
      <w:r>
        <w:rPr>
          <w:lang w:val="pl-PL" w:eastAsia="pl-PL" w:bidi="pl-PL"/>
          <w:w w:val="100"/>
          <w:spacing w:val="0"/>
          <w:color w:val="000000"/>
          <w:position w:val="0"/>
        </w:rPr>
        <w:t>, „Sztandar Młodych”, nr 121, 21 VI 1989.</w:t>
      </w:r>
    </w:p>
    <w:p>
      <w:pPr>
        <w:widowControl w:val="0"/>
        <w:rPr>
          <w:sz w:val="2"/>
          <w:szCs w:val="2"/>
        </w:rPr>
        <w:sectPr>
          <w:footnotePr>
            <w:pos w:val="pageBottom"/>
            <w:numFmt w:val="decimal"/>
            <w:numRestart w:val="continuous"/>
          </w:footnotePr>
          <w:pgSz w:w="9071" w:h="13563"/>
          <w:pgMar w:top="360" w:left="360" w:right="360" w:bottom="360" w:header="0" w:footer="3" w:gutter="0"/>
          <w:rtlGutter w:val="0"/>
          <w:cols w:space="720"/>
          <w:noEndnote/>
          <w:docGrid w:linePitch="360"/>
        </w:sectPr>
      </w:pPr>
    </w:p>
    <w:p>
      <w:pPr>
        <w:pStyle w:val="Style41"/>
        <w:framePr w:wrap="none" w:vAnchor="page" w:hAnchor="page" w:x="601" w:y="73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142</w:t>
      </w:r>
    </w:p>
    <w:p>
      <w:pPr>
        <w:pStyle w:val="Style43"/>
        <w:framePr w:wrap="none" w:vAnchor="page" w:hAnchor="page" w:x="4273" w:y="785"/>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R. S.</w:t>
      </w:r>
    </w:p>
    <w:p>
      <w:pPr>
        <w:pStyle w:val="Style32"/>
        <w:framePr w:w="7738" w:h="10800" w:hRule="exact" w:wrap="none" w:vAnchor="page" w:hAnchor="page" w:x="524" w:y="1237"/>
        <w:widowControl w:val="0"/>
        <w:keepNext w:val="0"/>
        <w:keepLines w:val="0"/>
        <w:shd w:val="clear" w:color="auto" w:fill="auto"/>
        <w:bidi w:val="0"/>
        <w:jc w:val="both"/>
        <w:spacing w:before="0" w:after="0" w:line="254" w:lineRule="exact"/>
        <w:ind w:left="0" w:right="0" w:firstLine="380"/>
      </w:pPr>
      <w:r>
        <w:rPr>
          <w:rStyle w:val="CharStyle45"/>
          <w:i w:val="0"/>
          <w:iCs w:val="0"/>
        </w:rPr>
        <w:t>„Wydobyte nieobacznie z jakiegoś staroświeckiego wokabularza paraduje w pu</w:t>
        <w:softHyphen/>
        <w:t xml:space="preserve">blicystyce przerażająco zbędne i dla ogółu arogancko nieczytelne zamiast </w:t>
      </w:r>
      <w:r>
        <w:rPr>
          <w:lang w:val="pl-PL" w:eastAsia="pl-PL" w:bidi="pl-PL"/>
          <w:w w:val="100"/>
          <w:spacing w:val="0"/>
          <w:color w:val="000000"/>
          <w:position w:val="0"/>
        </w:rPr>
        <w:t>jedno</w:t>
        <w:softHyphen/>
        <w:t>myślność: Na consensus możemy liczyć także</w:t>
      </w:r>
      <w:r>
        <w:rPr>
          <w:rStyle w:val="CharStyle45"/>
          <w:i w:val="0"/>
          <w:iCs w:val="0"/>
        </w:rPr>
        <w:t xml:space="preserve"> w p</w:t>
      </w:r>
      <w:r>
        <w:rPr>
          <w:lang w:val="pl-PL" w:eastAsia="pl-PL" w:bidi="pl-PL"/>
          <w:w w:val="100"/>
          <w:spacing w:val="0"/>
          <w:color w:val="000000"/>
          <w:position w:val="0"/>
        </w:rPr>
        <w:t>ytaniach o sprawy bogoojczyźniane</w:t>
      </w:r>
      <w:r>
        <w:rPr>
          <w:rStyle w:val="CharStyle45"/>
          <w:i w:val="0"/>
          <w:iCs w:val="0"/>
        </w:rPr>
        <w:t xml:space="preserve">, zamiast </w:t>
      </w:r>
      <w:r>
        <w:rPr>
          <w:lang w:val="pl-PL" w:eastAsia="pl-PL" w:bidi="pl-PL"/>
          <w:w w:val="100"/>
          <w:spacing w:val="0"/>
          <w:color w:val="000000"/>
          <w:position w:val="0"/>
        </w:rPr>
        <w:t xml:space="preserve">porozumienie: Gdy już zaczął się </w:t>
      </w:r>
      <w:r>
        <w:rPr>
          <w:rStyle w:val="CharStyle128"/>
          <w:i/>
          <w:iCs/>
        </w:rPr>
        <w:t xml:space="preserve">rysować </w:t>
      </w:r>
      <w:r>
        <w:rPr>
          <w:lang w:val="pl-PL" w:eastAsia="pl-PL" w:bidi="pl-PL"/>
          <w:w w:val="100"/>
          <w:spacing w:val="0"/>
          <w:color w:val="000000"/>
          <w:position w:val="0"/>
        </w:rPr>
        <w:t>jaki taki consensus, niektórzy nawet zasiedli w tym celu wokół mebla na wysoki połysk</w:t>
      </w:r>
      <w:r>
        <w:rPr>
          <w:rStyle w:val="CharStyle45"/>
          <w:i w:val="0"/>
          <w:iCs w:val="0"/>
        </w:rPr>
        <w:t xml:space="preserve">, zamiast </w:t>
      </w:r>
      <w:r>
        <w:rPr>
          <w:lang w:val="pl-PL" w:eastAsia="pl-PL" w:bidi="pl-PL"/>
          <w:w w:val="100"/>
          <w:spacing w:val="0"/>
          <w:color w:val="000000"/>
          <w:position w:val="0"/>
        </w:rPr>
        <w:t>zgoda: Liczące się siły polityczne w naszym kraju próbują osiągnąć consensus w sprawach dla Polski najważniejszych</w:t>
      </w:r>
      <w:r>
        <w:rPr>
          <w:rStyle w:val="CharStyle45"/>
          <w:i w:val="0"/>
          <w:iCs w:val="0"/>
        </w:rPr>
        <w:t xml:space="preserve">, zamiast </w:t>
      </w:r>
      <w:r>
        <w:rPr>
          <w:lang w:val="pl-PL" w:eastAsia="pl-PL" w:bidi="pl-PL"/>
          <w:w w:val="100"/>
          <w:spacing w:val="0"/>
          <w:color w:val="000000"/>
          <w:position w:val="0"/>
        </w:rPr>
        <w:t>zgodność: Jeśli chcemy osiągnąć</w:t>
      </w:r>
      <w:r>
        <w:rPr>
          <w:rStyle w:val="CharStyle45"/>
          <w:i w:val="0"/>
          <w:iCs w:val="0"/>
        </w:rPr>
        <w:t xml:space="preserve"> w </w:t>
      </w:r>
      <w:r>
        <w:rPr>
          <w:lang w:val="pl-PL" w:eastAsia="pl-PL" w:bidi="pl-PL"/>
          <w:w w:val="100"/>
          <w:spacing w:val="0"/>
          <w:color w:val="000000"/>
          <w:position w:val="0"/>
        </w:rPr>
        <w:t>tej sprawie consensus</w:t>
      </w:r>
      <w:r>
        <w:rPr>
          <w:rStyle w:val="CharStyle45"/>
          <w:i w:val="0"/>
          <w:iCs w:val="0"/>
        </w:rPr>
        <w:t xml:space="preserve">, zamiast </w:t>
      </w:r>
      <w:r>
        <w:rPr>
          <w:lang w:val="pl-PL" w:eastAsia="pl-PL" w:bidi="pl-PL"/>
          <w:w w:val="100"/>
          <w:spacing w:val="0"/>
          <w:color w:val="000000"/>
          <w:position w:val="0"/>
        </w:rPr>
        <w:t>ugoda: Oczekujący nas Okrągły Stół ma być również ugodą</w:t>
      </w:r>
      <w:r>
        <w:rPr>
          <w:rStyle w:val="CharStyle45"/>
          <w:i w:val="0"/>
          <w:iCs w:val="0"/>
        </w:rPr>
        <w:t xml:space="preserve">, </w:t>
      </w:r>
      <w:r>
        <w:rPr>
          <w:lang w:val="pl-PL" w:eastAsia="pl-PL" w:bidi="pl-PL"/>
          <w:w w:val="100"/>
          <w:spacing w:val="0"/>
          <w:color w:val="000000"/>
          <w:position w:val="0"/>
        </w:rPr>
        <w:t>narodowym konsensusem</w:t>
      </w:r>
      <w:r>
        <w:rPr>
          <w:rStyle w:val="CharStyle45"/>
          <w:i w:val="0"/>
          <w:iCs w:val="0"/>
        </w:rPr>
        <w:t xml:space="preserve"> itd.</w:t>
      </w:r>
    </w:p>
    <w:p>
      <w:pPr>
        <w:pStyle w:val="Style12"/>
        <w:framePr w:w="7738" w:h="10800" w:hRule="exact" w:wrap="none" w:vAnchor="page" w:hAnchor="page" w:x="524" w:y="1237"/>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 xml:space="preserve">Gra w </w:t>
      </w:r>
      <w:r>
        <w:rPr>
          <w:rStyle w:val="CharStyle34"/>
        </w:rPr>
        <w:t>consensus</w:t>
      </w:r>
      <w:r>
        <w:rPr>
          <w:lang w:val="pl-PL" w:eastAsia="pl-PL" w:bidi="pl-PL"/>
          <w:w w:val="100"/>
          <w:spacing w:val="0"/>
          <w:color w:val="000000"/>
          <w:position w:val="0"/>
        </w:rPr>
        <w:t>, najsławetniejszy makaronizm polszczyzny schyłku XX stulecia, toczy się akurat w obliczu pilnej skrzętwy około narodowego pojednania, którego upragnione treści wciśnięto tu w krochmalny gorset nibyuczonego dziwotworu. Tę lekkomyślną zabawę spowija przecież trująca mgiełka refleksji nad smutnym faktem, że natarczywy kolportaż latynizmu przebiega w czasach tak dla łaciny niełaska- wych”</w:t>
      </w:r>
      <w:r>
        <w:rPr>
          <w:lang w:val="pl-PL" w:eastAsia="pl-PL" w:bidi="pl-PL"/>
          <w:vertAlign w:val="superscript"/>
          <w:w w:val="100"/>
          <w:spacing w:val="0"/>
          <w:color w:val="000000"/>
          <w:position w:val="0"/>
        </w:rPr>
        <w:t>13</w:t>
      </w:r>
      <w:r>
        <w:rPr>
          <w:lang w:val="pl-PL" w:eastAsia="pl-PL" w:bidi="pl-PL"/>
          <w:w w:val="100"/>
          <w:spacing w:val="0"/>
          <w:color w:val="000000"/>
          <w:position w:val="0"/>
        </w:rPr>
        <w:t>.</w:t>
      </w:r>
    </w:p>
    <w:p>
      <w:pPr>
        <w:pStyle w:val="Style12"/>
        <w:framePr w:w="7738" w:h="10800" w:hRule="exact" w:wrap="none" w:vAnchor="page" w:hAnchor="page" w:x="524" w:y="1237"/>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 xml:space="preserve">Głębiej nad znaczeniem rzeczownika </w:t>
      </w:r>
      <w:r>
        <w:rPr>
          <w:rStyle w:val="CharStyle34"/>
        </w:rPr>
        <w:t>konsensus</w:t>
      </w:r>
      <w:r>
        <w:rPr>
          <w:lang w:val="pl-PL" w:eastAsia="pl-PL" w:bidi="pl-PL"/>
          <w:w w:val="100"/>
          <w:spacing w:val="0"/>
          <w:color w:val="000000"/>
          <w:position w:val="0"/>
        </w:rPr>
        <w:t xml:space="preserve"> i przyczyną jego błyskotliwej kariery zastanawia się M. Szczurek. Uważa on, że „najpierw trzeba przeprowadzić wyraźną granicę: posługiwanie się tym słowem w potocznej polszczyźnie przed, powiedzmy, 6 lutego 1989 r. (data jest symboliczna, ale dla naszych potrzeb całkowicie wystarczy) — oraz po tym terminie. W rezultacie musimy stwierdzić, że dotąd wyrazu </w:t>
      </w:r>
      <w:r>
        <w:rPr>
          <w:rStyle w:val="CharStyle34"/>
        </w:rPr>
        <w:t>konsensus</w:t>
      </w:r>
      <w:r>
        <w:rPr>
          <w:lang w:val="pl-PL" w:eastAsia="pl-PL" w:bidi="pl-PL"/>
          <w:w w:val="100"/>
          <w:spacing w:val="0"/>
          <w:color w:val="000000"/>
          <w:position w:val="0"/>
        </w:rPr>
        <w:t xml:space="preserve"> w języku polskim nie było. Istotnie, nie było go jako wyrazu przyswojonego językowi polskiemu (przyswojenie zaś poznaje się przede wszystkim po tym, że wyraz stosuje się do polskich reguł gramatycznych, np. odmiany, ma polską pisownię itd.), ale przecież funkcjonował w naszej kulturze jako termin łaciński w nomenklaturze prawniczej. U specjalisty w tej dziedzinie,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Witolda Wołodkiewicza przeczytałem — pisze autor — że </w:t>
      </w:r>
      <w:r>
        <w:rPr>
          <w:rStyle w:val="CharStyle34"/>
        </w:rPr>
        <w:t>consensus</w:t>
      </w:r>
      <w:r>
        <w:rPr>
          <w:lang w:val="pl-PL" w:eastAsia="pl-PL" w:bidi="pl-PL"/>
          <w:w w:val="100"/>
          <w:spacing w:val="0"/>
          <w:color w:val="000000"/>
          <w:position w:val="0"/>
        </w:rPr>
        <w:t xml:space="preserve"> oznaczał: 1. w prawie publicznym 'wyrażenie zgody przez naród, senat, jak również inne organy kolektyw</w:t>
        <w:softHyphen/>
        <w:t xml:space="preserve">ne’, 2. w prawie prywatnym zaś m.in. stanowił element przy określaniu tzw. kontraktów konsensualnych, </w:t>
      </w:r>
      <w:r>
        <w:rPr>
          <w:rStyle w:val="CharStyle52"/>
        </w:rPr>
        <w:t xml:space="preserve">które w przeciwieństwie do zawieranych w sposób formalistyczny kontraktów słownych, pisemnych i rzeczowych dochodziły do skutku przez nieformalne oświadczenie woli obu </w:t>
      </w:r>
      <w:r>
        <w:rPr>
          <w:rStyle w:val="CharStyle129"/>
        </w:rPr>
        <w:t>stron.</w:t>
      </w:r>
    </w:p>
    <w:p>
      <w:pPr>
        <w:pStyle w:val="Style12"/>
        <w:framePr w:w="7738" w:h="10800" w:hRule="exact" w:wrap="none" w:vAnchor="page" w:hAnchor="page" w:x="524" w:y="1237"/>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 xml:space="preserve">Ostatnią część definicji podkreśliłem, gdyż uważam, że sformułowanie tutaj zawarte stanowi kwintesencję tworzącego się na naszych oczach znaczenia nowego wyrazu </w:t>
      </w:r>
      <w:r>
        <w:rPr>
          <w:rStyle w:val="CharStyle34"/>
        </w:rPr>
        <w:t>konsensus.</w:t>
      </w:r>
      <w:r>
        <w:rPr>
          <w:lang w:val="pl-PL" w:eastAsia="pl-PL" w:bidi="pl-PL"/>
          <w:w w:val="100"/>
          <w:spacing w:val="0"/>
          <w:color w:val="000000"/>
          <w:position w:val="0"/>
        </w:rPr>
        <w:t xml:space="preserve"> W tym zaś sformułowaniu trzeba zwrócić uwagę na dwie sprawy: nieformalny charakter ugody oraz to, że jest to ugoda właśnie ('porozumienie, które usuwa, kończy spór, osiągane wskutek wzajemnych lub jednostronnych ustępstw, umowa’), czyli wyraz woli zaangażowanych w nią stron. Dodajmy jeszcze, że nieformalny charakter wprawdzie nie przeszkadza w prawnej skuteczności aktu, ale też automatycznie skuteczności takiej za sobą nie pociąga. Za pojęciem zaś woli kryje się przede wszystkim to, że żadna ze stron zawierających </w:t>
      </w:r>
      <w:r>
        <w:rPr>
          <w:rStyle w:val="CharStyle34"/>
        </w:rPr>
        <w:t>konsensus</w:t>
      </w:r>
      <w:r>
        <w:rPr>
          <w:lang w:val="pl-PL" w:eastAsia="pl-PL" w:bidi="pl-PL"/>
          <w:w w:val="100"/>
          <w:spacing w:val="0"/>
          <w:color w:val="000000"/>
          <w:position w:val="0"/>
        </w:rPr>
        <w:t xml:space="preserve"> nie pozostawała pod czyimkolwiek wpływem zewnętrznym, działała zatem w pełni dobrowolnie.</w:t>
      </w:r>
    </w:p>
    <w:p>
      <w:pPr>
        <w:pStyle w:val="Style35"/>
        <w:framePr w:wrap="none" w:vAnchor="page" w:hAnchor="page" w:x="880" w:y="12377"/>
        <w:widowControl w:val="0"/>
        <w:keepNext w:val="0"/>
        <w:keepLines w:val="0"/>
        <w:shd w:val="clear" w:color="auto" w:fill="auto"/>
        <w:bidi w:val="0"/>
        <w:jc w:val="left"/>
        <w:spacing w:before="0" w:after="0" w:line="170" w:lineRule="exact"/>
        <w:ind w:left="380" w:right="0" w:firstLine="0"/>
      </w:pPr>
      <w:r>
        <w:rPr>
          <w:rStyle w:val="CharStyle37"/>
          <w:vertAlign w:val="superscript"/>
          <w:i w:val="0"/>
          <w:iCs w:val="0"/>
        </w:rPr>
        <w:t>13</w:t>
      </w:r>
      <w:r>
        <w:rPr>
          <w:rStyle w:val="CharStyle37"/>
          <w:i w:val="0"/>
          <w:iCs w:val="0"/>
        </w:rPr>
        <w:t xml:space="preserve">S. Reczek, </w:t>
      </w:r>
      <w:r>
        <w:rPr>
          <w:lang w:val="pl-PL" w:eastAsia="pl-PL" w:bidi="pl-PL"/>
          <w:w w:val="100"/>
          <w:spacing w:val="0"/>
          <w:color w:val="000000"/>
          <w:position w:val="0"/>
        </w:rPr>
        <w:t xml:space="preserve">Uczenie..., </w:t>
      </w:r>
      <w:r>
        <w:rPr>
          <w:lang w:val="cs-CZ" w:eastAsia="cs-CZ" w:bidi="cs-CZ"/>
          <w:w w:val="100"/>
          <w:spacing w:val="0"/>
          <w:color w:val="000000"/>
          <w:position w:val="0"/>
        </w:rPr>
        <w:t xml:space="preserve">op. </w:t>
      </w:r>
      <w:r>
        <w:rPr>
          <w:lang w:val="pl-PL" w:eastAsia="pl-PL" w:bidi="pl-PL"/>
          <w:w w:val="100"/>
          <w:spacing w:val="0"/>
          <w:color w:val="000000"/>
          <w:position w:val="0"/>
        </w:rPr>
        <w:t>cit.</w:t>
      </w:r>
    </w:p>
    <w:p>
      <w:pPr>
        <w:widowControl w:val="0"/>
        <w:rPr>
          <w:sz w:val="2"/>
          <w:szCs w:val="2"/>
        </w:rPr>
        <w:sectPr>
          <w:footnotePr>
            <w:pos w:val="pageBottom"/>
            <w:numFmt w:val="decimal"/>
            <w:numRestart w:val="continuous"/>
          </w:footnotePr>
          <w:pgSz w:w="9329" w:h="13563"/>
          <w:pgMar w:top="360" w:left="360" w:right="360" w:bottom="360" w:header="0" w:footer="3" w:gutter="0"/>
          <w:rtlGutter w:val="0"/>
          <w:cols w:space="720"/>
          <w:noEndnote/>
          <w:docGrid w:linePitch="360"/>
        </w:sectPr>
      </w:pPr>
    </w:p>
    <w:p>
      <w:pPr>
        <w:pStyle w:val="Style43"/>
        <w:framePr w:wrap="none" w:vAnchor="page" w:hAnchor="page" w:x="3666" w:y="525"/>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 xml:space="preserve">CO PISZĄ </w:t>
      </w:r>
      <w:r>
        <w:rPr>
          <w:lang w:val="ru-RU" w:eastAsia="ru-RU" w:bidi="ru-RU"/>
          <w:w w:val="100"/>
          <w:spacing w:val="0"/>
          <w:color w:val="000000"/>
          <w:position w:val="0"/>
        </w:rPr>
        <w:t xml:space="preserve">О </w:t>
      </w:r>
      <w:r>
        <w:rPr>
          <w:lang w:val="pl-PL" w:eastAsia="pl-PL" w:bidi="pl-PL"/>
          <w:w w:val="100"/>
          <w:spacing w:val="0"/>
          <w:color w:val="000000"/>
          <w:position w:val="0"/>
        </w:rPr>
        <w:t>JĘZYKU?</w:t>
      </w:r>
    </w:p>
    <w:p>
      <w:pPr>
        <w:pStyle w:val="Style41"/>
        <w:framePr w:wrap="none" w:vAnchor="page" w:hAnchor="page" w:x="7928" w:y="484"/>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143</w:t>
      </w:r>
    </w:p>
    <w:p>
      <w:pPr>
        <w:pStyle w:val="Style12"/>
        <w:framePr w:w="7733" w:h="9998" w:hRule="exact" w:wrap="none" w:vAnchor="page" w:hAnchor="page" w:x="527" w:y="987"/>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 xml:space="preserve">Z przytoczonej tu mimochodem definicji </w:t>
      </w:r>
      <w:r>
        <w:rPr>
          <w:rStyle w:val="CharStyle34"/>
        </w:rPr>
        <w:t>ugody</w:t>
      </w:r>
      <w:r>
        <w:rPr>
          <w:lang w:val="pl-PL" w:eastAsia="pl-PL" w:bidi="pl-PL"/>
          <w:w w:val="100"/>
          <w:spacing w:val="0"/>
          <w:color w:val="000000"/>
          <w:position w:val="0"/>
        </w:rPr>
        <w:t xml:space="preserve"> wynikałoby — tak mi się przynajmniej wydaje — że wyraz </w:t>
      </w:r>
      <w:r>
        <w:rPr>
          <w:rStyle w:val="CharStyle34"/>
        </w:rPr>
        <w:t>ugoda</w:t>
      </w:r>
      <w:r>
        <w:rPr>
          <w:lang w:val="pl-PL" w:eastAsia="pl-PL" w:bidi="pl-PL"/>
          <w:w w:val="100"/>
          <w:spacing w:val="0"/>
          <w:color w:val="000000"/>
          <w:position w:val="0"/>
        </w:rPr>
        <w:t xml:space="preserve"> wystarczałby dla tych znaczeń, które mieszczą się dziś w </w:t>
      </w:r>
      <w:r>
        <w:rPr>
          <w:rStyle w:val="CharStyle34"/>
        </w:rPr>
        <w:t>konsensusie</w:t>
      </w:r>
      <w:r>
        <w:rPr>
          <w:lang w:val="pl-PL" w:eastAsia="pl-PL" w:bidi="pl-PL"/>
          <w:w w:val="100"/>
          <w:spacing w:val="0"/>
          <w:color w:val="000000"/>
          <w:position w:val="0"/>
        </w:rPr>
        <w:t xml:space="preserve">. Ale — czy dla wszystkich znaczeń? </w:t>
      </w:r>
      <w:r>
        <w:rPr>
          <w:rStyle w:val="CharStyle34"/>
        </w:rPr>
        <w:t>Konsensus</w:t>
      </w:r>
      <w:r>
        <w:rPr>
          <w:lang w:val="pl-PL" w:eastAsia="pl-PL" w:bidi="pl-PL"/>
          <w:w w:val="100"/>
          <w:spacing w:val="0"/>
          <w:color w:val="000000"/>
          <w:position w:val="0"/>
        </w:rPr>
        <w:t xml:space="preserve"> wszak wnosi ponadto pewien patos, niecodzienność, podmuch historii — i to wszystko odróżnia go od prozaicznej </w:t>
      </w:r>
      <w:r>
        <w:rPr>
          <w:rStyle w:val="CharStyle34"/>
        </w:rPr>
        <w:t>ugody.</w:t>
      </w:r>
      <w:r>
        <w:rPr>
          <w:lang w:val="pl-PL" w:eastAsia="pl-PL" w:bidi="pl-PL"/>
          <w:w w:val="100"/>
          <w:spacing w:val="0"/>
          <w:color w:val="000000"/>
          <w:position w:val="0"/>
        </w:rPr>
        <w:t xml:space="preserve"> Inna sprawa, że wyraz jest obecnie bardzo nadużywany, co zawsze jest udziałem słów modnych. I ostatnia uwaga: jak powiedziałem, znaczenie </w:t>
      </w:r>
      <w:r>
        <w:rPr>
          <w:rStyle w:val="CharStyle34"/>
        </w:rPr>
        <w:t>konsensusu</w:t>
      </w:r>
      <w:r>
        <w:rPr>
          <w:lang w:val="pl-PL" w:eastAsia="pl-PL" w:bidi="pl-PL"/>
          <w:w w:val="100"/>
          <w:spacing w:val="0"/>
          <w:color w:val="000000"/>
          <w:position w:val="0"/>
        </w:rPr>
        <w:t xml:space="preserve"> jeszcze się tworzy, wyraz jest w trakcie </w:t>
      </w:r>
      <w:r>
        <w:rPr>
          <w:lang w:val="de-DE" w:eastAsia="de-DE" w:bidi="de-DE"/>
          <w:w w:val="100"/>
          <w:spacing w:val="0"/>
          <w:color w:val="000000"/>
          <w:position w:val="0"/>
        </w:rPr>
        <w:t xml:space="preserve">» </w:t>
      </w:r>
      <w:r>
        <w:rPr>
          <w:lang w:val="pl-PL" w:eastAsia="pl-PL" w:bidi="pl-PL"/>
          <w:w w:val="100"/>
          <w:spacing w:val="0"/>
          <w:color w:val="000000"/>
          <w:position w:val="0"/>
        </w:rPr>
        <w:t>sta</w:t>
        <w:softHyphen/>
        <w:t xml:space="preserve">wania się </w:t>
      </w:r>
      <w:r>
        <w:rPr>
          <w:lang w:val="de-DE" w:eastAsia="de-DE" w:bidi="de-DE"/>
          <w:w w:val="100"/>
          <w:spacing w:val="0"/>
          <w:color w:val="000000"/>
          <w:position w:val="0"/>
        </w:rPr>
        <w:t xml:space="preserve">« </w:t>
      </w:r>
      <w:r>
        <w:rPr>
          <w:lang w:val="pl-PL" w:eastAsia="pl-PL" w:bidi="pl-PL"/>
          <w:w w:val="100"/>
          <w:spacing w:val="0"/>
          <w:color w:val="000000"/>
          <w:position w:val="0"/>
        </w:rPr>
        <w:t>i już choćby z tych względów niniejsze — czynione na gorąco — uwagi nie mogą pretendować do odpowiedzi definitywnej. Na taką odpowiedź jest bowiem jeszcze za wcześnie”</w:t>
      </w:r>
      <w:r>
        <w:rPr>
          <w:lang w:val="pl-PL" w:eastAsia="pl-PL" w:bidi="pl-PL"/>
          <w:vertAlign w:val="superscript"/>
          <w:w w:val="100"/>
          <w:spacing w:val="0"/>
          <w:color w:val="000000"/>
          <w:position w:val="0"/>
        </w:rPr>
        <w:t>14</w:t>
      </w:r>
      <w:r>
        <w:rPr>
          <w:lang w:val="pl-PL" w:eastAsia="pl-PL" w:bidi="pl-PL"/>
          <w:w w:val="100"/>
          <w:spacing w:val="0"/>
          <w:color w:val="000000"/>
          <w:position w:val="0"/>
        </w:rPr>
        <w:t>.</w:t>
      </w:r>
    </w:p>
    <w:p>
      <w:pPr>
        <w:pStyle w:val="Style12"/>
        <w:framePr w:w="7733" w:h="9998" w:hRule="exact" w:wrap="none" w:vAnchor="page" w:hAnchor="page" w:x="527" w:y="987"/>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Także forma omawianego wyrazu (łaciński sufiks -us, pisownia) niepokoi czytelników.</w:t>
      </w:r>
    </w:p>
    <w:p>
      <w:pPr>
        <w:pStyle w:val="Style12"/>
        <w:framePr w:w="7733" w:h="9998" w:hRule="exact" w:wrap="none" w:vAnchor="page" w:hAnchor="page" w:x="527" w:y="987"/>
        <w:widowControl w:val="0"/>
        <w:keepNext w:val="0"/>
        <w:keepLines w:val="0"/>
        <w:shd w:val="clear" w:color="auto" w:fill="auto"/>
        <w:bidi w:val="0"/>
        <w:jc w:val="both"/>
        <w:spacing w:before="0" w:after="0" w:line="254" w:lineRule="exact"/>
        <w:ind w:left="0" w:right="0" w:firstLine="380"/>
      </w:pPr>
      <w:r>
        <w:rPr>
          <w:rStyle w:val="CharStyle34"/>
        </w:rPr>
        <w:t>Konsensus</w:t>
      </w:r>
      <w:r>
        <w:rPr>
          <w:lang w:val="pl-PL" w:eastAsia="pl-PL" w:bidi="pl-PL"/>
          <w:w w:val="100"/>
          <w:spacing w:val="0"/>
          <w:color w:val="000000"/>
          <w:position w:val="0"/>
        </w:rPr>
        <w:t xml:space="preserve"> jest zapożyczeniem z łaciny (łac. </w:t>
      </w:r>
      <w:r>
        <w:rPr>
          <w:rStyle w:val="CharStyle34"/>
        </w:rPr>
        <w:t>consensus '</w:t>
      </w:r>
      <w:r>
        <w:rPr>
          <w:lang w:val="pl-PL" w:eastAsia="pl-PL" w:bidi="pl-PL"/>
          <w:w w:val="100"/>
          <w:spacing w:val="0"/>
          <w:color w:val="000000"/>
          <w:position w:val="0"/>
        </w:rPr>
        <w:t xml:space="preserve">zgoda’ pochodzi od </w:t>
      </w:r>
      <w:r>
        <w:rPr>
          <w:rStyle w:val="CharStyle34"/>
        </w:rPr>
        <w:t>consentire '</w:t>
      </w:r>
      <w:r>
        <w:rPr>
          <w:lang w:val="pl-PL" w:eastAsia="pl-PL" w:bidi="pl-PL"/>
          <w:w w:val="100"/>
          <w:spacing w:val="0"/>
          <w:color w:val="000000"/>
          <w:position w:val="0"/>
        </w:rPr>
        <w:t xml:space="preserve">zgadzać się’). Wyrazy tego typu przejmowane były do polszczyzny według pewnych, dawno ustalonych zasad. „Zgodnie z nimi rzeczowniki zapożyczone z łaciny tracą w rodzaju męskim końcówkę </w:t>
      </w:r>
      <w:r>
        <w:rPr>
          <w:rStyle w:val="CharStyle34"/>
        </w:rPr>
        <w:t>-us.</w:t>
      </w:r>
      <w:r>
        <w:rPr>
          <w:lang w:val="pl-PL" w:eastAsia="pl-PL" w:bidi="pl-PL"/>
          <w:w w:val="100"/>
          <w:spacing w:val="0"/>
          <w:color w:val="000000"/>
          <w:position w:val="0"/>
        </w:rPr>
        <w:t xml:space="preserve"> Dla przykładu porównajmy łac. </w:t>
      </w:r>
      <w:r>
        <w:rPr>
          <w:rStyle w:val="CharStyle34"/>
        </w:rPr>
        <w:t>apetitus, applausus, deffectus</w:t>
      </w:r>
      <w:r>
        <w:rPr>
          <w:lang w:val="pl-PL" w:eastAsia="pl-PL" w:bidi="pl-PL"/>
          <w:w w:val="100"/>
          <w:spacing w:val="0"/>
          <w:color w:val="000000"/>
          <w:position w:val="0"/>
        </w:rPr>
        <w:t xml:space="preserve"> i polski </w:t>
      </w:r>
      <w:r>
        <w:rPr>
          <w:rStyle w:val="CharStyle34"/>
        </w:rPr>
        <w:t>apetyt, aplauz, defekt.</w:t>
      </w:r>
      <w:r>
        <w:rPr>
          <w:lang w:val="pl-PL" w:eastAsia="pl-PL" w:bidi="pl-PL"/>
          <w:w w:val="100"/>
          <w:spacing w:val="0"/>
          <w:color w:val="000000"/>
          <w:position w:val="0"/>
        </w:rPr>
        <w:t xml:space="preserve"> Na tej samej zasadzie oparte jest przejście formy </w:t>
      </w:r>
      <w:r>
        <w:rPr>
          <w:rStyle w:val="CharStyle34"/>
        </w:rPr>
        <w:t>consensus</w:t>
      </w:r>
      <w:r>
        <w:rPr>
          <w:lang w:val="pl-PL" w:eastAsia="pl-PL" w:bidi="pl-PL"/>
          <w:w w:val="100"/>
          <w:spacing w:val="0"/>
          <w:color w:val="000000"/>
          <w:position w:val="0"/>
        </w:rPr>
        <w:t xml:space="preserve"> w formę </w:t>
      </w:r>
      <w:r>
        <w:rPr>
          <w:rStyle w:val="CharStyle34"/>
          <w:lang w:val="cs-CZ" w:eastAsia="cs-CZ" w:bidi="cs-CZ"/>
        </w:rPr>
        <w:t>konsens,</w:t>
      </w:r>
      <w:r>
        <w:rPr>
          <w:lang w:val="cs-CZ" w:eastAsia="cs-CZ" w:bidi="cs-CZ"/>
          <w:w w:val="100"/>
          <w:spacing w:val="0"/>
          <w:color w:val="000000"/>
          <w:position w:val="0"/>
        </w:rPr>
        <w:t xml:space="preserve"> </w:t>
      </w:r>
      <w:r>
        <w:rPr>
          <w:lang w:val="pl-PL" w:eastAsia="pl-PL" w:bidi="pl-PL"/>
          <w:w w:val="100"/>
          <w:spacing w:val="0"/>
          <w:color w:val="000000"/>
          <w:position w:val="0"/>
        </w:rPr>
        <w:t>przy czym również początko</w:t>
        <w:softHyphen/>
        <w:t xml:space="preserve">we łacińskie </w:t>
      </w:r>
      <w:r>
        <w:rPr>
          <w:rStyle w:val="CharStyle34"/>
        </w:rPr>
        <w:t>c —</w:t>
      </w:r>
      <w:r>
        <w:rPr>
          <w:lang w:val="pl-PL" w:eastAsia="pl-PL" w:bidi="pl-PL"/>
          <w:w w:val="100"/>
          <w:spacing w:val="0"/>
          <w:color w:val="000000"/>
          <w:position w:val="0"/>
        </w:rPr>
        <w:t xml:space="preserve"> zapisujemy fonetycznie, a więc przez </w:t>
      </w:r>
      <w:r>
        <w:rPr>
          <w:rStyle w:val="CharStyle34"/>
          <w:lang w:val="ru-RU" w:eastAsia="ru-RU" w:bidi="ru-RU"/>
        </w:rPr>
        <w:t>к.</w:t>
      </w:r>
      <w:r>
        <w:rPr>
          <w:lang w:val="ru-RU" w:eastAsia="ru-RU" w:bidi="ru-RU"/>
          <w:w w:val="100"/>
          <w:spacing w:val="0"/>
          <w:color w:val="000000"/>
          <w:position w:val="0"/>
        </w:rPr>
        <w:t xml:space="preserve"> </w:t>
      </w:r>
      <w:r>
        <w:rPr>
          <w:lang w:val="pl-PL" w:eastAsia="pl-PL" w:bidi="pl-PL"/>
          <w:w w:val="100"/>
          <w:spacing w:val="0"/>
          <w:color w:val="000000"/>
          <w:position w:val="0"/>
        </w:rPr>
        <w:t>I taką właśnie formę tego rzeczownika znajdziemy w różnego rodzaju słownikach”</w:t>
      </w:r>
      <w:r>
        <w:rPr>
          <w:lang w:val="pl-PL" w:eastAsia="pl-PL" w:bidi="pl-PL"/>
          <w:vertAlign w:val="superscript"/>
          <w:w w:val="100"/>
          <w:spacing w:val="0"/>
          <w:color w:val="000000"/>
          <w:position w:val="0"/>
        </w:rPr>
        <w:t>15</w:t>
      </w:r>
      <w:r>
        <w:rPr>
          <w:lang w:val="pl-PL" w:eastAsia="pl-PL" w:bidi="pl-PL"/>
          <w:w w:val="100"/>
          <w:spacing w:val="0"/>
          <w:color w:val="000000"/>
          <w:position w:val="0"/>
        </w:rPr>
        <w:t>.</w:t>
      </w:r>
    </w:p>
    <w:p>
      <w:pPr>
        <w:pStyle w:val="Style12"/>
        <w:framePr w:w="7733" w:h="9998" w:hRule="exact" w:wrap="none" w:vAnchor="page" w:hAnchor="page" w:x="527" w:y="987"/>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 xml:space="preserve">„Oznaczał on zgodę, zezwolenia na co, szczególnie urzędowe, np. na sprzedaż gruntu, koncesję na prowadzenie przedsiębiorstwa itp. U pisarzy XIX-wiecznych czytamy: </w:t>
      </w:r>
      <w:r>
        <w:rPr>
          <w:rStyle w:val="CharStyle34"/>
        </w:rPr>
        <w:t xml:space="preserve">Obywatel zamożny kupił od rządu </w:t>
      </w:r>
      <w:r>
        <w:rPr>
          <w:rStyle w:val="CharStyle34"/>
          <w:lang w:val="cs-CZ" w:eastAsia="cs-CZ" w:bidi="cs-CZ"/>
        </w:rPr>
        <w:t xml:space="preserve">konsens </w:t>
      </w:r>
      <w:r>
        <w:rPr>
          <w:rStyle w:val="CharStyle34"/>
        </w:rPr>
        <w:t xml:space="preserve">na zakład wyrobów bawełnianych </w:t>
      </w:r>
      <w:r>
        <w:rPr>
          <w:lang w:val="pl-PL" w:eastAsia="pl-PL" w:bidi="pl-PL"/>
          <w:w w:val="100"/>
          <w:spacing w:val="0"/>
          <w:color w:val="000000"/>
          <w:position w:val="0"/>
        </w:rPr>
        <w:t xml:space="preserve">(Walerian Kalinka); </w:t>
      </w:r>
      <w:r>
        <w:rPr>
          <w:rStyle w:val="CharStyle34"/>
        </w:rPr>
        <w:t xml:space="preserve">Już go był sobie zobowiązał poprzednio, odstępując mu za </w:t>
      </w:r>
      <w:r>
        <w:rPr>
          <w:rStyle w:val="CharStyle34"/>
          <w:lang w:val="cs-CZ" w:eastAsia="cs-CZ" w:bidi="cs-CZ"/>
        </w:rPr>
        <w:t xml:space="preserve">konsensem </w:t>
      </w:r>
      <w:r>
        <w:rPr>
          <w:rStyle w:val="CharStyle34"/>
        </w:rPr>
        <w:t>królewskim starostwo orszańskie</w:t>
      </w:r>
      <w:r>
        <w:rPr>
          <w:lang w:val="pl-PL" w:eastAsia="pl-PL" w:bidi="pl-PL"/>
          <w:w w:val="100"/>
          <w:spacing w:val="0"/>
          <w:color w:val="000000"/>
          <w:position w:val="0"/>
        </w:rPr>
        <w:t xml:space="preserve"> (Henryk Rzewuski); </w:t>
      </w:r>
      <w:r>
        <w:rPr>
          <w:rStyle w:val="CharStyle34"/>
        </w:rPr>
        <w:t xml:space="preserve">Mniemałem, że to było za ogólnym </w:t>
      </w:r>
      <w:r>
        <w:rPr>
          <w:rStyle w:val="CharStyle34"/>
          <w:lang w:val="cs-CZ" w:eastAsia="cs-CZ" w:bidi="cs-CZ"/>
        </w:rPr>
        <w:t>konsensem</w:t>
      </w:r>
      <w:r>
        <w:rPr>
          <w:lang w:val="cs-CZ" w:eastAsia="cs-CZ" w:bidi="cs-CZ"/>
          <w:w w:val="100"/>
          <w:spacing w:val="0"/>
          <w:color w:val="000000"/>
          <w:position w:val="0"/>
        </w:rPr>
        <w:t xml:space="preserve"> </w:t>
      </w:r>
      <w:r>
        <w:rPr>
          <w:lang w:val="pl-PL" w:eastAsia="pl-PL" w:bidi="pl-PL"/>
          <w:w w:val="100"/>
          <w:spacing w:val="0"/>
          <w:color w:val="000000"/>
          <w:position w:val="0"/>
        </w:rPr>
        <w:t xml:space="preserve">(Henryk Sienkiewicz). Jak widać z tych przykładów </w:t>
      </w:r>
      <w:r>
        <w:rPr>
          <w:rStyle w:val="CharStyle34"/>
          <w:lang w:val="cs-CZ" w:eastAsia="cs-CZ" w:bidi="cs-CZ"/>
        </w:rPr>
        <w:t>konsens</w:t>
      </w:r>
      <w:r>
        <w:rPr>
          <w:lang w:val="cs-CZ" w:eastAsia="cs-CZ" w:bidi="cs-CZ"/>
          <w:w w:val="100"/>
          <w:spacing w:val="0"/>
          <w:color w:val="000000"/>
          <w:position w:val="0"/>
        </w:rPr>
        <w:t xml:space="preserve"> </w:t>
      </w:r>
      <w:r>
        <w:rPr>
          <w:lang w:val="pl-PL" w:eastAsia="pl-PL" w:bidi="pl-PL"/>
          <w:w w:val="100"/>
          <w:spacing w:val="0"/>
          <w:color w:val="000000"/>
          <w:position w:val="0"/>
        </w:rPr>
        <w:t xml:space="preserve">lokował się dość daleko od obecnego </w:t>
      </w:r>
      <w:r>
        <w:rPr>
          <w:rStyle w:val="CharStyle34"/>
        </w:rPr>
        <w:t>konsensusu”</w:t>
      </w:r>
      <w:r>
        <w:rPr>
          <w:rStyle w:val="CharStyle34"/>
          <w:vertAlign w:val="superscript"/>
        </w:rPr>
        <w:t>16</w:t>
      </w:r>
      <w:r>
        <w:rPr>
          <w:rStyle w:val="CharStyle34"/>
        </w:rPr>
        <w:t>.</w:t>
      </w:r>
    </w:p>
    <w:p>
      <w:pPr>
        <w:pStyle w:val="Style12"/>
        <w:framePr w:w="7733" w:h="9998" w:hRule="exact" w:wrap="none" w:vAnchor="page" w:hAnchor="page" w:x="527" w:y="987"/>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 xml:space="preserve">Przeciwko pisowni omawianego wyrazu przez </w:t>
      </w:r>
      <w:r>
        <w:rPr>
          <w:rStyle w:val="CharStyle34"/>
        </w:rPr>
        <w:t>c</w:t>
      </w:r>
      <w:r>
        <w:rPr>
          <w:lang w:val="pl-PL" w:eastAsia="pl-PL" w:bidi="pl-PL"/>
          <w:w w:val="100"/>
          <w:spacing w:val="0"/>
          <w:color w:val="000000"/>
          <w:position w:val="0"/>
        </w:rPr>
        <w:t xml:space="preserve"> wypowiada się także ks. dr E. K. w liście do </w:t>
      </w:r>
      <w:r>
        <w:rPr>
          <w:lang w:val="cs-CZ" w:eastAsia="cs-CZ" w:bidi="cs-CZ"/>
          <w:w w:val="100"/>
          <w:spacing w:val="0"/>
          <w:color w:val="000000"/>
          <w:position w:val="0"/>
        </w:rPr>
        <w:t xml:space="preserve">Ibisa: </w:t>
      </w:r>
      <w:r>
        <w:rPr>
          <w:lang w:val="pl-PL" w:eastAsia="pl-PL" w:bidi="pl-PL"/>
          <w:w w:val="100"/>
          <w:spacing w:val="0"/>
          <w:color w:val="000000"/>
          <w:position w:val="0"/>
        </w:rPr>
        <w:t>„Obywatelu Ibisie, czy zechciałby Ob. jakoś przystępnie wytłuma</w:t>
        <w:softHyphen/>
        <w:t xml:space="preserve">czyć (sądzę, że nie tylko mnie), co za dyplomowany cymbał naukowy, z jakiej Akademii Smorgońskiej usankcjonował ten oczywisty idiotyzm ortograficzny, który się rozplenia jak chwast: </w:t>
      </w:r>
      <w:r>
        <w:rPr>
          <w:rStyle w:val="CharStyle34"/>
        </w:rPr>
        <w:t>consensus, consensusu, consensusów</w:t>
      </w:r>
      <w:r>
        <w:rPr>
          <w:lang w:val="pl-PL" w:eastAsia="pl-PL" w:bidi="pl-PL"/>
          <w:w w:val="100"/>
          <w:spacing w:val="0"/>
          <w:color w:val="000000"/>
          <w:position w:val="0"/>
        </w:rPr>
        <w:t xml:space="preserve"> itd. Przecież ta forma, zawierająca w sobie dwa kardynalne błędy, jest sprzeczna z wszelkimi zasadami ogólnymi i szczegółowymi ortografii polskiej, a także innych języków europejskich. Forma </w:t>
      </w:r>
      <w:r>
        <w:rPr>
          <w:rStyle w:val="CharStyle34"/>
        </w:rPr>
        <w:t>consensus</w:t>
      </w:r>
      <w:r>
        <w:rPr>
          <w:lang w:val="pl-PL" w:eastAsia="pl-PL" w:bidi="pl-PL"/>
          <w:w w:val="100"/>
          <w:spacing w:val="0"/>
          <w:color w:val="000000"/>
          <w:position w:val="0"/>
        </w:rPr>
        <w:t xml:space="preserve"> cofa ortografię polską </w:t>
      </w:r>
      <w:r>
        <w:rPr>
          <w:lang w:val="en-US" w:eastAsia="en-US" w:bidi="en-US"/>
          <w:w w:val="100"/>
          <w:spacing w:val="0"/>
          <w:color w:val="000000"/>
          <w:position w:val="0"/>
        </w:rPr>
        <w:t xml:space="preserve">do </w:t>
      </w:r>
      <w:r>
        <w:rPr>
          <w:lang w:val="pl-PL" w:eastAsia="pl-PL" w:bidi="pl-PL"/>
          <w:w w:val="100"/>
          <w:spacing w:val="0"/>
          <w:color w:val="000000"/>
          <w:position w:val="0"/>
        </w:rPr>
        <w:t xml:space="preserve">XVII w., do pamiętników J. Ch. Paska. Jest to objaw ortograficznego </w:t>
      </w:r>
      <w:r>
        <w:rPr>
          <w:rStyle w:val="CharStyle34"/>
        </w:rPr>
        <w:t>regressusu</w:t>
      </w:r>
      <w:r>
        <w:rPr>
          <w:lang w:val="pl-PL" w:eastAsia="pl-PL" w:bidi="pl-PL"/>
          <w:w w:val="100"/>
          <w:spacing w:val="0"/>
          <w:color w:val="000000"/>
          <w:position w:val="0"/>
        </w:rPr>
        <w:t xml:space="preserve"> bez publicznego </w:t>
      </w:r>
      <w:r>
        <w:rPr>
          <w:rStyle w:val="CharStyle34"/>
          <w:lang w:val="en-US" w:eastAsia="en-US" w:bidi="en-US"/>
        </w:rPr>
        <w:t>concur</w:t>
      </w:r>
      <w:r>
        <w:rPr>
          <w:rStyle w:val="CharStyle34"/>
        </w:rPr>
        <w:t>susu,</w:t>
      </w:r>
      <w:r>
        <w:rPr>
          <w:lang w:val="pl-PL" w:eastAsia="pl-PL" w:bidi="pl-PL"/>
          <w:w w:val="100"/>
          <w:spacing w:val="0"/>
          <w:color w:val="000000"/>
          <w:position w:val="0"/>
        </w:rPr>
        <w:t xml:space="preserve"> któremu brak jakiegokolwiek społecznego </w:t>
      </w:r>
      <w:r>
        <w:rPr>
          <w:rStyle w:val="CharStyle34"/>
          <w:lang w:val="cs-CZ" w:eastAsia="cs-CZ" w:bidi="cs-CZ"/>
        </w:rPr>
        <w:t>reflexusu</w:t>
      </w:r>
      <w:r>
        <w:rPr>
          <w:lang w:val="pl-PL" w:eastAsia="pl-PL" w:bidi="pl-PL"/>
          <w:w w:val="100"/>
          <w:spacing w:val="0"/>
          <w:color w:val="000000"/>
          <w:position w:val="0"/>
        </w:rPr>
        <w:t xml:space="preserve">, a we mnie wzbudza obawy nabawienia się mnogości językowych </w:t>
      </w:r>
      <w:r>
        <w:rPr>
          <w:rStyle w:val="CharStyle34"/>
          <w:lang w:val="cs-CZ" w:eastAsia="cs-CZ" w:bidi="cs-CZ"/>
        </w:rPr>
        <w:t>complexusów.</w:t>
      </w:r>
      <w:r>
        <w:rPr>
          <w:lang w:val="cs-CZ" w:eastAsia="cs-CZ" w:bidi="cs-CZ"/>
          <w:w w:val="100"/>
          <w:spacing w:val="0"/>
          <w:color w:val="000000"/>
          <w:position w:val="0"/>
        </w:rPr>
        <w:t xml:space="preserve"> </w:t>
      </w:r>
      <w:r>
        <w:rPr>
          <w:lang w:val="pl-PL" w:eastAsia="pl-PL" w:bidi="pl-PL"/>
          <w:w w:val="100"/>
          <w:spacing w:val="0"/>
          <w:color w:val="000000"/>
          <w:position w:val="0"/>
        </w:rPr>
        <w:t xml:space="preserve">Myślałem początkowo, że to przypadkowy językowy </w:t>
      </w:r>
      <w:r>
        <w:rPr>
          <w:rStyle w:val="CharStyle34"/>
          <w:lang w:val="en-US" w:eastAsia="en-US" w:bidi="en-US"/>
        </w:rPr>
        <w:t>lapsus</w:t>
      </w:r>
      <w:r>
        <w:rPr>
          <w:lang w:val="pl-PL" w:eastAsia="pl-PL" w:bidi="pl-PL"/>
          <w:w w:val="100"/>
          <w:spacing w:val="0"/>
          <w:color w:val="000000"/>
          <w:position w:val="0"/>
        </w:rPr>
        <w:t>, ale rozmiar tego zjawiska w codziennej prasie przekonuje mnie, że</w:t>
      </w:r>
    </w:p>
    <w:p>
      <w:pPr>
        <w:pStyle w:val="Style38"/>
        <w:framePr w:w="6101" w:h="240" w:hRule="exact" w:wrap="none" w:vAnchor="page" w:hAnchor="page" w:x="892" w:y="11679"/>
        <w:tabs>
          <w:tab w:leader="none" w:pos="551" w:val="left"/>
        </w:tabs>
        <w:widowControl w:val="0"/>
        <w:keepNext w:val="0"/>
        <w:keepLines w:val="0"/>
        <w:shd w:val="clear" w:color="auto" w:fill="auto"/>
        <w:bidi w:val="0"/>
        <w:jc w:val="both"/>
        <w:spacing w:before="0" w:after="0"/>
        <w:ind w:left="400" w:right="0" w:firstLine="0"/>
      </w:pPr>
      <w:r>
        <w:rPr>
          <w:lang w:val="pl-PL" w:eastAsia="pl-PL" w:bidi="pl-PL"/>
          <w:vertAlign w:val="superscript"/>
          <w:w w:val="100"/>
          <w:spacing w:val="0"/>
          <w:color w:val="000000"/>
          <w:position w:val="0"/>
        </w:rPr>
        <w:t>14</w:t>
      </w:r>
      <w:r>
        <w:rPr>
          <w:lang w:val="pl-PL" w:eastAsia="pl-PL" w:bidi="pl-PL"/>
          <w:w w:val="100"/>
          <w:spacing w:val="0"/>
          <w:color w:val="000000"/>
          <w:position w:val="0"/>
        </w:rPr>
        <w:tab/>
        <w:t xml:space="preserve">M. Szczurek, </w:t>
      </w:r>
      <w:r>
        <w:rPr>
          <w:rStyle w:val="CharStyle40"/>
        </w:rPr>
        <w:t>Powiedziane po polsku</w:t>
      </w:r>
      <w:r>
        <w:rPr>
          <w:lang w:val="pl-PL" w:eastAsia="pl-PL" w:bidi="pl-PL"/>
          <w:w w:val="100"/>
          <w:spacing w:val="0"/>
          <w:color w:val="000000"/>
          <w:position w:val="0"/>
        </w:rPr>
        <w:t>, „Trybuna Opolska”, nr 61, 13 III 1989.</w:t>
      </w:r>
    </w:p>
    <w:p>
      <w:pPr>
        <w:pStyle w:val="Style38"/>
        <w:framePr w:w="6101" w:h="211" w:hRule="exact" w:wrap="none" w:vAnchor="page" w:hAnchor="page" w:x="892" w:y="11919"/>
        <w:tabs>
          <w:tab w:leader="none" w:pos="549" w:val="left"/>
        </w:tabs>
        <w:widowControl w:val="0"/>
        <w:keepNext w:val="0"/>
        <w:keepLines w:val="0"/>
        <w:shd w:val="clear" w:color="auto" w:fill="auto"/>
        <w:bidi w:val="0"/>
        <w:jc w:val="both"/>
        <w:spacing w:before="0" w:after="0"/>
        <w:ind w:left="400" w:right="0" w:firstLine="0"/>
      </w:pPr>
      <w:r>
        <w:rPr>
          <w:lang w:val="pl-PL" w:eastAsia="pl-PL" w:bidi="pl-PL"/>
          <w:vertAlign w:val="superscript"/>
          <w:w w:val="100"/>
          <w:spacing w:val="0"/>
          <w:color w:val="000000"/>
          <w:position w:val="0"/>
        </w:rPr>
        <w:t>15</w:t>
      </w:r>
      <w:r>
        <w:rPr>
          <w:lang w:val="pl-PL" w:eastAsia="pl-PL" w:bidi="pl-PL"/>
          <w:w w:val="100"/>
          <w:spacing w:val="0"/>
          <w:color w:val="000000"/>
          <w:position w:val="0"/>
        </w:rPr>
        <w:tab/>
        <w:t xml:space="preserve">A. Dzikiewicz, </w:t>
      </w:r>
      <w:r>
        <w:rPr>
          <w:rStyle w:val="CharStyle40"/>
          <w:lang w:val="cs-CZ" w:eastAsia="cs-CZ" w:bidi="cs-CZ"/>
        </w:rPr>
        <w:t>Konsens, op. cit.</w:t>
      </w:r>
    </w:p>
    <w:p>
      <w:pPr>
        <w:pStyle w:val="Style35"/>
        <w:framePr w:w="6101" w:h="212" w:hRule="exact" w:wrap="none" w:vAnchor="page" w:hAnchor="page" w:x="892" w:y="12132"/>
        <w:widowControl w:val="0"/>
        <w:keepNext w:val="0"/>
        <w:keepLines w:val="0"/>
        <w:shd w:val="clear" w:color="auto" w:fill="auto"/>
        <w:bidi w:val="0"/>
        <w:jc w:val="left"/>
        <w:spacing w:before="0" w:after="0"/>
        <w:ind w:left="400" w:right="0" w:firstLine="0"/>
      </w:pPr>
      <w:r>
        <w:rPr>
          <w:rStyle w:val="CharStyle37"/>
          <w:vertAlign w:val="superscript"/>
          <w:i w:val="0"/>
          <w:iCs w:val="0"/>
        </w:rPr>
        <w:t>16</w:t>
      </w:r>
      <w:r>
        <w:rPr>
          <w:rStyle w:val="CharStyle37"/>
          <w:i w:val="0"/>
          <w:iCs w:val="0"/>
        </w:rPr>
        <w:t xml:space="preserve">M. Szczurek, </w:t>
      </w:r>
      <w:r>
        <w:rPr>
          <w:lang w:val="pl-PL" w:eastAsia="pl-PL" w:bidi="pl-PL"/>
          <w:w w:val="100"/>
          <w:spacing w:val="0"/>
          <w:color w:val="000000"/>
          <w:position w:val="0"/>
        </w:rPr>
        <w:t xml:space="preserve">Powiedziane..., </w:t>
      </w:r>
      <w:r>
        <w:rPr>
          <w:lang w:val="cs-CZ" w:eastAsia="cs-CZ" w:bidi="cs-CZ"/>
          <w:w w:val="100"/>
          <w:spacing w:val="0"/>
          <w:color w:val="000000"/>
          <w:position w:val="0"/>
        </w:rPr>
        <w:t>op. cit.</w:t>
      </w:r>
    </w:p>
    <w:p>
      <w:pPr>
        <w:widowControl w:val="0"/>
        <w:rPr>
          <w:sz w:val="2"/>
          <w:szCs w:val="2"/>
        </w:rPr>
        <w:sectPr>
          <w:footnotePr>
            <w:pos w:val="pageBottom"/>
            <w:numFmt w:val="decimal"/>
            <w:numRestart w:val="continuous"/>
          </w:footnotePr>
          <w:pgSz w:w="9329" w:h="13563"/>
          <w:pgMar w:top="360" w:left="360" w:right="360" w:bottom="360" w:header="0" w:footer="3" w:gutter="0"/>
          <w:rtlGutter w:val="0"/>
          <w:cols w:space="720"/>
          <w:noEndnote/>
          <w:docGrid w:linePitch="360"/>
        </w:sectPr>
      </w:pPr>
    </w:p>
    <w:p>
      <w:pPr>
        <w:pStyle w:val="Style41"/>
        <w:framePr w:wrap="none" w:vAnchor="page" w:hAnchor="page" w:x="587" w:y="73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144</w:t>
      </w:r>
    </w:p>
    <w:p>
      <w:pPr>
        <w:pStyle w:val="Style43"/>
        <w:framePr w:wrap="none" w:vAnchor="page" w:hAnchor="page" w:x="4259" w:y="785"/>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R. S.</w:t>
      </w:r>
    </w:p>
    <w:p>
      <w:pPr>
        <w:pStyle w:val="Style12"/>
        <w:framePr w:w="7709" w:h="2123" w:hRule="exact" w:wrap="none" w:vAnchor="page" w:hAnchor="page" w:x="539" w:y="1210"/>
        <w:widowControl w:val="0"/>
        <w:keepNext w:val="0"/>
        <w:keepLines w:val="0"/>
        <w:shd w:val="clear" w:color="auto" w:fill="auto"/>
        <w:bidi w:val="0"/>
        <w:jc w:val="both"/>
        <w:spacing w:before="0" w:after="0" w:line="252" w:lineRule="exact"/>
        <w:ind w:left="0" w:right="0" w:firstLine="0"/>
      </w:pPr>
      <w:r>
        <w:rPr>
          <w:lang w:val="pl-PL" w:eastAsia="pl-PL" w:bidi="pl-PL"/>
          <w:w w:val="100"/>
          <w:spacing w:val="0"/>
          <w:color w:val="000000"/>
          <w:position w:val="0"/>
        </w:rPr>
        <w:t xml:space="preserve">istnieje niebezpieczeństwo powszechnego ortograficznego </w:t>
      </w:r>
      <w:r>
        <w:rPr>
          <w:rStyle w:val="CharStyle34"/>
        </w:rPr>
        <w:t>collapsusu.</w:t>
      </w:r>
      <w:r>
        <w:rPr>
          <w:lang w:val="pl-PL" w:eastAsia="pl-PL" w:bidi="pl-PL"/>
          <w:w w:val="100"/>
          <w:spacing w:val="0"/>
          <w:color w:val="000000"/>
          <w:position w:val="0"/>
        </w:rPr>
        <w:t xml:space="preserve"> Dlatego ten mój </w:t>
      </w:r>
      <w:r>
        <w:rPr>
          <w:rStyle w:val="CharStyle34"/>
          <w:lang w:val="en-US" w:eastAsia="en-US" w:bidi="en-US"/>
        </w:rPr>
        <w:t xml:space="preserve">recur </w:t>
      </w:r>
      <w:r>
        <w:rPr>
          <w:rStyle w:val="CharStyle34"/>
        </w:rPr>
        <w:t>sus</w:t>
      </w:r>
      <w:r>
        <w:rPr>
          <w:lang w:val="pl-PL" w:eastAsia="pl-PL" w:bidi="pl-PL"/>
          <w:w w:val="100"/>
          <w:spacing w:val="0"/>
          <w:color w:val="000000"/>
          <w:position w:val="0"/>
        </w:rPr>
        <w:t>”</w:t>
      </w:r>
      <w:r>
        <w:rPr>
          <w:lang w:val="pl-PL" w:eastAsia="pl-PL" w:bidi="pl-PL"/>
          <w:vertAlign w:val="superscript"/>
          <w:w w:val="100"/>
          <w:spacing w:val="0"/>
          <w:color w:val="000000"/>
          <w:position w:val="0"/>
        </w:rPr>
        <w:t>17</w:t>
      </w:r>
      <w:r>
        <w:rPr>
          <w:lang w:val="pl-PL" w:eastAsia="pl-PL" w:bidi="pl-PL"/>
          <w:w w:val="100"/>
          <w:spacing w:val="0"/>
          <w:color w:val="000000"/>
          <w:position w:val="0"/>
        </w:rPr>
        <w:t>.</w:t>
      </w:r>
    </w:p>
    <w:p>
      <w:pPr>
        <w:pStyle w:val="Style12"/>
        <w:framePr w:w="7709" w:h="2123" w:hRule="exact" w:wrap="none" w:vAnchor="page" w:hAnchor="page" w:x="539" w:y="1210"/>
        <w:widowControl w:val="0"/>
        <w:keepNext w:val="0"/>
        <w:keepLines w:val="0"/>
        <w:shd w:val="clear" w:color="auto" w:fill="auto"/>
        <w:bidi w:val="0"/>
        <w:jc w:val="both"/>
        <w:spacing w:before="0" w:after="0" w:line="252" w:lineRule="exact"/>
        <w:ind w:left="0" w:right="0" w:firstLine="380"/>
      </w:pPr>
      <w:r>
        <w:rPr>
          <w:lang w:val="en-US" w:eastAsia="en-US" w:bidi="en-US"/>
          <w:w w:val="100"/>
          <w:spacing w:val="0"/>
          <w:color w:val="000000"/>
          <w:position w:val="0"/>
        </w:rPr>
        <w:t xml:space="preserve">Ibis </w:t>
      </w:r>
      <w:r>
        <w:rPr>
          <w:lang w:val="pl-PL" w:eastAsia="pl-PL" w:bidi="pl-PL"/>
          <w:w w:val="100"/>
          <w:spacing w:val="0"/>
          <w:color w:val="000000"/>
          <w:position w:val="0"/>
        </w:rPr>
        <w:t xml:space="preserve">zaś uważa, „że skoro przyswoiliśmy sobie </w:t>
      </w:r>
      <w:r>
        <w:rPr>
          <w:rStyle w:val="CharStyle34"/>
        </w:rPr>
        <w:t>sens</w:t>
      </w:r>
      <w:r>
        <w:rPr>
          <w:lang w:val="pl-PL" w:eastAsia="pl-PL" w:bidi="pl-PL"/>
          <w:w w:val="100"/>
          <w:spacing w:val="0"/>
          <w:color w:val="000000"/>
          <w:position w:val="0"/>
        </w:rPr>
        <w:t xml:space="preserve"> i </w:t>
      </w:r>
      <w:r>
        <w:rPr>
          <w:rStyle w:val="CharStyle34"/>
        </w:rPr>
        <w:t>nonsens</w:t>
      </w:r>
      <w:r>
        <w:rPr>
          <w:lang w:val="pl-PL" w:eastAsia="pl-PL" w:bidi="pl-PL"/>
          <w:w w:val="100"/>
          <w:spacing w:val="0"/>
          <w:color w:val="000000"/>
          <w:position w:val="0"/>
        </w:rPr>
        <w:t xml:space="preserve">, można by poprzestać na </w:t>
      </w:r>
      <w:r>
        <w:rPr>
          <w:rStyle w:val="CharStyle34"/>
        </w:rPr>
        <w:t>konsensie</w:t>
      </w:r>
      <w:r>
        <w:rPr>
          <w:lang w:val="pl-PL" w:eastAsia="pl-PL" w:bidi="pl-PL"/>
          <w:w w:val="100"/>
          <w:spacing w:val="0"/>
          <w:color w:val="000000"/>
          <w:position w:val="0"/>
        </w:rPr>
        <w:t xml:space="preserve"> (jeśli w ogóle ten wyraz jest potrzebny), w przeciwnym bowiem razie wyjdzie z tego piramidalny </w:t>
      </w:r>
      <w:r>
        <w:rPr>
          <w:rStyle w:val="CharStyle34"/>
        </w:rPr>
        <w:t>nonsensus”</w:t>
      </w:r>
      <w:r>
        <w:rPr>
          <w:rStyle w:val="CharStyle34"/>
          <w:vertAlign w:val="superscript"/>
        </w:rPr>
        <w:t>18</w:t>
      </w:r>
      <w:r>
        <w:rPr>
          <w:rStyle w:val="CharStyle34"/>
        </w:rPr>
        <w:t>.</w:t>
      </w:r>
    </w:p>
    <w:p>
      <w:pPr>
        <w:pStyle w:val="Style12"/>
        <w:framePr w:w="7709" w:h="2123" w:hRule="exact" w:wrap="none" w:vAnchor="page" w:hAnchor="page" w:x="539" w:y="1210"/>
        <w:widowControl w:val="0"/>
        <w:keepNext w:val="0"/>
        <w:keepLines w:val="0"/>
        <w:shd w:val="clear" w:color="auto" w:fill="auto"/>
        <w:bidi w:val="0"/>
        <w:jc w:val="both"/>
        <w:spacing w:before="0" w:after="0" w:line="252" w:lineRule="exact"/>
        <w:ind w:left="0" w:right="0" w:firstLine="380"/>
      </w:pPr>
      <w:r>
        <w:rPr>
          <w:lang w:val="pl-PL" w:eastAsia="pl-PL" w:bidi="pl-PL"/>
          <w:w w:val="100"/>
          <w:spacing w:val="0"/>
          <w:color w:val="000000"/>
          <w:position w:val="0"/>
        </w:rPr>
        <w:t xml:space="preserve">Tymczasem historia toczy się ostatnio niezwykle szybko — w chwili, kiedy piszemy o </w:t>
      </w:r>
      <w:r>
        <w:rPr>
          <w:rStyle w:val="CharStyle34"/>
        </w:rPr>
        <w:t>konsensusie</w:t>
      </w:r>
      <w:r>
        <w:rPr>
          <w:lang w:val="pl-PL" w:eastAsia="pl-PL" w:bidi="pl-PL"/>
          <w:w w:val="100"/>
          <w:spacing w:val="0"/>
          <w:color w:val="000000"/>
          <w:position w:val="0"/>
        </w:rPr>
        <w:t xml:space="preserve"> przy </w:t>
      </w:r>
      <w:r>
        <w:rPr>
          <w:rStyle w:val="CharStyle34"/>
        </w:rPr>
        <w:t>Okrągłym Stole</w:t>
      </w:r>
      <w:r>
        <w:rPr>
          <w:lang w:val="pl-PL" w:eastAsia="pl-PL" w:bidi="pl-PL"/>
          <w:w w:val="100"/>
          <w:spacing w:val="0"/>
          <w:color w:val="000000"/>
          <w:position w:val="0"/>
        </w:rPr>
        <w:t xml:space="preserve"> oba te pojęcia i odpowiadające im nazwy należą już do słownictwa czasu przeszłego (dokonanego)</w:t>
      </w:r>
      <w:r>
        <w:rPr>
          <w:lang w:val="pl-PL" w:eastAsia="pl-PL" w:bidi="pl-PL"/>
          <w:vertAlign w:val="superscript"/>
          <w:w w:val="100"/>
          <w:spacing w:val="0"/>
          <w:color w:val="000000"/>
          <w:position w:val="0"/>
        </w:rPr>
        <w:t>19</w:t>
      </w:r>
      <w:r>
        <w:rPr>
          <w:lang w:val="pl-PL" w:eastAsia="pl-PL" w:bidi="pl-PL"/>
          <w:w w:val="100"/>
          <w:spacing w:val="0"/>
          <w:color w:val="000000"/>
          <w:position w:val="0"/>
        </w:rPr>
        <w:t>.</w:t>
      </w:r>
    </w:p>
    <w:p>
      <w:pPr>
        <w:pStyle w:val="Style32"/>
        <w:framePr w:w="7709" w:h="277" w:hRule="exact" w:wrap="none" w:vAnchor="page" w:hAnchor="page" w:x="539" w:y="3533"/>
        <w:widowControl w:val="0"/>
        <w:keepNext w:val="0"/>
        <w:keepLines w:val="0"/>
        <w:shd w:val="clear" w:color="auto" w:fill="auto"/>
        <w:bidi w:val="0"/>
        <w:jc w:val="right"/>
        <w:spacing w:before="0" w:after="0" w:line="220" w:lineRule="exact"/>
        <w:ind w:left="0" w:right="0" w:firstLine="0"/>
      </w:pPr>
      <w:r>
        <w:rPr>
          <w:lang w:val="pl-PL" w:eastAsia="pl-PL" w:bidi="pl-PL"/>
          <w:w w:val="100"/>
          <w:spacing w:val="0"/>
          <w:color w:val="000000"/>
          <w:position w:val="0"/>
        </w:rPr>
        <w:t>R.S.</w:t>
      </w:r>
    </w:p>
    <w:p>
      <w:pPr>
        <w:pStyle w:val="Style38"/>
        <w:framePr w:w="7699" w:h="446" w:hRule="exact" w:wrap="none" w:vAnchor="page" w:hAnchor="page" w:x="539" w:y="4153"/>
        <w:widowControl w:val="0"/>
        <w:keepNext w:val="0"/>
        <w:keepLines w:val="0"/>
        <w:shd w:val="clear" w:color="auto" w:fill="auto"/>
        <w:bidi w:val="0"/>
        <w:jc w:val="left"/>
        <w:spacing w:before="0" w:after="0"/>
        <w:ind w:left="0" w:right="0" w:firstLine="400"/>
      </w:pPr>
      <w:r>
        <w:rPr>
          <w:lang w:val="pl-PL" w:eastAsia="pl-PL" w:bidi="pl-PL"/>
          <w:vertAlign w:val="superscript"/>
          <w:w w:val="100"/>
          <w:spacing w:val="0"/>
          <w:color w:val="000000"/>
          <w:position w:val="0"/>
        </w:rPr>
        <w:t>17</w:t>
      </w:r>
      <w:r>
        <w:rPr>
          <w:lang w:val="pl-PL" w:eastAsia="pl-PL" w:bidi="pl-PL"/>
          <w:w w:val="100"/>
          <w:spacing w:val="0"/>
          <w:color w:val="000000"/>
          <w:position w:val="0"/>
        </w:rPr>
        <w:t xml:space="preserve"> </w:t>
      </w:r>
      <w:r>
        <w:rPr>
          <w:lang w:val="en-US" w:eastAsia="en-US" w:bidi="en-US"/>
          <w:w w:val="100"/>
          <w:spacing w:val="0"/>
          <w:color w:val="000000"/>
          <w:position w:val="0"/>
        </w:rPr>
        <w:t xml:space="preserve">Ibis, </w:t>
      </w:r>
      <w:r>
        <w:rPr>
          <w:rStyle w:val="CharStyle62"/>
        </w:rPr>
        <w:t>Latyniści,</w:t>
      </w:r>
      <w:r>
        <w:rPr>
          <w:rStyle w:val="CharStyle63"/>
          <w:b w:val="0"/>
          <w:bCs w:val="0"/>
        </w:rPr>
        <w:t xml:space="preserve"> </w:t>
      </w:r>
      <w:r>
        <w:rPr>
          <w:lang w:val="pl-PL" w:eastAsia="pl-PL" w:bidi="pl-PL"/>
          <w:w w:val="100"/>
          <w:spacing w:val="0"/>
          <w:color w:val="000000"/>
          <w:position w:val="0"/>
        </w:rPr>
        <w:t xml:space="preserve">„Życie Warszawy”, nr 89, 15 —16 IV 1989. Por. także M. Szczurek, </w:t>
      </w:r>
      <w:r>
        <w:rPr>
          <w:rStyle w:val="CharStyle62"/>
        </w:rPr>
        <w:t>Powiedziane po polsku,</w:t>
      </w:r>
      <w:r>
        <w:rPr>
          <w:rStyle w:val="CharStyle63"/>
          <w:b w:val="0"/>
          <w:bCs w:val="0"/>
        </w:rPr>
        <w:t xml:space="preserve"> </w:t>
      </w:r>
      <w:r>
        <w:rPr>
          <w:lang w:val="pl-PL" w:eastAsia="pl-PL" w:bidi="pl-PL"/>
          <w:w w:val="100"/>
          <w:spacing w:val="0"/>
          <w:color w:val="000000"/>
          <w:position w:val="0"/>
        </w:rPr>
        <w:t>„Trybuna Opolska”, nr 77, 3 IV 1989.</w:t>
      </w:r>
    </w:p>
    <w:p>
      <w:pPr>
        <w:pStyle w:val="Style38"/>
        <w:framePr w:w="7699" w:h="211" w:hRule="exact" w:wrap="none" w:vAnchor="page" w:hAnchor="page" w:x="539" w:y="4605"/>
        <w:widowControl w:val="0"/>
        <w:keepNext w:val="0"/>
        <w:keepLines w:val="0"/>
        <w:shd w:val="clear" w:color="auto" w:fill="auto"/>
        <w:bidi w:val="0"/>
        <w:jc w:val="left"/>
        <w:spacing w:before="0" w:after="0"/>
        <w:ind w:left="380" w:right="0" w:firstLine="0"/>
      </w:pPr>
      <w:r>
        <w:rPr>
          <w:lang w:val="pl-PL" w:eastAsia="pl-PL" w:bidi="pl-PL"/>
          <w:vertAlign w:val="superscript"/>
          <w:w w:val="100"/>
          <w:spacing w:val="0"/>
          <w:color w:val="000000"/>
          <w:position w:val="0"/>
        </w:rPr>
        <w:t>18</w:t>
      </w:r>
      <w:r>
        <w:rPr>
          <w:lang w:val="de-DE" w:eastAsia="de-DE" w:bidi="de-DE"/>
          <w:w w:val="100"/>
          <w:spacing w:val="0"/>
          <w:color w:val="000000"/>
          <w:position w:val="0"/>
        </w:rPr>
        <w:t xml:space="preserve">Ibis, </w:t>
      </w:r>
      <w:r>
        <w:rPr>
          <w:rStyle w:val="CharStyle62"/>
        </w:rPr>
        <w:t>Nie kończąca się corrida...,</w:t>
      </w:r>
      <w:r>
        <w:rPr>
          <w:rStyle w:val="CharStyle63"/>
          <w:b w:val="0"/>
          <w:bCs w:val="0"/>
        </w:rPr>
        <w:t xml:space="preserve"> </w:t>
      </w:r>
      <w:r>
        <w:rPr>
          <w:lang w:val="pl-PL" w:eastAsia="pl-PL" w:bidi="pl-PL"/>
          <w:w w:val="100"/>
          <w:spacing w:val="0"/>
          <w:color w:val="000000"/>
          <w:position w:val="0"/>
        </w:rPr>
        <w:t>„Przyjaciółka”, nr 9, 11 V 1989.</w:t>
      </w:r>
    </w:p>
    <w:p>
      <w:pPr>
        <w:pStyle w:val="Style38"/>
        <w:framePr w:w="7699" w:h="843" w:hRule="exact" w:wrap="none" w:vAnchor="page" w:hAnchor="page" w:x="539" w:y="4821"/>
        <w:widowControl w:val="0"/>
        <w:keepNext w:val="0"/>
        <w:keepLines w:val="0"/>
        <w:shd w:val="clear" w:color="auto" w:fill="auto"/>
        <w:bidi w:val="0"/>
        <w:jc w:val="both"/>
        <w:spacing w:before="0" w:after="0"/>
        <w:ind w:left="0" w:right="0" w:firstLine="380"/>
      </w:pPr>
      <w:r>
        <w:rPr>
          <w:lang w:val="pl-PL" w:eastAsia="pl-PL" w:bidi="pl-PL"/>
          <w:vertAlign w:val="superscript"/>
          <w:w w:val="100"/>
          <w:spacing w:val="0"/>
          <w:color w:val="000000"/>
          <w:position w:val="0"/>
        </w:rPr>
        <w:t>19</w:t>
      </w:r>
      <w:r>
        <w:rPr>
          <w:lang w:val="pl-PL" w:eastAsia="pl-PL" w:bidi="pl-PL"/>
          <w:w w:val="100"/>
          <w:spacing w:val="0"/>
          <w:color w:val="000000"/>
          <w:position w:val="0"/>
        </w:rPr>
        <w:t xml:space="preserve">Na temat konsensusu pisali także: </w:t>
      </w:r>
      <w:r>
        <w:rPr>
          <w:lang w:val="en-US" w:eastAsia="en-US" w:bidi="en-US"/>
          <w:w w:val="100"/>
          <w:spacing w:val="0"/>
          <w:color w:val="000000"/>
          <w:position w:val="0"/>
        </w:rPr>
        <w:t xml:space="preserve">Ibis, </w:t>
      </w:r>
      <w:r>
        <w:rPr>
          <w:rStyle w:val="CharStyle62"/>
        </w:rPr>
        <w:t>Jajo stołowe</w:t>
      </w:r>
      <w:r>
        <w:rPr>
          <w:lang w:val="pl-PL" w:eastAsia="pl-PL" w:bidi="pl-PL"/>
          <w:w w:val="100"/>
          <w:spacing w:val="0"/>
          <w:color w:val="000000"/>
          <w:position w:val="0"/>
        </w:rPr>
        <w:t xml:space="preserve">, „Życie Warszawy”, nr 72, 25 — 27 III 1989; </w:t>
      </w:r>
      <w:r>
        <w:rPr>
          <w:lang w:val="en-US" w:eastAsia="en-US" w:bidi="en-US"/>
          <w:w w:val="100"/>
          <w:spacing w:val="0"/>
          <w:color w:val="000000"/>
          <w:position w:val="0"/>
        </w:rPr>
        <w:t xml:space="preserve">Ibis, </w:t>
      </w:r>
      <w:r>
        <w:rPr>
          <w:rStyle w:val="CharStyle62"/>
        </w:rPr>
        <w:t>Łabędź wodę przepływowywuje,</w:t>
      </w:r>
      <w:r>
        <w:rPr>
          <w:rStyle w:val="CharStyle63"/>
          <w:b w:val="0"/>
          <w:bCs w:val="0"/>
        </w:rPr>
        <w:t xml:space="preserve"> </w:t>
      </w:r>
      <w:r>
        <w:rPr>
          <w:lang w:val="pl-PL" w:eastAsia="pl-PL" w:bidi="pl-PL"/>
          <w:w w:val="100"/>
          <w:spacing w:val="0"/>
          <w:color w:val="000000"/>
          <w:position w:val="0"/>
        </w:rPr>
        <w:t xml:space="preserve">„Życie Warszawy”, nr 83, 8 —9 IV 1989; </w:t>
      </w:r>
      <w:r>
        <w:rPr>
          <w:lang w:val="en-US" w:eastAsia="en-US" w:bidi="en-US"/>
          <w:w w:val="100"/>
          <w:spacing w:val="0"/>
          <w:color w:val="000000"/>
          <w:position w:val="0"/>
        </w:rPr>
        <w:t xml:space="preserve">Ibis, </w:t>
      </w:r>
      <w:r>
        <w:rPr>
          <w:rStyle w:val="CharStyle62"/>
        </w:rPr>
        <w:t>Strzępy donosów</w:t>
      </w:r>
      <w:r>
        <w:rPr>
          <w:lang w:val="pl-PL" w:eastAsia="pl-PL" w:bidi="pl-PL"/>
          <w:w w:val="100"/>
          <w:spacing w:val="0"/>
          <w:color w:val="000000"/>
          <w:position w:val="0"/>
        </w:rPr>
        <w:t xml:space="preserve">, „Życie Warszawy”, nr 129, 3—4 VI 1989; </w:t>
      </w:r>
      <w:r>
        <w:rPr>
          <w:lang w:val="en-US" w:eastAsia="en-US" w:bidi="en-US"/>
          <w:w w:val="100"/>
          <w:spacing w:val="0"/>
          <w:color w:val="000000"/>
          <w:position w:val="0"/>
        </w:rPr>
        <w:t xml:space="preserve">Ibis, </w:t>
      </w:r>
      <w:r>
        <w:rPr>
          <w:rStyle w:val="CharStyle62"/>
        </w:rPr>
        <w:t>Kyrk</w:t>
      </w:r>
      <w:r>
        <w:rPr>
          <w:lang w:val="pl-PL" w:eastAsia="pl-PL" w:bidi="pl-PL"/>
          <w:w w:val="100"/>
          <w:spacing w:val="0"/>
          <w:color w:val="000000"/>
          <w:position w:val="0"/>
        </w:rPr>
        <w:t>, „Życie Warszawy”, nr 222, 23 — 24 IX 1989; J. Łopuszański, „Gazeta Robotnicza”, nr 91, 4 III 1989.</w:t>
      </w:r>
    </w:p>
    <w:p>
      <w:pPr>
        <w:widowControl w:val="0"/>
        <w:rPr>
          <w:sz w:val="2"/>
          <w:szCs w:val="2"/>
        </w:rPr>
        <w:sectPr>
          <w:footnotePr>
            <w:pos w:val="pageBottom"/>
            <w:numFmt w:val="decimal"/>
            <w:numRestart w:val="continuous"/>
          </w:footnotePr>
          <w:pgSz w:w="9329" w:h="13563"/>
          <w:pgMar w:top="360" w:left="360" w:right="360" w:bottom="360" w:header="0" w:footer="3" w:gutter="0"/>
          <w:rtlGutter w:val="0"/>
          <w:cols w:space="720"/>
          <w:noEndnote/>
          <w:docGrid w:linePitch="360"/>
        </w:sectPr>
      </w:pPr>
    </w:p>
    <w:p>
      <w:pPr>
        <w:pStyle w:val="Style26"/>
        <w:framePr w:wrap="none" w:vAnchor="page" w:hAnchor="page" w:x="332" w:y="516"/>
        <w:widowControl w:val="0"/>
        <w:keepNext w:val="0"/>
        <w:keepLines w:val="0"/>
        <w:shd w:val="clear" w:color="auto" w:fill="auto"/>
        <w:bidi w:val="0"/>
        <w:jc w:val="left"/>
        <w:spacing w:before="0" w:after="0" w:line="260" w:lineRule="exact"/>
        <w:ind w:left="0" w:right="0" w:firstLine="0"/>
      </w:pPr>
      <w:bookmarkStart w:id="13" w:name="bookmark13"/>
      <w:r>
        <w:rPr>
          <w:rStyle w:val="CharStyle130"/>
          <w:b/>
          <w:bCs/>
        </w:rPr>
        <w:t>OBJAŚNIENIA WYRAZÓW I ZWROTÓW</w:t>
      </w:r>
      <w:bookmarkEnd w:id="13"/>
    </w:p>
    <w:p>
      <w:pPr>
        <w:pStyle w:val="Style12"/>
        <w:framePr w:w="7738" w:h="283" w:hRule="exact" w:wrap="none" w:vAnchor="page" w:hAnchor="page" w:x="332" w:y="2354"/>
        <w:widowControl w:val="0"/>
        <w:keepNext w:val="0"/>
        <w:keepLines w:val="0"/>
        <w:shd w:val="clear" w:color="auto" w:fill="auto"/>
        <w:bidi w:val="0"/>
        <w:spacing w:before="0" w:after="0" w:line="220" w:lineRule="exact"/>
        <w:ind w:left="0" w:right="0" w:firstLine="0"/>
      </w:pPr>
      <w:r>
        <w:rPr>
          <w:lang w:val="pl-PL" w:eastAsia="pl-PL" w:bidi="pl-PL"/>
          <w:w w:val="100"/>
          <w:spacing w:val="0"/>
          <w:color w:val="000000"/>
          <w:position w:val="0"/>
        </w:rPr>
        <w:t>HYBRYDY W NOWYM SŁOWNICTWIE POLSKIM</w:t>
      </w:r>
    </w:p>
    <w:p>
      <w:pPr>
        <w:pStyle w:val="Style12"/>
        <w:framePr w:w="7738" w:h="7458" w:hRule="exact" w:wrap="none" w:vAnchor="page" w:hAnchor="page" w:x="332" w:y="3095"/>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 xml:space="preserve">Wzmagająca się nieustannie wymiana terminów i wyrazów obiegowych między współczesnymi językami europejskimi doprowadziła do ukształtowania się w ich zasobie słownym warstwy jednostek o składzie mieszanym, obejmującym środki morfologiczne dwóch, a nawet trzech różnych języków, np. pol. </w:t>
      </w:r>
      <w:r>
        <w:rPr>
          <w:rStyle w:val="CharStyle34"/>
        </w:rPr>
        <w:t>motowczasy</w:t>
      </w:r>
      <w:r>
        <w:rPr>
          <w:lang w:val="pl-PL" w:eastAsia="pl-PL" w:bidi="pl-PL"/>
          <w:w w:val="100"/>
          <w:spacing w:val="0"/>
          <w:color w:val="000000"/>
          <w:position w:val="0"/>
        </w:rPr>
        <w:t xml:space="preserve"> 'wczasy połączone z kursem motorowym’, czes. </w:t>
      </w:r>
      <w:r>
        <w:rPr>
          <w:rStyle w:val="CharStyle34"/>
          <w:lang w:val="cs-CZ" w:eastAsia="cs-CZ" w:bidi="cs-CZ"/>
        </w:rPr>
        <w:t>kinohvězda</w:t>
      </w:r>
      <w:r>
        <w:rPr>
          <w:lang w:val="cs-CZ" w:eastAsia="cs-CZ" w:bidi="cs-CZ"/>
          <w:w w:val="100"/>
          <w:spacing w:val="0"/>
          <w:color w:val="000000"/>
          <w:position w:val="0"/>
        </w:rPr>
        <w:t xml:space="preserve"> </w:t>
      </w:r>
      <w:r>
        <w:rPr>
          <w:lang w:val="pl-PL" w:eastAsia="pl-PL" w:bidi="pl-PL"/>
          <w:w w:val="100"/>
          <w:spacing w:val="0"/>
          <w:color w:val="000000"/>
          <w:position w:val="0"/>
        </w:rPr>
        <w:t xml:space="preserve">'gwiazda filmowa’, ros. </w:t>
      </w:r>
      <w:r>
        <w:rPr>
          <w:lang w:val="ru-RU" w:eastAsia="ru-RU" w:bidi="ru-RU"/>
          <w:w w:val="100"/>
          <w:spacing w:val="0"/>
          <w:color w:val="000000"/>
          <w:position w:val="0"/>
        </w:rPr>
        <w:t xml:space="preserve">авияоприскивание </w:t>
      </w:r>
      <w:r>
        <w:rPr>
          <w:lang w:val="pl-PL" w:eastAsia="pl-PL" w:bidi="pl-PL"/>
          <w:w w:val="100"/>
          <w:spacing w:val="0"/>
          <w:color w:val="000000"/>
          <w:position w:val="0"/>
        </w:rPr>
        <w:t xml:space="preserve">'opryskiwanie upraw z samolotu albo helikoptera’. Nazywa się takie wyrazy zapożyczonym z biologii terminem </w:t>
      </w:r>
      <w:r>
        <w:rPr>
          <w:rStyle w:val="CharStyle34"/>
        </w:rPr>
        <w:t>hybryda;</w:t>
      </w:r>
      <w:r>
        <w:rPr>
          <w:lang w:val="pl-PL" w:eastAsia="pl-PL" w:bidi="pl-PL"/>
          <w:w w:val="100"/>
          <w:spacing w:val="0"/>
          <w:color w:val="000000"/>
          <w:position w:val="0"/>
        </w:rPr>
        <w:t xml:space="preserve"> jest on stosunkowo świeżej daty (nie notuje go większość słowników terminologii lingwistycznej</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ale samo zjawisko zespalania w jednym kształcie słownym pierwiastków pochodnych z różnych języków nie stanowi bynajmniej „nowinki” naszych czasów. Wiele słów tego rodzaju zawierają </w:t>
      </w:r>
      <w:r>
        <w:rPr>
          <w:rStyle w:val="CharStyle34"/>
        </w:rPr>
        <w:t>Słownik</w:t>
      </w:r>
      <w:r>
        <w:rPr>
          <w:lang w:val="pl-PL" w:eastAsia="pl-PL" w:bidi="pl-PL"/>
          <w:w w:val="100"/>
          <w:spacing w:val="0"/>
          <w:color w:val="000000"/>
          <w:position w:val="0"/>
        </w:rPr>
        <w:t xml:space="preserve"> Lindego i </w:t>
      </w:r>
      <w:r>
        <w:rPr>
          <w:rStyle w:val="CharStyle34"/>
        </w:rPr>
        <w:t>Słownik warszawski</w:t>
      </w:r>
      <w:r>
        <w:rPr>
          <w:lang w:val="pl-PL" w:eastAsia="pl-PL" w:bidi="pl-PL"/>
          <w:w w:val="100"/>
          <w:spacing w:val="0"/>
          <w:color w:val="000000"/>
          <w:position w:val="0"/>
        </w:rPr>
        <w:t>. W osiemnastowiecznej, a zwłaszcza w dziewiętnastowiecznej leksyce polskiej hybrydy powstawały najczęściej przez połączenie rodzimych podstaw słowotwórczych z formantami łacińskimi lub przeję</w:t>
        <w:softHyphen/>
        <w:t xml:space="preserve">tymi z rozpowszechnionych wówczas w obiegu języków nowożytnych: francuskiego i niemieckiego (np. </w:t>
      </w:r>
      <w:r>
        <w:rPr>
          <w:rStyle w:val="CharStyle34"/>
        </w:rPr>
        <w:t>gadatywus, głupissimus</w:t>
      </w:r>
      <w:r>
        <w:rPr>
          <w:lang w:val="pl-PL" w:eastAsia="pl-PL" w:bidi="pl-PL"/>
          <w:w w:val="100"/>
          <w:spacing w:val="0"/>
          <w:color w:val="000000"/>
          <w:position w:val="0"/>
        </w:rPr>
        <w:t xml:space="preserve">, </w:t>
      </w:r>
      <w:r>
        <w:rPr>
          <w:rStyle w:val="CharStyle34"/>
        </w:rPr>
        <w:t>używantus'</w:t>
      </w:r>
      <w:r>
        <w:rPr>
          <w:lang w:val="pl-PL" w:eastAsia="pl-PL" w:bidi="pl-PL"/>
          <w:w w:val="100"/>
          <w:spacing w:val="0"/>
          <w:color w:val="000000"/>
          <w:position w:val="0"/>
        </w:rPr>
        <w:t xml:space="preserve"> bankiet, biesiada’; </w:t>
      </w:r>
      <w:r>
        <w:rPr>
          <w:rStyle w:val="CharStyle34"/>
        </w:rPr>
        <w:t>okpiwancja</w:t>
      </w:r>
      <w:r>
        <w:rPr>
          <w:lang w:val="pl-PL" w:eastAsia="pl-PL" w:bidi="pl-PL"/>
          <w:w w:val="100"/>
          <w:spacing w:val="0"/>
          <w:color w:val="000000"/>
          <w:position w:val="0"/>
        </w:rPr>
        <w:t xml:space="preserve">, </w:t>
      </w:r>
      <w:r>
        <w:rPr>
          <w:rStyle w:val="CharStyle34"/>
        </w:rPr>
        <w:t>gałganeria; unterbohater, hof-usypiaczka</w:t>
      </w:r>
      <w:r>
        <w:rPr>
          <w:lang w:val="pl-PL" w:eastAsia="pl-PL" w:bidi="pl-PL"/>
          <w:w w:val="100"/>
          <w:spacing w:val="0"/>
          <w:color w:val="000000"/>
          <w:position w:val="0"/>
        </w:rPr>
        <w:t xml:space="preserve"> 'osoba bardzo nudna’). Rzadko były to nazwy neutralne, zazwyczaj charakteryzowały się nacechowaniem emocjonalnym — pejoratywnym, żartobliwym, ironicznym itp. Dziś zmieniły się zarówno mecha</w:t>
        <w:softHyphen/>
        <w:t>nizmy tworzenia wyrazów hybrydalnych, jak i ich funkcja w systemie słownikowym.</w:t>
      </w:r>
    </w:p>
    <w:p>
      <w:pPr>
        <w:pStyle w:val="Style12"/>
        <w:framePr w:w="7738" w:h="7458" w:hRule="exact" w:wrap="none" w:vAnchor="page" w:hAnchor="page" w:x="332" w:y="3095"/>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 xml:space="preserve">Zanim jednak dokładniej przedstawimy typy współczesnych hybryd, spróbujmy ustalić ściślej zakres znaczeniowy samego terminu. Bywa on używany w dwóch znaczeniach — ogólniejszym i szczegółowym. W pierwszym odnosi się nie tylko do wyrazów, ale i do poszczególnych ich form (np. do przestarzałej dziś, ale typowej dla przełomu XIX i XX wieku postaci mianownika liczby mnogiej: </w:t>
      </w:r>
      <w:r>
        <w:rPr>
          <w:rStyle w:val="CharStyle34"/>
        </w:rPr>
        <w:t>(te) okręta</w:t>
      </w:r>
      <w:r>
        <w:rPr>
          <w:lang w:val="pl-PL" w:eastAsia="pl-PL" w:bidi="pl-PL"/>
          <w:w w:val="100"/>
          <w:spacing w:val="0"/>
          <w:color w:val="000000"/>
          <w:position w:val="0"/>
        </w:rPr>
        <w:t xml:space="preserve">, </w:t>
      </w:r>
      <w:r>
        <w:rPr>
          <w:rStyle w:val="CharStyle34"/>
        </w:rPr>
        <w:t>odcienia</w:t>
      </w:r>
      <w:r>
        <w:rPr>
          <w:lang w:val="pl-PL" w:eastAsia="pl-PL" w:bidi="pl-PL"/>
          <w:w w:val="100"/>
          <w:spacing w:val="0"/>
          <w:color w:val="000000"/>
          <w:position w:val="0"/>
        </w:rPr>
        <w:t xml:space="preserve">, z końcówką </w:t>
      </w:r>
      <w:r>
        <w:rPr>
          <w:rStyle w:val="CharStyle34"/>
        </w:rPr>
        <w:t>-a</w:t>
      </w:r>
      <w:r>
        <w:rPr>
          <w:lang w:val="pl-PL" w:eastAsia="pl-PL" w:bidi="pl-PL"/>
          <w:w w:val="100"/>
          <w:spacing w:val="0"/>
          <w:color w:val="000000"/>
          <w:position w:val="0"/>
        </w:rPr>
        <w:t xml:space="preserve"> pochodzenia łacińskiego</w:t>
      </w:r>
      <w:r>
        <w:rPr>
          <w:lang w:val="pl-PL" w:eastAsia="pl-PL" w:bidi="pl-PL"/>
          <w:vertAlign w:val="superscript"/>
          <w:w w:val="100"/>
          <w:spacing w:val="0"/>
          <w:color w:val="000000"/>
          <w:position w:val="0"/>
        </w:rPr>
        <w:t xml:space="preserve"> 2</w:t>
      </w:r>
      <w:r>
        <w:rPr>
          <w:lang w:val="pl-PL" w:eastAsia="pl-PL" w:bidi="pl-PL"/>
          <w:w w:val="100"/>
          <w:spacing w:val="0"/>
          <w:color w:val="000000"/>
          <w:position w:val="0"/>
        </w:rPr>
        <w:t xml:space="preserve">), a także do związków frazeologicznych (np. </w:t>
      </w:r>
      <w:r>
        <w:rPr>
          <w:rStyle w:val="CharStyle34"/>
        </w:rPr>
        <w:t>odłożyć ad acta).</w:t>
      </w:r>
      <w:r>
        <w:rPr>
          <w:lang w:val="pl-PL" w:eastAsia="pl-PL" w:bidi="pl-PL"/>
          <w:w w:val="100"/>
          <w:spacing w:val="0"/>
          <w:color w:val="000000"/>
          <w:position w:val="0"/>
        </w:rPr>
        <w:t xml:space="preserve"> W znaczeniu drugim jest nazwą tylko jednostek słownych o mieszanym składzie morfemowym. Jeszcze istotniejsza jest inna różnica zakresowa: termin </w:t>
      </w:r>
      <w:r>
        <w:rPr>
          <w:rStyle w:val="CharStyle34"/>
        </w:rPr>
        <w:t>hybryda</w:t>
      </w:r>
      <w:r>
        <w:rPr>
          <w:lang w:val="pl-PL" w:eastAsia="pl-PL" w:bidi="pl-PL"/>
          <w:w w:val="100"/>
          <w:spacing w:val="0"/>
          <w:color w:val="000000"/>
          <w:position w:val="0"/>
        </w:rPr>
        <w:t xml:space="preserve"> bądź określa wyrazy, w których budowie łączą się pierwiastki dowolnych języków</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 bądź odnosi się jedynie do tej grupy formacji słowotwór-</w:t>
      </w:r>
    </w:p>
    <w:p>
      <w:pPr>
        <w:pStyle w:val="Style38"/>
        <w:framePr w:w="7685" w:h="243" w:hRule="exact" w:wrap="none" w:vAnchor="page" w:hAnchor="page" w:x="332" w:y="10823"/>
        <w:widowControl w:val="0"/>
        <w:keepNext w:val="0"/>
        <w:keepLines w:val="0"/>
        <w:shd w:val="clear" w:color="auto" w:fill="auto"/>
        <w:bidi w:val="0"/>
        <w:jc w:val="right"/>
        <w:spacing w:before="0" w:after="0"/>
        <w:ind w:left="0" w:right="180" w:firstLine="0"/>
      </w:pPr>
      <w:r>
        <w:rPr>
          <w:lang w:val="ru-RU" w:eastAsia="ru-RU" w:bidi="ru-RU"/>
          <w:w w:val="100"/>
          <w:spacing w:val="0"/>
          <w:color w:val="000000"/>
          <w:position w:val="0"/>
        </w:rPr>
        <w:t>В</w:t>
      </w:r>
      <w:r>
        <w:rPr>
          <w:lang w:val="pl-PL" w:eastAsia="pl-PL" w:bidi="pl-PL"/>
          <w:w w:val="100"/>
          <w:spacing w:val="0"/>
          <w:color w:val="000000"/>
          <w:position w:val="0"/>
        </w:rPr>
        <w:t>rak</w:t>
      </w:r>
      <w:r>
        <w:rPr>
          <w:lang w:val="ru-RU" w:eastAsia="ru-RU" w:bidi="ru-RU"/>
          <w:w w:val="100"/>
          <w:spacing w:val="0"/>
          <w:color w:val="000000"/>
          <w:position w:val="0"/>
        </w:rPr>
        <w:t xml:space="preserve"> </w:t>
      </w:r>
      <w:r>
        <w:rPr>
          <w:lang w:val="pl-PL" w:eastAsia="pl-PL" w:bidi="pl-PL"/>
          <w:w w:val="100"/>
          <w:spacing w:val="0"/>
          <w:color w:val="000000"/>
          <w:position w:val="0"/>
        </w:rPr>
        <w:t>tej nazwy również w słowniku Z. Gołąba, A. Heinza, K. Polańskiego, Warszawa 1968.</w:t>
      </w:r>
    </w:p>
    <w:p>
      <w:pPr>
        <w:pStyle w:val="Style38"/>
        <w:framePr w:w="7685" w:h="847" w:hRule="exact" w:wrap="none" w:vAnchor="page" w:hAnchor="page" w:x="332" w:y="11065"/>
        <w:widowControl w:val="0"/>
        <w:keepNext w:val="0"/>
        <w:keepLines w:val="0"/>
        <w:shd w:val="clear" w:color="auto" w:fill="auto"/>
        <w:bidi w:val="0"/>
        <w:jc w:val="both"/>
        <w:spacing w:before="0" w:after="0"/>
        <w:ind w:left="0" w:right="0" w:firstLine="360"/>
      </w:pP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Formę tę kwalifikuje jako rażącą A. Walicki, autor poradnika językowego </w:t>
      </w:r>
      <w:r>
        <w:rPr>
          <w:rStyle w:val="CharStyle62"/>
        </w:rPr>
        <w:t>Błędy nasze w mowie i piśmie, ku szkodzie języka polskiego popełniane...,</w:t>
      </w:r>
      <w:r>
        <w:rPr>
          <w:rStyle w:val="CharStyle63"/>
          <w:b w:val="0"/>
          <w:bCs w:val="0"/>
        </w:rPr>
        <w:t xml:space="preserve"> </w:t>
      </w:r>
      <w:r>
        <w:rPr>
          <w:lang w:val="pl-PL" w:eastAsia="pl-PL" w:bidi="pl-PL"/>
          <w:w w:val="100"/>
          <w:spacing w:val="0"/>
          <w:color w:val="000000"/>
          <w:position w:val="0"/>
        </w:rPr>
        <w:t xml:space="preserve">Kraków i Warszawa 1886, s. 239: „[...] całe Królestwo z Warszawą na czele mówi: </w:t>
      </w:r>
      <w:r>
        <w:rPr>
          <w:rStyle w:val="CharStyle62"/>
        </w:rPr>
        <w:t xml:space="preserve">bukieta, </w:t>
      </w:r>
      <w:r>
        <w:rPr>
          <w:rStyle w:val="CharStyle62"/>
          <w:lang w:val="cs-CZ" w:eastAsia="cs-CZ" w:bidi="cs-CZ"/>
        </w:rPr>
        <w:t xml:space="preserve">bileta, </w:t>
      </w:r>
      <w:r>
        <w:rPr>
          <w:rStyle w:val="CharStyle62"/>
        </w:rPr>
        <w:t>odcienia, okręta, urzęda, przedmiota, portreta</w:t>
      </w:r>
      <w:r>
        <w:rPr>
          <w:rStyle w:val="CharStyle63"/>
          <w:b w:val="0"/>
          <w:bCs w:val="0"/>
        </w:rPr>
        <w:t xml:space="preserve"> </w:t>
      </w:r>
      <w:r>
        <w:rPr>
          <w:lang w:val="pl-PL" w:eastAsia="pl-PL" w:bidi="pl-PL"/>
          <w:w w:val="100"/>
          <w:spacing w:val="0"/>
          <w:color w:val="000000"/>
          <w:position w:val="0"/>
        </w:rPr>
        <w:t>[...]. Jest to wielki błąd, którego się pozbyć wypada”.</w:t>
      </w:r>
    </w:p>
    <w:p>
      <w:pPr>
        <w:pStyle w:val="Style38"/>
        <w:framePr w:w="7685" w:h="453" w:hRule="exact" w:wrap="none" w:vAnchor="page" w:hAnchor="page" w:x="332" w:y="11915"/>
        <w:widowControl w:val="0"/>
        <w:keepNext w:val="0"/>
        <w:keepLines w:val="0"/>
        <w:shd w:val="clear" w:color="auto" w:fill="auto"/>
        <w:bidi w:val="0"/>
        <w:jc w:val="right"/>
        <w:spacing w:before="0" w:after="0"/>
        <w:ind w:left="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Jako przykłady można podać rzeczowniki </w:t>
      </w:r>
      <w:r>
        <w:rPr>
          <w:rStyle w:val="CharStyle62"/>
        </w:rPr>
        <w:t>aeroplan</w:t>
      </w:r>
      <w:r>
        <w:rPr>
          <w:rStyle w:val="CharStyle63"/>
          <w:b w:val="0"/>
          <w:bCs w:val="0"/>
        </w:rPr>
        <w:t xml:space="preserve"> </w:t>
      </w:r>
      <w:r>
        <w:rPr>
          <w:lang w:val="pl-PL" w:eastAsia="pl-PL" w:bidi="pl-PL"/>
          <w:w w:val="100"/>
          <w:spacing w:val="0"/>
          <w:color w:val="000000"/>
          <w:position w:val="0"/>
        </w:rPr>
        <w:t xml:space="preserve">(gr. </w:t>
      </w:r>
      <w:r>
        <w:rPr>
          <w:rStyle w:val="CharStyle62"/>
          <w:lang w:val="cs-CZ" w:eastAsia="cs-CZ" w:bidi="cs-CZ"/>
        </w:rPr>
        <w:t>aer</w:t>
      </w:r>
      <w:r>
        <w:rPr>
          <w:rStyle w:val="CharStyle63"/>
          <w:lang w:val="cs-CZ" w:eastAsia="cs-CZ" w:bidi="cs-CZ"/>
          <w:b w:val="0"/>
          <w:bCs w:val="0"/>
        </w:rPr>
        <w:t xml:space="preserve"> '</w:t>
      </w:r>
      <w:r>
        <w:rPr>
          <w:lang w:val="pl-PL" w:eastAsia="pl-PL" w:bidi="pl-PL"/>
          <w:w w:val="100"/>
          <w:spacing w:val="0"/>
          <w:color w:val="000000"/>
          <w:position w:val="0"/>
        </w:rPr>
        <w:t xml:space="preserve">powietrze’ + </w:t>
      </w:r>
      <w:r>
        <w:rPr>
          <w:lang w:val="de-DE" w:eastAsia="de-DE" w:bidi="de-DE"/>
          <w:w w:val="100"/>
          <w:spacing w:val="0"/>
          <w:color w:val="000000"/>
          <w:position w:val="0"/>
        </w:rPr>
        <w:t xml:space="preserve">fr. </w:t>
      </w:r>
      <w:r>
        <w:rPr>
          <w:rStyle w:val="CharStyle62"/>
          <w:lang w:val="de-DE" w:eastAsia="de-DE" w:bidi="de-DE"/>
        </w:rPr>
        <w:t>planer '</w:t>
      </w:r>
      <w:r>
        <w:rPr>
          <w:lang w:val="pl-PL" w:eastAsia="pl-PL" w:bidi="pl-PL"/>
          <w:w w:val="100"/>
          <w:spacing w:val="0"/>
          <w:color w:val="000000"/>
          <w:position w:val="0"/>
        </w:rPr>
        <w:t xml:space="preserve"> latać’), </w:t>
      </w:r>
      <w:r>
        <w:rPr>
          <w:rStyle w:val="CharStyle62"/>
        </w:rPr>
        <w:t>autocasco (fr. auto</w:t>
      </w:r>
      <w:r>
        <w:rPr>
          <w:lang w:val="pl-PL" w:eastAsia="pl-PL" w:bidi="pl-PL"/>
          <w:w w:val="100"/>
          <w:spacing w:val="0"/>
          <w:color w:val="000000"/>
          <w:position w:val="0"/>
        </w:rPr>
        <w:t xml:space="preserve">, skrót wyrazu </w:t>
      </w:r>
      <w:r>
        <w:rPr>
          <w:rStyle w:val="CharStyle62"/>
        </w:rPr>
        <w:t>automobile</w:t>
      </w:r>
      <w:r>
        <w:rPr>
          <w:rStyle w:val="CharStyle63"/>
          <w:b w:val="0"/>
          <w:bCs w:val="0"/>
        </w:rPr>
        <w:t xml:space="preserve"> </w:t>
      </w:r>
      <w:r>
        <w:rPr>
          <w:lang w:val="pl-PL" w:eastAsia="pl-PL" w:bidi="pl-PL"/>
          <w:w w:val="100"/>
          <w:spacing w:val="0"/>
          <w:color w:val="000000"/>
          <w:position w:val="0"/>
        </w:rPr>
        <w:t xml:space="preserve">+ wł. </w:t>
      </w:r>
      <w:r>
        <w:rPr>
          <w:rStyle w:val="CharStyle62"/>
        </w:rPr>
        <w:t>casco</w:t>
      </w:r>
      <w:r>
        <w:rPr>
          <w:rStyle w:val="CharStyle40"/>
        </w:rPr>
        <w:t xml:space="preserve"> '</w:t>
      </w:r>
      <w:r>
        <w:rPr>
          <w:lang w:val="pl-PL" w:eastAsia="pl-PL" w:bidi="pl-PL"/>
          <w:w w:val="100"/>
          <w:spacing w:val="0"/>
          <w:color w:val="000000"/>
          <w:position w:val="0"/>
        </w:rPr>
        <w:t xml:space="preserve">hełm’), </w:t>
      </w:r>
      <w:r>
        <w:rPr>
          <w:rStyle w:val="CharStyle62"/>
        </w:rPr>
        <w:t>akwalung '</w:t>
      </w:r>
      <w:r>
        <w:rPr>
          <w:lang w:val="pl-PL" w:eastAsia="pl-PL" w:bidi="pl-PL"/>
          <w:w w:val="100"/>
          <w:spacing w:val="0"/>
          <w:color w:val="000000"/>
          <w:position w:val="0"/>
        </w:rPr>
        <w:t>aparat do oddychania pod</w:t>
      </w:r>
    </w:p>
    <w:p>
      <w:pPr>
        <w:widowControl w:val="0"/>
        <w:rPr>
          <w:sz w:val="2"/>
          <w:szCs w:val="2"/>
        </w:rPr>
        <w:sectPr>
          <w:footnotePr>
            <w:pos w:val="pageBottom"/>
            <w:numFmt w:val="decimal"/>
            <w:numRestart w:val="continuous"/>
          </w:footnotePr>
          <w:pgSz w:w="9329" w:h="13563"/>
          <w:pgMar w:top="360" w:left="360" w:right="360" w:bottom="360" w:header="0" w:footer="3" w:gutter="0"/>
          <w:rtlGutter w:val="0"/>
          <w:cols w:space="720"/>
          <w:noEndnote/>
          <w:docGrid w:linePitch="360"/>
        </w:sectPr>
      </w:pPr>
    </w:p>
    <w:p>
      <w:pPr>
        <w:pStyle w:val="Style41"/>
        <w:framePr w:wrap="none" w:vAnchor="page" w:hAnchor="page" w:x="2993" w:y="70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146</w:t>
      </w:r>
    </w:p>
    <w:p>
      <w:pPr>
        <w:pStyle w:val="Style43"/>
        <w:framePr w:wrap="none" w:vAnchor="page" w:hAnchor="page" w:x="6651" w:y="748"/>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 xml:space="preserve">D. </w:t>
      </w:r>
      <w:r>
        <w:rPr>
          <w:lang w:val="ru-RU" w:eastAsia="ru-RU" w:bidi="ru-RU"/>
          <w:w w:val="100"/>
          <w:spacing w:val="0"/>
          <w:color w:val="000000"/>
          <w:position w:val="0"/>
        </w:rPr>
        <w:t>В.</w:t>
      </w:r>
    </w:p>
    <w:p>
      <w:pPr>
        <w:pStyle w:val="Style12"/>
        <w:framePr w:w="7747" w:h="8503" w:hRule="exact" w:wrap="none" w:vAnchor="page" w:hAnchor="page" w:x="2887" w:y="1203"/>
        <w:widowControl w:val="0"/>
        <w:keepNext w:val="0"/>
        <w:keepLines w:val="0"/>
        <w:shd w:val="clear" w:color="auto" w:fill="auto"/>
        <w:bidi w:val="0"/>
        <w:jc w:val="both"/>
        <w:spacing w:before="0" w:after="0" w:line="254" w:lineRule="exact"/>
        <w:ind w:left="0" w:right="0" w:firstLine="0"/>
      </w:pPr>
      <w:r>
        <w:rPr>
          <w:lang w:val="pl-PL" w:eastAsia="pl-PL" w:bidi="pl-PL"/>
          <w:w w:val="100"/>
          <w:spacing w:val="0"/>
          <w:color w:val="000000"/>
          <w:position w:val="0"/>
        </w:rPr>
        <w:t>czych, które zawierają morfemy swojskie i zapożyczone. W potocznym odczuciu tworami mieszanymi są jedynie wyrazy drugiego typu, natomiast elementy łączące środki morfologiczne dwóch języków obcych uchodzą na ogół za „zwykłe” zapoży</w:t>
        <w:softHyphen/>
        <w:t>czenia; ich hybrydyzm jest uchwytny przede wszystkim dla specjalisty — języko</w:t>
        <w:softHyphen/>
        <w:t xml:space="preserve">znawcy (por. </w:t>
      </w:r>
      <w:r>
        <w:rPr>
          <w:rStyle w:val="CharStyle34"/>
        </w:rPr>
        <w:t>aeronauta '</w:t>
      </w:r>
      <w:r>
        <w:rPr>
          <w:lang w:val="pl-PL" w:eastAsia="pl-PL" w:bidi="pl-PL"/>
          <w:w w:val="100"/>
          <w:spacing w:val="0"/>
          <w:color w:val="000000"/>
          <w:position w:val="0"/>
        </w:rPr>
        <w:t xml:space="preserve">lotnik balonowy’ — </w:t>
      </w:r>
      <w:r>
        <w:rPr>
          <w:rStyle w:val="CharStyle34"/>
        </w:rPr>
        <w:t>gr. aer</w:t>
      </w:r>
      <w:r>
        <w:rPr>
          <w:lang w:val="pl-PL" w:eastAsia="pl-PL" w:bidi="pl-PL"/>
          <w:w w:val="100"/>
          <w:spacing w:val="0"/>
          <w:color w:val="000000"/>
          <w:position w:val="0"/>
        </w:rPr>
        <w:t xml:space="preserve"> 'powietrze’ + łc</w:t>
      </w:r>
      <w:r>
        <w:rPr>
          <w:rStyle w:val="CharStyle34"/>
        </w:rPr>
        <w:t>. nauta</w:t>
      </w:r>
      <w:r>
        <w:rPr>
          <w:lang w:val="pl-PL" w:eastAsia="pl-PL" w:bidi="pl-PL"/>
          <w:w w:val="100"/>
          <w:spacing w:val="0"/>
          <w:color w:val="000000"/>
          <w:position w:val="0"/>
        </w:rPr>
        <w:t xml:space="preserve"> 'żeglarz’). Dlatego w naszym artykule będziemy się odwoływać do owej obiegowej tradycji rozumienia terminu </w:t>
      </w:r>
      <w:r>
        <w:rPr>
          <w:rStyle w:val="CharStyle34"/>
        </w:rPr>
        <w:t>hybryda</w:t>
      </w:r>
      <w:r>
        <w:rPr>
          <w:lang w:val="pl-PL" w:eastAsia="pl-PL" w:bidi="pl-PL"/>
          <w:w w:val="100"/>
          <w:spacing w:val="0"/>
          <w:color w:val="000000"/>
          <w:position w:val="0"/>
        </w:rPr>
        <w:t>, tym bardziej że to właśnie zlepki polsko-obcojęzyczne wywołują najwięcej wątpliwości normatywnych. Należałoby jeszcze określić ściśle charakter składników hybryd, które w literaturze językoznawczej dość enigma</w:t>
        <w:softHyphen/>
        <w:t>tycznie nazywa się „cząstkami”, „środkami” lub „elementami”. Nie ulega wątpli</w:t>
        <w:softHyphen/>
        <w:t xml:space="preserve">wości, że hybrydami są złożenia z jednym członem rodzimym, a drugim obcym, np. </w:t>
      </w:r>
      <w:r>
        <w:rPr>
          <w:rStyle w:val="CharStyle34"/>
        </w:rPr>
        <w:t>krwioterapia, antybiotykowrażliwość</w:t>
      </w:r>
      <w:r>
        <w:rPr>
          <w:lang w:val="pl-PL" w:eastAsia="pl-PL" w:bidi="pl-PL"/>
          <w:vertAlign w:val="superscript"/>
          <w:w w:val="100"/>
          <w:spacing w:val="0"/>
          <w:color w:val="000000"/>
          <w:position w:val="0"/>
        </w:rPr>
        <w:t>* 4</w:t>
      </w:r>
      <w:r>
        <w:rPr>
          <w:lang w:val="pl-PL" w:eastAsia="pl-PL" w:bidi="pl-PL"/>
          <w:w w:val="100"/>
          <w:spacing w:val="0"/>
          <w:color w:val="000000"/>
          <w:position w:val="0"/>
        </w:rPr>
        <w:t>. Jak się jednak przedstawia sprawa derywa</w:t>
        <w:softHyphen/>
        <w:t xml:space="preserve">tów? Czy są hybrydami tylko zespolenia rodzimego tematu z obcym </w:t>
      </w:r>
      <w:r>
        <w:rPr>
          <w:lang w:val="cs-CZ" w:eastAsia="cs-CZ" w:bidi="cs-CZ"/>
          <w:w w:val="100"/>
          <w:spacing w:val="0"/>
          <w:color w:val="000000"/>
          <w:position w:val="0"/>
        </w:rPr>
        <w:t xml:space="preserve">formantem, </w:t>
      </w:r>
      <w:r>
        <w:rPr>
          <w:lang w:val="pl-PL" w:eastAsia="pl-PL" w:bidi="pl-PL"/>
          <w:w w:val="100"/>
          <w:spacing w:val="0"/>
          <w:color w:val="000000"/>
          <w:position w:val="0"/>
        </w:rPr>
        <w:t xml:space="preserve">czy także odwrotnie — zapożyczonego pnia z </w:t>
      </w:r>
      <w:r>
        <w:rPr>
          <w:lang w:val="cs-CZ" w:eastAsia="cs-CZ" w:bidi="cs-CZ"/>
          <w:w w:val="100"/>
          <w:spacing w:val="0"/>
          <w:color w:val="000000"/>
          <w:position w:val="0"/>
        </w:rPr>
        <w:t xml:space="preserve">formantem </w:t>
      </w:r>
      <w:r>
        <w:rPr>
          <w:lang w:val="pl-PL" w:eastAsia="pl-PL" w:bidi="pl-PL"/>
          <w:w w:val="100"/>
          <w:spacing w:val="0"/>
          <w:color w:val="000000"/>
          <w:position w:val="0"/>
        </w:rPr>
        <w:t xml:space="preserve">swojskim? W tej kwestii zdania badaczy są podzielone. Większość przychyla się do wniosku, że o hybrydyzmie formacji decyduje obcość </w:t>
      </w:r>
      <w:r>
        <w:rPr>
          <w:lang w:val="cs-CZ" w:eastAsia="cs-CZ" w:bidi="cs-CZ"/>
          <w:w w:val="100"/>
          <w:spacing w:val="0"/>
          <w:color w:val="000000"/>
          <w:position w:val="0"/>
        </w:rPr>
        <w:t xml:space="preserve">formantu </w:t>
      </w:r>
      <w:r>
        <w:rPr>
          <w:lang w:val="pl-PL" w:eastAsia="pl-PL" w:bidi="pl-PL"/>
          <w:w w:val="100"/>
          <w:spacing w:val="0"/>
          <w:color w:val="000000"/>
          <w:position w:val="0"/>
        </w:rPr>
        <w:t>— przyrostka lub przedrostka</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np. </w:t>
      </w:r>
      <w:r>
        <w:rPr>
          <w:rStyle w:val="CharStyle34"/>
        </w:rPr>
        <w:t>oberpracodawca '</w:t>
      </w:r>
      <w:r>
        <w:rPr>
          <w:lang w:val="pl-PL" w:eastAsia="pl-PL" w:bidi="pl-PL"/>
          <w:w w:val="100"/>
          <w:spacing w:val="0"/>
          <w:color w:val="000000"/>
          <w:position w:val="0"/>
        </w:rPr>
        <w:t xml:space="preserve">główny pracodawca’, </w:t>
      </w:r>
      <w:r>
        <w:rPr>
          <w:rStyle w:val="CharStyle34"/>
        </w:rPr>
        <w:t>jednakowizm,</w:t>
      </w:r>
      <w:r>
        <w:rPr>
          <w:lang w:val="pl-PL" w:eastAsia="pl-PL" w:bidi="pl-PL"/>
          <w:w w:val="100"/>
          <w:spacing w:val="0"/>
          <w:color w:val="000000"/>
          <w:position w:val="0"/>
        </w:rPr>
        <w:t xml:space="preserve"> inni konsekwentnie zaliczają do hybryd wszelkie konfiguracje morfemów rodzimych i obcych, a więc także słowa typu </w:t>
      </w:r>
      <w:r>
        <w:rPr>
          <w:rStyle w:val="CharStyle34"/>
        </w:rPr>
        <w:t>kesoniarz, akwariowy, podcentrala.</w:t>
      </w:r>
      <w:r>
        <w:rPr>
          <w:lang w:val="pl-PL" w:eastAsia="pl-PL" w:bidi="pl-PL"/>
          <w:w w:val="100"/>
          <w:spacing w:val="0"/>
          <w:color w:val="000000"/>
          <w:position w:val="0"/>
        </w:rPr>
        <w:t xml:space="preserve"> Sprawa komplikuje się jeszcze tym, że struktury rzeczownikowe i przymiotnikowe powstałe w drodze prefiksacji wyraźniej są odczuwane jako twory hybrydalne przez ogół mówiących (zapewne ze względu na rzadkość samego zabiegu słowotwórczego) niż formacje przyrostkowe. Wydaje się zatem, że dla oceny wyrazu jako hybrydy istotna jest nie tyle obcość bądź swojskość jego </w:t>
      </w:r>
      <w:r>
        <w:rPr>
          <w:lang w:val="cs-CZ" w:eastAsia="cs-CZ" w:bidi="cs-CZ"/>
          <w:w w:val="100"/>
          <w:spacing w:val="0"/>
          <w:color w:val="000000"/>
          <w:position w:val="0"/>
        </w:rPr>
        <w:t xml:space="preserve">formantu, </w:t>
      </w:r>
      <w:r>
        <w:rPr>
          <w:lang w:val="pl-PL" w:eastAsia="pl-PL" w:bidi="pl-PL"/>
          <w:w w:val="100"/>
          <w:spacing w:val="0"/>
          <w:color w:val="000000"/>
          <w:position w:val="0"/>
        </w:rPr>
        <w:t>co typowy bądź osobliwy charakter modelu słowotwórczego repre</w:t>
        <w:softHyphen/>
        <w:t xml:space="preserve">zentowanego przez tę jednostkę. Warto wyjaśnić rzecz na przykładach. Nie uchodzą za hybrydy formacje typu </w:t>
      </w:r>
      <w:r>
        <w:rPr>
          <w:rStyle w:val="CharStyle34"/>
        </w:rPr>
        <w:t>nagus, obdartus, chudeusz, słabeusz,</w:t>
      </w:r>
      <w:r>
        <w:rPr>
          <w:lang w:val="pl-PL" w:eastAsia="pl-PL" w:bidi="pl-PL"/>
          <w:w w:val="100"/>
          <w:spacing w:val="0"/>
          <w:color w:val="000000"/>
          <w:position w:val="0"/>
        </w:rPr>
        <w:t xml:space="preserve"> mimo że sufiksy -</w:t>
      </w:r>
      <w:r>
        <w:rPr>
          <w:rStyle w:val="CharStyle34"/>
        </w:rPr>
        <w:t>us, -eusz</w:t>
      </w:r>
      <w:r>
        <w:rPr>
          <w:lang w:val="pl-PL" w:eastAsia="pl-PL" w:bidi="pl-PL"/>
          <w:w w:val="100"/>
          <w:spacing w:val="0"/>
          <w:color w:val="000000"/>
          <w:position w:val="0"/>
        </w:rPr>
        <w:t xml:space="preserve"> są pochodzenia łacińskiego, albo nazwy typu </w:t>
      </w:r>
      <w:r>
        <w:rPr>
          <w:rStyle w:val="CharStyle34"/>
        </w:rPr>
        <w:t>podarunek, pocałunek, o</w:t>
      </w:r>
      <w:r>
        <w:rPr>
          <w:lang w:val="pl-PL" w:eastAsia="pl-PL" w:bidi="pl-PL"/>
          <w:w w:val="100"/>
          <w:spacing w:val="0"/>
          <w:color w:val="000000"/>
          <w:position w:val="0"/>
        </w:rPr>
        <w:t xml:space="preserve"> nie</w:t>
        <w:softHyphen/>
        <w:t xml:space="preserve">mieckim genetycznie przyrostku </w:t>
      </w:r>
      <w:r>
        <w:rPr>
          <w:rStyle w:val="CharStyle34"/>
          <w:lang w:val="cs-CZ" w:eastAsia="cs-CZ" w:bidi="cs-CZ"/>
        </w:rPr>
        <w:t>-mek (-ung).</w:t>
      </w:r>
      <w:r>
        <w:rPr>
          <w:lang w:val="cs-CZ" w:eastAsia="cs-CZ" w:bidi="cs-CZ"/>
          <w:w w:val="100"/>
          <w:spacing w:val="0"/>
          <w:color w:val="000000"/>
          <w:position w:val="0"/>
        </w:rPr>
        <w:t xml:space="preserve"> Formanty </w:t>
      </w:r>
      <w:r>
        <w:rPr>
          <w:lang w:val="pl-PL" w:eastAsia="pl-PL" w:bidi="pl-PL"/>
          <w:w w:val="100"/>
          <w:spacing w:val="0"/>
          <w:color w:val="000000"/>
          <w:position w:val="0"/>
        </w:rPr>
        <w:t xml:space="preserve">te jednak całkowicie zasymilowały się w polszczyźnie, występują w dużych grupach tradycyjnych struktur słownych, tworzą też nadal neologizmy (nabytkami powojennymi są np. zapewne </w:t>
      </w:r>
      <w:r>
        <w:rPr>
          <w:rStyle w:val="CharStyle34"/>
        </w:rPr>
        <w:t>szpiegus, nadętus, piętrus</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c</w:t>
      </w:r>
      <w:r>
        <w:rPr>
          <w:lang w:val="pl-PL" w:eastAsia="pl-PL" w:bidi="pl-PL"/>
          <w:w w:val="100"/>
          <w:spacing w:val="0"/>
          <w:color w:val="000000"/>
          <w:position w:val="0"/>
        </w:rPr>
        <w:t xml:space="preserve"> autobus piętrowy’). Natomiast jako zlepki polsko-obco</w:t>
        <w:softHyphen/>
        <w:t xml:space="preserve">języczne odbiera się rzeczowniki </w:t>
      </w:r>
      <w:r>
        <w:rPr>
          <w:rStyle w:val="CharStyle34"/>
        </w:rPr>
        <w:t>kundlizm, nagrodzista, załogant,</w:t>
      </w:r>
      <w:r>
        <w:rPr>
          <w:lang w:val="pl-PL" w:eastAsia="pl-PL" w:bidi="pl-PL"/>
          <w:w w:val="100"/>
          <w:spacing w:val="0"/>
          <w:color w:val="000000"/>
          <w:position w:val="0"/>
        </w:rPr>
        <w:t xml:space="preserve"> bo </w:t>
      </w:r>
      <w:r>
        <w:rPr>
          <w:lang w:val="cs-CZ" w:eastAsia="cs-CZ" w:bidi="cs-CZ"/>
          <w:w w:val="100"/>
          <w:spacing w:val="0"/>
          <w:color w:val="000000"/>
          <w:position w:val="0"/>
        </w:rPr>
        <w:t xml:space="preserve">formanty </w:t>
      </w:r>
      <w:r>
        <w:rPr>
          <w:rStyle w:val="CharStyle34"/>
        </w:rPr>
        <w:t>-izm, -ista, -ant</w:t>
      </w:r>
      <w:r>
        <w:rPr>
          <w:lang w:val="pl-PL" w:eastAsia="pl-PL" w:bidi="pl-PL"/>
          <w:w w:val="100"/>
          <w:spacing w:val="0"/>
          <w:color w:val="000000"/>
          <w:position w:val="0"/>
        </w:rPr>
        <w:t xml:space="preserve"> wyjątkowo raczej służą do derywowania wyrazów pochodnych od</w:t>
      </w:r>
    </w:p>
    <w:p>
      <w:pPr>
        <w:pStyle w:val="Style38"/>
        <w:framePr w:w="7694" w:h="662" w:hRule="exact" w:wrap="none" w:vAnchor="page" w:hAnchor="page" w:x="2887" w:y="10182"/>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wodą’ (łc. </w:t>
      </w:r>
      <w:r>
        <w:rPr>
          <w:rStyle w:val="CharStyle62"/>
          <w:lang w:val="en-US" w:eastAsia="en-US" w:bidi="en-US"/>
        </w:rPr>
        <w:t>aqua</w:t>
      </w:r>
      <w:r>
        <w:rPr>
          <w:rStyle w:val="CharStyle63"/>
          <w:lang w:val="en-US" w:eastAsia="en-US" w:bidi="en-US"/>
          <w:b w:val="0"/>
          <w:bCs w:val="0"/>
        </w:rPr>
        <w:t xml:space="preserve"> '</w:t>
      </w:r>
      <w:r>
        <w:rPr>
          <w:lang w:val="pl-PL" w:eastAsia="pl-PL" w:bidi="pl-PL"/>
          <w:w w:val="100"/>
          <w:spacing w:val="0"/>
          <w:color w:val="000000"/>
          <w:position w:val="0"/>
        </w:rPr>
        <w:t xml:space="preserve">woda’ + ang. </w:t>
      </w:r>
      <w:r>
        <w:rPr>
          <w:rStyle w:val="CharStyle62"/>
          <w:lang w:val="en-US" w:eastAsia="en-US" w:bidi="en-US"/>
        </w:rPr>
        <w:t>lung</w:t>
      </w:r>
      <w:r>
        <w:rPr>
          <w:rStyle w:val="CharStyle63"/>
          <w:lang w:val="en-US" w:eastAsia="en-US" w:bidi="en-US"/>
          <w:b w:val="0"/>
          <w:bCs w:val="0"/>
        </w:rPr>
        <w:t xml:space="preserve"> '</w:t>
      </w:r>
      <w:r>
        <w:rPr>
          <w:lang w:val="pl-PL" w:eastAsia="pl-PL" w:bidi="pl-PL"/>
          <w:w w:val="100"/>
          <w:spacing w:val="0"/>
          <w:color w:val="000000"/>
          <w:position w:val="0"/>
        </w:rPr>
        <w:t xml:space="preserve">płuco’); elementy morfologiczne wywodzące się z trzech języków współtworzą przymiotniki </w:t>
      </w:r>
      <w:r>
        <w:rPr>
          <w:rStyle w:val="CharStyle62"/>
        </w:rPr>
        <w:t>antygangowy, antydopingowy</w:t>
      </w:r>
      <w:r>
        <w:rPr>
          <w:rStyle w:val="CharStyle63"/>
          <w:b w:val="0"/>
          <w:bCs w:val="0"/>
        </w:rPr>
        <w:t xml:space="preserve"> </w:t>
      </w:r>
      <w:r>
        <w:rPr>
          <w:lang w:val="pl-PL" w:eastAsia="pl-PL" w:bidi="pl-PL"/>
          <w:w w:val="100"/>
          <w:spacing w:val="0"/>
          <w:color w:val="000000"/>
          <w:position w:val="0"/>
        </w:rPr>
        <w:t>(łaciński przedrostek + angielski rdzeń + polski przyrostek).</w:t>
      </w:r>
    </w:p>
    <w:p>
      <w:pPr>
        <w:pStyle w:val="Style38"/>
        <w:framePr w:w="7694" w:h="847" w:hRule="exact" w:wrap="none" w:vAnchor="page" w:hAnchor="page" w:x="2887" w:y="10852"/>
        <w:widowControl w:val="0"/>
        <w:keepNext w:val="0"/>
        <w:keepLines w:val="0"/>
        <w:shd w:val="clear" w:color="auto" w:fill="auto"/>
        <w:bidi w:val="0"/>
        <w:jc w:val="both"/>
        <w:spacing w:before="0" w:after="0"/>
        <w:ind w:left="0" w:right="0" w:firstLine="380"/>
      </w:pPr>
      <w:r>
        <w:rPr>
          <w:lang w:val="pl-PL" w:eastAsia="pl-PL" w:bidi="pl-PL"/>
          <w:vertAlign w:val="superscript"/>
          <w:w w:val="100"/>
          <w:spacing w:val="0"/>
          <w:color w:val="000000"/>
          <w:position w:val="0"/>
        </w:rPr>
        <w:t xml:space="preserve">4 </w:t>
      </w:r>
      <w:r>
        <w:rPr>
          <w:lang w:val="pl-PL" w:eastAsia="pl-PL" w:bidi="pl-PL"/>
          <w:w w:val="100"/>
          <w:spacing w:val="0"/>
          <w:color w:val="000000"/>
          <w:position w:val="0"/>
        </w:rPr>
        <w:t xml:space="preserve">Przykłady hybryd cytowane w tym artykule zaczerpnięte zostały z następujących publikacji: T. Smółkowa, </w:t>
      </w:r>
      <w:r>
        <w:rPr>
          <w:rStyle w:val="CharStyle62"/>
        </w:rPr>
        <w:t>Nowe słownictwo polskie. Badania rzeczowników,</w:t>
      </w:r>
      <w:r>
        <w:rPr>
          <w:rStyle w:val="CharStyle63"/>
          <w:b w:val="0"/>
          <w:bCs w:val="0"/>
        </w:rPr>
        <w:t xml:space="preserve"> </w:t>
      </w:r>
      <w:r>
        <w:rPr>
          <w:lang w:val="pl-PL" w:eastAsia="pl-PL" w:bidi="pl-PL"/>
          <w:w w:val="100"/>
          <w:spacing w:val="0"/>
          <w:color w:val="000000"/>
          <w:position w:val="0"/>
        </w:rPr>
        <w:t xml:space="preserve">Wrocław 1976; A. Zagrodnikowa, </w:t>
      </w:r>
      <w:r>
        <w:rPr>
          <w:rStyle w:val="CharStyle62"/>
        </w:rPr>
        <w:t>Nowe wyrazy i wyrażenia w prasie,</w:t>
      </w:r>
      <w:r>
        <w:rPr>
          <w:rStyle w:val="CharStyle63"/>
          <w:b w:val="0"/>
          <w:bCs w:val="0"/>
        </w:rPr>
        <w:t xml:space="preserve"> </w:t>
      </w:r>
      <w:r>
        <w:rPr>
          <w:lang w:val="pl-PL" w:eastAsia="pl-PL" w:bidi="pl-PL"/>
          <w:w w:val="100"/>
          <w:spacing w:val="0"/>
          <w:color w:val="000000"/>
          <w:position w:val="0"/>
        </w:rPr>
        <w:t xml:space="preserve">Kraków 1982; </w:t>
      </w:r>
      <w:r>
        <w:rPr>
          <w:rStyle w:val="CharStyle62"/>
        </w:rPr>
        <w:t xml:space="preserve">Nowe słownictwo polskie. Materiał z prasy lat 1972 — 1981, </w:t>
      </w:r>
      <w:r>
        <w:rPr>
          <w:lang w:val="pl-PL" w:eastAsia="pl-PL" w:bidi="pl-PL"/>
          <w:w w:val="100"/>
          <w:spacing w:val="0"/>
          <w:color w:val="000000"/>
          <w:position w:val="0"/>
        </w:rPr>
        <w:t>cz. I, A—0, Wrocław 1988. Pewna część materiału pochodzi z własnych zbiorów autorki.</w:t>
      </w:r>
    </w:p>
    <w:p>
      <w:pPr>
        <w:pStyle w:val="Style38"/>
        <w:framePr w:w="7694" w:h="873" w:hRule="exact" w:wrap="none" w:vAnchor="page" w:hAnchor="page" w:x="2887" w:y="11701"/>
        <w:widowControl w:val="0"/>
        <w:keepNext w:val="0"/>
        <w:keepLines w:val="0"/>
        <w:shd w:val="clear" w:color="auto" w:fill="auto"/>
        <w:bidi w:val="0"/>
        <w:jc w:val="both"/>
        <w:spacing w:before="0" w:after="0"/>
        <w:ind w:left="0" w:right="0" w:firstLine="380"/>
      </w:pP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Takie stanowisko zajmuje np. S. Warchoł w artykule </w:t>
      </w:r>
      <w:r>
        <w:rPr>
          <w:rStyle w:val="CharStyle62"/>
        </w:rPr>
        <w:t>O derywacji hybrydalnej</w:t>
      </w:r>
      <w:r>
        <w:rPr>
          <w:rStyle w:val="CharStyle63"/>
          <w:b w:val="0"/>
          <w:bCs w:val="0"/>
        </w:rPr>
        <w:t xml:space="preserve"> </w:t>
      </w:r>
      <w:r>
        <w:rPr>
          <w:lang w:val="pl-PL" w:eastAsia="pl-PL" w:bidi="pl-PL"/>
          <w:w w:val="100"/>
          <w:spacing w:val="0"/>
          <w:color w:val="000000"/>
          <w:position w:val="0"/>
        </w:rPr>
        <w:t xml:space="preserve">(w tomie: </w:t>
      </w:r>
      <w:r>
        <w:rPr>
          <w:rStyle w:val="CharStyle62"/>
        </w:rPr>
        <w:t>Formacje hybrydalne w językach słowiańskich.</w:t>
      </w:r>
      <w:r>
        <w:rPr>
          <w:rStyle w:val="CharStyle63"/>
          <w:b w:val="0"/>
          <w:bCs w:val="0"/>
        </w:rPr>
        <w:t xml:space="preserve"> </w:t>
      </w:r>
      <w:r>
        <w:rPr>
          <w:lang w:val="pl-PL" w:eastAsia="pl-PL" w:bidi="pl-PL"/>
          <w:w w:val="100"/>
          <w:spacing w:val="0"/>
          <w:color w:val="000000"/>
          <w:position w:val="0"/>
        </w:rPr>
        <w:t xml:space="preserve">Rozprawy Slawistyczne UMCS nr 1, Lublin 1986, s. 107 i nast.), powołując się na prace licznych lingwistów czeskich </w:t>
      </w:r>
      <w:r>
        <w:rPr>
          <w:lang w:val="cs-CZ" w:eastAsia="cs-CZ" w:bidi="cs-CZ"/>
          <w:w w:val="100"/>
          <w:spacing w:val="0"/>
          <w:color w:val="000000"/>
          <w:position w:val="0"/>
        </w:rPr>
        <w:t xml:space="preserve">(V. Mejstřika, </w:t>
      </w:r>
      <w:r>
        <w:rPr>
          <w:lang w:val="pl-PL" w:eastAsia="pl-PL" w:bidi="pl-PL"/>
          <w:w w:val="100"/>
          <w:spacing w:val="0"/>
          <w:color w:val="000000"/>
          <w:position w:val="0"/>
        </w:rPr>
        <w:t xml:space="preserve">M. Helcia, F. </w:t>
      </w:r>
      <w:r>
        <w:rPr>
          <w:lang w:val="cs-CZ" w:eastAsia="cs-CZ" w:bidi="cs-CZ"/>
          <w:w w:val="100"/>
          <w:spacing w:val="0"/>
          <w:color w:val="000000"/>
          <w:position w:val="0"/>
        </w:rPr>
        <w:t xml:space="preserve">Daneša, </w:t>
      </w:r>
      <w:r>
        <w:rPr>
          <w:lang w:val="pl-PL" w:eastAsia="pl-PL" w:bidi="pl-PL"/>
          <w:w w:val="100"/>
          <w:spacing w:val="0"/>
          <w:color w:val="000000"/>
          <w:position w:val="0"/>
        </w:rPr>
        <w:t xml:space="preserve">O. </w:t>
      </w:r>
      <w:r>
        <w:rPr>
          <w:lang w:val="cs-CZ" w:eastAsia="cs-CZ" w:bidi="cs-CZ"/>
          <w:w w:val="100"/>
          <w:spacing w:val="0"/>
          <w:color w:val="000000"/>
          <w:position w:val="0"/>
        </w:rPr>
        <w:t xml:space="preserve">Martincovej </w:t>
      </w:r>
      <w:r>
        <w:rPr>
          <w:lang w:val="pl-PL" w:eastAsia="pl-PL" w:bidi="pl-PL"/>
          <w:w w:val="100"/>
          <w:spacing w:val="0"/>
          <w:color w:val="000000"/>
          <w:position w:val="0"/>
        </w:rPr>
        <w:t xml:space="preserve">i </w:t>
      </w:r>
      <w:r>
        <w:rPr>
          <w:lang w:val="en-US" w:eastAsia="en-US" w:bidi="en-US"/>
          <w:w w:val="100"/>
          <w:spacing w:val="0"/>
          <w:color w:val="000000"/>
          <w:position w:val="0"/>
        </w:rPr>
        <w:t>in.).</w:t>
      </w:r>
    </w:p>
    <w:p>
      <w:pPr>
        <w:widowControl w:val="0"/>
        <w:rPr>
          <w:sz w:val="2"/>
          <w:szCs w:val="2"/>
        </w:rPr>
        <w:sectPr>
          <w:footnotePr>
            <w:pos w:val="pageBottom"/>
            <w:numFmt w:val="decimal"/>
            <w:numRestart w:val="continuous"/>
          </w:footnotePr>
          <w:pgSz w:w="11407" w:h="13914"/>
          <w:pgMar w:top="360" w:left="360" w:right="360" w:bottom="360" w:header="0" w:footer="3" w:gutter="0"/>
          <w:rtlGutter w:val="0"/>
          <w:cols w:space="720"/>
          <w:noEndnote/>
          <w:docGrid w:linePitch="360"/>
        </w:sectPr>
      </w:pPr>
    </w:p>
    <w:p>
      <w:pPr>
        <w:pStyle w:val="Style43"/>
        <w:framePr w:wrap="none" w:vAnchor="page" w:hAnchor="page" w:x="3369" w:y="734"/>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OBJAŚNIENIA WYRAZÓW I ZWROTÓW</w:t>
      </w:r>
    </w:p>
    <w:p>
      <w:pPr>
        <w:pStyle w:val="Style41"/>
        <w:framePr w:wrap="none" w:vAnchor="page" w:hAnchor="page" w:x="8183" w:y="70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147</w:t>
      </w:r>
    </w:p>
    <w:p>
      <w:pPr>
        <w:pStyle w:val="Style12"/>
        <w:framePr w:w="7742" w:h="10048" w:hRule="exact" w:wrap="none" w:vAnchor="page" w:hAnchor="page" w:x="777" w:y="1201"/>
        <w:widowControl w:val="0"/>
        <w:keepNext w:val="0"/>
        <w:keepLines w:val="0"/>
        <w:shd w:val="clear" w:color="auto" w:fill="auto"/>
        <w:bidi w:val="0"/>
        <w:jc w:val="both"/>
        <w:spacing w:before="0" w:after="0" w:line="254" w:lineRule="exact"/>
        <w:ind w:left="0" w:right="0" w:firstLine="0"/>
      </w:pPr>
      <w:r>
        <w:rPr>
          <w:lang w:val="pl-PL" w:eastAsia="pl-PL" w:bidi="pl-PL"/>
          <w:w w:val="100"/>
          <w:spacing w:val="0"/>
          <w:color w:val="000000"/>
          <w:position w:val="0"/>
        </w:rPr>
        <w:t xml:space="preserve">podstaw rodzimych. Ten stan rzeczy może się oczywiście zmienić, bo w obiegu pojawiają się już pierwsze serie z przyrostkami </w:t>
      </w:r>
      <w:r>
        <w:rPr>
          <w:rStyle w:val="CharStyle34"/>
        </w:rPr>
        <w:t>-izm, -ista</w:t>
      </w:r>
      <w:r>
        <w:rPr>
          <w:lang w:val="pl-PL" w:eastAsia="pl-PL" w:bidi="pl-PL"/>
          <w:vertAlign w:val="superscript"/>
          <w:w w:val="100"/>
          <w:spacing w:val="0"/>
          <w:color w:val="000000"/>
          <w:position w:val="0"/>
        </w:rPr>
        <w:t>6</w:t>
      </w:r>
      <w:r>
        <w:rPr>
          <w:lang w:val="pl-PL" w:eastAsia="pl-PL" w:bidi="pl-PL"/>
          <w:w w:val="100"/>
          <w:spacing w:val="0"/>
          <w:color w:val="000000"/>
          <w:position w:val="0"/>
        </w:rPr>
        <w:t>: terminy językoznawcze oznaczające elementy językowe o ograniczonym zasięgu terytorialnym albo społecz</w:t>
        <w:softHyphen/>
        <w:t xml:space="preserve">nym, np. </w:t>
      </w:r>
      <w:r>
        <w:rPr>
          <w:rStyle w:val="CharStyle34"/>
        </w:rPr>
        <w:t>kresowizm, małopolanizm, ukrainizm, słowianizm, wiechizm</w:t>
      </w:r>
      <w:r>
        <w:rPr>
          <w:lang w:val="pl-PL" w:eastAsia="pl-PL" w:bidi="pl-PL"/>
          <w:w w:val="100"/>
          <w:spacing w:val="0"/>
          <w:color w:val="000000"/>
          <w:position w:val="0"/>
        </w:rPr>
        <w:t xml:space="preserve">; nazwy uczniów, sportowców, instrumentalistów: </w:t>
      </w:r>
      <w:r>
        <w:rPr>
          <w:rStyle w:val="CharStyle34"/>
        </w:rPr>
        <w:t>pierwszoklasista, czwartoklasista</w:t>
      </w:r>
      <w:r>
        <w:rPr>
          <w:lang w:val="pl-PL" w:eastAsia="pl-PL" w:bidi="pl-PL"/>
          <w:w w:val="100"/>
          <w:spacing w:val="0"/>
          <w:color w:val="000000"/>
          <w:position w:val="0"/>
        </w:rPr>
        <w:t xml:space="preserve"> itp.; </w:t>
      </w:r>
      <w:r>
        <w:rPr>
          <w:rStyle w:val="CharStyle34"/>
        </w:rPr>
        <w:t>dwuboista, szczypiornista,</w:t>
      </w:r>
      <w:r>
        <w:rPr>
          <w:lang w:val="pl-PL" w:eastAsia="pl-PL" w:bidi="pl-PL"/>
          <w:w w:val="100"/>
          <w:spacing w:val="0"/>
          <w:color w:val="000000"/>
          <w:position w:val="0"/>
        </w:rPr>
        <w:t xml:space="preserve"> niezbyt poprawne </w:t>
      </w:r>
      <w:r>
        <w:rPr>
          <w:rStyle w:val="CharStyle34"/>
        </w:rPr>
        <w:t>dowolista</w:t>
      </w:r>
      <w:r>
        <w:rPr>
          <w:lang w:val="pl-PL" w:eastAsia="pl-PL" w:bidi="pl-PL"/>
          <w:w w:val="100"/>
          <w:spacing w:val="0"/>
          <w:color w:val="000000"/>
          <w:position w:val="0"/>
        </w:rPr>
        <w:t xml:space="preserve"> 'zawodnik uprawiający pływanie w stylu dowolnym; b</w:t>
      </w:r>
      <w:r>
        <w:rPr>
          <w:rStyle w:val="CharStyle34"/>
        </w:rPr>
        <w:t>ębnista, piszczalista.</w:t>
      </w:r>
      <w:r>
        <w:rPr>
          <w:lang w:val="pl-PL" w:eastAsia="pl-PL" w:bidi="pl-PL"/>
          <w:w w:val="100"/>
          <w:spacing w:val="0"/>
          <w:color w:val="000000"/>
          <w:position w:val="0"/>
        </w:rPr>
        <w:t xml:space="preserve"> Pojęcie hybrydy ma więc charakter historycznie zmienny, obejmuje swym zakresem głównie te twory mieszane, które w danym okresie są słowotwórczo nietypowe.</w:t>
      </w:r>
    </w:p>
    <w:p>
      <w:pPr>
        <w:pStyle w:val="Style12"/>
        <w:framePr w:w="7742" w:h="10048" w:hRule="exact" w:wrap="none" w:vAnchor="page" w:hAnchor="page" w:x="777" w:y="1201"/>
        <w:widowControl w:val="0"/>
        <w:keepNext w:val="0"/>
        <w:keepLines w:val="0"/>
        <w:shd w:val="clear" w:color="auto" w:fill="auto"/>
        <w:bidi w:val="0"/>
        <w:jc w:val="both"/>
        <w:spacing w:before="0" w:after="0" w:line="254" w:lineRule="exact"/>
        <w:ind w:left="0" w:right="0" w:firstLine="400"/>
      </w:pPr>
      <w:r>
        <w:rPr>
          <w:lang w:val="pl-PL" w:eastAsia="pl-PL" w:bidi="pl-PL"/>
          <w:w w:val="100"/>
          <w:spacing w:val="0"/>
          <w:color w:val="000000"/>
          <w:position w:val="0"/>
        </w:rPr>
        <w:t>Dokonajmy teraz przeglądu typów współczesnych polskich formacji hybrydal</w:t>
        <w:softHyphen/>
        <w:t xml:space="preserve">nych. Ogólnie można je podzielić na dwie grupy: pierwszą tworzą znane nam już z przeszłości jednostki o zabarwieniu żartobliwym, drugą elementy neutralne, nazywające (nominatywne), głównie o charakterze terminów. Ich obfitość stanowi pewne </w:t>
      </w:r>
      <w:r>
        <w:rPr>
          <w:rStyle w:val="CharStyle34"/>
          <w:lang w:val="cs-CZ" w:eastAsia="cs-CZ" w:bidi="cs-CZ"/>
        </w:rPr>
        <w:t>novum</w:t>
      </w:r>
      <w:r>
        <w:rPr>
          <w:lang w:val="cs-CZ" w:eastAsia="cs-CZ" w:bidi="cs-CZ"/>
          <w:w w:val="100"/>
          <w:spacing w:val="0"/>
          <w:color w:val="000000"/>
          <w:position w:val="0"/>
        </w:rPr>
        <w:t xml:space="preserve"> </w:t>
      </w:r>
      <w:r>
        <w:rPr>
          <w:lang w:val="pl-PL" w:eastAsia="pl-PL" w:bidi="pl-PL"/>
          <w:w w:val="100"/>
          <w:spacing w:val="0"/>
          <w:color w:val="000000"/>
          <w:position w:val="0"/>
        </w:rPr>
        <w:t>powojennego słowotwórstwa polskiego. Pod względem strukturalnym wyodrębniają się: 1) derywaty o obcym prefiksie, 2) złożenia, 3) derywaty o obcym sufiksie, 4) derywaty o swojskim prefiksie, 5) derywaty o swojskim sufiksie. Kolejność wyliczania grup nie jest przypadkowa, odpowiada liczebności reprezentujących je formacji w zasobie neologizmów powojennych.</w:t>
      </w:r>
    </w:p>
    <w:p>
      <w:pPr>
        <w:pStyle w:val="Style32"/>
        <w:framePr w:w="7742" w:h="10048" w:hRule="exact" w:wrap="none" w:vAnchor="page" w:hAnchor="page" w:x="777" w:y="1201"/>
        <w:widowControl w:val="0"/>
        <w:keepNext w:val="0"/>
        <w:keepLines w:val="0"/>
        <w:shd w:val="clear" w:color="auto" w:fill="auto"/>
        <w:bidi w:val="0"/>
        <w:jc w:val="both"/>
        <w:spacing w:before="0" w:after="0" w:line="254" w:lineRule="exact"/>
        <w:ind w:left="0" w:right="0" w:firstLine="400"/>
      </w:pPr>
      <w:r>
        <w:rPr>
          <w:rStyle w:val="CharStyle45"/>
          <w:i w:val="0"/>
          <w:iCs w:val="0"/>
        </w:rPr>
        <w:t>Derywaty prefiksalne są tworzone albo autentycznymi przedrostkami pochodze</w:t>
        <w:softHyphen/>
        <w:t xml:space="preserve">nia obcego (zwykle łacińskiego), </w:t>
      </w:r>
      <w:r>
        <w:rPr>
          <w:lang w:val="pl-PL" w:eastAsia="pl-PL" w:bidi="pl-PL"/>
          <w:w w:val="100"/>
          <w:spacing w:val="0"/>
          <w:color w:val="000000"/>
          <w:position w:val="0"/>
        </w:rPr>
        <w:t>anty- (antyodprężeniowy, antywzór),</w:t>
      </w:r>
      <w:r>
        <w:rPr>
          <w:rStyle w:val="CharStyle45"/>
          <w:i w:val="0"/>
          <w:iCs w:val="0"/>
        </w:rPr>
        <w:t xml:space="preserve"> albo </w:t>
      </w:r>
      <w:r>
        <w:rPr>
          <w:rStyle w:val="CharStyle45"/>
          <w:lang w:val="cs-CZ" w:eastAsia="cs-CZ" w:bidi="cs-CZ"/>
          <w:i w:val="0"/>
          <w:iCs w:val="0"/>
        </w:rPr>
        <w:t>quasi</w:t>
      </w:r>
      <w:r>
        <w:rPr>
          <w:rStyle w:val="CharStyle45"/>
          <w:i w:val="0"/>
          <w:iCs w:val="0"/>
        </w:rPr>
        <w:t xml:space="preserve">-prefiksami typu </w:t>
      </w:r>
      <w:r>
        <w:rPr>
          <w:lang w:val="pl-PL" w:eastAsia="pl-PL" w:bidi="pl-PL"/>
          <w:w w:val="100"/>
          <w:spacing w:val="0"/>
          <w:color w:val="000000"/>
          <w:position w:val="0"/>
        </w:rPr>
        <w:t>auto- (autopogotowie, autosprzedaż</w:t>
      </w:r>
      <w:r>
        <w:rPr>
          <w:rStyle w:val="CharStyle45"/>
          <w:i w:val="0"/>
          <w:iCs w:val="0"/>
        </w:rPr>
        <w:t xml:space="preserve">), </w:t>
      </w:r>
      <w:r>
        <w:rPr>
          <w:lang w:val="pl-PL" w:eastAsia="pl-PL" w:bidi="pl-PL"/>
          <w:w w:val="100"/>
          <w:spacing w:val="0"/>
          <w:color w:val="000000"/>
          <w:position w:val="0"/>
        </w:rPr>
        <w:t>agro- (agrolotnictwo, agromiasto), chemio-</w:t>
      </w:r>
      <w:r>
        <w:rPr>
          <w:lang w:val="de-DE" w:eastAsia="de-DE" w:bidi="de-DE"/>
          <w:w w:val="100"/>
          <w:spacing w:val="0"/>
          <w:color w:val="000000"/>
          <w:position w:val="0"/>
        </w:rPr>
        <w:t xml:space="preserve">//chemo- </w:t>
      </w:r>
      <w:r>
        <w:rPr>
          <w:lang w:val="pl-PL" w:eastAsia="pl-PL" w:bidi="pl-PL"/>
          <w:w w:val="100"/>
          <w:spacing w:val="0"/>
          <w:color w:val="000000"/>
          <w:position w:val="0"/>
        </w:rPr>
        <w:t>(chemiochłonność, chemoutwardzalny), elektro- (elektrona</w:t>
        <w:softHyphen/>
        <w:t>rzędzie, elektrozawór, elektrociepłownia</w:t>
      </w:r>
      <w:r>
        <w:rPr>
          <w:rStyle w:val="CharStyle45"/>
          <w:i w:val="0"/>
          <w:iCs w:val="0"/>
        </w:rPr>
        <w:t xml:space="preserve">), </w:t>
      </w:r>
      <w:r>
        <w:rPr>
          <w:lang w:val="pl-PL" w:eastAsia="pl-PL" w:bidi="pl-PL"/>
          <w:w w:val="100"/>
          <w:spacing w:val="0"/>
          <w:color w:val="000000"/>
          <w:position w:val="0"/>
        </w:rPr>
        <w:t>hydro- (hydrobudowa, hydrozapora, hydrowysiew</w:t>
      </w:r>
      <w:r>
        <w:rPr>
          <w:rStyle w:val="CharStyle45"/>
          <w:i w:val="0"/>
          <w:iCs w:val="0"/>
        </w:rPr>
        <w:t xml:space="preserve">), </w:t>
      </w:r>
      <w:r>
        <w:rPr>
          <w:lang w:val="cs-CZ" w:eastAsia="cs-CZ" w:bidi="cs-CZ"/>
          <w:w w:val="100"/>
          <w:spacing w:val="0"/>
          <w:color w:val="000000"/>
          <w:position w:val="0"/>
        </w:rPr>
        <w:t xml:space="preserve">moto- </w:t>
      </w:r>
      <w:r>
        <w:rPr>
          <w:lang w:val="pl-PL" w:eastAsia="pl-PL" w:bidi="pl-PL"/>
          <w:w w:val="100"/>
          <w:spacing w:val="0"/>
          <w:color w:val="000000"/>
          <w:position w:val="0"/>
        </w:rPr>
        <w:t xml:space="preserve">(motosanie, motowozownia), </w:t>
      </w:r>
      <w:r>
        <w:rPr>
          <w:lang w:val="cs-CZ" w:eastAsia="cs-CZ" w:bidi="cs-CZ"/>
          <w:w w:val="100"/>
          <w:spacing w:val="0"/>
          <w:color w:val="000000"/>
          <w:position w:val="0"/>
        </w:rPr>
        <w:t xml:space="preserve">tele- </w:t>
      </w:r>
      <w:r>
        <w:rPr>
          <w:lang w:val="pl-PL" w:eastAsia="pl-PL" w:bidi="pl-PL"/>
          <w:w w:val="100"/>
          <w:spacing w:val="0"/>
          <w:color w:val="000000"/>
          <w:position w:val="0"/>
        </w:rPr>
        <w:t xml:space="preserve">(telestrojenie, telepajęczarz). </w:t>
      </w:r>
      <w:r>
        <w:rPr>
          <w:rStyle w:val="CharStyle45"/>
          <w:i w:val="0"/>
          <w:iCs w:val="0"/>
        </w:rPr>
        <w:t>Liczba takich wtórnych przedrostków stanowiących skrótowe odpowiedniki okre</w:t>
        <w:softHyphen/>
        <w:t xml:space="preserve">śleń przymiotnikowych lub rzeczownikowych </w:t>
      </w:r>
      <w:r>
        <w:rPr>
          <w:lang w:val="pl-PL" w:eastAsia="pl-PL" w:bidi="pl-PL"/>
          <w:w w:val="100"/>
          <w:spacing w:val="0"/>
          <w:color w:val="000000"/>
          <w:position w:val="0"/>
        </w:rPr>
        <w:t>(elektrowstrząs — wstrząs elektryczny, telenaprawa</w:t>
      </w:r>
      <w:r>
        <w:rPr>
          <w:rStyle w:val="CharStyle45"/>
          <w:i w:val="0"/>
          <w:iCs w:val="0"/>
        </w:rPr>
        <w:t xml:space="preserve"> — </w:t>
      </w:r>
      <w:r>
        <w:rPr>
          <w:lang w:val="pl-PL" w:eastAsia="pl-PL" w:bidi="pl-PL"/>
          <w:w w:val="100"/>
          <w:spacing w:val="0"/>
          <w:color w:val="000000"/>
          <w:position w:val="0"/>
        </w:rPr>
        <w:t>naprawa telewizorów)</w:t>
      </w:r>
      <w:r>
        <w:rPr>
          <w:rStyle w:val="CharStyle45"/>
          <w:i w:val="0"/>
          <w:iCs w:val="0"/>
        </w:rPr>
        <w:t xml:space="preserve"> nieustannie rośnie; nowymi nabytkami są w tej kategorii człony </w:t>
      </w:r>
      <w:r>
        <w:rPr>
          <w:lang w:val="pl-PL" w:eastAsia="pl-PL" w:bidi="pl-PL"/>
          <w:w w:val="100"/>
          <w:spacing w:val="0"/>
          <w:color w:val="000000"/>
          <w:position w:val="0"/>
        </w:rPr>
        <w:t>midi- (midiwieża), energo-</w:t>
      </w:r>
      <w:r>
        <w:rPr>
          <w:rStyle w:val="CharStyle45"/>
          <w:i w:val="0"/>
          <w:iCs w:val="0"/>
        </w:rPr>
        <w:t xml:space="preserve"> (</w:t>
      </w:r>
      <w:r>
        <w:rPr>
          <w:lang w:val="pl-PL" w:eastAsia="pl-PL" w:bidi="pl-PL"/>
          <w:w w:val="100"/>
          <w:spacing w:val="0"/>
          <w:color w:val="000000"/>
          <w:position w:val="0"/>
        </w:rPr>
        <w:t>energooszczędność), bio- (biopierwiastki, bioszkodniki), helio</w:t>
      </w:r>
      <w:r>
        <w:rPr>
          <w:rStyle w:val="CharStyle45"/>
          <w:i w:val="0"/>
          <w:iCs w:val="0"/>
        </w:rPr>
        <w:t xml:space="preserve">- </w:t>
      </w:r>
      <w:r>
        <w:rPr>
          <w:lang w:val="pl-PL" w:eastAsia="pl-PL" w:bidi="pl-PL"/>
          <w:w w:val="100"/>
          <w:spacing w:val="0"/>
          <w:color w:val="000000"/>
          <w:position w:val="0"/>
        </w:rPr>
        <w:t xml:space="preserve">(heliokotłownia, heliolecznica), euro- (eurorynek), eko- (ekorozwój), </w:t>
      </w:r>
      <w:r>
        <w:rPr>
          <w:rStyle w:val="CharStyle45"/>
          <w:i w:val="0"/>
          <w:iCs w:val="0"/>
        </w:rPr>
        <w:t>od niedawna dopiero rozwijające podstawy polskie.</w:t>
      </w:r>
    </w:p>
    <w:p>
      <w:pPr>
        <w:pStyle w:val="Style12"/>
        <w:framePr w:w="7742" w:h="10048" w:hRule="exact" w:wrap="none" w:vAnchor="page" w:hAnchor="page" w:x="777" w:y="1201"/>
        <w:widowControl w:val="0"/>
        <w:keepNext w:val="0"/>
        <w:keepLines w:val="0"/>
        <w:shd w:val="clear" w:color="auto" w:fill="auto"/>
        <w:bidi w:val="0"/>
        <w:jc w:val="both"/>
        <w:spacing w:before="0" w:after="0" w:line="254" w:lineRule="exact"/>
        <w:ind w:left="0" w:right="0" w:firstLine="400"/>
      </w:pPr>
      <w:r>
        <w:rPr>
          <w:lang w:val="pl-PL" w:eastAsia="pl-PL" w:bidi="pl-PL"/>
          <w:w w:val="100"/>
          <w:spacing w:val="0"/>
          <w:color w:val="000000"/>
          <w:position w:val="0"/>
        </w:rPr>
        <w:t xml:space="preserve">Szybka ekspansja przedrostkowych struktur hybrydalnych ma dwojakie podłoże. O pierwszym już wspomnieliśmy: stanowi je skrótowość, a więc ekonomiczność powstałych w ten sposób formacji. Zastępują one najczęściej nazwy złożone, dwuczłonowe </w:t>
      </w:r>
      <w:r>
        <w:rPr>
          <w:rStyle w:val="CharStyle34"/>
        </w:rPr>
        <w:t>(motosanie — sanie motorowe),</w:t>
      </w:r>
      <w:r>
        <w:rPr>
          <w:lang w:val="pl-PL" w:eastAsia="pl-PL" w:bidi="pl-PL"/>
          <w:w w:val="100"/>
          <w:spacing w:val="0"/>
          <w:color w:val="000000"/>
          <w:position w:val="0"/>
        </w:rPr>
        <w:t xml:space="preserve"> a niekiedy nawet wielowyrazowe omówienia </w:t>
      </w:r>
      <w:r>
        <w:rPr>
          <w:rStyle w:val="CharStyle34"/>
        </w:rPr>
        <w:t>(elektronaprawa — naprawa urządzeń elektrycznych, heliokotłownia</w:t>
      </w:r>
      <w:r>
        <w:rPr>
          <w:lang w:val="pl-PL" w:eastAsia="pl-PL" w:bidi="pl-PL"/>
          <w:w w:val="100"/>
          <w:spacing w:val="0"/>
          <w:color w:val="000000"/>
          <w:position w:val="0"/>
        </w:rPr>
        <w:t xml:space="preserve"> — </w:t>
      </w:r>
      <w:r>
        <w:rPr>
          <w:rStyle w:val="CharStyle34"/>
        </w:rPr>
        <w:t>kotłownia wyzyskująca ciepło promieniowania słonecznego, termoopakowanie</w:t>
      </w:r>
      <w:r>
        <w:rPr>
          <w:lang w:val="pl-PL" w:eastAsia="pl-PL" w:bidi="pl-PL"/>
          <w:w w:val="100"/>
          <w:spacing w:val="0"/>
          <w:color w:val="000000"/>
          <w:position w:val="0"/>
        </w:rPr>
        <w:t xml:space="preserve"> — </w:t>
      </w:r>
      <w:r>
        <w:rPr>
          <w:rStyle w:val="CharStyle34"/>
        </w:rPr>
        <w:t>opa</w:t>
        <w:softHyphen/>
        <w:t>kowanie chroniące przed utratą ciepła).</w:t>
      </w:r>
      <w:r>
        <w:rPr>
          <w:lang w:val="pl-PL" w:eastAsia="pl-PL" w:bidi="pl-PL"/>
          <w:w w:val="100"/>
          <w:spacing w:val="0"/>
          <w:color w:val="000000"/>
          <w:position w:val="0"/>
        </w:rPr>
        <w:t xml:space="preserve"> Przyczyna druga ma charakter semantyczny: jest nią niedostatek środków rodzimych wyrażających określoną treść bądź ich niedostatecznie sprawne działanie. A oto przykłady. Polszczyzna zapożyczyła serię</w:t>
      </w:r>
    </w:p>
    <w:p>
      <w:pPr>
        <w:pStyle w:val="Style38"/>
        <w:framePr w:w="7685" w:h="878" w:hRule="exact" w:wrap="none" w:vAnchor="page" w:hAnchor="page" w:x="796" w:y="11671"/>
        <w:widowControl w:val="0"/>
        <w:keepNext w:val="0"/>
        <w:keepLines w:val="0"/>
        <w:shd w:val="clear" w:color="auto" w:fill="auto"/>
        <w:bidi w:val="0"/>
        <w:jc w:val="both"/>
        <w:spacing w:before="0" w:after="0"/>
        <w:ind w:left="0" w:right="0" w:firstLine="400"/>
      </w:pP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Produktywność przyrostka </w:t>
      </w:r>
      <w:r>
        <w:rPr>
          <w:rStyle w:val="CharStyle40"/>
        </w:rPr>
        <w:t>-ant</w:t>
      </w:r>
      <w:r>
        <w:rPr>
          <w:lang w:val="pl-PL" w:eastAsia="pl-PL" w:bidi="pl-PL"/>
          <w:w w:val="100"/>
          <w:spacing w:val="0"/>
          <w:color w:val="000000"/>
          <w:position w:val="0"/>
        </w:rPr>
        <w:t xml:space="preserve"> w strukturach o rodzimej podstawie zdaje się raczej słabnąć. Neologizmem hybrydalnym jest wprawdzie także </w:t>
      </w:r>
      <w:r>
        <w:rPr>
          <w:rStyle w:val="CharStyle40"/>
        </w:rPr>
        <w:t>kosztorysant</w:t>
      </w:r>
      <w:r>
        <w:rPr>
          <w:lang w:val="pl-PL" w:eastAsia="pl-PL" w:bidi="pl-PL"/>
          <w:w w:val="100"/>
          <w:spacing w:val="0"/>
          <w:color w:val="000000"/>
          <w:position w:val="0"/>
        </w:rPr>
        <w:t xml:space="preserve">, trzeba jednak pamiętać o tym, że w dwu poprzednich wiekach rozwoju polszczyzny — co zaświadcza Słownik Lindego — pojawiło się znacznie więcej formacji tego rodzaju, np. </w:t>
      </w:r>
      <w:r>
        <w:rPr>
          <w:rStyle w:val="CharStyle40"/>
        </w:rPr>
        <w:t>umizgant, wyrwant, drygant, drużbant</w:t>
      </w:r>
      <w:r>
        <w:rPr>
          <w:lang w:val="pl-PL" w:eastAsia="pl-PL" w:bidi="pl-PL"/>
          <w:w w:val="100"/>
          <w:spacing w:val="0"/>
          <w:color w:val="000000"/>
          <w:position w:val="0"/>
        </w:rPr>
        <w:t xml:space="preserve"> itp.</w:t>
      </w:r>
    </w:p>
    <w:p>
      <w:pPr>
        <w:widowControl w:val="0"/>
        <w:rPr>
          <w:sz w:val="2"/>
          <w:szCs w:val="2"/>
        </w:rPr>
        <w:sectPr>
          <w:footnotePr>
            <w:pos w:val="pageBottom"/>
            <w:numFmt w:val="decimal"/>
            <w:numRestart w:val="continuous"/>
          </w:footnotePr>
          <w:pgSz w:w="11407" w:h="13914"/>
          <w:pgMar w:top="360" w:left="360" w:right="360" w:bottom="360" w:header="0" w:footer="3" w:gutter="0"/>
          <w:rtlGutter w:val="0"/>
          <w:cols w:space="720"/>
          <w:noEndnote/>
          <w:docGrid w:linePitch="360"/>
        </w:sectPr>
      </w:pPr>
    </w:p>
    <w:p>
      <w:pPr>
        <w:pStyle w:val="Style41"/>
        <w:framePr w:wrap="none" w:vAnchor="page" w:hAnchor="page" w:x="2974" w:y="79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148</w:t>
      </w:r>
    </w:p>
    <w:p>
      <w:pPr>
        <w:pStyle w:val="Style43"/>
        <w:framePr w:wrap="none" w:vAnchor="page" w:hAnchor="page" w:x="6627" w:y="841"/>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 xml:space="preserve">D. </w:t>
      </w:r>
      <w:r>
        <w:rPr>
          <w:lang w:val="ru-RU" w:eastAsia="ru-RU" w:bidi="ru-RU"/>
          <w:w w:val="100"/>
          <w:spacing w:val="0"/>
          <w:color w:val="000000"/>
          <w:position w:val="0"/>
        </w:rPr>
        <w:t>В.</w:t>
      </w:r>
    </w:p>
    <w:p>
      <w:pPr>
        <w:pStyle w:val="Style12"/>
        <w:framePr w:w="7738" w:h="11272" w:hRule="exact" w:wrap="none" w:vAnchor="page" w:hAnchor="page" w:x="2892" w:y="1295"/>
        <w:widowControl w:val="0"/>
        <w:keepNext w:val="0"/>
        <w:keepLines w:val="0"/>
        <w:shd w:val="clear" w:color="auto" w:fill="auto"/>
        <w:bidi w:val="0"/>
        <w:jc w:val="both"/>
        <w:spacing w:before="0" w:after="0" w:line="254" w:lineRule="exact"/>
        <w:ind w:left="0" w:right="0" w:firstLine="0"/>
      </w:pPr>
      <w:r>
        <w:rPr>
          <w:lang w:val="pl-PL" w:eastAsia="pl-PL" w:bidi="pl-PL"/>
          <w:w w:val="100"/>
          <w:spacing w:val="0"/>
          <w:color w:val="000000"/>
          <w:position w:val="0"/>
        </w:rPr>
        <w:t>elementów oznaczających przeciwstawność lub przeciwdziałanie desygnatowi wy</w:t>
        <w:softHyphen/>
        <w:t xml:space="preserve">rażonemu w podstawie nazwy </w:t>
      </w:r>
      <w:r>
        <w:rPr>
          <w:rStyle w:val="CharStyle34"/>
        </w:rPr>
        <w:t>(a-, anty-, kontr-: aspołeczny, antybohater, antywzór, antykrajowy, kontrkościół, kontrsposób</w:t>
      </w:r>
      <w:r>
        <w:rPr>
          <w:lang w:val="pl-PL" w:eastAsia="pl-PL" w:bidi="pl-PL"/>
          <w:w w:val="100"/>
          <w:spacing w:val="0"/>
          <w:color w:val="000000"/>
          <w:position w:val="0"/>
        </w:rPr>
        <w:t xml:space="preserve"> itp.), ponieważ jej własne wykładniki antoni</w:t>
        <w:softHyphen/>
        <w:t xml:space="preserve">mii słowotwórczej są ubogie i nieprecyzyjne: </w:t>
      </w:r>
      <w:r>
        <w:rPr>
          <w:rStyle w:val="CharStyle34"/>
        </w:rPr>
        <w:t>nie-</w:t>
      </w:r>
      <w:r>
        <w:rPr>
          <w:lang w:val="pl-PL" w:eastAsia="pl-PL" w:bidi="pl-PL"/>
          <w:w w:val="100"/>
          <w:spacing w:val="0"/>
          <w:color w:val="000000"/>
          <w:position w:val="0"/>
        </w:rPr>
        <w:t xml:space="preserve"> ma znaczenie zbyt ogólnikowe, </w:t>
      </w:r>
      <w:r>
        <w:rPr>
          <w:rStyle w:val="CharStyle34"/>
        </w:rPr>
        <w:t xml:space="preserve">bez- </w:t>
      </w:r>
      <w:r>
        <w:rPr>
          <w:lang w:val="pl-PL" w:eastAsia="pl-PL" w:bidi="pl-PL"/>
          <w:w w:val="100"/>
          <w:spacing w:val="0"/>
          <w:color w:val="000000"/>
          <w:position w:val="0"/>
        </w:rPr>
        <w:t xml:space="preserve">przeciwnie — za wąskie, sygnalizuje tylko brak jakiegoś obiektu lub cechy, </w:t>
      </w:r>
      <w:r>
        <w:rPr>
          <w:rStyle w:val="CharStyle34"/>
        </w:rPr>
        <w:t xml:space="preserve">przeciw- </w:t>
      </w:r>
      <w:r>
        <w:rPr>
          <w:lang w:val="pl-PL" w:eastAsia="pl-PL" w:bidi="pl-PL"/>
          <w:w w:val="100"/>
          <w:spacing w:val="0"/>
          <w:color w:val="000000"/>
          <w:position w:val="0"/>
        </w:rPr>
        <w:t xml:space="preserve">charakteryzuje się skrajnie ograniczoną łączliwością strukturalną. </w:t>
      </w:r>
      <w:r>
        <w:rPr>
          <w:lang w:val="cs-CZ" w:eastAsia="cs-CZ" w:bidi="cs-CZ"/>
          <w:w w:val="100"/>
          <w:spacing w:val="0"/>
          <w:color w:val="000000"/>
          <w:position w:val="0"/>
        </w:rPr>
        <w:t xml:space="preserve">Formanty </w:t>
      </w:r>
      <w:r>
        <w:rPr>
          <w:lang w:val="pl-PL" w:eastAsia="pl-PL" w:bidi="pl-PL"/>
          <w:w w:val="100"/>
          <w:spacing w:val="0"/>
          <w:color w:val="000000"/>
          <w:position w:val="0"/>
        </w:rPr>
        <w:t xml:space="preserve">obce wypełniają więc tę lukę. W podobny sposób można wyjaśnić napływ do języka polskiego wielu prefiksów bądź </w:t>
      </w:r>
      <w:r>
        <w:rPr>
          <w:lang w:val="cs-CZ" w:eastAsia="cs-CZ" w:bidi="cs-CZ"/>
          <w:w w:val="100"/>
          <w:spacing w:val="0"/>
          <w:color w:val="000000"/>
          <w:position w:val="0"/>
        </w:rPr>
        <w:t xml:space="preserve">quasi-prefiksów </w:t>
      </w:r>
      <w:r>
        <w:rPr>
          <w:lang w:val="pl-PL" w:eastAsia="pl-PL" w:bidi="pl-PL"/>
          <w:w w:val="100"/>
          <w:spacing w:val="0"/>
          <w:color w:val="000000"/>
          <w:position w:val="0"/>
        </w:rPr>
        <w:t xml:space="preserve">stanowiących sygnał dużego albo częściej małego rozmiaru desygnatu nazwy, np. </w:t>
      </w:r>
      <w:r>
        <w:rPr>
          <w:rStyle w:val="CharStyle34"/>
        </w:rPr>
        <w:t xml:space="preserve">makro- (makrozmiana, makronawóz, makrospołeczny), </w:t>
      </w:r>
      <w:r>
        <w:rPr>
          <w:rStyle w:val="CharStyle34"/>
          <w:lang w:val="cs-CZ" w:eastAsia="cs-CZ" w:bidi="cs-CZ"/>
        </w:rPr>
        <w:t xml:space="preserve">mega- </w:t>
      </w:r>
      <w:r>
        <w:rPr>
          <w:rStyle w:val="CharStyle34"/>
        </w:rPr>
        <w:t>(megamiasto, megasam</w:t>
      </w:r>
      <w:r>
        <w:rPr>
          <w:lang w:val="pl-PL" w:eastAsia="pl-PL" w:bidi="pl-PL"/>
          <w:w w:val="100"/>
          <w:spacing w:val="0"/>
          <w:color w:val="000000"/>
          <w:position w:val="0"/>
        </w:rPr>
        <w:t xml:space="preserve">), </w:t>
      </w:r>
      <w:r>
        <w:rPr>
          <w:rStyle w:val="CharStyle34"/>
        </w:rPr>
        <w:t>mikro- (mikrogospodarstwo, mikronadajnik, mikropył, mikrowirówka</w:t>
      </w:r>
      <w:r>
        <w:rPr>
          <w:lang w:val="pl-PL" w:eastAsia="pl-PL" w:bidi="pl-PL"/>
          <w:w w:val="100"/>
          <w:spacing w:val="0"/>
          <w:color w:val="000000"/>
          <w:position w:val="0"/>
        </w:rPr>
        <w:t xml:space="preserve">), </w:t>
      </w:r>
      <w:r>
        <w:rPr>
          <w:rStyle w:val="CharStyle34"/>
        </w:rPr>
        <w:t>mini- (miniciągnik, minikoparka, minipowieść, miniżłobek, miniprzedszkole).</w:t>
      </w:r>
      <w:r>
        <w:rPr>
          <w:lang w:val="pl-PL" w:eastAsia="pl-PL" w:bidi="pl-PL"/>
          <w:w w:val="100"/>
          <w:spacing w:val="0"/>
          <w:color w:val="000000"/>
          <w:position w:val="0"/>
        </w:rPr>
        <w:t xml:space="preserve"> Dla niektórych kategorii słów, zwłaszcza dla terminów, jest to jedyna możliwość wyrażenia tej treści, bo sufiksy deminutywne </w:t>
      </w:r>
      <w:r>
        <w:rPr>
          <w:rStyle w:val="CharStyle34"/>
        </w:rPr>
        <w:t>-ek, -ka, -ko</w:t>
      </w:r>
      <w:r>
        <w:rPr>
          <w:lang w:val="pl-PL" w:eastAsia="pl-PL" w:bidi="pl-PL"/>
          <w:w w:val="100"/>
          <w:spacing w:val="0"/>
          <w:color w:val="000000"/>
          <w:position w:val="0"/>
        </w:rPr>
        <w:t xml:space="preserve"> mają produktywność ograniczoną (niemożliwe byłoby np. derywowanie struktur </w:t>
      </w:r>
      <w:r>
        <w:rPr>
          <w:rStyle w:val="CharStyle34"/>
        </w:rPr>
        <w:t>*przed- szkólko</w:t>
      </w:r>
      <w:r>
        <w:rPr>
          <w:lang w:val="pl-PL" w:eastAsia="pl-PL" w:bidi="pl-PL"/>
          <w:w w:val="100"/>
          <w:spacing w:val="0"/>
          <w:color w:val="000000"/>
          <w:position w:val="0"/>
        </w:rPr>
        <w:t xml:space="preserve"> czy </w:t>
      </w:r>
      <w:r>
        <w:rPr>
          <w:rStyle w:val="CharStyle34"/>
        </w:rPr>
        <w:t>*powiestka),</w:t>
      </w:r>
      <w:r>
        <w:rPr>
          <w:lang w:val="pl-PL" w:eastAsia="pl-PL" w:bidi="pl-PL"/>
          <w:w w:val="100"/>
          <w:spacing w:val="0"/>
          <w:color w:val="000000"/>
          <w:position w:val="0"/>
        </w:rPr>
        <w:t xml:space="preserve"> a ponadto kumulują zazwyczaj znaczenie deminutywne z hipokorystycznym, co w terminach byłoby szczególnie niepożądane. Czasem obie przyczyny wzrostu liczebności hybryd — ich skrótowość oraz właściwa im precyzja znaczeniowa — działają łącznie, jak w wypadku prefiksów zapożyczonych sygnali</w:t>
        <w:softHyphen/>
        <w:t xml:space="preserve">zujących wykraczanie poza normę, wysoki stopień natężenia: </w:t>
      </w:r>
      <w:r>
        <w:rPr>
          <w:rStyle w:val="CharStyle34"/>
        </w:rPr>
        <w:t>ultra-</w:t>
      </w:r>
      <w:r>
        <w:rPr>
          <w:lang w:val="pl-PL" w:eastAsia="pl-PL" w:bidi="pl-PL"/>
          <w:w w:val="100"/>
          <w:spacing w:val="0"/>
          <w:color w:val="000000"/>
          <w:position w:val="0"/>
        </w:rPr>
        <w:t xml:space="preserve"> (</w:t>
      </w:r>
      <w:r>
        <w:rPr>
          <w:rStyle w:val="CharStyle34"/>
        </w:rPr>
        <w:t>ultraczuły, ultraszybki</w:t>
      </w:r>
      <w:r>
        <w:rPr>
          <w:lang w:val="pl-PL" w:eastAsia="pl-PL" w:bidi="pl-PL"/>
          <w:w w:val="100"/>
          <w:spacing w:val="0"/>
          <w:color w:val="000000"/>
          <w:position w:val="0"/>
        </w:rPr>
        <w:t xml:space="preserve">), </w:t>
      </w:r>
      <w:r>
        <w:rPr>
          <w:rStyle w:val="CharStyle34"/>
        </w:rPr>
        <w:t>super- (superciężki, supernadzorca, superbiurowiec, superbohater</w:t>
      </w:r>
      <w:r>
        <w:rPr>
          <w:lang w:val="pl-PL" w:eastAsia="pl-PL" w:bidi="pl-PL"/>
          <w:w w:val="100"/>
          <w:spacing w:val="0"/>
          <w:color w:val="000000"/>
          <w:position w:val="0"/>
        </w:rPr>
        <w:t xml:space="preserve">), </w:t>
      </w:r>
      <w:r>
        <w:rPr>
          <w:rStyle w:val="CharStyle34"/>
        </w:rPr>
        <w:t xml:space="preserve">hiper- </w:t>
      </w:r>
      <w:r>
        <w:rPr>
          <w:lang w:val="pl-PL" w:eastAsia="pl-PL" w:bidi="pl-PL"/>
          <w:w w:val="100"/>
          <w:spacing w:val="0"/>
          <w:color w:val="000000"/>
          <w:position w:val="0"/>
        </w:rPr>
        <w:t>(</w:t>
      </w:r>
      <w:r>
        <w:rPr>
          <w:rStyle w:val="CharStyle34"/>
        </w:rPr>
        <w:t>hiperjądro</w:t>
      </w:r>
      <w:r>
        <w:rPr>
          <w:lang w:val="pl-PL" w:eastAsia="pl-PL" w:bidi="pl-PL"/>
          <w:w w:val="100"/>
          <w:spacing w:val="0"/>
          <w:color w:val="000000"/>
          <w:position w:val="0"/>
        </w:rPr>
        <w:t xml:space="preserve">), </w:t>
      </w:r>
      <w:r>
        <w:rPr>
          <w:rStyle w:val="CharStyle34"/>
        </w:rPr>
        <w:t>ekstra-</w:t>
      </w:r>
      <w:r>
        <w:rPr>
          <w:lang w:val="pl-PL" w:eastAsia="pl-PL" w:bidi="pl-PL"/>
          <w:w w:val="100"/>
          <w:spacing w:val="0"/>
          <w:color w:val="000000"/>
          <w:position w:val="0"/>
        </w:rPr>
        <w:t xml:space="preserve"> itp. Nic więc dziwnego, że hybrydy prefiksalne stanowią jeden z najaktywniejszych modeli tworzenia neologizmów terminologicznych we współ</w:t>
        <w:softHyphen/>
        <w:t xml:space="preserve">czesnej polszczyźnie. Ich wzór oddziałuje zresztą ogólniej na strukturę polskiego słowotwórstwa, przyczynia się do wzrostu liczby w pełni rodzimych rzeczowników prefigowanych, typu </w:t>
      </w:r>
      <w:r>
        <w:rPr>
          <w:rStyle w:val="CharStyle34"/>
        </w:rPr>
        <w:t>niedosiew, niedosłuch, nadopiekuńczość, międzylądowanie</w:t>
      </w:r>
      <w:r>
        <w:rPr>
          <w:lang w:val="pl-PL" w:eastAsia="pl-PL" w:bidi="pl-PL"/>
          <w:w w:val="100"/>
          <w:spacing w:val="0"/>
          <w:color w:val="000000"/>
          <w:position w:val="0"/>
        </w:rPr>
        <w:t xml:space="preserve"> itp.</w:t>
      </w:r>
    </w:p>
    <w:p>
      <w:pPr>
        <w:pStyle w:val="Style12"/>
        <w:framePr w:w="7738" w:h="11272" w:hRule="exact" w:wrap="none" w:vAnchor="page" w:hAnchor="page" w:x="2892" w:y="1295"/>
        <w:widowControl w:val="0"/>
        <w:keepNext w:val="0"/>
        <w:keepLines w:val="0"/>
        <w:shd w:val="clear" w:color="auto" w:fill="auto"/>
        <w:bidi w:val="0"/>
        <w:jc w:val="both"/>
        <w:spacing w:before="0" w:after="0" w:line="254" w:lineRule="exact"/>
        <w:ind w:left="0" w:right="0" w:firstLine="380"/>
      </w:pPr>
      <w:r>
        <w:rPr>
          <w:lang w:val="pl-PL" w:eastAsia="pl-PL" w:bidi="pl-PL"/>
          <w:w w:val="100"/>
          <w:spacing w:val="0"/>
          <w:color w:val="000000"/>
          <w:position w:val="0"/>
        </w:rPr>
        <w:t xml:space="preserve">Mniejszą nieco grupę tworzą hybrydalne wyrazy złożone, np. </w:t>
      </w:r>
      <w:r>
        <w:rPr>
          <w:rStyle w:val="CharStyle34"/>
        </w:rPr>
        <w:t xml:space="preserve">fikcjopisarstwo </w:t>
      </w:r>
      <w:r>
        <w:rPr>
          <w:lang w:val="pl-PL" w:eastAsia="pl-PL" w:bidi="pl-PL"/>
          <w:w w:val="100"/>
          <w:spacing w:val="0"/>
          <w:color w:val="000000"/>
          <w:position w:val="0"/>
        </w:rPr>
        <w:t xml:space="preserve">'pisarstwo typu </w:t>
      </w:r>
      <w:r>
        <w:rPr>
          <w:rStyle w:val="CharStyle34"/>
          <w:lang w:val="en-US" w:eastAsia="en-US" w:bidi="en-US"/>
        </w:rPr>
        <w:t>science-fiction</w:t>
      </w:r>
      <w:r>
        <w:rPr>
          <w:lang w:val="en-US" w:eastAsia="en-US" w:bidi="en-US"/>
          <w:w w:val="100"/>
          <w:spacing w:val="0"/>
          <w:color w:val="000000"/>
          <w:position w:val="0"/>
        </w:rPr>
        <w:t>'</w:t>
      </w:r>
      <w:r>
        <w:rPr>
          <w:lang w:val="pl-PL" w:eastAsia="pl-PL" w:bidi="pl-PL"/>
          <w:w w:val="100"/>
          <w:spacing w:val="0"/>
          <w:color w:val="000000"/>
          <w:position w:val="0"/>
        </w:rPr>
        <w:t xml:space="preserve">, </w:t>
      </w:r>
      <w:r>
        <w:rPr>
          <w:rStyle w:val="CharStyle34"/>
        </w:rPr>
        <w:t>fantazjotwórstwo, licencjobiorca, igofiltr, azotolubny, cementosamochód</w:t>
      </w:r>
      <w:r>
        <w:rPr>
          <w:lang w:val="pl-PL" w:eastAsia="pl-PL" w:bidi="pl-PL"/>
          <w:w w:val="100"/>
          <w:spacing w:val="0"/>
          <w:color w:val="000000"/>
          <w:position w:val="0"/>
        </w:rPr>
        <w:t xml:space="preserve"> i wiele innych. Można przewidywać, że ich liczebność będzie nieprzerwanie wzrastać, powstają one bowiem w wyniku bardzo produktywnego procesu słowotwórczego, tzw. kompozycji wymiennoczłonowej (por. </w:t>
      </w:r>
      <w:r>
        <w:rPr>
          <w:rStyle w:val="CharStyle34"/>
        </w:rPr>
        <w:t>pracodaw</w:t>
        <w:softHyphen/>
        <w:t>ca + pożyczkodawca, przepisodawca, usługodawca</w:t>
      </w:r>
      <w:r>
        <w:rPr>
          <w:lang w:val="pl-PL" w:eastAsia="pl-PL" w:bidi="pl-PL"/>
          <w:w w:val="100"/>
          <w:spacing w:val="0"/>
          <w:color w:val="000000"/>
          <w:position w:val="0"/>
        </w:rPr>
        <w:t xml:space="preserve"> itp.). W powojennej polszczyźnie szerzą się np. modele ze stałym członem </w:t>
      </w:r>
      <w:r>
        <w:rPr>
          <w:rStyle w:val="CharStyle34"/>
        </w:rPr>
        <w:t xml:space="preserve">-znawca, -chroń, -stan, -odporny, -szczelny </w:t>
      </w:r>
      <w:r>
        <w:rPr>
          <w:lang w:val="pl-PL" w:eastAsia="pl-PL" w:bidi="pl-PL"/>
          <w:w w:val="100"/>
          <w:spacing w:val="0"/>
          <w:color w:val="000000"/>
          <w:position w:val="0"/>
        </w:rPr>
        <w:t xml:space="preserve">itp. W niektórych spośród nich szczególnie często wymieniają się człony obce, tak że można mówić o kształtowaniu się całej serii struktur hybrydalnych ze składnikiem </w:t>
      </w:r>
      <w:r>
        <w:rPr>
          <w:rStyle w:val="CharStyle34"/>
        </w:rPr>
        <w:t>-chłonność</w:t>
      </w:r>
      <w:r>
        <w:rPr>
          <w:lang w:val="pl-PL" w:eastAsia="pl-PL" w:bidi="pl-PL"/>
          <w:w w:val="100"/>
          <w:spacing w:val="0"/>
          <w:color w:val="000000"/>
          <w:position w:val="0"/>
        </w:rPr>
        <w:t xml:space="preserve"> (</w:t>
      </w:r>
      <w:r>
        <w:rPr>
          <w:rStyle w:val="CharStyle34"/>
        </w:rPr>
        <w:t>kapitałochłonność, dewizochłonność, importochłonność, transportochłonność, cementochłonność</w:t>
      </w:r>
      <w:r>
        <w:rPr>
          <w:lang w:val="pl-PL" w:eastAsia="pl-PL" w:bidi="pl-PL"/>
          <w:w w:val="100"/>
          <w:spacing w:val="0"/>
          <w:color w:val="000000"/>
          <w:position w:val="0"/>
        </w:rPr>
        <w:t xml:space="preserve">), </w:t>
      </w:r>
      <w:r>
        <w:rPr>
          <w:rStyle w:val="CharStyle34"/>
        </w:rPr>
        <w:t>-branie</w:t>
      </w:r>
      <w:r>
        <w:rPr>
          <w:lang w:val="pl-PL" w:eastAsia="pl-PL" w:bidi="pl-PL"/>
          <w:w w:val="100"/>
          <w:spacing w:val="0"/>
          <w:color w:val="000000"/>
          <w:position w:val="0"/>
        </w:rPr>
        <w:t xml:space="preserve"> (</w:t>
      </w:r>
      <w:r>
        <w:rPr>
          <w:rStyle w:val="CharStyle34"/>
        </w:rPr>
        <w:t xml:space="preserve">kredytobranie, licencjobranie), -podobny (dżinsopodobny, </w:t>
      </w:r>
      <w:r>
        <w:rPr>
          <w:rStyle w:val="CharStyle34"/>
          <w:lang w:val="cs-CZ" w:eastAsia="cs-CZ" w:bidi="cs-CZ"/>
        </w:rPr>
        <w:t>bunkr</w:t>
      </w:r>
      <w:r>
        <w:rPr>
          <w:rStyle w:val="CharStyle34"/>
        </w:rPr>
        <w:t>opodobny, ajencjopodobny</w:t>
      </w:r>
      <w:r>
        <w:rPr>
          <w:lang w:val="pl-PL" w:eastAsia="pl-PL" w:bidi="pl-PL"/>
          <w:w w:val="100"/>
          <w:spacing w:val="0"/>
          <w:color w:val="000000"/>
          <w:position w:val="0"/>
        </w:rPr>
        <w:t xml:space="preserve">) itp. I odwrotnie — w pewnej części takich serii niezmienną podstawę stanowi właśnie człon obcy, np. </w:t>
      </w:r>
      <w:r>
        <w:rPr>
          <w:rStyle w:val="CharStyle34"/>
        </w:rPr>
        <w:t>-terapia, -genny</w:t>
      </w:r>
      <w:r>
        <w:rPr>
          <w:lang w:val="pl-PL" w:eastAsia="pl-PL" w:bidi="pl-PL"/>
          <w:w w:val="100"/>
          <w:spacing w:val="0"/>
          <w:color w:val="000000"/>
          <w:position w:val="0"/>
        </w:rPr>
        <w:t xml:space="preserve"> (</w:t>
      </w:r>
      <w:r>
        <w:rPr>
          <w:rStyle w:val="CharStyle34"/>
        </w:rPr>
        <w:t>igłoterapia, krwioterapia, ziołoterapia, rakogenny, cukrzycogenny)</w:t>
      </w:r>
      <w:r>
        <w:rPr>
          <w:lang w:val="pl-PL" w:eastAsia="pl-PL" w:bidi="pl-PL"/>
          <w:w w:val="100"/>
          <w:spacing w:val="0"/>
          <w:color w:val="000000"/>
          <w:position w:val="0"/>
        </w:rPr>
        <w:t xml:space="preserve"> itp. Hybrydy złożone są z zasady terminami, często stanowią nazwy jednostek pomiaru, np. </w:t>
      </w:r>
      <w:r>
        <w:rPr>
          <w:rStyle w:val="CharStyle34"/>
        </w:rPr>
        <w:t>lumenogodzina, watogodzina, luksogodzina</w:t>
      </w:r>
      <w:r>
        <w:rPr>
          <w:lang w:val="pl-PL" w:eastAsia="pl-PL" w:bidi="pl-PL"/>
          <w:w w:val="100"/>
          <w:spacing w:val="0"/>
          <w:color w:val="000000"/>
          <w:position w:val="0"/>
        </w:rPr>
        <w:t>. Inne rodzaje formacji hybrydalnych nie tworzą już tak dużych jednorodnych klas: są to raczej pozycje znaczeniowo i formalnie izolowane. Zwłaszcza dyskusyjna — jak już o tym była mowa — jest sprawa przynależności do kategorii hybryd — formacji powstałych od zapożyczeń za pomocą swojskich</w:t>
      </w:r>
    </w:p>
    <w:p>
      <w:pPr>
        <w:widowControl w:val="0"/>
        <w:rPr>
          <w:sz w:val="2"/>
          <w:szCs w:val="2"/>
        </w:rPr>
        <w:sectPr>
          <w:footnotePr>
            <w:pos w:val="pageBottom"/>
            <w:numFmt w:val="decimal"/>
            <w:numRestart w:val="continuous"/>
          </w:footnotePr>
          <w:pgSz w:w="11407" w:h="13914"/>
          <w:pgMar w:top="360" w:left="360" w:right="360" w:bottom="360" w:header="0" w:footer="3" w:gutter="0"/>
          <w:rtlGutter w:val="0"/>
          <w:cols w:space="720"/>
          <w:noEndnote/>
          <w:docGrid w:linePitch="360"/>
        </w:sectPr>
      </w:pPr>
    </w:p>
    <w:p>
      <w:pPr>
        <w:pStyle w:val="Style43"/>
        <w:framePr w:wrap="none" w:vAnchor="page" w:hAnchor="page" w:x="3328" w:y="732"/>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OBJAŚNIENIA WYRAZÓW I ZWROTÓW</w:t>
      </w:r>
    </w:p>
    <w:p>
      <w:pPr>
        <w:pStyle w:val="Style41"/>
        <w:framePr w:wrap="none" w:vAnchor="page" w:hAnchor="page" w:x="8143" w:y="69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149</w:t>
      </w:r>
    </w:p>
    <w:p>
      <w:pPr>
        <w:pStyle w:val="Style12"/>
        <w:framePr w:w="7699" w:h="11272" w:hRule="exact" w:wrap="none" w:vAnchor="page" w:hAnchor="page" w:x="799" w:y="1180"/>
        <w:widowControl w:val="0"/>
        <w:keepNext w:val="0"/>
        <w:keepLines w:val="0"/>
        <w:shd w:val="clear" w:color="auto" w:fill="auto"/>
        <w:bidi w:val="0"/>
        <w:jc w:val="both"/>
        <w:spacing w:before="0" w:after="0" w:line="254" w:lineRule="exact"/>
        <w:ind w:left="0" w:right="0" w:firstLine="0"/>
      </w:pPr>
      <w:r>
        <w:rPr>
          <w:lang w:val="pl-PL" w:eastAsia="pl-PL" w:bidi="pl-PL"/>
          <w:w w:val="100"/>
          <w:spacing w:val="0"/>
          <w:color w:val="000000"/>
          <w:position w:val="0"/>
        </w:rPr>
        <w:t xml:space="preserve">formantów. Ich mieszany skład morfemowy jest łatwiej dostrzegalny w strukturach prefiksalnych (np. </w:t>
      </w:r>
      <w:r>
        <w:rPr>
          <w:rStyle w:val="CharStyle34"/>
        </w:rPr>
        <w:t>nadkompensata, nieproliferacja</w:t>
      </w:r>
      <w:r>
        <w:rPr>
          <w:lang w:val="pl-PL" w:eastAsia="pl-PL" w:bidi="pl-PL"/>
          <w:w w:val="100"/>
          <w:spacing w:val="0"/>
          <w:color w:val="000000"/>
          <w:position w:val="0"/>
        </w:rPr>
        <w:t xml:space="preserve">), natomiast powszechność wyrazów pochodnych od pożyczek, a utworzonych przyrostkami sprawia, że tylko nieliczne z nich zwracają uwagę ogółu mówiących jako struktury o niejednorodnym zestawie morfemowym. Dzieje się tak wówczas, gdy derywat wywodzi się od zapożyczenia zupełnie świeżego, nie przyswojonego (graficznie, fonetycznie), np. </w:t>
      </w:r>
      <w:r>
        <w:rPr>
          <w:rStyle w:val="CharStyle34"/>
        </w:rPr>
        <w:t xml:space="preserve">weekendowicz, </w:t>
      </w:r>
      <w:r>
        <w:rPr>
          <w:rStyle w:val="CharStyle34"/>
          <w:lang w:val="en-US" w:eastAsia="en-US" w:bidi="en-US"/>
        </w:rPr>
        <w:t xml:space="preserve">quizowy, </w:t>
      </w:r>
      <w:r>
        <w:rPr>
          <w:rStyle w:val="CharStyle34"/>
        </w:rPr>
        <w:t>wollmarkowy, collagowo</w:t>
      </w:r>
      <w:r>
        <w:rPr>
          <w:lang w:val="pl-PL" w:eastAsia="pl-PL" w:bidi="pl-PL"/>
          <w:w w:val="100"/>
          <w:spacing w:val="0"/>
          <w:color w:val="000000"/>
          <w:position w:val="0"/>
        </w:rPr>
        <w:t xml:space="preserve">, albo też od słowa obcego, które normalnie nie bywa podstawą słowotwórczą, np. od przyimka, przysłówka, zaimka itp. (por. </w:t>
      </w:r>
      <w:r>
        <w:rPr>
          <w:rStyle w:val="CharStyle34"/>
        </w:rPr>
        <w:t>apreski '</w:t>
      </w:r>
      <w:r>
        <w:rPr>
          <w:lang w:val="pl-PL" w:eastAsia="pl-PL" w:bidi="pl-PL"/>
          <w:w w:val="100"/>
          <w:spacing w:val="0"/>
          <w:color w:val="000000"/>
          <w:position w:val="0"/>
        </w:rPr>
        <w:t xml:space="preserve">obuwie noszone po nartach’, </w:t>
      </w:r>
      <w:r>
        <w:rPr>
          <w:rStyle w:val="CharStyle34"/>
        </w:rPr>
        <w:t>citówka '</w:t>
      </w:r>
      <w:r>
        <w:rPr>
          <w:lang w:val="pl-PL" w:eastAsia="pl-PL" w:bidi="pl-PL"/>
          <w:w w:val="100"/>
          <w:spacing w:val="0"/>
          <w:color w:val="000000"/>
          <w:position w:val="0"/>
        </w:rPr>
        <w:t>recepta lekarska do szybkiego wykonania’).</w:t>
      </w:r>
    </w:p>
    <w:p>
      <w:pPr>
        <w:pStyle w:val="Style12"/>
        <w:framePr w:w="7699" w:h="11272" w:hRule="exact" w:wrap="none" w:vAnchor="page" w:hAnchor="page" w:x="799" w:y="1180"/>
        <w:widowControl w:val="0"/>
        <w:keepNext w:val="0"/>
        <w:keepLines w:val="0"/>
        <w:shd w:val="clear" w:color="auto" w:fill="auto"/>
        <w:bidi w:val="0"/>
        <w:jc w:val="both"/>
        <w:spacing w:before="0" w:after="0" w:line="254" w:lineRule="exact"/>
        <w:ind w:left="0" w:right="0" w:firstLine="360"/>
      </w:pPr>
      <w:r>
        <w:rPr>
          <w:lang w:val="pl-PL" w:eastAsia="pl-PL" w:bidi="pl-PL"/>
          <w:w w:val="100"/>
          <w:spacing w:val="0"/>
          <w:color w:val="000000"/>
          <w:position w:val="0"/>
        </w:rPr>
        <w:t xml:space="preserve">Procesem, który pomnaża liczbę hybryd o formantach swojskich, jest tak zwane połowiczne kalkowanie, tj. wymiana jednego morfemu na rodzimy w wyrazie zapożyczonym, np. </w:t>
      </w:r>
      <w:r>
        <w:rPr>
          <w:rStyle w:val="CharStyle34"/>
        </w:rPr>
        <w:t>fluorzyca &lt; fluoroza</w:t>
      </w:r>
      <w:r>
        <w:rPr>
          <w:lang w:val="pl-PL" w:eastAsia="pl-PL" w:bidi="pl-PL"/>
          <w:w w:val="100"/>
          <w:spacing w:val="0"/>
          <w:color w:val="000000"/>
          <w:position w:val="0"/>
        </w:rPr>
        <w:t xml:space="preserve"> 'zatrucie fluorem’, </w:t>
      </w:r>
      <w:r>
        <w:rPr>
          <w:rStyle w:val="CharStyle34"/>
        </w:rPr>
        <w:t>podkultura &lt; subkultura</w:t>
      </w:r>
      <w:r>
        <w:rPr>
          <w:lang w:val="pl-PL" w:eastAsia="pl-PL" w:bidi="pl-PL"/>
          <w:w w:val="100"/>
          <w:spacing w:val="0"/>
          <w:color w:val="000000"/>
          <w:position w:val="0"/>
        </w:rPr>
        <w:t xml:space="preserve">, </w:t>
      </w:r>
      <w:r>
        <w:rPr>
          <w:rStyle w:val="CharStyle34"/>
        </w:rPr>
        <w:t>nadforteca &lt; superforteca, międzykontynentalny &lt; interkontynentalny</w:t>
      </w:r>
      <w:r>
        <w:rPr>
          <w:lang w:val="pl-PL" w:eastAsia="pl-PL" w:bidi="pl-PL"/>
          <w:w w:val="100"/>
          <w:spacing w:val="0"/>
          <w:color w:val="000000"/>
          <w:position w:val="0"/>
        </w:rPr>
        <w:t xml:space="preserve"> itp. Wyjątkowo półkalka może powstać w wyniku zabiegu niejako odwrotnego: wprowadzenia obcego </w:t>
      </w:r>
      <w:r>
        <w:rPr>
          <w:lang w:val="cs-CZ" w:eastAsia="cs-CZ" w:bidi="cs-CZ"/>
          <w:w w:val="100"/>
          <w:spacing w:val="0"/>
          <w:color w:val="000000"/>
          <w:position w:val="0"/>
        </w:rPr>
        <w:t xml:space="preserve">formantu </w:t>
      </w:r>
      <w:r>
        <w:rPr>
          <w:lang w:val="pl-PL" w:eastAsia="pl-PL" w:bidi="pl-PL"/>
          <w:w w:val="100"/>
          <w:spacing w:val="0"/>
          <w:color w:val="000000"/>
          <w:position w:val="0"/>
        </w:rPr>
        <w:t xml:space="preserve">do tradycyjnej, rdzennie polskiej struktury słowotwórczej, np. </w:t>
      </w:r>
      <w:r>
        <w:rPr>
          <w:rStyle w:val="CharStyle34"/>
        </w:rPr>
        <w:t>wielonarodowy &gt; multinarodowy</w:t>
      </w:r>
      <w:r>
        <w:rPr>
          <w:lang w:val="pl-PL" w:eastAsia="pl-PL" w:bidi="pl-PL"/>
          <w:w w:val="100"/>
          <w:spacing w:val="0"/>
          <w:color w:val="000000"/>
          <w:position w:val="0"/>
        </w:rPr>
        <w:t>; takie twory, spotykane przede wszystkim w tek</w:t>
        <w:softHyphen/>
        <w:t>stach prasowych, stanowią widomy dowód snobizmu tych, którzy je powołali do życia.</w:t>
      </w:r>
    </w:p>
    <w:p>
      <w:pPr>
        <w:pStyle w:val="Style12"/>
        <w:framePr w:w="7699" w:h="11272" w:hRule="exact" w:wrap="none" w:vAnchor="page" w:hAnchor="page" w:x="799" w:y="1180"/>
        <w:widowControl w:val="0"/>
        <w:keepNext w:val="0"/>
        <w:keepLines w:val="0"/>
        <w:shd w:val="clear" w:color="auto" w:fill="auto"/>
        <w:bidi w:val="0"/>
        <w:jc w:val="both"/>
        <w:spacing w:before="0" w:after="0" w:line="254" w:lineRule="exact"/>
        <w:ind w:left="0" w:right="0" w:firstLine="360"/>
      </w:pPr>
      <w:r>
        <w:rPr>
          <w:lang w:val="pl-PL" w:eastAsia="pl-PL" w:bidi="pl-PL"/>
          <w:w w:val="100"/>
          <w:spacing w:val="0"/>
          <w:color w:val="000000"/>
          <w:position w:val="0"/>
        </w:rPr>
        <w:t>Poświęćmy teraz nieco uwagi hybrydom o funkcji żartobliwej. Ich działanie komiczne wynika nie tylko z zestawienia w jednej strukturze elementów morfolo</w:t>
        <w:softHyphen/>
        <w:t>gicznych swojskich i obcych, ale również z kontrastu znaczeniowego albo stylis</w:t>
        <w:softHyphen/>
        <w:t xml:space="preserve">tycznego owych składników. Na przykład w formacjach </w:t>
      </w:r>
      <w:r>
        <w:rPr>
          <w:rStyle w:val="CharStyle34"/>
        </w:rPr>
        <w:t>piernikalia</w:t>
      </w:r>
      <w:r>
        <w:rPr>
          <w:lang w:val="pl-PL" w:eastAsia="pl-PL" w:bidi="pl-PL"/>
          <w:w w:val="100"/>
          <w:spacing w:val="0"/>
          <w:color w:val="000000"/>
          <w:position w:val="0"/>
        </w:rPr>
        <w:t xml:space="preserve"> 'jubileusz’, </w:t>
      </w:r>
      <w:r>
        <w:rPr>
          <w:rStyle w:val="CharStyle34"/>
        </w:rPr>
        <w:t>babokracja</w:t>
      </w:r>
      <w:r>
        <w:rPr>
          <w:lang w:val="pl-PL" w:eastAsia="pl-PL" w:bidi="pl-PL"/>
          <w:w w:val="100"/>
          <w:spacing w:val="0"/>
          <w:color w:val="000000"/>
          <w:position w:val="0"/>
        </w:rPr>
        <w:t xml:space="preserve"> śmieszy potoczność, nawet trywialność członu rodzimego wobec inte</w:t>
        <w:softHyphen/>
        <w:t>lektualnego nacechowania cząstki obcej. Na zasadzie takiego przeciwieństwa ukształ</w:t>
        <w:softHyphen/>
        <w:t xml:space="preserve">towały się całe serie wyrazów żartobliwych: nazwy pseudodyscyplin naukowych: </w:t>
      </w:r>
      <w:r>
        <w:rPr>
          <w:rStyle w:val="CharStyle34"/>
        </w:rPr>
        <w:t>dętologia</w:t>
      </w:r>
      <w:r>
        <w:rPr>
          <w:lang w:val="pl-PL" w:eastAsia="pl-PL" w:bidi="pl-PL"/>
          <w:w w:val="100"/>
          <w:spacing w:val="0"/>
          <w:color w:val="000000"/>
          <w:position w:val="0"/>
        </w:rPr>
        <w:t xml:space="preserve">, </w:t>
      </w:r>
      <w:r>
        <w:rPr>
          <w:rStyle w:val="CharStyle34"/>
        </w:rPr>
        <w:t>łopatologia, gapiologia, śmiechologia, gorzałkologia</w:t>
      </w:r>
      <w:r>
        <w:rPr>
          <w:lang w:val="pl-PL" w:eastAsia="pl-PL" w:bidi="pl-PL"/>
          <w:w w:val="100"/>
          <w:spacing w:val="0"/>
          <w:color w:val="000000"/>
          <w:position w:val="0"/>
        </w:rPr>
        <w:t xml:space="preserve">, </w:t>
      </w:r>
      <w:r>
        <w:rPr>
          <w:rStyle w:val="CharStyle34"/>
        </w:rPr>
        <w:t>ględologia —</w:t>
      </w:r>
      <w:r>
        <w:rPr>
          <w:lang w:val="pl-PL" w:eastAsia="pl-PL" w:bidi="pl-PL"/>
          <w:w w:val="100"/>
          <w:spacing w:val="0"/>
          <w:color w:val="000000"/>
          <w:position w:val="0"/>
        </w:rPr>
        <w:t xml:space="preserve"> albo </w:t>
      </w:r>
      <w:r>
        <w:rPr>
          <w:lang w:val="cs-CZ" w:eastAsia="cs-CZ" w:bidi="cs-CZ"/>
          <w:w w:val="100"/>
          <w:spacing w:val="0"/>
          <w:color w:val="000000"/>
          <w:position w:val="0"/>
        </w:rPr>
        <w:t xml:space="preserve">abstrakta </w:t>
      </w:r>
      <w:r>
        <w:rPr>
          <w:lang w:val="pl-PL" w:eastAsia="pl-PL" w:bidi="pl-PL"/>
          <w:w w:val="100"/>
          <w:spacing w:val="0"/>
          <w:color w:val="000000"/>
          <w:position w:val="0"/>
        </w:rPr>
        <w:t xml:space="preserve">wystylizowane na określenia kierunków filozoficznych bądź politycznych: </w:t>
      </w:r>
      <w:r>
        <w:rPr>
          <w:rStyle w:val="CharStyle34"/>
        </w:rPr>
        <w:t>pernogizm, niemoizm, dojutryzm, tumiwisizm</w:t>
      </w:r>
      <w:r>
        <w:rPr>
          <w:lang w:val="pl-PL" w:eastAsia="pl-PL" w:bidi="pl-PL"/>
          <w:w w:val="100"/>
          <w:spacing w:val="0"/>
          <w:color w:val="000000"/>
          <w:position w:val="0"/>
        </w:rPr>
        <w:t xml:space="preserve">, </w:t>
      </w:r>
      <w:r>
        <w:rPr>
          <w:rStyle w:val="CharStyle34"/>
        </w:rPr>
        <w:t>zamordyzm.</w:t>
      </w:r>
      <w:r>
        <w:rPr>
          <w:lang w:val="pl-PL" w:eastAsia="pl-PL" w:bidi="pl-PL"/>
          <w:w w:val="100"/>
          <w:spacing w:val="0"/>
          <w:color w:val="000000"/>
          <w:position w:val="0"/>
        </w:rPr>
        <w:t xml:space="preserve"> Źródłem komizmu może być też karykaturalne rozbudowanie zewnętrznej postaci hybrydy, np. </w:t>
      </w:r>
      <w:r>
        <w:rPr>
          <w:rStyle w:val="CharStyle34"/>
        </w:rPr>
        <w:t>kontrsupersposób.</w:t>
      </w:r>
      <w:r>
        <w:rPr>
          <w:lang w:val="pl-PL" w:eastAsia="pl-PL" w:bidi="pl-PL"/>
          <w:w w:val="100"/>
          <w:spacing w:val="0"/>
          <w:color w:val="000000"/>
          <w:position w:val="0"/>
        </w:rPr>
        <w:t xml:space="preserve"> Współczesne hybrydy żartobliwe łączy pewna cecha: w ich tworzeniu znajduje ujście tendencja do parodiowania anomalii dzisiejszego słownictwa: przero</w:t>
        <w:softHyphen/>
        <w:t>stów zapożyczonej terminologii, przesadnego unaukowienia („naukowizmu” — żeby się posłużyć jednym z komicznych nowotworów hybrydalnych), skomplikowania struktury słowotwórczej wyrazów itp.</w:t>
      </w:r>
    </w:p>
    <w:p>
      <w:pPr>
        <w:pStyle w:val="Style12"/>
        <w:framePr w:w="7699" w:h="11272" w:hRule="exact" w:wrap="none" w:vAnchor="page" w:hAnchor="page" w:x="799" w:y="1180"/>
        <w:widowControl w:val="0"/>
        <w:keepNext w:val="0"/>
        <w:keepLines w:val="0"/>
        <w:shd w:val="clear" w:color="auto" w:fill="auto"/>
        <w:bidi w:val="0"/>
        <w:jc w:val="both"/>
        <w:spacing w:before="0" w:after="0" w:line="254" w:lineRule="exact"/>
        <w:ind w:left="0" w:right="0" w:firstLine="360"/>
      </w:pPr>
      <w:r>
        <w:rPr>
          <w:lang w:val="pl-PL" w:eastAsia="pl-PL" w:bidi="pl-PL"/>
          <w:w w:val="100"/>
          <w:spacing w:val="0"/>
          <w:color w:val="000000"/>
          <w:position w:val="0"/>
        </w:rPr>
        <w:t>Na koniec kilka słów o poprawnościowej ocenie hybryd neutralnych, nominatywnych. Do niedawna w wydawnictwach normatywnych dyskwalifikowano je niejako programowo, tylko ze względu na ich „wielojęzyczny” skład morfemowy. Dziś nie wydaje się to uzasadnione. Zjawisko tworzenia struktur mieszanych przybrało charakter zbyt rozległy, odpowiada bardzo żywotnej tendencji ogólno- językowej — internacjonalizacji zasobów słownych, trudno więc wszystkie formacje tego rodzaju mechanicznie zaliczać do wykolejeń językowych, nie uwzględniając ich motywacji funkcjonalnej. Walorem hybryd — o czym była już mowa — jest skrótowość, a zarazem znaczny stopień precyzji. A zatem należałoby zakwestiono-</w:t>
      </w:r>
    </w:p>
    <w:p>
      <w:pPr>
        <w:widowControl w:val="0"/>
        <w:rPr>
          <w:sz w:val="2"/>
          <w:szCs w:val="2"/>
        </w:rPr>
        <w:sectPr>
          <w:footnotePr>
            <w:pos w:val="pageBottom"/>
            <w:numFmt w:val="decimal"/>
            <w:numRestart w:val="continuous"/>
          </w:footnotePr>
          <w:pgSz w:w="11407" w:h="13914"/>
          <w:pgMar w:top="360" w:left="360" w:right="360" w:bottom="360" w:header="0" w:footer="3" w:gutter="0"/>
          <w:rtlGutter w:val="0"/>
          <w:cols w:space="720"/>
          <w:noEndnote/>
          <w:docGrid w:linePitch="360"/>
        </w:sectPr>
      </w:pPr>
    </w:p>
    <w:p>
      <w:pPr>
        <w:pStyle w:val="Style41"/>
        <w:framePr w:wrap="none" w:vAnchor="page" w:hAnchor="page" w:x="2151" w:y="72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150</w:t>
      </w:r>
    </w:p>
    <w:p>
      <w:pPr>
        <w:pStyle w:val="Style43"/>
        <w:framePr w:wrap="none" w:vAnchor="page" w:hAnchor="page" w:x="5804" w:y="794"/>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 xml:space="preserve">D. </w:t>
      </w:r>
      <w:r>
        <w:rPr>
          <w:lang w:val="ru-RU" w:eastAsia="ru-RU" w:bidi="ru-RU"/>
          <w:w w:val="100"/>
          <w:spacing w:val="0"/>
          <w:color w:val="000000"/>
          <w:position w:val="0"/>
        </w:rPr>
        <w:t>В.</w:t>
      </w:r>
    </w:p>
    <w:p>
      <w:pPr>
        <w:pStyle w:val="Style12"/>
        <w:framePr w:w="7694" w:h="2354" w:hRule="exact" w:wrap="none" w:vAnchor="page" w:hAnchor="page" w:x="2108" w:y="1258"/>
        <w:widowControl w:val="0"/>
        <w:keepNext w:val="0"/>
        <w:keepLines w:val="0"/>
        <w:shd w:val="clear" w:color="auto" w:fill="auto"/>
        <w:bidi w:val="0"/>
        <w:jc w:val="both"/>
        <w:spacing w:before="0" w:after="0" w:line="254" w:lineRule="exact"/>
        <w:ind w:left="0" w:right="0" w:firstLine="0"/>
      </w:pPr>
      <w:r>
        <w:rPr>
          <w:lang w:val="pl-PL" w:eastAsia="pl-PL" w:bidi="pl-PL"/>
          <w:w w:val="100"/>
          <w:spacing w:val="0"/>
          <w:color w:val="000000"/>
          <w:position w:val="0"/>
        </w:rPr>
        <w:t>wać potrzebę istnienia tylko takich wyrazów hybrydalnych, które tych warunków nie spełniają, są np. strukturami nadmiernie rozbudowanymi (</w:t>
      </w:r>
      <w:r>
        <w:rPr>
          <w:rStyle w:val="CharStyle34"/>
        </w:rPr>
        <w:t>informacjochłonny</w:t>
      </w:r>
      <w:r>
        <w:rPr>
          <w:lang w:val="pl-PL" w:eastAsia="pl-PL" w:bidi="pl-PL"/>
          <w:w w:val="100"/>
          <w:spacing w:val="0"/>
          <w:color w:val="000000"/>
          <w:position w:val="0"/>
        </w:rPr>
        <w:t xml:space="preserve">, </w:t>
      </w:r>
      <w:r>
        <w:rPr>
          <w:rStyle w:val="CharStyle34"/>
        </w:rPr>
        <w:t>kapitałooszczędny</w:t>
      </w:r>
      <w:r>
        <w:rPr>
          <w:lang w:val="pl-PL" w:eastAsia="pl-PL" w:bidi="pl-PL"/>
          <w:w w:val="100"/>
          <w:spacing w:val="0"/>
          <w:color w:val="000000"/>
          <w:position w:val="0"/>
        </w:rPr>
        <w:t xml:space="preserve">), dwuznacznymi </w:t>
      </w:r>
      <w:r>
        <w:rPr>
          <w:rStyle w:val="CharStyle34"/>
        </w:rPr>
        <w:t>(autopomoc,</w:t>
      </w:r>
      <w:r>
        <w:rPr>
          <w:lang w:val="pl-PL" w:eastAsia="pl-PL" w:bidi="pl-PL"/>
          <w:w w:val="100"/>
          <w:spacing w:val="0"/>
          <w:color w:val="000000"/>
          <w:position w:val="0"/>
        </w:rPr>
        <w:t xml:space="preserve"> która może być rozumiana i jako 'samopomoc’, i jako ‘pomoc drogowa’), a nawet wręcz mylącymi (np. </w:t>
      </w:r>
      <w:r>
        <w:rPr>
          <w:rStyle w:val="CharStyle34"/>
        </w:rPr>
        <w:t>motosam</w:t>
      </w:r>
      <w:r>
        <w:rPr>
          <w:lang w:val="pl-PL" w:eastAsia="pl-PL" w:bidi="pl-PL"/>
          <w:w w:val="100"/>
          <w:spacing w:val="0"/>
          <w:color w:val="000000"/>
          <w:position w:val="0"/>
        </w:rPr>
        <w:t xml:space="preserve">, który oznacza nie sklep samoobsługowy z urządzeniami motoryzacyjnymi, ale samochód zmontowany z części przez właściciela), wreszcie po prostu zbędnymi (jak </w:t>
      </w:r>
      <w:r>
        <w:rPr>
          <w:rStyle w:val="CharStyle34"/>
        </w:rPr>
        <w:t>inicjodawca</w:t>
      </w:r>
      <w:r>
        <w:rPr>
          <w:lang w:val="pl-PL" w:eastAsia="pl-PL" w:bidi="pl-PL"/>
          <w:w w:val="100"/>
          <w:spacing w:val="0"/>
          <w:color w:val="000000"/>
          <w:position w:val="0"/>
        </w:rPr>
        <w:t xml:space="preserve"> wobec istnienia tradycyjnej nazwy </w:t>
      </w:r>
      <w:r>
        <w:rPr>
          <w:rStyle w:val="CharStyle34"/>
        </w:rPr>
        <w:t>inicjator).</w:t>
      </w:r>
      <w:r>
        <w:rPr>
          <w:lang w:val="pl-PL" w:eastAsia="pl-PL" w:bidi="pl-PL"/>
          <w:w w:val="100"/>
          <w:spacing w:val="0"/>
          <w:color w:val="000000"/>
          <w:position w:val="0"/>
        </w:rPr>
        <w:t xml:space="preserve"> Natomiast hybrydy będące w obiegu od wielu lat, ale ciągle pozbawione sankcji normatywnej (por. np. ocenę rzeczownika </w:t>
      </w:r>
      <w:r>
        <w:rPr>
          <w:rStyle w:val="CharStyle34"/>
        </w:rPr>
        <w:t>pielęgnacja</w:t>
      </w:r>
      <w:r>
        <w:rPr>
          <w:lang w:val="pl-PL" w:eastAsia="pl-PL" w:bidi="pl-PL"/>
          <w:w w:val="100"/>
          <w:spacing w:val="0"/>
          <w:color w:val="000000"/>
          <w:position w:val="0"/>
        </w:rPr>
        <w:t xml:space="preserve"> w SPP), warto byłoby już „ułaskawić”.</w:t>
      </w:r>
    </w:p>
    <w:p>
      <w:pPr>
        <w:pStyle w:val="Style32"/>
        <w:framePr w:w="7694" w:h="282" w:hRule="exact" w:wrap="none" w:vAnchor="page" w:hAnchor="page" w:x="2108" w:y="3801"/>
        <w:widowControl w:val="0"/>
        <w:keepNext w:val="0"/>
        <w:keepLines w:val="0"/>
        <w:shd w:val="clear" w:color="auto" w:fill="auto"/>
        <w:bidi w:val="0"/>
        <w:jc w:val="right"/>
        <w:spacing w:before="0" w:after="0" w:line="220" w:lineRule="exact"/>
        <w:ind w:left="0" w:right="0" w:firstLine="0"/>
      </w:pPr>
      <w:r>
        <w:rPr>
          <w:lang w:val="pl-PL" w:eastAsia="pl-PL" w:bidi="pl-PL"/>
          <w:w w:val="100"/>
          <w:spacing w:val="0"/>
          <w:color w:val="000000"/>
          <w:position w:val="0"/>
        </w:rPr>
        <w:t>D.B.</w:t>
      </w:r>
    </w:p>
    <w:p>
      <w:pPr>
        <w:widowControl w:val="0"/>
        <w:rPr>
          <w:sz w:val="2"/>
          <w:szCs w:val="2"/>
        </w:rPr>
        <w:sectPr>
          <w:footnotePr>
            <w:pos w:val="pageBottom"/>
            <w:numFmt w:val="decimal"/>
            <w:numRestart w:val="continuous"/>
          </w:footnotePr>
          <w:pgSz w:w="10349" w:h="13334"/>
          <w:pgMar w:top="360" w:left="360" w:right="360" w:bottom="360" w:header="0" w:footer="3" w:gutter="0"/>
          <w:rtlGutter w:val="0"/>
          <w:cols w:space="720"/>
          <w:noEndnote/>
          <w:docGrid w:linePitch="360"/>
        </w:sectPr>
      </w:pPr>
    </w:p>
    <w:p>
      <w:pPr>
        <w:framePr w:wrap="none" w:vAnchor="page" w:hAnchor="page" w:x="2277" w:y="303"/>
        <w:widowControl w:val="0"/>
      </w:pPr>
    </w:p>
    <w:p>
      <w:pPr>
        <w:widowControl w:val="0"/>
        <w:rPr>
          <w:sz w:val="2"/>
          <w:szCs w:val="2"/>
        </w:rPr>
        <w:sectPr>
          <w:footnotePr>
            <w:pos w:val="pageBottom"/>
            <w:numFmt w:val="decimal"/>
            <w:numRestart w:val="continuous"/>
          </w:footnotePr>
          <w:pgSz w:w="10349" w:h="13334"/>
          <w:pgMar w:top="360" w:left="360" w:right="360" w:bottom="360" w:header="0" w:footer="3" w:gutter="0"/>
          <w:rtlGutter w:val="0"/>
          <w:cols w:space="720"/>
          <w:noEndnote/>
          <w:docGrid w:linePitch="360"/>
        </w:sectPr>
      </w:pPr>
    </w:p>
    <w:p>
      <w:pPr>
        <w:pStyle w:val="Style8"/>
        <w:framePr w:w="11129" w:h="1721" w:hRule="exact" w:wrap="none" w:vAnchor="page" w:hAnchor="page" w:y="10779"/>
        <w:widowControl w:val="0"/>
        <w:keepNext w:val="0"/>
        <w:keepLines w:val="0"/>
        <w:shd w:val="clear" w:color="auto" w:fill="auto"/>
        <w:bidi w:val="0"/>
        <w:jc w:val="center"/>
        <w:spacing w:before="0" w:after="0" w:line="214" w:lineRule="exact"/>
        <w:ind w:left="0" w:right="2260" w:firstLine="0"/>
      </w:pPr>
      <w:r>
        <w:rPr>
          <w:lang w:val="pl-PL" w:eastAsia="pl-PL" w:bidi="pl-PL"/>
          <w:w w:val="100"/>
          <w:spacing w:val="0"/>
          <w:color w:val="000000"/>
          <w:position w:val="0"/>
        </w:rPr>
        <w:t>Państwowe Wydawnictwo Naukowe</w:t>
        <w:br/>
        <w:t>Oddział w Łodzi 1990</w:t>
      </w:r>
    </w:p>
    <w:p>
      <w:pPr>
        <w:pStyle w:val="Style6"/>
        <w:framePr w:w="11129" w:h="1721" w:hRule="exact" w:wrap="none" w:vAnchor="page" w:hAnchor="page" w:y="10779"/>
        <w:widowControl w:val="0"/>
        <w:keepNext w:val="0"/>
        <w:keepLines w:val="0"/>
        <w:shd w:val="clear" w:color="auto" w:fill="auto"/>
        <w:bidi w:val="0"/>
        <w:jc w:val="center"/>
        <w:spacing w:before="0" w:after="0" w:line="170" w:lineRule="exact"/>
        <w:ind w:left="0" w:right="2260" w:firstLine="0"/>
      </w:pPr>
      <w:r>
        <w:rPr>
          <w:lang w:val="pl-PL" w:eastAsia="pl-PL" w:bidi="pl-PL"/>
          <w:w w:val="100"/>
          <w:spacing w:val="0"/>
          <w:color w:val="000000"/>
          <w:position w:val="0"/>
        </w:rPr>
        <w:t>Wydanie I. Nakład 1585 + 115 egz. Ark. wyd. 7,25. Ark. druk. 5,00.</w:t>
        <w:br/>
        <w:t xml:space="preserve">Papier offset, </w:t>
      </w:r>
      <w:r>
        <w:rPr>
          <w:lang w:val="de-DE" w:eastAsia="de-DE" w:bidi="de-DE"/>
          <w:w w:val="100"/>
          <w:spacing w:val="0"/>
          <w:color w:val="000000"/>
          <w:position w:val="0"/>
        </w:rPr>
        <w:t xml:space="preserve">kl. </w:t>
      </w:r>
      <w:r>
        <w:rPr>
          <w:lang w:val="pl-PL" w:eastAsia="pl-PL" w:bidi="pl-PL"/>
          <w:w w:val="100"/>
          <w:spacing w:val="0"/>
          <w:color w:val="000000"/>
          <w:position w:val="0"/>
        </w:rPr>
        <w:t>III, 80 g, 70 x 100. Oddano do składania w styczniu 1990 r.</w:t>
        <w:br/>
        <w:t>Podpisano do druku w marcu 1990 r. Druk ukończono w kwietniu 1990 r.</w:t>
        <w:br/>
        <w:t>Zam. 0011.</w:t>
      </w:r>
    </w:p>
    <w:p>
      <w:pPr>
        <w:pStyle w:val="Style8"/>
        <w:framePr w:w="11129" w:h="1721" w:hRule="exact" w:wrap="none" w:vAnchor="page" w:hAnchor="page" w:y="10779"/>
        <w:widowControl w:val="0"/>
        <w:keepNext w:val="0"/>
        <w:keepLines w:val="0"/>
        <w:shd w:val="clear" w:color="auto" w:fill="auto"/>
        <w:bidi w:val="0"/>
        <w:jc w:val="center"/>
        <w:spacing w:before="0" w:after="0" w:line="214" w:lineRule="exact"/>
        <w:ind w:left="0" w:right="2260" w:firstLine="0"/>
      </w:pPr>
      <w:r>
        <w:rPr>
          <w:lang w:val="pl-PL" w:eastAsia="pl-PL" w:bidi="pl-PL"/>
          <w:w w:val="100"/>
          <w:spacing w:val="0"/>
          <w:color w:val="000000"/>
          <w:position w:val="0"/>
        </w:rPr>
        <w:t>Zakład Graficzny Wydawnictw Naukowych</w:t>
        <w:br/>
        <w:t>Łódź, ul. Żwirki 2</w:t>
      </w:r>
    </w:p>
    <w:p>
      <w:pPr>
        <w:widowControl w:val="0"/>
        <w:rPr>
          <w:sz w:val="2"/>
          <w:szCs w:val="2"/>
        </w:rPr>
        <w:sectPr>
          <w:footnotePr>
            <w:pos w:val="pageBottom"/>
            <w:numFmt w:val="decimal"/>
            <w:numRestart w:val="continuous"/>
          </w:footnotePr>
          <w:pgSz w:w="11407" w:h="13914"/>
          <w:pgMar w:top="360" w:left="360" w:right="360" w:bottom="360" w:header="0" w:footer="3" w:gutter="0"/>
          <w:rtlGutter w:val="0"/>
          <w:cols w:space="720"/>
          <w:noEndnote/>
          <w:docGrid w:linePitch="360"/>
        </w:sectPr>
      </w:pPr>
    </w:p>
    <w:p>
      <w:pPr>
        <w:pStyle w:val="Style64"/>
        <w:framePr w:w="7224" w:h="570" w:hRule="exact" w:wrap="none" w:vAnchor="page" w:hAnchor="page" w:x="926" w:y="758"/>
        <w:widowControl w:val="0"/>
        <w:keepNext w:val="0"/>
        <w:keepLines w:val="0"/>
        <w:shd w:val="clear" w:color="auto" w:fill="auto"/>
        <w:bidi w:val="0"/>
        <w:jc w:val="left"/>
        <w:spacing w:before="0" w:after="0" w:line="257" w:lineRule="exact"/>
        <w:ind w:left="1980" w:right="1960" w:firstLine="0"/>
      </w:pPr>
      <w:r>
        <w:rPr>
          <w:lang w:val="pl-PL" w:eastAsia="pl-PL" w:bidi="pl-PL"/>
          <w:w w:val="100"/>
          <w:spacing w:val="0"/>
          <w:color w:val="000000"/>
          <w:position w:val="0"/>
        </w:rPr>
        <w:t>INFORMACJE DLA AUTORÓW „PORADNIKA JĘZYKOWEGO*</w:t>
      </w:r>
    </w:p>
    <w:p>
      <w:pPr>
        <w:pStyle w:val="Style12"/>
        <w:framePr w:w="7224" w:h="6179" w:hRule="exact" w:wrap="none" w:vAnchor="page" w:hAnchor="page" w:x="926" w:y="1790"/>
        <w:widowControl w:val="0"/>
        <w:keepNext w:val="0"/>
        <w:keepLines w:val="0"/>
        <w:shd w:val="clear" w:color="auto" w:fill="auto"/>
        <w:bidi w:val="0"/>
        <w:jc w:val="both"/>
        <w:spacing w:before="0" w:after="0" w:line="254" w:lineRule="exact"/>
        <w:ind w:left="560" w:right="0" w:firstLine="0"/>
      </w:pPr>
      <w:r>
        <w:rPr>
          <w:lang w:val="pl-PL" w:eastAsia="pl-PL" w:bidi="pl-PL"/>
          <w:w w:val="100"/>
          <w:spacing w:val="0"/>
          <w:color w:val="000000"/>
          <w:position w:val="0"/>
        </w:rPr>
        <w:t>Ze względu na konieczność ujednolicenia graficznej strony tekstów dru</w:t>
        <w:softHyphen/>
        <w:t>kowanych w „Poradniku Językowym” oraz w celu usprawnienia prac redakcyjnych podajemy niżej zasady, których będziemy przestrzegać w naszym piśmie. Uprzejmie prosimy wszystkich Autorów o stosowanie ich w maszynopisach.</w:t>
      </w:r>
    </w:p>
    <w:p>
      <w:pPr>
        <w:pStyle w:val="Style12"/>
        <w:numPr>
          <w:ilvl w:val="0"/>
          <w:numId w:val="37"/>
        </w:numPr>
        <w:framePr w:w="7224" w:h="6179" w:hRule="exact" w:wrap="none" w:vAnchor="page" w:hAnchor="page" w:x="926" w:y="1790"/>
        <w:tabs>
          <w:tab w:leader="none" w:pos="825" w:val="left"/>
        </w:tabs>
        <w:widowControl w:val="0"/>
        <w:keepNext w:val="0"/>
        <w:keepLines w:val="0"/>
        <w:shd w:val="clear" w:color="auto" w:fill="auto"/>
        <w:bidi w:val="0"/>
        <w:jc w:val="both"/>
        <w:spacing w:before="0" w:after="178" w:line="254" w:lineRule="exact"/>
        <w:ind w:left="560" w:right="0" w:hanging="560"/>
      </w:pPr>
      <w:r>
        <w:rPr>
          <w:lang w:val="pl-PL" w:eastAsia="pl-PL" w:bidi="pl-PL"/>
          <w:w w:val="100"/>
          <w:spacing w:val="0"/>
          <w:color w:val="000000"/>
          <w:position w:val="0"/>
        </w:rPr>
        <w:t>Objętość artykułu nie powinna przekraczać 14 stron znormalizowane</w:t>
        <w:softHyphen/>
        <w:t>go maszynopisu (format A4, 30 wierszy na stronie po około 60 miejsc znakowych w wierszu, margines z lewej strony — 3,5 cm), objętość recenzji zaś — stron 8.</w:t>
      </w:r>
    </w:p>
    <w:p>
      <w:pPr>
        <w:pStyle w:val="Style12"/>
        <w:numPr>
          <w:ilvl w:val="0"/>
          <w:numId w:val="37"/>
        </w:numPr>
        <w:framePr w:w="7224" w:h="6179" w:hRule="exact" w:wrap="none" w:vAnchor="page" w:hAnchor="page" w:x="926" w:y="1790"/>
        <w:tabs>
          <w:tab w:leader="none" w:pos="825" w:val="left"/>
        </w:tabs>
        <w:widowControl w:val="0"/>
        <w:keepNext w:val="0"/>
        <w:keepLines w:val="0"/>
        <w:shd w:val="clear" w:color="auto" w:fill="auto"/>
        <w:bidi w:val="0"/>
        <w:jc w:val="both"/>
        <w:spacing w:before="0" w:after="182"/>
        <w:ind w:left="560" w:right="0" w:hanging="560"/>
      </w:pPr>
      <w:r>
        <w:rPr>
          <w:lang w:val="pl-PL" w:eastAsia="pl-PL" w:bidi="pl-PL"/>
          <w:w w:val="100"/>
          <w:spacing w:val="0"/>
          <w:color w:val="000000"/>
          <w:position w:val="0"/>
        </w:rPr>
        <w:t>Przypisy należy podawać po artykule, na osobnych stronach maszyno</w:t>
        <w:softHyphen/>
        <w:t>pisu.</w:t>
      </w:r>
    </w:p>
    <w:p>
      <w:pPr>
        <w:pStyle w:val="Style12"/>
        <w:numPr>
          <w:ilvl w:val="0"/>
          <w:numId w:val="37"/>
        </w:numPr>
        <w:framePr w:w="7224" w:h="6179" w:hRule="exact" w:wrap="none" w:vAnchor="page" w:hAnchor="page" w:x="926" w:y="1790"/>
        <w:tabs>
          <w:tab w:leader="none" w:pos="825" w:val="left"/>
        </w:tabs>
        <w:widowControl w:val="0"/>
        <w:keepNext w:val="0"/>
        <w:keepLines w:val="0"/>
        <w:shd w:val="clear" w:color="auto" w:fill="auto"/>
        <w:bidi w:val="0"/>
        <w:jc w:val="both"/>
        <w:spacing w:before="0" w:after="178" w:line="254" w:lineRule="exact"/>
        <w:ind w:left="560" w:right="0" w:hanging="560"/>
      </w:pPr>
      <w:r>
        <w:rPr>
          <w:lang w:val="pl-PL" w:eastAsia="pl-PL" w:bidi="pl-PL"/>
          <w:w w:val="100"/>
          <w:spacing w:val="0"/>
          <w:color w:val="000000"/>
          <w:position w:val="0"/>
        </w:rPr>
        <w:t>Tablice i wszelkie wykresy, ponumerowane i opatrzone informacją, do którego miejsca w tekście się odnoszą, również powinny być dołączone na końcu artykułu na oddzielnych kartkach.</w:t>
      </w:r>
    </w:p>
    <w:p>
      <w:pPr>
        <w:pStyle w:val="Style12"/>
        <w:numPr>
          <w:ilvl w:val="0"/>
          <w:numId w:val="37"/>
        </w:numPr>
        <w:framePr w:w="7224" w:h="6179" w:hRule="exact" w:wrap="none" w:vAnchor="page" w:hAnchor="page" w:x="926" w:y="1790"/>
        <w:tabs>
          <w:tab w:leader="none" w:pos="825" w:val="left"/>
        </w:tabs>
        <w:widowControl w:val="0"/>
        <w:keepNext w:val="0"/>
        <w:keepLines w:val="0"/>
        <w:shd w:val="clear" w:color="auto" w:fill="auto"/>
        <w:bidi w:val="0"/>
        <w:jc w:val="both"/>
        <w:spacing w:before="0" w:after="180"/>
        <w:ind w:left="560" w:right="0" w:hanging="560"/>
      </w:pPr>
      <w:r>
        <w:rPr>
          <w:rStyle w:val="CharStyle52"/>
        </w:rPr>
        <w:t xml:space="preserve">W </w:t>
      </w:r>
      <w:r>
        <w:rPr>
          <w:lang w:val="pl-PL" w:eastAsia="pl-PL" w:bidi="pl-PL"/>
          <w:w w:val="100"/>
          <w:spacing w:val="0"/>
          <w:color w:val="000000"/>
          <w:position w:val="0"/>
        </w:rPr>
        <w:t>cudzysłowie podajemy tytuły czasopism oraz cytaty — jeżeli nie są wyodrębnione w inny sposób (np. inną wielkością pisma).</w:t>
      </w:r>
    </w:p>
    <w:p>
      <w:pPr>
        <w:pStyle w:val="Style12"/>
        <w:numPr>
          <w:ilvl w:val="0"/>
          <w:numId w:val="37"/>
        </w:numPr>
        <w:framePr w:w="7224" w:h="6179" w:hRule="exact" w:wrap="none" w:vAnchor="page" w:hAnchor="page" w:x="926" w:y="1790"/>
        <w:tabs>
          <w:tab w:leader="none" w:pos="825" w:val="left"/>
        </w:tabs>
        <w:widowControl w:val="0"/>
        <w:keepNext w:val="0"/>
        <w:keepLines w:val="0"/>
        <w:shd w:val="clear" w:color="auto" w:fill="auto"/>
        <w:bidi w:val="0"/>
        <w:jc w:val="both"/>
        <w:spacing w:before="0" w:after="0"/>
        <w:ind w:left="560" w:right="0" w:hanging="560"/>
      </w:pPr>
      <w:r>
        <w:rPr>
          <w:lang w:val="pl-PL" w:eastAsia="pl-PL" w:bidi="pl-PL"/>
          <w:w w:val="100"/>
          <w:spacing w:val="0"/>
          <w:color w:val="000000"/>
          <w:position w:val="0"/>
        </w:rPr>
        <w:t>Kursywą (w maszynopisie podkreślenie linią falistą) wyodrębniamy wszystkie omawiane wyrazy, zwroty i zdania, ponadto tytuły książek i części prac, tzn. rozdziałów i artykułów, oraz zwroty obcojęzyczne wplecione w tekst polski.</w:t>
      </w:r>
    </w:p>
    <w:p>
      <w:pPr>
        <w:pStyle w:val="Style70"/>
        <w:framePr w:w="7224" w:h="3100" w:hRule="exact" w:wrap="none" w:vAnchor="page" w:hAnchor="page" w:x="926" w:y="8228"/>
        <w:tabs>
          <w:tab w:leader="none" w:pos="828" w:val="left"/>
        </w:tabs>
        <w:widowControl w:val="0"/>
        <w:keepNext w:val="0"/>
        <w:keepLines w:val="0"/>
        <w:shd w:val="clear" w:color="auto" w:fill="auto"/>
        <w:bidi w:val="0"/>
        <w:jc w:val="both"/>
        <w:spacing w:before="0" w:after="210" w:line="257" w:lineRule="exact"/>
        <w:ind w:left="540" w:right="0" w:hanging="540"/>
      </w:pPr>
      <w:r>
        <w:rPr>
          <w:lang w:val="pl-PL" w:eastAsia="pl-PL" w:bidi="pl-PL"/>
          <w:w w:val="100"/>
          <w:spacing w:val="0"/>
          <w:color w:val="000000"/>
          <w:position w:val="0"/>
        </w:rPr>
        <w:t>•</w:t>
        <w:tab/>
        <w:t>Podkreślenia tekstowe oznaczamy spacją (druk rozstrzelony — w maszynopisie podkreślenie linią przerywaną).</w:t>
      </w:r>
    </w:p>
    <w:p>
      <w:pPr>
        <w:pStyle w:val="Style70"/>
        <w:numPr>
          <w:ilvl w:val="0"/>
          <w:numId w:val="39"/>
        </w:numPr>
        <w:framePr w:w="7224" w:h="3100" w:hRule="exact" w:wrap="none" w:vAnchor="page" w:hAnchor="page" w:x="926" w:y="8228"/>
        <w:tabs>
          <w:tab w:leader="none" w:pos="823" w:val="left"/>
        </w:tabs>
        <w:widowControl w:val="0"/>
        <w:keepNext w:val="0"/>
        <w:keepLines w:val="0"/>
        <w:shd w:val="clear" w:color="auto" w:fill="auto"/>
        <w:bidi w:val="0"/>
        <w:jc w:val="both"/>
        <w:spacing w:before="0" w:after="243" w:line="220" w:lineRule="exact"/>
        <w:ind w:left="540" w:right="0" w:hanging="540"/>
      </w:pPr>
      <w:r>
        <w:rPr>
          <w:lang w:val="pl-PL" w:eastAsia="pl-PL" w:bidi="pl-PL"/>
          <w:w w:val="100"/>
          <w:spacing w:val="0"/>
          <w:color w:val="000000"/>
          <w:position w:val="0"/>
        </w:rPr>
        <w:t>Znaczenie wyrazów omawianych podajemy w łapkach ' ’</w:t>
      </w:r>
    </w:p>
    <w:p>
      <w:pPr>
        <w:pStyle w:val="Style70"/>
        <w:numPr>
          <w:ilvl w:val="0"/>
          <w:numId w:val="39"/>
        </w:numPr>
        <w:framePr w:w="7224" w:h="3100" w:hRule="exact" w:wrap="none" w:vAnchor="page" w:hAnchor="page" w:x="926" w:y="8228"/>
        <w:tabs>
          <w:tab w:leader="none" w:pos="823" w:val="left"/>
        </w:tabs>
        <w:widowControl w:val="0"/>
        <w:keepNext w:val="0"/>
        <w:keepLines w:val="0"/>
        <w:shd w:val="clear" w:color="auto" w:fill="auto"/>
        <w:bidi w:val="0"/>
        <w:jc w:val="both"/>
        <w:spacing w:before="0" w:after="211" w:line="220" w:lineRule="exact"/>
        <w:ind w:left="540" w:right="0" w:hanging="540"/>
      </w:pPr>
      <w:r>
        <w:rPr>
          <w:lang w:val="pl-PL" w:eastAsia="pl-PL" w:bidi="pl-PL"/>
          <w:w w:val="100"/>
          <w:spacing w:val="0"/>
          <w:color w:val="000000"/>
          <w:position w:val="0"/>
        </w:rPr>
        <w:t>Do adiustacji tekstu używamy czarnego ołówka.</w:t>
      </w:r>
    </w:p>
    <w:p>
      <w:pPr>
        <w:pStyle w:val="Style70"/>
        <w:numPr>
          <w:ilvl w:val="0"/>
          <w:numId w:val="39"/>
        </w:numPr>
        <w:framePr w:w="7224" w:h="3100" w:hRule="exact" w:wrap="none" w:vAnchor="page" w:hAnchor="page" w:x="926" w:y="8228"/>
        <w:tabs>
          <w:tab w:leader="none" w:pos="823" w:val="left"/>
        </w:tabs>
        <w:widowControl w:val="0"/>
        <w:keepNext w:val="0"/>
        <w:keepLines w:val="0"/>
        <w:shd w:val="clear" w:color="auto" w:fill="auto"/>
        <w:bidi w:val="0"/>
        <w:jc w:val="both"/>
        <w:spacing w:before="0" w:after="0" w:line="254" w:lineRule="exact"/>
        <w:ind w:left="540" w:right="0" w:hanging="540"/>
      </w:pPr>
      <w:r>
        <w:rPr>
          <w:lang w:val="pl-PL" w:eastAsia="pl-PL" w:bidi="pl-PL"/>
          <w:w w:val="100"/>
          <w:spacing w:val="0"/>
          <w:color w:val="000000"/>
          <w:position w:val="0"/>
        </w:rPr>
        <w:t>Prace należy dostarczać w trzech egzemplarzach maszynopisu; auto</w:t>
        <w:softHyphen/>
        <w:t>rów przysyłających po raz pierwszy swoje prace prosimy o dokładne podawanie imion, nazwisk, tytułów zawodowych lub naukowych, nazw miejscowości, adresów prywatnych i ewentualnie numerów kont PKO i telefonów.</w:t>
      </w:r>
    </w:p>
    <w:p>
      <w:pPr>
        <w:widowControl w:val="0"/>
        <w:rPr>
          <w:sz w:val="2"/>
          <w:szCs w:val="2"/>
        </w:rPr>
        <w:sectPr>
          <w:footnotePr>
            <w:pos w:val="pageBottom"/>
            <w:numFmt w:val="decimal"/>
            <w:numRestart w:val="continuous"/>
          </w:footnotePr>
          <w:pgSz w:w="9329" w:h="13563"/>
          <w:pgMar w:top="360" w:left="360" w:right="360" w:bottom="360" w:header="0" w:footer="3" w:gutter="0"/>
          <w:rtlGutter w:val="0"/>
          <w:cols w:space="720"/>
          <w:noEndnote/>
          <w:docGrid w:linePitch="360"/>
        </w:sectPr>
      </w:pPr>
    </w:p>
    <w:p>
      <w:pPr>
        <w:pStyle w:val="Style22"/>
        <w:framePr w:wrap="none" w:vAnchor="page" w:hAnchor="page" w:x="7209" w:y="49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Cena 260,-</w:t>
      </w:r>
    </w:p>
    <w:p>
      <w:pPr>
        <w:pStyle w:val="Style8"/>
        <w:framePr w:wrap="none" w:vAnchor="page" w:hAnchor="page" w:x="926" w:y="1102"/>
        <w:widowControl w:val="0"/>
        <w:keepNext w:val="0"/>
        <w:keepLines w:val="0"/>
        <w:shd w:val="clear" w:color="auto" w:fill="auto"/>
        <w:bidi w:val="0"/>
        <w:jc w:val="left"/>
        <w:spacing w:before="0" w:after="0" w:line="170" w:lineRule="exact"/>
        <w:ind w:left="2340" w:right="0" w:firstLine="0"/>
      </w:pPr>
      <w:r>
        <w:rPr>
          <w:lang w:val="pl-PL" w:eastAsia="pl-PL" w:bidi="pl-PL"/>
          <w:w w:val="100"/>
          <w:spacing w:val="0"/>
          <w:color w:val="000000"/>
          <w:position w:val="0"/>
        </w:rPr>
        <w:t>WARUNKI PRENUMERATY CZASOPISMA</w:t>
      </w:r>
    </w:p>
    <w:p>
      <w:pPr>
        <w:pStyle w:val="Style26"/>
        <w:framePr w:wrap="none" w:vAnchor="page" w:hAnchor="page" w:x="926" w:y="1719"/>
        <w:widowControl w:val="0"/>
        <w:keepNext w:val="0"/>
        <w:keepLines w:val="0"/>
        <w:shd w:val="clear" w:color="auto" w:fill="auto"/>
        <w:bidi w:val="0"/>
        <w:jc w:val="both"/>
        <w:spacing w:before="0" w:after="0" w:line="260" w:lineRule="exact"/>
        <w:ind w:left="1080" w:right="0" w:firstLine="0"/>
      </w:pPr>
      <w:bookmarkStart w:id="14" w:name="bookmark14"/>
      <w:r>
        <w:rPr>
          <w:rStyle w:val="CharStyle133"/>
          <w:b/>
          <w:bCs/>
        </w:rPr>
        <w:t>PORADNIK JĘZYKOWY</w:t>
      </w:r>
      <w:bookmarkEnd w:id="14"/>
    </w:p>
    <w:p>
      <w:pPr>
        <w:pStyle w:val="Style8"/>
        <w:framePr w:w="7224" w:h="8161" w:hRule="exact" w:wrap="none" w:vAnchor="page" w:hAnchor="page" w:x="926" w:y="2482"/>
        <w:widowControl w:val="0"/>
        <w:keepNext w:val="0"/>
        <w:keepLines w:val="0"/>
        <w:shd w:val="clear" w:color="auto" w:fill="auto"/>
        <w:bidi w:val="0"/>
        <w:spacing w:before="0" w:after="213" w:line="211" w:lineRule="exact"/>
        <w:ind w:left="1080" w:right="0" w:firstLine="160"/>
      </w:pPr>
      <w:r>
        <w:rPr>
          <w:lang w:val="pl-PL" w:eastAsia="pl-PL" w:bidi="pl-PL"/>
          <w:w w:val="100"/>
          <w:spacing w:val="0"/>
          <w:color w:val="000000"/>
          <w:position w:val="0"/>
        </w:rPr>
        <w:t>Wpłaty na prenumeratę przyjmowane są tylko na okresy kwartalne. Informacji o cenach udzielają urzędy pocztowe oraz oddziały RSW „Prasa-Książka-Ruch” w miastach.</w:t>
      </w:r>
    </w:p>
    <w:p>
      <w:pPr>
        <w:pStyle w:val="Style8"/>
        <w:framePr w:w="7224" w:h="8161" w:hRule="exact" w:wrap="none" w:vAnchor="page" w:hAnchor="page" w:x="926" w:y="2482"/>
        <w:widowControl w:val="0"/>
        <w:keepNext w:val="0"/>
        <w:keepLines w:val="0"/>
        <w:shd w:val="clear" w:color="auto" w:fill="auto"/>
        <w:bidi w:val="0"/>
        <w:spacing w:before="0" w:after="20" w:line="170" w:lineRule="exact"/>
        <w:ind w:left="1080" w:right="0" w:firstLine="160"/>
      </w:pPr>
      <w:r>
        <w:rPr>
          <w:lang w:val="pl-PL" w:eastAsia="pl-PL" w:bidi="pl-PL"/>
          <w:w w:val="100"/>
          <w:spacing w:val="0"/>
          <w:color w:val="000000"/>
          <w:position w:val="0"/>
        </w:rPr>
        <w:t>Prenumeratę przyjmują:</w:t>
      </w:r>
    </w:p>
    <w:p>
      <w:pPr>
        <w:pStyle w:val="Style8"/>
        <w:numPr>
          <w:ilvl w:val="0"/>
          <w:numId w:val="41"/>
        </w:numPr>
        <w:framePr w:w="7224" w:h="8161" w:hRule="exact" w:wrap="none" w:vAnchor="page" w:hAnchor="page" w:x="926" w:y="2482"/>
        <w:tabs>
          <w:tab w:leader="none" w:pos="1340" w:val="left"/>
        </w:tabs>
        <w:widowControl w:val="0"/>
        <w:keepNext w:val="0"/>
        <w:keepLines w:val="0"/>
        <w:shd w:val="clear" w:color="auto" w:fill="auto"/>
        <w:bidi w:val="0"/>
        <w:spacing w:before="0" w:after="0" w:line="170" w:lineRule="exact"/>
        <w:ind w:left="1080" w:right="0" w:firstLine="0"/>
      </w:pPr>
      <w:r>
        <w:rPr>
          <w:lang w:val="pl-PL" w:eastAsia="pl-PL" w:bidi="pl-PL"/>
          <w:w w:val="100"/>
          <w:spacing w:val="0"/>
          <w:color w:val="000000"/>
          <w:position w:val="0"/>
        </w:rPr>
        <w:t>oddziały RSW właściwe dla miejsca zamieszkania lub siedziby prenumeratora</w:t>
      </w:r>
    </w:p>
    <w:p>
      <w:pPr>
        <w:pStyle w:val="Style8"/>
        <w:numPr>
          <w:ilvl w:val="0"/>
          <w:numId w:val="41"/>
        </w:numPr>
        <w:framePr w:w="7224" w:h="8161" w:hRule="exact" w:wrap="none" w:vAnchor="page" w:hAnchor="page" w:x="926" w:y="2482"/>
        <w:tabs>
          <w:tab w:leader="none" w:pos="1367" w:val="left"/>
        </w:tabs>
        <w:widowControl w:val="0"/>
        <w:keepNext w:val="0"/>
        <w:keepLines w:val="0"/>
        <w:shd w:val="clear" w:color="auto" w:fill="auto"/>
        <w:bidi w:val="0"/>
        <w:spacing w:before="0" w:after="0" w:line="214" w:lineRule="exact"/>
        <w:ind w:left="1080" w:right="0" w:firstLine="0"/>
      </w:pPr>
      <w:r>
        <w:rPr>
          <w:lang w:val="pl-PL" w:eastAsia="pl-PL" w:bidi="pl-PL"/>
          <w:w w:val="100"/>
          <w:spacing w:val="0"/>
          <w:color w:val="000000"/>
          <w:position w:val="0"/>
        </w:rPr>
        <w:t>odbioru zamówionych egzemplarzy dokonuje prenumerator w wyznaczonych punktach sprzedaży lub w inny, uzgodniony sposób,</w:t>
      </w:r>
    </w:p>
    <w:p>
      <w:pPr>
        <w:pStyle w:val="Style8"/>
        <w:numPr>
          <w:ilvl w:val="0"/>
          <w:numId w:val="41"/>
        </w:numPr>
        <w:framePr w:w="7224" w:h="8161" w:hRule="exact" w:wrap="none" w:vAnchor="page" w:hAnchor="page" w:x="926" w:y="2482"/>
        <w:tabs>
          <w:tab w:leader="none" w:pos="1369" w:val="left"/>
        </w:tabs>
        <w:widowControl w:val="0"/>
        <w:keepNext w:val="0"/>
        <w:keepLines w:val="0"/>
        <w:shd w:val="clear" w:color="auto" w:fill="auto"/>
        <w:bidi w:val="0"/>
        <w:spacing w:before="0" w:after="0" w:line="214" w:lineRule="exact"/>
        <w:ind w:left="1080" w:right="0" w:firstLine="0"/>
      </w:pPr>
      <w:r>
        <w:rPr>
          <w:lang w:val="pl-PL" w:eastAsia="pl-PL" w:bidi="pl-PL"/>
          <w:w w:val="100"/>
          <w:spacing w:val="0"/>
          <w:color w:val="000000"/>
          <w:position w:val="0"/>
        </w:rPr>
        <w:t>urzędy pocztowe i listonosze — od prenumeratorów z terenów wiejskich lub innych miejscowości, w których nie ma oddziałów RSW, a w miastach tylko od osób niepełnosprawnych — poczta zapewnia dostawę zamówionych egzemplarzy pod wskazany adres pod warunkiem uiszczenia dodatkowej opłaty za każdy doręczony egzemplarz. Wysokość opłat za każdy kwartał ustala poczta.</w:t>
      </w:r>
    </w:p>
    <w:p>
      <w:pPr>
        <w:pStyle w:val="Style8"/>
        <w:numPr>
          <w:ilvl w:val="0"/>
          <w:numId w:val="41"/>
        </w:numPr>
        <w:framePr w:w="7224" w:h="8161" w:hRule="exact" w:wrap="none" w:vAnchor="page" w:hAnchor="page" w:x="926" w:y="2482"/>
        <w:tabs>
          <w:tab w:leader="none" w:pos="1369" w:val="left"/>
        </w:tabs>
        <w:widowControl w:val="0"/>
        <w:keepNext w:val="0"/>
        <w:keepLines w:val="0"/>
        <w:shd w:val="clear" w:color="auto" w:fill="auto"/>
        <w:bidi w:val="0"/>
        <w:spacing w:before="0" w:after="180" w:line="214" w:lineRule="exact"/>
        <w:ind w:left="1080" w:right="0" w:firstLine="0"/>
      </w:pPr>
      <w:r>
        <w:rPr>
          <w:lang w:val="pl-PL" w:eastAsia="pl-PL" w:bidi="pl-PL"/>
          <w:w w:val="100"/>
          <w:spacing w:val="0"/>
          <w:color w:val="000000"/>
          <w:position w:val="0"/>
        </w:rPr>
        <w:t>Centrala Kolportażu Prasy i Wydawnictw, 00-958 Warszawa, konto PBK XIII Oddział Warszawa 370044-1195-139-11 — tylko od prenumeratorów zlecających dostawę za granicę.</w:t>
      </w:r>
    </w:p>
    <w:p>
      <w:pPr>
        <w:pStyle w:val="Style8"/>
        <w:framePr w:w="7224" w:h="8161" w:hRule="exact" w:wrap="none" w:vAnchor="page" w:hAnchor="page" w:x="926" w:y="2482"/>
        <w:widowControl w:val="0"/>
        <w:keepNext w:val="0"/>
        <w:keepLines w:val="0"/>
        <w:shd w:val="clear" w:color="auto" w:fill="auto"/>
        <w:bidi w:val="0"/>
        <w:spacing w:before="0" w:after="215" w:line="214" w:lineRule="exact"/>
        <w:ind w:left="1080" w:right="0" w:firstLine="160"/>
      </w:pPr>
      <w:r>
        <w:rPr>
          <w:lang w:val="pl-PL" w:eastAsia="pl-PL" w:bidi="pl-PL"/>
          <w:w w:val="100"/>
          <w:spacing w:val="0"/>
          <w:color w:val="000000"/>
          <w:position w:val="0"/>
        </w:rPr>
        <w:t>Prenumerata ze zleceniem dostawy za granicę jest o 100% wyższa; w przypadku zlecenia dostawy drogą lotniczą — koszt dostawy lotniczej w pełni pokrywa prenumerator.</w:t>
      </w:r>
    </w:p>
    <w:p>
      <w:pPr>
        <w:pStyle w:val="Style8"/>
        <w:framePr w:w="7224" w:h="8161" w:hRule="exact" w:wrap="none" w:vAnchor="page" w:hAnchor="page" w:x="926" w:y="2482"/>
        <w:widowControl w:val="0"/>
        <w:keepNext w:val="0"/>
        <w:keepLines w:val="0"/>
        <w:shd w:val="clear" w:color="auto" w:fill="auto"/>
        <w:bidi w:val="0"/>
        <w:spacing w:before="0" w:after="20" w:line="170" w:lineRule="exact"/>
        <w:ind w:left="1080" w:right="0" w:firstLine="160"/>
      </w:pPr>
      <w:r>
        <w:rPr>
          <w:lang w:val="pl-PL" w:eastAsia="pl-PL" w:bidi="pl-PL"/>
          <w:w w:val="100"/>
          <w:spacing w:val="0"/>
          <w:color w:val="000000"/>
          <w:position w:val="0"/>
        </w:rPr>
        <w:t>Terminy przyjmowania prenumeraty:</w:t>
      </w:r>
    </w:p>
    <w:p>
      <w:pPr>
        <w:pStyle w:val="Style8"/>
        <w:numPr>
          <w:ilvl w:val="0"/>
          <w:numId w:val="41"/>
        </w:numPr>
        <w:framePr w:w="7224" w:h="8161" w:hRule="exact" w:wrap="none" w:vAnchor="page" w:hAnchor="page" w:x="926" w:y="2482"/>
        <w:tabs>
          <w:tab w:leader="none" w:pos="1340" w:val="left"/>
        </w:tabs>
        <w:widowControl w:val="0"/>
        <w:keepNext w:val="0"/>
        <w:keepLines w:val="0"/>
        <w:shd w:val="clear" w:color="auto" w:fill="auto"/>
        <w:bidi w:val="0"/>
        <w:spacing w:before="0" w:after="0" w:line="170" w:lineRule="exact"/>
        <w:ind w:left="1080" w:right="0" w:firstLine="0"/>
      </w:pPr>
      <w:r>
        <w:rPr>
          <w:lang w:val="pl-PL" w:eastAsia="pl-PL" w:bidi="pl-PL"/>
          <w:w w:val="100"/>
          <w:spacing w:val="0"/>
          <w:color w:val="000000"/>
          <w:position w:val="0"/>
        </w:rPr>
        <w:t xml:space="preserve">na kraj i za granicę — </w:t>
      </w:r>
      <w:r>
        <w:rPr>
          <w:lang w:val="en-US" w:eastAsia="en-US" w:bidi="en-US"/>
          <w:w w:val="100"/>
          <w:spacing w:val="0"/>
          <w:color w:val="000000"/>
          <w:position w:val="0"/>
        </w:rPr>
        <w:t xml:space="preserve">do </w:t>
      </w:r>
      <w:r>
        <w:rPr>
          <w:lang w:val="cs-CZ" w:eastAsia="cs-CZ" w:bidi="cs-CZ"/>
          <w:w w:val="100"/>
          <w:spacing w:val="0"/>
          <w:color w:val="000000"/>
          <w:position w:val="0"/>
        </w:rPr>
        <w:t xml:space="preserve">20.XI. </w:t>
      </w:r>
      <w:r>
        <w:rPr>
          <w:lang w:val="pl-PL" w:eastAsia="pl-PL" w:bidi="pl-PL"/>
          <w:w w:val="100"/>
          <w:spacing w:val="0"/>
          <w:color w:val="000000"/>
          <w:position w:val="0"/>
        </w:rPr>
        <w:t>na I kw. roku następnego</w:t>
      </w:r>
    </w:p>
    <w:p>
      <w:pPr>
        <w:pStyle w:val="Style8"/>
        <w:framePr w:w="7224" w:h="8161" w:hRule="exact" w:wrap="none" w:vAnchor="page" w:hAnchor="page" w:x="926" w:y="2482"/>
        <w:tabs>
          <w:tab w:leader="none" w:pos="4149" w:val="left"/>
        </w:tabs>
        <w:widowControl w:val="0"/>
        <w:keepNext w:val="0"/>
        <w:keepLines w:val="0"/>
        <w:shd w:val="clear" w:color="auto" w:fill="auto"/>
        <w:bidi w:val="0"/>
        <w:spacing w:before="0" w:after="0" w:line="214" w:lineRule="exact"/>
        <w:ind w:left="3320" w:right="0" w:firstLine="0"/>
      </w:pPr>
      <w:r>
        <w:rPr>
          <w:lang w:val="pl-PL" w:eastAsia="pl-PL" w:bidi="pl-PL"/>
          <w:w w:val="100"/>
          <w:spacing w:val="0"/>
          <w:color w:val="000000"/>
          <w:position w:val="0"/>
        </w:rPr>
        <w:t>do 20.11.</w:t>
        <w:tab/>
        <w:t>na II kw.</w:t>
      </w:r>
    </w:p>
    <w:p>
      <w:pPr>
        <w:pStyle w:val="Style8"/>
        <w:framePr w:w="7224" w:h="8161" w:hRule="exact" w:wrap="none" w:vAnchor="page" w:hAnchor="page" w:x="926" w:y="2482"/>
        <w:tabs>
          <w:tab w:leader="none" w:pos="4149" w:val="left"/>
        </w:tabs>
        <w:widowControl w:val="0"/>
        <w:keepNext w:val="0"/>
        <w:keepLines w:val="0"/>
        <w:shd w:val="clear" w:color="auto" w:fill="auto"/>
        <w:bidi w:val="0"/>
        <w:spacing w:before="0" w:after="0" w:line="214" w:lineRule="exact"/>
        <w:ind w:left="3320" w:right="0" w:firstLine="0"/>
      </w:pPr>
      <w:r>
        <w:rPr>
          <w:lang w:val="pl-PL" w:eastAsia="pl-PL" w:bidi="pl-PL"/>
          <w:w w:val="100"/>
          <w:spacing w:val="0"/>
          <w:color w:val="000000"/>
          <w:position w:val="0"/>
        </w:rPr>
        <w:t>do 20.V.</w:t>
        <w:tab/>
        <w:t>na III kw.</w:t>
      </w:r>
    </w:p>
    <w:p>
      <w:pPr>
        <w:pStyle w:val="Style8"/>
        <w:framePr w:w="7224" w:h="8161" w:hRule="exact" w:wrap="none" w:vAnchor="page" w:hAnchor="page" w:x="926" w:y="2482"/>
        <w:widowControl w:val="0"/>
        <w:keepNext w:val="0"/>
        <w:keepLines w:val="0"/>
        <w:shd w:val="clear" w:color="auto" w:fill="auto"/>
        <w:bidi w:val="0"/>
        <w:spacing w:before="0" w:after="180" w:line="214" w:lineRule="exact"/>
        <w:ind w:left="3320" w:right="0" w:firstLine="0"/>
      </w:pPr>
      <w:r>
        <w:rPr>
          <w:lang w:val="pl-PL" w:eastAsia="pl-PL" w:bidi="pl-PL"/>
          <w:w w:val="100"/>
          <w:spacing w:val="0"/>
          <w:color w:val="000000"/>
          <w:position w:val="0"/>
        </w:rPr>
        <w:t>do 20.VIII. na IV kw.</w:t>
      </w:r>
    </w:p>
    <w:p>
      <w:pPr>
        <w:pStyle w:val="Style8"/>
        <w:framePr w:w="7224" w:h="8161" w:hRule="exact" w:wrap="none" w:vAnchor="page" w:hAnchor="page" w:x="926" w:y="2482"/>
        <w:widowControl w:val="0"/>
        <w:keepNext w:val="0"/>
        <w:keepLines w:val="0"/>
        <w:shd w:val="clear" w:color="auto" w:fill="auto"/>
        <w:bidi w:val="0"/>
        <w:spacing w:before="0" w:after="180" w:line="214" w:lineRule="exact"/>
        <w:ind w:left="1080" w:right="0" w:firstLine="160"/>
      </w:pPr>
      <w:r>
        <w:rPr>
          <w:lang w:val="pl-PL" w:eastAsia="pl-PL" w:bidi="pl-PL"/>
          <w:w w:val="100"/>
          <w:spacing w:val="0"/>
          <w:color w:val="000000"/>
          <w:position w:val="0"/>
        </w:rPr>
        <w:t>Bieżące i archiwalne numery można nabyć lub zamówić we Wzorcowni Ośrodka Rozpowszechniania Wydawnictw Naukowych PAN, Pałac Kultury i Nauki, 00-901 Warszawa.</w:t>
      </w:r>
    </w:p>
    <w:p>
      <w:pPr>
        <w:pStyle w:val="Style8"/>
        <w:framePr w:w="7224" w:h="8161" w:hRule="exact" w:wrap="none" w:vAnchor="page" w:hAnchor="page" w:x="926" w:y="2482"/>
        <w:widowControl w:val="0"/>
        <w:keepNext w:val="0"/>
        <w:keepLines w:val="0"/>
        <w:shd w:val="clear" w:color="auto" w:fill="auto"/>
        <w:bidi w:val="0"/>
        <w:spacing w:before="0" w:after="0" w:line="214" w:lineRule="exact"/>
        <w:ind w:left="1080" w:right="0" w:firstLine="160"/>
      </w:pPr>
      <w:r>
        <w:rPr>
          <w:lang w:val="en-US" w:eastAsia="en-US" w:bidi="en-US"/>
          <w:w w:val="100"/>
          <w:spacing w:val="0"/>
          <w:color w:val="000000"/>
          <w:position w:val="0"/>
        </w:rPr>
        <w:t>Subscription orders for all the magazines published in Poland available through the local press distributors or directly through the Foreign Trade Enterprise</w:t>
      </w:r>
    </w:p>
    <w:p>
      <w:pPr>
        <w:pStyle w:val="Style8"/>
        <w:framePr w:w="7224" w:h="8161" w:hRule="exact" w:wrap="none" w:vAnchor="page" w:hAnchor="page" w:x="926" w:y="2482"/>
        <w:widowControl w:val="0"/>
        <w:keepNext w:val="0"/>
        <w:keepLines w:val="0"/>
        <w:shd w:val="clear" w:color="auto" w:fill="auto"/>
        <w:bidi w:val="0"/>
        <w:jc w:val="left"/>
        <w:spacing w:before="0" w:after="0" w:line="214" w:lineRule="exact"/>
        <w:ind w:left="3520" w:right="0" w:firstLine="0"/>
      </w:pPr>
      <w:r>
        <w:rPr>
          <w:lang w:val="pl-PL" w:eastAsia="pl-PL" w:bidi="pl-PL"/>
          <w:w w:val="100"/>
          <w:spacing w:val="0"/>
          <w:color w:val="000000"/>
          <w:position w:val="0"/>
        </w:rPr>
        <w:t xml:space="preserve">ARS </w:t>
      </w:r>
      <w:r>
        <w:rPr>
          <w:lang w:val="en-US" w:eastAsia="en-US" w:bidi="en-US"/>
          <w:w w:val="100"/>
          <w:spacing w:val="0"/>
          <w:color w:val="000000"/>
          <w:position w:val="0"/>
        </w:rPr>
        <w:t>POLONA</w:t>
      </w:r>
    </w:p>
    <w:p>
      <w:pPr>
        <w:pStyle w:val="Style8"/>
        <w:framePr w:w="7224" w:h="8161" w:hRule="exact" w:wrap="none" w:vAnchor="page" w:hAnchor="page" w:x="926" w:y="2482"/>
        <w:widowControl w:val="0"/>
        <w:keepNext w:val="0"/>
        <w:keepLines w:val="0"/>
        <w:shd w:val="clear" w:color="auto" w:fill="auto"/>
        <w:bidi w:val="0"/>
        <w:jc w:val="left"/>
        <w:spacing w:before="0" w:after="0" w:line="214" w:lineRule="exact"/>
        <w:ind w:left="1080" w:right="2020" w:firstLine="0"/>
      </w:pPr>
      <w:r>
        <w:rPr>
          <w:lang w:val="en-US" w:eastAsia="en-US" w:bidi="en-US"/>
          <w:w w:val="100"/>
          <w:spacing w:val="0"/>
          <w:color w:val="000000"/>
          <w:position w:val="0"/>
        </w:rPr>
        <w:t xml:space="preserve">00-068 Warszawa, </w:t>
      </w:r>
      <w:r>
        <w:rPr>
          <w:lang w:val="pl-PL" w:eastAsia="pl-PL" w:bidi="pl-PL"/>
          <w:w w:val="100"/>
          <w:spacing w:val="0"/>
          <w:color w:val="000000"/>
          <w:position w:val="0"/>
        </w:rPr>
        <w:t xml:space="preserve">Krakowskie Przedmieście </w:t>
      </w:r>
      <w:r>
        <w:rPr>
          <w:lang w:val="en-US" w:eastAsia="en-US" w:bidi="en-US"/>
          <w:w w:val="100"/>
          <w:spacing w:val="0"/>
          <w:color w:val="000000"/>
          <w:position w:val="0"/>
        </w:rPr>
        <w:t>7, Poland Our bankers:</w:t>
      </w:r>
    </w:p>
    <w:p>
      <w:pPr>
        <w:pStyle w:val="Style8"/>
        <w:framePr w:w="7224" w:h="8161" w:hRule="exact" w:wrap="none" w:vAnchor="page" w:hAnchor="page" w:x="926" w:y="2482"/>
        <w:widowControl w:val="0"/>
        <w:keepNext w:val="0"/>
        <w:keepLines w:val="0"/>
        <w:shd w:val="clear" w:color="auto" w:fill="auto"/>
        <w:bidi w:val="0"/>
        <w:spacing w:before="0" w:after="0" w:line="214" w:lineRule="exact"/>
        <w:ind w:left="1080" w:right="0" w:firstLine="0"/>
      </w:pPr>
      <w:r>
        <w:rPr>
          <w:lang w:val="en-US" w:eastAsia="en-US" w:bidi="en-US"/>
          <w:w w:val="100"/>
          <w:spacing w:val="0"/>
          <w:color w:val="000000"/>
          <w:position w:val="0"/>
        </w:rPr>
        <w:t xml:space="preserve">BANK </w:t>
      </w:r>
      <w:r>
        <w:rPr>
          <w:lang w:val="pl-PL" w:eastAsia="pl-PL" w:bidi="pl-PL"/>
          <w:w w:val="100"/>
          <w:spacing w:val="0"/>
          <w:color w:val="000000"/>
          <w:position w:val="0"/>
        </w:rPr>
        <w:t xml:space="preserve">HANDLOWY </w:t>
      </w:r>
      <w:r>
        <w:rPr>
          <w:lang w:val="en-US" w:eastAsia="en-US" w:bidi="en-US"/>
          <w:w w:val="100"/>
          <w:spacing w:val="0"/>
          <w:color w:val="000000"/>
          <w:position w:val="0"/>
        </w:rPr>
        <w:t>S.A. 20 1061-710-15107-787</w:t>
      </w:r>
    </w:p>
    <w:p>
      <w:pPr>
        <w:pStyle w:val="Style8"/>
        <w:framePr w:w="3902" w:h="573" w:hRule="exact" w:wrap="none" w:vAnchor="page" w:hAnchor="page" w:x="2990" w:y="11146"/>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center"/>
        <w:spacing w:before="0" w:after="0" w:line="254" w:lineRule="exact"/>
        <w:ind w:left="0" w:right="0" w:firstLine="0"/>
      </w:pPr>
      <w:r>
        <w:rPr>
          <w:lang w:val="pl-PL" w:eastAsia="pl-PL" w:bidi="pl-PL"/>
          <w:w w:val="100"/>
          <w:spacing w:val="0"/>
          <w:color w:val="000000"/>
          <w:position w:val="0"/>
        </w:rPr>
        <w:t xml:space="preserve">Por. Jęz. </w:t>
      </w:r>
      <w:r>
        <w:rPr>
          <w:lang w:val="en-US" w:eastAsia="en-US" w:bidi="en-US"/>
          <w:w w:val="100"/>
          <w:spacing w:val="0"/>
          <w:color w:val="000000"/>
          <w:position w:val="0"/>
        </w:rPr>
        <w:t xml:space="preserve">2(471) s. 72-152 </w:t>
      </w:r>
      <w:r>
        <w:rPr>
          <w:lang w:val="pl-PL" w:eastAsia="pl-PL" w:bidi="pl-PL"/>
          <w:w w:val="100"/>
          <w:spacing w:val="0"/>
          <w:color w:val="000000"/>
          <w:position w:val="0"/>
        </w:rPr>
        <w:t xml:space="preserve">Warszawa-Łódź </w:t>
      </w:r>
      <w:r>
        <w:rPr>
          <w:lang w:val="en-US" w:eastAsia="en-US" w:bidi="en-US"/>
          <w:w w:val="100"/>
          <w:spacing w:val="0"/>
          <w:color w:val="000000"/>
          <w:position w:val="0"/>
        </w:rPr>
        <w:t>1990</w:t>
        <w:br/>
      </w:r>
      <w:r>
        <w:rPr>
          <w:rStyle w:val="CharStyle110"/>
        </w:rPr>
        <w:t xml:space="preserve">Indeks </w:t>
      </w:r>
      <w:r>
        <w:rPr>
          <w:rStyle w:val="CharStyle110"/>
          <w:lang w:val="en-US" w:eastAsia="en-US" w:bidi="en-US"/>
        </w:rPr>
        <w:t>369616</w:t>
      </w:r>
    </w:p>
    <w:p>
      <w:pPr>
        <w:widowControl w:val="0"/>
        <w:rPr>
          <w:sz w:val="2"/>
          <w:szCs w:val="2"/>
        </w:rPr>
      </w:pPr>
    </w:p>
    <w:sectPr>
      <w:footnotePr>
        <w:pos w:val="pageBottom"/>
        <w:numFmt w:val="decimal"/>
        <w:numRestart w:val="continuous"/>
      </w:footnotePr>
      <w:pgSz w:w="9329" w:h="13563"/>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bullet"/>
      <w:lvlText w:val="—"/>
      <w:rPr>
        <w:lang w:val="pl-PL" w:eastAsia="pl-PL" w:bidi="pl-PL"/>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2">
    <w:multiLevelType w:val="multilevel"/>
    <w:lvl w:ilvl="0">
      <w:start w:val="14"/>
      <w:numFmt w:val="decimal"/>
      <w:lvlText w:val="%1"/>
      <w:rPr>
        <w:lang w:val="pl-PL" w:eastAsia="pl-PL" w:bidi="pl-PL"/>
        <w:vertAlign w:val="superscript"/>
        <w:b w:val="0"/>
        <w:bCs w:val="0"/>
        <w:i w:val="0"/>
        <w:iCs w:val="0"/>
        <w:u w:val="none"/>
        <w:strike w:val="0"/>
        <w:smallCaps w:val="0"/>
        <w:sz w:val="17"/>
        <w:szCs w:val="17"/>
        <w:rFonts w:ascii="Times New Roman" w:eastAsia="Times New Roman" w:hAnsi="Times New Roman" w:cs="Times New Roman"/>
        <w:w w:val="100"/>
        <w:spacing w:val="0"/>
        <w:color w:val="000000"/>
        <w:position w:val="0"/>
      </w:rPr>
    </w:lvl>
  </w:abstractNum>
  <w:abstractNum w:abstractNumId="4">
    <w:multiLevelType w:val="multilevel"/>
    <w:lvl w:ilvl="0">
      <w:start w:val="1"/>
      <w:numFmt w:val="decimal"/>
      <w:lvlText w:val="(%1)"/>
      <w:rPr>
        <w:lang w:val="pl-PL" w:eastAsia="pl-PL" w:bidi="pl-PL"/>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6">
    <w:multiLevelType w:val="multilevel"/>
    <w:lvl w:ilvl="0">
      <w:start w:val="1"/>
      <w:numFmt w:val="lowerLetter"/>
      <w:lvlText w:val="%1)"/>
      <w:rPr>
        <w:lang w:val="pl-PL" w:eastAsia="pl-PL" w:bidi="pl-PL"/>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8">
    <w:multiLevelType w:val="multilevel"/>
    <w:lvl w:ilvl="0">
      <w:start w:val="1"/>
      <w:numFmt w:val="lowerLetter"/>
      <w:lvlText w:val="%1)"/>
      <w:rPr>
        <w:lang w:val="pl-PL" w:eastAsia="pl-PL" w:bidi="pl-PL"/>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0">
    <w:multiLevelType w:val="multilevel"/>
    <w:lvl w:ilvl="0">
      <w:start w:val="1"/>
      <w:numFmt w:val="decimal"/>
      <w:lvlText w:val="%1)"/>
      <w:rPr>
        <w:lang w:val="pl-PL" w:eastAsia="pl-PL" w:bidi="pl-PL"/>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2">
    <w:multiLevelType w:val="multilevel"/>
    <w:lvl w:ilvl="0">
      <w:start w:val="1"/>
      <w:numFmt w:val="decimal"/>
      <w:lvlText w:val="%1)"/>
      <w:rPr>
        <w:lang w:val="pl-PL" w:eastAsia="pl-PL" w:bidi="pl-PL"/>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4">
    <w:multiLevelType w:val="multilevel"/>
    <w:lvl w:ilvl="0">
      <w:start w:val="1"/>
      <w:numFmt w:val="decimal"/>
      <w:lvlText w:val="1.%1."/>
      <w:rPr>
        <w:lang w:val="pl-PL" w:eastAsia="pl-PL" w:bidi="pl-PL"/>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6">
    <w:multiLevelType w:val="multilevel"/>
    <w:lvl w:ilvl="0">
      <w:start w:val="1"/>
      <w:numFmt w:val="decimal"/>
      <w:lvlText w:val="%1."/>
      <w:rPr>
        <w:lang w:val="pl-PL" w:eastAsia="pl-PL" w:bidi="pl-PL"/>
        <w:b w:val="0"/>
        <w:bCs w:val="0"/>
        <w:i w:val="0"/>
        <w:iCs w:val="0"/>
        <w:u w:val="none"/>
        <w:strike w:val="0"/>
        <w:smallCaps w:val="0"/>
        <w:sz w:val="22"/>
        <w:szCs w:val="22"/>
        <w:rFonts w:ascii="Times New Roman" w:eastAsia="Times New Roman" w:hAnsi="Times New Roman" w:cs="Times New Roman"/>
        <w:w w:val="100"/>
        <w:spacing w:val="0"/>
        <w:color w:val="000000"/>
        <w:position w:val="0"/>
      </w:rPr>
    </w:lvl>
    <w:lvl w:ilvl="1">
      <w:start w:val="1"/>
      <w:numFmt w:val="decimal"/>
      <w:lvlText w:val="%1.%2."/>
      <w:rPr>
        <w:lang w:val="pl-PL" w:eastAsia="pl-PL" w:bidi="pl-PL"/>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8">
    <w:multiLevelType w:val="multilevel"/>
    <w:lvl w:ilvl="0">
      <w:start w:val="1"/>
      <w:numFmt w:val="decimal"/>
      <w:lvlText w:val="%1."/>
      <w:rPr>
        <w:lang w:val="pl-PL" w:eastAsia="pl-PL" w:bidi="pl-PL"/>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20">
    <w:multiLevelType w:val="multilevel"/>
    <w:lvl w:ilvl="0">
      <w:start w:val="1"/>
      <w:numFmt w:val="decimal"/>
      <w:lvlText w:val="%1)"/>
      <w:rPr>
        <w:lang w:val="pl-PL" w:eastAsia="pl-PL" w:bidi="pl-PL"/>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22">
    <w:multiLevelType w:val="multilevel"/>
    <w:lvl w:ilvl="0">
      <w:start w:val="3"/>
      <w:numFmt w:val="decimal"/>
      <w:lvlText w:val="%1)"/>
      <w:rPr>
        <w:lang w:val="pl-PL" w:eastAsia="pl-PL" w:bidi="pl-PL"/>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24">
    <w:multiLevelType w:val="multilevel"/>
    <w:lvl w:ilvl="0">
      <w:start w:val="1"/>
      <w:numFmt w:val="decimal"/>
      <w:lvlText w:val="%1."/>
      <w:rPr>
        <w:lang w:val="pl-PL" w:eastAsia="pl-PL" w:bidi="pl-PL"/>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26">
    <w:multiLevelType w:val="multilevel"/>
    <w:lvl w:ilvl="0">
      <w:start w:val="1"/>
      <w:numFmt w:val="decimal"/>
      <w:lvlText w:val="%1)"/>
      <w:rPr>
        <w:lang w:val="pl-PL" w:eastAsia="pl-PL" w:bidi="pl-PL"/>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28">
    <w:multiLevelType w:val="multilevel"/>
    <w:lvl w:ilvl="0">
      <w:start w:val="3"/>
      <w:numFmt w:val="decimal"/>
      <w:lvlText w:val="%1."/>
      <w:rPr>
        <w:lang w:val="pl-PL" w:eastAsia="pl-PL" w:bidi="pl-PL"/>
        <w:b/>
        <w:bCs/>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30">
    <w:multiLevelType w:val="multilevel"/>
    <w:lvl w:ilvl="0">
      <w:start w:val="1"/>
      <w:numFmt w:val="bullet"/>
      <w:lvlText w:val="—"/>
      <w:rPr>
        <w:lang w:val="pl-PL" w:eastAsia="pl-PL" w:bidi="pl-PL"/>
        <w:b w:val="0"/>
        <w:bCs w:val="0"/>
        <w:i w:val="0"/>
        <w:iCs w:val="0"/>
        <w:u w:val="none"/>
        <w:strike w:val="0"/>
        <w:smallCaps w:val="0"/>
        <w:sz w:val="17"/>
        <w:szCs w:val="17"/>
        <w:rFonts w:ascii="Times New Roman" w:eastAsia="Times New Roman" w:hAnsi="Times New Roman" w:cs="Times New Roman"/>
        <w:w w:val="100"/>
        <w:spacing w:val="0"/>
        <w:color w:val="000000"/>
        <w:position w:val="0"/>
      </w:rPr>
    </w:lvl>
  </w:abstractNum>
  <w:abstractNum w:abstractNumId="32">
    <w:multiLevelType w:val="multilevel"/>
    <w:lvl w:ilvl="0">
      <w:start w:val="1"/>
      <w:numFmt w:val="decimal"/>
      <w:lvlText w:val="%1."/>
      <w:rPr>
        <w:lang w:val="pl-PL" w:eastAsia="pl-PL" w:bidi="pl-PL"/>
        <w:b w:val="0"/>
        <w:bCs w:val="0"/>
        <w:i w:val="0"/>
        <w:iCs w:val="0"/>
        <w:u w:val="none"/>
        <w:strike w:val="0"/>
        <w:smallCaps w:val="0"/>
        <w:sz w:val="17"/>
        <w:szCs w:val="17"/>
        <w:rFonts w:ascii="Times New Roman" w:eastAsia="Times New Roman" w:hAnsi="Times New Roman" w:cs="Times New Roman"/>
        <w:w w:val="100"/>
        <w:spacing w:val="0"/>
        <w:color w:val="000000"/>
        <w:position w:val="0"/>
      </w:rPr>
    </w:lvl>
  </w:abstractNum>
  <w:abstractNum w:abstractNumId="34">
    <w:multiLevelType w:val="multilevel"/>
    <w:lvl w:ilvl="0">
      <w:start w:val="1"/>
      <w:numFmt w:val="decimal"/>
      <w:lvlText w:val="%1."/>
      <w:rPr>
        <w:lang w:val="pl-PL" w:eastAsia="pl-PL" w:bidi="pl-PL"/>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36">
    <w:multiLevelType w:val="multilevel"/>
    <w:lvl w:ilvl="0">
      <w:start w:val="1"/>
      <w:numFmt w:val="bullet"/>
      <w:lvlText w:val="•"/>
      <w:rPr>
        <w:lang w:val="pl-PL" w:eastAsia="pl-PL" w:bidi="pl-PL"/>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38">
    <w:multiLevelType w:val="multilevel"/>
    <w:lvl w:ilvl="0">
      <w:start w:val="1"/>
      <w:numFmt w:val="bullet"/>
      <w:lvlText w:val="•"/>
      <w:rPr>
        <w:lang w:val="pl-PL" w:eastAsia="pl-PL" w:bidi="pl-PL"/>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40">
    <w:multiLevelType w:val="multilevel"/>
    <w:lvl w:ilvl="0">
      <w:start w:val="1"/>
      <w:numFmt w:val="bullet"/>
      <w:lvlText w:val="—"/>
      <w:rPr>
        <w:lang w:val="pl-PL" w:eastAsia="pl-PL" w:bidi="pl-PL"/>
        <w:b w:val="0"/>
        <w:bCs w:val="0"/>
        <w:i w:val="0"/>
        <w:iCs w:val="0"/>
        <w:u w:val="none"/>
        <w:strike w:val="0"/>
        <w:smallCaps w:val="0"/>
        <w:sz w:val="17"/>
        <w:szCs w:val="17"/>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Nagłówek #1_"/>
    <w:basedOn w:val="DefaultParagraphFont"/>
    <w:link w:val="Style3"/>
    <w:rPr>
      <w:b/>
      <w:bCs/>
      <w:i w:val="0"/>
      <w:iCs w:val="0"/>
      <w:u w:val="none"/>
      <w:strike w:val="0"/>
      <w:smallCaps w:val="0"/>
      <w:sz w:val="88"/>
      <w:szCs w:val="88"/>
      <w:rFonts w:ascii="Arial Narrow" w:eastAsia="Arial Narrow" w:hAnsi="Arial Narrow" w:cs="Arial Narrow"/>
      <w:w w:val="150"/>
      <w:spacing w:val="-30"/>
    </w:rPr>
  </w:style>
  <w:style w:type="character" w:customStyle="1" w:styleId="CharStyle5">
    <w:name w:val="Nagłówek #1"/>
    <w:basedOn w:val="CharStyle4"/>
    <w:rPr>
      <w:lang w:val="pl-PL" w:eastAsia="pl-PL" w:bidi="pl-PL"/>
      <w:color w:val="FFFFFF"/>
      <w:position w:val="0"/>
    </w:rPr>
  </w:style>
  <w:style w:type="character" w:customStyle="1" w:styleId="CharStyle7">
    <w:name w:val="Tekst treści (3)_"/>
    <w:basedOn w:val="DefaultParagraphFont"/>
    <w:link w:val="Style6"/>
    <w:rPr>
      <w:b/>
      <w:bCs/>
      <w:i w:val="0"/>
      <w:iCs w:val="0"/>
      <w:u w:val="none"/>
      <w:strike w:val="0"/>
      <w:smallCaps w:val="0"/>
      <w:sz w:val="12"/>
      <w:szCs w:val="12"/>
      <w:rFonts w:ascii="Times New Roman" w:eastAsia="Times New Roman" w:hAnsi="Times New Roman" w:cs="Times New Roman"/>
    </w:rPr>
  </w:style>
  <w:style w:type="character" w:customStyle="1" w:styleId="CharStyle9">
    <w:name w:val="Tekst treści (4)_"/>
    <w:basedOn w:val="DefaultParagraphFont"/>
    <w:link w:val="Style8"/>
    <w:rPr>
      <w:b w:val="0"/>
      <w:bCs w:val="0"/>
      <w:i w:val="0"/>
      <w:iCs w:val="0"/>
      <w:u w:val="none"/>
      <w:strike w:val="0"/>
      <w:smallCaps w:val="0"/>
      <w:sz w:val="17"/>
      <w:szCs w:val="17"/>
      <w:rFonts w:ascii="Times New Roman" w:eastAsia="Times New Roman" w:hAnsi="Times New Roman" w:cs="Times New Roman"/>
    </w:rPr>
  </w:style>
  <w:style w:type="character" w:customStyle="1" w:styleId="CharStyle11">
    <w:name w:val="Nagłówek lub stopka (2)_"/>
    <w:basedOn w:val="DefaultParagraphFont"/>
    <w:link w:val="Style10"/>
    <w:rPr>
      <w:b/>
      <w:bCs/>
      <w:i w:val="0"/>
      <w:iCs w:val="0"/>
      <w:u w:val="none"/>
      <w:strike w:val="0"/>
      <w:smallCaps w:val="0"/>
      <w:sz w:val="16"/>
      <w:szCs w:val="16"/>
      <w:rFonts w:ascii="Times New Roman" w:eastAsia="Times New Roman" w:hAnsi="Times New Roman" w:cs="Times New Roman"/>
    </w:rPr>
  </w:style>
  <w:style w:type="character" w:customStyle="1" w:styleId="CharStyle13">
    <w:name w:val="Tekst treści (2)_"/>
    <w:basedOn w:val="DefaultParagraphFont"/>
    <w:link w:val="Style12"/>
    <w:rPr>
      <w:b w:val="0"/>
      <w:bCs w:val="0"/>
      <w:i w:val="0"/>
      <w:iCs w:val="0"/>
      <w:u w:val="none"/>
      <w:strike w:val="0"/>
      <w:smallCaps w:val="0"/>
      <w:sz w:val="22"/>
      <w:szCs w:val="22"/>
      <w:rFonts w:ascii="Times New Roman" w:eastAsia="Times New Roman" w:hAnsi="Times New Roman" w:cs="Times New Roman"/>
    </w:rPr>
  </w:style>
  <w:style w:type="character" w:customStyle="1" w:styleId="CharStyle15">
    <w:name w:val="Tekst treści (5)_"/>
    <w:basedOn w:val="DefaultParagraphFont"/>
    <w:link w:val="Style14"/>
    <w:rPr>
      <w:b/>
      <w:bCs/>
      <w:i w:val="0"/>
      <w:iCs w:val="0"/>
      <w:u w:val="none"/>
      <w:strike w:val="0"/>
      <w:smallCaps w:val="0"/>
      <w:sz w:val="17"/>
      <w:szCs w:val="17"/>
      <w:rFonts w:ascii="Times New Roman" w:eastAsia="Times New Roman" w:hAnsi="Times New Roman" w:cs="Times New Roman"/>
    </w:rPr>
  </w:style>
  <w:style w:type="character" w:customStyle="1" w:styleId="CharStyle17">
    <w:name w:val="Spis treści_"/>
    <w:basedOn w:val="DefaultParagraphFont"/>
    <w:link w:val="TOC_3"/>
    <w:rPr>
      <w:b w:val="0"/>
      <w:bCs w:val="0"/>
      <w:i w:val="0"/>
      <w:iCs w:val="0"/>
      <w:u w:val="none"/>
      <w:strike w:val="0"/>
      <w:smallCaps w:val="0"/>
      <w:sz w:val="17"/>
      <w:szCs w:val="17"/>
      <w:rFonts w:ascii="Times New Roman" w:eastAsia="Times New Roman" w:hAnsi="Times New Roman" w:cs="Times New Roman"/>
    </w:rPr>
  </w:style>
  <w:style w:type="character" w:customStyle="1" w:styleId="CharStyle18">
    <w:name w:val="Spis treści + Kursywa"/>
    <w:basedOn w:val="CharStyle17"/>
    <w:rPr>
      <w:lang w:val="pl-PL" w:eastAsia="pl-PL" w:bidi="pl-PL"/>
      <w:i/>
      <w:iCs/>
      <w:w w:val="100"/>
      <w:spacing w:val="0"/>
      <w:color w:val="000000"/>
      <w:position w:val="0"/>
    </w:rPr>
  </w:style>
  <w:style w:type="character" w:customStyle="1" w:styleId="CharStyle20">
    <w:name w:val="Spis treści (2)_"/>
    <w:basedOn w:val="DefaultParagraphFont"/>
    <w:link w:val="Style19"/>
    <w:rPr>
      <w:b w:val="0"/>
      <w:bCs w:val="0"/>
      <w:i/>
      <w:iCs/>
      <w:u w:val="none"/>
      <w:strike w:val="0"/>
      <w:smallCaps w:val="0"/>
      <w:sz w:val="17"/>
      <w:szCs w:val="17"/>
      <w:rFonts w:ascii="Times New Roman" w:eastAsia="Times New Roman" w:hAnsi="Times New Roman" w:cs="Times New Roman"/>
    </w:rPr>
  </w:style>
  <w:style w:type="character" w:customStyle="1" w:styleId="CharStyle21">
    <w:name w:val="Spis treści (2) + Bez kursywy"/>
    <w:basedOn w:val="CharStyle20"/>
    <w:rPr>
      <w:lang w:val="pl-PL" w:eastAsia="pl-PL" w:bidi="pl-PL"/>
      <w:i/>
      <w:iCs/>
      <w:w w:val="100"/>
      <w:spacing w:val="0"/>
      <w:color w:val="000000"/>
      <w:position w:val="0"/>
    </w:rPr>
  </w:style>
  <w:style w:type="character" w:customStyle="1" w:styleId="CharStyle23">
    <w:name w:val="Nagłówek lub stopka (3)_"/>
    <w:basedOn w:val="DefaultParagraphFont"/>
    <w:link w:val="Style22"/>
    <w:rPr>
      <w:b/>
      <w:bCs/>
      <w:i w:val="0"/>
      <w:iCs w:val="0"/>
      <w:u w:val="none"/>
      <w:strike w:val="0"/>
      <w:smallCaps w:val="0"/>
      <w:sz w:val="16"/>
      <w:szCs w:val="16"/>
      <w:rFonts w:ascii="Times New Roman" w:eastAsia="Times New Roman" w:hAnsi="Times New Roman" w:cs="Times New Roman"/>
    </w:rPr>
  </w:style>
  <w:style w:type="character" w:customStyle="1" w:styleId="CharStyle25">
    <w:name w:val="Nagłówek #2_"/>
    <w:basedOn w:val="DefaultParagraphFont"/>
    <w:link w:val="Style24"/>
    <w:rPr>
      <w:b/>
      <w:bCs/>
      <w:i w:val="0"/>
      <w:iCs w:val="0"/>
      <w:u w:val="none"/>
      <w:strike w:val="0"/>
      <w:smallCaps w:val="0"/>
      <w:sz w:val="52"/>
      <w:szCs w:val="52"/>
      <w:rFonts w:ascii="Times New Roman" w:eastAsia="Times New Roman" w:hAnsi="Times New Roman" w:cs="Times New Roman"/>
      <w:spacing w:val="110"/>
    </w:rPr>
  </w:style>
  <w:style w:type="character" w:customStyle="1" w:styleId="CharStyle27">
    <w:name w:val="Nagłówek #3_"/>
    <w:basedOn w:val="DefaultParagraphFont"/>
    <w:link w:val="Style26"/>
    <w:rPr>
      <w:b/>
      <w:bCs/>
      <w:i w:val="0"/>
      <w:iCs w:val="0"/>
      <w:u w:val="none"/>
      <w:strike w:val="0"/>
      <w:smallCaps w:val="0"/>
      <w:sz w:val="26"/>
      <w:szCs w:val="26"/>
      <w:rFonts w:ascii="Times New Roman" w:eastAsia="Times New Roman" w:hAnsi="Times New Roman" w:cs="Times New Roman"/>
    </w:rPr>
  </w:style>
  <w:style w:type="character" w:customStyle="1" w:styleId="CharStyle29">
    <w:name w:val="Podpis obrazu_"/>
    <w:basedOn w:val="DefaultParagraphFont"/>
    <w:link w:val="Style28"/>
    <w:rPr>
      <w:b/>
      <w:bCs/>
      <w:i w:val="0"/>
      <w:iCs w:val="0"/>
      <w:u w:val="none"/>
      <w:strike w:val="0"/>
      <w:smallCaps w:val="0"/>
      <w:sz w:val="12"/>
      <w:szCs w:val="12"/>
      <w:rFonts w:ascii="Times New Roman" w:eastAsia="Times New Roman" w:hAnsi="Times New Roman" w:cs="Times New Roman"/>
    </w:rPr>
  </w:style>
  <w:style w:type="character" w:customStyle="1" w:styleId="CharStyle31">
    <w:name w:val="Podpis obrazu (2)_"/>
    <w:basedOn w:val="DefaultParagraphFont"/>
    <w:link w:val="Style30"/>
    <w:rPr>
      <w:b w:val="0"/>
      <w:bCs w:val="0"/>
      <w:i w:val="0"/>
      <w:iCs w:val="0"/>
      <w:u w:val="none"/>
      <w:strike w:val="0"/>
      <w:smallCaps w:val="0"/>
      <w:sz w:val="22"/>
      <w:szCs w:val="22"/>
      <w:rFonts w:ascii="Times New Roman" w:eastAsia="Times New Roman" w:hAnsi="Times New Roman" w:cs="Times New Roman"/>
    </w:rPr>
  </w:style>
  <w:style w:type="character" w:customStyle="1" w:styleId="CharStyle33">
    <w:name w:val="Tekst treści (6)_"/>
    <w:basedOn w:val="DefaultParagraphFont"/>
    <w:link w:val="Style32"/>
    <w:rPr>
      <w:b w:val="0"/>
      <w:bCs w:val="0"/>
      <w:i/>
      <w:iCs/>
      <w:u w:val="none"/>
      <w:strike w:val="0"/>
      <w:smallCaps w:val="0"/>
      <w:sz w:val="22"/>
      <w:szCs w:val="22"/>
      <w:rFonts w:ascii="Times New Roman" w:eastAsia="Times New Roman" w:hAnsi="Times New Roman" w:cs="Times New Roman"/>
    </w:rPr>
  </w:style>
  <w:style w:type="character" w:customStyle="1" w:styleId="CharStyle34">
    <w:name w:val="Tekst treści (2) + Kursywa"/>
    <w:basedOn w:val="CharStyle13"/>
    <w:rPr>
      <w:lang w:val="pl-PL" w:eastAsia="pl-PL" w:bidi="pl-PL"/>
      <w:i/>
      <w:iCs/>
      <w:w w:val="100"/>
      <w:spacing w:val="0"/>
      <w:color w:val="000000"/>
      <w:position w:val="0"/>
    </w:rPr>
  </w:style>
  <w:style w:type="character" w:customStyle="1" w:styleId="CharStyle36">
    <w:name w:val="Stopka (2)_"/>
    <w:basedOn w:val="DefaultParagraphFont"/>
    <w:link w:val="Style35"/>
    <w:rPr>
      <w:b w:val="0"/>
      <w:bCs w:val="0"/>
      <w:i/>
      <w:iCs/>
      <w:u w:val="none"/>
      <w:strike w:val="0"/>
      <w:smallCaps w:val="0"/>
      <w:sz w:val="17"/>
      <w:szCs w:val="17"/>
      <w:rFonts w:ascii="Times New Roman" w:eastAsia="Times New Roman" w:hAnsi="Times New Roman" w:cs="Times New Roman"/>
    </w:rPr>
  </w:style>
  <w:style w:type="character" w:customStyle="1" w:styleId="CharStyle37">
    <w:name w:val="Stopka (2) + Bez kursywy"/>
    <w:basedOn w:val="CharStyle36"/>
    <w:rPr>
      <w:lang w:val="pl-PL" w:eastAsia="pl-PL" w:bidi="pl-PL"/>
      <w:i/>
      <w:iCs/>
      <w:w w:val="100"/>
      <w:spacing w:val="0"/>
      <w:color w:val="000000"/>
      <w:position w:val="0"/>
    </w:rPr>
  </w:style>
  <w:style w:type="character" w:customStyle="1" w:styleId="CharStyle39">
    <w:name w:val="Stopka_"/>
    <w:basedOn w:val="DefaultParagraphFont"/>
    <w:link w:val="Style38"/>
    <w:rPr>
      <w:b w:val="0"/>
      <w:bCs w:val="0"/>
      <w:i w:val="0"/>
      <w:iCs w:val="0"/>
      <w:u w:val="none"/>
      <w:strike w:val="0"/>
      <w:smallCaps w:val="0"/>
      <w:sz w:val="17"/>
      <w:szCs w:val="17"/>
      <w:rFonts w:ascii="Times New Roman" w:eastAsia="Times New Roman" w:hAnsi="Times New Roman" w:cs="Times New Roman"/>
    </w:rPr>
  </w:style>
  <w:style w:type="character" w:customStyle="1" w:styleId="CharStyle40">
    <w:name w:val="Stopka + Kursywa"/>
    <w:basedOn w:val="CharStyle39"/>
    <w:rPr>
      <w:lang w:val="pl-PL" w:eastAsia="pl-PL" w:bidi="pl-PL"/>
      <w:i/>
      <w:iCs/>
      <w:w w:val="100"/>
      <w:spacing w:val="0"/>
      <w:color w:val="000000"/>
      <w:position w:val="0"/>
    </w:rPr>
  </w:style>
  <w:style w:type="character" w:customStyle="1" w:styleId="CharStyle42">
    <w:name w:val="Nagłówek lub stopka (4)_"/>
    <w:basedOn w:val="DefaultParagraphFont"/>
    <w:link w:val="Style41"/>
    <w:rPr>
      <w:b/>
      <w:bCs/>
      <w:i w:val="0"/>
      <w:iCs w:val="0"/>
      <w:u w:val="none"/>
      <w:strike w:val="0"/>
      <w:smallCaps w:val="0"/>
      <w:sz w:val="21"/>
      <w:szCs w:val="21"/>
      <w:rFonts w:ascii="Times New Roman" w:eastAsia="Times New Roman" w:hAnsi="Times New Roman" w:cs="Times New Roman"/>
    </w:rPr>
  </w:style>
  <w:style w:type="character" w:customStyle="1" w:styleId="CharStyle44">
    <w:name w:val="Nagłówek lub stopka_"/>
    <w:basedOn w:val="DefaultParagraphFont"/>
    <w:link w:val="Style43"/>
    <w:rPr>
      <w:b/>
      <w:bCs/>
      <w:i w:val="0"/>
      <w:iCs w:val="0"/>
      <w:u w:val="none"/>
      <w:strike w:val="0"/>
      <w:smallCaps w:val="0"/>
      <w:sz w:val="13"/>
      <w:szCs w:val="13"/>
      <w:rFonts w:ascii="Times New Roman" w:eastAsia="Times New Roman" w:hAnsi="Times New Roman" w:cs="Times New Roman"/>
    </w:rPr>
  </w:style>
  <w:style w:type="character" w:customStyle="1" w:styleId="CharStyle45">
    <w:name w:val="Tekst treści (6) + Bez kursywy"/>
    <w:basedOn w:val="CharStyle33"/>
    <w:rPr>
      <w:lang w:val="pl-PL" w:eastAsia="pl-PL" w:bidi="pl-PL"/>
      <w:i/>
      <w:iCs/>
      <w:w w:val="100"/>
      <w:spacing w:val="0"/>
      <w:color w:val="000000"/>
      <w:position w:val="0"/>
    </w:rPr>
  </w:style>
  <w:style w:type="character" w:customStyle="1" w:styleId="CharStyle46">
    <w:name w:val="Stopka (2) + Odstępy 1 pt"/>
    <w:basedOn w:val="CharStyle36"/>
    <w:rPr>
      <w:lang w:val="pl-PL" w:eastAsia="pl-PL" w:bidi="pl-PL"/>
      <w:w w:val="100"/>
      <w:spacing w:val="20"/>
      <w:color w:val="000000"/>
      <w:position w:val="0"/>
    </w:rPr>
  </w:style>
  <w:style w:type="character" w:customStyle="1" w:styleId="CharStyle48">
    <w:name w:val="Stopka (3)_"/>
    <w:basedOn w:val="DefaultParagraphFont"/>
    <w:link w:val="Style47"/>
    <w:rPr>
      <w:b/>
      <w:bCs/>
      <w:i/>
      <w:iCs/>
      <w:u w:val="none"/>
      <w:strike w:val="0"/>
      <w:smallCaps w:val="0"/>
      <w:sz w:val="18"/>
      <w:szCs w:val="18"/>
      <w:rFonts w:ascii="Times New Roman" w:eastAsia="Times New Roman" w:hAnsi="Times New Roman" w:cs="Times New Roman"/>
    </w:rPr>
  </w:style>
  <w:style w:type="character" w:customStyle="1" w:styleId="CharStyle49">
    <w:name w:val="Stopka (3) + 9,5 pt,Bez pogrubienia,Bez kursywy"/>
    <w:basedOn w:val="CharStyle48"/>
    <w:rPr>
      <w:lang w:val="de-DE" w:eastAsia="de-DE" w:bidi="de-DE"/>
      <w:b/>
      <w:bCs/>
      <w:i/>
      <w:iCs/>
      <w:sz w:val="19"/>
      <w:szCs w:val="19"/>
      <w:w w:val="100"/>
      <w:spacing w:val="0"/>
      <w:color w:val="000000"/>
      <w:position w:val="0"/>
    </w:rPr>
  </w:style>
  <w:style w:type="character" w:customStyle="1" w:styleId="CharStyle51">
    <w:name w:val="Nagłówek lub stopka (5)_"/>
    <w:basedOn w:val="DefaultParagraphFont"/>
    <w:link w:val="Style50"/>
    <w:rPr>
      <w:b/>
      <w:bCs/>
      <w:i/>
      <w:iCs/>
      <w:u w:val="none"/>
      <w:strike w:val="0"/>
      <w:smallCaps w:val="0"/>
      <w:sz w:val="20"/>
      <w:szCs w:val="20"/>
      <w:rFonts w:ascii="Times New Roman" w:eastAsia="Times New Roman" w:hAnsi="Times New Roman" w:cs="Times New Roman"/>
    </w:rPr>
  </w:style>
  <w:style w:type="character" w:customStyle="1" w:styleId="CharStyle52">
    <w:name w:val="Tekst treści (2) + Pogrubienie"/>
    <w:basedOn w:val="CharStyle13"/>
    <w:rPr>
      <w:lang w:val="pl-PL" w:eastAsia="pl-PL" w:bidi="pl-PL"/>
      <w:b/>
      <w:bCs/>
      <w:sz w:val="22"/>
      <w:szCs w:val="22"/>
      <w:w w:val="100"/>
      <w:spacing w:val="0"/>
      <w:color w:val="000000"/>
      <w:position w:val="0"/>
    </w:rPr>
  </w:style>
  <w:style w:type="character" w:customStyle="1" w:styleId="CharStyle53">
    <w:name w:val="Tekst treści (2) + 13 pt,Pogrubienie"/>
    <w:basedOn w:val="CharStyle13"/>
    <w:rPr>
      <w:lang w:val="pl-PL" w:eastAsia="pl-PL" w:bidi="pl-PL"/>
      <w:b/>
      <w:bCs/>
      <w:sz w:val="26"/>
      <w:szCs w:val="26"/>
      <w:w w:val="100"/>
      <w:spacing w:val="0"/>
      <w:color w:val="000000"/>
      <w:position w:val="0"/>
    </w:rPr>
  </w:style>
  <w:style w:type="character" w:customStyle="1" w:styleId="CharStyle54">
    <w:name w:val="Tekst treści (2) + Impact,11,5 pt"/>
    <w:basedOn w:val="CharStyle13"/>
    <w:rPr>
      <w:lang w:val="pl-PL" w:eastAsia="pl-PL" w:bidi="pl-PL"/>
      <w:sz w:val="23"/>
      <w:szCs w:val="23"/>
      <w:rFonts w:ascii="Impact" w:eastAsia="Impact" w:hAnsi="Impact" w:cs="Impact"/>
      <w:w w:val="100"/>
      <w:spacing w:val="0"/>
      <w:color w:val="000000"/>
      <w:position w:val="0"/>
    </w:rPr>
  </w:style>
  <w:style w:type="character" w:customStyle="1" w:styleId="CharStyle55">
    <w:name w:val="Tekst treści (2) + 8,5 pt,Kursywa"/>
    <w:basedOn w:val="CharStyle13"/>
    <w:rPr>
      <w:lang w:val="pl-PL" w:eastAsia="pl-PL" w:bidi="pl-PL"/>
      <w:i/>
      <w:iCs/>
      <w:sz w:val="17"/>
      <w:szCs w:val="17"/>
      <w:w w:val="100"/>
      <w:spacing w:val="0"/>
      <w:color w:val="000000"/>
      <w:position w:val="0"/>
    </w:rPr>
  </w:style>
  <w:style w:type="character" w:customStyle="1" w:styleId="CharStyle56">
    <w:name w:val="Tekst treści (2) + Pogrubienie,Kursywa"/>
    <w:basedOn w:val="CharStyle13"/>
    <w:rPr>
      <w:lang w:val="pl-PL" w:eastAsia="pl-PL" w:bidi="pl-PL"/>
      <w:b/>
      <w:bCs/>
      <w:i/>
      <w:iCs/>
      <w:w w:val="100"/>
      <w:spacing w:val="0"/>
      <w:color w:val="000000"/>
      <w:position w:val="0"/>
    </w:rPr>
  </w:style>
  <w:style w:type="character" w:customStyle="1" w:styleId="CharStyle57">
    <w:name w:val="Stopka + Pogrubienie"/>
    <w:basedOn w:val="CharStyle39"/>
    <w:rPr>
      <w:lang w:val="pl-PL" w:eastAsia="pl-PL" w:bidi="pl-PL"/>
      <w:b/>
      <w:bCs/>
      <w:sz w:val="17"/>
      <w:szCs w:val="17"/>
      <w:w w:val="100"/>
      <w:spacing w:val="0"/>
      <w:color w:val="000000"/>
      <w:position w:val="0"/>
    </w:rPr>
  </w:style>
  <w:style w:type="character" w:customStyle="1" w:styleId="CharStyle58">
    <w:name w:val="Stopka (3) + 9,5 pt,Bez pogrubienia,Bez kursywy"/>
    <w:basedOn w:val="CharStyle48"/>
    <w:rPr>
      <w:lang w:val="pl-PL" w:eastAsia="pl-PL" w:bidi="pl-PL"/>
      <w:b/>
      <w:bCs/>
      <w:i/>
      <w:iCs/>
      <w:sz w:val="19"/>
      <w:szCs w:val="19"/>
      <w:w w:val="100"/>
      <w:spacing w:val="0"/>
      <w:color w:val="000000"/>
      <w:position w:val="0"/>
    </w:rPr>
  </w:style>
  <w:style w:type="character" w:customStyle="1" w:styleId="CharStyle59">
    <w:name w:val="Stopka (3) + 8,5 pt,Bez pogrubienia,Bez kursywy"/>
    <w:basedOn w:val="CharStyle48"/>
    <w:rPr>
      <w:lang w:val="pl-PL" w:eastAsia="pl-PL" w:bidi="pl-PL"/>
      <w:b/>
      <w:bCs/>
      <w:i/>
      <w:iCs/>
      <w:sz w:val="17"/>
      <w:szCs w:val="17"/>
      <w:w w:val="100"/>
      <w:spacing w:val="0"/>
      <w:color w:val="000000"/>
      <w:position w:val="0"/>
    </w:rPr>
  </w:style>
  <w:style w:type="character" w:customStyle="1" w:styleId="CharStyle60">
    <w:name w:val="Stopka (3) + 8,5 pt,Bez pogrubienia"/>
    <w:basedOn w:val="CharStyle48"/>
    <w:rPr>
      <w:lang w:val="pl-PL" w:eastAsia="pl-PL" w:bidi="pl-PL"/>
      <w:b/>
      <w:bCs/>
      <w:sz w:val="17"/>
      <w:szCs w:val="17"/>
      <w:w w:val="100"/>
      <w:spacing w:val="0"/>
      <w:color w:val="000000"/>
      <w:position w:val="0"/>
    </w:rPr>
  </w:style>
  <w:style w:type="character" w:customStyle="1" w:styleId="CharStyle61">
    <w:name w:val="Stopka (3) + 8,5 pt,Bez kursywy"/>
    <w:basedOn w:val="CharStyle48"/>
    <w:rPr>
      <w:lang w:val="pl-PL" w:eastAsia="pl-PL" w:bidi="pl-PL"/>
      <w:i/>
      <w:iCs/>
      <w:sz w:val="17"/>
      <w:szCs w:val="17"/>
      <w:w w:val="100"/>
      <w:spacing w:val="0"/>
      <w:color w:val="000000"/>
      <w:position w:val="0"/>
    </w:rPr>
  </w:style>
  <w:style w:type="character" w:customStyle="1" w:styleId="CharStyle62">
    <w:name w:val="Stopka + 9 pt,Pogrubienie,Kursywa"/>
    <w:basedOn w:val="CharStyle39"/>
    <w:rPr>
      <w:lang w:val="pl-PL" w:eastAsia="pl-PL" w:bidi="pl-PL"/>
      <w:b/>
      <w:bCs/>
      <w:i/>
      <w:iCs/>
      <w:sz w:val="18"/>
      <w:szCs w:val="18"/>
      <w:w w:val="100"/>
      <w:spacing w:val="0"/>
      <w:color w:val="000000"/>
      <w:position w:val="0"/>
    </w:rPr>
  </w:style>
  <w:style w:type="character" w:customStyle="1" w:styleId="CharStyle63">
    <w:name w:val="Stopka + 9,5 pt"/>
    <w:basedOn w:val="CharStyle39"/>
    <w:rPr>
      <w:lang w:val="pl-PL" w:eastAsia="pl-PL" w:bidi="pl-PL"/>
      <w:b/>
      <w:bCs/>
      <w:sz w:val="19"/>
      <w:szCs w:val="19"/>
      <w:w w:val="100"/>
      <w:spacing w:val="0"/>
      <w:color w:val="000000"/>
      <w:position w:val="0"/>
    </w:rPr>
  </w:style>
  <w:style w:type="character" w:customStyle="1" w:styleId="CharStyle65">
    <w:name w:val="Tekst treści (8)_"/>
    <w:basedOn w:val="DefaultParagraphFont"/>
    <w:link w:val="Style64"/>
    <w:rPr>
      <w:b/>
      <w:bCs/>
      <w:i w:val="0"/>
      <w:iCs w:val="0"/>
      <w:u w:val="none"/>
      <w:strike w:val="0"/>
      <w:smallCaps w:val="0"/>
      <w:sz w:val="22"/>
      <w:szCs w:val="22"/>
      <w:rFonts w:ascii="Times New Roman" w:eastAsia="Times New Roman" w:hAnsi="Times New Roman" w:cs="Times New Roman"/>
    </w:rPr>
  </w:style>
  <w:style w:type="character" w:customStyle="1" w:styleId="CharStyle66">
    <w:name w:val="Tekst treści (8) + Bez pogrubienia"/>
    <w:basedOn w:val="CharStyle65"/>
    <w:rPr>
      <w:lang w:val="pl-PL" w:eastAsia="pl-PL" w:bidi="pl-PL"/>
      <w:b/>
      <w:bCs/>
      <w:sz w:val="22"/>
      <w:szCs w:val="22"/>
      <w:w w:val="100"/>
      <w:spacing w:val="0"/>
      <w:color w:val="000000"/>
      <w:position w:val="0"/>
    </w:rPr>
  </w:style>
  <w:style w:type="character" w:customStyle="1" w:styleId="CharStyle67">
    <w:name w:val="Nagłówek #3 + Kursywa,Odstępy 1 pt"/>
    <w:basedOn w:val="CharStyle27"/>
    <w:rPr>
      <w:lang w:val="pl-PL" w:eastAsia="pl-PL" w:bidi="pl-PL"/>
      <w:i/>
      <w:iCs/>
      <w:w w:val="100"/>
      <w:spacing w:val="20"/>
      <w:color w:val="000000"/>
      <w:position w:val="0"/>
    </w:rPr>
  </w:style>
  <w:style w:type="character" w:customStyle="1" w:styleId="CharStyle68">
    <w:name w:val="Nagłówek lub stopka + Bez pogrubienia,Kursywa,Odstępy 0 pt"/>
    <w:basedOn w:val="CharStyle44"/>
    <w:rPr>
      <w:lang w:val="cs-CZ" w:eastAsia="cs-CZ" w:bidi="cs-CZ"/>
      <w:b/>
      <w:bCs/>
      <w:i/>
      <w:iCs/>
      <w:w w:val="100"/>
      <w:spacing w:val="10"/>
      <w:color w:val="000000"/>
      <w:position w:val="0"/>
    </w:rPr>
  </w:style>
  <w:style w:type="character" w:customStyle="1" w:styleId="CharStyle69">
    <w:name w:val="Nagłówek lub stopka + Kursywa"/>
    <w:basedOn w:val="CharStyle44"/>
    <w:rPr>
      <w:lang w:val="pl-PL" w:eastAsia="pl-PL" w:bidi="pl-PL"/>
      <w:i/>
      <w:iCs/>
      <w:w w:val="100"/>
      <w:spacing w:val="0"/>
      <w:color w:val="000000"/>
      <w:position w:val="0"/>
    </w:rPr>
  </w:style>
  <w:style w:type="character" w:customStyle="1" w:styleId="CharStyle71">
    <w:name w:val="Stopka (4)_"/>
    <w:basedOn w:val="DefaultParagraphFont"/>
    <w:link w:val="Style70"/>
    <w:rPr>
      <w:b w:val="0"/>
      <w:bCs w:val="0"/>
      <w:i w:val="0"/>
      <w:iCs w:val="0"/>
      <w:u w:val="none"/>
      <w:strike w:val="0"/>
      <w:smallCaps w:val="0"/>
      <w:sz w:val="22"/>
      <w:szCs w:val="22"/>
      <w:rFonts w:ascii="Times New Roman" w:eastAsia="Times New Roman" w:hAnsi="Times New Roman" w:cs="Times New Roman"/>
    </w:rPr>
  </w:style>
  <w:style w:type="character" w:customStyle="1" w:styleId="CharStyle72">
    <w:name w:val="Stopka (4) + Odstępy 3 pt"/>
    <w:basedOn w:val="CharStyle71"/>
    <w:rPr>
      <w:lang w:val="pl-PL" w:eastAsia="pl-PL" w:bidi="pl-PL"/>
      <w:w w:val="100"/>
      <w:spacing w:val="70"/>
      <w:color w:val="000000"/>
      <w:position w:val="0"/>
    </w:rPr>
  </w:style>
  <w:style w:type="character" w:customStyle="1" w:styleId="CharStyle73">
    <w:name w:val="Stopka (4) + Kursywa"/>
    <w:basedOn w:val="CharStyle71"/>
    <w:rPr>
      <w:lang w:val="pl-PL" w:eastAsia="pl-PL" w:bidi="pl-PL"/>
      <w:i/>
      <w:iCs/>
      <w:w w:val="100"/>
      <w:spacing w:val="0"/>
      <w:color w:val="000000"/>
      <w:position w:val="0"/>
    </w:rPr>
  </w:style>
  <w:style w:type="character" w:customStyle="1" w:styleId="CharStyle74">
    <w:name w:val="Tekst treści (2) + Kursywa,Odstępy 3 pt"/>
    <w:basedOn w:val="CharStyle13"/>
    <w:rPr>
      <w:lang w:val="pl-PL" w:eastAsia="pl-PL" w:bidi="pl-PL"/>
      <w:i/>
      <w:iCs/>
      <w:w w:val="100"/>
      <w:spacing w:val="70"/>
      <w:color w:val="000000"/>
      <w:position w:val="0"/>
    </w:rPr>
  </w:style>
  <w:style w:type="character" w:customStyle="1" w:styleId="CharStyle76">
    <w:name w:val="Tekst treści (9)_"/>
    <w:basedOn w:val="DefaultParagraphFont"/>
    <w:link w:val="Style75"/>
    <w:rPr>
      <w:b/>
      <w:bCs/>
      <w:i w:val="0"/>
      <w:iCs w:val="0"/>
      <w:u w:val="none"/>
      <w:strike w:val="0"/>
      <w:smallCaps w:val="0"/>
      <w:sz w:val="22"/>
      <w:szCs w:val="22"/>
      <w:rFonts w:ascii="Times New Roman" w:eastAsia="Times New Roman" w:hAnsi="Times New Roman" w:cs="Times New Roman"/>
    </w:rPr>
  </w:style>
  <w:style w:type="character" w:customStyle="1" w:styleId="CharStyle77">
    <w:name w:val="Tekst treści (2) + Odstępy 3 pt"/>
    <w:basedOn w:val="CharStyle13"/>
    <w:rPr>
      <w:lang w:val="pl-PL" w:eastAsia="pl-PL" w:bidi="pl-PL"/>
      <w:w w:val="100"/>
      <w:spacing w:val="70"/>
      <w:color w:val="000000"/>
      <w:position w:val="0"/>
    </w:rPr>
  </w:style>
  <w:style w:type="character" w:customStyle="1" w:styleId="CharStyle78">
    <w:name w:val="Tekst treści (2) + 10,5 pt,Pogrubienie"/>
    <w:basedOn w:val="CharStyle13"/>
    <w:rPr>
      <w:lang w:val="pl-PL" w:eastAsia="pl-PL" w:bidi="pl-PL"/>
      <w:b/>
      <w:bCs/>
      <w:sz w:val="21"/>
      <w:szCs w:val="21"/>
      <w:w w:val="100"/>
      <w:spacing w:val="0"/>
      <w:color w:val="000000"/>
      <w:position w:val="0"/>
    </w:rPr>
  </w:style>
  <w:style w:type="character" w:customStyle="1" w:styleId="CharStyle79">
    <w:name w:val="Tekst treści (2) + Corbel,12 pt"/>
    <w:basedOn w:val="CharStyle13"/>
    <w:rPr>
      <w:lang w:val="pl-PL" w:eastAsia="pl-PL" w:bidi="pl-PL"/>
      <w:sz w:val="24"/>
      <w:szCs w:val="24"/>
      <w:rFonts w:ascii="Corbel" w:eastAsia="Corbel" w:hAnsi="Corbel" w:cs="Corbel"/>
      <w:w w:val="100"/>
      <w:spacing w:val="0"/>
      <w:color w:val="000000"/>
      <w:position w:val="0"/>
    </w:rPr>
  </w:style>
  <w:style w:type="character" w:customStyle="1" w:styleId="CharStyle80">
    <w:name w:val="Tekst treści (2) + Odstępy 2 pt"/>
    <w:basedOn w:val="CharStyle13"/>
    <w:rPr>
      <w:lang w:val="pl-PL" w:eastAsia="pl-PL" w:bidi="pl-PL"/>
      <w:w w:val="100"/>
      <w:spacing w:val="50"/>
      <w:color w:val="000000"/>
      <w:position w:val="0"/>
    </w:rPr>
  </w:style>
  <w:style w:type="character" w:customStyle="1" w:styleId="CharStyle81">
    <w:name w:val="Tekst treści (4) + Kursywa"/>
    <w:basedOn w:val="CharStyle9"/>
    <w:rPr>
      <w:lang w:val="pl-PL" w:eastAsia="pl-PL" w:bidi="pl-PL"/>
      <w:i/>
      <w:iCs/>
      <w:w w:val="100"/>
      <w:spacing w:val="0"/>
      <w:color w:val="000000"/>
      <w:position w:val="0"/>
    </w:rPr>
  </w:style>
  <w:style w:type="character" w:customStyle="1" w:styleId="CharStyle83">
    <w:name w:val="Tekst treści (7)_"/>
    <w:basedOn w:val="DefaultParagraphFont"/>
    <w:link w:val="Style82"/>
    <w:rPr>
      <w:b w:val="0"/>
      <w:bCs w:val="0"/>
      <w:i/>
      <w:iCs/>
      <w:u w:val="none"/>
      <w:strike w:val="0"/>
      <w:smallCaps w:val="0"/>
      <w:sz w:val="17"/>
      <w:szCs w:val="17"/>
      <w:rFonts w:ascii="Times New Roman" w:eastAsia="Times New Roman" w:hAnsi="Times New Roman" w:cs="Times New Roman"/>
    </w:rPr>
  </w:style>
  <w:style w:type="character" w:customStyle="1" w:styleId="CharStyle84">
    <w:name w:val="Tekst treści (7) + Bez kursywy"/>
    <w:basedOn w:val="CharStyle83"/>
    <w:rPr>
      <w:lang w:val="pl-PL" w:eastAsia="pl-PL" w:bidi="pl-PL"/>
      <w:i/>
      <w:iCs/>
      <w:w w:val="100"/>
      <w:spacing w:val="0"/>
      <w:color w:val="000000"/>
      <w:position w:val="0"/>
    </w:rPr>
  </w:style>
  <w:style w:type="character" w:customStyle="1" w:styleId="CharStyle85">
    <w:name w:val="Nagłówek #3 + Kursywa,Odstępy 1 pt"/>
    <w:basedOn w:val="CharStyle27"/>
    <w:rPr>
      <w:lang w:val="pl-PL" w:eastAsia="pl-PL" w:bidi="pl-PL"/>
      <w:i/>
      <w:iCs/>
      <w:w w:val="100"/>
      <w:spacing w:val="20"/>
      <w:color w:val="000000"/>
      <w:position w:val="0"/>
    </w:rPr>
  </w:style>
  <w:style w:type="character" w:customStyle="1" w:styleId="CharStyle86">
    <w:name w:val="Tekst treści (2) + 11,5 pt"/>
    <w:basedOn w:val="CharStyle13"/>
    <w:rPr>
      <w:lang w:val="pl-PL" w:eastAsia="pl-PL" w:bidi="pl-PL"/>
      <w:sz w:val="23"/>
      <w:szCs w:val="23"/>
      <w:w w:val="100"/>
      <w:spacing w:val="0"/>
      <w:color w:val="000000"/>
      <w:position w:val="0"/>
    </w:rPr>
  </w:style>
  <w:style w:type="character" w:customStyle="1" w:styleId="CharStyle87">
    <w:name w:val="Tekst treści (2) + Trebuchet MS,10 pt,Kursywa"/>
    <w:basedOn w:val="CharStyle13"/>
    <w:rPr>
      <w:lang w:val="pl-PL" w:eastAsia="pl-PL" w:bidi="pl-PL"/>
      <w:b/>
      <w:bCs/>
      <w:i/>
      <w:iCs/>
      <w:sz w:val="20"/>
      <w:szCs w:val="20"/>
      <w:rFonts w:ascii="Trebuchet MS" w:eastAsia="Trebuchet MS" w:hAnsi="Trebuchet MS" w:cs="Trebuchet MS"/>
      <w:w w:val="100"/>
      <w:spacing w:val="0"/>
      <w:color w:val="000000"/>
      <w:position w:val="0"/>
    </w:rPr>
  </w:style>
  <w:style w:type="character" w:customStyle="1" w:styleId="CharStyle88">
    <w:name w:val="Tekst treści (2) + Corbel,9,5 pt,Kursywa"/>
    <w:basedOn w:val="CharStyle13"/>
    <w:rPr>
      <w:lang w:val="pl-PL" w:eastAsia="pl-PL" w:bidi="pl-PL"/>
      <w:i/>
      <w:iCs/>
      <w:sz w:val="19"/>
      <w:szCs w:val="19"/>
      <w:rFonts w:ascii="Corbel" w:eastAsia="Corbel" w:hAnsi="Corbel" w:cs="Corbel"/>
      <w:w w:val="100"/>
      <w:spacing w:val="0"/>
      <w:color w:val="000000"/>
      <w:position w:val="0"/>
    </w:rPr>
  </w:style>
  <w:style w:type="character" w:customStyle="1" w:styleId="CharStyle90">
    <w:name w:val="Stopka (5)_"/>
    <w:basedOn w:val="DefaultParagraphFont"/>
    <w:link w:val="Style89"/>
    <w:rPr>
      <w:b/>
      <w:bCs/>
      <w:i w:val="0"/>
      <w:iCs w:val="0"/>
      <w:u w:val="none"/>
      <w:strike w:val="0"/>
      <w:smallCaps w:val="0"/>
      <w:sz w:val="22"/>
      <w:szCs w:val="22"/>
      <w:rFonts w:ascii="Times New Roman" w:eastAsia="Times New Roman" w:hAnsi="Times New Roman" w:cs="Times New Roman"/>
    </w:rPr>
  </w:style>
  <w:style w:type="character" w:customStyle="1" w:styleId="CharStyle91">
    <w:name w:val="Tekst treści (2) + 10,5 pt"/>
    <w:basedOn w:val="CharStyle13"/>
    <w:rPr>
      <w:lang w:val="pl-PL" w:eastAsia="pl-PL" w:bidi="pl-PL"/>
      <w:sz w:val="21"/>
      <w:szCs w:val="21"/>
      <w:w w:val="100"/>
      <w:spacing w:val="0"/>
      <w:color w:val="000000"/>
      <w:position w:val="0"/>
    </w:rPr>
  </w:style>
  <w:style w:type="character" w:customStyle="1" w:styleId="CharStyle92">
    <w:name w:val="Tekst treści (2) + 14 pt,Pogrubienie,Kursywa"/>
    <w:basedOn w:val="CharStyle13"/>
    <w:rPr>
      <w:lang w:val="pl-PL" w:eastAsia="pl-PL" w:bidi="pl-PL"/>
      <w:b/>
      <w:bCs/>
      <w:i/>
      <w:iCs/>
      <w:sz w:val="28"/>
      <w:szCs w:val="28"/>
      <w:w w:val="100"/>
      <w:spacing w:val="0"/>
      <w:color w:val="000000"/>
      <w:position w:val="0"/>
    </w:rPr>
  </w:style>
  <w:style w:type="character" w:customStyle="1" w:styleId="CharStyle94">
    <w:name w:val="Nagłówek lub stopka (6)_"/>
    <w:basedOn w:val="DefaultParagraphFont"/>
    <w:link w:val="Style93"/>
    <w:rPr>
      <w:lang w:val="ru-RU" w:eastAsia="ru-RU" w:bidi="ru-RU"/>
      <w:b w:val="0"/>
      <w:bCs w:val="0"/>
      <w:i w:val="0"/>
      <w:iCs w:val="0"/>
      <w:u w:val="none"/>
      <w:strike w:val="0"/>
      <w:smallCaps w:val="0"/>
      <w:sz w:val="21"/>
      <w:szCs w:val="21"/>
      <w:rFonts w:ascii="Impact" w:eastAsia="Impact" w:hAnsi="Impact" w:cs="Impact"/>
    </w:rPr>
  </w:style>
  <w:style w:type="character" w:customStyle="1" w:styleId="CharStyle96">
    <w:name w:val="Nagłówek lub stopka (7)_"/>
    <w:basedOn w:val="DefaultParagraphFont"/>
    <w:link w:val="Style95"/>
    <w:rPr>
      <w:b w:val="0"/>
      <w:bCs w:val="0"/>
      <w:i w:val="0"/>
      <w:iCs w:val="0"/>
      <w:u w:val="none"/>
      <w:strike w:val="0"/>
      <w:smallCaps w:val="0"/>
      <w:sz w:val="20"/>
      <w:szCs w:val="20"/>
      <w:rFonts w:ascii="Trebuchet MS" w:eastAsia="Trebuchet MS" w:hAnsi="Trebuchet MS" w:cs="Trebuchet MS"/>
      <w:spacing w:val="0"/>
    </w:rPr>
  </w:style>
  <w:style w:type="character" w:customStyle="1" w:styleId="CharStyle98">
    <w:name w:val="Tekst treści (10)_"/>
    <w:basedOn w:val="DefaultParagraphFont"/>
    <w:link w:val="Style97"/>
    <w:rPr>
      <w:b w:val="0"/>
      <w:bCs w:val="0"/>
      <w:i w:val="0"/>
      <w:iCs w:val="0"/>
      <w:u w:val="none"/>
      <w:strike w:val="0"/>
      <w:smallCaps w:val="0"/>
      <w:sz w:val="22"/>
      <w:szCs w:val="22"/>
      <w:rFonts w:ascii="Verdana" w:eastAsia="Verdana" w:hAnsi="Verdana" w:cs="Verdana"/>
    </w:rPr>
  </w:style>
  <w:style w:type="character" w:customStyle="1" w:styleId="CharStyle99">
    <w:name w:val="Tekst treści (10) + Impact,9,5 pt"/>
    <w:basedOn w:val="CharStyle98"/>
    <w:rPr>
      <w:lang w:val="pl-PL" w:eastAsia="pl-PL" w:bidi="pl-PL"/>
      <w:b/>
      <w:bCs/>
      <w:sz w:val="19"/>
      <w:szCs w:val="19"/>
      <w:rFonts w:ascii="Impact" w:eastAsia="Impact" w:hAnsi="Impact" w:cs="Impact"/>
      <w:w w:val="100"/>
      <w:spacing w:val="0"/>
      <w:color w:val="000000"/>
      <w:position w:val="0"/>
    </w:rPr>
  </w:style>
  <w:style w:type="character" w:customStyle="1" w:styleId="CharStyle101">
    <w:name w:val="Tekst treści (11)_"/>
    <w:basedOn w:val="DefaultParagraphFont"/>
    <w:link w:val="Style100"/>
    <w:rPr>
      <w:b/>
      <w:bCs/>
      <w:i w:val="0"/>
      <w:iCs w:val="0"/>
      <w:u w:val="none"/>
      <w:strike w:val="0"/>
      <w:smallCaps w:val="0"/>
      <w:sz w:val="16"/>
      <w:szCs w:val="16"/>
      <w:rFonts w:ascii="Corbel" w:eastAsia="Corbel" w:hAnsi="Corbel" w:cs="Corbel"/>
    </w:rPr>
  </w:style>
  <w:style w:type="character" w:customStyle="1" w:styleId="CharStyle102">
    <w:name w:val="Tekst treści (11) + Times New Roman,10,5 pt"/>
    <w:basedOn w:val="CharStyle101"/>
    <w:rPr>
      <w:lang w:val="pl-PL" w:eastAsia="pl-PL" w:bidi="pl-PL"/>
      <w:sz w:val="21"/>
      <w:szCs w:val="21"/>
      <w:rFonts w:ascii="Times New Roman" w:eastAsia="Times New Roman" w:hAnsi="Times New Roman" w:cs="Times New Roman"/>
      <w:w w:val="100"/>
      <w:spacing w:val="0"/>
      <w:color w:val="000000"/>
      <w:position w:val="0"/>
    </w:rPr>
  </w:style>
  <w:style w:type="character" w:customStyle="1" w:styleId="CharStyle103">
    <w:name w:val="Nagłówek #3 + Odstępy 10 pt"/>
    <w:basedOn w:val="CharStyle27"/>
    <w:rPr>
      <w:lang w:val="pl-PL" w:eastAsia="pl-PL" w:bidi="pl-PL"/>
      <w:w w:val="100"/>
      <w:spacing w:val="200"/>
      <w:color w:val="000000"/>
      <w:position w:val="0"/>
    </w:rPr>
  </w:style>
  <w:style w:type="character" w:customStyle="1" w:styleId="CharStyle105">
    <w:name w:val="Stopka (6)_"/>
    <w:basedOn w:val="DefaultParagraphFont"/>
    <w:link w:val="Style104"/>
    <w:rPr>
      <w:b/>
      <w:bCs/>
      <w:i w:val="0"/>
      <w:iCs w:val="0"/>
      <w:u w:val="none"/>
      <w:strike w:val="0"/>
      <w:smallCaps w:val="0"/>
      <w:sz w:val="12"/>
      <w:szCs w:val="12"/>
      <w:rFonts w:ascii="Times New Roman" w:eastAsia="Times New Roman" w:hAnsi="Times New Roman" w:cs="Times New Roman"/>
    </w:rPr>
  </w:style>
  <w:style w:type="character" w:customStyle="1" w:styleId="CharStyle106">
    <w:name w:val="Stopka (6) + 5,5 pt,Kursywa"/>
    <w:basedOn w:val="CharStyle105"/>
    <w:rPr>
      <w:lang w:val="pl-PL" w:eastAsia="pl-PL" w:bidi="pl-PL"/>
      <w:b/>
      <w:bCs/>
      <w:i/>
      <w:iCs/>
      <w:sz w:val="11"/>
      <w:szCs w:val="11"/>
      <w:w w:val="100"/>
      <w:spacing w:val="0"/>
      <w:color w:val="000000"/>
      <w:position w:val="0"/>
    </w:rPr>
  </w:style>
  <w:style w:type="character" w:customStyle="1" w:styleId="CharStyle107">
    <w:name w:val="Tekst treści (4) + 8 pt,Pogrubienie,Kursywa"/>
    <w:basedOn w:val="CharStyle9"/>
    <w:rPr>
      <w:lang w:val="pl-PL" w:eastAsia="pl-PL" w:bidi="pl-PL"/>
      <w:b/>
      <w:bCs/>
      <w:i/>
      <w:iCs/>
      <w:sz w:val="16"/>
      <w:szCs w:val="16"/>
      <w:w w:val="100"/>
      <w:spacing w:val="0"/>
      <w:color w:val="000000"/>
      <w:position w:val="0"/>
    </w:rPr>
  </w:style>
  <w:style w:type="character" w:customStyle="1" w:styleId="CharStyle108">
    <w:name w:val="Tekst treści (4) + Odstępy 3 pt"/>
    <w:basedOn w:val="CharStyle9"/>
    <w:rPr>
      <w:lang w:val="pl-PL" w:eastAsia="pl-PL" w:bidi="pl-PL"/>
      <w:w w:val="100"/>
      <w:spacing w:val="60"/>
      <w:color w:val="000000"/>
      <w:position w:val="0"/>
    </w:rPr>
  </w:style>
  <w:style w:type="character" w:customStyle="1" w:styleId="CharStyle109">
    <w:name w:val="Nagłówek #3 + Odstępy 5 pt"/>
    <w:basedOn w:val="CharStyle27"/>
    <w:rPr>
      <w:lang w:val="pl-PL" w:eastAsia="pl-PL" w:bidi="pl-PL"/>
      <w:w w:val="100"/>
      <w:spacing w:val="110"/>
      <w:color w:val="000000"/>
      <w:position w:val="0"/>
    </w:rPr>
  </w:style>
  <w:style w:type="character" w:customStyle="1" w:styleId="CharStyle110">
    <w:name w:val="Tekst treści (4) + Pogrubienie"/>
    <w:basedOn w:val="CharStyle9"/>
    <w:rPr>
      <w:lang w:val="pl-PL" w:eastAsia="pl-PL" w:bidi="pl-PL"/>
      <w:b/>
      <w:bCs/>
      <w:sz w:val="17"/>
      <w:szCs w:val="17"/>
      <w:w w:val="100"/>
      <w:spacing w:val="0"/>
      <w:color w:val="000000"/>
      <w:position w:val="0"/>
    </w:rPr>
  </w:style>
  <w:style w:type="character" w:customStyle="1" w:styleId="CharStyle111">
    <w:name w:val="Tekst treści (4) + Pogrubienie,Odstępy 2 pt"/>
    <w:basedOn w:val="CharStyle9"/>
    <w:rPr>
      <w:lang w:val="pl-PL" w:eastAsia="pl-PL" w:bidi="pl-PL"/>
      <w:b/>
      <w:bCs/>
      <w:sz w:val="17"/>
      <w:szCs w:val="17"/>
      <w:w w:val="100"/>
      <w:spacing w:val="50"/>
      <w:color w:val="000000"/>
      <w:position w:val="0"/>
    </w:rPr>
  </w:style>
  <w:style w:type="character" w:customStyle="1" w:styleId="CharStyle113">
    <w:name w:val="Tekst treści (12)_"/>
    <w:basedOn w:val="DefaultParagraphFont"/>
    <w:link w:val="Style112"/>
    <w:rPr>
      <w:b/>
      <w:bCs/>
      <w:i/>
      <w:iCs/>
      <w:u w:val="none"/>
      <w:strike w:val="0"/>
      <w:smallCaps w:val="0"/>
      <w:sz w:val="11"/>
      <w:szCs w:val="11"/>
      <w:rFonts w:ascii="Times New Roman" w:eastAsia="Times New Roman" w:hAnsi="Times New Roman" w:cs="Times New Roman"/>
    </w:rPr>
  </w:style>
  <w:style w:type="character" w:customStyle="1" w:styleId="CharStyle114">
    <w:name w:val="Tekst treści (12) + 6 pt,Bez kursywy"/>
    <w:basedOn w:val="CharStyle113"/>
    <w:rPr>
      <w:lang w:val="pl-PL" w:eastAsia="pl-PL" w:bidi="pl-PL"/>
      <w:b/>
      <w:bCs/>
      <w:i/>
      <w:iCs/>
      <w:sz w:val="12"/>
      <w:szCs w:val="12"/>
      <w:w w:val="100"/>
      <w:spacing w:val="0"/>
      <w:color w:val="000000"/>
      <w:position w:val="0"/>
    </w:rPr>
  </w:style>
  <w:style w:type="character" w:customStyle="1" w:styleId="CharStyle115">
    <w:name w:val="Tekst treści (3) + 5,5 pt,Kursywa"/>
    <w:basedOn w:val="CharStyle7"/>
    <w:rPr>
      <w:lang w:val="pl-PL" w:eastAsia="pl-PL" w:bidi="pl-PL"/>
      <w:b/>
      <w:bCs/>
      <w:i/>
      <w:iCs/>
      <w:sz w:val="11"/>
      <w:szCs w:val="11"/>
      <w:w w:val="100"/>
      <w:spacing w:val="0"/>
      <w:color w:val="000000"/>
      <w:position w:val="0"/>
    </w:rPr>
  </w:style>
  <w:style w:type="character" w:customStyle="1" w:styleId="CharStyle117">
    <w:name w:val="Tekst treści (13)_"/>
    <w:basedOn w:val="DefaultParagraphFont"/>
    <w:link w:val="Style116"/>
    <w:rPr>
      <w:b/>
      <w:bCs/>
      <w:i/>
      <w:iCs/>
      <w:u w:val="none"/>
      <w:strike w:val="0"/>
      <w:smallCaps w:val="0"/>
      <w:sz w:val="18"/>
      <w:szCs w:val="18"/>
      <w:rFonts w:ascii="Times New Roman" w:eastAsia="Times New Roman" w:hAnsi="Times New Roman" w:cs="Times New Roman"/>
    </w:rPr>
  </w:style>
  <w:style w:type="character" w:customStyle="1" w:styleId="CharStyle118">
    <w:name w:val="Tekst treści (13) + 8,5 pt,Bez pogrubienia,Bez kursywy"/>
    <w:basedOn w:val="CharStyle117"/>
    <w:rPr>
      <w:lang w:val="pl-PL" w:eastAsia="pl-PL" w:bidi="pl-PL"/>
      <w:b/>
      <w:bCs/>
      <w:i/>
      <w:iCs/>
      <w:sz w:val="17"/>
      <w:szCs w:val="17"/>
      <w:w w:val="100"/>
      <w:spacing w:val="0"/>
      <w:color w:val="000000"/>
      <w:position w:val="0"/>
    </w:rPr>
  </w:style>
  <w:style w:type="character" w:customStyle="1" w:styleId="CharStyle119">
    <w:name w:val="Tekst treści (12) + Odstępy 2 pt"/>
    <w:basedOn w:val="CharStyle113"/>
    <w:rPr>
      <w:lang w:val="pl-PL" w:eastAsia="pl-PL" w:bidi="pl-PL"/>
      <w:w w:val="100"/>
      <w:spacing w:val="40"/>
      <w:color w:val="000000"/>
      <w:position w:val="0"/>
    </w:rPr>
  </w:style>
  <w:style w:type="character" w:customStyle="1" w:styleId="CharStyle120">
    <w:name w:val="Nagłówek #3 + Odstępy 41 pt"/>
    <w:basedOn w:val="CharStyle27"/>
    <w:rPr>
      <w:lang w:val="pl-PL" w:eastAsia="pl-PL" w:bidi="pl-PL"/>
      <w:w w:val="100"/>
      <w:spacing w:val="830"/>
      <w:color w:val="000000"/>
      <w:position w:val="0"/>
    </w:rPr>
  </w:style>
  <w:style w:type="character" w:customStyle="1" w:styleId="CharStyle121">
    <w:name w:val="Tekst treści (4) + 9 pt,Pogrubienie,Kursywa"/>
    <w:basedOn w:val="CharStyle9"/>
    <w:rPr>
      <w:lang w:val="pl-PL" w:eastAsia="pl-PL" w:bidi="pl-PL"/>
      <w:b/>
      <w:bCs/>
      <w:i/>
      <w:iCs/>
      <w:sz w:val="18"/>
      <w:szCs w:val="18"/>
      <w:w w:val="100"/>
      <w:spacing w:val="0"/>
      <w:color w:val="000000"/>
      <w:position w:val="0"/>
    </w:rPr>
  </w:style>
  <w:style w:type="character" w:customStyle="1" w:styleId="CharStyle122">
    <w:name w:val="Tekst treści (4) + 9,5 pt"/>
    <w:basedOn w:val="CharStyle9"/>
    <w:rPr>
      <w:lang w:val="pl-PL" w:eastAsia="pl-PL" w:bidi="pl-PL"/>
      <w:b/>
      <w:bCs/>
      <w:sz w:val="19"/>
      <w:szCs w:val="19"/>
      <w:w w:val="100"/>
      <w:spacing w:val="0"/>
      <w:color w:val="000000"/>
      <w:position w:val="0"/>
    </w:rPr>
  </w:style>
  <w:style w:type="character" w:customStyle="1" w:styleId="CharStyle123">
    <w:name w:val="Tekst treści (13) + 9,5 pt,Bez pogrubienia,Bez kursywy"/>
    <w:basedOn w:val="CharStyle117"/>
    <w:rPr>
      <w:lang w:val="pl-PL" w:eastAsia="pl-PL" w:bidi="pl-PL"/>
      <w:b/>
      <w:bCs/>
      <w:i/>
      <w:iCs/>
      <w:sz w:val="19"/>
      <w:szCs w:val="19"/>
      <w:w w:val="100"/>
      <w:spacing w:val="0"/>
      <w:color w:val="000000"/>
      <w:position w:val="0"/>
    </w:rPr>
  </w:style>
  <w:style w:type="character" w:customStyle="1" w:styleId="CharStyle124">
    <w:name w:val="Nagłówek lub stopka (4) + 18 pt"/>
    <w:basedOn w:val="CharStyle42"/>
    <w:rPr>
      <w:lang w:val="pl-PL" w:eastAsia="pl-PL" w:bidi="pl-PL"/>
      <w:sz w:val="36"/>
      <w:szCs w:val="36"/>
      <w:w w:val="100"/>
      <w:spacing w:val="0"/>
      <w:color w:val="000000"/>
      <w:position w:val="0"/>
    </w:rPr>
  </w:style>
  <w:style w:type="character" w:customStyle="1" w:styleId="CharStyle125">
    <w:name w:val="Tekst treści (3)"/>
    <w:basedOn w:val="CharStyle7"/>
    <w:rPr>
      <w:lang w:val="pl-PL" w:eastAsia="pl-PL" w:bidi="pl-PL"/>
      <w:w w:val="100"/>
      <w:spacing w:val="0"/>
      <w:color w:val="000000"/>
      <w:position w:val="0"/>
    </w:rPr>
  </w:style>
  <w:style w:type="character" w:customStyle="1" w:styleId="CharStyle126">
    <w:name w:val="Nagłówek #3 + Odstępy 18 pt"/>
    <w:basedOn w:val="CharStyle27"/>
    <w:rPr>
      <w:lang w:val="pl-PL" w:eastAsia="pl-PL" w:bidi="pl-PL"/>
      <w:w w:val="100"/>
      <w:spacing w:val="360"/>
      <w:color w:val="000000"/>
      <w:position w:val="0"/>
    </w:rPr>
  </w:style>
  <w:style w:type="character" w:customStyle="1" w:styleId="CharStyle127">
    <w:name w:val="Nagłówek #3 + Odstępy 15 pt"/>
    <w:basedOn w:val="CharStyle27"/>
    <w:rPr>
      <w:lang w:val="pl-PL" w:eastAsia="pl-PL" w:bidi="pl-PL"/>
      <w:w w:val="100"/>
      <w:spacing w:val="310"/>
      <w:color w:val="000000"/>
      <w:position w:val="0"/>
    </w:rPr>
  </w:style>
  <w:style w:type="character" w:customStyle="1" w:styleId="CharStyle128">
    <w:name w:val="Tekst treści (6) + 8,5 pt"/>
    <w:basedOn w:val="CharStyle33"/>
    <w:rPr>
      <w:lang w:val="pl-PL" w:eastAsia="pl-PL" w:bidi="pl-PL"/>
      <w:sz w:val="17"/>
      <w:szCs w:val="17"/>
      <w:w w:val="100"/>
      <w:spacing w:val="0"/>
      <w:color w:val="000000"/>
      <w:position w:val="0"/>
    </w:rPr>
  </w:style>
  <w:style w:type="character" w:customStyle="1" w:styleId="CharStyle129">
    <w:name w:val="Tekst treści (2) + Pogrubienie,Odstępy 2 pt"/>
    <w:basedOn w:val="CharStyle13"/>
    <w:rPr>
      <w:lang w:val="pl-PL" w:eastAsia="pl-PL" w:bidi="pl-PL"/>
      <w:b/>
      <w:bCs/>
      <w:sz w:val="22"/>
      <w:szCs w:val="22"/>
      <w:w w:val="100"/>
      <w:spacing w:val="50"/>
      <w:color w:val="000000"/>
      <w:position w:val="0"/>
    </w:rPr>
  </w:style>
  <w:style w:type="character" w:customStyle="1" w:styleId="CharStyle130">
    <w:name w:val="Nagłówek #3 + Odstępy 5 pt"/>
    <w:basedOn w:val="CharStyle27"/>
    <w:rPr>
      <w:lang w:val="pl-PL" w:eastAsia="pl-PL" w:bidi="pl-PL"/>
      <w:w w:val="100"/>
      <w:spacing w:val="100"/>
      <w:color w:val="000000"/>
      <w:position w:val="0"/>
    </w:rPr>
  </w:style>
  <w:style w:type="character" w:customStyle="1" w:styleId="CharStyle132">
    <w:name w:val="Tekst treści (15)_"/>
    <w:basedOn w:val="DefaultParagraphFont"/>
    <w:link w:val="Style131"/>
    <w:rPr>
      <w:lang w:val="1024"/>
      <w:b w:val="0"/>
      <w:bCs w:val="0"/>
      <w:i w:val="0"/>
      <w:iCs w:val="0"/>
      <w:u w:val="none"/>
      <w:strike w:val="0"/>
      <w:smallCaps w:val="0"/>
      <w:sz w:val="20"/>
      <w:szCs w:val="20"/>
      <w:rFonts w:ascii="Times New Roman" w:eastAsia="Times New Roman" w:hAnsi="Times New Roman" w:cs="Times New Roman"/>
    </w:rPr>
  </w:style>
  <w:style w:type="character" w:customStyle="1" w:styleId="CharStyle133">
    <w:name w:val="Nagłówek #3 + Odstępy 10 pt"/>
    <w:basedOn w:val="CharStyle27"/>
    <w:rPr>
      <w:lang w:val="pl-PL" w:eastAsia="pl-PL" w:bidi="pl-PL"/>
      <w:w w:val="100"/>
      <w:spacing w:val="210"/>
      <w:color w:val="000000"/>
      <w:position w:val="0"/>
    </w:rPr>
  </w:style>
  <w:style w:type="paragraph" w:customStyle="1" w:styleId="Style3">
    <w:name w:val="Nagłówek #1"/>
    <w:basedOn w:val="Normal"/>
    <w:link w:val="CharStyle4"/>
    <w:pPr>
      <w:widowControl w:val="0"/>
      <w:shd w:val="clear" w:color="auto" w:fill="FFFFFF"/>
      <w:jc w:val="both"/>
      <w:outlineLvl w:val="0"/>
      <w:spacing w:after="2340" w:line="2729" w:lineRule="exact"/>
    </w:pPr>
    <w:rPr>
      <w:b/>
      <w:bCs/>
      <w:i w:val="0"/>
      <w:iCs w:val="0"/>
      <w:u w:val="none"/>
      <w:strike w:val="0"/>
      <w:smallCaps w:val="0"/>
      <w:sz w:val="88"/>
      <w:szCs w:val="88"/>
      <w:rFonts w:ascii="Arial Narrow" w:eastAsia="Arial Narrow" w:hAnsi="Arial Narrow" w:cs="Arial Narrow"/>
      <w:w w:val="150"/>
      <w:spacing w:val="-30"/>
    </w:rPr>
  </w:style>
  <w:style w:type="paragraph" w:customStyle="1" w:styleId="Style6">
    <w:name w:val="Tekst treści (3)"/>
    <w:basedOn w:val="Normal"/>
    <w:link w:val="CharStyle7"/>
    <w:pPr>
      <w:widowControl w:val="0"/>
      <w:shd w:val="clear" w:color="auto" w:fill="FFFFFF"/>
      <w:jc w:val="both"/>
      <w:spacing w:before="2340" w:line="384" w:lineRule="exact"/>
    </w:pPr>
    <w:rPr>
      <w:b/>
      <w:bCs/>
      <w:i w:val="0"/>
      <w:iCs w:val="0"/>
      <w:u w:val="none"/>
      <w:strike w:val="0"/>
      <w:smallCaps w:val="0"/>
      <w:sz w:val="12"/>
      <w:szCs w:val="12"/>
      <w:rFonts w:ascii="Times New Roman" w:eastAsia="Times New Roman" w:hAnsi="Times New Roman" w:cs="Times New Roman"/>
    </w:rPr>
  </w:style>
  <w:style w:type="paragraph" w:customStyle="1" w:styleId="Style8">
    <w:name w:val="Tekst treści (4)"/>
    <w:basedOn w:val="Normal"/>
    <w:link w:val="CharStyle9"/>
    <w:pPr>
      <w:widowControl w:val="0"/>
      <w:shd w:val="clear" w:color="auto" w:fill="FFFFFF"/>
      <w:jc w:val="both"/>
      <w:spacing w:line="384" w:lineRule="exact"/>
    </w:pPr>
    <w:rPr>
      <w:b w:val="0"/>
      <w:bCs w:val="0"/>
      <w:i w:val="0"/>
      <w:iCs w:val="0"/>
      <w:u w:val="none"/>
      <w:strike w:val="0"/>
      <w:smallCaps w:val="0"/>
      <w:sz w:val="17"/>
      <w:szCs w:val="17"/>
      <w:rFonts w:ascii="Times New Roman" w:eastAsia="Times New Roman" w:hAnsi="Times New Roman" w:cs="Times New Roman"/>
    </w:rPr>
  </w:style>
  <w:style w:type="paragraph" w:customStyle="1" w:styleId="Style10">
    <w:name w:val="Nagłówek lub stopka (2)"/>
    <w:basedOn w:val="Normal"/>
    <w:link w:val="CharStyle11"/>
    <w:pPr>
      <w:widowControl w:val="0"/>
      <w:shd w:val="clear" w:color="auto" w:fill="FFFFFF"/>
      <w:spacing w:line="0" w:lineRule="exact"/>
    </w:pPr>
    <w:rPr>
      <w:b/>
      <w:bCs/>
      <w:i w:val="0"/>
      <w:iCs w:val="0"/>
      <w:u w:val="none"/>
      <w:strike w:val="0"/>
      <w:smallCaps w:val="0"/>
      <w:sz w:val="16"/>
      <w:szCs w:val="16"/>
      <w:rFonts w:ascii="Times New Roman" w:eastAsia="Times New Roman" w:hAnsi="Times New Roman" w:cs="Times New Roman"/>
    </w:rPr>
  </w:style>
  <w:style w:type="paragraph" w:customStyle="1" w:styleId="Style12">
    <w:name w:val="Tekst treści (2)"/>
    <w:basedOn w:val="Normal"/>
    <w:link w:val="CharStyle13"/>
    <w:pPr>
      <w:widowControl w:val="0"/>
      <w:shd w:val="clear" w:color="auto" w:fill="FFFFFF"/>
      <w:jc w:val="center"/>
      <w:spacing w:after="180" w:line="257" w:lineRule="exact"/>
    </w:pPr>
    <w:rPr>
      <w:b w:val="0"/>
      <w:bCs w:val="0"/>
      <w:i w:val="0"/>
      <w:iCs w:val="0"/>
      <w:u w:val="none"/>
      <w:strike w:val="0"/>
      <w:smallCaps w:val="0"/>
      <w:sz w:val="22"/>
      <w:szCs w:val="22"/>
      <w:rFonts w:ascii="Times New Roman" w:eastAsia="Times New Roman" w:hAnsi="Times New Roman" w:cs="Times New Roman"/>
    </w:rPr>
  </w:style>
  <w:style w:type="paragraph" w:customStyle="1" w:styleId="Style14">
    <w:name w:val="Tekst treści (5)"/>
    <w:basedOn w:val="Normal"/>
    <w:link w:val="CharStyle15"/>
    <w:pPr>
      <w:widowControl w:val="0"/>
      <w:shd w:val="clear" w:color="auto" w:fill="FFFFFF"/>
      <w:jc w:val="center"/>
      <w:spacing w:before="180" w:after="180" w:line="0" w:lineRule="exact"/>
    </w:pPr>
    <w:rPr>
      <w:b/>
      <w:bCs/>
      <w:i w:val="0"/>
      <w:iCs w:val="0"/>
      <w:u w:val="none"/>
      <w:strike w:val="0"/>
      <w:smallCaps w:val="0"/>
      <w:sz w:val="17"/>
      <w:szCs w:val="17"/>
      <w:rFonts w:ascii="Times New Roman" w:eastAsia="Times New Roman" w:hAnsi="Times New Roman" w:cs="Times New Roman"/>
    </w:rPr>
  </w:style>
  <w:style w:type="paragraph" w:styleId="TOC_3">
    <w:name w:val="toc 3"/>
    <w:basedOn w:val="Normal"/>
    <w:link w:val="CharStyle17"/>
    <w:autoRedefine/>
    <w:pPr>
      <w:widowControl w:val="0"/>
      <w:shd w:val="clear" w:color="auto" w:fill="FFFFFF"/>
      <w:jc w:val="both"/>
      <w:spacing w:before="180" w:line="214" w:lineRule="exact"/>
      <w:ind w:hanging="340"/>
    </w:pPr>
    <w:rPr>
      <w:b w:val="0"/>
      <w:bCs w:val="0"/>
      <w:i w:val="0"/>
      <w:iCs w:val="0"/>
      <w:u w:val="none"/>
      <w:strike w:val="0"/>
      <w:smallCaps w:val="0"/>
      <w:sz w:val="17"/>
      <w:szCs w:val="17"/>
      <w:rFonts w:ascii="Times New Roman" w:eastAsia="Times New Roman" w:hAnsi="Times New Roman" w:cs="Times New Roman"/>
    </w:rPr>
  </w:style>
  <w:style w:type="paragraph" w:customStyle="1" w:styleId="Style19">
    <w:name w:val="Spis treści (2)"/>
    <w:basedOn w:val="Normal"/>
    <w:link w:val="CharStyle20"/>
    <w:pPr>
      <w:widowControl w:val="0"/>
      <w:shd w:val="clear" w:color="auto" w:fill="FFFFFF"/>
      <w:jc w:val="both"/>
      <w:spacing w:before="180" w:line="0" w:lineRule="exact"/>
    </w:pPr>
    <w:rPr>
      <w:b w:val="0"/>
      <w:bCs w:val="0"/>
      <w:i/>
      <w:iCs/>
      <w:u w:val="none"/>
      <w:strike w:val="0"/>
      <w:smallCaps w:val="0"/>
      <w:sz w:val="17"/>
      <w:szCs w:val="17"/>
      <w:rFonts w:ascii="Times New Roman" w:eastAsia="Times New Roman" w:hAnsi="Times New Roman" w:cs="Times New Roman"/>
    </w:rPr>
  </w:style>
  <w:style w:type="paragraph" w:customStyle="1" w:styleId="Style22">
    <w:name w:val="Nagłówek lub stopka (3)"/>
    <w:basedOn w:val="Normal"/>
    <w:link w:val="CharStyle23"/>
    <w:pPr>
      <w:widowControl w:val="0"/>
      <w:shd w:val="clear" w:color="auto" w:fill="FFFFFF"/>
      <w:spacing w:line="0" w:lineRule="exact"/>
    </w:pPr>
    <w:rPr>
      <w:b/>
      <w:bCs/>
      <w:i w:val="0"/>
      <w:iCs w:val="0"/>
      <w:u w:val="none"/>
      <w:strike w:val="0"/>
      <w:smallCaps w:val="0"/>
      <w:sz w:val="16"/>
      <w:szCs w:val="16"/>
      <w:rFonts w:ascii="Times New Roman" w:eastAsia="Times New Roman" w:hAnsi="Times New Roman" w:cs="Times New Roman"/>
    </w:rPr>
  </w:style>
  <w:style w:type="paragraph" w:customStyle="1" w:styleId="Style24">
    <w:name w:val="Nagłówek #2"/>
    <w:basedOn w:val="Normal"/>
    <w:link w:val="CharStyle25"/>
    <w:pPr>
      <w:widowControl w:val="0"/>
      <w:shd w:val="clear" w:color="auto" w:fill="FFFFFF"/>
      <w:outlineLvl w:val="1"/>
      <w:spacing w:line="0" w:lineRule="exact"/>
    </w:pPr>
    <w:rPr>
      <w:b/>
      <w:bCs/>
      <w:i w:val="0"/>
      <w:iCs w:val="0"/>
      <w:u w:val="none"/>
      <w:strike w:val="0"/>
      <w:smallCaps w:val="0"/>
      <w:sz w:val="52"/>
      <w:szCs w:val="52"/>
      <w:rFonts w:ascii="Times New Roman" w:eastAsia="Times New Roman" w:hAnsi="Times New Roman" w:cs="Times New Roman"/>
      <w:spacing w:val="110"/>
    </w:rPr>
  </w:style>
  <w:style w:type="paragraph" w:customStyle="1" w:styleId="Style26">
    <w:name w:val="Nagłówek #3"/>
    <w:basedOn w:val="Normal"/>
    <w:link w:val="CharStyle27"/>
    <w:pPr>
      <w:widowControl w:val="0"/>
      <w:shd w:val="clear" w:color="auto" w:fill="FFFFFF"/>
      <w:jc w:val="right"/>
      <w:outlineLvl w:val="2"/>
      <w:spacing w:before="540" w:after="360" w:line="0" w:lineRule="exact"/>
    </w:pPr>
    <w:rPr>
      <w:b/>
      <w:bCs/>
      <w:i w:val="0"/>
      <w:iCs w:val="0"/>
      <w:u w:val="none"/>
      <w:strike w:val="0"/>
      <w:smallCaps w:val="0"/>
      <w:sz w:val="26"/>
      <w:szCs w:val="26"/>
      <w:rFonts w:ascii="Times New Roman" w:eastAsia="Times New Roman" w:hAnsi="Times New Roman" w:cs="Times New Roman"/>
    </w:rPr>
  </w:style>
  <w:style w:type="paragraph" w:customStyle="1" w:styleId="Style28">
    <w:name w:val="Podpis obrazu"/>
    <w:basedOn w:val="Normal"/>
    <w:link w:val="CharStyle29"/>
    <w:pPr>
      <w:widowControl w:val="0"/>
      <w:shd w:val="clear" w:color="auto" w:fill="FFFFFF"/>
      <w:spacing w:line="0" w:lineRule="exact"/>
    </w:pPr>
    <w:rPr>
      <w:b/>
      <w:bCs/>
      <w:i w:val="0"/>
      <w:iCs w:val="0"/>
      <w:u w:val="none"/>
      <w:strike w:val="0"/>
      <w:smallCaps w:val="0"/>
      <w:sz w:val="12"/>
      <w:szCs w:val="12"/>
      <w:rFonts w:ascii="Times New Roman" w:eastAsia="Times New Roman" w:hAnsi="Times New Roman" w:cs="Times New Roman"/>
    </w:rPr>
  </w:style>
  <w:style w:type="paragraph" w:customStyle="1" w:styleId="Style30">
    <w:name w:val="Podpis obrazu (2)"/>
    <w:basedOn w:val="Normal"/>
    <w:link w:val="CharStyle31"/>
    <w:pPr>
      <w:widowControl w:val="0"/>
      <w:shd w:val="clear" w:color="auto" w:fill="FFFFFF"/>
      <w:spacing w:line="0" w:lineRule="exact"/>
    </w:pPr>
    <w:rPr>
      <w:b w:val="0"/>
      <w:bCs w:val="0"/>
      <w:i w:val="0"/>
      <w:iCs w:val="0"/>
      <w:u w:val="none"/>
      <w:strike w:val="0"/>
      <w:smallCaps w:val="0"/>
      <w:sz w:val="22"/>
      <w:szCs w:val="22"/>
      <w:rFonts w:ascii="Times New Roman" w:eastAsia="Times New Roman" w:hAnsi="Times New Roman" w:cs="Times New Roman"/>
    </w:rPr>
  </w:style>
  <w:style w:type="paragraph" w:customStyle="1" w:styleId="Style32">
    <w:name w:val="Tekst treści (6)"/>
    <w:basedOn w:val="Normal"/>
    <w:link w:val="CharStyle33"/>
    <w:pPr>
      <w:widowControl w:val="0"/>
      <w:shd w:val="clear" w:color="auto" w:fill="FFFFFF"/>
      <w:spacing w:after="540" w:line="0" w:lineRule="exact"/>
    </w:pPr>
    <w:rPr>
      <w:b w:val="0"/>
      <w:bCs w:val="0"/>
      <w:i/>
      <w:iCs/>
      <w:u w:val="none"/>
      <w:strike w:val="0"/>
      <w:smallCaps w:val="0"/>
      <w:sz w:val="22"/>
      <w:szCs w:val="22"/>
      <w:rFonts w:ascii="Times New Roman" w:eastAsia="Times New Roman" w:hAnsi="Times New Roman" w:cs="Times New Roman"/>
    </w:rPr>
  </w:style>
  <w:style w:type="paragraph" w:customStyle="1" w:styleId="Style35">
    <w:name w:val="Stopka (2)"/>
    <w:basedOn w:val="Normal"/>
    <w:link w:val="CharStyle36"/>
    <w:pPr>
      <w:widowControl w:val="0"/>
      <w:shd w:val="clear" w:color="auto" w:fill="FFFFFF"/>
      <w:spacing w:line="211" w:lineRule="exact"/>
    </w:pPr>
    <w:rPr>
      <w:b w:val="0"/>
      <w:bCs w:val="0"/>
      <w:i/>
      <w:iCs/>
      <w:u w:val="none"/>
      <w:strike w:val="0"/>
      <w:smallCaps w:val="0"/>
      <w:sz w:val="17"/>
      <w:szCs w:val="17"/>
      <w:rFonts w:ascii="Times New Roman" w:eastAsia="Times New Roman" w:hAnsi="Times New Roman" w:cs="Times New Roman"/>
    </w:rPr>
  </w:style>
  <w:style w:type="paragraph" w:customStyle="1" w:styleId="Style38">
    <w:name w:val="Stopka"/>
    <w:basedOn w:val="Normal"/>
    <w:link w:val="CharStyle39"/>
    <w:pPr>
      <w:widowControl w:val="0"/>
      <w:shd w:val="clear" w:color="auto" w:fill="FFFFFF"/>
      <w:spacing w:line="211" w:lineRule="exact"/>
    </w:pPr>
    <w:rPr>
      <w:b w:val="0"/>
      <w:bCs w:val="0"/>
      <w:i w:val="0"/>
      <w:iCs w:val="0"/>
      <w:u w:val="none"/>
      <w:strike w:val="0"/>
      <w:smallCaps w:val="0"/>
      <w:sz w:val="17"/>
      <w:szCs w:val="17"/>
      <w:rFonts w:ascii="Times New Roman" w:eastAsia="Times New Roman" w:hAnsi="Times New Roman" w:cs="Times New Roman"/>
    </w:rPr>
  </w:style>
  <w:style w:type="paragraph" w:customStyle="1" w:styleId="Style41">
    <w:name w:val="Nagłówek lub stopka (4)"/>
    <w:basedOn w:val="Normal"/>
    <w:link w:val="CharStyle42"/>
    <w:pPr>
      <w:widowControl w:val="0"/>
      <w:shd w:val="clear" w:color="auto" w:fill="FFFFFF"/>
      <w:spacing w:line="0" w:lineRule="exact"/>
    </w:pPr>
    <w:rPr>
      <w:b/>
      <w:bCs/>
      <w:i w:val="0"/>
      <w:iCs w:val="0"/>
      <w:u w:val="none"/>
      <w:strike w:val="0"/>
      <w:smallCaps w:val="0"/>
      <w:sz w:val="21"/>
      <w:szCs w:val="21"/>
      <w:rFonts w:ascii="Times New Roman" w:eastAsia="Times New Roman" w:hAnsi="Times New Roman" w:cs="Times New Roman"/>
    </w:rPr>
  </w:style>
  <w:style w:type="paragraph" w:customStyle="1" w:styleId="Style43">
    <w:name w:val="Nagłówek lub stopka"/>
    <w:basedOn w:val="Normal"/>
    <w:link w:val="CharStyle44"/>
    <w:pPr>
      <w:widowControl w:val="0"/>
      <w:shd w:val="clear" w:color="auto" w:fill="FFFFFF"/>
      <w:spacing w:line="0" w:lineRule="exact"/>
    </w:pPr>
    <w:rPr>
      <w:b/>
      <w:bCs/>
      <w:i w:val="0"/>
      <w:iCs w:val="0"/>
      <w:u w:val="none"/>
      <w:strike w:val="0"/>
      <w:smallCaps w:val="0"/>
      <w:sz w:val="13"/>
      <w:szCs w:val="13"/>
      <w:rFonts w:ascii="Times New Roman" w:eastAsia="Times New Roman" w:hAnsi="Times New Roman" w:cs="Times New Roman"/>
    </w:rPr>
  </w:style>
  <w:style w:type="paragraph" w:customStyle="1" w:styleId="Style47">
    <w:name w:val="Stopka (3)"/>
    <w:basedOn w:val="Normal"/>
    <w:link w:val="CharStyle48"/>
    <w:pPr>
      <w:widowControl w:val="0"/>
      <w:shd w:val="clear" w:color="auto" w:fill="FFFFFF"/>
      <w:spacing w:line="223" w:lineRule="exact"/>
    </w:pPr>
    <w:rPr>
      <w:b/>
      <w:bCs/>
      <w:i/>
      <w:iCs/>
      <w:u w:val="none"/>
      <w:strike w:val="0"/>
      <w:smallCaps w:val="0"/>
      <w:sz w:val="18"/>
      <w:szCs w:val="18"/>
      <w:rFonts w:ascii="Times New Roman" w:eastAsia="Times New Roman" w:hAnsi="Times New Roman" w:cs="Times New Roman"/>
    </w:rPr>
  </w:style>
  <w:style w:type="paragraph" w:customStyle="1" w:styleId="Style50">
    <w:name w:val="Nagłówek lub stopka (5)"/>
    <w:basedOn w:val="Normal"/>
    <w:link w:val="CharStyle51"/>
    <w:pPr>
      <w:widowControl w:val="0"/>
      <w:shd w:val="clear" w:color="auto" w:fill="FFFFFF"/>
      <w:spacing w:line="0" w:lineRule="exact"/>
    </w:pPr>
    <w:rPr>
      <w:b/>
      <w:bCs/>
      <w:i/>
      <w:iCs/>
      <w:u w:val="none"/>
      <w:strike w:val="0"/>
      <w:smallCaps w:val="0"/>
      <w:sz w:val="20"/>
      <w:szCs w:val="20"/>
      <w:rFonts w:ascii="Times New Roman" w:eastAsia="Times New Roman" w:hAnsi="Times New Roman" w:cs="Times New Roman"/>
    </w:rPr>
  </w:style>
  <w:style w:type="paragraph" w:customStyle="1" w:styleId="Style64">
    <w:name w:val="Tekst treści (8)"/>
    <w:basedOn w:val="Normal"/>
    <w:link w:val="CharStyle65"/>
    <w:pPr>
      <w:widowControl w:val="0"/>
      <w:shd w:val="clear" w:color="auto" w:fill="FFFFFF"/>
      <w:jc w:val="both"/>
      <w:spacing w:line="254" w:lineRule="exact"/>
    </w:pPr>
    <w:rPr>
      <w:b/>
      <w:bCs/>
      <w:i w:val="0"/>
      <w:iCs w:val="0"/>
      <w:u w:val="none"/>
      <w:strike w:val="0"/>
      <w:smallCaps w:val="0"/>
      <w:sz w:val="22"/>
      <w:szCs w:val="22"/>
      <w:rFonts w:ascii="Times New Roman" w:eastAsia="Times New Roman" w:hAnsi="Times New Roman" w:cs="Times New Roman"/>
    </w:rPr>
  </w:style>
  <w:style w:type="paragraph" w:customStyle="1" w:styleId="Style70">
    <w:name w:val="Stopka (4)"/>
    <w:basedOn w:val="Normal"/>
    <w:link w:val="CharStyle71"/>
    <w:pPr>
      <w:widowControl w:val="0"/>
      <w:shd w:val="clear" w:color="auto" w:fill="FFFFFF"/>
      <w:jc w:val="center"/>
      <w:spacing w:after="300" w:line="0" w:lineRule="exact"/>
    </w:pPr>
    <w:rPr>
      <w:b w:val="0"/>
      <w:bCs w:val="0"/>
      <w:i w:val="0"/>
      <w:iCs w:val="0"/>
      <w:u w:val="none"/>
      <w:strike w:val="0"/>
      <w:smallCaps w:val="0"/>
      <w:sz w:val="22"/>
      <w:szCs w:val="22"/>
      <w:rFonts w:ascii="Times New Roman" w:eastAsia="Times New Roman" w:hAnsi="Times New Roman" w:cs="Times New Roman"/>
    </w:rPr>
  </w:style>
  <w:style w:type="paragraph" w:customStyle="1" w:styleId="Style75">
    <w:name w:val="Tekst treści (9)"/>
    <w:basedOn w:val="Normal"/>
    <w:link w:val="CharStyle76"/>
    <w:pPr>
      <w:widowControl w:val="0"/>
      <w:shd w:val="clear" w:color="auto" w:fill="FFFFFF"/>
      <w:spacing w:before="60" w:after="240" w:line="0" w:lineRule="exact"/>
    </w:pPr>
    <w:rPr>
      <w:b/>
      <w:bCs/>
      <w:i w:val="0"/>
      <w:iCs w:val="0"/>
      <w:u w:val="none"/>
      <w:strike w:val="0"/>
      <w:smallCaps w:val="0"/>
      <w:sz w:val="22"/>
      <w:szCs w:val="22"/>
      <w:rFonts w:ascii="Times New Roman" w:eastAsia="Times New Roman" w:hAnsi="Times New Roman" w:cs="Times New Roman"/>
    </w:rPr>
  </w:style>
  <w:style w:type="paragraph" w:customStyle="1" w:styleId="Style82">
    <w:name w:val="Tekst treści (7)"/>
    <w:basedOn w:val="Normal"/>
    <w:link w:val="CharStyle83"/>
    <w:pPr>
      <w:widowControl w:val="0"/>
      <w:shd w:val="clear" w:color="auto" w:fill="FFFFFF"/>
      <w:jc w:val="both"/>
      <w:spacing w:before="180" w:line="214" w:lineRule="exact"/>
      <w:ind w:firstLine="360"/>
    </w:pPr>
    <w:rPr>
      <w:b w:val="0"/>
      <w:bCs w:val="0"/>
      <w:i/>
      <w:iCs/>
      <w:u w:val="none"/>
      <w:strike w:val="0"/>
      <w:smallCaps w:val="0"/>
      <w:sz w:val="17"/>
      <w:szCs w:val="17"/>
      <w:rFonts w:ascii="Times New Roman" w:eastAsia="Times New Roman" w:hAnsi="Times New Roman" w:cs="Times New Roman"/>
    </w:rPr>
  </w:style>
  <w:style w:type="paragraph" w:customStyle="1" w:styleId="Style89">
    <w:name w:val="Stopka (5)"/>
    <w:basedOn w:val="Normal"/>
    <w:link w:val="CharStyle90"/>
    <w:pPr>
      <w:widowControl w:val="0"/>
      <w:shd w:val="clear" w:color="auto" w:fill="FFFFFF"/>
      <w:jc w:val="both"/>
      <w:spacing w:after="300" w:line="0" w:lineRule="exact"/>
      <w:ind w:firstLine="380"/>
    </w:pPr>
    <w:rPr>
      <w:b/>
      <w:bCs/>
      <w:i w:val="0"/>
      <w:iCs w:val="0"/>
      <w:u w:val="none"/>
      <w:strike w:val="0"/>
      <w:smallCaps w:val="0"/>
      <w:sz w:val="22"/>
      <w:szCs w:val="22"/>
      <w:rFonts w:ascii="Times New Roman" w:eastAsia="Times New Roman" w:hAnsi="Times New Roman" w:cs="Times New Roman"/>
    </w:rPr>
  </w:style>
  <w:style w:type="paragraph" w:customStyle="1" w:styleId="Style93">
    <w:name w:val="Nagłówek lub stopka (6)"/>
    <w:basedOn w:val="Normal"/>
    <w:link w:val="CharStyle94"/>
    <w:pPr>
      <w:widowControl w:val="0"/>
      <w:shd w:val="clear" w:color="auto" w:fill="FFFFFF"/>
      <w:spacing w:line="0" w:lineRule="exact"/>
    </w:pPr>
    <w:rPr>
      <w:lang w:val="ru-RU" w:eastAsia="ru-RU" w:bidi="ru-RU"/>
      <w:b w:val="0"/>
      <w:bCs w:val="0"/>
      <w:i w:val="0"/>
      <w:iCs w:val="0"/>
      <w:u w:val="none"/>
      <w:strike w:val="0"/>
      <w:smallCaps w:val="0"/>
      <w:sz w:val="21"/>
      <w:szCs w:val="21"/>
      <w:rFonts w:ascii="Impact" w:eastAsia="Impact" w:hAnsi="Impact" w:cs="Impact"/>
    </w:rPr>
  </w:style>
  <w:style w:type="paragraph" w:customStyle="1" w:styleId="Style95">
    <w:name w:val="Nagłówek lub stopka (7)"/>
    <w:basedOn w:val="Normal"/>
    <w:link w:val="CharStyle96"/>
    <w:pPr>
      <w:widowControl w:val="0"/>
      <w:shd w:val="clear" w:color="auto" w:fill="FFFFFF"/>
      <w:spacing w:line="0" w:lineRule="exact"/>
    </w:pPr>
    <w:rPr>
      <w:b w:val="0"/>
      <w:bCs w:val="0"/>
      <w:i w:val="0"/>
      <w:iCs w:val="0"/>
      <w:u w:val="none"/>
      <w:strike w:val="0"/>
      <w:smallCaps w:val="0"/>
      <w:sz w:val="20"/>
      <w:szCs w:val="20"/>
      <w:rFonts w:ascii="Trebuchet MS" w:eastAsia="Trebuchet MS" w:hAnsi="Trebuchet MS" w:cs="Trebuchet MS"/>
      <w:spacing w:val="0"/>
    </w:rPr>
  </w:style>
  <w:style w:type="paragraph" w:customStyle="1" w:styleId="Style97">
    <w:name w:val="Tekst treści (10)"/>
    <w:basedOn w:val="Normal"/>
    <w:link w:val="CharStyle98"/>
    <w:pPr>
      <w:widowControl w:val="0"/>
      <w:shd w:val="clear" w:color="auto" w:fill="FFFFFF"/>
      <w:jc w:val="center"/>
      <w:spacing w:before="480" w:after="480" w:line="0" w:lineRule="exact"/>
    </w:pPr>
    <w:rPr>
      <w:b w:val="0"/>
      <w:bCs w:val="0"/>
      <w:i w:val="0"/>
      <w:iCs w:val="0"/>
      <w:u w:val="none"/>
      <w:strike w:val="0"/>
      <w:smallCaps w:val="0"/>
      <w:sz w:val="22"/>
      <w:szCs w:val="22"/>
      <w:rFonts w:ascii="Verdana" w:eastAsia="Verdana" w:hAnsi="Verdana" w:cs="Verdana"/>
    </w:rPr>
  </w:style>
  <w:style w:type="paragraph" w:customStyle="1" w:styleId="Style100">
    <w:name w:val="Tekst treści (11)"/>
    <w:basedOn w:val="Normal"/>
    <w:link w:val="CharStyle101"/>
    <w:pPr>
      <w:widowControl w:val="0"/>
      <w:shd w:val="clear" w:color="auto" w:fill="FFFFFF"/>
      <w:jc w:val="center"/>
      <w:spacing w:before="300" w:after="300" w:line="0" w:lineRule="exact"/>
    </w:pPr>
    <w:rPr>
      <w:b/>
      <w:bCs/>
      <w:i w:val="0"/>
      <w:iCs w:val="0"/>
      <w:u w:val="none"/>
      <w:strike w:val="0"/>
      <w:smallCaps w:val="0"/>
      <w:sz w:val="16"/>
      <w:szCs w:val="16"/>
      <w:rFonts w:ascii="Corbel" w:eastAsia="Corbel" w:hAnsi="Corbel" w:cs="Corbel"/>
    </w:rPr>
  </w:style>
  <w:style w:type="paragraph" w:customStyle="1" w:styleId="Style104">
    <w:name w:val="Stopka (6)"/>
    <w:basedOn w:val="Normal"/>
    <w:link w:val="CharStyle105"/>
    <w:pPr>
      <w:widowControl w:val="0"/>
      <w:shd w:val="clear" w:color="auto" w:fill="FFFFFF"/>
      <w:spacing w:line="170" w:lineRule="exact"/>
    </w:pPr>
    <w:rPr>
      <w:b/>
      <w:bCs/>
      <w:i w:val="0"/>
      <w:iCs w:val="0"/>
      <w:u w:val="none"/>
      <w:strike w:val="0"/>
      <w:smallCaps w:val="0"/>
      <w:sz w:val="12"/>
      <w:szCs w:val="12"/>
      <w:rFonts w:ascii="Times New Roman" w:eastAsia="Times New Roman" w:hAnsi="Times New Roman" w:cs="Times New Roman"/>
    </w:rPr>
  </w:style>
  <w:style w:type="paragraph" w:customStyle="1" w:styleId="Style112">
    <w:name w:val="Tekst treści (12)"/>
    <w:basedOn w:val="Normal"/>
    <w:link w:val="CharStyle113"/>
    <w:pPr>
      <w:widowControl w:val="0"/>
      <w:shd w:val="clear" w:color="auto" w:fill="FFFFFF"/>
      <w:jc w:val="both"/>
      <w:spacing w:line="214" w:lineRule="exact"/>
      <w:ind w:firstLine="380"/>
    </w:pPr>
    <w:rPr>
      <w:b/>
      <w:bCs/>
      <w:i/>
      <w:iCs/>
      <w:u w:val="none"/>
      <w:strike w:val="0"/>
      <w:smallCaps w:val="0"/>
      <w:sz w:val="11"/>
      <w:szCs w:val="11"/>
      <w:rFonts w:ascii="Times New Roman" w:eastAsia="Times New Roman" w:hAnsi="Times New Roman" w:cs="Times New Roman"/>
    </w:rPr>
  </w:style>
  <w:style w:type="paragraph" w:customStyle="1" w:styleId="Style116">
    <w:name w:val="Tekst treści (13)"/>
    <w:basedOn w:val="Normal"/>
    <w:link w:val="CharStyle117"/>
    <w:pPr>
      <w:widowControl w:val="0"/>
      <w:shd w:val="clear" w:color="auto" w:fill="FFFFFF"/>
      <w:jc w:val="both"/>
      <w:spacing w:line="202" w:lineRule="exact"/>
      <w:ind w:firstLine="380"/>
    </w:pPr>
    <w:rPr>
      <w:b/>
      <w:bCs/>
      <w:i/>
      <w:iCs/>
      <w:u w:val="none"/>
      <w:strike w:val="0"/>
      <w:smallCaps w:val="0"/>
      <w:sz w:val="18"/>
      <w:szCs w:val="18"/>
      <w:rFonts w:ascii="Times New Roman" w:eastAsia="Times New Roman" w:hAnsi="Times New Roman" w:cs="Times New Roman"/>
    </w:rPr>
  </w:style>
  <w:style w:type="paragraph" w:customStyle="1" w:styleId="Style131">
    <w:name w:val="Tekst treści (15)"/>
    <w:basedOn w:val="Normal"/>
    <w:link w:val="CharStyle132"/>
    <w:pPr>
      <w:widowControl w:val="0"/>
      <w:shd w:val="clear" w:color="auto" w:fill="FFFFFF"/>
      <w:spacing w:line="0" w:lineRule="exact"/>
    </w:pPr>
    <w:rPr>
      <w:lang w:val="1024"/>
      <w:b w:val="0"/>
      <w:bCs w:val="0"/>
      <w:i w:val="0"/>
      <w:iCs w:val="0"/>
      <w:u w:val="none"/>
      <w:strike w:val="0"/>
      <w:smallCaps w:val="0"/>
      <w:sz w:val="20"/>
      <w:szCs w:val="20"/>
      <w:rFonts w:ascii="Times New Roman" w:eastAsia="Times New Roman" w:hAnsi="Times New Roman" w:cs="Times New Roma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s>
</file>