
<file path=[Content_Types].xml><?xml version="1.0" encoding="utf-8"?>
<Types xmlns="http://schemas.openxmlformats.org/package/2006/content-types">
  <Override PartName="/word/header18.xml" ContentType="application/vnd.openxmlformats-officedocument.wordprocessingml.header+xml"/>
  <Override PartName="/word/header29.xml" ContentType="application/vnd.openxmlformats-officedocument.wordprocessingml.header+xml"/>
  <Override PartName="/word/header47.xml" ContentType="application/vnd.openxmlformats-officedocument.wordprocessingml.header+xml"/>
  <Override PartName="/word/header65.xml" ContentType="application/vnd.openxmlformats-officedocument.wordprocessingml.header+xml"/>
  <Override PartName="/word/header76.xml" ContentType="application/vnd.openxmlformats-officedocument.wordprocessingml.header+xml"/>
  <Override PartName="/word/header94.xml" ContentType="application/vnd.openxmlformats-officedocument.wordprocessingml.header+xml"/>
  <Override PartName="/word/header36.xml" ContentType="application/vnd.openxmlformats-officedocument.wordprocessingml.header+xml"/>
  <Override PartName="/word/header54.xml" ContentType="application/vnd.openxmlformats-officedocument.wordprocessingml.header+xml"/>
  <Override PartName="/word/header83.xml" ContentType="application/vnd.openxmlformats-officedocument.wordprocessingml.header+xml"/>
  <Override PartName="/word/header101.xml" ContentType="application/vnd.openxmlformats-officedocument.wordprocessingml.header+xml"/>
  <Override PartName="/word/header14.xml" ContentType="application/vnd.openxmlformats-officedocument.wordprocessingml.header+xml"/>
  <Override PartName="/word/header25.xml" ContentType="application/vnd.openxmlformats-officedocument.wordprocessingml.header+xml"/>
  <Override PartName="/word/header43.xml" ContentType="application/vnd.openxmlformats-officedocument.wordprocessingml.header+xml"/>
  <Override PartName="/word/header61.xml" ContentType="application/vnd.openxmlformats-officedocument.wordprocessingml.header+xml"/>
  <Override PartName="/word/footer7.xml" ContentType="application/vnd.openxmlformats-officedocument.wordprocessingml.footer+xml"/>
  <Override PartName="/word/header72.xml" ContentType="application/vnd.openxmlformats-officedocument.wordprocessingml.header+xml"/>
  <Override PartName="/word/header90.xml" ContentType="application/vnd.openxmlformats-officedocument.wordprocessingml.header+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header8.xml" ContentType="application/vnd.openxmlformats-officedocument.wordprocessingml.header+xml"/>
  <Override PartName="/word/header21.xml" ContentType="application/vnd.openxmlformats-officedocument.wordprocessingml.header+xml"/>
  <Override PartName="/word/header32.xml" ContentType="application/vnd.openxmlformats-officedocument.wordprocessingml.header+xml"/>
  <Override PartName="/word/header50.xml" ContentType="application/vnd.openxmlformats-officedocument.wordprocessingml.header+xml"/>
  <Override PartName="/word/header10.xml" ContentType="application/vnd.openxmlformats-officedocument.wordprocessingml.header+xml"/>
  <Override PartName="/word/footer3.xml" ContentType="application/vnd.openxmlformats-officedocument.wordprocessingml.footer+xml"/>
  <Override PartName="/word/footer15.xml" ContentType="application/vnd.openxmlformats-officedocument.wordprocessingml.footer+xml"/>
  <Override PartName="/word/header4.xml" ContentType="application/vnd.openxmlformats-officedocument.wordprocessingml.header+xml"/>
  <Override PartName="/word/footer11.xml" ContentType="application/vnd.openxmlformats-officedocument.wordprocessingml.footer+xml"/>
  <Override PartName="/word/header2.xml" ContentType="application/vnd.openxmlformats-officedocument.wordprocessingml.header+xml"/>
  <Override PartName="/word/header79.xml" ContentType="application/vnd.openxmlformats-officedocument.wordprocessingml.header+xml"/>
  <Override PartName="/word/header88.xml" ContentType="application/vnd.openxmlformats-officedocument.wordprocessingml.header+xml"/>
  <Override PartName="/word/header99.xml" ContentType="application/vnd.openxmlformats-officedocument.wordprocessingml.header+xml"/>
  <Override PartName="/word/header39.xml" ContentType="application/vnd.openxmlformats-officedocument.wordprocessingml.header+xml"/>
  <Override PartName="/word/header59.xml" ContentType="application/vnd.openxmlformats-officedocument.wordprocessingml.header+xml"/>
  <Override PartName="/word/header68.xml" ContentType="application/vnd.openxmlformats-officedocument.wordprocessingml.header+xml"/>
  <Override PartName="/word/header77.xml" ContentType="application/vnd.openxmlformats-officedocument.wordprocessingml.header+xml"/>
  <Override PartName="/word/header86.xml" ContentType="application/vnd.openxmlformats-officedocument.wordprocessingml.header+xml"/>
  <Override PartName="/word/header97.xml" ContentType="application/vnd.openxmlformats-officedocument.wordprocessingml.header+xml"/>
  <Override PartName="/word/header19.xml" ContentType="application/vnd.openxmlformats-officedocument.wordprocessingml.header+xml"/>
  <Override PartName="/word/header28.xml" ContentType="application/vnd.openxmlformats-officedocument.wordprocessingml.header+xml"/>
  <Override PartName="/word/header37.xml" ContentType="application/vnd.openxmlformats-officedocument.wordprocessingml.header+xml"/>
  <Override PartName="/word/header48.xml" ContentType="application/vnd.openxmlformats-officedocument.wordprocessingml.header+xml"/>
  <Override PartName="/word/header57.xml" ContentType="application/vnd.openxmlformats-officedocument.wordprocessingml.header+xml"/>
  <Override PartName="/word/header66.xml" ContentType="application/vnd.openxmlformats-officedocument.wordprocessingml.header+xml"/>
  <Override PartName="/word/header75.xml" ContentType="application/vnd.openxmlformats-officedocument.wordprocessingml.header+xml"/>
  <Override PartName="/word/header84.xml" ContentType="application/vnd.openxmlformats-officedocument.wordprocessingml.header+xml"/>
  <Override PartName="/word/header95.xml" ContentType="application/vnd.openxmlformats-officedocument.wordprocessingml.header+xml"/>
  <Override PartName="/word/header17.xml" ContentType="application/vnd.openxmlformats-officedocument.wordprocessingml.header+xml"/>
  <Override PartName="/word/header26.xml" ContentType="application/vnd.openxmlformats-officedocument.wordprocessingml.header+xml"/>
  <Override PartName="/word/header35.xml" ContentType="application/vnd.openxmlformats-officedocument.wordprocessingml.header+xml"/>
  <Override PartName="/word/header44.xml" ContentType="application/vnd.openxmlformats-officedocument.wordprocessingml.header+xml"/>
  <Override PartName="/word/header46.xml" ContentType="application/vnd.openxmlformats-officedocument.wordprocessingml.header+xml"/>
  <Override PartName="/word/header55.xml" ContentType="application/vnd.openxmlformats-officedocument.wordprocessingml.header+xml"/>
  <Override PartName="/word/header64.xml" ContentType="application/vnd.openxmlformats-officedocument.wordprocessingml.header+xml"/>
  <Override PartName="/word/footer8.xml" ContentType="application/vnd.openxmlformats-officedocument.wordprocessingml.footer+xml"/>
  <Override PartName="/word/header73.xml" ContentType="application/vnd.openxmlformats-officedocument.wordprocessingml.header+xml"/>
  <Override PartName="/word/header82.xml" ContentType="application/vnd.openxmlformats-officedocument.wordprocessingml.header+xml"/>
  <Override PartName="/word/header91.xml" ContentType="application/vnd.openxmlformats-officedocument.wordprocessingml.header+xml"/>
  <Override PartName="/word/header93.xml" ContentType="application/vnd.openxmlformats-officedocument.wordprocessingml.header+xml"/>
  <Override PartName="/word/header100.xml" ContentType="application/vnd.openxmlformats-officedocument.wordprocessingml.header+xml"/>
  <Default Extension="jpeg" ContentType="image/jpeg"/>
  <Override PartName="/word/header15.xml" ContentType="application/vnd.openxmlformats-officedocument.wordprocessingml.header+xml"/>
  <Override PartName="/word/header24.xml" ContentType="application/vnd.openxmlformats-officedocument.wordprocessingml.header+xml"/>
  <Override PartName="/word/header33.xml" ContentType="application/vnd.openxmlformats-officedocument.wordprocessingml.header+xml"/>
  <Override PartName="/word/header42.xml" ContentType="application/vnd.openxmlformats-officedocument.wordprocessingml.header+xml"/>
  <Override PartName="/word/header53.xml" ContentType="application/vnd.openxmlformats-officedocument.wordprocessingml.header+xml"/>
  <Override PartName="/word/header62.xml" ContentType="application/vnd.openxmlformats-officedocument.wordprocessingml.header+xml"/>
  <Override PartName="/word/footer6.xml" ContentType="application/vnd.openxmlformats-officedocument.wordprocessingml.footer+xml"/>
  <Override PartName="/word/header71.xml" ContentType="application/vnd.openxmlformats-officedocument.wordprocessingml.header+xml"/>
  <Override PartName="/word/header80.xml" ContentType="application/vnd.openxmlformats-officedocument.wordprocessingml.header+xml"/>
  <Override PartName="/word/numbering.xml" ContentType="application/vnd.openxmlformats-officedocument.wordprocessingml.numbering+xml"/>
  <Override PartName="/word/endnotes.xml" ContentType="application/vnd.openxmlformats-officedocument.wordprocessingml.endnotes+xml"/>
  <Override PartName="/word/header9.xml" ContentType="application/vnd.openxmlformats-officedocument.wordprocessingml.header+xml"/>
  <Override PartName="/word/header13.xml" ContentType="application/vnd.openxmlformats-officedocument.wordprocessingml.header+xml"/>
  <Override PartName="/word/header22.xml" ContentType="application/vnd.openxmlformats-officedocument.wordprocessingml.header+xml"/>
  <Override PartName="/word/header31.xml" ContentType="application/vnd.openxmlformats-officedocument.wordprocessingml.header+xml"/>
  <Override PartName="/word/header40.xml" ContentType="application/vnd.openxmlformats-officedocument.wordprocessingml.header+xml"/>
  <Override PartName="/word/footer4.xml" ContentType="application/vnd.openxmlformats-officedocument.wordprocessingml.footer+xml"/>
  <Override PartName="/word/header51.xml" ContentType="application/vnd.openxmlformats-officedocument.wordprocessingml.header+xml"/>
  <Override PartName="/word/header60.xml" ContentType="application/vnd.openxmlformats-officedocument.wordprocessingml.header+xml"/>
  <Override PartName="/word/footer16.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header7.xml" ContentType="application/vnd.openxmlformats-officedocument.wordprocessingml.header+xml"/>
  <Override PartName="/word/header11.xml" ContentType="application/vnd.openxmlformats-officedocument.wordprocessingml.header+xml"/>
  <Override PartName="/word/header20.xml" ContentType="application/vnd.openxmlformats-officedocument.wordprocessingml.header+xml"/>
  <Override PartName="/word/footer2.xml" ContentType="application/vnd.openxmlformats-officedocument.wordprocessingml.footer+xml"/>
  <Override PartName="/word/footer14.xml" ContentType="application/vnd.openxmlformats-officedocument.wordprocessingml.footer+xml"/>
  <Override PartName="/word/header5.xml" ContentType="application/vnd.openxmlformats-officedocument.wordprocessingml.header+xml"/>
  <Override PartName="/word/footer12.xml" ContentType="application/vnd.openxmlformats-officedocument.wordprocessingml.footer+xml"/>
  <Override PartName="/word/theme/theme1.xml" ContentType="application/vnd.openxmlformats-officedocument.theme+xml"/>
  <Override PartName="/word/header3.xml" ContentType="application/vnd.openxmlformats-officedocument.wordprocessingml.header+xml"/>
  <Override PartName="/word/footer10.xml" ContentType="application/vnd.openxmlformats-officedocument.wordprocessingml.footer+xml"/>
  <Override PartName="/word/header89.xml" ContentType="application/vnd.openxmlformats-officedocument.wordprocessingml.header+xml"/>
  <Override PartName="/word/header98.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header49.xml" ContentType="application/vnd.openxmlformats-officedocument.wordprocessingml.header+xml"/>
  <Override PartName="/word/header58.xml" ContentType="application/vnd.openxmlformats-officedocument.wordprocessingml.header+xml"/>
  <Override PartName="/word/header67.xml" ContentType="application/vnd.openxmlformats-officedocument.wordprocessingml.header+xml"/>
  <Override PartName="/word/header69.xml" ContentType="application/vnd.openxmlformats-officedocument.wordprocessingml.header+xml"/>
  <Override PartName="/word/header78.xml" ContentType="application/vnd.openxmlformats-officedocument.wordprocessingml.header+xml"/>
  <Override PartName="/word/header87.xml" ContentType="application/vnd.openxmlformats-officedocument.wordprocessingml.header+xml"/>
  <Override PartName="/word/header96.xml" ContentType="application/vnd.openxmlformats-officedocument.wordprocessingml.header+xml"/>
  <Override PartName="/docProps/core.xml" ContentType="application/vnd.openxmlformats-package.core-properties+xml"/>
  <Override PartName="/word/footnotes.xml" ContentType="application/vnd.openxmlformats-officedocument.wordprocessingml.footnotes+xml"/>
  <Override PartName="/word/header38.xml" ContentType="application/vnd.openxmlformats-officedocument.wordprocessingml.header+xml"/>
  <Override PartName="/word/header56.xml" ContentType="application/vnd.openxmlformats-officedocument.wordprocessingml.header+xml"/>
  <Override PartName="/word/header85.xml" ContentType="application/vnd.openxmlformats-officedocument.wordprocessingml.header+xml"/>
  <Override PartName="/word/header16.xml" ContentType="application/vnd.openxmlformats-officedocument.wordprocessingml.header+xml"/>
  <Override PartName="/word/header27.xml" ContentType="application/vnd.openxmlformats-officedocument.wordprocessingml.header+xml"/>
  <Override PartName="/word/header45.xml" ContentType="application/vnd.openxmlformats-officedocument.wordprocessingml.header+xml"/>
  <Override PartName="/word/header63.xml" ContentType="application/vnd.openxmlformats-officedocument.wordprocessingml.header+xml"/>
  <Override PartName="/word/footer9.xml" ContentType="application/vnd.openxmlformats-officedocument.wordprocessingml.footer+xml"/>
  <Override PartName="/word/header74.xml" ContentType="application/vnd.openxmlformats-officedocument.wordprocessingml.header+xml"/>
  <Override PartName="/word/header92.xml" ContentType="application/vnd.openxmlformats-officedocument.wordprocessingml.header+xml"/>
  <Override PartName="/word/header34.xml" ContentType="application/vnd.openxmlformats-officedocument.wordprocessingml.header+xml"/>
  <Override PartName="/word/header52.xml" ContentType="application/vnd.openxmlformats-officedocument.wordprocessingml.header+xml"/>
  <Override PartName="/word/header81.xml" ContentType="application/vnd.openxmlformats-officedocument.wordprocessingml.header+xml"/>
  <Default Extension="rels" ContentType="application/vnd.openxmlformats-package.relationships+xml"/>
  <Override PartName="/word/header12.xml" ContentType="application/vnd.openxmlformats-officedocument.wordprocessingml.header+xml"/>
  <Override PartName="/word/header23.xml" ContentType="application/vnd.openxmlformats-officedocument.wordprocessingml.header+xml"/>
  <Override PartName="/word/header41.xml" ContentType="application/vnd.openxmlformats-officedocument.wordprocessingml.header+xml"/>
  <Override PartName="/word/footer5.xml" ContentType="application/vnd.openxmlformats-officedocument.wordprocessingml.footer+xml"/>
  <Override PartName="/word/header70.xml" ContentType="application/vnd.openxmlformats-officedocument.wordprocessingml.header+xml"/>
  <Override PartName="/word/header6.xml" ContentType="application/vnd.openxmlformats-officedocument.wordprocessingml.header+xml"/>
  <Override PartName="/word/header30.xml" ContentType="application/vnd.openxmlformats-officedocument.wordprocessingml.header+xml"/>
  <Override PartName="/word/footer13.xml" ContentType="application/vnd.openxmlformats-officedocument.wordprocessingml.footer+xml"/>
  <Override PartName="/word/footer1.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54D4" w:rsidRDefault="009E54D4">
      <w:pPr>
        <w:spacing w:line="240" w:lineRule="exact"/>
        <w:rPr>
          <w:color w:val="auto"/>
          <w:sz w:val="19"/>
          <w:szCs w:val="19"/>
        </w:rPr>
      </w:pPr>
    </w:p>
    <w:p w:rsidR="009E54D4" w:rsidRDefault="009E54D4">
      <w:pPr>
        <w:spacing w:line="240" w:lineRule="exact"/>
        <w:rPr>
          <w:color w:val="auto"/>
          <w:sz w:val="19"/>
          <w:szCs w:val="19"/>
        </w:rPr>
      </w:pPr>
    </w:p>
    <w:p w:rsidR="009E54D4" w:rsidRDefault="009E54D4">
      <w:pPr>
        <w:spacing w:line="240" w:lineRule="exact"/>
        <w:rPr>
          <w:color w:val="auto"/>
          <w:sz w:val="19"/>
          <w:szCs w:val="19"/>
        </w:rPr>
      </w:pPr>
    </w:p>
    <w:p w:rsidR="009E54D4" w:rsidRDefault="009E54D4">
      <w:pPr>
        <w:spacing w:line="240" w:lineRule="exact"/>
        <w:rPr>
          <w:color w:val="auto"/>
          <w:sz w:val="19"/>
          <w:szCs w:val="19"/>
        </w:rPr>
      </w:pPr>
    </w:p>
    <w:p w:rsidR="009E54D4" w:rsidRDefault="009E54D4">
      <w:pPr>
        <w:spacing w:line="240" w:lineRule="exact"/>
        <w:rPr>
          <w:color w:val="auto"/>
          <w:sz w:val="19"/>
          <w:szCs w:val="19"/>
        </w:rPr>
      </w:pPr>
    </w:p>
    <w:p w:rsidR="009E54D4" w:rsidRDefault="009E54D4">
      <w:pPr>
        <w:spacing w:line="240" w:lineRule="exact"/>
        <w:rPr>
          <w:color w:val="auto"/>
          <w:sz w:val="19"/>
          <w:szCs w:val="19"/>
        </w:rPr>
      </w:pPr>
    </w:p>
    <w:p w:rsidR="009E54D4" w:rsidRDefault="009E54D4">
      <w:pPr>
        <w:spacing w:before="100" w:after="100" w:line="240" w:lineRule="exact"/>
        <w:rPr>
          <w:color w:val="auto"/>
          <w:sz w:val="19"/>
          <w:szCs w:val="19"/>
        </w:rPr>
      </w:pPr>
    </w:p>
    <w:p w:rsidR="009E54D4" w:rsidRDefault="009E54D4">
      <w:pPr>
        <w:rPr>
          <w:color w:val="auto"/>
          <w:sz w:val="2"/>
          <w:szCs w:val="2"/>
        </w:rPr>
        <w:sectPr w:rsidR="009E54D4">
          <w:pgSz w:w="11900" w:h="16840"/>
          <w:pgMar w:top="756" w:right="0" w:bottom="848" w:left="0" w:header="0" w:footer="3" w:gutter="0"/>
          <w:cols w:space="708"/>
          <w:noEndnote/>
          <w:docGrid w:linePitch="360"/>
        </w:sectPr>
      </w:pPr>
    </w:p>
    <w:p w:rsidR="009E54D4" w:rsidRPr="00221B84" w:rsidRDefault="009E54D4">
      <w:pPr>
        <w:pStyle w:val="Nagwek11"/>
        <w:keepNext/>
        <w:keepLines/>
        <w:shd w:val="clear" w:color="auto" w:fill="000000"/>
        <w:spacing w:after="2198" w:line="1300" w:lineRule="exact"/>
        <w:ind w:left="1000"/>
        <w:rPr>
          <w:sz w:val="16"/>
          <w:szCs w:val="16"/>
        </w:rPr>
      </w:pPr>
      <w:bookmarkStart w:id="0" w:name="bookmark0"/>
      <w:r w:rsidRPr="00221B84">
        <w:rPr>
          <w:rStyle w:val="Nagwek10"/>
          <w:b/>
          <w:bCs/>
          <w:sz w:val="16"/>
          <w:szCs w:val="16"/>
        </w:rPr>
        <w:lastRenderedPageBreak/>
        <w:t>PORADNIK</w:t>
      </w:r>
      <w:bookmarkEnd w:id="0"/>
    </w:p>
    <w:p w:rsidR="009E54D4" w:rsidRPr="00221B84" w:rsidRDefault="009E54D4">
      <w:pPr>
        <w:pStyle w:val="Nagwek11"/>
        <w:keepNext/>
        <w:keepLines/>
        <w:shd w:val="clear" w:color="auto" w:fill="000000"/>
        <w:spacing w:after="6009" w:line="1300" w:lineRule="exact"/>
        <w:ind w:left="1000"/>
        <w:rPr>
          <w:sz w:val="16"/>
          <w:szCs w:val="16"/>
        </w:rPr>
      </w:pPr>
      <w:bookmarkStart w:id="1" w:name="bookmark1"/>
      <w:r w:rsidRPr="00221B84">
        <w:rPr>
          <w:rStyle w:val="Nagwek10"/>
          <w:b/>
          <w:bCs/>
          <w:sz w:val="16"/>
          <w:szCs w:val="16"/>
        </w:rPr>
        <w:t>JĘZYKOWY</w:t>
      </w:r>
      <w:bookmarkEnd w:id="1"/>
    </w:p>
    <w:p w:rsidR="009E54D4" w:rsidRDefault="00422E92">
      <w:pPr>
        <w:pStyle w:val="Teksttreci30"/>
        <w:shd w:val="clear" w:color="auto" w:fill="auto"/>
        <w:spacing w:before="0"/>
      </w:pPr>
      <w:r>
        <w:rPr>
          <w:noProof/>
        </w:rPr>
        <w:lastRenderedPageBreak/>
        <w:drawing>
          <wp:anchor distT="0" distB="254000" distL="2072640" distR="63500" simplePos="0" relativeHeight="251658240" behindDoc="1" locked="0" layoutInCell="1" allowOverlap="1">
            <wp:simplePos x="0" y="0"/>
            <wp:positionH relativeFrom="margin">
              <wp:posOffset>5295900</wp:posOffset>
            </wp:positionH>
            <wp:positionV relativeFrom="paragraph">
              <wp:posOffset>-1809750</wp:posOffset>
            </wp:positionV>
            <wp:extent cx="1475105" cy="2700655"/>
            <wp:effectExtent l="19050" t="0" r="0" b="0"/>
            <wp:wrapSquare wrapText="left"/>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1475105" cy="2700655"/>
                    </a:xfrm>
                    <a:prstGeom prst="rect">
                      <a:avLst/>
                    </a:prstGeom>
                    <a:noFill/>
                  </pic:spPr>
                </pic:pic>
              </a:graphicData>
            </a:graphic>
          </wp:anchor>
        </w:drawing>
      </w:r>
      <w:r w:rsidR="009E54D4">
        <w:rPr>
          <w:rStyle w:val="Teksttreci3"/>
          <w:color w:val="000000"/>
        </w:rPr>
        <w:t>Pt ISSN 0551 5343</w:t>
      </w:r>
    </w:p>
    <w:p w:rsidR="009E54D4" w:rsidRDefault="009E54D4">
      <w:pPr>
        <w:pStyle w:val="Teksttreci40"/>
        <w:shd w:val="clear" w:color="auto" w:fill="auto"/>
        <w:ind w:firstLine="0"/>
      </w:pPr>
      <w:r>
        <w:rPr>
          <w:rStyle w:val="Teksttreci4"/>
          <w:color w:val="000000"/>
        </w:rPr>
        <w:t>PAŃSTWOWE WYDAWNICTWO NAUKOWE WARSZAWA-ŁÓDŹ 1990</w:t>
      </w:r>
      <w:r>
        <w:br w:type="page"/>
      </w:r>
    </w:p>
    <w:p w:rsidR="009E54D4" w:rsidRDefault="009E54D4">
      <w:pPr>
        <w:pStyle w:val="Teksttreci20"/>
        <w:shd w:val="clear" w:color="auto" w:fill="auto"/>
        <w:spacing w:after="288"/>
        <w:ind w:left="40" w:firstLine="0"/>
      </w:pPr>
      <w:r>
        <w:rPr>
          <w:rStyle w:val="Teksttreci2"/>
          <w:color w:val="000000"/>
          <w:lang w:val="de-DE" w:eastAsia="de-DE"/>
        </w:rPr>
        <w:lastRenderedPageBreak/>
        <w:t xml:space="preserve">Redaktor </w:t>
      </w:r>
      <w:r>
        <w:rPr>
          <w:rStyle w:val="Teksttreci2"/>
          <w:color w:val="000000"/>
        </w:rPr>
        <w:t>i przewodniczący Komitetu Redakcyjnego</w:t>
      </w:r>
      <w:r>
        <w:rPr>
          <w:rStyle w:val="Teksttreci2"/>
          <w:color w:val="000000"/>
        </w:rPr>
        <w:br/>
      </w:r>
      <w:r>
        <w:rPr>
          <w:rStyle w:val="Teksttreci2"/>
          <w:color w:val="000000"/>
          <w:lang w:val="en-US" w:eastAsia="en-US"/>
        </w:rPr>
        <w:t xml:space="preserve">prof, </w:t>
      </w:r>
      <w:r>
        <w:rPr>
          <w:rStyle w:val="Teksttreci2"/>
          <w:color w:val="000000"/>
        </w:rPr>
        <w:t>dr Danuta Buttler</w:t>
      </w:r>
    </w:p>
    <w:p w:rsidR="009E54D4" w:rsidRDefault="009E54D4">
      <w:pPr>
        <w:pStyle w:val="Teksttreci50"/>
        <w:shd w:val="clear" w:color="auto" w:fill="auto"/>
        <w:spacing w:before="0"/>
        <w:ind w:left="40"/>
      </w:pPr>
      <w:r>
        <w:rPr>
          <w:rStyle w:val="Teksttreci5"/>
          <w:color w:val="000000"/>
        </w:rPr>
        <w:t>Komitet Redakcyjny</w:t>
      </w:r>
    </w:p>
    <w:p w:rsidR="009E54D4" w:rsidRDefault="009E54D4">
      <w:pPr>
        <w:pStyle w:val="Teksttreci40"/>
        <w:shd w:val="clear" w:color="auto" w:fill="auto"/>
        <w:spacing w:after="285" w:line="276" w:lineRule="exact"/>
        <w:ind w:left="40" w:firstLine="0"/>
        <w:jc w:val="center"/>
      </w:pPr>
      <w:r>
        <w:rPr>
          <w:rStyle w:val="Teksttreci4"/>
          <w:color w:val="000000"/>
          <w:lang w:val="en-US" w:eastAsia="en-US"/>
        </w:rPr>
        <w:t xml:space="preserve">Prof, </w:t>
      </w:r>
      <w:r>
        <w:rPr>
          <w:rStyle w:val="Teksttreci4"/>
          <w:color w:val="000000"/>
        </w:rPr>
        <w:t>dr Jan Basara, doc. dr Barbara Falińska. dr Magdalena Foland-Kugler, mgr Anna Jóźwiak,</w:t>
      </w:r>
      <w:r>
        <w:rPr>
          <w:rStyle w:val="Teksttreci4"/>
          <w:color w:val="000000"/>
        </w:rPr>
        <w:br/>
        <w:t xml:space="preserve">doc. dr Jerzy Maciejewski (Toruń), dr Andrzej Markowski, </w:t>
      </w:r>
      <w:r>
        <w:rPr>
          <w:rStyle w:val="Teksttreci4"/>
          <w:color w:val="000000"/>
          <w:lang w:val="en-US" w:eastAsia="en-US"/>
        </w:rPr>
        <w:t xml:space="preserve">prof, </w:t>
      </w:r>
      <w:r>
        <w:rPr>
          <w:rStyle w:val="Teksttreci4"/>
          <w:color w:val="000000"/>
        </w:rPr>
        <w:t>dr Leszek Moszyński (Gdańsk),</w:t>
      </w:r>
      <w:r>
        <w:rPr>
          <w:rStyle w:val="Teksttreci4"/>
          <w:color w:val="000000"/>
        </w:rPr>
        <w:br/>
        <w:t xml:space="preserve">doc. dr Halina Satkiewicz, </w:t>
      </w:r>
      <w:r>
        <w:rPr>
          <w:rStyle w:val="Teksttreci4"/>
          <w:color w:val="000000"/>
          <w:lang w:val="en-US" w:eastAsia="en-US"/>
        </w:rPr>
        <w:t xml:space="preserve">prof, </w:t>
      </w:r>
      <w:r>
        <w:rPr>
          <w:rStyle w:val="Teksttreci4"/>
          <w:color w:val="000000"/>
        </w:rPr>
        <w:t xml:space="preserve">dr Andrzej Sieczkowski, </w:t>
      </w:r>
      <w:r>
        <w:rPr>
          <w:rStyle w:val="Teksttreci4"/>
          <w:color w:val="000000"/>
          <w:lang w:val="en-US" w:eastAsia="en-US"/>
        </w:rPr>
        <w:t xml:space="preserve">prof, </w:t>
      </w:r>
      <w:r>
        <w:rPr>
          <w:rStyle w:val="Teksttreci4"/>
          <w:color w:val="000000"/>
        </w:rPr>
        <w:t>dr Teresa Skubalanka (Lublin)</w:t>
      </w:r>
    </w:p>
    <w:p w:rsidR="009E54D4" w:rsidRDefault="009E54D4">
      <w:pPr>
        <w:pStyle w:val="Teksttreci40"/>
        <w:shd w:val="clear" w:color="auto" w:fill="auto"/>
        <w:spacing w:after="350" w:line="220" w:lineRule="exact"/>
        <w:ind w:left="40" w:firstLine="0"/>
        <w:jc w:val="center"/>
      </w:pPr>
      <w:r>
        <w:rPr>
          <w:rStyle w:val="Teksttreci4"/>
          <w:color w:val="000000"/>
        </w:rPr>
        <w:t>Sekretarz Redakcji mgr Fwa Markowska</w:t>
      </w:r>
    </w:p>
    <w:p w:rsidR="009E54D4" w:rsidRDefault="009E54D4">
      <w:pPr>
        <w:pStyle w:val="Teksttreci50"/>
        <w:shd w:val="clear" w:color="auto" w:fill="auto"/>
        <w:spacing w:before="0" w:after="143" w:line="220" w:lineRule="exact"/>
        <w:ind w:left="40"/>
      </w:pPr>
      <w:r>
        <w:rPr>
          <w:rStyle w:val="Teksttreci5"/>
          <w:color w:val="000000"/>
        </w:rPr>
        <w:t>TREŚĆ NUMERU</w:t>
      </w:r>
    </w:p>
    <w:p w:rsidR="009E54D4" w:rsidRDefault="009E54D4">
      <w:pPr>
        <w:pStyle w:val="Teksttreci40"/>
        <w:shd w:val="clear" w:color="auto" w:fill="auto"/>
        <w:spacing w:line="276" w:lineRule="exact"/>
        <w:ind w:left="40" w:firstLine="0"/>
        <w:jc w:val="center"/>
      </w:pPr>
      <w:r>
        <w:rPr>
          <w:rStyle w:val="Teksttreci4Kursywa"/>
          <w:color w:val="000000"/>
        </w:rPr>
        <w:t>Maria Przybysz-Piwkowa:</w:t>
      </w:r>
      <w:r>
        <w:rPr>
          <w:rStyle w:val="Teksttreci4"/>
          <w:color w:val="000000"/>
        </w:rPr>
        <w:t xml:space="preserve"> Docent Janina Wójtowiczowa (w trzydziestopięciolecie pracy w</w:t>
      </w:r>
    </w:p>
    <w:p w:rsidR="009E54D4" w:rsidRDefault="009E54D4">
      <w:pPr>
        <w:pStyle w:val="Spistreci2"/>
        <w:shd w:val="clear" w:color="auto" w:fill="auto"/>
        <w:tabs>
          <w:tab w:val="right" w:leader="dot" w:pos="10071"/>
        </w:tabs>
        <w:ind w:left="500" w:firstLine="0"/>
      </w:pPr>
      <w:r>
        <w:fldChar w:fldCharType="begin"/>
      </w:r>
      <w:r>
        <w:instrText xml:space="preserve"> TOC \o "1-5" \h \z </w:instrText>
      </w:r>
      <w:r>
        <w:fldChar w:fldCharType="separate"/>
      </w:r>
      <w:r>
        <w:rPr>
          <w:rStyle w:val="Spistreci2Znak"/>
          <w:color w:val="000000"/>
        </w:rPr>
        <w:t>Uniwersytecie Warszawskim)</w:t>
      </w:r>
      <w:r>
        <w:rPr>
          <w:rStyle w:val="Spistreci2Znak"/>
          <w:color w:val="000000"/>
        </w:rPr>
        <w:tab/>
        <w:t xml:space="preserve"> 237</w:t>
      </w:r>
    </w:p>
    <w:p w:rsidR="009E54D4" w:rsidRDefault="009E54D4">
      <w:pPr>
        <w:pStyle w:val="Spistreci2"/>
        <w:shd w:val="clear" w:color="auto" w:fill="auto"/>
        <w:tabs>
          <w:tab w:val="left" w:leader="dot" w:pos="9395"/>
        </w:tabs>
        <w:ind w:firstLine="0"/>
      </w:pPr>
      <w:r>
        <w:rPr>
          <w:rStyle w:val="SpistreciKursywa"/>
          <w:color w:val="000000"/>
        </w:rPr>
        <w:t>Maria Przybysz-Piwkowa:</w:t>
      </w:r>
      <w:r>
        <w:rPr>
          <w:rStyle w:val="Spistreci2Znak"/>
          <w:color w:val="000000"/>
        </w:rPr>
        <w:t xml:space="preserve"> Wykaz prac docent Janiny Wójtowiczowej</w:t>
      </w:r>
      <w:r>
        <w:rPr>
          <w:rStyle w:val="Spistreci2Znak"/>
          <w:color w:val="000000"/>
        </w:rPr>
        <w:tab/>
        <w:t xml:space="preserve"> 241</w:t>
      </w:r>
    </w:p>
    <w:p w:rsidR="009E54D4" w:rsidRDefault="009E54D4">
      <w:pPr>
        <w:pStyle w:val="Spistreci2"/>
        <w:shd w:val="clear" w:color="auto" w:fill="auto"/>
        <w:tabs>
          <w:tab w:val="center" w:pos="4158"/>
          <w:tab w:val="right" w:leader="dot" w:pos="10071"/>
        </w:tabs>
        <w:ind w:firstLine="0"/>
      </w:pPr>
      <w:r>
        <w:rPr>
          <w:rStyle w:val="SpistreciKursywa"/>
          <w:color w:val="000000"/>
        </w:rPr>
        <w:t>Janina Wójtowiczowa:</w:t>
      </w:r>
      <w:r>
        <w:rPr>
          <w:rStyle w:val="Spistreci2Znak"/>
          <w:color w:val="000000"/>
        </w:rPr>
        <w:t xml:space="preserve"> Socjofonetyczne</w:t>
      </w:r>
      <w:r>
        <w:rPr>
          <w:rStyle w:val="Spistreci2Znak"/>
          <w:color w:val="000000"/>
        </w:rPr>
        <w:tab/>
        <w:t>spostrzeżenia</w:t>
      </w:r>
      <w:r>
        <w:rPr>
          <w:rStyle w:val="Spistreci2Znak"/>
          <w:color w:val="000000"/>
        </w:rPr>
        <w:tab/>
        <w:t xml:space="preserve"> 244</w:t>
      </w:r>
    </w:p>
    <w:p w:rsidR="009E54D4" w:rsidRDefault="009E54D4">
      <w:pPr>
        <w:pStyle w:val="Spistreci21"/>
        <w:shd w:val="clear" w:color="auto" w:fill="auto"/>
        <w:tabs>
          <w:tab w:val="left" w:leader="dot" w:pos="9395"/>
        </w:tabs>
      </w:pPr>
      <w:r>
        <w:rPr>
          <w:rStyle w:val="Spistreci20"/>
          <w:i/>
          <w:iCs/>
          <w:color w:val="000000"/>
        </w:rPr>
        <w:t>Maria Szupryczyńska</w:t>
      </w:r>
      <w:r>
        <w:rPr>
          <w:rStyle w:val="Spistreci2Bezkursywy"/>
          <w:i w:val="0"/>
          <w:iCs w:val="0"/>
          <w:color w:val="000000"/>
        </w:rPr>
        <w:t xml:space="preserve">: O konstrukcjach typu </w:t>
      </w:r>
      <w:r>
        <w:rPr>
          <w:rStyle w:val="Spistreci20"/>
          <w:i/>
          <w:iCs/>
          <w:color w:val="000000"/>
        </w:rPr>
        <w:t>Jest zakochany</w:t>
      </w:r>
      <w:r>
        <w:rPr>
          <w:rStyle w:val="Spistreci2Bezkursywy"/>
          <w:i w:val="0"/>
          <w:iCs w:val="0"/>
          <w:color w:val="000000"/>
        </w:rPr>
        <w:t xml:space="preserve">, </w:t>
      </w:r>
      <w:r>
        <w:rPr>
          <w:rStyle w:val="Spistreci20"/>
          <w:i/>
          <w:iCs/>
          <w:color w:val="000000"/>
        </w:rPr>
        <w:t>ale nie we mnie</w:t>
      </w:r>
      <w:r>
        <w:rPr>
          <w:rStyle w:val="Spistreci2Bezkursywy"/>
          <w:i w:val="0"/>
          <w:iCs w:val="0"/>
          <w:color w:val="000000"/>
        </w:rPr>
        <w:tab/>
        <w:t xml:space="preserve"> 249</w:t>
      </w:r>
    </w:p>
    <w:p w:rsidR="009E54D4" w:rsidRDefault="009E54D4">
      <w:pPr>
        <w:pStyle w:val="Spistreci2"/>
        <w:shd w:val="clear" w:color="auto" w:fill="auto"/>
        <w:tabs>
          <w:tab w:val="left" w:leader="dot" w:pos="9395"/>
        </w:tabs>
        <w:ind w:firstLine="0"/>
      </w:pPr>
      <w:r>
        <w:rPr>
          <w:rStyle w:val="SpistreciKursywa"/>
          <w:color w:val="000000"/>
        </w:rPr>
        <w:t>Danuta Bartol-Jarosińska:</w:t>
      </w:r>
      <w:r>
        <w:rPr>
          <w:rStyle w:val="Spistreci2Znak"/>
          <w:color w:val="000000"/>
        </w:rPr>
        <w:t xml:space="preserve"> Zróżnicowanie społeczeństwa a norma językowa</w:t>
      </w:r>
      <w:r>
        <w:rPr>
          <w:rStyle w:val="Spistreci2Znak"/>
          <w:color w:val="000000"/>
        </w:rPr>
        <w:tab/>
        <w:t xml:space="preserve"> 253</w:t>
      </w:r>
    </w:p>
    <w:p w:rsidR="009E54D4" w:rsidRDefault="009E54D4">
      <w:pPr>
        <w:pStyle w:val="Spistreci2"/>
        <w:shd w:val="clear" w:color="auto" w:fill="auto"/>
        <w:ind w:left="40" w:firstLine="0"/>
        <w:jc w:val="center"/>
      </w:pPr>
      <w:r>
        <w:rPr>
          <w:rStyle w:val="SpistreciKursywa"/>
          <w:color w:val="000000"/>
        </w:rPr>
        <w:t>Bogdan Walczak:</w:t>
      </w:r>
      <w:r>
        <w:rPr>
          <w:rStyle w:val="Spistreci2Znak"/>
          <w:color w:val="000000"/>
        </w:rPr>
        <w:t xml:space="preserve"> Terminologia w słownikach ogólnych (na przykładzie </w:t>
      </w:r>
      <w:r>
        <w:rPr>
          <w:rStyle w:val="SpistreciKursywa"/>
          <w:color w:val="000000"/>
        </w:rPr>
        <w:t>Słownika języka polskiego</w:t>
      </w:r>
    </w:p>
    <w:p w:rsidR="009E54D4" w:rsidRDefault="009E54D4">
      <w:pPr>
        <w:pStyle w:val="Spistreci2"/>
        <w:shd w:val="clear" w:color="auto" w:fill="auto"/>
        <w:tabs>
          <w:tab w:val="right" w:leader="dot" w:pos="10071"/>
        </w:tabs>
        <w:ind w:left="500" w:firstLine="0"/>
      </w:pPr>
      <w:r>
        <w:rPr>
          <w:rStyle w:val="Spistreci2Znak"/>
          <w:color w:val="000000"/>
        </w:rPr>
        <w:t>pod redakcją Mieczysława Szymczaka)</w:t>
      </w:r>
      <w:r>
        <w:rPr>
          <w:rStyle w:val="Spistreci2Znak"/>
          <w:color w:val="000000"/>
        </w:rPr>
        <w:tab/>
        <w:t xml:space="preserve"> 260</w:t>
      </w:r>
    </w:p>
    <w:p w:rsidR="009E54D4" w:rsidRDefault="009E54D4">
      <w:pPr>
        <w:pStyle w:val="Spistreci2"/>
        <w:shd w:val="clear" w:color="auto" w:fill="auto"/>
        <w:tabs>
          <w:tab w:val="left" w:leader="dot" w:pos="9395"/>
        </w:tabs>
        <w:ind w:firstLine="0"/>
      </w:pPr>
      <w:hyperlink w:anchor="bookmark6" w:tooltip="Current Document" w:history="1">
        <w:r>
          <w:rPr>
            <w:rStyle w:val="SpistreciKursywa"/>
            <w:color w:val="000000"/>
          </w:rPr>
          <w:t>Alicja Witorska:</w:t>
        </w:r>
        <w:r>
          <w:rPr>
            <w:rStyle w:val="Spistreci2Znak"/>
            <w:color w:val="000000"/>
          </w:rPr>
          <w:t xml:space="preserve"> Zapożyczenia w słownictwie współczesnej mody</w:t>
        </w:r>
        <w:r>
          <w:rPr>
            <w:rStyle w:val="Spistreci2Znak"/>
            <w:color w:val="000000"/>
          </w:rPr>
          <w:tab/>
          <w:t xml:space="preserve"> 265</w:t>
        </w:r>
      </w:hyperlink>
    </w:p>
    <w:p w:rsidR="009E54D4" w:rsidRDefault="009E54D4">
      <w:pPr>
        <w:pStyle w:val="Spistreci2"/>
        <w:shd w:val="clear" w:color="auto" w:fill="auto"/>
        <w:tabs>
          <w:tab w:val="left" w:leader="dot" w:pos="9395"/>
        </w:tabs>
        <w:ind w:firstLine="0"/>
      </w:pPr>
      <w:r>
        <w:rPr>
          <w:rStyle w:val="SpistreciKursywa"/>
          <w:color w:val="000000"/>
        </w:rPr>
        <w:t>Krzysztof Wróblewski:</w:t>
      </w:r>
      <w:r>
        <w:rPr>
          <w:rStyle w:val="Spistreci2Znak"/>
          <w:color w:val="000000"/>
        </w:rPr>
        <w:t xml:space="preserve"> O nazwach płyt w języku polskim</w:t>
      </w:r>
      <w:r>
        <w:rPr>
          <w:rStyle w:val="Spistreci2Znak"/>
          <w:color w:val="000000"/>
        </w:rPr>
        <w:tab/>
        <w:t xml:space="preserve"> 274</w:t>
      </w:r>
    </w:p>
    <w:p w:rsidR="009E54D4" w:rsidRDefault="009E54D4">
      <w:pPr>
        <w:pStyle w:val="Spistreci2"/>
        <w:shd w:val="clear" w:color="auto" w:fill="auto"/>
        <w:tabs>
          <w:tab w:val="left" w:leader="dot" w:pos="9395"/>
        </w:tabs>
        <w:spacing w:after="165"/>
        <w:ind w:firstLine="0"/>
      </w:pPr>
      <w:r>
        <w:rPr>
          <w:rStyle w:val="SpistreciKursywa"/>
          <w:color w:val="000000"/>
        </w:rPr>
        <w:t>Jerzy Głowacki:</w:t>
      </w:r>
      <w:r>
        <w:rPr>
          <w:rStyle w:val="Spistreci2Znak"/>
          <w:color w:val="000000"/>
        </w:rPr>
        <w:t xml:space="preserve"> Uwagi o języku poezji hippisów</w:t>
      </w:r>
      <w:r>
        <w:rPr>
          <w:rStyle w:val="Spistreci2Znak"/>
          <w:color w:val="000000"/>
        </w:rPr>
        <w:tab/>
        <w:t xml:space="preserve"> 280</w:t>
      </w:r>
    </w:p>
    <w:p w:rsidR="009E54D4" w:rsidRDefault="009E54D4">
      <w:pPr>
        <w:pStyle w:val="Spistreci2"/>
        <w:shd w:val="clear" w:color="auto" w:fill="auto"/>
        <w:spacing w:after="140" w:line="220" w:lineRule="exact"/>
        <w:ind w:firstLine="0"/>
      </w:pPr>
      <w:r>
        <w:rPr>
          <w:rStyle w:val="Spistreci2Znak"/>
          <w:color w:val="000000"/>
        </w:rPr>
        <w:t>JĘZYK POLSKI W SZKOLE</w:t>
      </w:r>
    </w:p>
    <w:p w:rsidR="009E54D4" w:rsidRDefault="009E54D4">
      <w:pPr>
        <w:pStyle w:val="Spistreci2"/>
        <w:shd w:val="clear" w:color="auto" w:fill="auto"/>
        <w:tabs>
          <w:tab w:val="right" w:leader="dot" w:pos="9712"/>
        </w:tabs>
        <w:spacing w:after="174" w:line="288" w:lineRule="exact"/>
        <w:ind w:left="380"/>
        <w:jc w:val="left"/>
      </w:pPr>
      <w:r>
        <w:rPr>
          <w:rStyle w:val="SpistreciKursywa"/>
          <w:color w:val="000000"/>
        </w:rPr>
        <w:t>Józef Porayski-Pomsta:</w:t>
      </w:r>
      <w:r>
        <w:rPr>
          <w:rStyle w:val="Spistreci2Znak"/>
          <w:color w:val="000000"/>
        </w:rPr>
        <w:t xml:space="preserve"> Uwagi o systemie terminologicznym stosowanym w kształceniu języko</w:t>
      </w:r>
      <w:r>
        <w:rPr>
          <w:rStyle w:val="Spistreci2Znak"/>
          <w:color w:val="000000"/>
        </w:rPr>
        <w:softHyphen/>
        <w:t>wym w szkole podstawowej</w:t>
      </w:r>
      <w:r>
        <w:rPr>
          <w:rStyle w:val="Spistreci2Znak"/>
          <w:color w:val="000000"/>
        </w:rPr>
        <w:tab/>
        <w:t xml:space="preserve"> 286</w:t>
      </w:r>
    </w:p>
    <w:p w:rsidR="009E54D4" w:rsidRDefault="009E54D4">
      <w:pPr>
        <w:pStyle w:val="Teksttreci40"/>
        <w:shd w:val="clear" w:color="auto" w:fill="auto"/>
        <w:spacing w:line="220" w:lineRule="exact"/>
        <w:ind w:firstLine="0"/>
      </w:pPr>
      <w:r>
        <w:fldChar w:fldCharType="end"/>
      </w:r>
      <w:r>
        <w:rPr>
          <w:rStyle w:val="Teksttreci4"/>
          <w:color w:val="000000"/>
        </w:rPr>
        <w:t>JĘZYK POLSKI ZA GRANICĄ</w:t>
      </w:r>
    </w:p>
    <w:p w:rsidR="009E54D4" w:rsidRDefault="009E54D4">
      <w:pPr>
        <w:pStyle w:val="Teksttreci40"/>
        <w:shd w:val="clear" w:color="auto" w:fill="auto"/>
        <w:spacing w:line="456" w:lineRule="exact"/>
        <w:ind w:firstLine="160"/>
        <w:jc w:val="left"/>
      </w:pPr>
      <w:r>
        <w:rPr>
          <w:rStyle w:val="Teksttreci4Kursywa"/>
          <w:color w:val="000000"/>
        </w:rPr>
        <w:t>Maria Olszewska:</w:t>
      </w:r>
      <w:r>
        <w:rPr>
          <w:rStyle w:val="Teksttreci4"/>
          <w:color w:val="000000"/>
        </w:rPr>
        <w:t xml:space="preserve"> Tekst literacki w nauczaniu języka polskiego w środowiskach polonijnych 294 RECENZJE</w:t>
      </w:r>
    </w:p>
    <w:p w:rsidR="009E54D4" w:rsidRDefault="009E54D4">
      <w:pPr>
        <w:pStyle w:val="Teksttreci40"/>
        <w:shd w:val="clear" w:color="auto" w:fill="auto"/>
        <w:tabs>
          <w:tab w:val="left" w:leader="dot" w:pos="9395"/>
        </w:tabs>
        <w:spacing w:line="282" w:lineRule="exact"/>
        <w:ind w:left="500" w:right="700"/>
      </w:pPr>
      <w:r>
        <w:rPr>
          <w:rStyle w:val="Teksttreci4Kursywa"/>
          <w:color w:val="000000"/>
        </w:rPr>
        <w:t xml:space="preserve">Eugenia </w:t>
      </w:r>
      <w:r>
        <w:rPr>
          <w:rStyle w:val="Teksttreci4Kursywa"/>
          <w:color w:val="000000"/>
          <w:lang w:val="de-DE" w:eastAsia="de-DE"/>
        </w:rPr>
        <w:t>Rechtsiegel:</w:t>
      </w:r>
      <w:r>
        <w:rPr>
          <w:rStyle w:val="Teksttreci4"/>
          <w:color w:val="000000"/>
          <w:lang w:val="de-DE" w:eastAsia="de-DE"/>
        </w:rPr>
        <w:t xml:space="preserve"> </w:t>
      </w:r>
      <w:r>
        <w:rPr>
          <w:rStyle w:val="Teksttreci4"/>
          <w:color w:val="000000"/>
        </w:rPr>
        <w:t xml:space="preserve">Materiały z międzynarodowej konferencji odbytej w Wyższej Szkole Pedagogicznej w Rzeszowie w dniach 3 — 5. 06. 1985 r. n.t. </w:t>
      </w:r>
      <w:r>
        <w:rPr>
          <w:rStyle w:val="Teksttreci4Kursywa"/>
          <w:color w:val="000000"/>
        </w:rPr>
        <w:t>Teoria i praktyka translacji i konfrontacji polsko-niemieckiej.</w:t>
      </w:r>
      <w:r>
        <w:rPr>
          <w:rStyle w:val="Teksttreci4"/>
          <w:color w:val="000000"/>
        </w:rPr>
        <w:t xml:space="preserve"> Redaktor naukowy Andrzej Kątny. Rzeszów 1989 </w:t>
      </w:r>
      <w:r>
        <w:rPr>
          <w:rStyle w:val="Teksttreci4"/>
          <w:color w:val="000000"/>
        </w:rPr>
        <w:tab/>
        <w:t xml:space="preserve"> 303</w:t>
      </w:r>
    </w:p>
    <w:p w:rsidR="009E54D4" w:rsidRDefault="009E54D4">
      <w:pPr>
        <w:pStyle w:val="Teksttreci40"/>
        <w:shd w:val="clear" w:color="auto" w:fill="auto"/>
        <w:spacing w:line="444" w:lineRule="exact"/>
        <w:ind w:firstLine="0"/>
      </w:pPr>
      <w:r>
        <w:rPr>
          <w:rStyle w:val="Teksttreci4"/>
          <w:color w:val="000000"/>
        </w:rPr>
        <w:t>CO PISZĄ O JĘZYKU?</w:t>
      </w:r>
    </w:p>
    <w:p w:rsidR="009E54D4" w:rsidRDefault="009E54D4">
      <w:pPr>
        <w:pStyle w:val="Teksttreci40"/>
        <w:shd w:val="clear" w:color="auto" w:fill="auto"/>
        <w:tabs>
          <w:tab w:val="center" w:pos="2184"/>
          <w:tab w:val="right" w:leader="dot" w:pos="10071"/>
        </w:tabs>
        <w:spacing w:line="444" w:lineRule="exact"/>
        <w:ind w:firstLine="0"/>
      </w:pPr>
      <w:r>
        <w:rPr>
          <w:rStyle w:val="Teksttreci4Kursywa"/>
          <w:color w:val="000000"/>
        </w:rPr>
        <w:t>R.</w:t>
      </w:r>
      <w:r>
        <w:rPr>
          <w:rStyle w:val="Teksttreci4"/>
          <w:color w:val="000000"/>
        </w:rPr>
        <w:tab/>
        <w:t>S.: Przysłowie — przysłowiowy</w:t>
      </w:r>
      <w:r>
        <w:rPr>
          <w:rStyle w:val="Teksttreci4"/>
          <w:color w:val="000000"/>
        </w:rPr>
        <w:tab/>
        <w:t xml:space="preserve"> 306</w:t>
      </w:r>
    </w:p>
    <w:p w:rsidR="009E54D4" w:rsidRDefault="009E54D4">
      <w:pPr>
        <w:pStyle w:val="Teksttreci40"/>
        <w:shd w:val="clear" w:color="auto" w:fill="auto"/>
        <w:spacing w:line="444" w:lineRule="exact"/>
        <w:ind w:firstLine="0"/>
      </w:pPr>
      <w:r>
        <w:rPr>
          <w:rStyle w:val="Teksttreci4"/>
          <w:color w:val="000000"/>
        </w:rPr>
        <w:t>OBJAŚNIENIA WYRAZÓW I ZWROTÓW</w:t>
      </w:r>
    </w:p>
    <w:p w:rsidR="009E54D4" w:rsidRDefault="009E54D4">
      <w:pPr>
        <w:pStyle w:val="Teksttreci40"/>
        <w:shd w:val="clear" w:color="auto" w:fill="auto"/>
        <w:tabs>
          <w:tab w:val="left" w:leader="dot" w:pos="9395"/>
        </w:tabs>
        <w:spacing w:after="494" w:line="444" w:lineRule="exact"/>
        <w:ind w:firstLine="0"/>
      </w:pPr>
      <w:r>
        <w:rPr>
          <w:rStyle w:val="Teksttreci4Kursywa"/>
          <w:color w:val="000000"/>
        </w:rPr>
        <w:t>D. B.:</w:t>
      </w:r>
      <w:r>
        <w:rPr>
          <w:rStyle w:val="Teksttreci4"/>
          <w:color w:val="000000"/>
        </w:rPr>
        <w:t xml:space="preserve"> Wahania formy wyrazów zapożyczonych i ich derywatów</w:t>
      </w:r>
      <w:r>
        <w:rPr>
          <w:rStyle w:val="Teksttreci4"/>
          <w:color w:val="000000"/>
        </w:rPr>
        <w:tab/>
        <w:t xml:space="preserve"> 311</w:t>
      </w:r>
    </w:p>
    <w:p w:rsidR="009E54D4" w:rsidRDefault="009E54D4">
      <w:pPr>
        <w:pStyle w:val="Teksttreci40"/>
        <w:shd w:val="clear" w:color="auto" w:fill="auto"/>
        <w:spacing w:after="825" w:line="276" w:lineRule="exact"/>
        <w:ind w:left="40" w:firstLine="0"/>
        <w:jc w:val="center"/>
      </w:pPr>
      <w:r>
        <w:rPr>
          <w:rStyle w:val="Teksttreci4"/>
          <w:color w:val="000000"/>
        </w:rPr>
        <w:t>„Poradnik Językowy** jest wydawany z dotacji Ministerstwa Edukacji Narodowej i polecony jako</w:t>
      </w:r>
      <w:r>
        <w:rPr>
          <w:rStyle w:val="Teksttreci4"/>
          <w:color w:val="000000"/>
        </w:rPr>
        <w:br/>
        <w:t>pismo, które powinno się znaleźć w każdej bibliotece szkolnej (komunikat nr I42/PR-4-552-29/68</w:t>
      </w:r>
      <w:r>
        <w:rPr>
          <w:rStyle w:val="Teksttreci4"/>
          <w:color w:val="000000"/>
        </w:rPr>
        <w:br/>
        <w:t>ogłoszony w Dzienniku Urzędowym MOiSW z dnia 31 XII 1968 r.)</w:t>
      </w:r>
    </w:p>
    <w:p w:rsidR="009E54D4" w:rsidRDefault="009E54D4">
      <w:pPr>
        <w:pStyle w:val="Teksttreci40"/>
        <w:shd w:val="clear" w:color="auto" w:fill="auto"/>
        <w:spacing w:line="220" w:lineRule="exact"/>
        <w:ind w:left="40" w:firstLine="0"/>
        <w:jc w:val="center"/>
        <w:sectPr w:rsidR="009E54D4">
          <w:type w:val="continuous"/>
          <w:pgSz w:w="11900" w:h="16840"/>
          <w:pgMar w:top="756" w:right="980" w:bottom="848" w:left="660" w:header="0" w:footer="3" w:gutter="0"/>
          <w:cols w:space="708"/>
          <w:noEndnote/>
          <w:docGrid w:linePitch="360"/>
        </w:sectPr>
      </w:pPr>
      <w:r>
        <w:rPr>
          <w:rStyle w:val="Teksttreci4"/>
          <w:color w:val="000000"/>
        </w:rPr>
        <w:t xml:space="preserve">Redakcja: 00-330 Warszawa, ul. Nowy Świat 72, Pałac Staszica, </w:t>
      </w:r>
      <w:r>
        <w:rPr>
          <w:rStyle w:val="Teksttreci4"/>
          <w:color w:val="000000"/>
          <w:lang w:val="cs-CZ" w:eastAsia="cs-CZ"/>
        </w:rPr>
        <w:t xml:space="preserve">tel. </w:t>
      </w:r>
      <w:r>
        <w:rPr>
          <w:rStyle w:val="Teksttreci4"/>
          <w:color w:val="000000"/>
        </w:rPr>
        <w:t>26-52-31 w. 90</w:t>
      </w:r>
    </w:p>
    <w:p w:rsidR="009E54D4" w:rsidRDefault="009E54D4">
      <w:pPr>
        <w:pStyle w:val="Teksttreci160"/>
        <w:shd w:val="clear" w:color="auto" w:fill="auto"/>
      </w:pPr>
      <w:r>
        <w:rPr>
          <w:rStyle w:val="Teksttreci16"/>
          <w:b/>
          <w:bCs/>
          <w:color w:val="000000"/>
        </w:rPr>
        <w:lastRenderedPageBreak/>
        <w:t>PORADNIK JĘZYKOWY</w:t>
      </w:r>
    </w:p>
    <w:p w:rsidR="009E54D4" w:rsidRDefault="009E54D4">
      <w:pPr>
        <w:pStyle w:val="Teksttreci91"/>
        <w:shd w:val="clear" w:color="auto" w:fill="auto"/>
        <w:spacing w:before="0" w:line="390" w:lineRule="exact"/>
        <w:ind w:right="100"/>
        <w:jc w:val="center"/>
      </w:pPr>
      <w:r>
        <w:rPr>
          <w:rStyle w:val="Teksttreci9"/>
          <w:color w:val="000000"/>
        </w:rPr>
        <w:t xml:space="preserve">MIESIĘCZNIK ZAŁOŻONY W R 1901 PRZEZ </w:t>
      </w:r>
      <w:r>
        <w:rPr>
          <w:rStyle w:val="Teksttreci90"/>
          <w:color w:val="000000"/>
        </w:rPr>
        <w:t>ROMANA</w:t>
      </w:r>
      <w:r>
        <w:rPr>
          <w:rStyle w:val="Teksttreci9"/>
          <w:color w:val="000000"/>
        </w:rPr>
        <w:t xml:space="preserve"> </w:t>
      </w:r>
      <w:r>
        <w:rPr>
          <w:rStyle w:val="Teksttreci9"/>
          <w:color w:val="000000"/>
          <w:lang w:val="de-DE" w:eastAsia="de-DE"/>
        </w:rPr>
        <w:t>ZAWILI</w:t>
      </w:r>
      <w:r>
        <w:rPr>
          <w:rStyle w:val="Teksttreci9"/>
          <w:color w:val="000000"/>
        </w:rPr>
        <w:t>Ń</w:t>
      </w:r>
      <w:r>
        <w:rPr>
          <w:rStyle w:val="Teksttreci9"/>
          <w:color w:val="000000"/>
          <w:lang w:val="de-DE" w:eastAsia="de-DE"/>
        </w:rPr>
        <w:t>SKIEGO</w:t>
      </w:r>
    </w:p>
    <w:p w:rsidR="009E54D4" w:rsidRDefault="009E54D4">
      <w:pPr>
        <w:pStyle w:val="Teksttreci20"/>
        <w:shd w:val="clear" w:color="auto" w:fill="auto"/>
        <w:spacing w:after="2248" w:line="390" w:lineRule="exact"/>
        <w:ind w:right="100" w:firstLine="0"/>
      </w:pPr>
      <w:r>
        <w:rPr>
          <w:rStyle w:val="Teksttreci2"/>
          <w:color w:val="000000"/>
        </w:rPr>
        <w:t>ORGAN TOWARZYSTWA KULTURY JĘZYKA</w:t>
      </w:r>
    </w:p>
    <w:p w:rsidR="009E54D4" w:rsidRDefault="009E54D4">
      <w:pPr>
        <w:pStyle w:val="Teksttreci70"/>
        <w:shd w:val="clear" w:color="auto" w:fill="auto"/>
        <w:spacing w:after="598" w:line="280" w:lineRule="exact"/>
      </w:pPr>
      <w:r>
        <w:rPr>
          <w:rStyle w:val="Teksttreci7"/>
          <w:i/>
          <w:iCs/>
          <w:color w:val="000000"/>
          <w:lang w:val="de-DE" w:eastAsia="de-DE"/>
        </w:rPr>
        <w:t>Maria Przybysz-Piwkowa</w:t>
      </w:r>
    </w:p>
    <w:p w:rsidR="009E54D4" w:rsidRDefault="009E54D4">
      <w:pPr>
        <w:pStyle w:val="Nagwek20"/>
        <w:keepNext/>
        <w:keepLines/>
        <w:shd w:val="clear" w:color="auto" w:fill="auto"/>
        <w:spacing w:before="0"/>
        <w:ind w:right="100"/>
      </w:pPr>
      <w:bookmarkStart w:id="2" w:name="bookmark2"/>
      <w:r>
        <w:rPr>
          <w:rStyle w:val="Nagwek2"/>
          <w:color w:val="000000"/>
        </w:rPr>
        <w:t>DOCENT JANINA WÓJTOWICZOWA</w:t>
      </w:r>
      <w:r>
        <w:rPr>
          <w:rStyle w:val="Nagwek2"/>
          <w:color w:val="000000"/>
        </w:rPr>
        <w:br/>
        <w:t>(W TRZYDZIESTOPIĘCIOLECIE PRACY W UNIWERSYTECIE</w:t>
      </w:r>
      <w:bookmarkEnd w:id="2"/>
    </w:p>
    <w:p w:rsidR="009E54D4" w:rsidRDefault="009E54D4">
      <w:pPr>
        <w:pStyle w:val="Nagwek20"/>
        <w:keepNext/>
        <w:keepLines/>
        <w:shd w:val="clear" w:color="auto" w:fill="auto"/>
        <w:spacing w:before="0" w:after="462"/>
        <w:ind w:right="100"/>
      </w:pPr>
      <w:bookmarkStart w:id="3" w:name="bookmark3"/>
      <w:r>
        <w:rPr>
          <w:rStyle w:val="Nagwek2"/>
          <w:color w:val="000000"/>
        </w:rPr>
        <w:t>WARSZAWSKIM)</w:t>
      </w:r>
      <w:bookmarkEnd w:id="3"/>
    </w:p>
    <w:p w:rsidR="009E54D4" w:rsidRDefault="00422E92">
      <w:pPr>
        <w:framePr w:h="5376" w:wrap="notBeside" w:vAnchor="text" w:hAnchor="text" w:xAlign="center" w:y="1"/>
        <w:jc w:val="center"/>
        <w:rPr>
          <w:color w:val="auto"/>
          <w:sz w:val="2"/>
          <w:szCs w:val="2"/>
        </w:rPr>
      </w:pPr>
      <w:r>
        <w:rPr>
          <w:noProof/>
          <w:color w:val="auto"/>
          <w:sz w:val="2"/>
          <w:szCs w:val="2"/>
        </w:rPr>
        <w:drawing>
          <wp:inline distT="0" distB="0" distL="0" distR="0">
            <wp:extent cx="2345690" cy="3418840"/>
            <wp:effectExtent l="1905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2345690" cy="3418840"/>
                    </a:xfrm>
                    <a:prstGeom prst="rect">
                      <a:avLst/>
                    </a:prstGeom>
                    <a:noFill/>
                    <a:ln w="9525">
                      <a:noFill/>
                      <a:miter lim="800000"/>
                      <a:headEnd/>
                      <a:tailEnd/>
                    </a:ln>
                  </pic:spPr>
                </pic:pic>
              </a:graphicData>
            </a:graphic>
          </wp:inline>
        </w:drawing>
      </w:r>
    </w:p>
    <w:p w:rsidR="009E54D4" w:rsidRDefault="009E54D4">
      <w:pPr>
        <w:rPr>
          <w:color w:val="auto"/>
          <w:sz w:val="2"/>
          <w:szCs w:val="2"/>
        </w:rPr>
      </w:pPr>
    </w:p>
    <w:p w:rsidR="009E54D4" w:rsidRDefault="009E54D4">
      <w:pPr>
        <w:pStyle w:val="Teksttreci20"/>
        <w:shd w:val="clear" w:color="auto" w:fill="auto"/>
        <w:spacing w:before="613" w:after="0"/>
        <w:ind w:firstLine="480"/>
        <w:jc w:val="both"/>
      </w:pPr>
      <w:r>
        <w:rPr>
          <w:rStyle w:val="Teksttreci2"/>
          <w:color w:val="000000"/>
        </w:rPr>
        <w:t>Docent Janina Wójtowiczowa związana jest już 35 lat swoją pracą naukowo- dydaktyczną z Uniwersytetem Warszawskim.</w:t>
      </w:r>
    </w:p>
    <w:p w:rsidR="009E54D4" w:rsidRDefault="009E54D4">
      <w:pPr>
        <w:pStyle w:val="Teksttreci20"/>
        <w:shd w:val="clear" w:color="auto" w:fill="auto"/>
        <w:spacing w:after="0"/>
        <w:ind w:firstLine="480"/>
        <w:jc w:val="both"/>
        <w:sectPr w:rsidR="009E54D4">
          <w:headerReference w:type="even" r:id="rId9"/>
          <w:headerReference w:type="default" r:id="rId10"/>
          <w:pgSz w:w="11900" w:h="16840"/>
          <w:pgMar w:top="756" w:right="980" w:bottom="848" w:left="660" w:header="0" w:footer="3" w:gutter="0"/>
          <w:cols w:space="708"/>
          <w:noEndnote/>
          <w:docGrid w:linePitch="360"/>
        </w:sectPr>
      </w:pPr>
      <w:r>
        <w:rPr>
          <w:rStyle w:val="Teksttreci2"/>
          <w:color w:val="000000"/>
        </w:rPr>
        <w:t xml:space="preserve">W 1950 roku zdała maturę w Gimnazjum Ogólnokształcącym w Dębicy. W czasie studiów polonistycznych na Uniwersytecie Warszawskim w latach 1950 — 1955 brała udział w badaniach dialektologicznych prowadzonych przez </w:t>
      </w:r>
      <w:r>
        <w:rPr>
          <w:rStyle w:val="Teksttreci2"/>
          <w:color w:val="000000"/>
          <w:lang w:val="en-US" w:eastAsia="en-US"/>
        </w:rPr>
        <w:t xml:space="preserve">prof. </w:t>
      </w:r>
      <w:r>
        <w:rPr>
          <w:rStyle w:val="Teksttreci2"/>
          <w:color w:val="000000"/>
        </w:rPr>
        <w:t>W. Doroszewskiego na Warmii i Mazurach. Już w 1952 roku opublikowała, wespół z innymi młodymi dialektologami, pierwszy artykuł; był on poświęcony teoretycznym</w:t>
      </w:r>
    </w:p>
    <w:p w:rsidR="009E54D4" w:rsidRDefault="009E54D4">
      <w:pPr>
        <w:pStyle w:val="Teksttreci20"/>
        <w:shd w:val="clear" w:color="auto" w:fill="auto"/>
        <w:spacing w:after="0"/>
        <w:ind w:left="140" w:firstLine="0"/>
        <w:jc w:val="both"/>
      </w:pPr>
      <w:r>
        <w:rPr>
          <w:rStyle w:val="Teksttreci2"/>
          <w:color w:val="000000"/>
        </w:rPr>
        <w:lastRenderedPageBreak/>
        <w:t xml:space="preserve">problemom dialektologii (w bibliografii — nr 19). Pierwsza większa praca (nr I) dotyczyła fonetyki Warmii i Mazur, a wyrosła ze stworzonego przez </w:t>
      </w:r>
      <w:r>
        <w:rPr>
          <w:rStyle w:val="Teksttreci2"/>
          <w:color w:val="000000"/>
          <w:lang w:val="en-US" w:eastAsia="en-US"/>
        </w:rPr>
        <w:t xml:space="preserve">prof. </w:t>
      </w:r>
      <w:r>
        <w:rPr>
          <w:rStyle w:val="Teksttreci2"/>
          <w:color w:val="000000"/>
        </w:rPr>
        <w:t>W. Doroszewskiego klimatu zainteresowań badaniem żywej mowy, odkrywaniem jej mechanizmów.</w:t>
      </w:r>
    </w:p>
    <w:p w:rsidR="009E54D4" w:rsidRDefault="009E54D4">
      <w:pPr>
        <w:pStyle w:val="Teksttreci20"/>
        <w:shd w:val="clear" w:color="auto" w:fill="auto"/>
        <w:spacing w:after="0"/>
        <w:ind w:left="140" w:firstLine="400"/>
        <w:jc w:val="both"/>
      </w:pPr>
      <w:r>
        <w:rPr>
          <w:rStyle w:val="Teksttreci2"/>
          <w:color w:val="000000"/>
        </w:rPr>
        <w:t xml:space="preserve">W latach 1955— 1964 J. Wójtowiczowa jest asystentem i starszym asystentem w Katedrze Języka Polskiego UW. Stopień doktora nauk humanistycznych uzyskuje w roku 1964 na podstawie pracy przygotowanej pod kierunkiem </w:t>
      </w:r>
      <w:r>
        <w:rPr>
          <w:rStyle w:val="Teksttreci2"/>
          <w:color w:val="000000"/>
          <w:lang w:val="en-US" w:eastAsia="en-US"/>
        </w:rPr>
        <w:t xml:space="preserve">prof. </w:t>
      </w:r>
      <w:r>
        <w:rPr>
          <w:rStyle w:val="Teksttreci2"/>
          <w:color w:val="000000"/>
        </w:rPr>
        <w:t>W. Do</w:t>
      </w:r>
      <w:r>
        <w:rPr>
          <w:rStyle w:val="Teksttreci2"/>
          <w:color w:val="000000"/>
        </w:rPr>
        <w:softHyphen/>
        <w:t xml:space="preserve">roszewskiego: </w:t>
      </w:r>
      <w:r>
        <w:rPr>
          <w:rStyle w:val="Teksttreci2Kursywa"/>
          <w:color w:val="000000"/>
        </w:rPr>
        <w:t xml:space="preserve">Charakterystyka gwar między Wisłą, Sanem, Wisłoką i Wisłokiem. </w:t>
      </w:r>
      <w:r>
        <w:rPr>
          <w:rStyle w:val="Teksttreci2"/>
          <w:color w:val="000000"/>
        </w:rPr>
        <w:t xml:space="preserve">Doktorantka wybiera ten właśnie temat, aby opisać dialekt stron rodzinnych. W pracy, którą recenzent — </w:t>
      </w:r>
      <w:r>
        <w:rPr>
          <w:rStyle w:val="Teksttreci2"/>
          <w:color w:val="000000"/>
          <w:lang w:val="en-US" w:eastAsia="en-US"/>
        </w:rPr>
        <w:t xml:space="preserve">prof. </w:t>
      </w:r>
      <w:r>
        <w:rPr>
          <w:rStyle w:val="Teksttreci2"/>
          <w:color w:val="000000"/>
        </w:rPr>
        <w:t xml:space="preserve">Z. Stieber nazywa doskonalił monografii). Autorka daje wyczerpującą charakterystykę systemu wokalicznego i konsonantycznego małopolskich gwar. Przedstawiając niezwykle skomplikowany obszar gwarowy, porządkuje jego obraz, ukazuje mechanizm kształtowania się granic dialektów i problematykę gwar mieszanych. Te zagadnienia zostały rozwinięte w </w:t>
      </w:r>
      <w:r>
        <w:rPr>
          <w:rStyle w:val="Teksttreci2Kursywa"/>
          <w:color w:val="000000"/>
        </w:rPr>
        <w:t>Atlasie gwarowym dawnej Puszczy Sandomierskiej</w:t>
      </w:r>
      <w:r>
        <w:rPr>
          <w:rStyle w:val="Teksttreci2"/>
          <w:color w:val="000000"/>
        </w:rPr>
        <w:t xml:space="preserve"> (nr 3), w którym problemy geografii lingwistycznej umiejętnie połączono z interpretacją historycznych procesów. Pro</w:t>
      </w:r>
      <w:r>
        <w:rPr>
          <w:rStyle w:val="Teksttreci2"/>
          <w:color w:val="000000"/>
        </w:rPr>
        <w:softHyphen/>
        <w:t>blem wschodniej granicy mazurzenia przebiegającej na badanym obszarze okazał się tak interesujący, że redakcja „Woprosow Jazykoznanija” zaproponowała J. Wójtowiczowej zamieszczenie artykułu na temat mazurzenia w numerze czasopisma poświęconym Kongresowi Slawistów w Moskwie (nr 36).</w:t>
      </w:r>
    </w:p>
    <w:p w:rsidR="009E54D4" w:rsidRDefault="009E54D4">
      <w:pPr>
        <w:pStyle w:val="Teksttreci20"/>
        <w:shd w:val="clear" w:color="auto" w:fill="auto"/>
        <w:spacing w:after="0"/>
        <w:ind w:left="140" w:firstLine="400"/>
        <w:jc w:val="both"/>
      </w:pPr>
      <w:r>
        <w:rPr>
          <w:rStyle w:val="Teksttreci2"/>
          <w:color w:val="000000"/>
        </w:rPr>
        <w:t>W biografii J. Wójtowiczowej ważne miejsce zajmuje dydaktyka; na warszawskiej Polonistyce prowadziła zajęcia z dialektologii, gramatyki opisowej i historycznej języka polskiego, z historii języka polskiego, z gramatyki języka starocerkiewno-słowiańskiego. Zapraszana przez „Polonicum” do prowadzenia zajęć z języka polskiego dla cudzoziemców, spieszy z pomocą swoim kursantom, opracowując materiały do nauczania języka polskiego jako obcego. Materiały te przybierają z czasem formę podręczników wydawanych przez różne wydawnictwa. Jeden z podręczników (nr II) ma aż sześć wydań. W opracowaniach tych J. Wójtowiczowa zaproponowała nowoczesną metodę funkcjonalnego podejścia do nauczania języka polskiego jako obcego. W recenzji dorobku naukowego J. Wójtowiczowej doc. W. Miodunka podkreślił prekursorski charakter Jej podręczników.</w:t>
      </w:r>
    </w:p>
    <w:p w:rsidR="009E54D4" w:rsidRDefault="009E54D4">
      <w:pPr>
        <w:pStyle w:val="Teksttreci20"/>
        <w:shd w:val="clear" w:color="auto" w:fill="auto"/>
        <w:spacing w:after="0"/>
        <w:ind w:left="140" w:firstLine="400"/>
        <w:jc w:val="both"/>
      </w:pPr>
      <w:r>
        <w:rPr>
          <w:rStyle w:val="Teksttreci2"/>
          <w:color w:val="000000"/>
        </w:rPr>
        <w:t>W roku 1971 Uniwersytet Warszawski zgłosił kandydaturę Dr J. Wójtowiczowej, adiunkta Instytutu Języka Polskiego UW, na międzynarodowy konkurs na stano</w:t>
      </w:r>
      <w:r>
        <w:rPr>
          <w:rStyle w:val="Teksttreci2"/>
          <w:color w:val="000000"/>
        </w:rPr>
        <w:softHyphen/>
        <w:t>wisko profesora nadzwyczajnego w Seminarium Slawistycznym Uniwersytetu Za</w:t>
      </w:r>
      <w:r>
        <w:rPr>
          <w:rStyle w:val="Teksttreci2"/>
          <w:color w:val="000000"/>
        </w:rPr>
        <w:softHyphen/>
        <w:t>głębia Ruhry w Bochum. W klimacie sprzyjającym polsko-niemieckiej współpracy konkurs rozstrzygnięto na korzyść kandydatki z Polski, której kompetencje i przygotowanie do objęcia tak wysokiego stanowiska podkreślili recenzenci dorobku naukowego J. Wójtowiczowej ze Stanów Zjednoczonych, RFN-u oraz Polski.</w:t>
      </w:r>
    </w:p>
    <w:p w:rsidR="009E54D4" w:rsidRDefault="009E54D4">
      <w:pPr>
        <w:pStyle w:val="Teksttreci20"/>
        <w:shd w:val="clear" w:color="auto" w:fill="auto"/>
        <w:spacing w:after="0"/>
        <w:ind w:firstLine="0"/>
        <w:jc w:val="both"/>
      </w:pPr>
      <w:r>
        <w:rPr>
          <w:rStyle w:val="Teksttreci2"/>
          <w:color w:val="000000"/>
        </w:rPr>
        <w:t>W latach 1972—1977 J. Wójtowiczowa pracuje w Bochum, kształcąc studentów slawistyki, a wśród nich potomków polskich emigrantów zarobkowych Zagłębia Ruhry. Właśnie ze względu na polską emigrację Uniwersytet Zagłębia Ruhry stworzył dobre warunki pracy polonistycznej; obok profesora polonistyki pracuje tam również lektor języka polskiego. Wśród rodzin swoich studentów J. Wójtowi</w:t>
      </w:r>
      <w:r>
        <w:rPr>
          <w:rStyle w:val="Teksttreci2"/>
          <w:color w:val="000000"/>
        </w:rPr>
        <w:softHyphen/>
        <w:t xml:space="preserve">czowa zbiera materiały gwarowe. Jej respondentami stają się najstarsi przed- stawicielc emigracji polskiej, którzy czystości języka swoich ojców strzegli jak źrenicy oka. </w:t>
      </w:r>
      <w:r>
        <w:rPr>
          <w:rStyle w:val="Teksttreci2Kursywa"/>
          <w:color w:val="000000"/>
        </w:rPr>
        <w:t>Wybór tekstów polonijnych z Zagłębia Ruhry</w:t>
      </w:r>
      <w:r>
        <w:rPr>
          <w:rStyle w:val="Teksttreci2"/>
          <w:color w:val="000000"/>
        </w:rPr>
        <w:t xml:space="preserve"> (nr 8) jest w swoim zamierzeniu hołdem złożonym tym emigrantom. W </w:t>
      </w:r>
      <w:r>
        <w:rPr>
          <w:rStyle w:val="Teksttreci2"/>
          <w:color w:val="000000"/>
        </w:rPr>
        <w:lastRenderedPageBreak/>
        <w:t xml:space="preserve">czasie pracy w Bochum J. Wójtowiczowa uzyskuje zgodę biskupa w Essen na gromadzenie na podstawie ksiąg kościelnych nazwisk polskich emigrantów XIX i XX wieku w Zagłębiu Ruhry. Ogromna kartoteka nazwisk, przywieziona przez J. Wójtowiczową z Bochum, czeka na opracowanie. W Bochum, na seminarium poświęconym praktycznej stylistyce polskiej, wypracowane zostają — przy współudziale słuchaczy seminarium — podstawy oryginalnej metody konfrontacji polskiej i niemieckiej frazeologii. Wydana tam praca </w:t>
      </w:r>
      <w:r>
        <w:rPr>
          <w:rStyle w:val="Teksttreci2Kursywa"/>
          <w:color w:val="000000"/>
          <w:lang w:val="de-DE" w:eastAsia="de-DE"/>
        </w:rPr>
        <w:t>Studien über die polnische Phraseologie. Materialien des Hauptseminars 1976 — 77</w:t>
      </w:r>
      <w:r>
        <w:rPr>
          <w:rStyle w:val="Teksttreci2"/>
          <w:color w:val="000000"/>
          <w:lang w:val="de-DE" w:eastAsia="de-DE"/>
        </w:rPr>
        <w:t xml:space="preserve"> (nr 4) </w:t>
      </w:r>
      <w:r>
        <w:rPr>
          <w:rStyle w:val="Teksttreci2"/>
          <w:color w:val="000000"/>
        </w:rPr>
        <w:t>dała początek serii prac frazeologicznych (nr 5, 6, 7, 9), zestawia</w:t>
      </w:r>
      <w:r>
        <w:rPr>
          <w:rStyle w:val="Teksttreci2"/>
          <w:color w:val="000000"/>
        </w:rPr>
        <w:softHyphen/>
        <w:t>jących różnojęzyczne idiomy o identycznym składzie leksykalnym, identycznym znaczeniu i strukturze gramatycznej oraz o tym samym nacechowaniu stylistycznym. Prace tej serii ukazują więc tę część polskiej frazeologii, która należy do wspólnego europejskiego dziedzictwa Kulturowego. Recenzenci określają te prace jako roz</w:t>
      </w:r>
      <w:r>
        <w:rPr>
          <w:rStyle w:val="Teksttreci2"/>
          <w:color w:val="000000"/>
        </w:rPr>
        <w:softHyphen/>
        <w:t>prawy naukowe mające taką formę, która umożliwia korzystanie z nich osobom uczącym się języka polskiego lub Polakom poznającym języki: niemiecki, rumuński, włoski, bułgarski. Przedstawiciele polskiej romanistyki i germanistyki z uznaniem przyjęli tak opracowane zbiory idiomów.</w:t>
      </w:r>
    </w:p>
    <w:p w:rsidR="009E54D4" w:rsidRDefault="009E54D4">
      <w:pPr>
        <w:pStyle w:val="Teksttreci20"/>
        <w:shd w:val="clear" w:color="auto" w:fill="auto"/>
        <w:spacing w:after="0"/>
        <w:ind w:firstLine="480"/>
        <w:jc w:val="both"/>
      </w:pPr>
      <w:r>
        <w:rPr>
          <w:rStyle w:val="Teksttreci2"/>
          <w:color w:val="000000"/>
        </w:rPr>
        <w:t>Oprócz zajęć dydaktycznych do obowiązków J. Wójtowiczowej w Bochum należy udział w komisjach habilitacyjnych, w konkursach na stanowisko profesorów slawistyki. Minister mianuje J. Wójtowiczową egzaminatorem państwowym; jeszcze w dwa lata po powrocie do kraju. J. Wójtowiczowa otrzymuje zaproszenia do Bochum, do udziału w egzaminach państwowych, wybierana przez swoich dawnych słuchaczy spośród innych egzaminatorów.</w:t>
      </w:r>
    </w:p>
    <w:p w:rsidR="009E54D4" w:rsidRDefault="009E54D4">
      <w:pPr>
        <w:pStyle w:val="Teksttreci20"/>
        <w:shd w:val="clear" w:color="auto" w:fill="auto"/>
        <w:spacing w:after="0"/>
        <w:ind w:firstLine="480"/>
        <w:jc w:val="both"/>
      </w:pPr>
      <w:r>
        <w:rPr>
          <w:rStyle w:val="Teksttreci2"/>
          <w:color w:val="000000"/>
        </w:rPr>
        <w:t xml:space="preserve">J. Wójtowiczowa włącza się w życie tamtejszej Polonii; w Związku Polaków w Niemczech prowadzi cykl pogadanek o języku polskim, w Związku Polaków ..Zgoda” szkoli nauczycieli szkółek polonijnych, w ..Głosie Polskim” przez pewien czas prowadzi rubrykę </w:t>
      </w:r>
      <w:r>
        <w:rPr>
          <w:rStyle w:val="Teksttreci2Kursywa"/>
          <w:color w:val="000000"/>
        </w:rPr>
        <w:t>Nasz język ojczysty.</w:t>
      </w:r>
      <w:r>
        <w:rPr>
          <w:rStyle w:val="Teksttreci2"/>
          <w:color w:val="000000"/>
        </w:rPr>
        <w:t xml:space="preserve"> Stara się organizować lektoraty języka polskiego w tzw. uniwersytetach ludowych w Zagłębiu Ruhry. stwarzając w ten sposób zajęcia dla bezrobotnych absolwentów — polonistów. Zostaje zaproszona przez </w:t>
      </w:r>
      <w:r>
        <w:rPr>
          <w:rStyle w:val="Teksttreci2"/>
          <w:color w:val="000000"/>
          <w:lang w:val="en-US" w:eastAsia="en-US"/>
        </w:rPr>
        <w:t xml:space="preserve">prof. </w:t>
      </w:r>
      <w:r>
        <w:rPr>
          <w:rStyle w:val="Teksttreci2"/>
          <w:color w:val="000000"/>
        </w:rPr>
        <w:t>Koschmiedera z wykładem do Monachium, wygłasza referat w Dortmun</w:t>
      </w:r>
      <w:r>
        <w:rPr>
          <w:rStyle w:val="Teksttreci2"/>
          <w:color w:val="000000"/>
        </w:rPr>
        <w:softHyphen/>
        <w:t>dzie dla uczestników stowarzyszenia polsko-niemieckiego. Jakkolwiek stanowisko w Bochum daje status nauczyciela nieusuwalnego do końca życia, J. Wójtowiczowa wypowiada pracę i w 1977 r. wraca do kraju.</w:t>
      </w:r>
    </w:p>
    <w:p w:rsidR="009E54D4" w:rsidRDefault="009E54D4">
      <w:pPr>
        <w:pStyle w:val="Teksttreci20"/>
        <w:shd w:val="clear" w:color="auto" w:fill="auto"/>
        <w:spacing w:after="0"/>
        <w:ind w:firstLine="480"/>
        <w:jc w:val="both"/>
      </w:pPr>
      <w:r>
        <w:rPr>
          <w:rStyle w:val="Teksttreci2"/>
          <w:color w:val="000000"/>
        </w:rPr>
        <w:t>Natychmiast po powrocie otrzymuje do wykonania trudne zadanie. W związku z nieuleczalną chorobą dr Ireny Styczek konieczne jest objęcie stanowiska kierownika Podyplomowego Studium Logopedycznego UW. Po raz trzeci w swoim życiu uniwersyteckim Dr Wójtowiczowa zmienia swój warsztat dydaktyczny. Nie szczę</w:t>
      </w:r>
      <w:r>
        <w:rPr>
          <w:rStyle w:val="Teksttreci2"/>
          <w:color w:val="000000"/>
        </w:rPr>
        <w:softHyphen/>
        <w:t>dząc sił walczy o utrzymanie tak potrzebnej placówki, którą przedwczesna śmierć dr</w:t>
      </w:r>
    </w:p>
    <w:p w:rsidR="009E54D4" w:rsidRDefault="009E54D4">
      <w:pPr>
        <w:pStyle w:val="Teksttreci20"/>
        <w:numPr>
          <w:ilvl w:val="0"/>
          <w:numId w:val="1"/>
        </w:numPr>
        <w:shd w:val="clear" w:color="auto" w:fill="auto"/>
        <w:tabs>
          <w:tab w:val="left" w:pos="288"/>
        </w:tabs>
        <w:spacing w:after="0"/>
        <w:ind w:firstLine="0"/>
        <w:jc w:val="both"/>
      </w:pPr>
      <w:r>
        <w:rPr>
          <w:rStyle w:val="Teksttreci2"/>
          <w:color w:val="000000"/>
        </w:rPr>
        <w:t xml:space="preserve">Styczek pozbawia doświadczonego wykładowcy logopedii. Dr J. Wójtowiczowa przygotowuje dla słuchaczy Studium konwersatorium </w:t>
      </w:r>
      <w:r>
        <w:rPr>
          <w:rStyle w:val="Teksttreci2Kursywa"/>
          <w:color w:val="000000"/>
        </w:rPr>
        <w:t>Lingwistyczne podstawy logopedii</w:t>
      </w:r>
      <w:r>
        <w:rPr>
          <w:rStyle w:val="Teksttreci2"/>
          <w:color w:val="000000"/>
        </w:rPr>
        <w:t xml:space="preserve">, którego zasadniczym celem jest wyposażenie przyszłych nauczycieli mowy w szczegółową wiedzę fonetyczną i konieczne umiejętności: wykształcenie słuchu fonetycznego, dokonywanie socjofonetycznej charakterystyki wymowy Polaków, umiejętność odniesienia wymowy do norm ortofonicznych, oddzielanie planu fonicznego i graficznego wypowiedzi. Umiejętności te są tak bardzo potrzebne nie tylko terapeutom, reedukatorom. ale także nauczycielom nauczania początkowego. Konwersatorium </w:t>
      </w:r>
      <w:r>
        <w:rPr>
          <w:rStyle w:val="Teksttreci2Kursywa"/>
          <w:color w:val="000000"/>
        </w:rPr>
        <w:t>Sprawności językowe</w:t>
      </w:r>
      <w:r>
        <w:rPr>
          <w:rStyle w:val="Teksttreci2"/>
          <w:color w:val="000000"/>
        </w:rPr>
        <w:t xml:space="preserve"> </w:t>
      </w:r>
      <w:r>
        <w:rPr>
          <w:rStyle w:val="Teksttreci2"/>
          <w:color w:val="000000"/>
        </w:rPr>
        <w:lastRenderedPageBreak/>
        <w:t xml:space="preserve">owocuje wypracowaniem pomocy: </w:t>
      </w:r>
      <w:r>
        <w:rPr>
          <w:rStyle w:val="Teksttreci2Kursywa"/>
          <w:color w:val="000000"/>
        </w:rPr>
        <w:t>Logo</w:t>
      </w:r>
      <w:r>
        <w:rPr>
          <w:rStyle w:val="Teksttreci2Kursywa"/>
          <w:color w:val="000000"/>
        </w:rPr>
        <w:softHyphen/>
        <w:t>pedyczny zbiór wyrazów</w:t>
      </w:r>
      <w:r>
        <w:rPr>
          <w:rStyle w:val="Teksttreci2"/>
          <w:color w:val="000000"/>
        </w:rPr>
        <w:t xml:space="preserve"> (nr 18). Słuchacze konwersatorium z ogromnym za</w:t>
      </w:r>
      <w:r>
        <w:rPr>
          <w:rStyle w:val="Teksttreci2"/>
          <w:color w:val="000000"/>
        </w:rPr>
        <w:softHyphen/>
        <w:t>angażowaniem i zapałem uczestniczą w gromadzeniu materiałów, których wydanie wzbogaci i urozmaici ich warsztat pracy. Rozszerzenie tego warsztatu stanowią gry językowe i ilustracje, niezbędne do pracy z dzieckiem. Widząc ich kompletny brak na rynku Dr J. Wójtowiczowa sprowadza, dzięki przyjaciołom, zachodnie wzory gier językowych, które są na konwersatorium „rozszyfrowywane” i stają się podstawą opracowania polskich prototypów. Trzeba dodać, że gier ściśle językowych nie ma w Polsce wcale: pomoce dotyczą przede wszystkim ortografii. Nie jest to dziwne, jeżeli pozna się biurokratyczne przeszkody, które z pasją opisała Dr Wójtowiczowa w „Tygodniku Powszechnym” (nr 80). Pokonując te zapory J. Wójtowiczowa wydaje pomoce naukowe (nr 46. 47, 48).</w:t>
      </w:r>
    </w:p>
    <w:p w:rsidR="009E54D4" w:rsidRDefault="009E54D4">
      <w:pPr>
        <w:pStyle w:val="Teksttreci20"/>
        <w:shd w:val="clear" w:color="auto" w:fill="auto"/>
        <w:spacing w:after="0"/>
        <w:ind w:firstLine="0"/>
        <w:jc w:val="both"/>
      </w:pPr>
      <w:r>
        <w:rPr>
          <w:rStyle w:val="Teksttreci2"/>
          <w:color w:val="000000"/>
        </w:rPr>
        <w:t>Dotychczas w Polsce nie ma podręcznika, który ukazywałby najnowszy dorobek logopedii. Dr J. Wójtowiczowa, dzięki współpracy z Uniwersytetem w Kolonii, zdobywa zachodnie podręczniki i tłumaczy niemieckojęzyczne opracowania (około tysiąca stron). Tym samym daje materiał do przemyśleń i konfrontacji z dorobkiem i stanem polskiej logopedii słuchaczom i wykładowcom Pomagisterskiego Studium Logopedycznego UW. Powielone w Uniwersytecie Warszawskim przekłady stają się także źródłem inspiracji i zachętą do podejmowania własnych prac.</w:t>
      </w:r>
    </w:p>
    <w:p w:rsidR="009E54D4" w:rsidRDefault="009E54D4">
      <w:pPr>
        <w:pStyle w:val="Teksttreci20"/>
        <w:shd w:val="clear" w:color="auto" w:fill="auto"/>
        <w:spacing w:after="0"/>
        <w:ind w:firstLine="0"/>
        <w:jc w:val="both"/>
      </w:pPr>
      <w:r>
        <w:rPr>
          <w:rStyle w:val="Teksttreci2Kursywa"/>
          <w:color w:val="000000"/>
        </w:rPr>
        <w:t>Materiały dydaktyczne dla logopedów</w:t>
      </w:r>
      <w:r>
        <w:rPr>
          <w:rStyle w:val="Teksttreci2"/>
          <w:color w:val="000000"/>
        </w:rPr>
        <w:t>, wydane w Uniwersytecie Warszawskim w 1987 r., pod redakcją naukową Dr J. Wójtowiczowej, są „księgą debiutów” umożliwiającą druk prac młodym logopedom.</w:t>
      </w:r>
    </w:p>
    <w:p w:rsidR="009E54D4" w:rsidRDefault="009E54D4">
      <w:pPr>
        <w:pStyle w:val="Teksttreci20"/>
        <w:shd w:val="clear" w:color="auto" w:fill="auto"/>
        <w:spacing w:after="0"/>
        <w:ind w:firstLine="0"/>
        <w:jc w:val="both"/>
      </w:pPr>
      <w:r>
        <w:rPr>
          <w:rStyle w:val="Teksttreci2"/>
          <w:color w:val="000000"/>
        </w:rPr>
        <w:t>Warszawskie Studium Logopedyczne wykształciło do tej pory ponad 300 dyplo</w:t>
      </w:r>
      <w:r>
        <w:rPr>
          <w:rStyle w:val="Teksttreci2"/>
          <w:color w:val="000000"/>
        </w:rPr>
        <w:softHyphen/>
        <w:t>mowanych logopedów.</w:t>
      </w:r>
    </w:p>
    <w:p w:rsidR="009E54D4" w:rsidRDefault="009E54D4">
      <w:pPr>
        <w:pStyle w:val="Teksttreci20"/>
        <w:shd w:val="clear" w:color="auto" w:fill="auto"/>
        <w:spacing w:after="0"/>
        <w:ind w:firstLine="480"/>
        <w:jc w:val="both"/>
      </w:pPr>
      <w:r>
        <w:rPr>
          <w:rStyle w:val="Teksttreci2"/>
          <w:color w:val="000000"/>
        </w:rPr>
        <w:t>Wydział Polonistyki w uznaniu kwalifikacji merytorycznych i organizacyjnych J. Wójtowiczowej powierzył Jej w roku 1988 utworzenie Podyplomowego Studium Kultury Żywego Słowa. J. Wójtowiczowa stworzyła interesujący program dla tego zupełnie nowego studium (por. artykuł nr 45). Zorganizowała zespół wykładowców i zrealizowała trzysemestralny program przy niemal stuprocentowej efektywności.</w:t>
      </w:r>
    </w:p>
    <w:p w:rsidR="009E54D4" w:rsidRDefault="009E54D4">
      <w:pPr>
        <w:pStyle w:val="Teksttreci20"/>
        <w:shd w:val="clear" w:color="auto" w:fill="auto"/>
        <w:spacing w:after="0"/>
        <w:ind w:firstLine="480"/>
        <w:jc w:val="both"/>
      </w:pPr>
      <w:r>
        <w:rPr>
          <w:rStyle w:val="Teksttreci2"/>
          <w:color w:val="000000"/>
        </w:rPr>
        <w:t xml:space="preserve">Przez wiele lat Dr J. Wójtowiczowa zapraszana była, jako wykładowca języka polskiego, do Letniej Szkoły Języków Obcych w Austrii; w 1987 r. pracowała przez miesiąc jako tzw. </w:t>
      </w:r>
      <w:r>
        <w:rPr>
          <w:rStyle w:val="Teksttreci2"/>
          <w:color w:val="000000"/>
          <w:lang w:val="de-DE" w:eastAsia="de-DE"/>
        </w:rPr>
        <w:t xml:space="preserve">Gastprofessor </w:t>
      </w:r>
      <w:r>
        <w:rPr>
          <w:rStyle w:val="Teksttreci2"/>
          <w:color w:val="000000"/>
        </w:rPr>
        <w:t>w Konstancji.</w:t>
      </w:r>
    </w:p>
    <w:p w:rsidR="009E54D4" w:rsidRDefault="009E54D4">
      <w:pPr>
        <w:pStyle w:val="Teksttreci20"/>
        <w:shd w:val="clear" w:color="auto" w:fill="auto"/>
        <w:spacing w:after="0"/>
        <w:ind w:firstLine="480"/>
        <w:jc w:val="both"/>
      </w:pPr>
      <w:r>
        <w:rPr>
          <w:rStyle w:val="Teksttreci2"/>
          <w:color w:val="000000"/>
        </w:rPr>
        <w:t>Dr J. Wójtowiczowa otrzymała w 1978 r. Złoty Krzyż. Zasługi, a w roku 1989 Krzyż Kawalerski Orderu Odrodzenia Polski.</w:t>
      </w:r>
    </w:p>
    <w:p w:rsidR="009E54D4" w:rsidRDefault="009E54D4">
      <w:pPr>
        <w:pStyle w:val="Teksttreci20"/>
        <w:shd w:val="clear" w:color="auto" w:fill="auto"/>
        <w:spacing w:after="0"/>
        <w:ind w:firstLine="480"/>
        <w:jc w:val="both"/>
      </w:pPr>
      <w:r>
        <w:rPr>
          <w:rStyle w:val="Teksttreci2"/>
          <w:color w:val="000000"/>
        </w:rPr>
        <w:t>Na postawie swojego dorobku naukowego, dydaktycznego i organizacyjnego Dr J. Wójtowiczowa została powołana przez Radę Wydziału Polonistyki UW na stanowisko docenta.</w:t>
      </w:r>
    </w:p>
    <w:p w:rsidR="009E54D4" w:rsidRDefault="009E54D4">
      <w:pPr>
        <w:pStyle w:val="Teksttreci20"/>
        <w:shd w:val="clear" w:color="auto" w:fill="auto"/>
        <w:spacing w:after="0"/>
        <w:ind w:firstLine="480"/>
        <w:jc w:val="both"/>
        <w:sectPr w:rsidR="009E54D4">
          <w:headerReference w:type="even" r:id="rId11"/>
          <w:headerReference w:type="default" r:id="rId12"/>
          <w:pgSz w:w="11900" w:h="16840"/>
          <w:pgMar w:top="756" w:right="980" w:bottom="848" w:left="660" w:header="0" w:footer="3" w:gutter="0"/>
          <w:pgNumType w:start="238"/>
          <w:cols w:space="708"/>
          <w:noEndnote/>
          <w:docGrid w:linePitch="360"/>
        </w:sectPr>
      </w:pPr>
      <w:r>
        <w:rPr>
          <w:rStyle w:val="Teksttreci2"/>
          <w:color w:val="000000"/>
        </w:rPr>
        <w:t xml:space="preserve">Cechą charakterystyczną osobowości Docent J. Wójtowiczowej jest twórcze reagowanie na potrzeby chwili. Tę osobowość dobrze wyrażają słowa </w:t>
      </w:r>
      <w:r>
        <w:rPr>
          <w:rStyle w:val="Teksttreci2"/>
          <w:color w:val="000000"/>
          <w:lang w:val="de-DE" w:eastAsia="de-DE"/>
        </w:rPr>
        <w:t xml:space="preserve">Antoine’a </w:t>
      </w:r>
      <w:r>
        <w:rPr>
          <w:rStyle w:val="Teksttreci2"/>
          <w:color w:val="000000"/>
        </w:rPr>
        <w:t xml:space="preserve">de </w:t>
      </w:r>
      <w:r>
        <w:rPr>
          <w:rStyle w:val="Teksttreci2"/>
          <w:color w:val="000000"/>
          <w:lang w:val="en-US" w:eastAsia="en-US"/>
        </w:rPr>
        <w:t>Saint-Exupery'</w:t>
      </w:r>
      <w:r>
        <w:rPr>
          <w:rStyle w:val="Teksttreci2"/>
          <w:color w:val="000000"/>
        </w:rPr>
        <w:t>ego: „Im dajesz więcej, tym większym się stajesz. Ale potrzebny jest ktoś. aby przyjmować. Bowiem dawać to nie znaczy tracić”.</w:t>
      </w:r>
    </w:p>
    <w:p w:rsidR="009E54D4" w:rsidRDefault="009E54D4">
      <w:pPr>
        <w:pStyle w:val="Teksttreci40"/>
        <w:shd w:val="clear" w:color="auto" w:fill="auto"/>
        <w:spacing w:after="439" w:line="450" w:lineRule="exact"/>
        <w:ind w:left="100" w:firstLine="0"/>
        <w:jc w:val="center"/>
      </w:pPr>
      <w:r>
        <w:rPr>
          <w:rStyle w:val="Teksttreci4"/>
          <w:color w:val="000000"/>
        </w:rPr>
        <w:lastRenderedPageBreak/>
        <w:t xml:space="preserve">WYKAZ PRAC </w:t>
      </w:r>
      <w:r>
        <w:rPr>
          <w:rStyle w:val="Teksttreci4"/>
          <w:color w:val="000000"/>
          <w:lang w:val="en-US" w:eastAsia="en-US"/>
        </w:rPr>
        <w:t>DOCE</w:t>
      </w:r>
      <w:r>
        <w:rPr>
          <w:rStyle w:val="Teksttreci4"/>
          <w:color w:val="000000"/>
        </w:rPr>
        <w:t>NT JANINY WÓJTOWICZOWEJ</w:t>
      </w:r>
      <w:r>
        <w:rPr>
          <w:rStyle w:val="Teksttreci4"/>
          <w:color w:val="000000"/>
        </w:rPr>
        <w:br/>
        <w:t>(opublikowanych i przygotowanych do druku)</w:t>
      </w:r>
    </w:p>
    <w:p w:rsidR="009E54D4" w:rsidRDefault="009E54D4">
      <w:pPr>
        <w:pStyle w:val="Teksttreci40"/>
        <w:numPr>
          <w:ilvl w:val="0"/>
          <w:numId w:val="2"/>
        </w:numPr>
        <w:shd w:val="clear" w:color="auto" w:fill="auto"/>
        <w:tabs>
          <w:tab w:val="left" w:pos="373"/>
        </w:tabs>
        <w:spacing w:line="276" w:lineRule="exact"/>
        <w:ind w:firstLine="0"/>
      </w:pPr>
      <w:r>
        <w:rPr>
          <w:rStyle w:val="Teksttreci4"/>
          <w:color w:val="000000"/>
        </w:rPr>
        <w:t>MONOGRAFIE, STUDIA. SŁOWNIKI</w:t>
      </w:r>
    </w:p>
    <w:p w:rsidR="009E54D4" w:rsidRDefault="009E54D4">
      <w:pPr>
        <w:pStyle w:val="Teksttreci40"/>
        <w:numPr>
          <w:ilvl w:val="0"/>
          <w:numId w:val="3"/>
        </w:numPr>
        <w:shd w:val="clear" w:color="auto" w:fill="auto"/>
        <w:tabs>
          <w:tab w:val="left" w:pos="878"/>
        </w:tabs>
        <w:spacing w:line="276" w:lineRule="exact"/>
        <w:ind w:left="780" w:hanging="300"/>
      </w:pPr>
      <w:r>
        <w:rPr>
          <w:rStyle w:val="Teksttreci4Kursywa"/>
          <w:color w:val="000000"/>
        </w:rPr>
        <w:t xml:space="preserve">Studia fonetyczne z Warmii i Mazur. </w:t>
      </w:r>
      <w:r>
        <w:rPr>
          <w:rStyle w:val="Teksttreci4Kursywa"/>
          <w:color w:val="000000"/>
          <w:lang w:val="de-DE" w:eastAsia="de-DE"/>
        </w:rPr>
        <w:t>Konsonant</w:t>
      </w:r>
      <w:r>
        <w:rPr>
          <w:rStyle w:val="Teksttreci4Kursywa"/>
          <w:color w:val="000000"/>
        </w:rPr>
        <w:t>yzm.</w:t>
      </w:r>
      <w:r>
        <w:rPr>
          <w:rStyle w:val="Teksttreci4"/>
          <w:color w:val="000000"/>
        </w:rPr>
        <w:t xml:space="preserve"> Ossolineum 1958. s. 232 + 51 map (współ</w:t>
      </w:r>
      <w:r>
        <w:rPr>
          <w:rStyle w:val="Teksttreci4"/>
          <w:color w:val="000000"/>
        </w:rPr>
        <w:softHyphen/>
        <w:t>autorzy: Anna Basara. Jan Rasara. Helena Zduńska), autorstwo rozdz. II. IV, s. 69- 103, 167 - 190 oraz mapy: 6, 7, 30. 31. 32, 42. 43.</w:t>
      </w:r>
    </w:p>
    <w:p w:rsidR="009E54D4" w:rsidRDefault="009E54D4">
      <w:pPr>
        <w:pStyle w:val="Teksttreci60"/>
        <w:numPr>
          <w:ilvl w:val="0"/>
          <w:numId w:val="3"/>
        </w:numPr>
        <w:shd w:val="clear" w:color="auto" w:fill="auto"/>
        <w:tabs>
          <w:tab w:val="left" w:pos="878"/>
        </w:tabs>
        <w:ind w:left="780" w:hanging="300"/>
      </w:pPr>
      <w:r>
        <w:rPr>
          <w:rStyle w:val="Teksttreci6"/>
          <w:i/>
          <w:iCs/>
          <w:color w:val="000000"/>
        </w:rPr>
        <w:t>Charakterystyka fonetyczna gwar między Wisłą. Sanem. Wisłoką i Wisłokiem</w:t>
      </w:r>
      <w:r>
        <w:rPr>
          <w:rStyle w:val="Teksttreci6Bezkursywy"/>
          <w:i w:val="0"/>
          <w:iCs w:val="0"/>
          <w:color w:val="000000"/>
        </w:rPr>
        <w:t>. Ossolineum 1966. s. 154 + 9 map + 4 tablice.</w:t>
      </w:r>
    </w:p>
    <w:p w:rsidR="009E54D4" w:rsidRDefault="009E54D4">
      <w:pPr>
        <w:pStyle w:val="Teksttreci40"/>
        <w:numPr>
          <w:ilvl w:val="0"/>
          <w:numId w:val="3"/>
        </w:numPr>
        <w:shd w:val="clear" w:color="auto" w:fill="auto"/>
        <w:tabs>
          <w:tab w:val="left" w:pos="878"/>
        </w:tabs>
        <w:spacing w:line="276" w:lineRule="exact"/>
        <w:ind w:left="780" w:hanging="300"/>
      </w:pPr>
      <w:r>
        <w:rPr>
          <w:rStyle w:val="Teksttreci4Kursywa"/>
          <w:color w:val="000000"/>
        </w:rPr>
        <w:t>Atlas gwarowy dawnej Puszczy Sandomierskiej</w:t>
      </w:r>
      <w:r>
        <w:rPr>
          <w:rStyle w:val="Teksttreci4"/>
          <w:color w:val="000000"/>
        </w:rPr>
        <w:t>, „Rocznik Przemyski** 1968. s. 343 — 395.</w:t>
      </w:r>
    </w:p>
    <w:p w:rsidR="009E54D4" w:rsidRDefault="009E54D4">
      <w:pPr>
        <w:pStyle w:val="Teksttreci40"/>
        <w:numPr>
          <w:ilvl w:val="0"/>
          <w:numId w:val="3"/>
        </w:numPr>
        <w:shd w:val="clear" w:color="auto" w:fill="auto"/>
        <w:tabs>
          <w:tab w:val="left" w:pos="878"/>
        </w:tabs>
        <w:spacing w:line="276" w:lineRule="exact"/>
        <w:ind w:left="780" w:hanging="300"/>
      </w:pPr>
      <w:r>
        <w:rPr>
          <w:rStyle w:val="Teksttreci4Kursywa"/>
          <w:color w:val="000000"/>
          <w:lang w:val="de-DE" w:eastAsia="de-DE"/>
        </w:rPr>
        <w:t>Studien über die polnisihe Phraseologie</w:t>
      </w:r>
      <w:r>
        <w:rPr>
          <w:rStyle w:val="Teksttreci4"/>
          <w:color w:val="000000"/>
        </w:rPr>
        <w:t xml:space="preserve">, </w:t>
      </w:r>
      <w:r>
        <w:rPr>
          <w:rStyle w:val="Teksttreci4"/>
          <w:color w:val="000000"/>
          <w:lang w:val="de-DE" w:eastAsia="de-DE"/>
        </w:rPr>
        <w:t>Seminar für Slavistik. Bochum 1977. wyd. II — Dortmund 1977, Schriften des Deutsch-Polnischen Länderkreises.</w:t>
      </w:r>
    </w:p>
    <w:p w:rsidR="009E54D4" w:rsidRDefault="009E54D4">
      <w:pPr>
        <w:pStyle w:val="Teksttreci40"/>
        <w:numPr>
          <w:ilvl w:val="0"/>
          <w:numId w:val="3"/>
        </w:numPr>
        <w:shd w:val="clear" w:color="auto" w:fill="auto"/>
        <w:tabs>
          <w:tab w:val="left" w:pos="878"/>
        </w:tabs>
        <w:spacing w:line="276" w:lineRule="exact"/>
        <w:ind w:left="780" w:hanging="300"/>
      </w:pPr>
      <w:r>
        <w:rPr>
          <w:rStyle w:val="Teksttreci4Kursywa"/>
          <w:color w:val="000000"/>
          <w:lang w:val="de-DE" w:eastAsia="de-DE"/>
        </w:rPr>
        <w:t>Polnische und deutsche Redewendungen</w:t>
      </w:r>
      <w:r>
        <w:rPr>
          <w:rStyle w:val="Teksttreci4"/>
          <w:color w:val="000000"/>
          <w:lang w:val="de-DE" w:eastAsia="de-DE"/>
        </w:rPr>
        <w:t xml:space="preserve"> Warszawa 1980. s. 215 </w:t>
      </w:r>
      <w:r>
        <w:rPr>
          <w:rStyle w:val="Teksttreci4"/>
          <w:color w:val="000000"/>
        </w:rPr>
        <w:t xml:space="preserve">(współautor Mieczysław Wójcicki), </w:t>
      </w:r>
      <w:r>
        <w:rPr>
          <w:rStyle w:val="Teksttreci4"/>
          <w:color w:val="000000"/>
          <w:lang w:val="de-DE" w:eastAsia="de-DE"/>
        </w:rPr>
        <w:t xml:space="preserve">wyd. 11—1982. wyd. </w:t>
      </w:r>
      <w:r>
        <w:rPr>
          <w:rStyle w:val="Teksttreci4"/>
          <w:color w:val="000000"/>
          <w:lang w:val="en-US" w:eastAsia="en-US"/>
        </w:rPr>
        <w:t>Ill —</w:t>
      </w:r>
      <w:r>
        <w:rPr>
          <w:rStyle w:val="Teksttreci4"/>
          <w:color w:val="000000"/>
          <w:lang w:val="de-DE" w:eastAsia="de-DE"/>
        </w:rPr>
        <w:t>1984.</w:t>
      </w:r>
    </w:p>
    <w:p w:rsidR="009E54D4" w:rsidRDefault="009E54D4">
      <w:pPr>
        <w:pStyle w:val="Teksttreci40"/>
        <w:numPr>
          <w:ilvl w:val="0"/>
          <w:numId w:val="3"/>
        </w:numPr>
        <w:shd w:val="clear" w:color="auto" w:fill="auto"/>
        <w:tabs>
          <w:tab w:val="left" w:pos="878"/>
        </w:tabs>
        <w:spacing w:line="276" w:lineRule="exact"/>
        <w:ind w:left="780" w:hanging="300"/>
      </w:pPr>
      <w:r>
        <w:rPr>
          <w:rStyle w:val="Teksttreci4Kursywa"/>
          <w:color w:val="000000"/>
        </w:rPr>
        <w:t>Zbiór polsko-rumuńskich idiomów</w:t>
      </w:r>
      <w:r>
        <w:rPr>
          <w:rStyle w:val="Teksttreci4"/>
          <w:color w:val="000000"/>
        </w:rPr>
        <w:t xml:space="preserve">. Warszawa 1984, s. 278 (współautor </w:t>
      </w:r>
      <w:r>
        <w:rPr>
          <w:rStyle w:val="Teksttreci4"/>
          <w:color w:val="000000"/>
          <w:lang w:val="de-DE" w:eastAsia="de-DE"/>
        </w:rPr>
        <w:t>Elena Deboveanu-Terpu).</w:t>
      </w:r>
    </w:p>
    <w:p w:rsidR="009E54D4" w:rsidRDefault="009E54D4">
      <w:pPr>
        <w:pStyle w:val="Teksttreci40"/>
        <w:numPr>
          <w:ilvl w:val="0"/>
          <w:numId w:val="3"/>
        </w:numPr>
        <w:shd w:val="clear" w:color="auto" w:fill="auto"/>
        <w:tabs>
          <w:tab w:val="left" w:pos="878"/>
        </w:tabs>
        <w:spacing w:line="276" w:lineRule="exact"/>
        <w:ind w:left="780" w:hanging="300"/>
      </w:pPr>
      <w:r>
        <w:rPr>
          <w:rStyle w:val="Teksttreci4Kursywa"/>
          <w:color w:val="000000"/>
        </w:rPr>
        <w:t>Idiomy polsko-włoskie.</w:t>
      </w:r>
      <w:r>
        <w:rPr>
          <w:rStyle w:val="Teksttreci4"/>
          <w:color w:val="000000"/>
        </w:rPr>
        <w:t xml:space="preserve"> Warszawa 1986. </w:t>
      </w:r>
      <w:r>
        <w:rPr>
          <w:rStyle w:val="Teksttreci4"/>
          <w:color w:val="000000"/>
          <w:lang w:val="de-DE" w:eastAsia="de-DE"/>
        </w:rPr>
        <w:t xml:space="preserve">wyd. </w:t>
      </w:r>
      <w:r>
        <w:rPr>
          <w:rStyle w:val="Teksttreci4"/>
          <w:color w:val="000000"/>
        </w:rPr>
        <w:t>11-1988 (współautor Anna Mazanek).</w:t>
      </w:r>
    </w:p>
    <w:p w:rsidR="009E54D4" w:rsidRDefault="009E54D4">
      <w:pPr>
        <w:pStyle w:val="Teksttreci60"/>
        <w:numPr>
          <w:ilvl w:val="0"/>
          <w:numId w:val="3"/>
        </w:numPr>
        <w:shd w:val="clear" w:color="auto" w:fill="auto"/>
        <w:tabs>
          <w:tab w:val="left" w:pos="878"/>
        </w:tabs>
        <w:ind w:left="780" w:hanging="300"/>
      </w:pPr>
      <w:r>
        <w:rPr>
          <w:rStyle w:val="Teksttreci6"/>
          <w:i/>
          <w:iCs/>
          <w:color w:val="000000"/>
        </w:rPr>
        <w:t xml:space="preserve">Wybór tekstów polonijnych z Zagłębia </w:t>
      </w:r>
      <w:r>
        <w:rPr>
          <w:rStyle w:val="Teksttreci6"/>
          <w:i/>
          <w:iCs/>
          <w:color w:val="000000"/>
          <w:lang w:val="de-DE" w:eastAsia="de-DE"/>
        </w:rPr>
        <w:t>Ruhr</w:t>
      </w:r>
      <w:r>
        <w:rPr>
          <w:rStyle w:val="Teksttreci6"/>
          <w:i/>
          <w:iCs/>
          <w:color w:val="000000"/>
          <w:lang w:val="ru-RU" w:eastAsia="ru-RU"/>
        </w:rPr>
        <w:t>у</w:t>
      </w:r>
      <w:r>
        <w:rPr>
          <w:rStyle w:val="Teksttreci6Bezkursywy"/>
          <w:i w:val="0"/>
          <w:iCs w:val="0"/>
          <w:color w:val="000000"/>
        </w:rPr>
        <w:t>, s. 202 (praca gotowa do druku).</w:t>
      </w:r>
    </w:p>
    <w:p w:rsidR="009E54D4" w:rsidRDefault="009E54D4">
      <w:pPr>
        <w:pStyle w:val="Teksttreci40"/>
        <w:numPr>
          <w:ilvl w:val="0"/>
          <w:numId w:val="3"/>
        </w:numPr>
        <w:shd w:val="clear" w:color="auto" w:fill="auto"/>
        <w:tabs>
          <w:tab w:val="left" w:pos="878"/>
        </w:tabs>
        <w:spacing w:after="465" w:line="276" w:lineRule="exact"/>
        <w:ind w:left="780" w:hanging="300"/>
      </w:pPr>
      <w:r>
        <w:rPr>
          <w:rStyle w:val="Teksttreci4Kursywa"/>
          <w:color w:val="000000"/>
        </w:rPr>
        <w:t>Polsko-bułgarskie idiomy</w:t>
      </w:r>
      <w:r>
        <w:rPr>
          <w:rStyle w:val="Teksttreci4"/>
          <w:color w:val="000000"/>
        </w:rPr>
        <w:t>, s. 450 (współautorka Wiara Małdżyjewa), (w druku).</w:t>
      </w:r>
    </w:p>
    <w:p w:rsidR="009E54D4" w:rsidRDefault="009E54D4">
      <w:pPr>
        <w:pStyle w:val="Teksttreci40"/>
        <w:numPr>
          <w:ilvl w:val="0"/>
          <w:numId w:val="2"/>
        </w:numPr>
        <w:shd w:val="clear" w:color="auto" w:fill="auto"/>
        <w:tabs>
          <w:tab w:val="left" w:pos="373"/>
        </w:tabs>
        <w:spacing w:after="323" w:line="220" w:lineRule="exact"/>
        <w:ind w:firstLine="0"/>
      </w:pPr>
      <w:r>
        <w:rPr>
          <w:rStyle w:val="Teksttreci4"/>
          <w:color w:val="000000"/>
        </w:rPr>
        <w:t>PODRĘCZNIKI. SKRYPTY</w:t>
      </w:r>
    </w:p>
    <w:p w:rsidR="009E54D4" w:rsidRDefault="009E54D4">
      <w:pPr>
        <w:pStyle w:val="Teksttreci40"/>
        <w:numPr>
          <w:ilvl w:val="0"/>
          <w:numId w:val="3"/>
        </w:numPr>
        <w:shd w:val="clear" w:color="auto" w:fill="auto"/>
        <w:tabs>
          <w:tab w:val="left" w:pos="902"/>
        </w:tabs>
        <w:spacing w:line="276" w:lineRule="exact"/>
        <w:ind w:left="840" w:hanging="360"/>
      </w:pPr>
      <w:r>
        <w:rPr>
          <w:rStyle w:val="Teksttreci4Kursywa"/>
          <w:color w:val="000000"/>
        </w:rPr>
        <w:t>Kwestionariusz fonetyczny do badania gwar polskich</w:t>
      </w:r>
      <w:r>
        <w:rPr>
          <w:rStyle w:val="Teksttreci4"/>
          <w:color w:val="000000"/>
        </w:rPr>
        <w:t>, Zakład Językoznawstwa PAN Warszawa 1959, s. 97 (współautorzy: Anna Basara. Jan Basara. Alina Strzyżewska. Helena Zduńska).</w:t>
      </w:r>
    </w:p>
    <w:p w:rsidR="009E54D4" w:rsidRDefault="009E54D4">
      <w:pPr>
        <w:pStyle w:val="Teksttreci40"/>
        <w:numPr>
          <w:ilvl w:val="0"/>
          <w:numId w:val="3"/>
        </w:numPr>
        <w:shd w:val="clear" w:color="auto" w:fill="auto"/>
        <w:tabs>
          <w:tab w:val="left" w:pos="908"/>
        </w:tabs>
        <w:spacing w:line="276" w:lineRule="exact"/>
        <w:ind w:left="840" w:hanging="360"/>
      </w:pPr>
      <w:r>
        <w:rPr>
          <w:rStyle w:val="Teksttreci4Kursywa"/>
          <w:color w:val="000000"/>
        </w:rPr>
        <w:t>Gramatyka polska w dialogach</w:t>
      </w:r>
      <w:r>
        <w:rPr>
          <w:rStyle w:val="Teksttreci4"/>
          <w:color w:val="000000"/>
        </w:rPr>
        <w:t xml:space="preserve">. Warszawa 1968, wyd. II — 1972. wyd. III - 1976, wyd. IV — 1978, wyd. V —1982 poprawione i uzupełnione ukazało się pod pod tytułem: </w:t>
      </w:r>
      <w:r>
        <w:rPr>
          <w:rStyle w:val="Teksttreci4Kursywa"/>
          <w:color w:val="000000"/>
          <w:lang w:val="en-US" w:eastAsia="en-US"/>
        </w:rPr>
        <w:t xml:space="preserve">A Polish </w:t>
      </w:r>
      <w:r>
        <w:rPr>
          <w:rStyle w:val="Teksttreci4Kursywa"/>
          <w:color w:val="000000"/>
        </w:rPr>
        <w:t xml:space="preserve">Grammer </w:t>
      </w:r>
      <w:r>
        <w:rPr>
          <w:rStyle w:val="Teksttreci4Kursywa"/>
          <w:color w:val="000000"/>
          <w:lang w:val="en-US" w:eastAsia="en-US"/>
        </w:rPr>
        <w:t>in Dialogues.</w:t>
      </w:r>
      <w:r>
        <w:rPr>
          <w:rStyle w:val="Teksttreci4"/>
          <w:color w:val="000000"/>
          <w:lang w:val="en-US" w:eastAsia="en-US"/>
        </w:rPr>
        <w:t xml:space="preserve"> </w:t>
      </w:r>
      <w:r>
        <w:rPr>
          <w:rStyle w:val="Teksttreci4"/>
          <w:color w:val="000000"/>
        </w:rPr>
        <w:t>wyd. VI —1984 (współautor Leszek Szkutnik).</w:t>
      </w:r>
    </w:p>
    <w:p w:rsidR="009E54D4" w:rsidRDefault="009E54D4">
      <w:pPr>
        <w:pStyle w:val="Teksttreci60"/>
        <w:numPr>
          <w:ilvl w:val="0"/>
          <w:numId w:val="3"/>
        </w:numPr>
        <w:shd w:val="clear" w:color="auto" w:fill="auto"/>
        <w:tabs>
          <w:tab w:val="left" w:pos="908"/>
        </w:tabs>
        <w:ind w:left="840" w:hanging="360"/>
      </w:pPr>
      <w:r>
        <w:rPr>
          <w:rStyle w:val="Teksttreci6"/>
          <w:i/>
          <w:iCs/>
          <w:color w:val="000000"/>
        </w:rPr>
        <w:t>Policz to po polsku. Odmiana polskiego liczebnika w dialogach.</w:t>
      </w:r>
      <w:r>
        <w:rPr>
          <w:rStyle w:val="Teksttreci6Bezkursywy"/>
          <w:i w:val="0"/>
          <w:iCs w:val="0"/>
          <w:color w:val="000000"/>
        </w:rPr>
        <w:t xml:space="preserve"> Warszawa 1970. s. 255.</w:t>
      </w:r>
    </w:p>
    <w:p w:rsidR="009E54D4" w:rsidRDefault="009E54D4">
      <w:pPr>
        <w:pStyle w:val="Teksttreci60"/>
        <w:numPr>
          <w:ilvl w:val="0"/>
          <w:numId w:val="3"/>
        </w:numPr>
        <w:shd w:val="clear" w:color="auto" w:fill="auto"/>
        <w:tabs>
          <w:tab w:val="left" w:pos="908"/>
        </w:tabs>
        <w:ind w:left="840" w:hanging="360"/>
      </w:pPr>
      <w:r>
        <w:rPr>
          <w:rStyle w:val="Teksttreci6"/>
          <w:i/>
          <w:iCs/>
          <w:color w:val="000000"/>
          <w:lang w:val="de-DE" w:eastAsia="de-DE"/>
        </w:rPr>
        <w:t>Die polnischen Zahlen in Dialogen</w:t>
      </w:r>
      <w:r>
        <w:rPr>
          <w:rStyle w:val="Teksttreci6Bezkursywy"/>
          <w:i w:val="0"/>
          <w:iCs w:val="0"/>
          <w:color w:val="000000"/>
          <w:lang w:val="de-DE" w:eastAsia="de-DE"/>
        </w:rPr>
        <w:t>, Warszawa 1972. s. 247.</w:t>
      </w:r>
    </w:p>
    <w:p w:rsidR="009E54D4" w:rsidRDefault="009E54D4">
      <w:pPr>
        <w:pStyle w:val="Teksttreci60"/>
        <w:numPr>
          <w:ilvl w:val="0"/>
          <w:numId w:val="3"/>
        </w:numPr>
        <w:shd w:val="clear" w:color="auto" w:fill="auto"/>
        <w:tabs>
          <w:tab w:val="left" w:pos="908"/>
        </w:tabs>
        <w:ind w:left="840" w:hanging="360"/>
      </w:pPr>
      <w:r>
        <w:rPr>
          <w:rStyle w:val="Teksttreci6"/>
          <w:i/>
          <w:iCs/>
          <w:color w:val="000000"/>
          <w:lang w:val="de-DE" w:eastAsia="de-DE"/>
        </w:rPr>
        <w:t>Phonetik der polnischen Sprache</w:t>
      </w:r>
      <w:r>
        <w:rPr>
          <w:rStyle w:val="Teksttreci6Bezkursywy"/>
          <w:i w:val="0"/>
          <w:iCs w:val="0"/>
          <w:color w:val="000000"/>
          <w:lang w:val="de-DE" w:eastAsia="de-DE"/>
        </w:rPr>
        <w:t>, Bochum 1975. s. 160.</w:t>
      </w:r>
    </w:p>
    <w:p w:rsidR="009E54D4" w:rsidRDefault="009E54D4">
      <w:pPr>
        <w:pStyle w:val="Teksttreci40"/>
        <w:numPr>
          <w:ilvl w:val="0"/>
          <w:numId w:val="3"/>
        </w:numPr>
        <w:shd w:val="clear" w:color="auto" w:fill="auto"/>
        <w:tabs>
          <w:tab w:val="left" w:pos="908"/>
        </w:tabs>
        <w:spacing w:line="276" w:lineRule="exact"/>
        <w:ind w:left="840" w:hanging="360"/>
      </w:pPr>
      <w:r>
        <w:rPr>
          <w:rStyle w:val="Teksttreci4Kursywa"/>
          <w:color w:val="000000"/>
          <w:lang w:val="de-DE" w:eastAsia="de-DE"/>
        </w:rPr>
        <w:t>Die polnisihe Lautlehre.</w:t>
      </w:r>
      <w:r>
        <w:rPr>
          <w:rStyle w:val="Teksttreci4"/>
          <w:color w:val="000000"/>
          <w:lang w:val="de-DE" w:eastAsia="de-DE"/>
        </w:rPr>
        <w:t xml:space="preserve"> Warszawa 1981, s. 181.</w:t>
      </w:r>
    </w:p>
    <w:p w:rsidR="009E54D4" w:rsidRDefault="009E54D4">
      <w:pPr>
        <w:pStyle w:val="Teksttreci40"/>
        <w:numPr>
          <w:ilvl w:val="0"/>
          <w:numId w:val="3"/>
        </w:numPr>
        <w:shd w:val="clear" w:color="auto" w:fill="auto"/>
        <w:tabs>
          <w:tab w:val="left" w:pos="908"/>
        </w:tabs>
        <w:spacing w:line="276" w:lineRule="exact"/>
        <w:ind w:left="840" w:hanging="360"/>
      </w:pPr>
      <w:r>
        <w:rPr>
          <w:rStyle w:val="Teksttreci4Kursywa"/>
          <w:color w:val="000000"/>
          <w:lang w:val="de-DE" w:eastAsia="de-DE"/>
        </w:rPr>
        <w:t>Polnisch für Anfänger,</w:t>
      </w:r>
      <w:r>
        <w:rPr>
          <w:rStyle w:val="Teksttreci4"/>
          <w:color w:val="000000"/>
          <w:lang w:val="de-DE" w:eastAsia="de-DE"/>
        </w:rPr>
        <w:t xml:space="preserve"> Landesverband der Volkshochschulen von </w:t>
      </w:r>
      <w:r>
        <w:rPr>
          <w:rStyle w:val="Teksttreci4"/>
          <w:color w:val="000000"/>
          <w:lang w:val="en-US" w:eastAsia="en-US"/>
        </w:rPr>
        <w:t xml:space="preserve">Nordrhein-Westfalen. </w:t>
      </w:r>
      <w:r>
        <w:rPr>
          <w:rStyle w:val="Teksttreci4"/>
          <w:color w:val="000000"/>
          <w:lang w:val="de-DE" w:eastAsia="de-DE"/>
        </w:rPr>
        <w:t>Dortmund 1978. s. 253.</w:t>
      </w:r>
    </w:p>
    <w:p w:rsidR="009E54D4" w:rsidRDefault="009E54D4">
      <w:pPr>
        <w:pStyle w:val="Teksttreci40"/>
        <w:numPr>
          <w:ilvl w:val="0"/>
          <w:numId w:val="3"/>
        </w:numPr>
        <w:shd w:val="clear" w:color="auto" w:fill="auto"/>
        <w:tabs>
          <w:tab w:val="left" w:pos="908"/>
        </w:tabs>
        <w:spacing w:line="276" w:lineRule="exact"/>
        <w:ind w:left="840" w:hanging="360"/>
      </w:pPr>
      <w:r>
        <w:rPr>
          <w:rStyle w:val="Teksttreci4Kursywa"/>
          <w:color w:val="000000"/>
          <w:lang w:val="de-DE" w:eastAsia="de-DE"/>
        </w:rPr>
        <w:t>Möchten Sie polnisch lernen</w:t>
      </w:r>
      <w:r>
        <w:rPr>
          <w:rStyle w:val="Teksttreci4"/>
          <w:color w:val="000000"/>
          <w:lang w:val="de-DE" w:eastAsia="de-DE"/>
        </w:rPr>
        <w:t>?, Reinisch Westfalische Auslandsgesellschaft. Dortmund 1977, s. 98.</w:t>
      </w:r>
    </w:p>
    <w:p w:rsidR="009E54D4" w:rsidRDefault="009E54D4">
      <w:pPr>
        <w:pStyle w:val="Teksttreci40"/>
        <w:numPr>
          <w:ilvl w:val="0"/>
          <w:numId w:val="3"/>
        </w:numPr>
        <w:shd w:val="clear" w:color="auto" w:fill="auto"/>
        <w:tabs>
          <w:tab w:val="left" w:pos="908"/>
        </w:tabs>
        <w:spacing w:after="465" w:line="276" w:lineRule="exact"/>
        <w:ind w:left="840" w:hanging="360"/>
      </w:pPr>
      <w:r>
        <w:rPr>
          <w:rStyle w:val="Teksttreci4Kursywa"/>
          <w:color w:val="000000"/>
        </w:rPr>
        <w:t>Logopedyczny zbiór wyrazów</w:t>
      </w:r>
      <w:r>
        <w:rPr>
          <w:rStyle w:val="Teksttreci4"/>
          <w:color w:val="000000"/>
          <w:lang w:val="de-DE" w:eastAsia="de-DE"/>
        </w:rPr>
        <w:t>, Warszawa 1990. s. 168.</w:t>
      </w:r>
    </w:p>
    <w:p w:rsidR="009E54D4" w:rsidRDefault="009E54D4">
      <w:pPr>
        <w:pStyle w:val="Teksttreci40"/>
        <w:numPr>
          <w:ilvl w:val="0"/>
          <w:numId w:val="4"/>
        </w:numPr>
        <w:shd w:val="clear" w:color="auto" w:fill="auto"/>
        <w:tabs>
          <w:tab w:val="left" w:pos="470"/>
        </w:tabs>
        <w:spacing w:after="323" w:line="220" w:lineRule="exact"/>
        <w:ind w:firstLine="0"/>
      </w:pPr>
      <w:r>
        <w:rPr>
          <w:rStyle w:val="Teksttreci4"/>
          <w:color w:val="000000"/>
        </w:rPr>
        <w:t xml:space="preserve">ARTYKUŁY </w:t>
      </w:r>
      <w:r>
        <w:rPr>
          <w:rStyle w:val="Teksttreci4"/>
          <w:color w:val="000000"/>
          <w:lang w:val="de-DE" w:eastAsia="de-DE"/>
        </w:rPr>
        <w:t xml:space="preserve">I </w:t>
      </w:r>
      <w:r>
        <w:rPr>
          <w:rStyle w:val="Teksttreci4"/>
          <w:color w:val="000000"/>
        </w:rPr>
        <w:t>KOMUNIKATY NAUKOWE</w:t>
      </w:r>
    </w:p>
    <w:p w:rsidR="009E54D4" w:rsidRDefault="009E54D4">
      <w:pPr>
        <w:pStyle w:val="Teksttreci40"/>
        <w:numPr>
          <w:ilvl w:val="0"/>
          <w:numId w:val="3"/>
        </w:numPr>
        <w:shd w:val="clear" w:color="auto" w:fill="auto"/>
        <w:tabs>
          <w:tab w:val="left" w:pos="908"/>
        </w:tabs>
        <w:spacing w:line="276" w:lineRule="exact"/>
        <w:ind w:left="840" w:hanging="360"/>
      </w:pPr>
      <w:r>
        <w:rPr>
          <w:rStyle w:val="Teksttreci4Kursywa"/>
          <w:color w:val="000000"/>
        </w:rPr>
        <w:t>O mapowaniu faktów fonetycznych.</w:t>
      </w:r>
      <w:r>
        <w:rPr>
          <w:rStyle w:val="Teksttreci4"/>
          <w:color w:val="000000"/>
        </w:rPr>
        <w:t xml:space="preserve"> „Poradnik Językowy** 1952. z. 4. s. 14 — 23 (współautorki: Helena Korzeniówna, Ewa </w:t>
      </w:r>
      <w:r>
        <w:rPr>
          <w:rStyle w:val="Teksttreci4"/>
          <w:color w:val="000000"/>
          <w:lang w:val="en-US" w:eastAsia="en-US"/>
        </w:rPr>
        <w:t>Ziegler).</w:t>
      </w:r>
    </w:p>
    <w:p w:rsidR="009E54D4" w:rsidRDefault="009E54D4">
      <w:pPr>
        <w:pStyle w:val="Teksttreci40"/>
        <w:numPr>
          <w:ilvl w:val="0"/>
          <w:numId w:val="3"/>
        </w:numPr>
        <w:shd w:val="clear" w:color="auto" w:fill="auto"/>
        <w:spacing w:line="276" w:lineRule="exact"/>
        <w:ind w:left="840" w:hanging="360"/>
      </w:pPr>
      <w:r>
        <w:rPr>
          <w:rStyle w:val="Teksttreci4"/>
          <w:color w:val="000000"/>
        </w:rPr>
        <w:t xml:space="preserve"> </w:t>
      </w:r>
      <w:r>
        <w:rPr>
          <w:rStyle w:val="Teksttreci4Kursywa"/>
          <w:color w:val="000000"/>
        </w:rPr>
        <w:t>O tzw. kaszubizmach w gwarach Warmii i Mazur.</w:t>
      </w:r>
      <w:r>
        <w:rPr>
          <w:rStyle w:val="Teksttreci4"/>
          <w:color w:val="000000"/>
        </w:rPr>
        <w:t xml:space="preserve"> „Poradnik Językowy** 1956, z. 4. s. 145- 148.</w:t>
      </w:r>
    </w:p>
    <w:p w:rsidR="009E54D4" w:rsidRDefault="009E54D4">
      <w:pPr>
        <w:pStyle w:val="Teksttreci40"/>
        <w:numPr>
          <w:ilvl w:val="0"/>
          <w:numId w:val="3"/>
        </w:numPr>
        <w:shd w:val="clear" w:color="auto" w:fill="auto"/>
        <w:spacing w:line="276" w:lineRule="exact"/>
        <w:ind w:left="780" w:hanging="300"/>
      </w:pPr>
      <w:r>
        <w:rPr>
          <w:rStyle w:val="Teksttreci4"/>
          <w:color w:val="000000"/>
        </w:rPr>
        <w:t xml:space="preserve"> </w:t>
      </w:r>
      <w:r>
        <w:rPr>
          <w:rStyle w:val="Teksttreci4Kursywa"/>
          <w:color w:val="000000"/>
        </w:rPr>
        <w:t>W sprawie depalatalizacji spółgłosek wargowych.</w:t>
      </w:r>
      <w:r>
        <w:rPr>
          <w:rStyle w:val="Teksttreci4"/>
          <w:color w:val="000000"/>
        </w:rPr>
        <w:t xml:space="preserve"> „Poradnik Językowy** 1956, s. 5, s. 184-189 (współautorka Helena Zduńska).</w:t>
      </w:r>
    </w:p>
    <w:p w:rsidR="009E54D4" w:rsidRDefault="009E54D4">
      <w:pPr>
        <w:pStyle w:val="Teksttreci60"/>
        <w:numPr>
          <w:ilvl w:val="0"/>
          <w:numId w:val="3"/>
        </w:numPr>
        <w:shd w:val="clear" w:color="auto" w:fill="auto"/>
        <w:tabs>
          <w:tab w:val="left" w:pos="926"/>
        </w:tabs>
        <w:ind w:left="780" w:hanging="300"/>
      </w:pPr>
      <w:r>
        <w:rPr>
          <w:rStyle w:val="Teksttreci6"/>
          <w:i/>
          <w:iCs/>
          <w:color w:val="000000"/>
        </w:rPr>
        <w:t>O przyczynach utrzymywania się w gwarach archaizmów fonetycznych.</w:t>
      </w:r>
      <w:r>
        <w:rPr>
          <w:rStyle w:val="Teksttreci6Bezkursywy"/>
          <w:i w:val="0"/>
          <w:iCs w:val="0"/>
          <w:color w:val="000000"/>
        </w:rPr>
        <w:t xml:space="preserve"> „Poradnik Językowy** 1959. z. 3-4, s. 159-161.</w:t>
      </w:r>
    </w:p>
    <w:p w:rsidR="009E54D4" w:rsidRDefault="009E54D4">
      <w:pPr>
        <w:pStyle w:val="Teksttreci60"/>
        <w:numPr>
          <w:ilvl w:val="0"/>
          <w:numId w:val="3"/>
        </w:numPr>
        <w:shd w:val="clear" w:color="auto" w:fill="auto"/>
        <w:tabs>
          <w:tab w:val="left" w:pos="932"/>
        </w:tabs>
        <w:ind w:left="780" w:hanging="300"/>
      </w:pPr>
      <w:r>
        <w:rPr>
          <w:rStyle w:val="Teksttreci6"/>
          <w:i/>
          <w:iCs/>
          <w:color w:val="000000"/>
        </w:rPr>
        <w:t>Drobne spostrzeżenia o działaniu analogii w mowie dziecka.</w:t>
      </w:r>
      <w:r>
        <w:rPr>
          <w:rStyle w:val="Teksttreci6Bezkursywy"/>
          <w:i w:val="0"/>
          <w:iCs w:val="0"/>
          <w:color w:val="000000"/>
        </w:rPr>
        <w:t xml:space="preserve"> „Poradnik Językowy” 1959. z. 8. s. 349-352.</w:t>
      </w:r>
    </w:p>
    <w:p w:rsidR="009E54D4" w:rsidRDefault="009E54D4">
      <w:pPr>
        <w:pStyle w:val="Teksttreci40"/>
        <w:numPr>
          <w:ilvl w:val="0"/>
          <w:numId w:val="3"/>
        </w:numPr>
        <w:shd w:val="clear" w:color="auto" w:fill="auto"/>
        <w:tabs>
          <w:tab w:val="left" w:pos="932"/>
        </w:tabs>
        <w:spacing w:line="276" w:lineRule="exact"/>
        <w:ind w:left="840" w:hanging="360"/>
      </w:pPr>
      <w:r>
        <w:rPr>
          <w:rStyle w:val="Teksttreci4Kursywa"/>
          <w:color w:val="000000"/>
        </w:rPr>
        <w:t>Zmiany w wygłosowych grupach spółgłoskowych w dialektach języka polskiego.</w:t>
      </w:r>
      <w:r>
        <w:rPr>
          <w:rStyle w:val="Teksttreci4"/>
          <w:color w:val="000000"/>
        </w:rPr>
        <w:t xml:space="preserve"> Sprawozdania z prac naukowych. Wydział Nauk Społecznych PAN III 1961. 5. s. 56 — 59.</w:t>
      </w:r>
    </w:p>
    <w:p w:rsidR="009E54D4" w:rsidRDefault="009E54D4">
      <w:pPr>
        <w:pStyle w:val="Teksttreci40"/>
        <w:numPr>
          <w:ilvl w:val="0"/>
          <w:numId w:val="3"/>
        </w:numPr>
        <w:shd w:val="clear" w:color="auto" w:fill="auto"/>
        <w:tabs>
          <w:tab w:val="left" w:pos="932"/>
        </w:tabs>
        <w:spacing w:line="276" w:lineRule="exact"/>
        <w:ind w:left="840" w:hanging="360"/>
      </w:pPr>
      <w:r>
        <w:rPr>
          <w:rStyle w:val="Teksttreci4Kursywa"/>
          <w:color w:val="000000"/>
        </w:rPr>
        <w:t>Mapowanie zjawisk fonetycznych.</w:t>
      </w:r>
      <w:r>
        <w:rPr>
          <w:rStyle w:val="Teksttreci4"/>
          <w:color w:val="000000"/>
        </w:rPr>
        <w:t xml:space="preserve"> „Poradnik Językowy” 1963, z. 5 — 6. s. 206 — 216 (współautorzy: A. J. Basarowie. A. Strzyżewska. H. Zduńska).</w:t>
      </w:r>
    </w:p>
    <w:p w:rsidR="009E54D4" w:rsidRDefault="009E54D4">
      <w:pPr>
        <w:pStyle w:val="Teksttreci40"/>
        <w:numPr>
          <w:ilvl w:val="0"/>
          <w:numId w:val="3"/>
        </w:numPr>
        <w:shd w:val="clear" w:color="auto" w:fill="auto"/>
        <w:tabs>
          <w:tab w:val="left" w:pos="930"/>
        </w:tabs>
        <w:spacing w:line="276" w:lineRule="exact"/>
        <w:ind w:left="860" w:hanging="380"/>
      </w:pPr>
      <w:r>
        <w:rPr>
          <w:rStyle w:val="Teksttreci4Kursywa"/>
          <w:color w:val="000000"/>
        </w:rPr>
        <w:t>O zanikaniu mazurzenia w niektórych gwarach polskich,</w:t>
      </w:r>
      <w:r>
        <w:rPr>
          <w:rStyle w:val="Teksttreci4"/>
          <w:color w:val="000000"/>
        </w:rPr>
        <w:t xml:space="preserve"> „Prace Filologiczne” 1965, t. XVIII. s. 123-131.</w:t>
      </w:r>
    </w:p>
    <w:p w:rsidR="009E54D4" w:rsidRDefault="009E54D4">
      <w:pPr>
        <w:pStyle w:val="Teksttreci60"/>
        <w:numPr>
          <w:ilvl w:val="0"/>
          <w:numId w:val="3"/>
        </w:numPr>
        <w:shd w:val="clear" w:color="auto" w:fill="auto"/>
        <w:tabs>
          <w:tab w:val="left" w:pos="930"/>
        </w:tabs>
        <w:ind w:left="860"/>
      </w:pPr>
      <w:r>
        <w:rPr>
          <w:rStyle w:val="Teksttreci6"/>
          <w:i/>
          <w:iCs/>
          <w:color w:val="000000"/>
        </w:rPr>
        <w:t>O cechach mazowieckich w gwarach między Wisłą i Sanem,</w:t>
      </w:r>
      <w:r>
        <w:rPr>
          <w:rStyle w:val="Teksttreci6Bezkursywy"/>
          <w:i w:val="0"/>
          <w:iCs w:val="0"/>
          <w:color w:val="000000"/>
        </w:rPr>
        <w:t xml:space="preserve"> „Poradnik Językowy” 1964, z. 9, s. 373-378.</w:t>
      </w:r>
    </w:p>
    <w:p w:rsidR="009E54D4" w:rsidRDefault="009E54D4">
      <w:pPr>
        <w:pStyle w:val="Teksttreci60"/>
        <w:numPr>
          <w:ilvl w:val="0"/>
          <w:numId w:val="3"/>
        </w:numPr>
        <w:shd w:val="clear" w:color="auto" w:fill="auto"/>
        <w:tabs>
          <w:tab w:val="left" w:pos="930"/>
        </w:tabs>
        <w:ind w:left="860"/>
      </w:pPr>
      <w:r>
        <w:rPr>
          <w:rStyle w:val="Teksttreci6"/>
          <w:i/>
          <w:iCs/>
          <w:color w:val="000000"/>
        </w:rPr>
        <w:t xml:space="preserve">Przyczynek do historii </w:t>
      </w:r>
      <w:r>
        <w:rPr>
          <w:rStyle w:val="Teksttreci6"/>
          <w:i/>
          <w:iCs/>
          <w:color w:val="000000"/>
          <w:lang w:val="en-US" w:eastAsia="en-US"/>
        </w:rPr>
        <w:t>samog</w:t>
      </w:r>
      <w:r>
        <w:rPr>
          <w:rStyle w:val="Teksttreci6"/>
          <w:i/>
          <w:iCs/>
          <w:color w:val="000000"/>
        </w:rPr>
        <w:t>łosek</w:t>
      </w:r>
      <w:r>
        <w:rPr>
          <w:rStyle w:val="Teksttreci6"/>
          <w:i/>
          <w:iCs/>
          <w:color w:val="000000"/>
          <w:lang w:val="en-US" w:eastAsia="en-US"/>
        </w:rPr>
        <w:t xml:space="preserve"> </w:t>
      </w:r>
      <w:r>
        <w:rPr>
          <w:rStyle w:val="Teksttreci6"/>
          <w:i/>
          <w:iCs/>
          <w:color w:val="000000"/>
        </w:rPr>
        <w:t>nosowych w Małopolsce. Gwara wsi Nagoszyn w powiecie dębickim,</w:t>
      </w:r>
      <w:r>
        <w:rPr>
          <w:rStyle w:val="Teksttreci6Bezkursywy"/>
          <w:i w:val="0"/>
          <w:iCs w:val="0"/>
          <w:color w:val="000000"/>
        </w:rPr>
        <w:t xml:space="preserve"> </w:t>
      </w:r>
      <w:r>
        <w:rPr>
          <w:rStyle w:val="Teksttreci6Bezkursywy"/>
          <w:i w:val="0"/>
          <w:iCs w:val="0"/>
          <w:color w:val="000000"/>
        </w:rPr>
        <w:lastRenderedPageBreak/>
        <w:t>„Prace Filologiczne” 1969. t. XIX. s. 51—58.</w:t>
      </w:r>
    </w:p>
    <w:p w:rsidR="009E54D4" w:rsidRDefault="009E54D4">
      <w:pPr>
        <w:pStyle w:val="Teksttreci40"/>
        <w:numPr>
          <w:ilvl w:val="0"/>
          <w:numId w:val="3"/>
        </w:numPr>
        <w:shd w:val="clear" w:color="auto" w:fill="auto"/>
        <w:tabs>
          <w:tab w:val="left" w:pos="930"/>
        </w:tabs>
        <w:spacing w:line="276" w:lineRule="exact"/>
        <w:ind w:left="860" w:hanging="380"/>
      </w:pPr>
      <w:r>
        <w:rPr>
          <w:rStyle w:val="Teksttreci4Kursywa"/>
          <w:color w:val="000000"/>
        </w:rPr>
        <w:t>Zróżnicowanie gwar między Wisłą, Sanem</w:t>
      </w:r>
      <w:r>
        <w:rPr>
          <w:rStyle w:val="Teksttreci4"/>
          <w:color w:val="000000"/>
        </w:rPr>
        <w:t xml:space="preserve">. Wrocławskie Towarzystwo Naukowe. Rozprawy Komisji Językowej. </w:t>
      </w:r>
      <w:r>
        <w:rPr>
          <w:rStyle w:val="Teksttreci4"/>
          <w:color w:val="000000"/>
          <w:lang w:val="en-US" w:eastAsia="en-US"/>
        </w:rPr>
        <w:t xml:space="preserve">Wroclaw </w:t>
      </w:r>
      <w:r>
        <w:rPr>
          <w:rStyle w:val="Teksttreci4"/>
          <w:color w:val="000000"/>
        </w:rPr>
        <w:t>1966. VI, s. 265-268.</w:t>
      </w:r>
    </w:p>
    <w:p w:rsidR="009E54D4" w:rsidRDefault="009E54D4">
      <w:pPr>
        <w:pStyle w:val="Teksttreci40"/>
        <w:numPr>
          <w:ilvl w:val="0"/>
          <w:numId w:val="3"/>
        </w:numPr>
        <w:shd w:val="clear" w:color="auto" w:fill="auto"/>
        <w:tabs>
          <w:tab w:val="left" w:pos="930"/>
        </w:tabs>
        <w:spacing w:line="276" w:lineRule="exact"/>
        <w:ind w:left="860" w:hanging="380"/>
      </w:pPr>
      <w:r>
        <w:rPr>
          <w:rStyle w:val="Teksttreci4Kursywa"/>
          <w:color w:val="000000"/>
        </w:rPr>
        <w:t>O Lasowiakach</w:t>
      </w:r>
      <w:r>
        <w:rPr>
          <w:rStyle w:val="Teksttreci4"/>
          <w:color w:val="000000"/>
        </w:rPr>
        <w:t xml:space="preserve"> i </w:t>
      </w:r>
      <w:r>
        <w:rPr>
          <w:rStyle w:val="Teksttreci4Kursywa"/>
          <w:color w:val="000000"/>
        </w:rPr>
        <w:t>gwarze lasowskiej</w:t>
      </w:r>
      <w:r>
        <w:rPr>
          <w:rStyle w:val="Teksttreci4"/>
          <w:color w:val="000000"/>
        </w:rPr>
        <w:t>. „Etnografia Polska” 1966.</w:t>
      </w:r>
    </w:p>
    <w:p w:rsidR="009E54D4" w:rsidRDefault="009E54D4">
      <w:pPr>
        <w:pStyle w:val="Teksttreci40"/>
        <w:numPr>
          <w:ilvl w:val="0"/>
          <w:numId w:val="3"/>
        </w:numPr>
        <w:shd w:val="clear" w:color="auto" w:fill="auto"/>
        <w:tabs>
          <w:tab w:val="left" w:pos="930"/>
        </w:tabs>
        <w:spacing w:line="276" w:lineRule="exact"/>
        <w:ind w:left="860" w:hanging="380"/>
      </w:pPr>
      <w:r>
        <w:rPr>
          <w:rStyle w:val="Teksttreci4Kursywa"/>
          <w:color w:val="000000"/>
        </w:rPr>
        <w:t>O wtórnej nazalizacji w gwarach mazowieckich</w:t>
      </w:r>
      <w:r>
        <w:rPr>
          <w:rStyle w:val="Teksttreci4"/>
          <w:color w:val="000000"/>
        </w:rPr>
        <w:t>. „Prace Filologiczne” 1970. t. XX, s. 133—138.</w:t>
      </w:r>
    </w:p>
    <w:p w:rsidR="009E54D4" w:rsidRDefault="009E54D4">
      <w:pPr>
        <w:pStyle w:val="Teksttreci60"/>
        <w:numPr>
          <w:ilvl w:val="0"/>
          <w:numId w:val="3"/>
        </w:numPr>
        <w:shd w:val="clear" w:color="auto" w:fill="auto"/>
        <w:tabs>
          <w:tab w:val="left" w:pos="930"/>
        </w:tabs>
        <w:ind w:left="860"/>
      </w:pPr>
      <w:r>
        <w:rPr>
          <w:rStyle w:val="Teksttreci6"/>
          <w:i/>
          <w:iCs/>
          <w:color w:val="000000"/>
        </w:rPr>
        <w:t>O wymowie: idom z mamom na mšom śfentom w dialektach języka polskiego</w:t>
      </w:r>
      <w:r>
        <w:rPr>
          <w:rStyle w:val="Teksttreci6Bezkursywy"/>
          <w:i w:val="0"/>
          <w:iCs w:val="0"/>
          <w:color w:val="000000"/>
        </w:rPr>
        <w:t>, „Prace Filologiczne” 1971, t. XXI. s. 81-88.</w:t>
      </w:r>
    </w:p>
    <w:p w:rsidR="009E54D4" w:rsidRDefault="009E54D4">
      <w:pPr>
        <w:pStyle w:val="Teksttreci60"/>
        <w:numPr>
          <w:ilvl w:val="0"/>
          <w:numId w:val="3"/>
        </w:numPr>
        <w:shd w:val="clear" w:color="auto" w:fill="auto"/>
        <w:tabs>
          <w:tab w:val="left" w:pos="930"/>
        </w:tabs>
        <w:ind w:left="860"/>
      </w:pPr>
      <w:r>
        <w:rPr>
          <w:rStyle w:val="Teksttreci6"/>
          <w:i/>
          <w:iCs/>
          <w:color w:val="000000"/>
        </w:rPr>
        <w:t>Jeszcze o przejściu -x w -k w dialekcie małopolskim</w:t>
      </w:r>
      <w:r>
        <w:rPr>
          <w:rStyle w:val="Teksttreci6Bezkursywy"/>
          <w:i w:val="0"/>
          <w:iCs w:val="0"/>
          <w:color w:val="000000"/>
        </w:rPr>
        <w:t xml:space="preserve">, Język Polski” 1963, t. </w:t>
      </w:r>
      <w:r>
        <w:rPr>
          <w:rStyle w:val="Teksttreci6Bezkursywy"/>
          <w:i w:val="0"/>
          <w:iCs w:val="0"/>
          <w:color w:val="000000"/>
          <w:lang w:val="en-US" w:eastAsia="en-US"/>
        </w:rPr>
        <w:t xml:space="preserve">XLIII, </w:t>
      </w:r>
      <w:r>
        <w:rPr>
          <w:rStyle w:val="Teksttreci6Bezkursywy"/>
          <w:i w:val="0"/>
          <w:iCs w:val="0"/>
          <w:color w:val="000000"/>
        </w:rPr>
        <w:t>s. 83.</w:t>
      </w:r>
    </w:p>
    <w:p w:rsidR="009E54D4" w:rsidRDefault="009E54D4">
      <w:pPr>
        <w:pStyle w:val="Teksttreci40"/>
        <w:numPr>
          <w:ilvl w:val="0"/>
          <w:numId w:val="3"/>
        </w:numPr>
        <w:shd w:val="clear" w:color="auto" w:fill="auto"/>
        <w:tabs>
          <w:tab w:val="left" w:pos="930"/>
        </w:tabs>
        <w:spacing w:line="276" w:lineRule="exact"/>
        <w:ind w:left="860" w:hanging="380"/>
      </w:pPr>
      <w:r>
        <w:rPr>
          <w:rStyle w:val="Teksttreci4Kursywa"/>
          <w:color w:val="000000"/>
        </w:rPr>
        <w:t>Kierunki rozwoju gwar dawnej Puszczy Sandomierskiej</w:t>
      </w:r>
      <w:r>
        <w:rPr>
          <w:rStyle w:val="Teksttreci4"/>
          <w:color w:val="000000"/>
        </w:rPr>
        <w:t>. „Rocznik Województwa Rzeszowskiego” 1968. t. V, s. 181-201.</w:t>
      </w:r>
    </w:p>
    <w:p w:rsidR="009E54D4" w:rsidRDefault="009E54D4">
      <w:pPr>
        <w:pStyle w:val="Teksttreci40"/>
        <w:numPr>
          <w:ilvl w:val="0"/>
          <w:numId w:val="3"/>
        </w:numPr>
        <w:shd w:val="clear" w:color="auto" w:fill="auto"/>
        <w:tabs>
          <w:tab w:val="left" w:pos="930"/>
        </w:tabs>
        <w:spacing w:line="276" w:lineRule="exact"/>
        <w:ind w:left="860" w:hanging="380"/>
      </w:pPr>
      <w:r>
        <w:rPr>
          <w:rStyle w:val="Teksttreci4Kursywa"/>
          <w:color w:val="000000"/>
        </w:rPr>
        <w:t>Mazurzenie a granice plemienne</w:t>
      </w:r>
      <w:r>
        <w:rPr>
          <w:rStyle w:val="Teksttreci4"/>
          <w:color w:val="000000"/>
        </w:rPr>
        <w:t>, „Poradnik Językowy” 1967, z. 4, s. 165—172.</w:t>
      </w:r>
    </w:p>
    <w:p w:rsidR="009E54D4" w:rsidRDefault="009E54D4">
      <w:pPr>
        <w:pStyle w:val="Teksttreci40"/>
        <w:numPr>
          <w:ilvl w:val="0"/>
          <w:numId w:val="3"/>
        </w:numPr>
        <w:shd w:val="clear" w:color="auto" w:fill="auto"/>
        <w:tabs>
          <w:tab w:val="left" w:pos="930"/>
        </w:tabs>
        <w:spacing w:line="276" w:lineRule="exact"/>
        <w:ind w:left="860" w:hanging="380"/>
      </w:pPr>
      <w:r>
        <w:rPr>
          <w:rStyle w:val="Teksttreci4Kursywa"/>
          <w:color w:val="000000"/>
          <w:lang w:val="ru-RU" w:eastAsia="ru-RU"/>
        </w:rPr>
        <w:t xml:space="preserve">К </w:t>
      </w:r>
      <w:r>
        <w:rPr>
          <w:rStyle w:val="Teksttreci4Kursywa"/>
          <w:color w:val="000000"/>
        </w:rPr>
        <w:t>woprosu o proischożdienii mazurienija</w:t>
      </w:r>
      <w:r>
        <w:rPr>
          <w:rStyle w:val="Teksttreci4"/>
          <w:color w:val="000000"/>
        </w:rPr>
        <w:t>, „Woprosy Jazykoznanija” 1968. 4, s. 60-68.</w:t>
      </w:r>
    </w:p>
    <w:p w:rsidR="009E54D4" w:rsidRDefault="009E54D4">
      <w:pPr>
        <w:pStyle w:val="Teksttreci40"/>
        <w:numPr>
          <w:ilvl w:val="0"/>
          <w:numId w:val="3"/>
        </w:numPr>
        <w:shd w:val="clear" w:color="auto" w:fill="auto"/>
        <w:tabs>
          <w:tab w:val="left" w:pos="930"/>
        </w:tabs>
        <w:spacing w:line="276" w:lineRule="exact"/>
        <w:ind w:left="860" w:hanging="380"/>
      </w:pPr>
      <w:r>
        <w:rPr>
          <w:rStyle w:val="Teksttreci4Kursywa"/>
          <w:color w:val="000000"/>
        </w:rPr>
        <w:t>Dialektyzacja sztuka niełatwa</w:t>
      </w:r>
      <w:r>
        <w:rPr>
          <w:rStyle w:val="Teksttreci4"/>
          <w:color w:val="000000"/>
        </w:rPr>
        <w:t>. „Prace Filologiczne” 1974, t. XXV, s. 507 — 512.</w:t>
      </w:r>
    </w:p>
    <w:p w:rsidR="009E54D4" w:rsidRDefault="009E54D4">
      <w:pPr>
        <w:pStyle w:val="Teksttreci40"/>
        <w:numPr>
          <w:ilvl w:val="0"/>
          <w:numId w:val="3"/>
        </w:numPr>
        <w:shd w:val="clear" w:color="auto" w:fill="auto"/>
        <w:tabs>
          <w:tab w:val="left" w:pos="930"/>
        </w:tabs>
        <w:spacing w:line="276" w:lineRule="exact"/>
        <w:ind w:left="860" w:hanging="380"/>
      </w:pPr>
      <w:r>
        <w:rPr>
          <w:rStyle w:val="Teksttreci4Kursywa"/>
          <w:color w:val="000000"/>
        </w:rPr>
        <w:t>Niektóre problemy nauczania języka polskiego jako obcego</w:t>
      </w:r>
      <w:r>
        <w:rPr>
          <w:rStyle w:val="Teksttreci4"/>
          <w:color w:val="000000"/>
        </w:rPr>
        <w:t xml:space="preserve">, „Poradnik Językowy” 1971, z. 4. s. 264 — 271; 7- 5, s. 338-349. Przedruk [w:] </w:t>
      </w:r>
      <w:r>
        <w:rPr>
          <w:rStyle w:val="Teksttreci4Kursywa"/>
          <w:color w:val="000000"/>
        </w:rPr>
        <w:t xml:space="preserve">Metryka nauczania języka polskiego jako obcego, </w:t>
      </w:r>
      <w:r>
        <w:rPr>
          <w:rStyle w:val="Teksttreci4"/>
          <w:color w:val="000000"/>
        </w:rPr>
        <w:t>Warszawa 1980, s. 166—188.</w:t>
      </w:r>
    </w:p>
    <w:p w:rsidR="009E54D4" w:rsidRDefault="009E54D4">
      <w:pPr>
        <w:pStyle w:val="Teksttreci40"/>
        <w:numPr>
          <w:ilvl w:val="0"/>
          <w:numId w:val="3"/>
        </w:numPr>
        <w:shd w:val="clear" w:color="auto" w:fill="auto"/>
        <w:tabs>
          <w:tab w:val="left" w:pos="1788"/>
        </w:tabs>
        <w:spacing w:line="276" w:lineRule="exact"/>
        <w:ind w:left="860" w:hanging="380"/>
      </w:pPr>
      <w:r>
        <w:rPr>
          <w:rStyle w:val="Teksttreci4Kursywa"/>
          <w:color w:val="000000"/>
        </w:rPr>
        <w:t>pidska a nauczanie cudzoziemców</w:t>
      </w:r>
      <w:r>
        <w:rPr>
          <w:rStyle w:val="Teksttreci4"/>
          <w:color w:val="000000"/>
        </w:rPr>
        <w:t xml:space="preserve">, „Poradnik Językowy” 1972, z. 4. s. 223 — 231. Przedruk fw:] </w:t>
      </w:r>
      <w:r>
        <w:rPr>
          <w:rStyle w:val="Teksttreci4Kursywa"/>
          <w:color w:val="000000"/>
        </w:rPr>
        <w:t>Metodyka nauczania języka polskiego jako obcego</w:t>
      </w:r>
      <w:r>
        <w:rPr>
          <w:rStyle w:val="Teksttreci4"/>
          <w:color w:val="000000"/>
        </w:rPr>
        <w:t>. Warszawa 1980, s. 96— 106.</w:t>
      </w:r>
    </w:p>
    <w:p w:rsidR="009E54D4" w:rsidRDefault="009E54D4">
      <w:pPr>
        <w:pStyle w:val="Teksttreci40"/>
        <w:numPr>
          <w:ilvl w:val="0"/>
          <w:numId w:val="3"/>
        </w:numPr>
        <w:shd w:val="clear" w:color="auto" w:fill="auto"/>
        <w:tabs>
          <w:tab w:val="left" w:pos="932"/>
        </w:tabs>
        <w:spacing w:line="276" w:lineRule="exact"/>
        <w:ind w:left="860" w:hanging="380"/>
      </w:pPr>
      <w:r>
        <w:rPr>
          <w:rStyle w:val="Teksttreci4Kursywa"/>
          <w:color w:val="000000"/>
        </w:rPr>
        <w:t>Przyczynek do charakterystyki kodu ograniczonego</w:t>
      </w:r>
      <w:r>
        <w:rPr>
          <w:rStyle w:val="Teksttreci4"/>
          <w:color w:val="000000"/>
        </w:rPr>
        <w:t xml:space="preserve">, Język Polski” 1978, t. </w:t>
      </w:r>
      <w:r>
        <w:rPr>
          <w:rStyle w:val="Teksttreci4"/>
          <w:color w:val="000000"/>
          <w:lang w:val="en-US" w:eastAsia="en-US"/>
        </w:rPr>
        <w:t xml:space="preserve">LVIII. </w:t>
      </w:r>
      <w:r>
        <w:rPr>
          <w:rStyle w:val="Teksttreci4"/>
          <w:color w:val="000000"/>
        </w:rPr>
        <w:t>4, s. 282-288.</w:t>
      </w:r>
    </w:p>
    <w:p w:rsidR="009E54D4" w:rsidRDefault="009E54D4">
      <w:pPr>
        <w:pStyle w:val="Teksttreci60"/>
        <w:numPr>
          <w:ilvl w:val="0"/>
          <w:numId w:val="3"/>
        </w:numPr>
        <w:shd w:val="clear" w:color="auto" w:fill="auto"/>
        <w:tabs>
          <w:tab w:val="left" w:pos="932"/>
        </w:tabs>
        <w:ind w:left="860"/>
      </w:pPr>
      <w:r>
        <w:rPr>
          <w:rStyle w:val="Teksttreci6"/>
          <w:i/>
          <w:iCs/>
          <w:color w:val="000000"/>
        </w:rPr>
        <w:t xml:space="preserve">O polskich nazwiskach w Zagłębiu </w:t>
      </w:r>
      <w:r>
        <w:rPr>
          <w:rStyle w:val="Teksttreci6"/>
          <w:i/>
          <w:iCs/>
          <w:color w:val="000000"/>
          <w:lang w:val="en-US" w:eastAsia="en-US"/>
        </w:rPr>
        <w:t xml:space="preserve">Ruhr </w:t>
      </w:r>
      <w:r>
        <w:rPr>
          <w:rStyle w:val="Teksttreci6"/>
          <w:i/>
          <w:iCs/>
          <w:color w:val="000000"/>
          <w:lang w:val="ru-RU" w:eastAsia="ru-RU"/>
        </w:rPr>
        <w:t>у</w:t>
      </w:r>
      <w:r>
        <w:rPr>
          <w:rStyle w:val="Teksttreci6Bezkursywy"/>
          <w:i w:val="0"/>
          <w:iCs w:val="0"/>
          <w:color w:val="000000"/>
        </w:rPr>
        <w:t xml:space="preserve">. [w:] Z </w:t>
      </w:r>
      <w:r>
        <w:rPr>
          <w:rStyle w:val="Teksttreci6"/>
          <w:i/>
          <w:iCs/>
          <w:color w:val="000000"/>
        </w:rPr>
        <w:t>badań nad językiem środowisk emigracyjnych</w:t>
      </w:r>
      <w:r>
        <w:rPr>
          <w:rStyle w:val="Teksttreci6Bezkursywy"/>
          <w:i w:val="0"/>
          <w:iCs w:val="0"/>
          <w:color w:val="000000"/>
        </w:rPr>
        <w:t>, Ossolineum 1981. s. 203 — 210.</w:t>
      </w:r>
    </w:p>
    <w:p w:rsidR="009E54D4" w:rsidRDefault="009E54D4">
      <w:pPr>
        <w:pStyle w:val="Teksttreci60"/>
        <w:numPr>
          <w:ilvl w:val="0"/>
          <w:numId w:val="3"/>
        </w:numPr>
        <w:shd w:val="clear" w:color="auto" w:fill="auto"/>
        <w:ind w:left="860"/>
      </w:pPr>
      <w:r>
        <w:rPr>
          <w:rStyle w:val="Teksttreci6Bezkursywy"/>
          <w:i w:val="0"/>
          <w:iCs w:val="0"/>
          <w:color w:val="000000"/>
        </w:rPr>
        <w:t xml:space="preserve"> </w:t>
      </w:r>
      <w:r>
        <w:rPr>
          <w:rStyle w:val="Teksttreci6"/>
          <w:i/>
          <w:iCs/>
          <w:color w:val="000000"/>
        </w:rPr>
        <w:t xml:space="preserve">Teksty gwarowe z Zagłębia </w:t>
      </w:r>
      <w:r>
        <w:rPr>
          <w:rStyle w:val="Teksttreci6"/>
          <w:i/>
          <w:iCs/>
          <w:color w:val="000000"/>
          <w:lang w:val="en-US" w:eastAsia="en-US"/>
        </w:rPr>
        <w:t>Ruhr</w:t>
      </w:r>
      <w:r>
        <w:rPr>
          <w:rStyle w:val="Teksttreci6"/>
          <w:i/>
          <w:iCs/>
          <w:color w:val="000000"/>
          <w:lang w:val="ru-RU" w:eastAsia="ru-RU"/>
        </w:rPr>
        <w:t>у</w:t>
      </w:r>
      <w:r>
        <w:rPr>
          <w:rStyle w:val="Teksttreci6Bezkursywy"/>
          <w:i w:val="0"/>
          <w:iCs w:val="0"/>
          <w:color w:val="000000"/>
        </w:rPr>
        <w:t xml:space="preserve">. Z </w:t>
      </w:r>
      <w:r>
        <w:rPr>
          <w:rStyle w:val="Teksttreci6"/>
          <w:i/>
          <w:iCs/>
          <w:color w:val="000000"/>
        </w:rPr>
        <w:t>komentarzem</w:t>
      </w:r>
      <w:r>
        <w:rPr>
          <w:rStyle w:val="Teksttreci6Bezkursywy"/>
          <w:i w:val="0"/>
          <w:iCs w:val="0"/>
          <w:color w:val="000000"/>
        </w:rPr>
        <w:t>, s. 32 (w druku).</w:t>
      </w:r>
    </w:p>
    <w:p w:rsidR="009E54D4" w:rsidRDefault="009E54D4">
      <w:pPr>
        <w:pStyle w:val="Teksttreci60"/>
        <w:numPr>
          <w:ilvl w:val="0"/>
          <w:numId w:val="3"/>
        </w:numPr>
        <w:shd w:val="clear" w:color="auto" w:fill="auto"/>
        <w:tabs>
          <w:tab w:val="left" w:pos="938"/>
        </w:tabs>
        <w:ind w:left="860"/>
      </w:pPr>
      <w:r>
        <w:rPr>
          <w:rStyle w:val="Teksttreci6"/>
          <w:i/>
          <w:iCs/>
          <w:color w:val="000000"/>
          <w:lang w:val="en-US" w:eastAsia="en-US"/>
        </w:rPr>
        <w:t>Unitat</w:t>
      </w:r>
      <w:r>
        <w:rPr>
          <w:rStyle w:val="Teksttreci6"/>
          <w:i/>
          <w:iCs/>
          <w:color w:val="000000"/>
        </w:rPr>
        <w:t xml:space="preserve">i frazeologica de </w:t>
      </w:r>
      <w:r>
        <w:rPr>
          <w:rStyle w:val="Teksttreci6"/>
          <w:i/>
          <w:iCs/>
          <w:color w:val="000000"/>
          <w:lang w:val="cs-CZ" w:eastAsia="cs-CZ"/>
        </w:rPr>
        <w:t xml:space="preserve">intensit </w:t>
      </w:r>
      <w:r>
        <w:rPr>
          <w:rStyle w:val="Teksttreci6"/>
          <w:i/>
          <w:iCs/>
          <w:color w:val="000000"/>
          <w:lang w:val="en-US" w:eastAsia="en-US"/>
        </w:rPr>
        <w:t xml:space="preserve">at </w:t>
      </w:r>
      <w:r>
        <w:rPr>
          <w:rStyle w:val="Teksttreci6"/>
          <w:i/>
          <w:iCs/>
          <w:color w:val="000000"/>
        </w:rPr>
        <w:t xml:space="preserve">e </w:t>
      </w:r>
      <w:r>
        <w:rPr>
          <w:rStyle w:val="Teksttreci6"/>
          <w:i/>
          <w:iCs/>
          <w:color w:val="000000"/>
          <w:lang w:val="en-US" w:eastAsia="en-US"/>
        </w:rPr>
        <w:t xml:space="preserve">in </w:t>
      </w:r>
      <w:r>
        <w:rPr>
          <w:rStyle w:val="Teksttreci6"/>
          <w:i/>
          <w:iCs/>
          <w:color w:val="000000"/>
        </w:rPr>
        <w:t>linbile polona</w:t>
      </w:r>
      <w:r>
        <w:rPr>
          <w:rStyle w:val="Teksttreci6Bezkursywy"/>
          <w:i w:val="0"/>
          <w:iCs w:val="0"/>
          <w:color w:val="000000"/>
        </w:rPr>
        <w:t xml:space="preserve"> şi</w:t>
      </w:r>
      <w:r>
        <w:rPr>
          <w:rStyle w:val="Teksttreci6Bezkursywy"/>
          <w:i w:val="0"/>
          <w:iCs w:val="0"/>
          <w:color w:val="000000"/>
          <w:lang w:val="cs-CZ" w:eastAsia="cs-CZ"/>
        </w:rPr>
        <w:t xml:space="preserve"> </w:t>
      </w:r>
      <w:r>
        <w:rPr>
          <w:rStyle w:val="Teksttreci6"/>
          <w:i/>
          <w:iCs/>
          <w:color w:val="000000"/>
          <w:lang w:val="cs-CZ" w:eastAsia="cs-CZ"/>
        </w:rPr>
        <w:t>romána,</w:t>
      </w:r>
      <w:r>
        <w:rPr>
          <w:rStyle w:val="Teksttreci6Bezkursywy"/>
          <w:i w:val="0"/>
          <w:iCs w:val="0"/>
          <w:color w:val="000000"/>
          <w:lang w:val="cs-CZ" w:eastAsia="cs-CZ"/>
        </w:rPr>
        <w:t xml:space="preserve"> </w:t>
      </w:r>
      <w:r>
        <w:rPr>
          <w:rStyle w:val="Teksttreci6Bezkursywy"/>
          <w:i w:val="0"/>
          <w:iCs w:val="0"/>
          <w:color w:val="000000"/>
        </w:rPr>
        <w:t xml:space="preserve">[w:] </w:t>
      </w:r>
      <w:r>
        <w:rPr>
          <w:rStyle w:val="Teksttreci6"/>
          <w:i/>
          <w:iCs/>
          <w:color w:val="000000"/>
        </w:rPr>
        <w:t xml:space="preserve">Relaţii </w:t>
      </w:r>
      <w:r>
        <w:rPr>
          <w:rStyle w:val="Teksttreci6"/>
          <w:i/>
          <w:iCs/>
          <w:color w:val="000000"/>
          <w:lang w:val="en-US" w:eastAsia="en-US"/>
        </w:rPr>
        <w:t>cult</w:t>
      </w:r>
      <w:r>
        <w:rPr>
          <w:rStyle w:val="Teksttreci6"/>
          <w:i/>
          <w:iCs/>
          <w:color w:val="000000"/>
        </w:rPr>
        <w:t xml:space="preserve">urale romano-polone, </w:t>
      </w:r>
      <w:r>
        <w:rPr>
          <w:rStyle w:val="Teksttreci6Bezkursywy"/>
          <w:i w:val="0"/>
          <w:iCs w:val="0"/>
          <w:color w:val="000000"/>
        </w:rPr>
        <w:t xml:space="preserve">Bucureşti 1982. s. 100—110, (współautorka Plena </w:t>
      </w:r>
      <w:r>
        <w:rPr>
          <w:rStyle w:val="Teksttreci6Bezkursywy"/>
          <w:i w:val="0"/>
          <w:iCs w:val="0"/>
          <w:color w:val="000000"/>
          <w:lang w:val="de-DE" w:eastAsia="de-DE"/>
        </w:rPr>
        <w:t>Deboveanu-Terpu).</w:t>
      </w:r>
    </w:p>
    <w:p w:rsidR="009E54D4" w:rsidRDefault="009E54D4">
      <w:pPr>
        <w:pStyle w:val="Teksttreci60"/>
        <w:numPr>
          <w:ilvl w:val="0"/>
          <w:numId w:val="3"/>
        </w:numPr>
        <w:shd w:val="clear" w:color="auto" w:fill="auto"/>
        <w:tabs>
          <w:tab w:val="left" w:pos="938"/>
        </w:tabs>
        <w:ind w:left="860"/>
      </w:pPr>
      <w:r>
        <w:rPr>
          <w:rStyle w:val="Teksttreci6"/>
          <w:i/>
          <w:iCs/>
          <w:color w:val="000000"/>
        </w:rPr>
        <w:t>Rebusy fonetyczne</w:t>
      </w:r>
      <w:r>
        <w:rPr>
          <w:rStyle w:val="Teksttreci6Bezkursywy"/>
          <w:i w:val="0"/>
          <w:iCs w:val="0"/>
          <w:color w:val="000000"/>
        </w:rPr>
        <w:t xml:space="preserve"> — </w:t>
      </w:r>
      <w:r>
        <w:rPr>
          <w:rStyle w:val="Teksttreci6"/>
          <w:i/>
          <w:iCs/>
          <w:color w:val="000000"/>
        </w:rPr>
        <w:t>skuteczna forma pracy nad językiem w nauczaniu początkowym,</w:t>
      </w:r>
      <w:r>
        <w:rPr>
          <w:rStyle w:val="Teksttreci6Bezkursywy"/>
          <w:i w:val="0"/>
          <w:iCs w:val="0"/>
          <w:color w:val="000000"/>
        </w:rPr>
        <w:t xml:space="preserve"> „Życic Szkoły” 1990 z</w:t>
      </w:r>
      <w:r>
        <w:rPr>
          <w:rStyle w:val="Teksttreci6Bezkursywy1"/>
          <w:i w:val="0"/>
          <w:iCs w:val="0"/>
          <w:color w:val="000000"/>
        </w:rPr>
        <w:t xml:space="preserve"> 7.</w:t>
      </w:r>
    </w:p>
    <w:p w:rsidR="009E54D4" w:rsidRDefault="009E54D4">
      <w:pPr>
        <w:pStyle w:val="Teksttreci40"/>
        <w:numPr>
          <w:ilvl w:val="0"/>
          <w:numId w:val="3"/>
        </w:numPr>
        <w:shd w:val="clear" w:color="auto" w:fill="auto"/>
        <w:tabs>
          <w:tab w:val="left" w:pos="938"/>
        </w:tabs>
        <w:spacing w:after="465" w:line="276" w:lineRule="exact"/>
        <w:ind w:left="860" w:hanging="380"/>
      </w:pPr>
      <w:r>
        <w:rPr>
          <w:rStyle w:val="Teksttreci4Kursywa"/>
          <w:color w:val="000000"/>
        </w:rPr>
        <w:t>O kulturę żywego słowa,</w:t>
      </w:r>
      <w:r>
        <w:rPr>
          <w:rStyle w:val="Teksttreci4"/>
          <w:color w:val="000000"/>
        </w:rPr>
        <w:t xml:space="preserve"> „Polonistyka” 1990 (w druku).</w:t>
      </w:r>
    </w:p>
    <w:p w:rsidR="009E54D4" w:rsidRDefault="009E54D4">
      <w:pPr>
        <w:pStyle w:val="Teksttreci40"/>
        <w:numPr>
          <w:ilvl w:val="0"/>
          <w:numId w:val="4"/>
        </w:numPr>
        <w:shd w:val="clear" w:color="auto" w:fill="auto"/>
        <w:tabs>
          <w:tab w:val="left" w:pos="458"/>
        </w:tabs>
        <w:spacing w:after="329" w:line="220" w:lineRule="exact"/>
        <w:ind w:firstLine="0"/>
      </w:pPr>
      <w:r>
        <w:rPr>
          <w:rStyle w:val="Teksttreci4"/>
          <w:color w:val="000000"/>
        </w:rPr>
        <w:t>POMOCE NAUKOWE</w:t>
      </w:r>
    </w:p>
    <w:p w:rsidR="009E54D4" w:rsidRDefault="009E54D4">
      <w:pPr>
        <w:pStyle w:val="Teksttreci40"/>
        <w:numPr>
          <w:ilvl w:val="0"/>
          <w:numId w:val="3"/>
        </w:numPr>
        <w:shd w:val="clear" w:color="auto" w:fill="auto"/>
        <w:tabs>
          <w:tab w:val="left" w:pos="932"/>
        </w:tabs>
        <w:spacing w:line="276" w:lineRule="exact"/>
        <w:ind w:left="860" w:hanging="380"/>
      </w:pPr>
      <w:r>
        <w:rPr>
          <w:rStyle w:val="Teksttreci4Kursywa"/>
          <w:color w:val="000000"/>
        </w:rPr>
        <w:t>Mówimy wyraźnie</w:t>
      </w:r>
      <w:r>
        <w:rPr>
          <w:rStyle w:val="Teksttreci4"/>
          <w:color w:val="000000"/>
        </w:rPr>
        <w:t xml:space="preserve">. </w:t>
      </w:r>
      <w:r>
        <w:rPr>
          <w:rStyle w:val="Teksttreci4Kursywa"/>
          <w:color w:val="000000"/>
        </w:rPr>
        <w:t>Gra językowa,</w:t>
      </w:r>
      <w:r>
        <w:rPr>
          <w:rStyle w:val="Teksttreci4"/>
          <w:color w:val="000000"/>
        </w:rPr>
        <w:t xml:space="preserve"> Przedsiębiorstwo Produkcji Pomocy Naukowych i Sprzętu Szkolnego. Poznań 1988, Jest to adaptacja niemieckiej gry językowej.</w:t>
      </w:r>
    </w:p>
    <w:p w:rsidR="009E54D4" w:rsidRDefault="009E54D4">
      <w:pPr>
        <w:pStyle w:val="Teksttreci40"/>
        <w:numPr>
          <w:ilvl w:val="0"/>
          <w:numId w:val="3"/>
        </w:numPr>
        <w:shd w:val="clear" w:color="auto" w:fill="auto"/>
        <w:tabs>
          <w:tab w:val="left" w:pos="938"/>
        </w:tabs>
        <w:spacing w:line="276" w:lineRule="exact"/>
        <w:ind w:left="860" w:hanging="380"/>
      </w:pPr>
      <w:r>
        <w:rPr>
          <w:rStyle w:val="Teksttreci4Kursywa"/>
          <w:color w:val="000000"/>
        </w:rPr>
        <w:t>Gramy w słowa. Gra językowa.</w:t>
      </w:r>
      <w:r>
        <w:rPr>
          <w:rStyle w:val="Teksttreci4"/>
          <w:color w:val="000000"/>
        </w:rPr>
        <w:t xml:space="preserve"> Przedsiębiorstwo Produkcji Pomocy Naukowych i Sprzętu Szkolnego, Poznań (w druku).</w:t>
      </w:r>
    </w:p>
    <w:p w:rsidR="009E54D4" w:rsidRDefault="009E54D4">
      <w:pPr>
        <w:pStyle w:val="Teksttreci40"/>
        <w:numPr>
          <w:ilvl w:val="0"/>
          <w:numId w:val="3"/>
        </w:numPr>
        <w:shd w:val="clear" w:color="auto" w:fill="auto"/>
        <w:tabs>
          <w:tab w:val="left" w:pos="938"/>
        </w:tabs>
        <w:spacing w:after="465" w:line="276" w:lineRule="exact"/>
        <w:ind w:left="860" w:hanging="380"/>
      </w:pPr>
      <w:r>
        <w:rPr>
          <w:rStyle w:val="Teksttreci4Kursywa"/>
          <w:color w:val="000000"/>
        </w:rPr>
        <w:t>Rebusy fonetyczne. Gra językowa</w:t>
      </w:r>
      <w:r>
        <w:rPr>
          <w:rStyle w:val="Teksttreci4"/>
          <w:color w:val="000000"/>
        </w:rPr>
        <w:t>, Dom Handlowy „Nauka” (w druku).</w:t>
      </w:r>
    </w:p>
    <w:p w:rsidR="009E54D4" w:rsidRDefault="009E54D4">
      <w:pPr>
        <w:pStyle w:val="Teksttreci40"/>
        <w:numPr>
          <w:ilvl w:val="0"/>
          <w:numId w:val="4"/>
        </w:numPr>
        <w:shd w:val="clear" w:color="auto" w:fill="auto"/>
        <w:tabs>
          <w:tab w:val="left" w:pos="416"/>
        </w:tabs>
        <w:spacing w:after="340" w:line="220" w:lineRule="exact"/>
        <w:ind w:firstLine="0"/>
      </w:pPr>
      <w:r>
        <w:rPr>
          <w:rStyle w:val="Teksttreci4"/>
          <w:color w:val="000000"/>
        </w:rPr>
        <w:t>RECENZJE, SPRAWOZDANIA. BIBLIOGRAFIE</w:t>
      </w:r>
    </w:p>
    <w:p w:rsidR="009E54D4" w:rsidRDefault="009E54D4">
      <w:pPr>
        <w:pStyle w:val="Teksttreci60"/>
        <w:numPr>
          <w:ilvl w:val="0"/>
          <w:numId w:val="3"/>
        </w:numPr>
        <w:shd w:val="clear" w:color="auto" w:fill="auto"/>
        <w:tabs>
          <w:tab w:val="left" w:pos="932"/>
        </w:tabs>
        <w:spacing w:line="270" w:lineRule="exact"/>
        <w:ind w:left="860"/>
      </w:pPr>
      <w:r>
        <w:rPr>
          <w:rStyle w:val="Teksttreci6"/>
          <w:i/>
          <w:iCs/>
          <w:color w:val="000000"/>
        </w:rPr>
        <w:t xml:space="preserve">J. Krotowska, B. </w:t>
      </w:r>
      <w:r>
        <w:rPr>
          <w:rStyle w:val="Teksttreci6"/>
          <w:i/>
          <w:iCs/>
          <w:color w:val="000000"/>
          <w:lang w:val="en-US" w:eastAsia="en-US"/>
        </w:rPr>
        <w:t>Goldberg-</w:t>
      </w:r>
      <w:r>
        <w:rPr>
          <w:rStyle w:val="Teksttreci6"/>
          <w:i/>
          <w:iCs/>
          <w:color w:val="000000"/>
        </w:rPr>
        <w:t xml:space="preserve">Prakticzeskij uczebnik polskogo </w:t>
      </w:r>
      <w:r>
        <w:rPr>
          <w:rStyle w:val="Teksttreci6"/>
          <w:i/>
          <w:iCs/>
          <w:color w:val="000000"/>
          <w:lang w:val="cs-CZ" w:eastAsia="cs-CZ"/>
        </w:rPr>
        <w:t>jazyka</w:t>
      </w:r>
      <w:r>
        <w:rPr>
          <w:rStyle w:val="Teksttreci6Bezkursywy"/>
          <w:i w:val="0"/>
          <w:iCs w:val="0"/>
          <w:color w:val="000000"/>
        </w:rPr>
        <w:t>, „Poradnik Językowy” 1960, z. 3. s. 130-135.</w:t>
      </w:r>
    </w:p>
    <w:p w:rsidR="009E54D4" w:rsidRDefault="009E54D4">
      <w:pPr>
        <w:pStyle w:val="Teksttreci40"/>
        <w:numPr>
          <w:ilvl w:val="0"/>
          <w:numId w:val="3"/>
        </w:numPr>
        <w:shd w:val="clear" w:color="auto" w:fill="auto"/>
        <w:tabs>
          <w:tab w:val="left" w:pos="932"/>
        </w:tabs>
        <w:spacing w:line="270" w:lineRule="exact"/>
        <w:ind w:left="860" w:hanging="380"/>
      </w:pPr>
      <w:r>
        <w:rPr>
          <w:rStyle w:val="Teksttreci4Kursywa"/>
          <w:color w:val="000000"/>
        </w:rPr>
        <w:t>Regionalna konferencja naukowa w Stalowej Woli,</w:t>
      </w:r>
      <w:r>
        <w:rPr>
          <w:rStyle w:val="Teksttreci4"/>
          <w:color w:val="000000"/>
        </w:rPr>
        <w:t xml:space="preserve"> „Poradnik Językowy” 1959, z. 8, s. 368-369.</w:t>
      </w:r>
    </w:p>
    <w:p w:rsidR="009E54D4" w:rsidRDefault="009E54D4">
      <w:pPr>
        <w:pStyle w:val="Teksttreci60"/>
        <w:numPr>
          <w:ilvl w:val="0"/>
          <w:numId w:val="3"/>
        </w:numPr>
        <w:shd w:val="clear" w:color="auto" w:fill="auto"/>
        <w:tabs>
          <w:tab w:val="left" w:pos="932"/>
        </w:tabs>
        <w:spacing w:line="270" w:lineRule="exact"/>
        <w:ind w:left="860"/>
      </w:pPr>
      <w:r>
        <w:rPr>
          <w:rStyle w:val="Teksttreci6"/>
          <w:i/>
          <w:iCs/>
          <w:color w:val="000000"/>
        </w:rPr>
        <w:t>Sprawozdanie z IV Letniej Szkoły Języków Słowiańskich w Pradze,</w:t>
      </w:r>
      <w:r>
        <w:rPr>
          <w:rStyle w:val="Teksttreci6Bezkursywy"/>
          <w:i w:val="0"/>
          <w:iCs w:val="0"/>
          <w:color w:val="000000"/>
        </w:rPr>
        <w:t xml:space="preserve"> „Poradnik Językowy” I960, z- 10, s. 469-470.</w:t>
      </w:r>
    </w:p>
    <w:p w:rsidR="009E54D4" w:rsidRDefault="009E54D4">
      <w:pPr>
        <w:pStyle w:val="Teksttreci40"/>
        <w:numPr>
          <w:ilvl w:val="0"/>
          <w:numId w:val="3"/>
        </w:numPr>
        <w:shd w:val="clear" w:color="auto" w:fill="auto"/>
        <w:tabs>
          <w:tab w:val="left" w:pos="932"/>
        </w:tabs>
        <w:spacing w:line="220" w:lineRule="exact"/>
        <w:ind w:left="860" w:hanging="380"/>
      </w:pPr>
      <w:r>
        <w:rPr>
          <w:rStyle w:val="Teksttreci4Kursywa"/>
          <w:color w:val="000000"/>
        </w:rPr>
        <w:t>M. Mazur</w:t>
      </w:r>
      <w:r>
        <w:rPr>
          <w:rStyle w:val="Teksttreci4"/>
          <w:color w:val="000000"/>
        </w:rPr>
        <w:t xml:space="preserve"> — </w:t>
      </w:r>
      <w:r>
        <w:rPr>
          <w:rStyle w:val="Teksttreci4Kursywa"/>
          <w:color w:val="000000"/>
        </w:rPr>
        <w:t>Terminologia techniczna</w:t>
      </w:r>
      <w:r>
        <w:rPr>
          <w:rStyle w:val="Teksttreci4"/>
          <w:color w:val="000000"/>
        </w:rPr>
        <w:t>, „Poradnik Językowy” 1964. z. 8, s. 357 — 361.</w:t>
      </w:r>
    </w:p>
    <w:p w:rsidR="009E54D4" w:rsidRDefault="009E54D4">
      <w:pPr>
        <w:pStyle w:val="Teksttreci60"/>
        <w:numPr>
          <w:ilvl w:val="0"/>
          <w:numId w:val="3"/>
        </w:numPr>
        <w:shd w:val="clear" w:color="auto" w:fill="auto"/>
        <w:tabs>
          <w:tab w:val="left" w:pos="932"/>
        </w:tabs>
        <w:spacing w:line="264" w:lineRule="exact"/>
        <w:ind w:left="860"/>
      </w:pPr>
      <w:r>
        <w:rPr>
          <w:rStyle w:val="Teksttreci6"/>
          <w:i/>
          <w:iCs/>
          <w:color w:val="000000"/>
        </w:rPr>
        <w:t>Lingiwistyczne podstawy nauczania języków obcych. Bibliografia prac radzieckich</w:t>
      </w:r>
      <w:r>
        <w:rPr>
          <w:rStyle w:val="Teksttreci6Bezkursywy"/>
          <w:i w:val="0"/>
          <w:iCs w:val="0"/>
          <w:color w:val="000000"/>
        </w:rPr>
        <w:t>, „Życic Szkoły Wyższej” 1967, I, s. 73-87.</w:t>
      </w:r>
    </w:p>
    <w:p w:rsidR="009E54D4" w:rsidRDefault="009E54D4">
      <w:pPr>
        <w:pStyle w:val="Teksttreci40"/>
        <w:numPr>
          <w:ilvl w:val="0"/>
          <w:numId w:val="3"/>
        </w:numPr>
        <w:shd w:val="clear" w:color="auto" w:fill="auto"/>
        <w:tabs>
          <w:tab w:val="left" w:pos="915"/>
        </w:tabs>
        <w:spacing w:line="276" w:lineRule="exact"/>
        <w:ind w:left="840" w:hanging="380"/>
      </w:pPr>
      <w:r>
        <w:rPr>
          <w:rStyle w:val="Teksttreci4Kursywa"/>
          <w:color w:val="000000"/>
        </w:rPr>
        <w:t xml:space="preserve">Bibliografia prac </w:t>
      </w:r>
      <w:r>
        <w:rPr>
          <w:rStyle w:val="Teksttreci4Kursywa"/>
          <w:color w:val="000000"/>
          <w:lang w:val="en-US" w:eastAsia="en-US"/>
        </w:rPr>
        <w:t xml:space="preserve">Prof. </w:t>
      </w:r>
      <w:r>
        <w:rPr>
          <w:rStyle w:val="Teksttreci4Kursywa"/>
          <w:color w:val="000000"/>
        </w:rPr>
        <w:t>Witolda Doroszewskiego,</w:t>
      </w:r>
      <w:r>
        <w:rPr>
          <w:rStyle w:val="Teksttreci4"/>
          <w:color w:val="000000"/>
        </w:rPr>
        <w:t xml:space="preserve"> „Prace Filologiczne" 1965. t. XVIII. s. XXXI —IV (współautor Władysław Kupiszewski).</w:t>
      </w:r>
    </w:p>
    <w:p w:rsidR="009E54D4" w:rsidRDefault="009E54D4">
      <w:pPr>
        <w:pStyle w:val="Teksttreci40"/>
        <w:numPr>
          <w:ilvl w:val="0"/>
          <w:numId w:val="3"/>
        </w:numPr>
        <w:shd w:val="clear" w:color="auto" w:fill="auto"/>
        <w:tabs>
          <w:tab w:val="left" w:pos="915"/>
        </w:tabs>
        <w:spacing w:line="276" w:lineRule="exact"/>
        <w:ind w:left="840" w:hanging="380"/>
      </w:pPr>
      <w:r>
        <w:rPr>
          <w:rStyle w:val="Teksttreci4Kursywa"/>
          <w:color w:val="000000"/>
        </w:rPr>
        <w:t>Językoznawca</w:t>
      </w:r>
      <w:r>
        <w:rPr>
          <w:rStyle w:val="Teksttreci4"/>
          <w:color w:val="000000"/>
        </w:rPr>
        <w:t>, ..Poradnik Językowy” 1968. z. 10. s. 410-412.</w:t>
      </w:r>
    </w:p>
    <w:p w:rsidR="009E54D4" w:rsidRDefault="009E54D4">
      <w:pPr>
        <w:pStyle w:val="Teksttreci60"/>
        <w:numPr>
          <w:ilvl w:val="0"/>
          <w:numId w:val="3"/>
        </w:numPr>
        <w:shd w:val="clear" w:color="auto" w:fill="auto"/>
        <w:tabs>
          <w:tab w:val="left" w:pos="915"/>
        </w:tabs>
        <w:ind w:left="840"/>
      </w:pPr>
      <w:r>
        <w:rPr>
          <w:rStyle w:val="Teksttreci6"/>
          <w:i/>
          <w:iCs/>
          <w:color w:val="000000"/>
        </w:rPr>
        <w:t>Nauczanie języka polskiego jako obcego. Sprawozdanie z konferencji metodycznej w Ustroniu</w:t>
      </w:r>
      <w:r>
        <w:rPr>
          <w:rStyle w:val="Teksttreci6Bezkursywy"/>
          <w:i w:val="0"/>
          <w:iCs w:val="0"/>
          <w:color w:val="000000"/>
        </w:rPr>
        <w:t>. ..Poradnik Językowy” 1969, z. 3, s. 149-153.</w:t>
      </w:r>
    </w:p>
    <w:p w:rsidR="009E54D4" w:rsidRDefault="009E54D4">
      <w:pPr>
        <w:pStyle w:val="Teksttreci60"/>
        <w:numPr>
          <w:ilvl w:val="0"/>
          <w:numId w:val="3"/>
        </w:numPr>
        <w:shd w:val="clear" w:color="auto" w:fill="auto"/>
        <w:ind w:left="840"/>
      </w:pPr>
      <w:r>
        <w:rPr>
          <w:rStyle w:val="Teksttreci6Bezkursywy"/>
          <w:i w:val="0"/>
          <w:iCs w:val="0"/>
          <w:color w:val="000000"/>
        </w:rPr>
        <w:t xml:space="preserve"> </w:t>
      </w:r>
      <w:r>
        <w:rPr>
          <w:rStyle w:val="Teksttreci6"/>
          <w:i/>
          <w:iCs/>
          <w:color w:val="000000"/>
        </w:rPr>
        <w:t>Monika Woytowicz-Neyman</w:t>
      </w:r>
      <w:r>
        <w:rPr>
          <w:rStyle w:val="Teksttreci6Bezkursywy"/>
          <w:i w:val="0"/>
          <w:iCs w:val="0"/>
          <w:color w:val="000000"/>
        </w:rPr>
        <w:t xml:space="preserve"> — </w:t>
      </w:r>
      <w:r>
        <w:rPr>
          <w:rStyle w:val="Teksttreci6"/>
          <w:i/>
          <w:iCs/>
          <w:color w:val="000000"/>
        </w:rPr>
        <w:t>Dorośli a nauczanie języków obcych</w:t>
      </w:r>
      <w:r>
        <w:rPr>
          <w:rStyle w:val="Teksttreci6Bezkursywy"/>
          <w:i w:val="0"/>
          <w:iCs w:val="0"/>
          <w:color w:val="000000"/>
        </w:rPr>
        <w:t xml:space="preserve">, ..Poradnik Językowy” 1971, </w:t>
      </w:r>
      <w:r>
        <w:rPr>
          <w:rStyle w:val="Teksttreci6Bezkursywy1"/>
          <w:i w:val="0"/>
          <w:iCs w:val="0"/>
          <w:color w:val="000000"/>
        </w:rPr>
        <w:t>ł</w:t>
      </w:r>
      <w:r>
        <w:rPr>
          <w:rStyle w:val="Teksttreci6Bezkursywy"/>
          <w:i w:val="0"/>
          <w:iCs w:val="0"/>
          <w:color w:val="000000"/>
        </w:rPr>
        <w:t xml:space="preserve"> 10, s. 622-625.</w:t>
      </w:r>
    </w:p>
    <w:p w:rsidR="009E54D4" w:rsidRDefault="009E54D4">
      <w:pPr>
        <w:pStyle w:val="Teksttreci60"/>
        <w:numPr>
          <w:ilvl w:val="0"/>
          <w:numId w:val="3"/>
        </w:numPr>
        <w:shd w:val="clear" w:color="auto" w:fill="auto"/>
        <w:tabs>
          <w:tab w:val="left" w:pos="915"/>
        </w:tabs>
        <w:ind w:left="840"/>
      </w:pPr>
      <w:r>
        <w:rPr>
          <w:rStyle w:val="Teksttreci6"/>
          <w:i/>
          <w:iCs/>
          <w:color w:val="000000"/>
        </w:rPr>
        <w:t>E. Deboceanu</w:t>
      </w:r>
      <w:r>
        <w:rPr>
          <w:rStyle w:val="Teksttreci6Bezkursywy"/>
          <w:i w:val="0"/>
          <w:iCs w:val="0"/>
          <w:color w:val="000000"/>
        </w:rPr>
        <w:t xml:space="preserve"> — </w:t>
      </w:r>
      <w:r>
        <w:rPr>
          <w:rStyle w:val="Teksttreci6"/>
          <w:i/>
          <w:iCs/>
          <w:color w:val="000000"/>
        </w:rPr>
        <w:t>Polska gwara górali bukowińskich w Rumunii</w:t>
      </w:r>
      <w:r>
        <w:rPr>
          <w:rStyle w:val="Teksttreci6Bezkursywy"/>
          <w:i w:val="0"/>
          <w:iCs w:val="0"/>
          <w:color w:val="000000"/>
        </w:rPr>
        <w:t>. „Poradnik Językowy” 1973. z. 2, s. 100-</w:t>
      </w:r>
      <w:r>
        <w:rPr>
          <w:rStyle w:val="Teksttreci6Bezkursywy"/>
          <w:i w:val="0"/>
          <w:iCs w:val="0"/>
          <w:color w:val="000000"/>
        </w:rPr>
        <w:lastRenderedPageBreak/>
        <w:t>102.</w:t>
      </w:r>
    </w:p>
    <w:p w:rsidR="009E54D4" w:rsidRDefault="009E54D4">
      <w:pPr>
        <w:pStyle w:val="Teksttreci40"/>
        <w:numPr>
          <w:ilvl w:val="0"/>
          <w:numId w:val="3"/>
        </w:numPr>
        <w:shd w:val="clear" w:color="auto" w:fill="auto"/>
        <w:tabs>
          <w:tab w:val="left" w:pos="915"/>
        </w:tabs>
        <w:spacing w:line="276" w:lineRule="exact"/>
        <w:ind w:left="840" w:hanging="380"/>
      </w:pPr>
      <w:r>
        <w:rPr>
          <w:rStyle w:val="Teksttreci4"/>
          <w:color w:val="000000"/>
        </w:rPr>
        <w:t xml:space="preserve">J. </w:t>
      </w:r>
      <w:r>
        <w:rPr>
          <w:rStyle w:val="Teksttreci4Kursywa"/>
          <w:color w:val="000000"/>
        </w:rPr>
        <w:t>Tokarski</w:t>
      </w:r>
      <w:r>
        <w:rPr>
          <w:rStyle w:val="Teksttreci4"/>
          <w:color w:val="000000"/>
        </w:rPr>
        <w:t xml:space="preserve"> — </w:t>
      </w:r>
      <w:r>
        <w:rPr>
          <w:rStyle w:val="Teksttreci4Kursywa"/>
          <w:color w:val="000000"/>
        </w:rPr>
        <w:t>Słownictwo</w:t>
      </w:r>
      <w:r>
        <w:rPr>
          <w:rStyle w:val="Teksttreci4"/>
          <w:color w:val="000000"/>
        </w:rPr>
        <w:t>, „Poradnik Językowy” 1972, z. I, s. 45-47.</w:t>
      </w:r>
    </w:p>
    <w:p w:rsidR="009E54D4" w:rsidRDefault="009E54D4">
      <w:pPr>
        <w:pStyle w:val="Teksttreci60"/>
        <w:numPr>
          <w:ilvl w:val="0"/>
          <w:numId w:val="3"/>
        </w:numPr>
        <w:shd w:val="clear" w:color="auto" w:fill="auto"/>
        <w:tabs>
          <w:tab w:val="left" w:pos="915"/>
        </w:tabs>
        <w:ind w:left="840"/>
      </w:pPr>
      <w:r>
        <w:rPr>
          <w:rStyle w:val="Teksttreci6Bezkursywy"/>
          <w:i w:val="0"/>
          <w:iCs w:val="0"/>
          <w:color w:val="000000"/>
        </w:rPr>
        <w:t>K</w:t>
      </w:r>
      <w:r>
        <w:rPr>
          <w:rStyle w:val="Teksttreci6Bezkursywy"/>
          <w:i w:val="0"/>
          <w:iCs w:val="0"/>
          <w:color w:val="000000"/>
          <w:lang w:val="ru-RU" w:eastAsia="ru-RU"/>
        </w:rPr>
        <w:t xml:space="preserve">. </w:t>
      </w:r>
      <w:r>
        <w:rPr>
          <w:rStyle w:val="Teksttreci6"/>
          <w:i/>
          <w:iCs/>
          <w:color w:val="000000"/>
        </w:rPr>
        <w:t>Bajor</w:t>
      </w:r>
      <w:r>
        <w:rPr>
          <w:rStyle w:val="Teksttreci6Bezkursywy"/>
          <w:i w:val="0"/>
          <w:iCs w:val="0"/>
          <w:color w:val="000000"/>
        </w:rPr>
        <w:t xml:space="preserve"> — </w:t>
      </w:r>
      <w:r>
        <w:rPr>
          <w:rStyle w:val="Teksttreci6"/>
          <w:i/>
          <w:iCs/>
          <w:color w:val="000000"/>
        </w:rPr>
        <w:t>Zagadnienia doboru słownictwa do nauki języka rosyjskiego</w:t>
      </w:r>
      <w:r>
        <w:rPr>
          <w:rStyle w:val="Teksttreci6Bezkursywy"/>
          <w:i w:val="0"/>
          <w:iCs w:val="0"/>
          <w:color w:val="000000"/>
        </w:rPr>
        <w:t>. „Poradnik Językowy” 1972, z. 10, s. 612-616.</w:t>
      </w:r>
    </w:p>
    <w:p w:rsidR="009E54D4" w:rsidRDefault="009E54D4">
      <w:pPr>
        <w:pStyle w:val="Teksttreci40"/>
        <w:numPr>
          <w:ilvl w:val="0"/>
          <w:numId w:val="3"/>
        </w:numPr>
        <w:shd w:val="clear" w:color="auto" w:fill="auto"/>
        <w:tabs>
          <w:tab w:val="left" w:pos="918"/>
        </w:tabs>
        <w:spacing w:line="276" w:lineRule="exact"/>
        <w:ind w:left="840" w:hanging="380"/>
      </w:pPr>
      <w:r>
        <w:rPr>
          <w:rStyle w:val="Teksttreci4Kursywa"/>
          <w:color w:val="000000"/>
        </w:rPr>
        <w:t>Dialektologia na zjazdach slawistycznych</w:t>
      </w:r>
      <w:r>
        <w:rPr>
          <w:rStyle w:val="Teksttreci4"/>
          <w:color w:val="000000"/>
        </w:rPr>
        <w:t xml:space="preserve"> (I — VI), Ossolineum 1973, [w:J </w:t>
      </w:r>
      <w:r>
        <w:rPr>
          <w:rStyle w:val="Teksttreci4Kursywa"/>
          <w:color w:val="000000"/>
        </w:rPr>
        <w:t>Tematyka językoznawcza w programach międzynarodowych zjazdów slawistów</w:t>
      </w:r>
      <w:r>
        <w:rPr>
          <w:rStyle w:val="Teksttreci4"/>
          <w:color w:val="000000"/>
        </w:rPr>
        <w:t xml:space="preserve"> </w:t>
      </w:r>
      <w:r>
        <w:rPr>
          <w:rStyle w:val="Teksttreci4"/>
          <w:color w:val="000000"/>
          <w:lang w:val="ru-RU" w:eastAsia="ru-RU"/>
        </w:rPr>
        <w:t xml:space="preserve">(1929-1968), </w:t>
      </w:r>
      <w:r>
        <w:rPr>
          <w:rStyle w:val="Teksttreci4"/>
          <w:color w:val="000000"/>
        </w:rPr>
        <w:t xml:space="preserve">s. 151-164, (współautorzy: Krystyna Długosz, Władysław Kupiszewski) + autorstwo części artykułu: </w:t>
      </w:r>
      <w:r>
        <w:rPr>
          <w:rStyle w:val="Teksttreci4Kursywa"/>
          <w:color w:val="000000"/>
        </w:rPr>
        <w:t>Geografia lingwi</w:t>
      </w:r>
      <w:r>
        <w:rPr>
          <w:rStyle w:val="Teksttreci4Kursywa"/>
          <w:color w:val="000000"/>
        </w:rPr>
        <w:softHyphen/>
        <w:t>styczna</w:t>
      </w:r>
      <w:r>
        <w:rPr>
          <w:rStyle w:val="Teksttreci4"/>
          <w:color w:val="000000"/>
        </w:rPr>
        <w:t>, s. 151 — 156.</w:t>
      </w:r>
    </w:p>
    <w:p w:rsidR="009E54D4" w:rsidRDefault="009E54D4">
      <w:pPr>
        <w:pStyle w:val="Teksttreci40"/>
        <w:numPr>
          <w:ilvl w:val="0"/>
          <w:numId w:val="3"/>
        </w:numPr>
        <w:shd w:val="clear" w:color="auto" w:fill="auto"/>
        <w:tabs>
          <w:tab w:val="left" w:pos="918"/>
        </w:tabs>
        <w:spacing w:line="276" w:lineRule="exact"/>
        <w:ind w:left="840" w:hanging="380"/>
      </w:pPr>
      <w:r>
        <w:rPr>
          <w:rStyle w:val="Teksttreci4"/>
          <w:color w:val="000000"/>
        </w:rPr>
        <w:t xml:space="preserve">L. Biedrzycki — </w:t>
      </w:r>
      <w:r>
        <w:rPr>
          <w:rStyle w:val="Teksttreci4"/>
          <w:color w:val="000000"/>
          <w:lang w:val="de-DE" w:eastAsia="de-DE"/>
        </w:rPr>
        <w:t xml:space="preserve">Die polnische Aussprache, </w:t>
      </w:r>
      <w:r>
        <w:rPr>
          <w:rStyle w:val="Teksttreci4"/>
          <w:color w:val="000000"/>
        </w:rPr>
        <w:t xml:space="preserve">Język Polski” 1976. t. </w:t>
      </w:r>
      <w:r>
        <w:rPr>
          <w:rStyle w:val="Teksttreci4"/>
          <w:color w:val="000000"/>
          <w:lang w:val="de-DE" w:eastAsia="de-DE"/>
        </w:rPr>
        <w:t xml:space="preserve">LVI. </w:t>
      </w:r>
      <w:r>
        <w:rPr>
          <w:rStyle w:val="Teksttreci4"/>
          <w:color w:val="000000"/>
        </w:rPr>
        <w:t>s. 298-302.</w:t>
      </w:r>
    </w:p>
    <w:p w:rsidR="009E54D4" w:rsidRDefault="009E54D4">
      <w:pPr>
        <w:pStyle w:val="Teksttreci40"/>
        <w:numPr>
          <w:ilvl w:val="0"/>
          <w:numId w:val="3"/>
        </w:numPr>
        <w:shd w:val="clear" w:color="auto" w:fill="auto"/>
        <w:spacing w:line="276" w:lineRule="exact"/>
        <w:ind w:left="840" w:hanging="380"/>
      </w:pPr>
      <w:r>
        <w:rPr>
          <w:rStyle w:val="Teksttreci4"/>
          <w:color w:val="000000"/>
        </w:rPr>
        <w:t xml:space="preserve"> </w:t>
      </w:r>
      <w:r>
        <w:rPr>
          <w:rStyle w:val="Teksttreci4Kursywa"/>
          <w:color w:val="000000"/>
        </w:rPr>
        <w:t>T Iglikowska</w:t>
      </w:r>
      <w:r>
        <w:rPr>
          <w:rStyle w:val="Teksttreci4"/>
          <w:color w:val="000000"/>
        </w:rPr>
        <w:t xml:space="preserve">. </w:t>
      </w:r>
      <w:r>
        <w:rPr>
          <w:rStyle w:val="Teksttreci4Kursywa"/>
          <w:color w:val="000000"/>
        </w:rPr>
        <w:t>L. Kacprzyk</w:t>
      </w:r>
      <w:r>
        <w:rPr>
          <w:rStyle w:val="Teksttreci4"/>
          <w:color w:val="000000"/>
        </w:rPr>
        <w:t xml:space="preserve"> — </w:t>
      </w:r>
      <w:r>
        <w:rPr>
          <w:rStyle w:val="Teksttreci4Kursywa"/>
          <w:color w:val="000000"/>
        </w:rPr>
        <w:t>Język polski dla cudzoziemców</w:t>
      </w:r>
      <w:r>
        <w:rPr>
          <w:rStyle w:val="Teksttreci4"/>
          <w:color w:val="000000"/>
        </w:rPr>
        <w:t>, „Poradnik Językowy” 1978, z. 6. s. 288-289.</w:t>
      </w:r>
    </w:p>
    <w:p w:rsidR="009E54D4" w:rsidRDefault="009E54D4">
      <w:pPr>
        <w:pStyle w:val="Teksttreci60"/>
        <w:numPr>
          <w:ilvl w:val="0"/>
          <w:numId w:val="3"/>
        </w:numPr>
        <w:shd w:val="clear" w:color="auto" w:fill="auto"/>
        <w:tabs>
          <w:tab w:val="left" w:pos="918"/>
        </w:tabs>
        <w:ind w:left="840"/>
      </w:pPr>
      <w:r>
        <w:rPr>
          <w:rStyle w:val="Teksttreci6"/>
          <w:i/>
          <w:iCs/>
          <w:color w:val="000000"/>
        </w:rPr>
        <w:t>W. Keller</w:t>
      </w:r>
      <w:r>
        <w:rPr>
          <w:rStyle w:val="Teksttreci6Bezkursywy"/>
          <w:i w:val="0"/>
          <w:iCs w:val="0"/>
          <w:color w:val="000000"/>
        </w:rPr>
        <w:t xml:space="preserve"> — </w:t>
      </w:r>
      <w:r>
        <w:rPr>
          <w:rStyle w:val="Teksttreci6"/>
          <w:i/>
          <w:iCs/>
          <w:color w:val="000000"/>
          <w:lang w:val="de-DE" w:eastAsia="de-DE"/>
        </w:rPr>
        <w:t xml:space="preserve">Redensarten. </w:t>
      </w:r>
      <w:r>
        <w:rPr>
          <w:rStyle w:val="Teksttreci6"/>
          <w:i/>
          <w:iCs/>
          <w:color w:val="000000"/>
        </w:rPr>
        <w:t>Lingw</w:t>
      </w:r>
      <w:r>
        <w:rPr>
          <w:rStyle w:val="Teksttreci6"/>
          <w:i/>
          <w:iCs/>
          <w:color w:val="000000"/>
          <w:lang w:val="de-DE" w:eastAsia="de-DE"/>
        </w:rPr>
        <w:t>istische Aspekte</w:t>
      </w:r>
      <w:r>
        <w:rPr>
          <w:rStyle w:val="Teksttreci6Bezkursywy"/>
          <w:i w:val="0"/>
          <w:iCs w:val="0"/>
          <w:color w:val="000000"/>
          <w:lang w:val="de-DE" w:eastAsia="de-DE"/>
        </w:rPr>
        <w:t xml:space="preserve">. </w:t>
      </w:r>
      <w:r>
        <w:rPr>
          <w:rStyle w:val="Teksttreci6"/>
          <w:i/>
          <w:iCs/>
          <w:color w:val="000000"/>
          <w:lang w:val="de-DE" w:eastAsia="de-DE"/>
        </w:rPr>
        <w:t>Vorkommenanalyse</w:t>
      </w:r>
      <w:r>
        <w:rPr>
          <w:rStyle w:val="Teksttreci6Bezkursywy"/>
          <w:i w:val="0"/>
          <w:iCs w:val="0"/>
          <w:color w:val="000000"/>
          <w:lang w:val="de-DE" w:eastAsia="de-DE"/>
        </w:rPr>
        <w:t xml:space="preserve">, </w:t>
      </w:r>
      <w:r>
        <w:rPr>
          <w:rStyle w:val="Teksttreci6Bezkursywy"/>
          <w:i w:val="0"/>
          <w:iCs w:val="0"/>
          <w:color w:val="000000"/>
        </w:rPr>
        <w:t xml:space="preserve">„Poradnik Językowy” </w:t>
      </w:r>
      <w:r>
        <w:rPr>
          <w:rStyle w:val="Teksttreci6Bezkursywy"/>
          <w:i w:val="0"/>
          <w:iCs w:val="0"/>
          <w:color w:val="000000"/>
          <w:lang w:val="de-DE" w:eastAsia="de-DE"/>
        </w:rPr>
        <w:t xml:space="preserve">1980, </w:t>
      </w:r>
      <w:r>
        <w:rPr>
          <w:rStyle w:val="Teksttreci6Bezkursywy"/>
          <w:i w:val="0"/>
          <w:iCs w:val="0"/>
          <w:color w:val="000000"/>
        </w:rPr>
        <w:t>z. 6, s. 312-315.</w:t>
      </w:r>
    </w:p>
    <w:p w:rsidR="009E54D4" w:rsidRDefault="009E54D4">
      <w:pPr>
        <w:pStyle w:val="Teksttreci60"/>
        <w:numPr>
          <w:ilvl w:val="0"/>
          <w:numId w:val="3"/>
        </w:numPr>
        <w:shd w:val="clear" w:color="auto" w:fill="auto"/>
        <w:tabs>
          <w:tab w:val="left" w:pos="918"/>
        </w:tabs>
        <w:spacing w:after="525"/>
        <w:ind w:left="840"/>
      </w:pPr>
      <w:r>
        <w:rPr>
          <w:rStyle w:val="Teksttreci6"/>
          <w:i/>
          <w:iCs/>
          <w:color w:val="000000"/>
        </w:rPr>
        <w:t>M. Nagajowa</w:t>
      </w:r>
      <w:r>
        <w:rPr>
          <w:rStyle w:val="Teksttreci6Bezkursywy"/>
          <w:i w:val="0"/>
          <w:iCs w:val="0"/>
          <w:color w:val="000000"/>
        </w:rPr>
        <w:t xml:space="preserve"> — </w:t>
      </w:r>
      <w:r>
        <w:rPr>
          <w:rStyle w:val="Teksttreci6"/>
          <w:i/>
          <w:iCs/>
          <w:color w:val="000000"/>
        </w:rPr>
        <w:t>Kształtowanie języka ucznia w szkole podstawowej</w:t>
      </w:r>
      <w:r>
        <w:rPr>
          <w:rStyle w:val="Teksttreci6Bezkursywy"/>
          <w:i w:val="0"/>
          <w:iCs w:val="0"/>
          <w:color w:val="000000"/>
        </w:rPr>
        <w:t xml:space="preserve">. Język Polski” 1986, t. </w:t>
      </w:r>
      <w:r>
        <w:rPr>
          <w:rStyle w:val="Teksttreci6Bezkursywy"/>
          <w:i w:val="0"/>
          <w:iCs w:val="0"/>
          <w:color w:val="000000"/>
          <w:lang w:val="de-DE" w:eastAsia="de-DE"/>
        </w:rPr>
        <w:t xml:space="preserve">LXVI, </w:t>
      </w:r>
      <w:r>
        <w:rPr>
          <w:rStyle w:val="Teksttreci6Bezkursywy"/>
          <w:i w:val="0"/>
          <w:iCs w:val="0"/>
          <w:color w:val="000000"/>
        </w:rPr>
        <w:t>s. 376-380.</w:t>
      </w:r>
    </w:p>
    <w:p w:rsidR="009E54D4" w:rsidRDefault="009E54D4">
      <w:pPr>
        <w:pStyle w:val="Teksttreci40"/>
        <w:numPr>
          <w:ilvl w:val="0"/>
          <w:numId w:val="4"/>
        </w:numPr>
        <w:shd w:val="clear" w:color="auto" w:fill="auto"/>
        <w:tabs>
          <w:tab w:val="left" w:pos="458"/>
        </w:tabs>
        <w:spacing w:after="299" w:line="220" w:lineRule="exact"/>
        <w:ind w:firstLine="0"/>
      </w:pPr>
      <w:r>
        <w:rPr>
          <w:rStyle w:val="Teksttreci4"/>
          <w:color w:val="000000"/>
        </w:rPr>
        <w:t>INNE</w:t>
      </w:r>
    </w:p>
    <w:p w:rsidR="009E54D4" w:rsidRDefault="009E54D4">
      <w:pPr>
        <w:pStyle w:val="Teksttreci40"/>
        <w:numPr>
          <w:ilvl w:val="0"/>
          <w:numId w:val="3"/>
        </w:numPr>
        <w:shd w:val="clear" w:color="auto" w:fill="auto"/>
        <w:tabs>
          <w:tab w:val="left" w:pos="915"/>
        </w:tabs>
        <w:spacing w:line="276" w:lineRule="exact"/>
        <w:ind w:left="840" w:hanging="380"/>
      </w:pPr>
      <w:r>
        <w:rPr>
          <w:rStyle w:val="Teksttreci4Kursywa"/>
          <w:color w:val="000000"/>
        </w:rPr>
        <w:t>Wybór pieśni ludowych z Żędowic</w:t>
      </w:r>
      <w:r>
        <w:rPr>
          <w:rStyle w:val="Teksttreci4"/>
          <w:color w:val="000000"/>
        </w:rPr>
        <w:t>, „Literatura Ludowa” 1958. s. 52 — 70 (współautor Jan Stęszewski).</w:t>
      </w:r>
    </w:p>
    <w:p w:rsidR="009E54D4" w:rsidRDefault="009E54D4">
      <w:pPr>
        <w:pStyle w:val="Teksttreci40"/>
        <w:numPr>
          <w:ilvl w:val="0"/>
          <w:numId w:val="3"/>
        </w:numPr>
        <w:shd w:val="clear" w:color="auto" w:fill="auto"/>
        <w:tabs>
          <w:tab w:val="left" w:pos="918"/>
        </w:tabs>
        <w:spacing w:line="276" w:lineRule="exact"/>
        <w:ind w:left="840" w:hanging="380"/>
      </w:pPr>
      <w:r>
        <w:rPr>
          <w:rStyle w:val="Teksttreci4Kursywa"/>
          <w:color w:val="000000"/>
        </w:rPr>
        <w:t>O przyszłość szkółek polonijnych</w:t>
      </w:r>
      <w:r>
        <w:rPr>
          <w:rStyle w:val="Teksttreci4"/>
          <w:color w:val="000000"/>
        </w:rPr>
        <w:t>, „Głos Polski”, Bochum 1976.</w:t>
      </w:r>
    </w:p>
    <w:p w:rsidR="009E54D4" w:rsidRDefault="009E54D4">
      <w:pPr>
        <w:pStyle w:val="Teksttreci40"/>
        <w:numPr>
          <w:ilvl w:val="0"/>
          <w:numId w:val="3"/>
        </w:numPr>
        <w:shd w:val="clear" w:color="auto" w:fill="auto"/>
        <w:tabs>
          <w:tab w:val="left" w:pos="918"/>
        </w:tabs>
        <w:spacing w:line="276" w:lineRule="exact"/>
        <w:ind w:left="840" w:hanging="380"/>
      </w:pPr>
      <w:r>
        <w:rPr>
          <w:rStyle w:val="Teksttreci4Kursywa"/>
          <w:color w:val="000000"/>
        </w:rPr>
        <w:t>Dlaczego uczą się polskiego</w:t>
      </w:r>
      <w:r>
        <w:rPr>
          <w:rStyle w:val="Teksttreci4"/>
          <w:color w:val="000000"/>
        </w:rPr>
        <w:t xml:space="preserve">?, „Polityka” 1976. 4 XII. Niemiecka wersja tego artykułu [w:] </w:t>
      </w:r>
      <w:r>
        <w:rPr>
          <w:rStyle w:val="Teksttreci4"/>
          <w:color w:val="000000"/>
          <w:lang w:val="de-DE" w:eastAsia="de-DE"/>
        </w:rPr>
        <w:t xml:space="preserve">„Polnische Neuerscheinungen” </w:t>
      </w:r>
      <w:r>
        <w:rPr>
          <w:rStyle w:val="Teksttreci4"/>
          <w:color w:val="000000"/>
        </w:rPr>
        <w:t xml:space="preserve">1977. 4 oraz: </w:t>
      </w:r>
      <w:r>
        <w:rPr>
          <w:rStyle w:val="Teksttreci4Kursywa"/>
          <w:color w:val="000000"/>
          <w:lang w:val="de-DE" w:eastAsia="de-DE"/>
        </w:rPr>
        <w:t>Begegnungen in Polen</w:t>
      </w:r>
      <w:r>
        <w:rPr>
          <w:rStyle w:val="Teksttreci4"/>
          <w:color w:val="000000"/>
          <w:lang w:val="de-DE" w:eastAsia="de-DE"/>
        </w:rPr>
        <w:t>, Düsseldorf 1977. 4, s. 23 — 26.</w:t>
      </w:r>
    </w:p>
    <w:p w:rsidR="009E54D4" w:rsidRDefault="009E54D4">
      <w:pPr>
        <w:pStyle w:val="Teksttreci60"/>
        <w:numPr>
          <w:ilvl w:val="0"/>
          <w:numId w:val="3"/>
        </w:numPr>
        <w:shd w:val="clear" w:color="auto" w:fill="auto"/>
        <w:ind w:left="840"/>
      </w:pPr>
      <w:r>
        <w:rPr>
          <w:rStyle w:val="Teksttreci6Bezkursywy"/>
          <w:i w:val="0"/>
          <w:iCs w:val="0"/>
          <w:color w:val="000000"/>
          <w:lang w:val="de-DE" w:eastAsia="de-DE"/>
        </w:rPr>
        <w:t xml:space="preserve"> </w:t>
      </w:r>
      <w:r>
        <w:rPr>
          <w:rStyle w:val="Teksttreci6Bezkursywy"/>
          <w:i w:val="0"/>
          <w:iCs w:val="0"/>
          <w:color w:val="000000"/>
          <w:lang w:val="en-US" w:eastAsia="en-US"/>
        </w:rPr>
        <w:t xml:space="preserve">Cry </w:t>
      </w:r>
      <w:r>
        <w:rPr>
          <w:rStyle w:val="Teksttreci6"/>
          <w:i/>
          <w:iCs/>
          <w:color w:val="000000"/>
        </w:rPr>
        <w:t>slawistyka jest w RFN-ie kierunkiem masowym</w:t>
      </w:r>
      <w:r>
        <w:rPr>
          <w:rStyle w:val="Teksttreci6Bezkursywy"/>
          <w:i w:val="0"/>
          <w:iCs w:val="0"/>
          <w:color w:val="000000"/>
        </w:rPr>
        <w:t xml:space="preserve">, </w:t>
      </w:r>
      <w:r>
        <w:rPr>
          <w:rStyle w:val="Teksttreci6"/>
          <w:i/>
          <w:iCs/>
          <w:color w:val="000000"/>
        </w:rPr>
        <w:t>czy egzotycznym</w:t>
      </w:r>
      <w:r>
        <w:rPr>
          <w:rStyle w:val="Teksttreci6Bezkursywy"/>
          <w:i w:val="0"/>
          <w:iCs w:val="0"/>
          <w:color w:val="000000"/>
        </w:rPr>
        <w:t xml:space="preserve">?, „Poradnik Językowy” 1977, </w:t>
      </w:r>
      <w:r>
        <w:rPr>
          <w:rStyle w:val="Teksttreci6Bezkursywy1"/>
          <w:i w:val="0"/>
          <w:iCs w:val="0"/>
          <w:color w:val="000000"/>
        </w:rPr>
        <w:t>ł</w:t>
      </w:r>
      <w:r>
        <w:rPr>
          <w:rStyle w:val="Teksttreci6Bezkursywy"/>
          <w:i w:val="0"/>
          <w:iCs w:val="0"/>
          <w:color w:val="000000"/>
        </w:rPr>
        <w:t xml:space="preserve"> 5, s. 404-410.</w:t>
      </w:r>
    </w:p>
    <w:p w:rsidR="009E54D4" w:rsidRDefault="009E54D4">
      <w:pPr>
        <w:pStyle w:val="Teksttreci40"/>
        <w:numPr>
          <w:ilvl w:val="0"/>
          <w:numId w:val="3"/>
        </w:numPr>
        <w:shd w:val="clear" w:color="auto" w:fill="auto"/>
        <w:tabs>
          <w:tab w:val="left" w:pos="918"/>
          <w:tab w:val="center" w:pos="1782"/>
          <w:tab w:val="left" w:pos="2040"/>
          <w:tab w:val="left" w:pos="2712"/>
          <w:tab w:val="right" w:pos="8518"/>
        </w:tabs>
        <w:spacing w:line="276" w:lineRule="exact"/>
        <w:ind w:left="840" w:hanging="380"/>
      </w:pPr>
      <w:r>
        <w:rPr>
          <w:rStyle w:val="Teksttreci4Kursywa"/>
          <w:color w:val="000000"/>
        </w:rPr>
        <w:t>Zabawa</w:t>
      </w:r>
      <w:r>
        <w:rPr>
          <w:rStyle w:val="Teksttreci4Kursywa"/>
          <w:color w:val="000000"/>
        </w:rPr>
        <w:tab/>
        <w:t>w</w:t>
      </w:r>
      <w:r>
        <w:rPr>
          <w:rStyle w:val="Teksttreci4Kursywa"/>
          <w:color w:val="000000"/>
        </w:rPr>
        <w:tab/>
        <w:t>słowa.</w:t>
      </w:r>
      <w:r>
        <w:rPr>
          <w:rStyle w:val="Teksttreci4Kursywa"/>
          <w:color w:val="000000"/>
        </w:rPr>
        <w:tab/>
        <w:t>Szukamy samogłosek</w:t>
      </w:r>
      <w:r>
        <w:rPr>
          <w:rStyle w:val="Teksttreci4"/>
          <w:color w:val="000000"/>
        </w:rPr>
        <w:t>. „Życie Szkoły” 1988.</w:t>
      </w:r>
      <w:r>
        <w:rPr>
          <w:rStyle w:val="Teksttreci4"/>
          <w:color w:val="000000"/>
        </w:rPr>
        <w:tab/>
        <w:t>6, s. 330 — 336.</w:t>
      </w:r>
    </w:p>
    <w:p w:rsidR="009E54D4" w:rsidRDefault="009E54D4">
      <w:pPr>
        <w:pStyle w:val="Teksttreci40"/>
        <w:numPr>
          <w:ilvl w:val="0"/>
          <w:numId w:val="3"/>
        </w:numPr>
        <w:shd w:val="clear" w:color="auto" w:fill="auto"/>
        <w:tabs>
          <w:tab w:val="left" w:pos="918"/>
          <w:tab w:val="center" w:pos="1782"/>
          <w:tab w:val="left" w:pos="2040"/>
          <w:tab w:val="left" w:pos="2712"/>
          <w:tab w:val="right" w:pos="8164"/>
        </w:tabs>
        <w:spacing w:line="276" w:lineRule="exact"/>
        <w:ind w:left="840" w:hanging="380"/>
      </w:pPr>
      <w:r>
        <w:rPr>
          <w:rStyle w:val="Teksttreci4Kursywa"/>
          <w:color w:val="000000"/>
        </w:rPr>
        <w:t>Zabawa</w:t>
      </w:r>
      <w:r>
        <w:rPr>
          <w:rStyle w:val="Teksttreci4Kursywa"/>
          <w:color w:val="000000"/>
        </w:rPr>
        <w:tab/>
        <w:t>w</w:t>
      </w:r>
      <w:r>
        <w:rPr>
          <w:rStyle w:val="Teksttreci4Kursywa"/>
          <w:color w:val="000000"/>
        </w:rPr>
        <w:tab/>
        <w:t>słowa.</w:t>
      </w:r>
      <w:r>
        <w:rPr>
          <w:rStyle w:val="Teksttreci4Kursywa"/>
          <w:color w:val="000000"/>
        </w:rPr>
        <w:tab/>
        <w:t>Głoski wizualne</w:t>
      </w:r>
      <w:r>
        <w:rPr>
          <w:rStyle w:val="Teksttreci4"/>
          <w:color w:val="000000"/>
        </w:rPr>
        <w:t>. „Życie Szkoły” 1988, 7, 8</w:t>
      </w:r>
      <w:r>
        <w:rPr>
          <w:rStyle w:val="Teksttreci4"/>
          <w:color w:val="000000"/>
        </w:rPr>
        <w:tab/>
        <w:t>s. 394 — 398.</w:t>
      </w:r>
    </w:p>
    <w:p w:rsidR="009E54D4" w:rsidRDefault="009E54D4">
      <w:pPr>
        <w:pStyle w:val="Teksttreci40"/>
        <w:numPr>
          <w:ilvl w:val="0"/>
          <w:numId w:val="3"/>
        </w:numPr>
        <w:shd w:val="clear" w:color="auto" w:fill="auto"/>
        <w:tabs>
          <w:tab w:val="left" w:pos="918"/>
          <w:tab w:val="center" w:pos="1782"/>
          <w:tab w:val="left" w:pos="2040"/>
          <w:tab w:val="left" w:pos="2712"/>
        </w:tabs>
        <w:spacing w:line="276" w:lineRule="exact"/>
        <w:ind w:left="840" w:hanging="380"/>
      </w:pPr>
      <w:r>
        <w:rPr>
          <w:rStyle w:val="Teksttreci4Kursywa"/>
          <w:color w:val="000000"/>
        </w:rPr>
        <w:t>Zabawa</w:t>
      </w:r>
      <w:r>
        <w:rPr>
          <w:rStyle w:val="Teksttreci4Kursywa"/>
          <w:color w:val="000000"/>
        </w:rPr>
        <w:tab/>
        <w:t>w</w:t>
      </w:r>
      <w:r>
        <w:rPr>
          <w:rStyle w:val="Teksttreci4Kursywa"/>
          <w:color w:val="000000"/>
        </w:rPr>
        <w:tab/>
        <w:t>słowa.</w:t>
      </w:r>
      <w:r>
        <w:rPr>
          <w:rStyle w:val="Teksttreci4Kursywa"/>
          <w:color w:val="000000"/>
        </w:rPr>
        <w:tab/>
        <w:t>Wyrazy dżwiękonaśladowcze,</w:t>
      </w:r>
      <w:r>
        <w:rPr>
          <w:rStyle w:val="Teksttreci4"/>
          <w:color w:val="000000"/>
        </w:rPr>
        <w:t xml:space="preserve"> „Życic Szkoły” 1988. 9, s. 508 - 510.</w:t>
      </w:r>
    </w:p>
    <w:p w:rsidR="009E54D4" w:rsidRDefault="009E54D4">
      <w:pPr>
        <w:pStyle w:val="Teksttreci40"/>
        <w:numPr>
          <w:ilvl w:val="0"/>
          <w:numId w:val="3"/>
        </w:numPr>
        <w:shd w:val="clear" w:color="auto" w:fill="auto"/>
        <w:tabs>
          <w:tab w:val="left" w:pos="918"/>
          <w:tab w:val="center" w:pos="1782"/>
          <w:tab w:val="left" w:pos="2039"/>
          <w:tab w:val="left" w:pos="2708"/>
          <w:tab w:val="right" w:pos="8518"/>
          <w:tab w:val="right" w:pos="10054"/>
        </w:tabs>
        <w:spacing w:line="276" w:lineRule="exact"/>
        <w:ind w:left="840" w:hanging="380"/>
      </w:pPr>
      <w:r>
        <w:rPr>
          <w:rStyle w:val="Teksttreci4Kursywa"/>
          <w:color w:val="000000"/>
        </w:rPr>
        <w:t>Zabawa</w:t>
      </w:r>
      <w:r>
        <w:rPr>
          <w:rStyle w:val="Teksttreci4Kursywa"/>
          <w:color w:val="000000"/>
        </w:rPr>
        <w:tab/>
        <w:t>w</w:t>
      </w:r>
      <w:r>
        <w:rPr>
          <w:rStyle w:val="Teksttreci4Kursywa"/>
          <w:color w:val="000000"/>
        </w:rPr>
        <w:tab/>
        <w:t>słowa.</w:t>
      </w:r>
      <w:r>
        <w:rPr>
          <w:rStyle w:val="Teksttreci4Kursywa"/>
          <w:color w:val="000000"/>
        </w:rPr>
        <w:tab/>
        <w:t>Układamy krzyżówki</w:t>
      </w:r>
      <w:r>
        <w:rPr>
          <w:rStyle w:val="Teksttreci4"/>
          <w:color w:val="000000"/>
        </w:rPr>
        <w:t>, „Życie Szkoły”, 1988.</w:t>
      </w:r>
      <w:r>
        <w:rPr>
          <w:rStyle w:val="Teksttreci4"/>
          <w:color w:val="000000"/>
        </w:rPr>
        <w:tab/>
        <w:t>10. s. 586-591.</w:t>
      </w:r>
      <w:r>
        <w:rPr>
          <w:rStyle w:val="Teksttreci4"/>
          <w:color w:val="000000"/>
        </w:rPr>
        <w:tab/>
        <w:t>Przedruk [w:]</w:t>
      </w:r>
    </w:p>
    <w:p w:rsidR="009E54D4" w:rsidRDefault="009E54D4">
      <w:pPr>
        <w:pStyle w:val="Teksttreci40"/>
        <w:shd w:val="clear" w:color="auto" w:fill="auto"/>
        <w:spacing w:line="276" w:lineRule="exact"/>
        <w:ind w:left="840" w:firstLine="0"/>
        <w:jc w:val="left"/>
      </w:pPr>
      <w:r>
        <w:rPr>
          <w:rStyle w:val="Teksttreci4"/>
          <w:color w:val="000000"/>
        </w:rPr>
        <w:t>„Wisełka 1990, 2.</w:t>
      </w:r>
    </w:p>
    <w:p w:rsidR="009E54D4" w:rsidRDefault="009E54D4">
      <w:pPr>
        <w:pStyle w:val="Teksttreci40"/>
        <w:numPr>
          <w:ilvl w:val="0"/>
          <w:numId w:val="3"/>
        </w:numPr>
        <w:shd w:val="clear" w:color="auto" w:fill="auto"/>
        <w:tabs>
          <w:tab w:val="left" w:pos="918"/>
        </w:tabs>
        <w:spacing w:after="240" w:line="276" w:lineRule="exact"/>
        <w:ind w:left="840" w:hanging="380"/>
      </w:pPr>
      <w:r>
        <w:rPr>
          <w:rStyle w:val="Teksttreci4Kursywa"/>
          <w:color w:val="000000"/>
        </w:rPr>
        <w:t>Zabawa w słowa. Magiczne trójkąty i kwadraty</w:t>
      </w:r>
      <w:r>
        <w:rPr>
          <w:rStyle w:val="Teksttreci4"/>
          <w:color w:val="000000"/>
        </w:rPr>
        <w:t>, „Życie Szkoły” 1989. 2, s. 87-90. Przedruk [w:] „Wisełka” 199. 4.</w:t>
      </w:r>
    </w:p>
    <w:p w:rsidR="009E54D4" w:rsidRDefault="009E54D4">
      <w:pPr>
        <w:pStyle w:val="Teksttreci40"/>
        <w:numPr>
          <w:ilvl w:val="0"/>
          <w:numId w:val="3"/>
        </w:numPr>
        <w:shd w:val="clear" w:color="auto" w:fill="auto"/>
        <w:tabs>
          <w:tab w:val="left" w:pos="918"/>
        </w:tabs>
        <w:spacing w:line="276" w:lineRule="exact"/>
        <w:ind w:left="840" w:hanging="380"/>
      </w:pPr>
      <w:r>
        <w:rPr>
          <w:rStyle w:val="Teksttreci4Kursywa"/>
          <w:color w:val="000000"/>
        </w:rPr>
        <w:t>Zabawa w słowa. Sylaba</w:t>
      </w:r>
      <w:r>
        <w:rPr>
          <w:rStyle w:val="Teksttreci4"/>
          <w:color w:val="000000"/>
        </w:rPr>
        <w:t>, „Życie Szkoły” 1989, 4. s. 236-240.</w:t>
      </w:r>
    </w:p>
    <w:p w:rsidR="009E54D4" w:rsidRDefault="009E54D4">
      <w:pPr>
        <w:pStyle w:val="Teksttreci60"/>
        <w:numPr>
          <w:ilvl w:val="0"/>
          <w:numId w:val="3"/>
        </w:numPr>
        <w:shd w:val="clear" w:color="auto" w:fill="auto"/>
        <w:ind w:left="840"/>
      </w:pPr>
      <w:r>
        <w:rPr>
          <w:rStyle w:val="Teksttreci6Bezkursywy"/>
          <w:i w:val="0"/>
          <w:iCs w:val="0"/>
          <w:color w:val="000000"/>
        </w:rPr>
        <w:t xml:space="preserve"> </w:t>
      </w:r>
      <w:r>
        <w:rPr>
          <w:rStyle w:val="Teksttreci6"/>
          <w:i/>
          <w:iCs/>
          <w:color w:val="000000"/>
        </w:rPr>
        <w:t>Zabawa w słowa. Rymy</w:t>
      </w:r>
      <w:r>
        <w:rPr>
          <w:rStyle w:val="Teksttreci6Bezkursywy"/>
          <w:i w:val="0"/>
          <w:iCs w:val="0"/>
          <w:color w:val="000000"/>
        </w:rPr>
        <w:t xml:space="preserve">, </w:t>
      </w:r>
      <w:r>
        <w:rPr>
          <w:rStyle w:val="Teksttreci6"/>
          <w:i/>
          <w:iCs/>
          <w:color w:val="000000"/>
        </w:rPr>
        <w:t>pary minimalnie zróżnicowane</w:t>
      </w:r>
      <w:r>
        <w:rPr>
          <w:rStyle w:val="Teksttreci6Bezkursywy"/>
          <w:i w:val="0"/>
          <w:iCs w:val="0"/>
          <w:color w:val="000000"/>
        </w:rPr>
        <w:t>, „Życie Szkoły” 1988, 12, s. 718 — 722.</w:t>
      </w:r>
    </w:p>
    <w:p w:rsidR="009E54D4" w:rsidRDefault="009E54D4">
      <w:pPr>
        <w:pStyle w:val="Teksttreci60"/>
        <w:numPr>
          <w:ilvl w:val="0"/>
          <w:numId w:val="3"/>
        </w:numPr>
        <w:shd w:val="clear" w:color="auto" w:fill="auto"/>
        <w:tabs>
          <w:tab w:val="left" w:pos="918"/>
        </w:tabs>
        <w:ind w:left="840"/>
      </w:pPr>
      <w:r>
        <w:rPr>
          <w:rStyle w:val="Teksttreci6"/>
          <w:i/>
          <w:iCs/>
          <w:color w:val="000000"/>
        </w:rPr>
        <w:t>Zabawa w słowa. Słowo</w:t>
      </w:r>
      <w:r>
        <w:rPr>
          <w:rStyle w:val="Teksttreci6Bezkursywy"/>
          <w:i w:val="0"/>
          <w:iCs w:val="0"/>
          <w:color w:val="000000"/>
        </w:rPr>
        <w:t xml:space="preserve">, </w:t>
      </w:r>
      <w:r>
        <w:rPr>
          <w:rStyle w:val="Teksttreci6"/>
          <w:i/>
          <w:iCs/>
          <w:color w:val="000000"/>
        </w:rPr>
        <w:t>obraz</w:t>
      </w:r>
      <w:r>
        <w:rPr>
          <w:rStyle w:val="Teksttreci6Bezkursywy"/>
          <w:i w:val="0"/>
          <w:iCs w:val="0"/>
          <w:color w:val="000000"/>
        </w:rPr>
        <w:t xml:space="preserve">, </w:t>
      </w:r>
      <w:r>
        <w:rPr>
          <w:rStyle w:val="Teksttreci6"/>
          <w:i/>
          <w:iCs/>
          <w:color w:val="000000"/>
        </w:rPr>
        <w:t>znaczenie. Jak łączyć naukę języka ojczystego z wychowaniem plastycznym</w:t>
      </w:r>
      <w:r>
        <w:rPr>
          <w:rStyle w:val="Teksttreci6Bezkursywy"/>
          <w:i w:val="0"/>
          <w:iCs w:val="0"/>
          <w:color w:val="000000"/>
        </w:rPr>
        <w:t>? „Życic Szkoły” 1989, 7, s. 403 — 410 (współautor Magdalena Ufnalowa).</w:t>
      </w:r>
    </w:p>
    <w:p w:rsidR="009E54D4" w:rsidRDefault="009E54D4">
      <w:pPr>
        <w:pStyle w:val="Teksttreci40"/>
        <w:numPr>
          <w:ilvl w:val="0"/>
          <w:numId w:val="3"/>
        </w:numPr>
        <w:shd w:val="clear" w:color="auto" w:fill="auto"/>
        <w:spacing w:line="276" w:lineRule="exact"/>
        <w:ind w:left="840" w:hanging="380"/>
      </w:pPr>
      <w:r>
        <w:rPr>
          <w:rStyle w:val="Teksttreci4"/>
          <w:color w:val="000000"/>
        </w:rPr>
        <w:t xml:space="preserve"> </w:t>
      </w:r>
      <w:r>
        <w:rPr>
          <w:rStyle w:val="Teksttreci4Kursywa"/>
          <w:color w:val="000000"/>
        </w:rPr>
        <w:t>Moje dziecko uczy się mówić</w:t>
      </w:r>
      <w:r>
        <w:rPr>
          <w:rStyle w:val="Teksttreci4"/>
          <w:color w:val="000000"/>
        </w:rPr>
        <w:t>, „Twoje Dziecko” 1989. 4. s. 4 — 5 oraz 1989, 5, s. 4 — 5.</w:t>
      </w:r>
    </w:p>
    <w:p w:rsidR="009E54D4" w:rsidRDefault="009E54D4">
      <w:pPr>
        <w:pStyle w:val="Teksttreci40"/>
        <w:numPr>
          <w:ilvl w:val="0"/>
          <w:numId w:val="3"/>
        </w:numPr>
        <w:shd w:val="clear" w:color="auto" w:fill="auto"/>
        <w:spacing w:line="276" w:lineRule="exact"/>
        <w:ind w:left="840" w:hanging="380"/>
      </w:pPr>
      <w:r>
        <w:rPr>
          <w:rStyle w:val="Teksttreci4"/>
          <w:color w:val="000000"/>
        </w:rPr>
        <w:t xml:space="preserve"> To </w:t>
      </w:r>
      <w:r>
        <w:rPr>
          <w:rStyle w:val="Teksttreci4Kursywa"/>
          <w:color w:val="000000"/>
        </w:rPr>
        <w:t>nie jest ojc, to jest tatuniek</w:t>
      </w:r>
      <w:r>
        <w:rPr>
          <w:rStyle w:val="Teksttreci4"/>
          <w:color w:val="000000"/>
        </w:rPr>
        <w:t>!, „Twoje Dziecko” 1989. 7, s. 21—22.</w:t>
      </w:r>
    </w:p>
    <w:p w:rsidR="009E54D4" w:rsidRDefault="009E54D4">
      <w:pPr>
        <w:pStyle w:val="Teksttreci40"/>
        <w:numPr>
          <w:ilvl w:val="0"/>
          <w:numId w:val="3"/>
        </w:numPr>
        <w:shd w:val="clear" w:color="auto" w:fill="auto"/>
        <w:tabs>
          <w:tab w:val="left" w:pos="918"/>
        </w:tabs>
        <w:spacing w:line="276" w:lineRule="exact"/>
        <w:ind w:left="840" w:hanging="380"/>
      </w:pPr>
      <w:r>
        <w:rPr>
          <w:rStyle w:val="Teksttreci4Kursywa"/>
          <w:color w:val="000000"/>
        </w:rPr>
        <w:t>Jak powstają zabawki</w:t>
      </w:r>
      <w:r>
        <w:rPr>
          <w:rStyle w:val="Teksttreci4"/>
          <w:color w:val="000000"/>
        </w:rPr>
        <w:t>?, „Tygodnik Powszechny” 1989, 9.</w:t>
      </w:r>
    </w:p>
    <w:p w:rsidR="009E54D4" w:rsidRDefault="009E54D4">
      <w:pPr>
        <w:pStyle w:val="Teksttreci60"/>
        <w:numPr>
          <w:ilvl w:val="0"/>
          <w:numId w:val="3"/>
        </w:numPr>
        <w:shd w:val="clear" w:color="auto" w:fill="auto"/>
        <w:tabs>
          <w:tab w:val="left" w:pos="918"/>
        </w:tabs>
        <w:ind w:left="840"/>
      </w:pPr>
      <w:r>
        <w:rPr>
          <w:rStyle w:val="Teksttreci6"/>
          <w:i/>
          <w:iCs/>
          <w:color w:val="000000"/>
        </w:rPr>
        <w:t>Do nauczycieli języka rosyjskiego w Polsce</w:t>
      </w:r>
      <w:r>
        <w:rPr>
          <w:rStyle w:val="Teksttreci6Bezkursywy"/>
          <w:i w:val="0"/>
          <w:iCs w:val="0"/>
          <w:color w:val="000000"/>
        </w:rPr>
        <w:t>, „Tygodnik Powszechny” 1989. 29.</w:t>
      </w:r>
    </w:p>
    <w:p w:rsidR="009E54D4" w:rsidRDefault="009E54D4">
      <w:pPr>
        <w:pStyle w:val="Teksttreci40"/>
        <w:numPr>
          <w:ilvl w:val="0"/>
          <w:numId w:val="3"/>
        </w:numPr>
        <w:shd w:val="clear" w:color="auto" w:fill="auto"/>
        <w:tabs>
          <w:tab w:val="left" w:pos="918"/>
        </w:tabs>
        <w:spacing w:line="276" w:lineRule="exact"/>
        <w:ind w:left="840" w:hanging="380"/>
      </w:pPr>
      <w:r>
        <w:rPr>
          <w:rStyle w:val="Teksttreci4Kursywa"/>
          <w:color w:val="000000"/>
        </w:rPr>
        <w:t>Wychowanie językowe w rodzinie</w:t>
      </w:r>
      <w:r>
        <w:rPr>
          <w:rStyle w:val="Teksttreci4"/>
          <w:color w:val="000000"/>
        </w:rPr>
        <w:t>. „Magazyn Rodziny” 1989. 178. s. 21.</w:t>
      </w:r>
    </w:p>
    <w:p w:rsidR="009E54D4" w:rsidRDefault="009E54D4">
      <w:pPr>
        <w:pStyle w:val="Teksttreci40"/>
        <w:numPr>
          <w:ilvl w:val="0"/>
          <w:numId w:val="3"/>
        </w:numPr>
        <w:shd w:val="clear" w:color="auto" w:fill="auto"/>
        <w:tabs>
          <w:tab w:val="left" w:pos="918"/>
          <w:tab w:val="left" w:leader="dot" w:pos="3946"/>
        </w:tabs>
        <w:spacing w:line="276" w:lineRule="exact"/>
        <w:ind w:left="840" w:hanging="380"/>
      </w:pPr>
      <w:r>
        <w:rPr>
          <w:rStyle w:val="Teksttreci4Kursywa"/>
          <w:color w:val="000000"/>
        </w:rPr>
        <w:t>Kto swej mowy nie szanuje</w:t>
      </w:r>
      <w:r>
        <w:rPr>
          <w:rStyle w:val="Teksttreci4"/>
          <w:color w:val="000000"/>
        </w:rPr>
        <w:tab/>
        <w:t>Magazyn Rodzinny” 1989, 185, s. 8 — 9.</w:t>
      </w:r>
    </w:p>
    <w:p w:rsidR="009E54D4" w:rsidRDefault="009E54D4">
      <w:pPr>
        <w:pStyle w:val="Teksttreci40"/>
        <w:numPr>
          <w:ilvl w:val="0"/>
          <w:numId w:val="3"/>
        </w:numPr>
        <w:shd w:val="clear" w:color="auto" w:fill="auto"/>
        <w:tabs>
          <w:tab w:val="left" w:pos="918"/>
        </w:tabs>
        <w:spacing w:line="276" w:lineRule="exact"/>
        <w:ind w:left="840" w:hanging="380"/>
        <w:sectPr w:rsidR="009E54D4">
          <w:headerReference w:type="even" r:id="rId13"/>
          <w:headerReference w:type="default" r:id="rId14"/>
          <w:headerReference w:type="first" r:id="rId15"/>
          <w:pgSz w:w="11900" w:h="16840"/>
          <w:pgMar w:top="756" w:right="980" w:bottom="848" w:left="660" w:header="0" w:footer="3" w:gutter="0"/>
          <w:cols w:space="708"/>
          <w:noEndnote/>
          <w:titlePg/>
          <w:docGrid w:linePitch="360"/>
        </w:sectPr>
      </w:pPr>
      <w:r>
        <w:rPr>
          <w:rStyle w:val="Teksttreci4Kursywa"/>
          <w:color w:val="000000"/>
        </w:rPr>
        <w:t>Gramy w słowa,</w:t>
      </w:r>
      <w:r>
        <w:rPr>
          <w:rStyle w:val="Teksttreci4"/>
          <w:color w:val="000000"/>
        </w:rPr>
        <w:t xml:space="preserve"> „Wisełka” 1990 (w druku).</w:t>
      </w:r>
    </w:p>
    <w:p w:rsidR="009E54D4" w:rsidRDefault="009E54D4">
      <w:pPr>
        <w:pStyle w:val="Teksttreci70"/>
        <w:shd w:val="clear" w:color="auto" w:fill="auto"/>
        <w:spacing w:after="692" w:line="280" w:lineRule="exact"/>
      </w:pPr>
      <w:r>
        <w:rPr>
          <w:rStyle w:val="Teksttreci7"/>
          <w:i/>
          <w:iCs/>
          <w:color w:val="000000"/>
        </w:rPr>
        <w:lastRenderedPageBreak/>
        <w:t>Janina Wójtowiczowa</w:t>
      </w:r>
    </w:p>
    <w:p w:rsidR="009E54D4" w:rsidRDefault="009E54D4">
      <w:pPr>
        <w:pStyle w:val="Teksttreci20"/>
        <w:shd w:val="clear" w:color="auto" w:fill="auto"/>
        <w:spacing w:after="611" w:line="280" w:lineRule="exact"/>
        <w:ind w:right="60" w:firstLine="0"/>
      </w:pPr>
      <w:r>
        <w:rPr>
          <w:rStyle w:val="Teksttreci2"/>
          <w:color w:val="000000"/>
        </w:rPr>
        <w:t>SOCJOFONETYCZNE SPOSTRZEŻENIA</w:t>
      </w:r>
    </w:p>
    <w:p w:rsidR="009E54D4" w:rsidRDefault="009E54D4">
      <w:pPr>
        <w:pStyle w:val="Teksttreci20"/>
        <w:shd w:val="clear" w:color="auto" w:fill="auto"/>
        <w:spacing w:after="0"/>
        <w:ind w:firstLine="520"/>
        <w:jc w:val="both"/>
      </w:pPr>
      <w:r>
        <w:rPr>
          <w:rStyle w:val="Teksttreci2"/>
          <w:color w:val="000000"/>
        </w:rPr>
        <w:t>Garść uwag, które tu przedstawię, to wynik obserwacji przyzwyczajeń artykulacyjnych osób zgłaszających się na rozmowy kwalifikacyjne dla kandydatów do Pomagisterskiego Studium Logopedycznego Uniwersytetu Warszawskiego. Wy</w:t>
      </w:r>
      <w:r>
        <w:rPr>
          <w:rStyle w:val="Teksttreci2"/>
          <w:color w:val="000000"/>
        </w:rPr>
        <w:softHyphen/>
        <w:t>mowa obserwowanych osób sygnalizowała często pochodzenie wiejskie lub robo</w:t>
      </w:r>
      <w:r>
        <w:rPr>
          <w:rStyle w:val="Teksttreci2"/>
          <w:color w:val="000000"/>
        </w:rPr>
        <w:softHyphen/>
        <w:t>tnicze, co potwierdzał kwestionariusz. Można więc powiedzieć, że opisane tu zjawiska fonetyczne znamionują mowę nowej inteligencji polskiej, która z domu rodzinnego wyniosła przyzwyczajenia artykulacyjne właściwe dialektowi lub substandardowej polszczyźnie rodziców. Używając terminu „nowa inteligencja”, mam świadomość jego małej precyzji. Cechy fonetyczne, które trzymają się idiolektu nadzwyczaj uporczywie, sygnalizują pochodzenie czasem i w drugim pokoleniu inteligencji o ludowej genealogii. Słusznie więc, mówiąc o wzorowej polszczyźnie starej inteligencji polskiej, dodaje H. Kurkowska przymiotnik „wielopokoleniowa”</w:t>
      </w:r>
      <w:r>
        <w:rPr>
          <w:rStyle w:val="Teksttreci2"/>
          <w:color w:val="000000"/>
          <w:vertAlign w:val="superscript"/>
        </w:rPr>
        <w:t>1</w:t>
      </w:r>
      <w:r>
        <w:rPr>
          <w:rStyle w:val="Teksttreci2"/>
          <w:color w:val="000000"/>
        </w:rPr>
        <w:t>.</w:t>
      </w:r>
    </w:p>
    <w:p w:rsidR="009E54D4" w:rsidRDefault="009E54D4">
      <w:pPr>
        <w:pStyle w:val="Teksttreci20"/>
        <w:shd w:val="clear" w:color="auto" w:fill="auto"/>
        <w:spacing w:after="0"/>
        <w:ind w:firstLine="520"/>
        <w:jc w:val="both"/>
        <w:sectPr w:rsidR="009E54D4">
          <w:headerReference w:type="even" r:id="rId16"/>
          <w:headerReference w:type="default" r:id="rId17"/>
          <w:headerReference w:type="first" r:id="rId18"/>
          <w:pgSz w:w="11900" w:h="16840"/>
          <w:pgMar w:top="756" w:right="980" w:bottom="848" w:left="660" w:header="0" w:footer="3" w:gutter="0"/>
          <w:pgNumType w:start="10"/>
          <w:cols w:space="708"/>
          <w:noEndnote/>
          <w:docGrid w:linePitch="360"/>
        </w:sectPr>
      </w:pPr>
      <w:r>
        <w:rPr>
          <w:rStyle w:val="Teksttreci2"/>
          <w:color w:val="000000"/>
        </w:rPr>
        <w:t>Obserwowani przeze mnie przedstawiciele nowej inteligencji w okresie tzw. fazy rezonansu, to jest do okresu dojrzewania, chłonęli wzory językowe, kształtowali swoją postawę artykulacyjną oraz słuch mowny pod wpływem sposobów artykulacji otoczenia mówiącego gwarą lub z naleciałościami gwarowymi. Ukształtowała się w tedy ich językowa kontrola wewnętrzna, kontrola własnej produkcji językowej pod wpływem bodźców rozwojowych dostarczanych przez wymowę rodziców. Także kontrola interpersonalna, dotycząca szerszego otoczenia językowego, kształtuje się tu pod wpływem dialektu czy substandardowej polszczyzny. Krytycyzmu języko</w:t>
      </w:r>
      <w:r>
        <w:rPr>
          <w:rStyle w:val="Teksttreci2"/>
          <w:color w:val="000000"/>
        </w:rPr>
        <w:softHyphen/>
        <w:t>wego, fonetycznego nie budził nauczyciel w szkole podstawowej. Wielu tych nauczycieli pochodzi ze wsi czy z małych miasteczek i ma za sobą studia zaoczne. Jak się wydaje, są to studia, w których formuła „nauczyciel mówi — reszta słucha i zapisuje" jest niemal stuprocentowo realizowana. Uczestnicy mają minimalną szansę konfrontacji cech własnej wymowy z wymową innych słuchaczy, nie spotyka</w:t>
      </w:r>
      <w:r>
        <w:rPr>
          <w:rStyle w:val="Teksttreci2"/>
          <w:color w:val="000000"/>
        </w:rPr>
        <w:softHyphen/>
        <w:t>ją się też z oceną własnych przyzwyczajeń artykulacyjnych u nauczyciela akademi</w:t>
      </w:r>
      <w:r>
        <w:rPr>
          <w:rStyle w:val="Teksttreci2"/>
          <w:color w:val="000000"/>
        </w:rPr>
        <w:softHyphen/>
        <w:t xml:space="preserve">ckiego. To milczące audytorium nie kształci swego słuchu fonetycznego, to jest zdolności zauważania niuansów wymowy swojej i cudzej, np. uczniowskiej. Po studiach wracają oni do dawnego otoczenia językowego, do rodzinnego gniazda, zamykając koło, z którego później nie mogą wyjść ich uczniowie, nawet jeżeli w liceum znajdą się pod opieką polonisty wrażliwego na kulturę mówienia. Zdarza </w:t>
      </w:r>
      <w:r>
        <w:rPr>
          <w:rStyle w:val="Teksttreci2"/>
          <w:color w:val="000000"/>
          <w:vertAlign w:val="superscript"/>
        </w:rPr>
        <w:footnoteReference w:id="1"/>
      </w:r>
      <w:r>
        <w:rPr>
          <w:rStyle w:val="Teksttreci2"/>
          <w:color w:val="000000"/>
        </w:rPr>
        <w:t xml:space="preserve"> </w:t>
      </w:r>
    </w:p>
    <w:p w:rsidR="009E54D4" w:rsidRDefault="009E54D4">
      <w:pPr>
        <w:pStyle w:val="Teksttreci20"/>
        <w:shd w:val="clear" w:color="auto" w:fill="auto"/>
        <w:spacing w:after="0"/>
        <w:ind w:firstLine="520"/>
        <w:jc w:val="both"/>
      </w:pPr>
      <w:r>
        <w:rPr>
          <w:rStyle w:val="Teksttreci2"/>
          <w:color w:val="000000"/>
        </w:rPr>
        <w:lastRenderedPageBreak/>
        <w:t xml:space="preserve">się to jednak nadzwyczaj rzadko, zważywszy, że i dzienne studia nie sprzyjają opanowaniu pięknej wymowy; są ukierunkowane teoretyczno-fonologicznie. O </w:t>
      </w:r>
      <w:r>
        <w:rPr>
          <w:rStyle w:val="Teksttreci2"/>
          <w:color w:val="000000"/>
          <w:lang w:val="en-US" w:eastAsia="en-US"/>
        </w:rPr>
        <w:t xml:space="preserve">katas </w:t>
      </w:r>
      <w:r>
        <w:rPr>
          <w:rStyle w:val="Teksttreci2"/>
          <w:color w:val="000000"/>
        </w:rPr>
        <w:t>trofalnej wymowie studentów polonistyki pisała L. Madelska</w:t>
      </w:r>
      <w:r>
        <w:rPr>
          <w:rStyle w:val="Teksttreci2"/>
          <w:color w:val="000000"/>
          <w:vertAlign w:val="superscript"/>
        </w:rPr>
        <w:footnoteReference w:id="2"/>
      </w:r>
      <w:r>
        <w:rPr>
          <w:rStyle w:val="Teksttreci2"/>
          <w:color w:val="000000"/>
        </w:rPr>
        <w:t>.</w:t>
      </w:r>
    </w:p>
    <w:p w:rsidR="009E54D4" w:rsidRDefault="009E54D4">
      <w:pPr>
        <w:pStyle w:val="Teksttreci20"/>
        <w:shd w:val="clear" w:color="auto" w:fill="auto"/>
        <w:spacing w:after="0"/>
        <w:ind w:firstLine="540"/>
        <w:jc w:val="both"/>
      </w:pPr>
      <w:r>
        <w:rPr>
          <w:rStyle w:val="Teksttreci2"/>
          <w:color w:val="000000"/>
        </w:rPr>
        <w:t>Obserwowaliśmy też zdumiewający u nauczycieli brak znajomości mechanizmów artykulacji; wiele razy zdarzało się nam w rozmowie kwalifikacyjnej do Podyplomo</w:t>
      </w:r>
      <w:r>
        <w:rPr>
          <w:rStyle w:val="Teksttreci2"/>
          <w:color w:val="000000"/>
        </w:rPr>
        <w:softHyphen/>
        <w:t xml:space="preserve">wego Studium Logopedycznego UW słyszeć nonsensy od magistrów-kandydatów, którym zwracano uwagę na ich wady wymowy. Odpowiedzi (autentyczne!) brzmiały: </w:t>
      </w:r>
      <w:r>
        <w:rPr>
          <w:rStyle w:val="Teksttreci2Kursywa"/>
          <w:color w:val="000000"/>
        </w:rPr>
        <w:t>Może ja dziś lak niepoprawnie wymawiam</w:t>
      </w:r>
      <w:r>
        <w:rPr>
          <w:rStyle w:val="Teksttreci2"/>
          <w:color w:val="000000"/>
        </w:rPr>
        <w:t xml:space="preserve">. </w:t>
      </w:r>
      <w:r>
        <w:rPr>
          <w:rStyle w:val="Teksttreci2Kursywa"/>
          <w:color w:val="000000"/>
        </w:rPr>
        <w:t>bo się jadąc tu bardzo przeziębiłam</w:t>
      </w:r>
      <w:r>
        <w:rPr>
          <w:rStyle w:val="Teksttreci2"/>
          <w:color w:val="000000"/>
        </w:rPr>
        <w:t xml:space="preserve"> albo: </w:t>
      </w:r>
      <w:r>
        <w:rPr>
          <w:rStyle w:val="Teksttreci2Kursywa"/>
          <w:color w:val="000000"/>
        </w:rPr>
        <w:t>Ja seplenię</w:t>
      </w:r>
      <w:r>
        <w:rPr>
          <w:rStyle w:val="Teksttreci2"/>
          <w:color w:val="000000"/>
        </w:rPr>
        <w:t xml:space="preserve">? </w:t>
      </w:r>
      <w:r>
        <w:rPr>
          <w:rStyle w:val="Teksttreci2Kursywa"/>
          <w:color w:val="000000"/>
        </w:rPr>
        <w:t>Ach, ja mam dziś straszny katar i to dlatego tak wypadło</w:t>
      </w:r>
      <w:r>
        <w:rPr>
          <w:rStyle w:val="Teksttreci2"/>
          <w:color w:val="000000"/>
        </w:rPr>
        <w:t xml:space="preserve"> albo: </w:t>
      </w:r>
      <w:r>
        <w:rPr>
          <w:rStyle w:val="Teksttreci2Kursywa"/>
          <w:color w:val="000000"/>
        </w:rPr>
        <w:t>Ja wymawiam źle</w:t>
      </w:r>
      <w:r>
        <w:rPr>
          <w:rStyle w:val="Teksttreci2"/>
          <w:color w:val="000000"/>
        </w:rPr>
        <w:t xml:space="preserve"> [r]? </w:t>
      </w:r>
      <w:r>
        <w:rPr>
          <w:rStyle w:val="Teksttreci2Kursywa"/>
          <w:color w:val="000000"/>
        </w:rPr>
        <w:t>Bo mnie dziś bardzo gardło boli i</w:t>
      </w:r>
      <w:r>
        <w:rPr>
          <w:rStyle w:val="Teksttreci2"/>
          <w:color w:val="000000"/>
        </w:rPr>
        <w:t xml:space="preserve"> w </w:t>
      </w:r>
      <w:r>
        <w:rPr>
          <w:rStyle w:val="Teksttreci2Kursywa"/>
          <w:color w:val="000000"/>
        </w:rPr>
        <w:t>ogóle źle się czuję.</w:t>
      </w:r>
    </w:p>
    <w:p w:rsidR="009E54D4" w:rsidRDefault="009E54D4">
      <w:pPr>
        <w:pStyle w:val="Teksttreci20"/>
        <w:shd w:val="clear" w:color="auto" w:fill="auto"/>
        <w:spacing w:after="0"/>
        <w:ind w:firstLine="540"/>
        <w:jc w:val="both"/>
      </w:pPr>
      <w:r>
        <w:rPr>
          <w:rStyle w:val="Teksttreci2"/>
          <w:color w:val="000000"/>
        </w:rPr>
        <w:t>Na „świeżość w kulturze”</w:t>
      </w:r>
      <w:r>
        <w:rPr>
          <w:rStyle w:val="Teksttreci2"/>
          <w:color w:val="000000"/>
          <w:vertAlign w:val="superscript"/>
        </w:rPr>
        <w:footnoteReference w:id="3"/>
      </w:r>
      <w:r>
        <w:rPr>
          <w:rStyle w:val="Teksttreci2"/>
          <w:color w:val="000000"/>
        </w:rPr>
        <w:t xml:space="preserve"> wskazuje często niski u nowej inteligencji poziom tego, co Niemcy nazywają </w:t>
      </w:r>
      <w:r>
        <w:rPr>
          <w:rStyle w:val="Teksttreci2"/>
          <w:color w:val="000000"/>
          <w:lang w:val="de-DE" w:eastAsia="de-DE"/>
        </w:rPr>
        <w:t xml:space="preserve">„Lautästhetik” </w:t>
      </w:r>
      <w:r>
        <w:rPr>
          <w:rStyle w:val="Teksttreci2"/>
          <w:color w:val="000000"/>
        </w:rPr>
        <w:t xml:space="preserve">— poczucie estetyki brzmienia dźwięków mowy. Brzydotę cech fonetycznych niezgodnych z normą, z prawidłami poprawnej wymowy konstatują ci ludzie, którzy odebrali staranne wychowanie językowe w domu oraz trafili na poprawnie mówiącego nauczyciela, który pomógł zniwelować ewentualne pozostałości gwarowe przed zakończeniem fazy rezonansu, zanim zakrzepnie postawa artykulacyjna. Osoby, którym nie zwrócono uwagi na różnice między ich wymową a normą, mają bardzo niski poziom słuchu fonetycznego, nie zauważają niuansów wymowy i w związku z tym nie </w:t>
      </w:r>
      <w:r>
        <w:rPr>
          <w:rStyle w:val="Teksttreci2Odstpy4pt"/>
          <w:color w:val="000000"/>
        </w:rPr>
        <w:t>słyszą</w:t>
      </w:r>
      <w:r>
        <w:rPr>
          <w:rStyle w:val="Teksttreci2"/>
          <w:color w:val="000000"/>
        </w:rPr>
        <w:t xml:space="preserve"> cech swojej niepoprawnej wymowy. Osoby te pozostają często przy przyzwyczajeniach wynie</w:t>
      </w:r>
      <w:r>
        <w:rPr>
          <w:rStyle w:val="Teksttreci2"/>
          <w:color w:val="000000"/>
        </w:rPr>
        <w:softHyphen/>
        <w:t>sionych z domu także wtedy, gdy się je nauczy te cechy słyszeć. Taki bowiem „drobiazg”, jak brzydkie brzmienie dźwięków mowy nie psuje samopoczucia ludzi „świeżych w kulturze”. Nie mają oni ochoty poddawać się żmudnym ćwiczeniom ortofoniczno-dykcyjnym, bo nie wydaje im się to grą wartą świeczki.</w:t>
      </w:r>
    </w:p>
    <w:p w:rsidR="009E54D4" w:rsidRDefault="009E54D4">
      <w:pPr>
        <w:pStyle w:val="Teksttreci20"/>
        <w:shd w:val="clear" w:color="auto" w:fill="auto"/>
        <w:spacing w:after="0"/>
        <w:ind w:firstLine="540"/>
        <w:jc w:val="both"/>
      </w:pPr>
      <w:r>
        <w:rPr>
          <w:rStyle w:val="Teksttreci2"/>
          <w:color w:val="000000"/>
        </w:rPr>
        <w:t xml:space="preserve">W pewnej wsi małopolskiej miałam okazję obserwować taką postawę u kleryków mających fatalną wymowę; rażą u nich błędy dykcyjne (np. mówienie przy „szczękościsku”, to jest przy minimalnym opuszczaniu dolnej szczęki), rażą silne „sygnały wiejskości", które czynią szkody także w planie treści; z mikrofonu płyną trudne do zrozumienia, uproszczone ciągi foniczne. Prawda, że niemal nikt z wiejskich parafian nie zauważa u kleryków — autochtonów dysonansu, jaki niosą np. śpiewane połączenia wyrazowe z silnym udźwięcznieniem na pograniczu wyrazów: </w:t>
      </w:r>
      <w:r>
        <w:rPr>
          <w:rStyle w:val="Teksttreci2Kursywa"/>
          <w:color w:val="000000"/>
        </w:rPr>
        <w:t>śmerʒ́. i ćerpeńe</w:t>
      </w:r>
      <w:r>
        <w:rPr>
          <w:rStyle w:val="Teksttreci2"/>
          <w:color w:val="000000"/>
        </w:rPr>
        <w:t xml:space="preserve"> albo: </w:t>
      </w:r>
      <w:r>
        <w:rPr>
          <w:rStyle w:val="Teksttreci2Kursywa"/>
          <w:color w:val="000000"/>
        </w:rPr>
        <w:t xml:space="preserve">śmerʒ́ i </w:t>
      </w:r>
      <w:r>
        <w:rPr>
          <w:rStyle w:val="Teksttreci2Kursywa"/>
          <w:color w:val="000000"/>
          <w:lang w:val="cs-CZ" w:eastAsia="cs-CZ"/>
        </w:rPr>
        <w:t>zmartfyxfsta</w:t>
      </w:r>
      <w:r>
        <w:rPr>
          <w:rStyle w:val="Teksttreci2Kursywa"/>
          <w:color w:val="000000"/>
        </w:rPr>
        <w:t>ń</w:t>
      </w:r>
      <w:r>
        <w:rPr>
          <w:rStyle w:val="Teksttreci2Kursywa"/>
          <w:color w:val="000000"/>
          <w:lang w:val="cs-CZ" w:eastAsia="cs-CZ"/>
        </w:rPr>
        <w:t>e.</w:t>
      </w:r>
      <w:r>
        <w:rPr>
          <w:rStyle w:val="Teksttreci2"/>
          <w:color w:val="000000"/>
          <w:lang w:val="cs-CZ" w:eastAsia="cs-CZ"/>
        </w:rPr>
        <w:t xml:space="preserve"> </w:t>
      </w:r>
      <w:r>
        <w:rPr>
          <w:rStyle w:val="Teksttreci2"/>
          <w:color w:val="000000"/>
        </w:rPr>
        <w:t xml:space="preserve">Inne przykłady: </w:t>
      </w:r>
      <w:r>
        <w:rPr>
          <w:rStyle w:val="Teksttreci2Kursywa"/>
          <w:color w:val="000000"/>
        </w:rPr>
        <w:t>ot koi̯ca do koi̯ca, koi̯</w:t>
      </w:r>
      <w:r>
        <w:rPr>
          <w:rStyle w:val="Teksttreci2Kursywa"/>
          <w:color w:val="000000"/>
          <w:lang w:val="cs-CZ" w:eastAsia="cs-CZ"/>
        </w:rPr>
        <w:t>č</w:t>
      </w:r>
      <w:r>
        <w:rPr>
          <w:rStyle w:val="Teksttreci2Kursywa"/>
          <w:color w:val="000000"/>
        </w:rPr>
        <w:t>my; x</w:t>
      </w:r>
      <w:r>
        <w:rPr>
          <w:rStyle w:val="Teksttreci2Kursywa"/>
          <w:color w:val="000000"/>
          <w:lang w:val="cs-CZ" w:eastAsia="cs-CZ"/>
        </w:rPr>
        <w:t>š</w:t>
      </w:r>
      <w:r>
        <w:rPr>
          <w:rStyle w:val="Teksttreci2Kursywa"/>
          <w:color w:val="000000"/>
        </w:rPr>
        <w:t>eśćii̯ai̯ski, pai̯sk'i</w:t>
      </w:r>
      <w:r>
        <w:rPr>
          <w:rStyle w:val="Teksttreci2"/>
          <w:color w:val="000000"/>
        </w:rPr>
        <w:t xml:space="preserve">; </w:t>
      </w:r>
      <w:r>
        <w:rPr>
          <w:rStyle w:val="Teksttreci2Kursywa"/>
          <w:color w:val="000000"/>
        </w:rPr>
        <w:t xml:space="preserve">dugo, </w:t>
      </w:r>
      <w:r>
        <w:rPr>
          <w:rStyle w:val="Teksttreci2Kursywa"/>
          <w:color w:val="000000"/>
          <w:lang w:val="cs-CZ" w:eastAsia="cs-CZ"/>
        </w:rPr>
        <w:t>suxa</w:t>
      </w:r>
      <w:r>
        <w:rPr>
          <w:rStyle w:val="Teksttreci2Kursywa"/>
          <w:color w:val="000000"/>
        </w:rPr>
        <w:t>ć</w:t>
      </w:r>
      <w:r>
        <w:rPr>
          <w:rStyle w:val="Teksttreci2Kursywa"/>
          <w:color w:val="000000"/>
          <w:lang w:val="cs-CZ" w:eastAsia="cs-CZ"/>
        </w:rPr>
        <w:t>, če</w:t>
      </w:r>
      <w:r>
        <w:rPr>
          <w:rStyle w:val="Teksttreci2Kursywa"/>
          <w:color w:val="000000"/>
        </w:rPr>
        <w:t>ź</w:t>
      </w:r>
      <w:r>
        <w:rPr>
          <w:rStyle w:val="Teksttreci2Kursywa"/>
          <w:color w:val="000000"/>
          <w:lang w:val="cs-CZ" w:eastAsia="cs-CZ"/>
        </w:rPr>
        <w:t xml:space="preserve"> </w:t>
      </w:r>
      <w:r>
        <w:rPr>
          <w:rStyle w:val="Teksttreci2Kursywa"/>
          <w:color w:val="000000"/>
        </w:rPr>
        <w:t xml:space="preserve">i </w:t>
      </w:r>
      <w:r>
        <w:rPr>
          <w:rStyle w:val="Teksttreci2Kursywa"/>
          <w:color w:val="000000"/>
          <w:lang w:val="cs-CZ" w:eastAsia="cs-CZ"/>
        </w:rPr>
        <w:t>xfa</w:t>
      </w:r>
      <w:r>
        <w:rPr>
          <w:rStyle w:val="Teksttreci2Kursywa"/>
          <w:color w:val="000000"/>
        </w:rPr>
        <w:t>ṷ</w:t>
      </w:r>
      <w:r>
        <w:rPr>
          <w:rStyle w:val="Teksttreci2Kursywa"/>
          <w:color w:val="000000"/>
          <w:lang w:val="cs-CZ" w:eastAsia="cs-CZ"/>
        </w:rPr>
        <w:t xml:space="preserve">a </w:t>
      </w:r>
      <w:r>
        <w:rPr>
          <w:rStyle w:val="Teksttreci2Kursywa"/>
          <w:color w:val="000000"/>
        </w:rPr>
        <w:t>(cześć</w:t>
      </w:r>
      <w:r>
        <w:rPr>
          <w:rStyle w:val="Teksttreci2"/>
          <w:color w:val="000000"/>
        </w:rPr>
        <w:t xml:space="preserve"> i chwała). A także takie np. ciągi foniczne: </w:t>
      </w:r>
      <w:r>
        <w:rPr>
          <w:rStyle w:val="Teksttreci2Kursywa"/>
          <w:color w:val="000000"/>
          <w:lang w:val="cs-CZ" w:eastAsia="cs-CZ"/>
        </w:rPr>
        <w:t>conaščeka?</w:t>
      </w:r>
      <w:r>
        <w:rPr>
          <w:rStyle w:val="Teksttreci2"/>
          <w:color w:val="000000"/>
          <w:lang w:val="cs-CZ" w:eastAsia="cs-CZ"/>
        </w:rPr>
        <w:t xml:space="preserve"> </w:t>
      </w:r>
      <w:r>
        <w:rPr>
          <w:rStyle w:val="Teksttreci2"/>
          <w:color w:val="000000"/>
        </w:rPr>
        <w:t xml:space="preserve">&lt;co nas czeka), </w:t>
      </w:r>
      <w:r>
        <w:rPr>
          <w:rStyle w:val="Teksttreci2Kursywa"/>
          <w:color w:val="000000"/>
        </w:rPr>
        <w:t>ńepṷaʒ́ećino</w:t>
      </w:r>
      <w:r>
        <w:rPr>
          <w:rStyle w:val="Teksttreci2"/>
          <w:color w:val="000000"/>
        </w:rPr>
        <w:t xml:space="preserve"> &lt;nie płacz dziecino). Tego typu zachowanie nazwał Poliwanow Językowym dowodem osobistym”, a Niemcy - z pewną przesadą — „soziostigmatisierte </w:t>
      </w:r>
      <w:r>
        <w:rPr>
          <w:rStyle w:val="Teksttreci2"/>
          <w:color w:val="000000"/>
          <w:lang w:val="de-DE" w:eastAsia="de-DE"/>
        </w:rPr>
        <w:t xml:space="preserve">Artikulation”. </w:t>
      </w:r>
      <w:r>
        <w:rPr>
          <w:rStyle w:val="Teksttreci2"/>
          <w:color w:val="000000"/>
        </w:rPr>
        <w:t>Zmiana otoczenia społecznego może narazić takie osoby, lekceważące poprawne brzmienie wyrazów i połączeń wyrazowych, na utratę prestiżu językowego. W nowym bowiem otoczeniu językowym natychmiast wpadają w ucho różnice brzmienia występujące u przy</w:t>
      </w:r>
      <w:r>
        <w:rPr>
          <w:rStyle w:val="Teksttreci2"/>
          <w:color w:val="000000"/>
        </w:rPr>
        <w:softHyphen/>
        <w:t>bysza; narazić mogą go one na śmieszność, i to w najmniej stosownej chwili, wzmóc dystans na skutek wysyłanych przez niego „sygnałów obcości”, czyli nie znanych w tym otoczeniu cech fonetycznych.</w:t>
      </w:r>
    </w:p>
    <w:p w:rsidR="009E54D4" w:rsidRDefault="009E54D4">
      <w:pPr>
        <w:pStyle w:val="Teksttreci20"/>
        <w:shd w:val="clear" w:color="auto" w:fill="auto"/>
        <w:spacing w:after="0"/>
        <w:ind w:firstLine="460"/>
        <w:jc w:val="both"/>
      </w:pPr>
      <w:r>
        <w:rPr>
          <w:rStyle w:val="Teksttreci2"/>
          <w:color w:val="000000"/>
        </w:rPr>
        <w:t xml:space="preserve">Obniżenie wymagań w stosunku do dźwiękowej strony wypowiedzi zauważa się też u nas przy ocenie wad wymowy. Piękne brzmienie dźwięków języka polskiego nie </w:t>
      </w:r>
      <w:r>
        <w:rPr>
          <w:rStyle w:val="Teksttreci2"/>
          <w:color w:val="000000"/>
        </w:rPr>
        <w:lastRenderedPageBreak/>
        <w:t xml:space="preserve">obowiązywało w Polsce nawet spikerów telewizyjnych; lepiej jest u radiowych. Wymagania estetyczne nie są zbyt wysokie także w stosunku do głosu spikerów. W czasie stanu wojennego występował w </w:t>
      </w:r>
      <w:r>
        <w:rPr>
          <w:rStyle w:val="Teksttreci2"/>
          <w:color w:val="000000"/>
          <w:lang w:val="en-US" w:eastAsia="en-US"/>
        </w:rPr>
        <w:t xml:space="preserve">TV </w:t>
      </w:r>
      <w:r>
        <w:rPr>
          <w:rStyle w:val="Teksttreci2"/>
          <w:color w:val="000000"/>
        </w:rPr>
        <w:t xml:space="preserve">komentator sportowy z silnym bocznym seplenieniem, które jest przecież uderzająco brzydkie nie tylko dla specjalistów! Poza brzydotą można takiemu sposobowi wymowy zarzucić oczywiście to. że powoduje niezrozumiałość wypowiedzi. W owym czasie proponowano nam prowadzenie kursu ortofonii w </w:t>
      </w:r>
      <w:r>
        <w:rPr>
          <w:rStyle w:val="Teksttreci2"/>
          <w:color w:val="000000"/>
          <w:lang w:val="en-US" w:eastAsia="en-US"/>
        </w:rPr>
        <w:t xml:space="preserve">TV; </w:t>
      </w:r>
      <w:r>
        <w:rPr>
          <w:rStyle w:val="Teksttreci2"/>
          <w:color w:val="000000"/>
        </w:rPr>
        <w:t>spytaliśmy nieco złośliwie, czy w takim kursie wziąłby ewentualnie udział spiker, który często prowadzi dziennik telewizyjny i ...sepleni. Nie. brzmiała poważna odpowiedź, bo ten pan ma osobowość telewizyj</w:t>
      </w:r>
      <w:r>
        <w:rPr>
          <w:rStyle w:val="Teksttreci2"/>
          <w:color w:val="000000"/>
        </w:rPr>
        <w:softHyphen/>
        <w:t>ną. Dowiadujemy się z tego, iż pewni decydenci mieli przekonanie, że można wywierać na telewidzów „magnetyczny” wpływ — sepleniąc. Zgadzałoby się to ze sformułowanym wyżej podejrzeniem o niskie poczucie estetyki brzmienia polskiej mowy u nowej inteligencji. Spadek wymagań powoduje, że wady wymowy, takie jak seplenienie, nie stanowią bariery nawet dla spikera czy aktora. Można zostać nauczycielem przedszkola, nauczania początkowego, sepleniąc czy źle wymawiając [r], bo nie baczy się na to, jaki wpływ ma wada wymowy nauczyciela na wychowanie językowe małych uczniów. Wśród kandydatów do Podyplomowego Studium Logo</w:t>
      </w:r>
      <w:r>
        <w:rPr>
          <w:rStyle w:val="Teksttreci2"/>
          <w:color w:val="000000"/>
        </w:rPr>
        <w:softHyphen/>
        <w:t>pedycznego UW jest wielu nauczycieli przedszkoli, nauczycieli nauczania początko</w:t>
      </w:r>
      <w:r>
        <w:rPr>
          <w:rStyle w:val="Teksttreci2"/>
          <w:color w:val="000000"/>
        </w:rPr>
        <w:softHyphen/>
        <w:t>wego; są to absolwenci wydziałów humanistycznych: pedagogiki, psychologii, polonistyki. Jedna czwarta z nich nie spełnia surowych wymagań stawianych przez nas logopedom, ponieważ ma wady wymowy. U wielu z nich bilans fonetyczny jest negatywny z powodu nagromadzenia wielu niepożądanych cech. Ujawniają się u nich anomalie zgryzu, zła dykcja, pospieszne, rwane tempo mowy, zdarty, słaby głos, zniszczone, zaniedbane uzębienie; w wymowie występuje wiele cech gwarowych, artykulacja jest niewyraźna, starta.</w:t>
      </w:r>
    </w:p>
    <w:p w:rsidR="009E54D4" w:rsidRDefault="009E54D4">
      <w:pPr>
        <w:pStyle w:val="Teksttreci20"/>
        <w:shd w:val="clear" w:color="auto" w:fill="auto"/>
        <w:spacing w:after="0"/>
        <w:ind w:firstLine="460"/>
        <w:jc w:val="both"/>
      </w:pPr>
      <w:r>
        <w:rPr>
          <w:rStyle w:val="Teksttreci2"/>
          <w:color w:val="000000"/>
        </w:rPr>
        <w:t>Jakież to przyczyny utrudniają obserwowanej grupie ludzi opanowanie po</w:t>
      </w:r>
      <w:r>
        <w:rPr>
          <w:rStyle w:val="Teksttreci2"/>
          <w:color w:val="000000"/>
        </w:rPr>
        <w:softHyphen/>
        <w:t>prawnej wymowy i usunięcie substandardowych cech wyniesionych z domu?</w:t>
      </w:r>
    </w:p>
    <w:p w:rsidR="009E54D4" w:rsidRDefault="009E54D4">
      <w:pPr>
        <w:pStyle w:val="Teksttreci20"/>
        <w:shd w:val="clear" w:color="auto" w:fill="auto"/>
        <w:spacing w:after="0"/>
        <w:ind w:firstLine="460"/>
        <w:jc w:val="both"/>
      </w:pPr>
      <w:r>
        <w:rPr>
          <w:rStyle w:val="Teksttreci2"/>
          <w:color w:val="000000"/>
        </w:rPr>
        <w:t>Po pierwsze wielką trudność powoduje konieczność wyuczenia się w dorosłym wieku nowych artykulacji, których brak było w rodzimym dialekcie, a których opanowania domaga się norma. Wymieńmy tu przykładowo kilka takich zauwa</w:t>
      </w:r>
      <w:r>
        <w:rPr>
          <w:rStyle w:val="Teksttreci2"/>
          <w:color w:val="000000"/>
        </w:rPr>
        <w:softHyphen/>
        <w:t>żonych problemów:</w:t>
      </w:r>
    </w:p>
    <w:p w:rsidR="009E54D4" w:rsidRDefault="009E54D4">
      <w:pPr>
        <w:pStyle w:val="Teksttreci20"/>
        <w:numPr>
          <w:ilvl w:val="0"/>
          <w:numId w:val="5"/>
        </w:numPr>
        <w:shd w:val="clear" w:color="auto" w:fill="auto"/>
        <w:tabs>
          <w:tab w:val="left" w:pos="356"/>
        </w:tabs>
        <w:spacing w:after="0"/>
        <w:ind w:left="460"/>
        <w:jc w:val="left"/>
      </w:pPr>
      <w:r>
        <w:rPr>
          <w:rStyle w:val="Teksttreci2"/>
          <w:color w:val="000000"/>
        </w:rPr>
        <w:t>konieczność opanowania miękkiej wymowy głoski [I] przed [i] zamiast do</w:t>
      </w:r>
      <w:r>
        <w:rPr>
          <w:rStyle w:val="Teksttreci2"/>
          <w:color w:val="000000"/>
        </w:rPr>
        <w:softHyphen/>
        <w:t>tychczasowej twardej: l</w:t>
      </w:r>
      <w:r>
        <w:rPr>
          <w:rStyle w:val="Teksttreci2Kursywa"/>
          <w:color w:val="000000"/>
        </w:rPr>
        <w:t xml:space="preserve">ypa, </w:t>
      </w:r>
      <w:r>
        <w:rPr>
          <w:rStyle w:val="Teksttreci2Kursywa"/>
          <w:color w:val="000000"/>
          <w:lang w:val="cs-CZ" w:eastAsia="cs-CZ"/>
        </w:rPr>
        <w:t>lyst, daly,</w:t>
      </w:r>
    </w:p>
    <w:p w:rsidR="009E54D4" w:rsidRDefault="009E54D4">
      <w:pPr>
        <w:pStyle w:val="Teksttreci20"/>
        <w:numPr>
          <w:ilvl w:val="0"/>
          <w:numId w:val="5"/>
        </w:numPr>
        <w:shd w:val="clear" w:color="auto" w:fill="auto"/>
        <w:tabs>
          <w:tab w:val="left" w:pos="356"/>
        </w:tabs>
        <w:spacing w:after="0"/>
        <w:ind w:firstLine="0"/>
        <w:jc w:val="both"/>
      </w:pPr>
      <w:r>
        <w:rPr>
          <w:rStyle w:val="Teksttreci2"/>
          <w:color w:val="000000"/>
        </w:rPr>
        <w:t xml:space="preserve">opanowanie synchronicznej wymowy głosek wargowych, a więc: </w:t>
      </w:r>
      <w:r>
        <w:rPr>
          <w:rStyle w:val="Teksttreci2Kursywa"/>
          <w:color w:val="000000"/>
        </w:rPr>
        <w:t xml:space="preserve">p'ić </w:t>
      </w:r>
      <w:r>
        <w:rPr>
          <w:rStyle w:val="Teksttreci2Kursywa"/>
          <w:color w:val="000000"/>
          <w:lang w:val="cs-CZ" w:eastAsia="cs-CZ"/>
        </w:rPr>
        <w:t>v'ino</w:t>
      </w:r>
      <w:r>
        <w:rPr>
          <w:rStyle w:val="Teksttreci2"/>
          <w:color w:val="000000"/>
          <w:lang w:val="cs-CZ" w:eastAsia="cs-CZ"/>
        </w:rPr>
        <w:t xml:space="preserve"> </w:t>
      </w:r>
      <w:r>
        <w:rPr>
          <w:rStyle w:val="Teksttreci2"/>
          <w:color w:val="000000"/>
        </w:rPr>
        <w:t>zamiast</w:t>
      </w:r>
    </w:p>
    <w:p w:rsidR="009E54D4" w:rsidRDefault="009E54D4">
      <w:pPr>
        <w:pStyle w:val="Teksttreci70"/>
        <w:shd w:val="clear" w:color="auto" w:fill="auto"/>
        <w:spacing w:after="0" w:line="336" w:lineRule="exact"/>
        <w:ind w:firstLine="460"/>
        <w:jc w:val="both"/>
      </w:pPr>
      <w:r>
        <w:rPr>
          <w:rStyle w:val="Teksttreci7"/>
          <w:i/>
          <w:iCs/>
          <w:color w:val="000000"/>
        </w:rPr>
        <w:t xml:space="preserve">p'i̯ić, </w:t>
      </w:r>
      <w:r>
        <w:rPr>
          <w:rStyle w:val="Teksttreci7"/>
          <w:i/>
          <w:iCs/>
          <w:color w:val="000000"/>
          <w:lang w:val="cs-CZ" w:eastAsia="cs-CZ"/>
        </w:rPr>
        <w:t>v'</w:t>
      </w:r>
      <w:r>
        <w:rPr>
          <w:rStyle w:val="Teksttreci7"/>
          <w:i/>
          <w:iCs/>
          <w:color w:val="000000"/>
        </w:rPr>
        <w:t>i̯</w:t>
      </w:r>
      <w:r>
        <w:rPr>
          <w:rStyle w:val="Teksttreci7"/>
          <w:i/>
          <w:iCs/>
          <w:color w:val="000000"/>
          <w:lang w:val="cs-CZ" w:eastAsia="cs-CZ"/>
        </w:rPr>
        <w:t>ino;</w:t>
      </w:r>
    </w:p>
    <w:p w:rsidR="009E54D4" w:rsidRDefault="009E54D4">
      <w:pPr>
        <w:pStyle w:val="Teksttreci20"/>
        <w:numPr>
          <w:ilvl w:val="0"/>
          <w:numId w:val="5"/>
        </w:numPr>
        <w:shd w:val="clear" w:color="auto" w:fill="auto"/>
        <w:tabs>
          <w:tab w:val="left" w:pos="356"/>
        </w:tabs>
        <w:spacing w:after="0"/>
        <w:ind w:firstLine="0"/>
        <w:jc w:val="both"/>
      </w:pPr>
      <w:r>
        <w:rPr>
          <w:rStyle w:val="Teksttreci2"/>
          <w:color w:val="000000"/>
        </w:rPr>
        <w:t xml:space="preserve">opanowanie miękkiej wymowy głoski [k]: </w:t>
      </w:r>
      <w:r>
        <w:rPr>
          <w:rStyle w:val="Teksttreci2Kursywa"/>
          <w:color w:val="000000"/>
        </w:rPr>
        <w:t>k'edy, kešeń</w:t>
      </w:r>
      <w:r>
        <w:rPr>
          <w:rStyle w:val="Teksttreci2"/>
          <w:color w:val="000000"/>
        </w:rPr>
        <w:t xml:space="preserve"> zamiast </w:t>
      </w:r>
      <w:r>
        <w:rPr>
          <w:rStyle w:val="Teksttreci2Kursywa"/>
          <w:color w:val="000000"/>
        </w:rPr>
        <w:t>kedy, kešeń;</w:t>
      </w:r>
    </w:p>
    <w:p w:rsidR="009E54D4" w:rsidRDefault="009E54D4">
      <w:pPr>
        <w:pStyle w:val="Teksttreci20"/>
        <w:numPr>
          <w:ilvl w:val="0"/>
          <w:numId w:val="5"/>
        </w:numPr>
        <w:shd w:val="clear" w:color="auto" w:fill="auto"/>
        <w:tabs>
          <w:tab w:val="left" w:pos="356"/>
        </w:tabs>
        <w:spacing w:after="0"/>
        <w:ind w:firstLine="0"/>
        <w:jc w:val="both"/>
      </w:pPr>
      <w:r>
        <w:rPr>
          <w:rStyle w:val="Teksttreci2"/>
          <w:color w:val="000000"/>
        </w:rPr>
        <w:t xml:space="preserve">opanowanie wymowy nosowej joty np. przed szczelinową: </w:t>
      </w:r>
      <w:r>
        <w:rPr>
          <w:rStyle w:val="Teksttreci2Kursywa"/>
          <w:color w:val="000000"/>
        </w:rPr>
        <w:t>koi̯ski, pai̯ski</w:t>
      </w:r>
      <w:r>
        <w:rPr>
          <w:rStyle w:val="Teksttreci2"/>
          <w:color w:val="000000"/>
        </w:rPr>
        <w:t xml:space="preserve"> zamiast</w:t>
      </w:r>
    </w:p>
    <w:p w:rsidR="009E54D4" w:rsidRDefault="009E54D4">
      <w:pPr>
        <w:pStyle w:val="Teksttreci70"/>
        <w:shd w:val="clear" w:color="auto" w:fill="auto"/>
        <w:spacing w:after="0" w:line="336" w:lineRule="exact"/>
        <w:ind w:firstLine="460"/>
        <w:jc w:val="both"/>
      </w:pPr>
      <w:r>
        <w:rPr>
          <w:rStyle w:val="Teksttreci7Bezkursywy"/>
          <w:i w:val="0"/>
          <w:iCs w:val="0"/>
          <w:color w:val="000000"/>
        </w:rPr>
        <w:t xml:space="preserve">gwarowej </w:t>
      </w:r>
      <w:r>
        <w:rPr>
          <w:rStyle w:val="Teksttreci7"/>
          <w:i/>
          <w:iCs/>
          <w:color w:val="000000"/>
        </w:rPr>
        <w:t>koi̯ski, pai̯ski:</w:t>
      </w:r>
    </w:p>
    <w:p w:rsidR="009E54D4" w:rsidRDefault="009E54D4">
      <w:pPr>
        <w:pStyle w:val="Teksttreci20"/>
        <w:numPr>
          <w:ilvl w:val="0"/>
          <w:numId w:val="5"/>
        </w:numPr>
        <w:shd w:val="clear" w:color="auto" w:fill="auto"/>
        <w:tabs>
          <w:tab w:val="left" w:pos="362"/>
        </w:tabs>
        <w:spacing w:after="0"/>
        <w:ind w:firstLine="0"/>
        <w:jc w:val="both"/>
      </w:pPr>
      <w:r>
        <w:rPr>
          <w:rStyle w:val="Teksttreci2"/>
          <w:color w:val="000000"/>
        </w:rPr>
        <w:t xml:space="preserve">opanowanie zgodnej z normą ogólnopolską wymowy [y]; chodzi tu o wyzbycie podwyższonej wymowy </w:t>
      </w:r>
      <w:r>
        <w:rPr>
          <w:rStyle w:val="Teksttreci2Kursywa"/>
          <w:color w:val="000000"/>
        </w:rPr>
        <w:t>riba</w:t>
      </w:r>
      <w:r>
        <w:rPr>
          <w:rStyle w:val="Teksttreci2"/>
          <w:color w:val="000000"/>
        </w:rPr>
        <w:t xml:space="preserve">, </w:t>
      </w:r>
      <w:r>
        <w:rPr>
          <w:rStyle w:val="Teksttreci2Kursywa"/>
          <w:color w:val="000000"/>
        </w:rPr>
        <w:t>xiba</w:t>
      </w:r>
      <w:r>
        <w:rPr>
          <w:rStyle w:val="Teksttreci2"/>
          <w:color w:val="000000"/>
        </w:rPr>
        <w:t xml:space="preserve"> a także wymowy rozszerzonej </w:t>
      </w:r>
      <w:r>
        <w:rPr>
          <w:rStyle w:val="Teksttreci2Kursywa"/>
          <w:color w:val="000000"/>
          <w:lang w:val="ru-RU" w:eastAsia="ru-RU"/>
        </w:rPr>
        <w:t>ту, х</w:t>
      </w:r>
      <w:r>
        <w:rPr>
          <w:rStyle w:val="Teksttreci2Kursywa"/>
          <w:color w:val="000000"/>
        </w:rPr>
        <w:t>ṷ</w:t>
      </w:r>
      <w:r>
        <w:rPr>
          <w:rStyle w:val="Teksttreci2Kursywa"/>
          <w:color w:val="000000"/>
          <w:lang w:val="ru-RU" w:eastAsia="ru-RU"/>
        </w:rPr>
        <w:t>орсу.</w:t>
      </w:r>
      <w:r>
        <w:rPr>
          <w:rStyle w:val="Teksttreci2"/>
          <w:color w:val="000000"/>
          <w:lang w:val="ru-RU" w:eastAsia="ru-RU"/>
        </w:rPr>
        <w:t xml:space="preserve"> </w:t>
      </w:r>
      <w:r>
        <w:rPr>
          <w:rStyle w:val="Teksttreci2"/>
          <w:color w:val="000000"/>
        </w:rPr>
        <w:t xml:space="preserve">Trzeba dodać, że ta cecha nie jest zauważana i piętnowana przez otoczenie mówiące poprawnie. Jest ona jednak niepożądana u nauczycieli; wielu z tych. którzy pochodzą z północnych wsi mazowieckich wymawia wyraźnie podwyższone </w:t>
      </w:r>
      <w:r>
        <w:rPr>
          <w:rStyle w:val="Teksttreci2"/>
          <w:color w:val="000000"/>
          <w:lang w:val="ru-RU" w:eastAsia="ru-RU"/>
        </w:rPr>
        <w:t>Гу].</w:t>
      </w:r>
    </w:p>
    <w:p w:rsidR="009E54D4" w:rsidRDefault="009E54D4">
      <w:pPr>
        <w:pStyle w:val="Teksttreci20"/>
        <w:shd w:val="clear" w:color="auto" w:fill="auto"/>
        <w:spacing w:after="0"/>
        <w:ind w:firstLine="500"/>
        <w:jc w:val="both"/>
      </w:pPr>
      <w:r>
        <w:rPr>
          <w:rStyle w:val="Teksttreci2"/>
          <w:color w:val="000000"/>
        </w:rPr>
        <w:t>Równic trudnym zadaniem jest opanowanie nowych połączeń głoskowych, jakich nie było w rodzimym dialekcie. Wymieńmy tu przykładowo połączenie ţš, čš zamiast uproszczonego [č] w ţš</w:t>
      </w:r>
      <w:r>
        <w:rPr>
          <w:rStyle w:val="Teksttreci2Kursywa"/>
          <w:color w:val="000000"/>
        </w:rPr>
        <w:t xml:space="preserve">eba, </w:t>
      </w:r>
      <w:r>
        <w:rPr>
          <w:rStyle w:val="Teksttreci2"/>
          <w:color w:val="000000"/>
        </w:rPr>
        <w:t>čš</w:t>
      </w:r>
      <w:r>
        <w:rPr>
          <w:rStyle w:val="Teksttreci2Kursywa"/>
          <w:color w:val="000000"/>
        </w:rPr>
        <w:t>eba.</w:t>
      </w:r>
      <w:r>
        <w:rPr>
          <w:rStyle w:val="Teksttreci2"/>
          <w:color w:val="000000"/>
        </w:rPr>
        <w:t xml:space="preserve"> Tu można też wymienić wymowę geminaty zamiast pojedynczego [k]: </w:t>
      </w:r>
      <w:r>
        <w:rPr>
          <w:rStyle w:val="Teksttreci2Kursywa"/>
          <w:color w:val="000000"/>
          <w:lang w:val="cs-CZ" w:eastAsia="cs-CZ"/>
        </w:rPr>
        <w:t>pšemys</w:t>
      </w:r>
      <w:r>
        <w:rPr>
          <w:rStyle w:val="Teksttreci2Kursywa"/>
          <w:color w:val="000000"/>
        </w:rPr>
        <w:t>ṷ</w:t>
      </w:r>
      <w:r>
        <w:rPr>
          <w:rStyle w:val="Teksttreci2Kursywa"/>
          <w:color w:val="000000"/>
          <w:lang w:val="cs-CZ" w:eastAsia="cs-CZ"/>
        </w:rPr>
        <w:t xml:space="preserve">u </w:t>
      </w:r>
      <w:r>
        <w:rPr>
          <w:rStyle w:val="Teksttreci2Kursywa"/>
          <w:color w:val="000000"/>
        </w:rPr>
        <w:t>lek'ego</w:t>
      </w:r>
      <w:r>
        <w:rPr>
          <w:rStyle w:val="Teksttreci2"/>
          <w:color w:val="000000"/>
        </w:rPr>
        <w:t xml:space="preserve"> ( — mówi minister).</w:t>
      </w:r>
    </w:p>
    <w:p w:rsidR="009E54D4" w:rsidRDefault="009E54D4">
      <w:pPr>
        <w:pStyle w:val="Teksttreci20"/>
        <w:shd w:val="clear" w:color="auto" w:fill="auto"/>
        <w:spacing w:after="0"/>
        <w:ind w:firstLine="500"/>
        <w:jc w:val="both"/>
      </w:pPr>
      <w:r>
        <w:rPr>
          <w:rStyle w:val="Teksttreci2"/>
          <w:color w:val="000000"/>
        </w:rPr>
        <w:lastRenderedPageBreak/>
        <w:t>Na trzecim miejscu wymienimy, trudności, które wynikają z konieczności przezwyciężenia pewnych ogólnych przyzwyczajeń artykulacyjnych właściwych dia</w:t>
      </w:r>
      <w:r>
        <w:rPr>
          <w:rStyle w:val="Teksttreci2"/>
          <w:color w:val="000000"/>
        </w:rPr>
        <w:softHyphen/>
        <w:t>lektom. Wymieniłabym tu przyzwyczajenie do osłabionej wymowy wygłosu i do silnego upodabniania głosek wygłosowych do nagłosu następnego wyrazu w ścisłym ciągu fonicznym. Wśród uproszczeń wygłosowych grup spółgłoskowych wymienimy wiele zauważonych u nauczycieli przykładów przejścia ść</w:t>
      </w:r>
      <w:r>
        <w:rPr>
          <w:rStyle w:val="Teksttreci2"/>
          <w:color w:val="000000"/>
          <w:lang w:val="de-DE" w:eastAsia="de-DE"/>
        </w:rPr>
        <w:t xml:space="preserve"> </w:t>
      </w:r>
      <w:r>
        <w:rPr>
          <w:rStyle w:val="Teksttreci2"/>
          <w:color w:val="000000"/>
        </w:rPr>
        <w:t xml:space="preserve">= ś np. iś, </w:t>
      </w:r>
      <w:r>
        <w:rPr>
          <w:rStyle w:val="Teksttreci2Kursywa"/>
          <w:color w:val="000000"/>
        </w:rPr>
        <w:t xml:space="preserve">doś, </w:t>
      </w:r>
      <w:r>
        <w:rPr>
          <w:rStyle w:val="Teksttreci2"/>
          <w:color w:val="000000"/>
        </w:rPr>
        <w:t>še</w:t>
      </w:r>
      <w:r>
        <w:rPr>
          <w:rStyle w:val="Teksttreci2Kursywa"/>
          <w:color w:val="000000"/>
        </w:rPr>
        <w:t xml:space="preserve">ś. miṷoś. </w:t>
      </w:r>
      <w:r>
        <w:rPr>
          <w:rStyle w:val="Teksttreci2"/>
          <w:color w:val="000000"/>
        </w:rPr>
        <w:t>Zjawisko to występuje masowo u osób pochodzących z południowej i zachodniej Polski. A oto kilka przykładów niedbalstwa fonetycznego, i to u osób zobo</w:t>
      </w:r>
      <w:r>
        <w:rPr>
          <w:rStyle w:val="Teksttreci2"/>
          <w:color w:val="000000"/>
        </w:rPr>
        <w:softHyphen/>
        <w:t>wiązanych do starannej wymowy: š</w:t>
      </w:r>
      <w:r>
        <w:rPr>
          <w:rStyle w:val="Teksttreci2Kursywa"/>
          <w:color w:val="000000"/>
        </w:rPr>
        <w:t>ei̯zero!</w:t>
      </w:r>
      <w:r>
        <w:rPr>
          <w:rStyle w:val="Teksttreci2"/>
          <w:color w:val="000000"/>
        </w:rPr>
        <w:t xml:space="preserve"> woła sprawozdawca radiowy w Krakowie; </w:t>
      </w:r>
      <w:r>
        <w:rPr>
          <w:rStyle w:val="Teksttreci2Kursywa"/>
          <w:color w:val="000000"/>
          <w:lang w:val="ru-RU" w:eastAsia="ru-RU"/>
        </w:rPr>
        <w:t>ри</w:t>
      </w:r>
      <w:r>
        <w:rPr>
          <w:rStyle w:val="Teksttreci2Kursywa"/>
          <w:color w:val="000000"/>
        </w:rPr>
        <w:t>ŋg</w:t>
      </w:r>
      <w:r>
        <w:rPr>
          <w:rStyle w:val="Teksttreci2Kursywa"/>
          <w:color w:val="000000"/>
          <w:lang w:val="ru-RU" w:eastAsia="ru-RU"/>
        </w:rPr>
        <w:t xml:space="preserve"> </w:t>
      </w:r>
      <w:r>
        <w:rPr>
          <w:rStyle w:val="Teksttreci2Kursywa"/>
          <w:color w:val="000000"/>
          <w:lang w:val="cs-CZ" w:eastAsia="cs-CZ"/>
        </w:rPr>
        <w:t>vy</w:t>
      </w:r>
      <w:r>
        <w:rPr>
          <w:rStyle w:val="Teksttreci2Kursywa"/>
          <w:color w:val="000000"/>
        </w:rPr>
        <w:t>i̯ść</w:t>
      </w:r>
      <w:r>
        <w:rPr>
          <w:rStyle w:val="Teksttreci2Kursywa"/>
          <w:color w:val="000000"/>
          <w:lang w:val="cs-CZ" w:eastAsia="cs-CZ"/>
        </w:rPr>
        <w:t xml:space="preserve">a </w:t>
      </w:r>
      <w:r>
        <w:rPr>
          <w:rStyle w:val="Teksttreci2Kursywa"/>
          <w:color w:val="000000"/>
        </w:rPr>
        <w:t>—</w:t>
      </w:r>
      <w:r>
        <w:rPr>
          <w:rStyle w:val="Teksttreci2"/>
          <w:color w:val="000000"/>
        </w:rPr>
        <w:t xml:space="preserve"> krakowski literat: </w:t>
      </w:r>
      <w:r>
        <w:rPr>
          <w:rStyle w:val="Teksttreci2Kursywa"/>
          <w:color w:val="000000"/>
          <w:lang w:val="cs-CZ" w:eastAsia="cs-CZ"/>
        </w:rPr>
        <w:t>porad</w:t>
      </w:r>
      <w:r>
        <w:rPr>
          <w:rStyle w:val="Teksttreci2Kursywa"/>
          <w:color w:val="000000"/>
        </w:rPr>
        <w:t>ńa</w:t>
      </w:r>
      <w:r>
        <w:rPr>
          <w:rStyle w:val="Teksttreci2Kursywa"/>
          <w:color w:val="000000"/>
          <w:lang w:val="cs-CZ" w:eastAsia="cs-CZ"/>
        </w:rPr>
        <w:t xml:space="preserve"> vacuxu</w:t>
      </w:r>
      <w:r>
        <w:rPr>
          <w:rStyle w:val="Teksttreci2"/>
          <w:color w:val="000000"/>
          <w:lang w:val="cs-CZ" w:eastAsia="cs-CZ"/>
        </w:rPr>
        <w:t xml:space="preserve"> </w:t>
      </w:r>
      <w:r>
        <w:rPr>
          <w:rStyle w:val="Teksttreci2"/>
          <w:color w:val="000000"/>
        </w:rPr>
        <w:t xml:space="preserve">&lt;Poradnia Wad Słuchu) — poznański logopeda; </w:t>
      </w:r>
      <w:r>
        <w:rPr>
          <w:rStyle w:val="Teksttreci2Kursywa"/>
          <w:color w:val="000000"/>
          <w:lang w:val="cs-CZ" w:eastAsia="cs-CZ"/>
        </w:rPr>
        <w:t>čym</w:t>
      </w:r>
      <w:r>
        <w:rPr>
          <w:rStyle w:val="Teksttreci2Kursywa"/>
          <w:color w:val="000000"/>
        </w:rPr>
        <w:t>i̯</w:t>
      </w:r>
      <w:r>
        <w:rPr>
          <w:rStyle w:val="Teksttreci2Kursywa"/>
          <w:color w:val="000000"/>
          <w:lang w:val="cs-CZ" w:eastAsia="cs-CZ"/>
        </w:rPr>
        <w:t>e</w:t>
      </w:r>
      <w:r>
        <w:rPr>
          <w:rStyle w:val="Teksttreci2Kursywa"/>
          <w:color w:val="000000"/>
        </w:rPr>
        <w:t>źʒ́</w:t>
      </w:r>
      <w:r>
        <w:rPr>
          <w:rStyle w:val="Teksttreci2Kursywa"/>
          <w:color w:val="000000"/>
          <w:lang w:val="cs-CZ" w:eastAsia="cs-CZ"/>
        </w:rPr>
        <w:t>ecko?</w:t>
      </w:r>
      <w:r>
        <w:rPr>
          <w:rStyle w:val="Teksttreci2"/>
          <w:color w:val="000000"/>
          <w:lang w:val="cs-CZ" w:eastAsia="cs-CZ"/>
        </w:rPr>
        <w:t xml:space="preserve"> </w:t>
      </w:r>
      <w:r>
        <w:rPr>
          <w:rStyle w:val="Teksttreci2"/>
          <w:color w:val="000000"/>
        </w:rPr>
        <w:t xml:space="preserve">&lt;czym jest dziecko) — pedagog. U spikera radiowego słyszymy ciąg foniczny: </w:t>
      </w:r>
      <w:r>
        <w:rPr>
          <w:rStyle w:val="Teksttreci2Kursywa"/>
          <w:color w:val="000000"/>
        </w:rPr>
        <w:t>prezydendelegośfat</w:t>
      </w:r>
      <w:r>
        <w:rPr>
          <w:rStyle w:val="Teksttreci2"/>
          <w:color w:val="000000"/>
        </w:rPr>
        <w:t>č</w:t>
      </w:r>
      <w:r>
        <w:rPr>
          <w:rStyle w:val="Teksttreci2Kursywa"/>
          <w:color w:val="000000"/>
        </w:rPr>
        <w:t>yṷ</w:t>
      </w:r>
      <w:r>
        <w:rPr>
          <w:rStyle w:val="Teksttreci2"/>
          <w:color w:val="000000"/>
        </w:rPr>
        <w:t xml:space="preserve"> (prezydent elekt oświad</w:t>
      </w:r>
      <w:r>
        <w:rPr>
          <w:rStyle w:val="Teksttreci2"/>
          <w:color w:val="000000"/>
        </w:rPr>
        <w:softHyphen/>
        <w:t xml:space="preserve">czył) oraz nie mniej rażące </w:t>
      </w:r>
      <w:r>
        <w:rPr>
          <w:rStyle w:val="Teksttreci2Kursywa"/>
          <w:color w:val="000000"/>
          <w:lang w:val="de-DE" w:eastAsia="de-DE"/>
        </w:rPr>
        <w:t>pagzamerika</w:t>
      </w:r>
      <w:r>
        <w:rPr>
          <w:rStyle w:val="Teksttreci2"/>
          <w:color w:val="000000"/>
          <w:lang w:val="de-DE" w:eastAsia="de-DE"/>
        </w:rPr>
        <w:t xml:space="preserve"> </w:t>
      </w:r>
      <w:r>
        <w:rPr>
          <w:rStyle w:val="Teksttreci2"/>
          <w:color w:val="000000"/>
        </w:rPr>
        <w:t xml:space="preserve">&lt;Pax </w:t>
      </w:r>
      <w:r>
        <w:rPr>
          <w:rStyle w:val="Teksttreci2"/>
          <w:color w:val="000000"/>
          <w:lang w:val="de-DE" w:eastAsia="de-DE"/>
        </w:rPr>
        <w:t>Amerika).</w:t>
      </w:r>
    </w:p>
    <w:p w:rsidR="009E54D4" w:rsidRDefault="009E54D4">
      <w:pPr>
        <w:pStyle w:val="Teksttreci20"/>
        <w:shd w:val="clear" w:color="auto" w:fill="auto"/>
        <w:spacing w:after="0"/>
        <w:ind w:firstLine="500"/>
        <w:jc w:val="both"/>
      </w:pPr>
      <w:r>
        <w:rPr>
          <w:rStyle w:val="Teksttreci2"/>
          <w:color w:val="000000"/>
        </w:rPr>
        <w:t>Jak wynika z naszych materiałów, trudnym do przezwyciężenia przyzwyczaje</w:t>
      </w:r>
      <w:r>
        <w:rPr>
          <w:rStyle w:val="Teksttreci2"/>
          <w:color w:val="000000"/>
        </w:rPr>
        <w:softHyphen/>
        <w:t xml:space="preserve">niem artykulacyjnym jest gwarowa wymowa tylnej głoski nosowej w wygłosie; u obserwowanych osób występowała wymowa odnosowiona </w:t>
      </w:r>
      <w:r>
        <w:rPr>
          <w:rStyle w:val="Teksttreci2Kursywa"/>
          <w:color w:val="000000"/>
        </w:rPr>
        <w:t>rob</w:t>
      </w:r>
      <w:r>
        <w:rPr>
          <w:rStyle w:val="Teksttreci2"/>
          <w:color w:val="000000"/>
        </w:rPr>
        <w:t xml:space="preserve"> o, </w:t>
      </w:r>
      <w:r>
        <w:rPr>
          <w:rStyle w:val="Teksttreci2Kursywa"/>
          <w:color w:val="000000"/>
        </w:rPr>
        <w:t>z mamo</w:t>
      </w:r>
      <w:r>
        <w:rPr>
          <w:rStyle w:val="Teksttreci2"/>
          <w:color w:val="000000"/>
        </w:rPr>
        <w:t xml:space="preserve"> albo zdekomponowana: </w:t>
      </w:r>
      <w:r>
        <w:rPr>
          <w:rStyle w:val="Teksttreci2Kursywa"/>
          <w:color w:val="000000"/>
        </w:rPr>
        <w:t>robom, z mamom.</w:t>
      </w:r>
      <w:r>
        <w:rPr>
          <w:rStyle w:val="Teksttreci2"/>
          <w:color w:val="000000"/>
        </w:rPr>
        <w:t xml:space="preserve"> Usunięcie tej cechy wydaje się trudne: bardziej uporczywie trzyma się wymowa </w:t>
      </w:r>
      <w:r>
        <w:rPr>
          <w:rStyle w:val="Teksttreci2Kursywa"/>
          <w:color w:val="000000"/>
        </w:rPr>
        <w:t>robom, z mamom.</w:t>
      </w:r>
      <w:r>
        <w:rPr>
          <w:rStyle w:val="Teksttreci2"/>
          <w:color w:val="000000"/>
        </w:rPr>
        <w:t xml:space="preserve"> Zauważyliśmy, że osoby, które oduczały się tej wymowy w dorosłym wieku, dość długo kończyły wyrazy </w:t>
      </w:r>
      <w:r>
        <w:rPr>
          <w:rStyle w:val="Teksttreci2Kursywa"/>
          <w:color w:val="000000"/>
          <w:lang w:val="cs-CZ" w:eastAsia="cs-CZ"/>
        </w:rPr>
        <w:t>rob'</w:t>
      </w:r>
      <w:r>
        <w:rPr>
          <w:rStyle w:val="Teksttreci2Kursywa"/>
          <w:color w:val="000000"/>
        </w:rPr>
        <w:t>ǫ</w:t>
      </w:r>
      <w:r>
        <w:rPr>
          <w:rStyle w:val="Teksttreci2Kursywa"/>
          <w:color w:val="000000"/>
          <w:lang w:val="cs-CZ" w:eastAsia="cs-CZ"/>
        </w:rPr>
        <w:t xml:space="preserve">, </w:t>
      </w:r>
      <w:r>
        <w:rPr>
          <w:rStyle w:val="Teksttreci2Kursywa"/>
          <w:color w:val="000000"/>
        </w:rPr>
        <w:t>z mam</w:t>
      </w:r>
      <w:r>
        <w:rPr>
          <w:rStyle w:val="Teksttreci2"/>
          <w:color w:val="000000"/>
        </w:rPr>
        <w:t>ǫ zbliżeniem warg, które jest widocznie trudny m do wyeliminowania nawykiem.</w:t>
      </w:r>
    </w:p>
    <w:p w:rsidR="009E54D4" w:rsidRDefault="009E54D4">
      <w:pPr>
        <w:pStyle w:val="Teksttreci20"/>
        <w:shd w:val="clear" w:color="auto" w:fill="auto"/>
        <w:spacing w:after="0"/>
        <w:ind w:firstLine="500"/>
        <w:jc w:val="both"/>
      </w:pPr>
      <w:r>
        <w:rPr>
          <w:rStyle w:val="Teksttreci2"/>
          <w:color w:val="000000"/>
        </w:rPr>
        <w:t xml:space="preserve">Wśród trudności, z jakimi spotyka się nowa inteligencja starająca się o korektę swej wymowy, zauważamy problem związany z dystrybucją nowych, przyswojonych głosek. Właśnie automatyzacja zmian jest dla dorosłego niezwykle trudna i trwa latami; od nauczycieli słyszeliśmy: </w:t>
      </w:r>
      <w:r>
        <w:rPr>
          <w:rStyle w:val="Teksttreci2Kursywa"/>
          <w:color w:val="000000"/>
        </w:rPr>
        <w:t>ʒ́śeń</w:t>
      </w:r>
      <w:r>
        <w:rPr>
          <w:rStyle w:val="Teksttreci2"/>
          <w:color w:val="000000"/>
        </w:rPr>
        <w:t>š</w:t>
      </w:r>
      <w:r>
        <w:rPr>
          <w:rStyle w:val="Teksttreci2Kursywa"/>
          <w:color w:val="000000"/>
        </w:rPr>
        <w:t xml:space="preserve">y, </w:t>
      </w:r>
      <w:r>
        <w:rPr>
          <w:rStyle w:val="Teksttreci2Kursywa"/>
          <w:color w:val="000000"/>
          <w:lang w:val="de-DE" w:eastAsia="de-DE"/>
        </w:rPr>
        <w:t>rosy</w:t>
      </w:r>
      <w:r>
        <w:rPr>
          <w:rStyle w:val="Teksttreci2Kursywa"/>
          <w:color w:val="000000"/>
        </w:rPr>
        <w:t>ń</w:t>
      </w:r>
      <w:r>
        <w:rPr>
          <w:rStyle w:val="Teksttreci2Kursywa"/>
          <w:color w:val="000000"/>
          <w:lang w:val="de-DE" w:eastAsia="de-DE"/>
        </w:rPr>
        <w:t>sk'i</w:t>
      </w:r>
      <w:r>
        <w:rPr>
          <w:rStyle w:val="Teksttreci2"/>
          <w:color w:val="000000"/>
          <w:lang w:val="de-DE" w:eastAsia="de-DE"/>
        </w:rPr>
        <w:t xml:space="preserve"> </w:t>
      </w:r>
      <w:r>
        <w:rPr>
          <w:rStyle w:val="Teksttreci2"/>
          <w:color w:val="000000"/>
        </w:rPr>
        <w:t xml:space="preserve">z komentarzem: „ja wiem. że tak się nie powinno mówić”. Były to osoby, które starały się eliminować gwarową wymowę </w:t>
      </w:r>
      <w:r>
        <w:rPr>
          <w:rStyle w:val="Teksttreci2Kursywa"/>
          <w:color w:val="000000"/>
          <w:lang w:val="en-US" w:eastAsia="en-US"/>
        </w:rPr>
        <w:t>ko</w:t>
      </w:r>
      <w:r>
        <w:rPr>
          <w:rStyle w:val="Teksttreci2Kursywa"/>
          <w:color w:val="000000"/>
        </w:rPr>
        <w:t>i̯</w:t>
      </w:r>
      <w:r>
        <w:rPr>
          <w:rStyle w:val="Teksttreci2Kursywa"/>
          <w:color w:val="000000"/>
          <w:lang w:val="en-US" w:eastAsia="en-US"/>
        </w:rPr>
        <w:t xml:space="preserve">sk'i, </w:t>
      </w:r>
      <w:r>
        <w:rPr>
          <w:rStyle w:val="Teksttreci2Kursywa"/>
          <w:color w:val="000000"/>
        </w:rPr>
        <w:t>pai̯ski.</w:t>
      </w:r>
    </w:p>
    <w:p w:rsidR="009E54D4" w:rsidRDefault="009E54D4">
      <w:pPr>
        <w:pStyle w:val="Teksttreci20"/>
        <w:shd w:val="clear" w:color="auto" w:fill="auto"/>
        <w:spacing w:after="0"/>
        <w:ind w:firstLine="500"/>
        <w:jc w:val="both"/>
      </w:pPr>
      <w:r>
        <w:rPr>
          <w:rStyle w:val="Teksttreci2"/>
          <w:color w:val="000000"/>
        </w:rPr>
        <w:t>Po przytoczeniu cech o podłożu gwarowym, regionalnym wskażę na jeszcze jeden problem, z jakim borykają się osoby, którym nie dane było w dzieciństwie opanować systemu dźwiękowego polszczyzny kulturalnej. Mam tu na myśli sposób przy</w:t>
      </w:r>
      <w:r>
        <w:rPr>
          <w:rStyle w:val="Teksttreci2"/>
          <w:color w:val="000000"/>
        </w:rPr>
        <w:softHyphen/>
        <w:t>swojenia tego, co się czasem nazywa subkodem marginalnym języka, a mianowicie tych dźwięków, które do języka polskiego dostają się w wyrazach obcych. Zapisy</w:t>
      </w:r>
      <w:r>
        <w:rPr>
          <w:rStyle w:val="Teksttreci2"/>
          <w:color w:val="000000"/>
        </w:rPr>
        <w:softHyphen/>
        <w:t xml:space="preserve">waliśmy przykłady eliminowania przez substytucję nie znanych gwarom, obcych dźwięków czy połączeń dźwiękowych. Głoski </w:t>
      </w:r>
      <w:r>
        <w:rPr>
          <w:rStyle w:val="Teksttreci2"/>
          <w:color w:val="000000"/>
          <w:lang w:val="cs-CZ" w:eastAsia="cs-CZ"/>
        </w:rPr>
        <w:t xml:space="preserve">ť. </w:t>
      </w:r>
      <w:r>
        <w:rPr>
          <w:rStyle w:val="Teksttreci2"/>
          <w:color w:val="000000"/>
        </w:rPr>
        <w:t xml:space="preserve">d’. </w:t>
      </w:r>
      <w:r>
        <w:rPr>
          <w:rStyle w:val="Teksttreci2"/>
          <w:color w:val="000000"/>
          <w:lang w:val="en-US" w:eastAsia="en-US"/>
        </w:rPr>
        <w:t xml:space="preserve">s' </w:t>
      </w:r>
      <w:r>
        <w:rPr>
          <w:rStyle w:val="Teksttreci2"/>
          <w:color w:val="000000"/>
        </w:rPr>
        <w:t xml:space="preserve">i podobne są eliminowane przez twardy substytut: </w:t>
      </w:r>
      <w:r>
        <w:rPr>
          <w:rStyle w:val="Teksttreci2Kursywa"/>
          <w:color w:val="000000"/>
          <w:lang w:val="en-US" w:eastAsia="en-US"/>
        </w:rPr>
        <w:t>festyval</w:t>
      </w:r>
      <w:r>
        <w:rPr>
          <w:rStyle w:val="Teksttreci2"/>
          <w:color w:val="000000"/>
        </w:rPr>
        <w:t xml:space="preserve">. </w:t>
      </w:r>
      <w:r>
        <w:rPr>
          <w:rStyle w:val="Teksttreci2Kursywa"/>
          <w:color w:val="000000"/>
        </w:rPr>
        <w:t xml:space="preserve">maksymum. </w:t>
      </w:r>
      <w:r>
        <w:rPr>
          <w:rStyle w:val="Teksttreci2Kursywa"/>
          <w:color w:val="000000"/>
          <w:lang w:val="en-US" w:eastAsia="en-US"/>
        </w:rPr>
        <w:t>prod</w:t>
      </w:r>
      <w:r>
        <w:rPr>
          <w:rStyle w:val="Teksttreci2Kursywa"/>
          <w:color w:val="000000"/>
          <w:lang w:val="ru-RU" w:eastAsia="ru-RU"/>
        </w:rPr>
        <w:t>у</w:t>
      </w:r>
      <w:r>
        <w:rPr>
          <w:rStyle w:val="Teksttreci2"/>
          <w:color w:val="000000"/>
        </w:rPr>
        <w:t>š</w:t>
      </w:r>
      <w:r>
        <w:rPr>
          <w:rStyle w:val="Teksttreci2Kursywa"/>
          <w:color w:val="000000"/>
        </w:rPr>
        <w:t>,</w:t>
      </w:r>
      <w:r>
        <w:rPr>
          <w:rStyle w:val="Teksttreci2"/>
          <w:color w:val="000000"/>
        </w:rPr>
        <w:t xml:space="preserve"> a także: k</w:t>
      </w:r>
      <w:r>
        <w:rPr>
          <w:rStyle w:val="Teksttreci2Kursywa"/>
          <w:color w:val="000000"/>
        </w:rPr>
        <w:t>ṷyzy</w:t>
      </w:r>
      <w:r>
        <w:rPr>
          <w:rStyle w:val="Teksttreci2"/>
          <w:color w:val="000000"/>
        </w:rPr>
        <w:t xml:space="preserve"> &lt;quizy&gt; </w:t>
      </w:r>
      <w:r>
        <w:rPr>
          <w:rStyle w:val="Teksttreci2Kursywa"/>
          <w:color w:val="000000"/>
        </w:rPr>
        <w:t>ry</w:t>
      </w:r>
      <w:r>
        <w:rPr>
          <w:rStyle w:val="Teksttreci2Kursywa"/>
          <w:color w:val="000000"/>
          <w:lang w:val="en-US" w:eastAsia="en-US"/>
        </w:rPr>
        <w:t>o</w:t>
      </w:r>
      <w:r>
        <w:rPr>
          <w:rStyle w:val="Teksttreci2Kursywa"/>
          <w:color w:val="000000"/>
        </w:rPr>
        <w:t>o b</w:t>
      </w:r>
      <w:r>
        <w:rPr>
          <w:rStyle w:val="Teksttreci2Kursywa"/>
          <w:color w:val="000000"/>
          <w:lang w:val="de-DE" w:eastAsia="de-DE"/>
        </w:rPr>
        <w:t>ravo.</w:t>
      </w:r>
      <w:r>
        <w:rPr>
          <w:rStyle w:val="Teksttreci2"/>
          <w:color w:val="000000"/>
          <w:lang w:val="de-DE" w:eastAsia="de-DE"/>
        </w:rPr>
        <w:t xml:space="preserve"> Palatalny </w:t>
      </w:r>
      <w:r>
        <w:rPr>
          <w:rStyle w:val="Teksttreci2"/>
          <w:color w:val="000000"/>
        </w:rPr>
        <w:t xml:space="preserve">substytut notowałam tylko w wyrazie </w:t>
      </w:r>
      <w:r>
        <w:rPr>
          <w:rStyle w:val="Teksttreci2Kursywa"/>
          <w:color w:val="000000"/>
          <w:lang w:val="en-US" w:eastAsia="en-US"/>
        </w:rPr>
        <w:t>pro</w:t>
      </w:r>
      <w:r>
        <w:rPr>
          <w:rStyle w:val="Teksttreci2Kursywa"/>
          <w:color w:val="000000"/>
        </w:rPr>
        <w:t>ʒ́i</w:t>
      </w:r>
      <w:r>
        <w:rPr>
          <w:rStyle w:val="Teksttreci2"/>
          <w:color w:val="000000"/>
        </w:rPr>
        <w:t>š</w:t>
      </w:r>
      <w:r>
        <w:rPr>
          <w:rStyle w:val="Teksttreci2Kursywa"/>
          <w:color w:val="000000"/>
          <w:lang w:val="en-US" w:eastAsia="en-US"/>
        </w:rPr>
        <w:t>.</w:t>
      </w:r>
      <w:r>
        <w:rPr>
          <w:rStyle w:val="Teksttreci2"/>
          <w:color w:val="000000"/>
          <w:lang w:val="en-US" w:eastAsia="en-US"/>
        </w:rPr>
        <w:t xml:space="preserve"> </w:t>
      </w:r>
      <w:r>
        <w:rPr>
          <w:rStyle w:val="Teksttreci2"/>
          <w:color w:val="000000"/>
        </w:rPr>
        <w:t xml:space="preserve">Pewna nauczycielka ujawniła niepewność co do tego. która z dw u znanych jej form jest poprawna: </w:t>
      </w:r>
      <w:r>
        <w:rPr>
          <w:rStyle w:val="Teksttreci2Kursywa"/>
          <w:color w:val="000000"/>
          <w:lang w:val="en-US" w:eastAsia="en-US"/>
        </w:rPr>
        <w:t>pro</w:t>
      </w:r>
      <w:r>
        <w:rPr>
          <w:rStyle w:val="Teksttreci2Kursywa"/>
          <w:color w:val="000000"/>
        </w:rPr>
        <w:t>ʒ́i</w:t>
      </w:r>
      <w:r>
        <w:rPr>
          <w:rStyle w:val="Teksttreci2"/>
          <w:color w:val="000000"/>
        </w:rPr>
        <w:t>š</w:t>
      </w:r>
      <w:r>
        <w:rPr>
          <w:rStyle w:val="Teksttreci2Kursywa"/>
          <w:color w:val="000000"/>
          <w:lang w:val="en-US" w:eastAsia="en-US"/>
        </w:rPr>
        <w:t xml:space="preserve"> </w:t>
      </w:r>
      <w:r>
        <w:rPr>
          <w:rStyle w:val="Teksttreci2"/>
          <w:color w:val="000000"/>
        </w:rPr>
        <w:t>czy b</w:t>
      </w:r>
      <w:r>
        <w:rPr>
          <w:rStyle w:val="Teksttreci2Kursywa"/>
          <w:color w:val="000000"/>
          <w:lang w:val="cs-CZ" w:eastAsia="cs-CZ"/>
        </w:rPr>
        <w:t>ro</w:t>
      </w:r>
      <w:r>
        <w:rPr>
          <w:rStyle w:val="Teksttreci2Kursywa"/>
          <w:color w:val="000000"/>
        </w:rPr>
        <w:t>ʒ́i</w:t>
      </w:r>
      <w:r>
        <w:rPr>
          <w:rStyle w:val="Teksttreci2"/>
          <w:color w:val="000000"/>
        </w:rPr>
        <w:t>š</w:t>
      </w:r>
      <w:r>
        <w:rPr>
          <w:rStyle w:val="Teksttreci2"/>
          <w:color w:val="000000"/>
          <w:lang w:val="cs-CZ" w:eastAsia="cs-CZ"/>
        </w:rPr>
        <w:t xml:space="preserve"> </w:t>
      </w:r>
      <w:r>
        <w:rPr>
          <w:rStyle w:val="Teksttreci2"/>
          <w:color w:val="000000"/>
        </w:rPr>
        <w:t xml:space="preserve">(!). Palalalny substytut notowałam od ludzi niewykształconych: </w:t>
      </w:r>
      <w:r>
        <w:rPr>
          <w:rStyle w:val="Teksttreci2Kursywa"/>
          <w:color w:val="000000"/>
        </w:rPr>
        <w:t xml:space="preserve">ćulik </w:t>
      </w:r>
      <w:r>
        <w:rPr>
          <w:rStyle w:val="Teksttreci2"/>
          <w:color w:val="000000"/>
        </w:rPr>
        <w:t xml:space="preserve">&lt;tiulik&gt;, </w:t>
      </w:r>
      <w:r>
        <w:rPr>
          <w:rStyle w:val="Teksttreci2Kursywa"/>
          <w:color w:val="000000"/>
        </w:rPr>
        <w:t>kapśiplastr, sinus</w:t>
      </w:r>
      <w:r>
        <w:rPr>
          <w:rStyle w:val="Teksttreci2"/>
          <w:color w:val="000000"/>
        </w:rPr>
        <w:t xml:space="preserve"> (ten ostatni przykład podali studenci z gwary wojskowej). Żartobliwy rym: </w:t>
      </w:r>
      <w:r>
        <w:rPr>
          <w:rStyle w:val="Teksttreci2Kursywa"/>
          <w:color w:val="000000"/>
        </w:rPr>
        <w:t>pepsi piję lepsi</w:t>
      </w:r>
      <w:r>
        <w:rPr>
          <w:rStyle w:val="Teksttreci2"/>
          <w:color w:val="000000"/>
        </w:rPr>
        <w:t xml:space="preserve"> należy też do tej grupy substytucji.</w:t>
      </w:r>
    </w:p>
    <w:p w:rsidR="009E54D4" w:rsidRDefault="009E54D4">
      <w:pPr>
        <w:pStyle w:val="Teksttreci20"/>
        <w:shd w:val="clear" w:color="auto" w:fill="auto"/>
        <w:spacing w:after="0"/>
        <w:ind w:firstLine="460"/>
        <w:jc w:val="both"/>
      </w:pPr>
      <w:r>
        <w:rPr>
          <w:rStyle w:val="Teksttreci2"/>
          <w:color w:val="000000"/>
        </w:rPr>
        <w:t xml:space="preserve">Nie znane gwarom wtórne wysokie samogłoski nosowe [j] [y] są eliminowane i zastępowane ustnymi. Notowałam: </w:t>
      </w:r>
      <w:r>
        <w:rPr>
          <w:rStyle w:val="Teksttreci2Kursywa"/>
          <w:color w:val="000000"/>
        </w:rPr>
        <w:t>ispektor</w:t>
      </w:r>
      <w:r>
        <w:rPr>
          <w:rStyle w:val="Teksttreci2"/>
          <w:color w:val="000000"/>
        </w:rPr>
        <w:t xml:space="preserve">, </w:t>
      </w:r>
      <w:r>
        <w:rPr>
          <w:rStyle w:val="Teksttreci2Kursywa"/>
          <w:color w:val="000000"/>
        </w:rPr>
        <w:t xml:space="preserve">iformacyjny, iventaryzacia, </w:t>
      </w:r>
      <w:r>
        <w:rPr>
          <w:rStyle w:val="Teksttreci2Kursywa"/>
          <w:color w:val="000000"/>
          <w:lang w:val="cs-CZ" w:eastAsia="cs-CZ"/>
        </w:rPr>
        <w:t xml:space="preserve">v </w:t>
      </w:r>
      <w:r>
        <w:rPr>
          <w:rStyle w:val="Teksttreci2Kursywa"/>
          <w:color w:val="000000"/>
        </w:rPr>
        <w:t>ryśtoku.</w:t>
      </w:r>
    </w:p>
    <w:p w:rsidR="009E54D4" w:rsidRDefault="009E54D4">
      <w:pPr>
        <w:pStyle w:val="Teksttreci20"/>
        <w:shd w:val="clear" w:color="auto" w:fill="auto"/>
        <w:spacing w:after="0"/>
        <w:ind w:firstLine="460"/>
        <w:jc w:val="both"/>
      </w:pPr>
      <w:r>
        <w:rPr>
          <w:rStyle w:val="Teksttreci2"/>
          <w:color w:val="000000"/>
        </w:rPr>
        <w:t>Wiele trudności nastręcza wymowa dwóch samogłosek występujących obok siebie, czyli tzw. rozziew. Jak wiadomo, w wyrazach rdzennie polskich rozziew występuje tylko na pograniczu morfemów. W gwarach występują elementy prote</w:t>
      </w:r>
      <w:r>
        <w:rPr>
          <w:rStyle w:val="Teksttreci2"/>
          <w:color w:val="000000"/>
        </w:rPr>
        <w:softHyphen/>
        <w:t xml:space="preserve">tyczne w samogłoskach nagłosowych, w związku z tym i w nowych formacjach słowotwórczych mamy ten element zachowany. Stąd wymowa </w:t>
      </w:r>
      <w:r>
        <w:rPr>
          <w:rStyle w:val="Teksttreci2Kursywa"/>
          <w:color w:val="000000"/>
          <w:lang w:val="cs-CZ" w:eastAsia="cs-CZ"/>
        </w:rPr>
        <w:t>po</w:t>
      </w:r>
      <w:r>
        <w:rPr>
          <w:rStyle w:val="Teksttreci2Kursywa"/>
          <w:color w:val="000000"/>
        </w:rPr>
        <w:t>ṷ</w:t>
      </w:r>
      <w:r>
        <w:rPr>
          <w:rStyle w:val="Teksttreci2Kursywa"/>
          <w:color w:val="000000"/>
          <w:lang w:val="cs-CZ" w:eastAsia="cs-CZ"/>
        </w:rPr>
        <w:t>ustava</w:t>
      </w:r>
      <w:r>
        <w:rPr>
          <w:rStyle w:val="Teksttreci2Kursywa"/>
          <w:color w:val="000000"/>
        </w:rPr>
        <w:t xml:space="preserve">ć, poṷob'ii̯ać. </w:t>
      </w:r>
      <w:r>
        <w:rPr>
          <w:rStyle w:val="Teksttreci2"/>
          <w:color w:val="000000"/>
        </w:rPr>
        <w:t xml:space="preserve">Nie występuje tu więc </w:t>
      </w:r>
      <w:r>
        <w:rPr>
          <w:rStyle w:val="Teksttreci2"/>
          <w:color w:val="000000"/>
        </w:rPr>
        <w:lastRenderedPageBreak/>
        <w:t>rozziew. U osób, które w dzieciństwie znały taką wymowę, rozziew jest często w obcych wyrazach likwidowany. Zebrane przykłady pozwalają podać trzy sposoby likwidowania rozziewu, które wystąpiły u obserwowanych osób:</w:t>
      </w:r>
    </w:p>
    <w:p w:rsidR="009E54D4" w:rsidRDefault="009E54D4">
      <w:pPr>
        <w:pStyle w:val="Teksttreci20"/>
        <w:numPr>
          <w:ilvl w:val="0"/>
          <w:numId w:val="6"/>
        </w:numPr>
        <w:shd w:val="clear" w:color="auto" w:fill="auto"/>
        <w:tabs>
          <w:tab w:val="left" w:pos="386"/>
        </w:tabs>
        <w:spacing w:after="0"/>
        <w:ind w:firstLine="0"/>
        <w:jc w:val="both"/>
      </w:pPr>
      <w:r>
        <w:rPr>
          <w:rStyle w:val="Teksttreci2"/>
          <w:color w:val="000000"/>
        </w:rPr>
        <w:t xml:space="preserve">dwie samogłoski w wyrazie obcym zostają rozbite „wstawką” labialną: </w:t>
      </w:r>
      <w:r>
        <w:rPr>
          <w:rStyle w:val="Teksttreci2Kursywa"/>
          <w:color w:val="000000"/>
          <w:lang w:val="cs-CZ" w:eastAsia="cs-CZ"/>
        </w:rPr>
        <w:t>kre</w:t>
      </w:r>
      <w:r>
        <w:rPr>
          <w:rStyle w:val="Teksttreci2Kursywa"/>
          <w:color w:val="000000"/>
        </w:rPr>
        <w:t>ṷ</w:t>
      </w:r>
      <w:r>
        <w:rPr>
          <w:rStyle w:val="Teksttreci2Kursywa"/>
          <w:color w:val="000000"/>
          <w:lang w:val="cs-CZ" w:eastAsia="cs-CZ"/>
        </w:rPr>
        <w:t>ova</w:t>
      </w:r>
      <w:r>
        <w:rPr>
          <w:rStyle w:val="Teksttreci2Kursywa"/>
          <w:color w:val="000000"/>
        </w:rPr>
        <w:t>ć</w:t>
      </w:r>
      <w:r>
        <w:rPr>
          <w:rStyle w:val="Teksttreci2Kursywa"/>
          <w:color w:val="000000"/>
          <w:lang w:val="cs-CZ" w:eastAsia="cs-CZ"/>
        </w:rPr>
        <w:t>, xa</w:t>
      </w:r>
      <w:r>
        <w:rPr>
          <w:rStyle w:val="Teksttreci2Kursywa"/>
          <w:color w:val="000000"/>
        </w:rPr>
        <w:t>ṷ</w:t>
      </w:r>
      <w:r>
        <w:rPr>
          <w:rStyle w:val="Teksttreci2Kursywa"/>
          <w:color w:val="000000"/>
          <w:lang w:val="cs-CZ" w:eastAsia="cs-CZ"/>
        </w:rPr>
        <w:t>otyč</w:t>
      </w:r>
      <w:r>
        <w:rPr>
          <w:rStyle w:val="Teksttreci2Kursywa"/>
          <w:color w:val="000000"/>
        </w:rPr>
        <w:t>ń</w:t>
      </w:r>
      <w:r>
        <w:rPr>
          <w:rStyle w:val="Teksttreci2Kursywa"/>
          <w:color w:val="000000"/>
          <w:lang w:val="cs-CZ" w:eastAsia="cs-CZ"/>
        </w:rPr>
        <w:t>e, rytu</w:t>
      </w:r>
      <w:r>
        <w:rPr>
          <w:rStyle w:val="Teksttreci2Kursywa"/>
          <w:color w:val="000000"/>
        </w:rPr>
        <w:t>ṷ</w:t>
      </w:r>
      <w:r>
        <w:rPr>
          <w:rStyle w:val="Teksttreci2Kursywa"/>
          <w:color w:val="000000"/>
          <w:lang w:val="cs-CZ" w:eastAsia="cs-CZ"/>
        </w:rPr>
        <w:t>a</w:t>
      </w:r>
      <w:r>
        <w:rPr>
          <w:rStyle w:val="Teksttreci2Kursywa"/>
          <w:color w:val="000000"/>
        </w:rPr>
        <w:t>ṷ</w:t>
      </w:r>
      <w:r>
        <w:rPr>
          <w:rStyle w:val="Teksttreci2Kursywa"/>
          <w:color w:val="000000"/>
          <w:lang w:val="cs-CZ" w:eastAsia="cs-CZ"/>
        </w:rPr>
        <w:t>y</w:t>
      </w:r>
      <w:r>
        <w:rPr>
          <w:rStyle w:val="Teksttreci2"/>
          <w:color w:val="000000"/>
        </w:rPr>
        <w:t xml:space="preserve">, </w:t>
      </w:r>
      <w:r>
        <w:rPr>
          <w:rStyle w:val="Teksttreci2Kursywa"/>
          <w:color w:val="000000"/>
        </w:rPr>
        <w:t>liceṷum,</w:t>
      </w:r>
      <w:r>
        <w:rPr>
          <w:rStyle w:val="Teksttreci2"/>
          <w:color w:val="000000"/>
        </w:rPr>
        <w:t xml:space="preserve"> a nawet li</w:t>
      </w:r>
      <w:r>
        <w:rPr>
          <w:rStyle w:val="Teksttreci2Kursywa"/>
          <w:color w:val="000000"/>
          <w:lang w:val="ru-RU" w:eastAsia="ru-RU"/>
        </w:rPr>
        <w:t>се</w:t>
      </w:r>
      <w:r>
        <w:rPr>
          <w:rStyle w:val="Teksttreci2Kursywa"/>
          <w:color w:val="000000"/>
        </w:rPr>
        <w:t>ṷ</w:t>
      </w:r>
      <w:r>
        <w:rPr>
          <w:rStyle w:val="Teksttreci2Kursywa"/>
          <w:color w:val="000000"/>
          <w:lang w:val="ru-RU" w:eastAsia="ru-RU"/>
        </w:rPr>
        <w:t xml:space="preserve">а. </w:t>
      </w:r>
      <w:r>
        <w:rPr>
          <w:rStyle w:val="Teksttreci2Kursywa"/>
          <w:color w:val="000000"/>
        </w:rPr>
        <w:t xml:space="preserve">aktualny, </w:t>
      </w:r>
      <w:r>
        <w:rPr>
          <w:rStyle w:val="Teksttreci2Kursywa"/>
          <w:color w:val="000000"/>
          <w:lang w:val="cs-CZ" w:eastAsia="cs-CZ"/>
        </w:rPr>
        <w:t>vizu</w:t>
      </w:r>
      <w:r>
        <w:rPr>
          <w:rStyle w:val="Teksttreci2Kursywa"/>
          <w:color w:val="000000"/>
        </w:rPr>
        <w:t>ṷ</w:t>
      </w:r>
      <w:r>
        <w:rPr>
          <w:rStyle w:val="Teksttreci2Kursywa"/>
          <w:color w:val="000000"/>
          <w:lang w:val="cs-CZ" w:eastAsia="cs-CZ"/>
        </w:rPr>
        <w:t xml:space="preserve">alny, </w:t>
      </w:r>
      <w:r>
        <w:rPr>
          <w:rStyle w:val="Teksttreci2Kursywa"/>
          <w:color w:val="000000"/>
          <w:lang w:val="en-US" w:eastAsia="en-US"/>
        </w:rPr>
        <w:t>vide</w:t>
      </w:r>
      <w:r>
        <w:rPr>
          <w:rStyle w:val="Teksttreci2Kursywa"/>
          <w:color w:val="000000"/>
        </w:rPr>
        <w:t>ṷ</w:t>
      </w:r>
      <w:r>
        <w:rPr>
          <w:rStyle w:val="Teksttreci2Kursywa"/>
          <w:color w:val="000000"/>
          <w:lang w:val="en-US" w:eastAsia="en-US"/>
        </w:rPr>
        <w:t>o:</w:t>
      </w:r>
    </w:p>
    <w:p w:rsidR="009E54D4" w:rsidRDefault="009E54D4">
      <w:pPr>
        <w:pStyle w:val="Teksttreci20"/>
        <w:numPr>
          <w:ilvl w:val="0"/>
          <w:numId w:val="6"/>
        </w:numPr>
        <w:shd w:val="clear" w:color="auto" w:fill="auto"/>
        <w:tabs>
          <w:tab w:val="left" w:pos="386"/>
        </w:tabs>
        <w:spacing w:after="0"/>
        <w:ind w:firstLine="0"/>
        <w:jc w:val="both"/>
      </w:pPr>
      <w:r>
        <w:rPr>
          <w:rStyle w:val="Teksttreci2"/>
          <w:color w:val="000000"/>
        </w:rPr>
        <w:t xml:space="preserve">upodobnienie samogłosek i spłynięcie ich w jedną długą, której czas trwania może ulec redukcji, w rezultacie wymawiana jest jedna samogłoska: </w:t>
      </w:r>
      <w:r>
        <w:rPr>
          <w:rStyle w:val="Teksttreci2Kursywa"/>
          <w:color w:val="000000"/>
          <w:lang w:val="cs-CZ" w:eastAsia="cs-CZ"/>
        </w:rPr>
        <w:t>idologičny</w:t>
      </w:r>
      <w:r>
        <w:rPr>
          <w:rStyle w:val="Teksttreci2"/>
          <w:color w:val="000000"/>
          <w:lang w:val="cs-CZ" w:eastAsia="cs-CZ"/>
        </w:rPr>
        <w:t xml:space="preserve"> </w:t>
      </w:r>
      <w:r>
        <w:rPr>
          <w:rStyle w:val="Teksttreci2"/>
          <w:color w:val="000000"/>
          <w:lang w:val="ru-RU" w:eastAsia="ru-RU"/>
        </w:rPr>
        <w:t xml:space="preserve">// </w:t>
      </w:r>
      <w:r>
        <w:rPr>
          <w:rStyle w:val="Teksttreci2Kursywa"/>
          <w:color w:val="000000"/>
          <w:lang w:val="cs-CZ" w:eastAsia="cs-CZ"/>
        </w:rPr>
        <w:t>ido</w:t>
      </w:r>
      <w:r>
        <w:rPr>
          <w:rStyle w:val="Teksttreci2Kursywa"/>
          <w:color w:val="000000"/>
          <w:lang w:val="cs-CZ" w:eastAsia="cs-CZ"/>
        </w:rPr>
        <w:softHyphen/>
        <w:t xml:space="preserve">logičny, </w:t>
      </w:r>
      <w:r>
        <w:rPr>
          <w:rStyle w:val="Teksttreci2Kursywa"/>
          <w:color w:val="000000"/>
          <w:lang w:val="de-DE" w:eastAsia="de-DE"/>
        </w:rPr>
        <w:t>räüzovac</w:t>
      </w:r>
      <w:r>
        <w:rPr>
          <w:rStyle w:val="Teksttreci2"/>
          <w:color w:val="000000"/>
          <w:lang w:val="de-DE" w:eastAsia="de-DE"/>
        </w:rPr>
        <w:t xml:space="preserve"> </w:t>
      </w:r>
      <w:r>
        <w:rPr>
          <w:rStyle w:val="Teksttreci2"/>
          <w:color w:val="000000"/>
          <w:lang w:val="ru-RU" w:eastAsia="ru-RU"/>
        </w:rPr>
        <w:t xml:space="preserve">// </w:t>
      </w:r>
      <w:r>
        <w:rPr>
          <w:rStyle w:val="Teksttreci2Kursywa"/>
          <w:color w:val="000000"/>
          <w:lang w:val="cs-CZ" w:eastAsia="cs-CZ"/>
        </w:rPr>
        <w:t>rafizova</w:t>
      </w:r>
      <w:r>
        <w:rPr>
          <w:rStyle w:val="Teksttreci2Kursywa"/>
          <w:color w:val="000000"/>
        </w:rPr>
        <w:t>ć</w:t>
      </w:r>
      <w:r>
        <w:rPr>
          <w:rStyle w:val="Teksttreci2Kursywa"/>
          <w:color w:val="000000"/>
          <w:lang w:val="cs-CZ" w:eastAsia="cs-CZ"/>
        </w:rPr>
        <w:t xml:space="preserve">, melorologičny, </w:t>
      </w:r>
      <w:r>
        <w:rPr>
          <w:rStyle w:val="Teksttreci2Kursywa"/>
          <w:color w:val="000000"/>
          <w:lang w:val="de-DE" w:eastAsia="de-DE"/>
        </w:rPr>
        <w:t xml:space="preserve">vykrövali, </w:t>
      </w:r>
      <w:r>
        <w:rPr>
          <w:rStyle w:val="Teksttreci2Kursywa"/>
          <w:color w:val="000000"/>
          <w:lang w:val="cs-CZ" w:eastAsia="cs-CZ"/>
        </w:rPr>
        <w:t>vyliminova</w:t>
      </w:r>
      <w:r>
        <w:rPr>
          <w:rStyle w:val="Teksttreci2Kursywa"/>
          <w:color w:val="000000"/>
        </w:rPr>
        <w:t>ć</w:t>
      </w:r>
      <w:r>
        <w:rPr>
          <w:rStyle w:val="Teksttreci2"/>
          <w:color w:val="000000"/>
          <w:lang w:val="cs-CZ" w:eastAsia="cs-CZ"/>
        </w:rPr>
        <w:t xml:space="preserve"> </w:t>
      </w:r>
      <w:r>
        <w:rPr>
          <w:rStyle w:val="Teksttreci2"/>
          <w:color w:val="000000"/>
        </w:rPr>
        <w:t xml:space="preserve">(wyeliminować), </w:t>
      </w:r>
      <w:r>
        <w:rPr>
          <w:rStyle w:val="Teksttreci2Kursywa"/>
          <w:color w:val="000000"/>
          <w:lang w:val="cs-CZ" w:eastAsia="cs-CZ"/>
        </w:rPr>
        <w:t>zaragova</w:t>
      </w:r>
      <w:r>
        <w:rPr>
          <w:rStyle w:val="Teksttreci2Kursywa"/>
          <w:color w:val="000000"/>
        </w:rPr>
        <w:t>ć</w:t>
      </w:r>
      <w:r>
        <w:rPr>
          <w:rStyle w:val="Teksttreci2Kursywa"/>
          <w:color w:val="000000"/>
          <w:lang w:val="cs-CZ" w:eastAsia="cs-CZ"/>
        </w:rPr>
        <w:t xml:space="preserve"> pramhu</w:t>
      </w:r>
      <w:r>
        <w:rPr>
          <w:rStyle w:val="Teksttreci2Kursywa"/>
          <w:color w:val="000000"/>
        </w:rPr>
        <w:t>ṷ</w:t>
      </w:r>
      <w:r>
        <w:rPr>
          <w:rStyle w:val="Teksttreci2Kursywa"/>
          <w:color w:val="000000"/>
          <w:lang w:val="cs-CZ" w:eastAsia="cs-CZ"/>
        </w:rPr>
        <w:t>a</w:t>
      </w:r>
      <w:r>
        <w:rPr>
          <w:rStyle w:val="Teksttreci2"/>
          <w:color w:val="000000"/>
          <w:lang w:val="cs-CZ" w:eastAsia="cs-CZ"/>
        </w:rPr>
        <w:t xml:space="preserve"> </w:t>
      </w:r>
      <w:r>
        <w:rPr>
          <w:rStyle w:val="Teksttreci2"/>
          <w:color w:val="000000"/>
        </w:rPr>
        <w:t>(preambuła);</w:t>
      </w:r>
    </w:p>
    <w:p w:rsidR="009E54D4" w:rsidRDefault="009E54D4">
      <w:pPr>
        <w:pStyle w:val="Teksttreci20"/>
        <w:numPr>
          <w:ilvl w:val="0"/>
          <w:numId w:val="6"/>
        </w:numPr>
        <w:shd w:val="clear" w:color="auto" w:fill="auto"/>
        <w:tabs>
          <w:tab w:val="left" w:pos="386"/>
        </w:tabs>
        <w:spacing w:after="0"/>
        <w:ind w:firstLine="0"/>
        <w:jc w:val="both"/>
      </w:pPr>
      <w:r>
        <w:rPr>
          <w:rStyle w:val="Teksttreci2"/>
          <w:color w:val="000000"/>
        </w:rPr>
        <w:t>skrócenie czasu trwania samogłoski [i] lub [u] oraz przejście w element konsonantyczny [</w:t>
      </w:r>
      <w:r>
        <w:rPr>
          <w:rStyle w:val="Teksttreci2Kursywa"/>
          <w:color w:val="000000"/>
        </w:rPr>
        <w:t>i̯</w:t>
      </w:r>
      <w:r>
        <w:rPr>
          <w:rStyle w:val="Teksttreci2"/>
          <w:color w:val="000000"/>
        </w:rPr>
        <w:t>], [</w:t>
      </w:r>
      <w:r>
        <w:rPr>
          <w:rStyle w:val="Teksttreci2Kursywa"/>
          <w:color w:val="000000"/>
        </w:rPr>
        <w:t>ṷ</w:t>
      </w:r>
      <w:r>
        <w:rPr>
          <w:rStyle w:val="Teksttreci2"/>
          <w:color w:val="000000"/>
        </w:rPr>
        <w:t xml:space="preserve">]: </w:t>
      </w:r>
      <w:r>
        <w:rPr>
          <w:rStyle w:val="Teksttreci2Kursywa"/>
          <w:color w:val="000000"/>
        </w:rPr>
        <w:t>dla lai̯ka, kulṷary, intui̯cyi̯ny, rui̯na, pṷenta, Karai̯by.</w:t>
      </w:r>
    </w:p>
    <w:p w:rsidR="009E54D4" w:rsidRDefault="009E54D4">
      <w:pPr>
        <w:pStyle w:val="Teksttreci20"/>
        <w:shd w:val="clear" w:color="auto" w:fill="auto"/>
        <w:spacing w:after="0"/>
        <w:ind w:firstLine="460"/>
        <w:jc w:val="both"/>
      </w:pPr>
      <w:r>
        <w:rPr>
          <w:rStyle w:val="Teksttreci2"/>
          <w:color w:val="000000"/>
        </w:rPr>
        <w:t xml:space="preserve">Wątpliwości ortofoniczne obserwowanej grupy zawodowej, a więc pedagogów, nauczycieli wydaje się bardzo często rozstrzygać pismo. Litera jest drogowskazem w próbach podciągnięcia własnej wymowy do „wyższej” odmiany. Wymowa doliterowa charakteryzuje nauczycieli także z tego powodu, że w dyktandach pragną uniknąć błędów uczniowskich. Pewna nauczycielka ze szczerym entuzjazmem mówiła nam, że ona zawsze dyktuje np. </w:t>
      </w:r>
      <w:r>
        <w:rPr>
          <w:rStyle w:val="Teksttreci2Kursywa"/>
          <w:color w:val="000000"/>
        </w:rPr>
        <w:t>dǫb</w:t>
      </w:r>
      <w:r>
        <w:rPr>
          <w:rStyle w:val="Teksttreci2"/>
          <w:color w:val="000000"/>
        </w:rPr>
        <w:t xml:space="preserve"> i jej uczniowie nigdy nie robią tu błędu w piśmie. Na pytanie :„a jak oni ten wyraz wymawiają?” nie umiała dać odpowiedzi, bo ten problem nie zaprzątał tak bardzo jej uwagi, jak konieczność uczenia ortografii.</w:t>
      </w:r>
    </w:p>
    <w:p w:rsidR="009E54D4" w:rsidRDefault="009E54D4">
      <w:pPr>
        <w:pStyle w:val="Teksttreci20"/>
        <w:shd w:val="clear" w:color="auto" w:fill="auto"/>
        <w:spacing w:after="0"/>
        <w:ind w:firstLine="460"/>
        <w:jc w:val="both"/>
        <w:sectPr w:rsidR="009E54D4">
          <w:headerReference w:type="even" r:id="rId19"/>
          <w:headerReference w:type="default" r:id="rId20"/>
          <w:pgSz w:w="11900" w:h="16840"/>
          <w:pgMar w:top="756" w:right="980" w:bottom="848" w:left="660" w:header="0" w:footer="3" w:gutter="0"/>
          <w:pgNumType w:start="245"/>
          <w:cols w:space="708"/>
          <w:noEndnote/>
          <w:docGrid w:linePitch="360"/>
        </w:sectPr>
      </w:pPr>
      <w:r>
        <w:rPr>
          <w:rStyle w:val="Teksttreci2"/>
          <w:color w:val="000000"/>
        </w:rPr>
        <w:t>Ta garść spostrzeżeń sygnalizuje trudności ludzi dorosłych, których w porę nie nauczono poprawnej wymowy polskiej. Ludzie ci wybrali akurat zawód, który zobowiązuje ich do odgrywania roli wzoru, zobowiązuje do pracy nad kulturą mówienia uczniów. Trzeba powiedzieć, że w czasie studiów pedagodzy zostali słabo przygotowani do tej roli.</w:t>
      </w:r>
    </w:p>
    <w:p w:rsidR="009E54D4" w:rsidRDefault="009E54D4">
      <w:pPr>
        <w:spacing w:line="240" w:lineRule="exact"/>
        <w:rPr>
          <w:color w:val="auto"/>
          <w:sz w:val="19"/>
          <w:szCs w:val="19"/>
        </w:rPr>
      </w:pPr>
    </w:p>
    <w:p w:rsidR="009E54D4" w:rsidRDefault="009E54D4">
      <w:pPr>
        <w:spacing w:before="22" w:after="22" w:line="240" w:lineRule="exact"/>
        <w:rPr>
          <w:color w:val="auto"/>
          <w:sz w:val="19"/>
          <w:szCs w:val="19"/>
        </w:rPr>
      </w:pPr>
    </w:p>
    <w:p w:rsidR="009E54D4" w:rsidRDefault="009E54D4">
      <w:pPr>
        <w:rPr>
          <w:color w:val="auto"/>
          <w:sz w:val="2"/>
          <w:szCs w:val="2"/>
        </w:rPr>
        <w:sectPr w:rsidR="009E54D4">
          <w:headerReference w:type="even" r:id="rId21"/>
          <w:headerReference w:type="default" r:id="rId22"/>
          <w:pgSz w:w="11900" w:h="16840"/>
          <w:pgMar w:top="1156" w:right="0" w:bottom="814" w:left="0" w:header="0" w:footer="3" w:gutter="0"/>
          <w:pgNumType w:start="15"/>
          <w:cols w:space="708"/>
          <w:noEndnote/>
          <w:docGrid w:linePitch="360"/>
        </w:sectPr>
      </w:pPr>
    </w:p>
    <w:p w:rsidR="009E54D4" w:rsidRDefault="009E54D4">
      <w:pPr>
        <w:pStyle w:val="Teksttreci80"/>
        <w:shd w:val="clear" w:color="auto" w:fill="auto"/>
        <w:spacing w:after="655"/>
        <w:ind w:right="20"/>
      </w:pPr>
      <w:r>
        <w:rPr>
          <w:rStyle w:val="Teksttreci8Bezkursywy"/>
          <w:i w:val="0"/>
          <w:iCs w:val="0"/>
          <w:color w:val="000000"/>
        </w:rPr>
        <w:lastRenderedPageBreak/>
        <w:t>O KONSTRUKCJACH TYPU</w:t>
      </w:r>
      <w:r>
        <w:rPr>
          <w:rStyle w:val="Teksttreci8Bezkursywy"/>
          <w:i w:val="0"/>
          <w:iCs w:val="0"/>
          <w:color w:val="000000"/>
        </w:rPr>
        <w:br/>
      </w:r>
      <w:r>
        <w:rPr>
          <w:rStyle w:val="Teksttreci8"/>
          <w:i/>
          <w:iCs/>
          <w:color w:val="000000"/>
        </w:rPr>
        <w:t>JEST ZAKOCHANY, ALE NIE WE MNIE</w:t>
      </w:r>
    </w:p>
    <w:p w:rsidR="009E54D4" w:rsidRDefault="009E54D4">
      <w:pPr>
        <w:pStyle w:val="Teksttreci20"/>
        <w:shd w:val="clear" w:color="auto" w:fill="auto"/>
        <w:spacing w:after="0"/>
        <w:ind w:firstLine="480"/>
        <w:jc w:val="both"/>
      </w:pPr>
      <w:r>
        <w:rPr>
          <w:rStyle w:val="Teksttreci2"/>
          <w:color w:val="000000"/>
        </w:rPr>
        <w:t>W ujęciu współczesnej polskiej składni strukturalnej różnica między konstrukcja</w:t>
      </w:r>
      <w:r>
        <w:rPr>
          <w:rStyle w:val="Teksttreci2"/>
          <w:color w:val="000000"/>
        </w:rPr>
        <w:softHyphen/>
        <w:t>mi współrzędnymi i niewspółrzędnymi dotyczy liczby i jakości składników oraz sposobu reprezentowania całości w konstrukcjach wyższego rzędu (Z. Saloni, M. Świdziński, 1987, s. 52-54). Wykorzystuje się więc przede wszystkim kryteria strukturalne, które z kolei mają zastosowanie w opisie spójników jako elementów łączących składniki stosunkiem współrzędnym lub niewspółrzędnym. Jeśli chodzi o typy łączonych składników, panuje opinia, że spójniki współrzędne mogą łączyć bądź człony o charakterze zdań składnikowych, bądź inne, spójniki podrzędne zaś mogą łączyć tylko składniki o charakterze zdaniowym (R. Laskowski, 1984, s. 31). Z tego wynika, że człony konstrukcji o charakterze niezdaniowym nie mogą być ze sobą łączone spójnikiem niewspółrzędnym.</w:t>
      </w:r>
    </w:p>
    <w:p w:rsidR="009E54D4" w:rsidRDefault="009E54D4">
      <w:pPr>
        <w:pStyle w:val="Teksttreci20"/>
        <w:shd w:val="clear" w:color="auto" w:fill="auto"/>
        <w:spacing w:after="0"/>
        <w:ind w:firstLine="480"/>
        <w:jc w:val="both"/>
      </w:pPr>
      <w:r>
        <w:rPr>
          <w:rStyle w:val="Teksttreci2"/>
          <w:color w:val="000000"/>
        </w:rPr>
        <w:t xml:space="preserve">Sporządzając listę spójników w użyciach międzygrupowych, tzn. łączących człony niezdaniowe, A. Łojasiewicz (1983) zauważyła, że niektóre z nich bywają używane w sposób osobliwy, np. </w:t>
      </w:r>
      <w:r>
        <w:rPr>
          <w:rStyle w:val="Teksttreci2Kursywa"/>
          <w:color w:val="000000"/>
        </w:rPr>
        <w:t>aczkolwiek, ale, jednak, byle:</w:t>
      </w:r>
    </w:p>
    <w:p w:rsidR="009E54D4" w:rsidRDefault="009E54D4">
      <w:pPr>
        <w:pStyle w:val="Teksttreci70"/>
        <w:numPr>
          <w:ilvl w:val="0"/>
          <w:numId w:val="7"/>
        </w:numPr>
        <w:shd w:val="clear" w:color="auto" w:fill="auto"/>
        <w:tabs>
          <w:tab w:val="left" w:pos="922"/>
        </w:tabs>
        <w:spacing w:after="0" w:line="336" w:lineRule="exact"/>
        <w:ind w:firstLine="480"/>
        <w:jc w:val="both"/>
      </w:pPr>
      <w:r>
        <w:rPr>
          <w:rStyle w:val="Teksttreci7"/>
          <w:i/>
          <w:iCs/>
          <w:color w:val="000000"/>
        </w:rPr>
        <w:t>Przyjechał, aczkolwiek niechętnie.</w:t>
      </w:r>
    </w:p>
    <w:p w:rsidR="009E54D4" w:rsidRDefault="009E54D4">
      <w:pPr>
        <w:pStyle w:val="Teksttreci70"/>
        <w:numPr>
          <w:ilvl w:val="0"/>
          <w:numId w:val="7"/>
        </w:numPr>
        <w:shd w:val="clear" w:color="auto" w:fill="auto"/>
        <w:tabs>
          <w:tab w:val="left" w:pos="922"/>
        </w:tabs>
        <w:spacing w:after="0" w:line="336" w:lineRule="exact"/>
        <w:ind w:firstLine="480"/>
        <w:jc w:val="both"/>
      </w:pPr>
      <w:r>
        <w:rPr>
          <w:rStyle w:val="Teksttreci7"/>
          <w:i/>
          <w:iCs/>
          <w:color w:val="000000"/>
        </w:rPr>
        <w:t>Chcę kawę, ale mocną.</w:t>
      </w:r>
    </w:p>
    <w:p w:rsidR="009E54D4" w:rsidRDefault="009E54D4">
      <w:pPr>
        <w:pStyle w:val="Teksttreci70"/>
        <w:numPr>
          <w:ilvl w:val="0"/>
          <w:numId w:val="7"/>
        </w:numPr>
        <w:shd w:val="clear" w:color="auto" w:fill="auto"/>
        <w:tabs>
          <w:tab w:val="left" w:pos="922"/>
        </w:tabs>
        <w:spacing w:after="0" w:line="336" w:lineRule="exact"/>
        <w:ind w:firstLine="480"/>
        <w:jc w:val="both"/>
      </w:pPr>
      <w:r>
        <w:rPr>
          <w:rStyle w:val="Teksttreci7"/>
          <w:i/>
          <w:iCs/>
          <w:color w:val="000000"/>
        </w:rPr>
        <w:t>Przyjdzie, jednak znacznie później.</w:t>
      </w:r>
    </w:p>
    <w:p w:rsidR="009E54D4" w:rsidRDefault="009E54D4">
      <w:pPr>
        <w:pStyle w:val="Teksttreci70"/>
        <w:numPr>
          <w:ilvl w:val="0"/>
          <w:numId w:val="7"/>
        </w:numPr>
        <w:shd w:val="clear" w:color="auto" w:fill="auto"/>
        <w:tabs>
          <w:tab w:val="left" w:pos="922"/>
        </w:tabs>
        <w:spacing w:after="0" w:line="336" w:lineRule="exact"/>
        <w:ind w:firstLine="480"/>
        <w:jc w:val="both"/>
      </w:pPr>
      <w:r>
        <w:rPr>
          <w:rStyle w:val="Teksttreci7"/>
          <w:i/>
          <w:iCs/>
          <w:color w:val="000000"/>
        </w:rPr>
        <w:t xml:space="preserve">Kup </w:t>
      </w:r>
      <w:r>
        <w:rPr>
          <w:rStyle w:val="Teksttreci7"/>
          <w:i/>
          <w:iCs/>
          <w:color w:val="000000"/>
          <w:lang w:val="cs-CZ" w:eastAsia="cs-CZ"/>
        </w:rPr>
        <w:t xml:space="preserve">chleb, </w:t>
      </w:r>
      <w:r>
        <w:rPr>
          <w:rStyle w:val="Teksttreci7"/>
          <w:i/>
          <w:iCs/>
          <w:color w:val="000000"/>
        </w:rPr>
        <w:t>byle świeży.</w:t>
      </w:r>
    </w:p>
    <w:p w:rsidR="009E54D4" w:rsidRDefault="009E54D4">
      <w:pPr>
        <w:pStyle w:val="Teksttreci20"/>
        <w:shd w:val="clear" w:color="auto" w:fill="auto"/>
        <w:spacing w:after="0"/>
        <w:ind w:firstLine="480"/>
        <w:jc w:val="both"/>
      </w:pPr>
      <w:r>
        <w:rPr>
          <w:rStyle w:val="Teksttreci2"/>
          <w:color w:val="000000"/>
        </w:rPr>
        <w:t>Autorka nazywa je użyciami mieszanymi, gdyż spójniki traktowane jako współ</w:t>
      </w:r>
      <w:r>
        <w:rPr>
          <w:rStyle w:val="Teksttreci2"/>
          <w:color w:val="000000"/>
        </w:rPr>
        <w:softHyphen/>
        <w:t xml:space="preserve">rzędne łączą w nich składniki będące co prawda grupami niezdaniowymi, ale różnorodnymi formalnie. Podobne grupy w języku rosyjskim odnotował V. Z. </w:t>
      </w:r>
      <w:r>
        <w:rPr>
          <w:rStyle w:val="Teksttreci2"/>
          <w:color w:val="000000"/>
          <w:lang w:val="cs-CZ" w:eastAsia="cs-CZ"/>
        </w:rPr>
        <w:t xml:space="preserve">Sannikov </w:t>
      </w:r>
      <w:r>
        <w:rPr>
          <w:rStyle w:val="Teksttreci2"/>
          <w:color w:val="000000"/>
        </w:rPr>
        <w:t>(1987). Do tego typu połączeń należy też wiele innych konstrukcji, w tym tytułowa:</w:t>
      </w:r>
    </w:p>
    <w:p w:rsidR="009E54D4" w:rsidRDefault="009E54D4">
      <w:pPr>
        <w:pStyle w:val="Teksttreci70"/>
        <w:numPr>
          <w:ilvl w:val="0"/>
          <w:numId w:val="7"/>
        </w:numPr>
        <w:shd w:val="clear" w:color="auto" w:fill="auto"/>
        <w:tabs>
          <w:tab w:val="left" w:pos="922"/>
        </w:tabs>
        <w:spacing w:after="0" w:line="336" w:lineRule="exact"/>
        <w:ind w:firstLine="480"/>
        <w:jc w:val="both"/>
      </w:pPr>
      <w:r>
        <w:rPr>
          <w:rStyle w:val="Teksttreci7"/>
          <w:i/>
          <w:iCs/>
          <w:color w:val="000000"/>
        </w:rPr>
        <w:t>Jest zakochany, ale nie we mnie.</w:t>
      </w:r>
    </w:p>
    <w:p w:rsidR="009E54D4" w:rsidRDefault="009E54D4">
      <w:pPr>
        <w:pStyle w:val="Teksttreci20"/>
        <w:shd w:val="clear" w:color="auto" w:fill="auto"/>
        <w:spacing w:after="0"/>
        <w:ind w:firstLine="480"/>
        <w:jc w:val="both"/>
      </w:pPr>
      <w:r>
        <w:rPr>
          <w:rStyle w:val="Teksttreci2"/>
          <w:color w:val="000000"/>
        </w:rPr>
        <w:t xml:space="preserve">K. </w:t>
      </w:r>
      <w:r>
        <w:rPr>
          <w:rStyle w:val="Teksttreci2"/>
          <w:color w:val="000000"/>
          <w:lang w:val="de-DE" w:eastAsia="de-DE"/>
        </w:rPr>
        <w:t xml:space="preserve">Kallas </w:t>
      </w:r>
      <w:r>
        <w:rPr>
          <w:rStyle w:val="Teksttreci2"/>
          <w:color w:val="000000"/>
        </w:rPr>
        <w:t>(w druku) zaproponowała rozwiązanie słownikowe dla wyjaśnienia tej osobliwości. Uważa ona, że mamy do czynienia z parami homonimicznych leksemów, np. ALE I i ALE 2 oraz ACZKOLWIEK 1 i ACZKOLWIEK 2 itd., z których jeden należy uznać za współrzędny, drugi zaś za niewspółrzędny. Zarazem autorka ta wyciąga stąd wniosek, że możliwość łączenia członów niezdaniowych nie może służyć jako kryterium definicyjne klasy spójników współrzędnych.</w:t>
      </w:r>
    </w:p>
    <w:p w:rsidR="009E54D4" w:rsidRDefault="009E54D4">
      <w:pPr>
        <w:pStyle w:val="Teksttreci20"/>
        <w:shd w:val="clear" w:color="auto" w:fill="auto"/>
        <w:spacing w:after="0"/>
        <w:ind w:firstLine="480"/>
        <w:jc w:val="left"/>
        <w:sectPr w:rsidR="009E54D4">
          <w:type w:val="continuous"/>
          <w:pgSz w:w="11900" w:h="16840"/>
          <w:pgMar w:top="1156" w:right="1016" w:bottom="814" w:left="659" w:header="0" w:footer="3" w:gutter="0"/>
          <w:cols w:space="708"/>
          <w:noEndnote/>
          <w:docGrid w:linePitch="360"/>
        </w:sectPr>
      </w:pPr>
      <w:r>
        <w:rPr>
          <w:rStyle w:val="Teksttreci2"/>
          <w:color w:val="000000"/>
        </w:rPr>
        <w:t xml:space="preserve">Do tej dyskusji pragnę dołączyć swoje obserwacje. Pierwsza z nich odnosi się do podważonego przez K. </w:t>
      </w:r>
      <w:r>
        <w:rPr>
          <w:rStyle w:val="Teksttreci2"/>
          <w:color w:val="000000"/>
          <w:lang w:val="de-DE" w:eastAsia="de-DE"/>
        </w:rPr>
        <w:t xml:space="preserve">Kallas </w:t>
      </w:r>
      <w:r>
        <w:rPr>
          <w:rStyle w:val="Teksttreci2"/>
          <w:color w:val="000000"/>
        </w:rPr>
        <w:t>kryterium, druga zaś do interpretacji konstrukcji tytułowej i podobnych.</w:t>
      </w:r>
    </w:p>
    <w:p w:rsidR="009E54D4" w:rsidRDefault="009E54D4">
      <w:pPr>
        <w:pStyle w:val="Teksttreci20"/>
        <w:shd w:val="clear" w:color="auto" w:fill="auto"/>
        <w:spacing w:after="0" w:line="330" w:lineRule="exact"/>
        <w:ind w:firstLine="520"/>
        <w:jc w:val="both"/>
      </w:pPr>
      <w:r>
        <w:rPr>
          <w:rStyle w:val="Teksttreci2"/>
          <w:color w:val="000000"/>
        </w:rPr>
        <w:lastRenderedPageBreak/>
        <w:t xml:space="preserve">Wymienione wyżej kryterium odróżniania spójników współrzędnych i niewspółrzędnych trzeba uznać za niewystarczające jeszcze z innego powodu. Spójniki uznawane powszechnie za współrzędne mogą bowiem łączyć w ramach jednej konstrukcji także grupy zdaniowe i niezdaniowe, </w:t>
      </w:r>
      <w:r>
        <w:rPr>
          <w:rStyle w:val="Teksttreci2"/>
          <w:color w:val="000000"/>
          <w:lang w:val="cs-CZ" w:eastAsia="cs-CZ"/>
        </w:rPr>
        <w:t xml:space="preserve">zob. </w:t>
      </w:r>
      <w:r>
        <w:rPr>
          <w:rStyle w:val="Teksttreci2"/>
          <w:color w:val="000000"/>
        </w:rPr>
        <w:t>M. Szupryczyńska (w druku), np.</w:t>
      </w:r>
    </w:p>
    <w:p w:rsidR="009E54D4" w:rsidRDefault="009E54D4">
      <w:pPr>
        <w:pStyle w:val="Teksttreci70"/>
        <w:numPr>
          <w:ilvl w:val="0"/>
          <w:numId w:val="8"/>
        </w:numPr>
        <w:shd w:val="clear" w:color="auto" w:fill="auto"/>
        <w:tabs>
          <w:tab w:val="left" w:pos="964"/>
        </w:tabs>
        <w:spacing w:after="0" w:line="330" w:lineRule="exact"/>
        <w:ind w:firstLine="520"/>
        <w:jc w:val="both"/>
      </w:pPr>
      <w:r>
        <w:rPr>
          <w:rStyle w:val="Teksttreci7"/>
          <w:i/>
          <w:iCs/>
          <w:color w:val="000000"/>
        </w:rPr>
        <w:t>To nie grozi upadkiem firmy</w:t>
      </w:r>
      <w:r>
        <w:rPr>
          <w:rStyle w:val="Teksttreci7Bezkursywy"/>
          <w:i w:val="0"/>
          <w:iCs w:val="0"/>
          <w:color w:val="000000"/>
        </w:rPr>
        <w:t xml:space="preserve">, </w:t>
      </w:r>
      <w:r>
        <w:rPr>
          <w:rStyle w:val="Teksttreci7"/>
          <w:i/>
          <w:iCs/>
          <w:color w:val="000000"/>
        </w:rPr>
        <w:t>ale że bydzie ona niewypłacalna.</w:t>
      </w:r>
    </w:p>
    <w:p w:rsidR="009E54D4" w:rsidRDefault="009E54D4">
      <w:pPr>
        <w:pStyle w:val="Teksttreci70"/>
        <w:numPr>
          <w:ilvl w:val="0"/>
          <w:numId w:val="8"/>
        </w:numPr>
        <w:shd w:val="clear" w:color="auto" w:fill="auto"/>
        <w:tabs>
          <w:tab w:val="left" w:pos="964"/>
        </w:tabs>
        <w:spacing w:after="0" w:line="330" w:lineRule="exact"/>
        <w:ind w:firstLine="520"/>
        <w:jc w:val="both"/>
      </w:pPr>
      <w:r>
        <w:rPr>
          <w:rStyle w:val="Teksttreci7"/>
          <w:i/>
          <w:iCs/>
          <w:color w:val="000000"/>
        </w:rPr>
        <w:t>Radził wszystkim dużą ostrożność i żeby siy do tego nie mieszali.</w:t>
      </w:r>
    </w:p>
    <w:p w:rsidR="009E54D4" w:rsidRDefault="009E54D4">
      <w:pPr>
        <w:pStyle w:val="Teksttreci70"/>
        <w:numPr>
          <w:ilvl w:val="0"/>
          <w:numId w:val="8"/>
        </w:numPr>
        <w:shd w:val="clear" w:color="auto" w:fill="auto"/>
        <w:tabs>
          <w:tab w:val="left" w:pos="964"/>
        </w:tabs>
        <w:spacing w:after="0" w:line="330" w:lineRule="exact"/>
        <w:ind w:firstLine="520"/>
        <w:jc w:val="both"/>
      </w:pPr>
      <w:r>
        <w:rPr>
          <w:rStyle w:val="Teksttreci7"/>
          <w:i/>
          <w:iCs/>
          <w:color w:val="000000"/>
        </w:rPr>
        <w:t>Zastanawia mnie jego milczenie i czy on w ogóle jest w Warszawie.</w:t>
      </w:r>
    </w:p>
    <w:p w:rsidR="009E54D4" w:rsidRDefault="009E54D4">
      <w:pPr>
        <w:pStyle w:val="Teksttreci20"/>
        <w:shd w:val="clear" w:color="auto" w:fill="auto"/>
        <w:spacing w:after="0" w:line="330" w:lineRule="exact"/>
        <w:ind w:firstLine="520"/>
        <w:jc w:val="both"/>
      </w:pPr>
      <w:r>
        <w:rPr>
          <w:rStyle w:val="Teksttreci2"/>
          <w:color w:val="000000"/>
        </w:rPr>
        <w:t>Zarówno w przykładach (1) —(4), jak i (6) —(8) spójniki łączą grupy niejedno</w:t>
      </w:r>
      <w:r>
        <w:rPr>
          <w:rStyle w:val="Teksttreci2"/>
          <w:color w:val="000000"/>
        </w:rPr>
        <w:softHyphen/>
        <w:t>rodne formalnie będące członami tego samego zdania zorganizowanego wokół jednego centrum czasownikowego. W (I) —(4) jednak spójnik łączy dwa człony o charakterze niezdaniowym, które skądinąd uznawane są za wzajemnie zhierachizo- ane na nadrzędnik i podrzędnik. Natomiast w przykładach (6) —(8) jeden ze składników ma postać zdania składnikowego, drugi zaś jest grupą niezdaniową, przy czym obydwa należą do tego samego poziomu w drzewie zależności między składnikami. Z zastosowania testu redukcji wynika, że łączy je stosunek współ</w:t>
      </w:r>
      <w:r>
        <w:rPr>
          <w:rStyle w:val="Teksttreci2"/>
          <w:color w:val="000000"/>
        </w:rPr>
        <w:softHyphen/>
        <w:t>rzędny, każdy bowiem ze składników (z wyjątkiem spójnika) może reprezentować całą konstrukcję wobec wspólnego nadrzędnika. Można by w związku z tym sądzić, że słabość wspomnianej wyżej klasyfikacji spójników według kryterium dystry</w:t>
      </w:r>
      <w:r>
        <w:rPr>
          <w:rStyle w:val="Teksttreci2"/>
          <w:color w:val="000000"/>
        </w:rPr>
        <w:softHyphen/>
        <w:t>bucyjnego polega na tym. iż uwzględnia ona tylko wybrane, choć może najbardziej typowe rodzaje kontekstów, a nie ich pełen zbiór. Powstaje więc problem, czy przedstawione wyżej. np. (6)-(8). użycia spójników mogą być pozostawione poza granicami działania stosowanego dotychczas kryterium dystrybucyjnego podziału spójników.</w:t>
      </w:r>
    </w:p>
    <w:p w:rsidR="009E54D4" w:rsidRDefault="009E54D4">
      <w:pPr>
        <w:pStyle w:val="Teksttreci20"/>
        <w:shd w:val="clear" w:color="auto" w:fill="auto"/>
        <w:spacing w:after="0" w:line="330" w:lineRule="exact"/>
        <w:ind w:firstLine="520"/>
        <w:jc w:val="both"/>
      </w:pPr>
      <w:r>
        <w:rPr>
          <w:rStyle w:val="Teksttreci2"/>
          <w:color w:val="000000"/>
        </w:rPr>
        <w:t xml:space="preserve">Co do sposobu interpretacji konstrukcji tytułowej i podobnych, np. (1)—(4), nie ulega oczywiście wątpliwości, iż nie są one współrzędne, mimo że łączone są pozornie przez spójniki współrzędne </w:t>
      </w:r>
      <w:r>
        <w:rPr>
          <w:rStyle w:val="Teksttreci2Kursywa"/>
          <w:color w:val="000000"/>
        </w:rPr>
        <w:t>ale. aczkolwiek</w:t>
      </w:r>
      <w:r>
        <w:rPr>
          <w:rStyle w:val="Teksttreci2"/>
          <w:color w:val="000000"/>
        </w:rPr>
        <w:t xml:space="preserve"> itp. Na podstawie testu redukcji łatwo stwierdzić, że tylko jeden z dwu członów pozostających w stosunku bezpośrednim może być reprezentantem całej konstrukcji. Nie może być nim także forma wyrazowa traktowana w tej konstrukcji jako spójnik. Z tego K. </w:t>
      </w:r>
      <w:r>
        <w:rPr>
          <w:rStyle w:val="Teksttreci2"/>
          <w:color w:val="000000"/>
          <w:lang w:val="de-DE" w:eastAsia="de-DE"/>
        </w:rPr>
        <w:t xml:space="preserve">Kallas </w:t>
      </w:r>
      <w:r>
        <w:rPr>
          <w:rStyle w:val="Teksttreci2"/>
          <w:color w:val="000000"/>
        </w:rPr>
        <w:t>(w druku) wyciąga wniosek, że ten element, który ona również uważa za spajający człony konstrukcji, należy uznać za spójnik niewspółrzędny. Wydaje się jednak, że wniosek taki nie wypływa w sposób automatyczny z zakwalifikowania tych konstrukcji jako nie współ rzędnych strukturalnie.</w:t>
      </w:r>
    </w:p>
    <w:p w:rsidR="009E54D4" w:rsidRDefault="009E54D4">
      <w:pPr>
        <w:pStyle w:val="Teksttreci20"/>
        <w:shd w:val="clear" w:color="auto" w:fill="auto"/>
        <w:spacing w:after="0" w:line="330" w:lineRule="exact"/>
        <w:ind w:firstLine="520"/>
        <w:jc w:val="both"/>
        <w:sectPr w:rsidR="009E54D4">
          <w:headerReference w:type="even" r:id="rId23"/>
          <w:headerReference w:type="default" r:id="rId24"/>
          <w:pgSz w:w="11900" w:h="16840"/>
          <w:pgMar w:top="1156" w:right="1016" w:bottom="814" w:left="659" w:header="0" w:footer="3" w:gutter="0"/>
          <w:pgNumType w:start="250"/>
          <w:cols w:space="708"/>
          <w:noEndnote/>
          <w:docGrid w:linePitch="360"/>
        </w:sectPr>
      </w:pPr>
      <w:r>
        <w:rPr>
          <w:rStyle w:val="Teksttreci2"/>
          <w:color w:val="000000"/>
        </w:rPr>
        <w:t>Jak wiadomo, poza wymienionymi wyżej cechami, a mianowicie jakością łączonych składników, brakiem zhierarchizowania na nadrzędnik i podrzędnik oraz sposobem reprezentowania całości, konstrukcjom współrzędnym przypisuje się inne jeszcze cechy, odróżniające je od niewspółrzędnych. W grę wchodzi między innymi liczba członów (więcej niż dwa), równoważność syntaktyczna składników nie- spójnikowych oraz. ich przestawialność. Dla interpretacji elementu uważanego za spójnik w konstrukcjach (I) —(5) ważna wydaje mi się inna cecha, która ujawnia jego specyficzny charakter. Jak wiadomo, w konstrukcjach współrzędnych spójnik nie może ulec redukcji. Co najwyżej niektóre spójniki, np. i</w:t>
      </w:r>
      <w:r>
        <w:rPr>
          <w:rStyle w:val="Teksttreci2"/>
          <w:color w:val="000000"/>
          <w:lang w:val="ru-RU" w:eastAsia="ru-RU"/>
        </w:rPr>
        <w:t xml:space="preserve">, </w:t>
      </w:r>
      <w:r>
        <w:rPr>
          <w:rStyle w:val="Teksttreci2"/>
          <w:color w:val="000000"/>
        </w:rPr>
        <w:t>mogą być zastąpione przez przecinek, któremu w wymowie odpowiada pauza. por.</w:t>
      </w:r>
    </w:p>
    <w:p w:rsidR="009E54D4" w:rsidRDefault="009E54D4">
      <w:pPr>
        <w:pStyle w:val="Teksttreci70"/>
        <w:numPr>
          <w:ilvl w:val="0"/>
          <w:numId w:val="9"/>
        </w:numPr>
        <w:shd w:val="clear" w:color="auto" w:fill="auto"/>
        <w:tabs>
          <w:tab w:val="left" w:pos="1147"/>
        </w:tabs>
        <w:spacing w:after="0" w:line="336" w:lineRule="exact"/>
        <w:ind w:firstLine="540"/>
        <w:jc w:val="both"/>
      </w:pPr>
      <w:r>
        <w:rPr>
          <w:rStyle w:val="Teksttreci7"/>
          <w:i/>
          <w:iCs/>
          <w:color w:val="000000"/>
        </w:rPr>
        <w:lastRenderedPageBreak/>
        <w:t>Lubię Janka i Piotra i Annę.</w:t>
      </w:r>
    </w:p>
    <w:p w:rsidR="009E54D4" w:rsidRDefault="009E54D4">
      <w:pPr>
        <w:pStyle w:val="Teksttreci70"/>
        <w:shd w:val="clear" w:color="auto" w:fill="auto"/>
        <w:spacing w:after="0" w:line="336" w:lineRule="exact"/>
        <w:ind w:firstLine="540"/>
        <w:jc w:val="both"/>
      </w:pPr>
      <w:r>
        <w:rPr>
          <w:rStyle w:val="Teksttreci7Bezkursywy"/>
          <w:i w:val="0"/>
          <w:iCs w:val="0"/>
          <w:color w:val="000000"/>
        </w:rPr>
        <w:t xml:space="preserve">(6') </w:t>
      </w:r>
      <w:r>
        <w:rPr>
          <w:rStyle w:val="Teksttreci7"/>
          <w:i/>
          <w:iCs/>
          <w:color w:val="000000"/>
        </w:rPr>
        <w:t>Lubię Janka, Piotra, Annę.</w:t>
      </w:r>
    </w:p>
    <w:p w:rsidR="009E54D4" w:rsidRDefault="009E54D4">
      <w:pPr>
        <w:pStyle w:val="Teksttreci20"/>
        <w:shd w:val="clear" w:color="auto" w:fill="auto"/>
        <w:spacing w:after="0"/>
        <w:ind w:firstLine="540"/>
        <w:jc w:val="both"/>
      </w:pPr>
      <w:r>
        <w:rPr>
          <w:rStyle w:val="Teksttreci2"/>
          <w:color w:val="000000"/>
        </w:rPr>
        <w:t xml:space="preserve">Tymczasem w analizowanych konstrukcjach spójnik podlega bez trudu redukcji (wraz z ewentualnym przecinkiem). Nie pociąga to za sobą zmian strukturalnych, ani nie zmienia zasadniczego sensu konstrukcji. Co najwyżej, można mówić o pewnych wariantach czy niuansach tej samej treści, por. parami (I) i </w:t>
      </w:r>
      <w:r>
        <w:rPr>
          <w:rStyle w:val="Teksttreci2"/>
          <w:color w:val="000000"/>
          <w:lang w:val="ru-RU" w:eastAsia="ru-RU"/>
        </w:rPr>
        <w:t xml:space="preserve">(Г), </w:t>
      </w:r>
      <w:r>
        <w:rPr>
          <w:rStyle w:val="Teksttreci2"/>
          <w:color w:val="000000"/>
        </w:rPr>
        <w:t>(2) i (2') itd.</w:t>
      </w:r>
    </w:p>
    <w:p w:rsidR="009E54D4" w:rsidRDefault="009E54D4">
      <w:pPr>
        <w:pStyle w:val="Teksttreci70"/>
        <w:shd w:val="clear" w:color="auto" w:fill="auto"/>
        <w:spacing w:after="0" w:line="336" w:lineRule="exact"/>
        <w:ind w:firstLine="540"/>
        <w:jc w:val="both"/>
      </w:pPr>
      <w:r>
        <w:rPr>
          <w:rStyle w:val="Teksttreci7Bezkursywy"/>
          <w:i w:val="0"/>
          <w:iCs w:val="0"/>
          <w:color w:val="000000"/>
          <w:lang w:val="ru-RU" w:eastAsia="ru-RU"/>
        </w:rPr>
        <w:t xml:space="preserve">(Г) </w:t>
      </w:r>
      <w:r>
        <w:rPr>
          <w:rStyle w:val="Teksttreci7"/>
          <w:i/>
          <w:iCs/>
          <w:color w:val="000000"/>
        </w:rPr>
        <w:t>Przyjechał niechętnie.</w:t>
      </w:r>
    </w:p>
    <w:p w:rsidR="009E54D4" w:rsidRDefault="009E54D4">
      <w:pPr>
        <w:pStyle w:val="Teksttreci70"/>
        <w:shd w:val="clear" w:color="auto" w:fill="auto"/>
        <w:spacing w:after="0" w:line="336" w:lineRule="exact"/>
        <w:ind w:firstLine="540"/>
        <w:jc w:val="both"/>
      </w:pPr>
      <w:r>
        <w:rPr>
          <w:rStyle w:val="Teksttreci7Bezkursywy"/>
          <w:i w:val="0"/>
          <w:iCs w:val="0"/>
          <w:color w:val="000000"/>
        </w:rPr>
        <w:t xml:space="preserve">(2') </w:t>
      </w:r>
      <w:r>
        <w:rPr>
          <w:rStyle w:val="Teksttreci7"/>
          <w:i/>
          <w:iCs/>
          <w:color w:val="000000"/>
        </w:rPr>
        <w:t>Chcę kawę mocną.</w:t>
      </w:r>
    </w:p>
    <w:p w:rsidR="009E54D4" w:rsidRDefault="009E54D4">
      <w:pPr>
        <w:pStyle w:val="Teksttreci70"/>
        <w:shd w:val="clear" w:color="auto" w:fill="auto"/>
        <w:spacing w:after="0" w:line="336" w:lineRule="exact"/>
        <w:ind w:firstLine="540"/>
        <w:jc w:val="both"/>
      </w:pPr>
      <w:r>
        <w:rPr>
          <w:rStyle w:val="Teksttreci7Bezkursywy"/>
          <w:i w:val="0"/>
          <w:iCs w:val="0"/>
          <w:color w:val="000000"/>
        </w:rPr>
        <w:t xml:space="preserve">(3') </w:t>
      </w:r>
      <w:r>
        <w:rPr>
          <w:rStyle w:val="Teksttreci7"/>
          <w:i/>
          <w:iCs/>
          <w:color w:val="000000"/>
        </w:rPr>
        <w:t>Przyjdzie znacznie później.</w:t>
      </w:r>
    </w:p>
    <w:p w:rsidR="009E54D4" w:rsidRDefault="009E54D4">
      <w:pPr>
        <w:pStyle w:val="Teksttreci70"/>
        <w:shd w:val="clear" w:color="auto" w:fill="auto"/>
        <w:spacing w:after="0" w:line="336" w:lineRule="exact"/>
        <w:ind w:firstLine="540"/>
        <w:jc w:val="both"/>
      </w:pPr>
      <w:r>
        <w:rPr>
          <w:rStyle w:val="Teksttreci7Bezkursywy"/>
          <w:i w:val="0"/>
          <w:iCs w:val="0"/>
          <w:color w:val="000000"/>
        </w:rPr>
        <w:t xml:space="preserve">(4') </w:t>
      </w:r>
      <w:r>
        <w:rPr>
          <w:rStyle w:val="Teksttreci7"/>
          <w:i/>
          <w:iCs/>
          <w:color w:val="000000"/>
        </w:rPr>
        <w:t xml:space="preserve">Kup </w:t>
      </w:r>
      <w:r>
        <w:rPr>
          <w:rStyle w:val="Teksttreci7"/>
          <w:i/>
          <w:iCs/>
          <w:color w:val="000000"/>
          <w:lang w:val="cs-CZ" w:eastAsia="cs-CZ"/>
        </w:rPr>
        <w:t xml:space="preserve">chleb </w:t>
      </w:r>
      <w:r>
        <w:rPr>
          <w:rStyle w:val="Teksttreci7"/>
          <w:i/>
          <w:iCs/>
          <w:color w:val="000000"/>
        </w:rPr>
        <w:t>świeży.</w:t>
      </w:r>
    </w:p>
    <w:p w:rsidR="009E54D4" w:rsidRDefault="009E54D4">
      <w:pPr>
        <w:pStyle w:val="Teksttreci20"/>
        <w:shd w:val="clear" w:color="auto" w:fill="auto"/>
        <w:spacing w:after="0"/>
        <w:ind w:firstLine="540"/>
        <w:jc w:val="both"/>
      </w:pPr>
      <w:r>
        <w:rPr>
          <w:rStyle w:val="Teksttreci2"/>
          <w:color w:val="000000"/>
        </w:rPr>
        <w:t xml:space="preserve">Oprócz słów typu </w:t>
      </w:r>
      <w:r>
        <w:rPr>
          <w:rStyle w:val="Teksttreci2Kursywa"/>
          <w:color w:val="000000"/>
        </w:rPr>
        <w:t>ale, aczkolwiek</w:t>
      </w:r>
      <w:r>
        <w:rPr>
          <w:rStyle w:val="Teksttreci2"/>
          <w:color w:val="000000"/>
        </w:rPr>
        <w:t xml:space="preserve"> itd., cytowanych wyżej w przykładach (I) — (5), można wymienić szereg innych jednostek słownikowych o takim samym zastosowaniu, np. </w:t>
      </w:r>
      <w:r>
        <w:rPr>
          <w:rStyle w:val="Teksttreci2Kursywa"/>
          <w:color w:val="000000"/>
        </w:rPr>
        <w:t>a, przynajmniej.</w:t>
      </w:r>
      <w:r>
        <w:rPr>
          <w:rStyle w:val="Teksttreci2"/>
          <w:color w:val="000000"/>
        </w:rPr>
        <w:t xml:space="preserve"> Niektóre z nich są dwuczłonowe, np. </w:t>
      </w:r>
      <w:r>
        <w:rPr>
          <w:rStyle w:val="Teksttreci2Kursywa"/>
          <w:color w:val="000000"/>
        </w:rPr>
        <w:t>i to,</w:t>
      </w:r>
      <w:r>
        <w:rPr>
          <w:rStyle w:val="Teksttreci2"/>
          <w:color w:val="000000"/>
        </w:rPr>
        <w:t xml:space="preserve"> (cc) </w:t>
      </w:r>
      <w:r>
        <w:rPr>
          <w:rStyle w:val="Teksttreci2Kursywa"/>
          <w:color w:val="000000"/>
        </w:rPr>
        <w:t>zwłaszcza szczególnie,</w:t>
      </w:r>
      <w:r>
        <w:rPr>
          <w:rStyle w:val="Teksttreci2"/>
          <w:color w:val="000000"/>
        </w:rPr>
        <w:t xml:space="preserve"> (u) </w:t>
      </w:r>
      <w:r>
        <w:rPr>
          <w:rStyle w:val="Teksttreci2Kursywa"/>
          <w:color w:val="000000"/>
        </w:rPr>
        <w:t>w szczególności,</w:t>
      </w:r>
      <w:r>
        <w:rPr>
          <w:rStyle w:val="Teksttreci2"/>
          <w:color w:val="000000"/>
        </w:rPr>
        <w:t xml:space="preserve"> (u) </w:t>
      </w:r>
      <w:r>
        <w:rPr>
          <w:rStyle w:val="Teksttreci2Kursywa"/>
          <w:color w:val="000000"/>
        </w:rPr>
        <w:t>tym hardziej,</w:t>
      </w:r>
      <w:r>
        <w:rPr>
          <w:rStyle w:val="Teksttreci2"/>
          <w:color w:val="000000"/>
        </w:rPr>
        <w:t xml:space="preserve"> itp. Inicjalne </w:t>
      </w:r>
      <w:r>
        <w:rPr>
          <w:rStyle w:val="Teksttreci2Kursywa"/>
          <w:color w:val="000000"/>
        </w:rPr>
        <w:t>a</w:t>
      </w:r>
      <w:r>
        <w:rPr>
          <w:rStyle w:val="Teksttreci2"/>
          <w:color w:val="000000"/>
        </w:rPr>
        <w:t xml:space="preserve"> w przykładach typu </w:t>
      </w:r>
      <w:r>
        <w:rPr>
          <w:rStyle w:val="Teksttreci2Kursywa"/>
          <w:color w:val="000000"/>
        </w:rPr>
        <w:t>a zwłaszcza</w:t>
      </w:r>
      <w:r>
        <w:rPr>
          <w:rStyle w:val="Teksttreci2"/>
          <w:color w:val="000000"/>
        </w:rPr>
        <w:t xml:space="preserve"> może być opuszczone, co zaznacza się nawiasem, zob. przykłady:</w:t>
      </w:r>
    </w:p>
    <w:p w:rsidR="009E54D4" w:rsidRDefault="009E54D4">
      <w:pPr>
        <w:pStyle w:val="Teksttreci70"/>
        <w:numPr>
          <w:ilvl w:val="0"/>
          <w:numId w:val="9"/>
        </w:numPr>
        <w:shd w:val="clear" w:color="auto" w:fill="auto"/>
        <w:tabs>
          <w:tab w:val="left" w:pos="1147"/>
        </w:tabs>
        <w:spacing w:after="0" w:line="336" w:lineRule="exact"/>
        <w:ind w:left="660"/>
        <w:jc w:val="both"/>
      </w:pPr>
      <w:r>
        <w:rPr>
          <w:rStyle w:val="Teksttreci7"/>
          <w:i/>
          <w:iCs/>
          <w:color w:val="000000"/>
        </w:rPr>
        <w:t>Biegnij po mleko, a chyżo.</w:t>
      </w:r>
    </w:p>
    <w:p w:rsidR="009E54D4" w:rsidRDefault="009E54D4">
      <w:pPr>
        <w:pStyle w:val="Teksttreci70"/>
        <w:numPr>
          <w:ilvl w:val="0"/>
          <w:numId w:val="9"/>
        </w:numPr>
        <w:shd w:val="clear" w:color="auto" w:fill="auto"/>
        <w:tabs>
          <w:tab w:val="left" w:pos="1147"/>
        </w:tabs>
        <w:spacing w:after="0" w:line="336" w:lineRule="exact"/>
        <w:ind w:left="660"/>
        <w:jc w:val="both"/>
      </w:pPr>
      <w:r>
        <w:rPr>
          <w:rStyle w:val="Teksttreci7"/>
          <w:i/>
          <w:iCs/>
          <w:color w:val="000000"/>
        </w:rPr>
        <w:t>Jest zakochany, i to</w:t>
      </w:r>
      <w:r>
        <w:rPr>
          <w:rStyle w:val="Teksttreci7Bezkursywy"/>
          <w:i w:val="0"/>
          <w:iCs w:val="0"/>
          <w:color w:val="000000"/>
        </w:rPr>
        <w:t xml:space="preserve"> w </w:t>
      </w:r>
      <w:r>
        <w:rPr>
          <w:rStyle w:val="Teksttreci7"/>
          <w:i/>
          <w:iCs/>
          <w:color w:val="000000"/>
        </w:rPr>
        <w:t>Annie.</w:t>
      </w:r>
    </w:p>
    <w:p w:rsidR="009E54D4" w:rsidRDefault="009E54D4">
      <w:pPr>
        <w:pStyle w:val="Teksttreci70"/>
        <w:numPr>
          <w:ilvl w:val="0"/>
          <w:numId w:val="9"/>
        </w:numPr>
        <w:shd w:val="clear" w:color="auto" w:fill="auto"/>
        <w:tabs>
          <w:tab w:val="left" w:pos="1147"/>
        </w:tabs>
        <w:spacing w:after="0" w:line="336" w:lineRule="exact"/>
        <w:ind w:left="660"/>
        <w:jc w:val="both"/>
      </w:pPr>
      <w:r>
        <w:rPr>
          <w:rStyle w:val="Teksttreci7"/>
          <w:i/>
          <w:iCs/>
          <w:color w:val="000000"/>
        </w:rPr>
        <w:t>Lubię komedie, (a) zwłaszcza francuskie.</w:t>
      </w:r>
    </w:p>
    <w:p w:rsidR="009E54D4" w:rsidRDefault="009E54D4">
      <w:pPr>
        <w:pStyle w:val="Teksttreci70"/>
        <w:numPr>
          <w:ilvl w:val="0"/>
          <w:numId w:val="9"/>
        </w:numPr>
        <w:shd w:val="clear" w:color="auto" w:fill="auto"/>
        <w:tabs>
          <w:tab w:val="left" w:pos="1158"/>
        </w:tabs>
        <w:spacing w:after="0" w:line="336" w:lineRule="exact"/>
        <w:ind w:firstLine="540"/>
        <w:jc w:val="both"/>
      </w:pPr>
      <w:r>
        <w:rPr>
          <w:rStyle w:val="Teksttreci7"/>
          <w:i/>
          <w:iCs/>
          <w:color w:val="000000"/>
        </w:rPr>
        <w:t>Jest wesoły,</w:t>
      </w:r>
      <w:r>
        <w:rPr>
          <w:rStyle w:val="Teksttreci7Bezkursywy"/>
          <w:i w:val="0"/>
          <w:iCs w:val="0"/>
          <w:color w:val="000000"/>
        </w:rPr>
        <w:t xml:space="preserve"> (a) </w:t>
      </w:r>
      <w:r>
        <w:rPr>
          <w:rStyle w:val="Teksttreci7"/>
          <w:i/>
          <w:iCs/>
          <w:color w:val="000000"/>
        </w:rPr>
        <w:t>szczególnie w towarzystwie Anny.</w:t>
      </w:r>
    </w:p>
    <w:p w:rsidR="009E54D4" w:rsidRDefault="009E54D4">
      <w:pPr>
        <w:pStyle w:val="Teksttreci70"/>
        <w:numPr>
          <w:ilvl w:val="0"/>
          <w:numId w:val="9"/>
        </w:numPr>
        <w:shd w:val="clear" w:color="auto" w:fill="auto"/>
        <w:tabs>
          <w:tab w:val="left" w:pos="1158"/>
        </w:tabs>
        <w:spacing w:after="0" w:line="336" w:lineRule="exact"/>
        <w:ind w:firstLine="540"/>
        <w:jc w:val="both"/>
      </w:pPr>
      <w:r>
        <w:rPr>
          <w:rStyle w:val="Teksttreci7"/>
          <w:i/>
          <w:iCs/>
          <w:color w:val="000000"/>
        </w:rPr>
        <w:t>Zima była mroźna,</w:t>
      </w:r>
      <w:r>
        <w:rPr>
          <w:rStyle w:val="Teksttreci7Bezkursywy"/>
          <w:i w:val="0"/>
          <w:iCs w:val="0"/>
          <w:color w:val="000000"/>
        </w:rPr>
        <w:t xml:space="preserve"> (a) </w:t>
      </w:r>
      <w:r>
        <w:rPr>
          <w:rStyle w:val="Teksttreci7"/>
          <w:i/>
          <w:iCs/>
          <w:color w:val="000000"/>
        </w:rPr>
        <w:t>szczególnie w górach.</w:t>
      </w:r>
    </w:p>
    <w:p w:rsidR="009E54D4" w:rsidRDefault="009E54D4">
      <w:pPr>
        <w:pStyle w:val="Teksttreci70"/>
        <w:numPr>
          <w:ilvl w:val="0"/>
          <w:numId w:val="9"/>
        </w:numPr>
        <w:shd w:val="clear" w:color="auto" w:fill="auto"/>
        <w:tabs>
          <w:tab w:val="left" w:pos="1158"/>
        </w:tabs>
        <w:spacing w:after="0" w:line="336" w:lineRule="exact"/>
        <w:ind w:firstLine="540"/>
        <w:jc w:val="both"/>
      </w:pPr>
      <w:r>
        <w:rPr>
          <w:rStyle w:val="Teksttreci7"/>
          <w:i/>
          <w:iCs/>
          <w:color w:val="000000"/>
        </w:rPr>
        <w:t>Dbał o higienę,</w:t>
      </w:r>
      <w:r>
        <w:rPr>
          <w:rStyle w:val="Teksttreci7Bezkursywy"/>
          <w:i w:val="0"/>
          <w:iCs w:val="0"/>
          <w:color w:val="000000"/>
        </w:rPr>
        <w:t xml:space="preserve"> (a) </w:t>
      </w:r>
      <w:r>
        <w:rPr>
          <w:rStyle w:val="Teksttreci7"/>
          <w:i/>
          <w:iCs/>
          <w:color w:val="000000"/>
        </w:rPr>
        <w:t>tym hardziej w lecie.</w:t>
      </w:r>
    </w:p>
    <w:p w:rsidR="009E54D4" w:rsidRDefault="009E54D4">
      <w:pPr>
        <w:pStyle w:val="Teksttreci70"/>
        <w:numPr>
          <w:ilvl w:val="0"/>
          <w:numId w:val="9"/>
        </w:numPr>
        <w:shd w:val="clear" w:color="auto" w:fill="auto"/>
        <w:tabs>
          <w:tab w:val="left" w:pos="1158"/>
        </w:tabs>
        <w:spacing w:after="0" w:line="336" w:lineRule="exact"/>
        <w:ind w:firstLine="540"/>
        <w:jc w:val="both"/>
      </w:pPr>
      <w:r>
        <w:rPr>
          <w:rStyle w:val="Teksttreci7"/>
          <w:i/>
          <w:iCs/>
          <w:color w:val="000000"/>
        </w:rPr>
        <w:t>Ten obraz ma dużą wartość, przynajmniej dla mnie.</w:t>
      </w:r>
    </w:p>
    <w:p w:rsidR="009E54D4" w:rsidRDefault="009E54D4">
      <w:pPr>
        <w:pStyle w:val="Teksttreci70"/>
        <w:numPr>
          <w:ilvl w:val="0"/>
          <w:numId w:val="9"/>
        </w:numPr>
        <w:shd w:val="clear" w:color="auto" w:fill="auto"/>
        <w:tabs>
          <w:tab w:val="left" w:pos="1158"/>
        </w:tabs>
        <w:spacing w:after="0" w:line="336" w:lineRule="exact"/>
        <w:ind w:firstLine="540"/>
        <w:jc w:val="both"/>
      </w:pPr>
      <w:r>
        <w:rPr>
          <w:rStyle w:val="Teksttreci7"/>
          <w:i/>
          <w:iCs/>
          <w:color w:val="000000"/>
        </w:rPr>
        <w:t>Zrobił awanturę, ale nie bardzo gwałtowną.</w:t>
      </w:r>
    </w:p>
    <w:p w:rsidR="009E54D4" w:rsidRDefault="009E54D4">
      <w:pPr>
        <w:pStyle w:val="Teksttreci70"/>
        <w:numPr>
          <w:ilvl w:val="0"/>
          <w:numId w:val="9"/>
        </w:numPr>
        <w:shd w:val="clear" w:color="auto" w:fill="auto"/>
        <w:tabs>
          <w:tab w:val="left" w:pos="1158"/>
        </w:tabs>
        <w:spacing w:after="0" w:line="336" w:lineRule="exact"/>
        <w:ind w:firstLine="540"/>
        <w:jc w:val="both"/>
      </w:pPr>
      <w:r>
        <w:rPr>
          <w:rStyle w:val="Teksttreci7"/>
          <w:i/>
          <w:iCs/>
          <w:color w:val="000000"/>
        </w:rPr>
        <w:t>Chciał spokoju, ale nie za wszelką cenę.</w:t>
      </w:r>
    </w:p>
    <w:p w:rsidR="009E54D4" w:rsidRDefault="009E54D4">
      <w:pPr>
        <w:pStyle w:val="Teksttreci20"/>
        <w:shd w:val="clear" w:color="auto" w:fill="auto"/>
        <w:spacing w:after="0"/>
        <w:ind w:firstLine="540"/>
        <w:jc w:val="both"/>
      </w:pPr>
      <w:r>
        <w:rPr>
          <w:rStyle w:val="Teksttreci2"/>
          <w:color w:val="000000"/>
        </w:rPr>
        <w:t xml:space="preserve">Skoro występujące po przecinku słowa lub ciągi słów, np. </w:t>
      </w:r>
      <w:r>
        <w:rPr>
          <w:rStyle w:val="Teksttreci2Kursywa"/>
          <w:color w:val="000000"/>
        </w:rPr>
        <w:t>ale, i to</w:t>
      </w:r>
      <w:r>
        <w:rPr>
          <w:rStyle w:val="Teksttreci2"/>
          <w:color w:val="000000"/>
        </w:rPr>
        <w:t xml:space="preserve"> itd. w powyższych przykładach sąr edukowalne, oznacza to, że składniki, które mają być rzekomo przez nie łączone, wchodzą we wzajemne relacje niewspółrzędne bez pośrednictwa tych słów. Powstaje więc wątpliwość, czy są one w ogóle spójnikami. </w:t>
      </w:r>
      <w:r>
        <w:rPr>
          <w:rStyle w:val="Teksttreci2"/>
          <w:color w:val="000000"/>
          <w:lang w:val="ru-RU" w:eastAsia="ru-RU"/>
        </w:rPr>
        <w:t xml:space="preserve">Л </w:t>
      </w:r>
      <w:r>
        <w:rPr>
          <w:rStyle w:val="Teksttreci2"/>
          <w:color w:val="000000"/>
        </w:rPr>
        <w:t>jeśli nie zaliczymy ich do klasy gramatycznej leksemów spójnikowych, to do jakiej klasy wypadnie je zaliczyć? Na podstawie składniowych kryteriów klasyfikacji leksemów nieodmiennych (Z. Saloni, 1972) łatwo skonstatować, że leksemy nie</w:t>
      </w:r>
      <w:r>
        <w:rPr>
          <w:rStyle w:val="Teksttreci2"/>
          <w:color w:val="000000"/>
        </w:rPr>
        <w:softHyphen/>
        <w:t>odmienne i niesamodzielne, które nie mają rekcji i nie pełnią funkcji łączącej, kwalifikują się jako partykuło-przysłówki.</w:t>
      </w:r>
    </w:p>
    <w:p w:rsidR="009E54D4" w:rsidRDefault="009E54D4">
      <w:pPr>
        <w:pStyle w:val="Teksttreci20"/>
        <w:shd w:val="clear" w:color="auto" w:fill="auto"/>
        <w:spacing w:after="0"/>
        <w:ind w:firstLine="540"/>
        <w:jc w:val="both"/>
      </w:pPr>
      <w:r>
        <w:rPr>
          <w:rStyle w:val="Teksttreci2"/>
          <w:color w:val="000000"/>
        </w:rPr>
        <w:t xml:space="preserve">Taką ich interpretację potwierdzają również, inne obserwacje. Po pierwsze, partykuły pojawiają się w towarzystwie składników o najróżniejszych formach i na ogół partykuła nie determinuje tych form, ani te formy nic wywierają wpływu na jakość partykuły. Na przykład w kontekście następującym po </w:t>
      </w:r>
      <w:r>
        <w:rPr>
          <w:rStyle w:val="Teksttreci2Kursywa"/>
          <w:color w:val="000000"/>
        </w:rPr>
        <w:t xml:space="preserve">Jest zakochany... </w:t>
      </w:r>
      <w:r>
        <w:rPr>
          <w:rStyle w:val="Teksttreci2"/>
          <w:color w:val="000000"/>
        </w:rPr>
        <w:t xml:space="preserve">mogą się pojawić różne partykuły, a po każdej z nich mogą wystąpić różne formy uzupełnienia, zarówno konotowane, jak i niekonotowane, akomodowane. jak i nieakomodowanc. np. po </w:t>
      </w:r>
      <w:r>
        <w:rPr>
          <w:rStyle w:val="Teksttreci2Kursywa"/>
          <w:color w:val="000000"/>
        </w:rPr>
        <w:t>ale: nie</w:t>
      </w:r>
      <w:r>
        <w:rPr>
          <w:rStyle w:val="Teksttreci2"/>
          <w:color w:val="000000"/>
        </w:rPr>
        <w:t xml:space="preserve"> w </w:t>
      </w:r>
      <w:r>
        <w:rPr>
          <w:rStyle w:val="Teksttreci2Kursywa"/>
          <w:color w:val="000000"/>
        </w:rPr>
        <w:t>Annie, nie do szaleństwa, w sposób rozumny, tylko w domu, czy na długo</w:t>
      </w:r>
      <w:r>
        <w:rPr>
          <w:rStyle w:val="Teksttreci2"/>
          <w:color w:val="000000"/>
        </w:rPr>
        <w:t xml:space="preserve"> itd., a po </w:t>
      </w:r>
      <w:r>
        <w:rPr>
          <w:rStyle w:val="Teksttreci2Kursywa"/>
          <w:color w:val="000000"/>
        </w:rPr>
        <w:t>i to: dla rozrywki, na zawsze, ślepo</w:t>
      </w:r>
      <w:r>
        <w:rPr>
          <w:rStyle w:val="Teksttreci2"/>
          <w:color w:val="000000"/>
        </w:rPr>
        <w:t xml:space="preserve"> itd.</w:t>
      </w:r>
    </w:p>
    <w:p w:rsidR="009E54D4" w:rsidRDefault="009E54D4">
      <w:pPr>
        <w:pStyle w:val="Teksttreci20"/>
        <w:shd w:val="clear" w:color="auto" w:fill="auto"/>
        <w:spacing w:after="0"/>
        <w:ind w:firstLine="540"/>
        <w:jc w:val="both"/>
        <w:sectPr w:rsidR="009E54D4">
          <w:headerReference w:type="even" r:id="rId25"/>
          <w:headerReference w:type="default" r:id="rId26"/>
          <w:pgSz w:w="11900" w:h="16840"/>
          <w:pgMar w:top="1156" w:right="1016" w:bottom="814" w:left="659" w:header="0" w:footer="3" w:gutter="0"/>
          <w:pgNumType w:start="17"/>
          <w:cols w:space="708"/>
          <w:noEndnote/>
          <w:docGrid w:linePitch="360"/>
        </w:sectPr>
      </w:pPr>
      <w:r>
        <w:rPr>
          <w:rStyle w:val="Teksttreci2"/>
          <w:color w:val="000000"/>
        </w:rPr>
        <w:t xml:space="preserve">Ponadto, o ile w typowych konstrukcjach współrzędnych spójnik zajmuje przeważnie pozycję centralną, </w:t>
      </w:r>
      <w:r>
        <w:rPr>
          <w:rStyle w:val="Teksttreci2"/>
          <w:color w:val="000000"/>
          <w:lang w:val="cs-CZ" w:eastAsia="cs-CZ"/>
        </w:rPr>
        <w:t xml:space="preserve">zob. </w:t>
      </w:r>
      <w:r>
        <w:rPr>
          <w:rStyle w:val="Teksttreci2"/>
          <w:color w:val="000000"/>
        </w:rPr>
        <w:t xml:space="preserve">K. </w:t>
      </w:r>
      <w:r>
        <w:rPr>
          <w:rStyle w:val="Teksttreci2"/>
          <w:color w:val="000000"/>
          <w:lang w:val="de-DE" w:eastAsia="de-DE"/>
        </w:rPr>
        <w:t xml:space="preserve">Kallas </w:t>
      </w:r>
      <w:r>
        <w:rPr>
          <w:rStyle w:val="Teksttreci2"/>
          <w:color w:val="000000"/>
        </w:rPr>
        <w:t xml:space="preserve">(w druku), w analizowanych tu </w:t>
      </w:r>
    </w:p>
    <w:p w:rsidR="009E54D4" w:rsidRDefault="009E54D4">
      <w:pPr>
        <w:pStyle w:val="Teksttreci20"/>
        <w:shd w:val="clear" w:color="auto" w:fill="auto"/>
        <w:spacing w:after="0"/>
        <w:ind w:firstLine="540"/>
        <w:jc w:val="both"/>
      </w:pPr>
      <w:r>
        <w:rPr>
          <w:rStyle w:val="Teksttreci2"/>
          <w:color w:val="000000"/>
        </w:rPr>
        <w:lastRenderedPageBreak/>
        <w:t>połączeniach słowo, które proponuję nazwać partykułą, jest zwykle usytuowane między członami konstrukcji niewspółrzędnej, przy czym na ogół następuje po nadrzędniku, a poprzedza podrzędnik, ale możliwość jego usytuowania w kon</w:t>
      </w:r>
      <w:r>
        <w:rPr>
          <w:rStyle w:val="Teksttreci2"/>
          <w:color w:val="000000"/>
        </w:rPr>
        <w:softHyphen/>
        <w:t>strukcji jest dość swobodna. W niektórych przykładach można stosunkowo łatwo zmienić kolejność członów z zachowaniem pozycji centralnej partykuły, co jednak pociąga za sobą pewną modyfikację sensu, por. (I") i (5'). Inne przykłady nie poddają się takiemu zabiegowi, por. (8'):</w:t>
      </w:r>
    </w:p>
    <w:p w:rsidR="009E54D4" w:rsidRDefault="009E54D4">
      <w:pPr>
        <w:pStyle w:val="Teksttreci70"/>
        <w:shd w:val="clear" w:color="auto" w:fill="auto"/>
        <w:spacing w:after="0" w:line="336" w:lineRule="exact"/>
        <w:ind w:firstLine="500"/>
        <w:jc w:val="both"/>
      </w:pPr>
      <w:r>
        <w:rPr>
          <w:rStyle w:val="Teksttreci7Bezkursywy"/>
          <w:i w:val="0"/>
          <w:iCs w:val="0"/>
          <w:color w:val="000000"/>
        </w:rPr>
        <w:t xml:space="preserve">(I") </w:t>
      </w:r>
      <w:r>
        <w:rPr>
          <w:rStyle w:val="Teksttreci7"/>
          <w:i/>
          <w:iCs/>
          <w:color w:val="000000"/>
        </w:rPr>
        <w:t>Niechętnie, ale przyjechał.</w:t>
      </w:r>
    </w:p>
    <w:p w:rsidR="009E54D4" w:rsidRDefault="009E54D4">
      <w:pPr>
        <w:pStyle w:val="Teksttreci70"/>
        <w:shd w:val="clear" w:color="auto" w:fill="auto"/>
        <w:spacing w:after="0" w:line="336" w:lineRule="exact"/>
        <w:ind w:firstLine="500"/>
        <w:jc w:val="both"/>
      </w:pPr>
      <w:r>
        <w:rPr>
          <w:rStyle w:val="Teksttreci7Bezkursywy"/>
          <w:i w:val="0"/>
          <w:iCs w:val="0"/>
          <w:color w:val="000000"/>
        </w:rPr>
        <w:t xml:space="preserve">(5') </w:t>
      </w:r>
      <w:r>
        <w:rPr>
          <w:rStyle w:val="Teksttreci7"/>
          <w:i/>
          <w:iCs/>
          <w:color w:val="000000"/>
        </w:rPr>
        <w:t>Nie</w:t>
      </w:r>
      <w:r>
        <w:rPr>
          <w:rStyle w:val="Teksttreci7Bezkursywy"/>
          <w:i w:val="0"/>
          <w:iCs w:val="0"/>
          <w:color w:val="000000"/>
        </w:rPr>
        <w:t xml:space="preserve"> we </w:t>
      </w:r>
      <w:r>
        <w:rPr>
          <w:rStyle w:val="Teksttreci7"/>
          <w:i/>
          <w:iCs/>
          <w:color w:val="000000"/>
        </w:rPr>
        <w:t>mnie, ale jest zakochany.</w:t>
      </w:r>
    </w:p>
    <w:p w:rsidR="009E54D4" w:rsidRDefault="009E54D4">
      <w:pPr>
        <w:pStyle w:val="Teksttreci70"/>
        <w:shd w:val="clear" w:color="auto" w:fill="auto"/>
        <w:spacing w:after="0" w:line="336" w:lineRule="exact"/>
        <w:ind w:firstLine="500"/>
        <w:jc w:val="both"/>
      </w:pPr>
      <w:r>
        <w:rPr>
          <w:rStyle w:val="Teksttreci7Bezkursywy"/>
          <w:i w:val="0"/>
          <w:iCs w:val="0"/>
          <w:color w:val="000000"/>
        </w:rPr>
        <w:t xml:space="preserve">(8') </w:t>
      </w:r>
      <w:r>
        <w:rPr>
          <w:rStyle w:val="Teksttreci7"/>
          <w:i/>
          <w:iCs/>
          <w:color w:val="000000"/>
        </w:rPr>
        <w:t>*We mnie, i to jest zakochany.</w:t>
      </w:r>
    </w:p>
    <w:p w:rsidR="009E54D4" w:rsidRDefault="009E54D4">
      <w:pPr>
        <w:pStyle w:val="Teksttreci20"/>
        <w:shd w:val="clear" w:color="auto" w:fill="auto"/>
        <w:spacing w:after="0"/>
        <w:ind w:firstLine="500"/>
        <w:jc w:val="both"/>
      </w:pPr>
      <w:r>
        <w:rPr>
          <w:rStyle w:val="Teksttreci2"/>
          <w:color w:val="000000"/>
        </w:rPr>
        <w:t xml:space="preserve">Innym argumentem przemawiającym za zaliczaniem tych jednostek do partykuł jest to, że mogą one zostać zastąpione przez wyrażenia synonimiczne, uznawane za typowe partykuły (M. Grochowski, 1986), np. </w:t>
      </w:r>
      <w:r>
        <w:rPr>
          <w:rStyle w:val="Teksttreci2Kursywa"/>
          <w:color w:val="000000"/>
        </w:rPr>
        <w:t>niestety, tylko, co prawda, jednak</w:t>
      </w:r>
      <w:r>
        <w:rPr>
          <w:rStyle w:val="Teksttreci2"/>
          <w:color w:val="000000"/>
        </w:rPr>
        <w:t xml:space="preserve"> itd., np.</w:t>
      </w:r>
    </w:p>
    <w:p w:rsidR="009E54D4" w:rsidRDefault="009E54D4">
      <w:pPr>
        <w:pStyle w:val="Teksttreci70"/>
        <w:shd w:val="clear" w:color="auto" w:fill="auto"/>
        <w:spacing w:after="0" w:line="336" w:lineRule="exact"/>
        <w:ind w:left="640"/>
      </w:pPr>
      <w:r>
        <w:rPr>
          <w:rStyle w:val="Teksttreci7Bezkursywy"/>
          <w:i w:val="0"/>
          <w:iCs w:val="0"/>
          <w:color w:val="000000"/>
        </w:rPr>
        <w:t xml:space="preserve">(5") </w:t>
      </w:r>
      <w:r>
        <w:rPr>
          <w:rStyle w:val="Teksttreci7"/>
          <w:i/>
          <w:iCs/>
          <w:color w:val="000000"/>
        </w:rPr>
        <w:t>Jest zakochany, niestety nie we mnie.</w:t>
      </w:r>
    </w:p>
    <w:p w:rsidR="009E54D4" w:rsidRDefault="009E54D4">
      <w:pPr>
        <w:pStyle w:val="Teksttreci70"/>
        <w:shd w:val="clear" w:color="auto" w:fill="auto"/>
        <w:spacing w:after="0" w:line="336" w:lineRule="exact"/>
        <w:ind w:left="640"/>
      </w:pPr>
      <w:r>
        <w:rPr>
          <w:rStyle w:val="Teksttreci7Bezkursywy"/>
          <w:i w:val="0"/>
          <w:iCs w:val="0"/>
          <w:color w:val="000000"/>
        </w:rPr>
        <w:t xml:space="preserve">(7') </w:t>
      </w:r>
      <w:r>
        <w:rPr>
          <w:rStyle w:val="Teksttreci7"/>
          <w:i/>
          <w:iCs/>
          <w:color w:val="000000"/>
        </w:rPr>
        <w:t>Biegnij po mleko, tylko chyżo.</w:t>
      </w:r>
    </w:p>
    <w:p w:rsidR="009E54D4" w:rsidRDefault="009E54D4">
      <w:pPr>
        <w:pStyle w:val="Teksttreci70"/>
        <w:shd w:val="clear" w:color="auto" w:fill="auto"/>
        <w:spacing w:after="0" w:line="336" w:lineRule="exact"/>
        <w:ind w:firstLine="500"/>
        <w:jc w:val="both"/>
      </w:pPr>
      <w:r>
        <w:rPr>
          <w:rStyle w:val="Teksttreci7Bezkursywy"/>
          <w:i w:val="0"/>
          <w:iCs w:val="0"/>
          <w:color w:val="000000"/>
        </w:rPr>
        <w:t xml:space="preserve">(14') </w:t>
      </w:r>
      <w:r>
        <w:rPr>
          <w:rStyle w:val="Teksttreci7"/>
          <w:i/>
          <w:iCs/>
          <w:color w:val="000000"/>
        </w:rPr>
        <w:t>Zrobił awanturę, co prawda nie bardzo gwałtowną.</w:t>
      </w:r>
    </w:p>
    <w:p w:rsidR="009E54D4" w:rsidRDefault="009E54D4">
      <w:pPr>
        <w:pStyle w:val="Teksttreci70"/>
        <w:shd w:val="clear" w:color="auto" w:fill="auto"/>
        <w:spacing w:after="0" w:line="336" w:lineRule="exact"/>
        <w:ind w:firstLine="500"/>
        <w:jc w:val="both"/>
      </w:pPr>
      <w:r>
        <w:rPr>
          <w:rStyle w:val="Teksttreci7Bezkursywy"/>
          <w:i w:val="0"/>
          <w:iCs w:val="0"/>
          <w:color w:val="000000"/>
        </w:rPr>
        <w:t xml:space="preserve">(15') </w:t>
      </w:r>
      <w:r>
        <w:rPr>
          <w:rStyle w:val="Teksttreci7"/>
          <w:i/>
          <w:iCs/>
          <w:color w:val="000000"/>
        </w:rPr>
        <w:t>Chciał spokoju, jednak nie za wszelką cenę.</w:t>
      </w:r>
    </w:p>
    <w:p w:rsidR="009E54D4" w:rsidRDefault="009E54D4">
      <w:pPr>
        <w:pStyle w:val="Teksttreci20"/>
        <w:shd w:val="clear" w:color="auto" w:fill="auto"/>
        <w:spacing w:after="0"/>
        <w:ind w:firstLine="500"/>
        <w:jc w:val="both"/>
      </w:pPr>
      <w:r>
        <w:rPr>
          <w:rStyle w:val="Teksttreci2"/>
          <w:color w:val="000000"/>
        </w:rPr>
        <w:t>Rolę takiej partykuły mogą przejąć czynniki intonacyjne oraz inne, np. pauza odpowiadająca myślnikowi czy dwukropkowi, szyk wyrazów podkreślony w wy</w:t>
      </w:r>
      <w:r>
        <w:rPr>
          <w:rStyle w:val="Teksttreci2"/>
          <w:color w:val="000000"/>
        </w:rPr>
        <w:softHyphen/>
        <w:t>mowie zaakcentowaniem odpowiedniej formy, czemu mogą towarzyszyć odpo</w:t>
      </w:r>
      <w:r>
        <w:rPr>
          <w:rStyle w:val="Teksttreci2"/>
          <w:color w:val="000000"/>
        </w:rPr>
        <w:softHyphen/>
        <w:t>wiednie gesty, np.</w:t>
      </w:r>
    </w:p>
    <w:p w:rsidR="009E54D4" w:rsidRDefault="009E54D4">
      <w:pPr>
        <w:pStyle w:val="Teksttreci70"/>
        <w:shd w:val="clear" w:color="auto" w:fill="auto"/>
        <w:spacing w:after="0" w:line="336" w:lineRule="exact"/>
        <w:ind w:firstLine="500"/>
        <w:jc w:val="both"/>
      </w:pPr>
      <w:r>
        <w:rPr>
          <w:rStyle w:val="Teksttreci7Bezkursywy"/>
          <w:i w:val="0"/>
          <w:iCs w:val="0"/>
          <w:color w:val="000000"/>
        </w:rPr>
        <w:t xml:space="preserve">(2") </w:t>
      </w:r>
      <w:r>
        <w:rPr>
          <w:rStyle w:val="Teksttreci7"/>
          <w:i/>
          <w:iCs/>
          <w:color w:val="000000"/>
        </w:rPr>
        <w:t>Chcę kawę</w:t>
      </w:r>
      <w:r>
        <w:rPr>
          <w:rStyle w:val="Teksttreci7Bezkursywy"/>
          <w:i w:val="0"/>
          <w:iCs w:val="0"/>
          <w:color w:val="000000"/>
        </w:rPr>
        <w:t xml:space="preserve"> — </w:t>
      </w:r>
      <w:r>
        <w:rPr>
          <w:rStyle w:val="Teksttreci7"/>
          <w:i/>
          <w:iCs/>
          <w:color w:val="000000"/>
        </w:rPr>
        <w:t>mocną'.</w:t>
      </w:r>
    </w:p>
    <w:p w:rsidR="009E54D4" w:rsidRDefault="009E54D4">
      <w:pPr>
        <w:pStyle w:val="Teksttreci20"/>
        <w:shd w:val="clear" w:color="auto" w:fill="auto"/>
        <w:spacing w:after="753"/>
        <w:ind w:firstLine="500"/>
        <w:jc w:val="both"/>
      </w:pPr>
      <w:r>
        <w:rPr>
          <w:rStyle w:val="Teksttreci2"/>
          <w:color w:val="000000"/>
        </w:rPr>
        <w:t>Zaliczanie omawianych słów (ciągów słów) do partykuł wydaje się więc uspra</w:t>
      </w:r>
      <w:r>
        <w:rPr>
          <w:rStyle w:val="Teksttreci2"/>
          <w:color w:val="000000"/>
        </w:rPr>
        <w:softHyphen/>
        <w:t xml:space="preserve">wiedliwione nie tylko ich cechami składniowymi, ale także ich rolą w konstruowaniu tekstu. Podobnie jak inne partykuły, biorą one udział w organizowaniu strony treściowej wypowiedzenia, a więc odnoszą się do struktury komunikatywnej tekstu. Niektóre z nich są przypadkowo homonimiczne z typowymi spójnikami, np. </w:t>
      </w:r>
      <w:r>
        <w:rPr>
          <w:rStyle w:val="Teksttreci2Kursywa"/>
          <w:color w:val="000000"/>
        </w:rPr>
        <w:t>ale, a, aczkolwiek</w:t>
      </w:r>
      <w:r>
        <w:rPr>
          <w:rStyle w:val="Teksttreci2"/>
          <w:color w:val="000000"/>
        </w:rPr>
        <w:t xml:space="preserve"> itp.</w:t>
      </w:r>
    </w:p>
    <w:p w:rsidR="009E54D4" w:rsidRDefault="009E54D4">
      <w:pPr>
        <w:pStyle w:val="Teksttreci40"/>
        <w:shd w:val="clear" w:color="auto" w:fill="auto"/>
        <w:spacing w:after="269" w:line="220" w:lineRule="exact"/>
        <w:ind w:right="40" w:firstLine="0"/>
        <w:jc w:val="center"/>
      </w:pPr>
      <w:r>
        <w:rPr>
          <w:rStyle w:val="Teksttreci4"/>
          <w:color w:val="000000"/>
        </w:rPr>
        <w:t>BIBLIOGRAFIA</w:t>
      </w:r>
    </w:p>
    <w:p w:rsidR="009E54D4" w:rsidRDefault="009E54D4">
      <w:pPr>
        <w:pStyle w:val="Teksttreci40"/>
        <w:numPr>
          <w:ilvl w:val="0"/>
          <w:numId w:val="10"/>
        </w:numPr>
        <w:shd w:val="clear" w:color="auto" w:fill="auto"/>
        <w:tabs>
          <w:tab w:val="left" w:pos="810"/>
        </w:tabs>
        <w:spacing w:line="276" w:lineRule="exact"/>
        <w:ind w:firstLine="500"/>
      </w:pPr>
      <w:r>
        <w:rPr>
          <w:rStyle w:val="Teksttreci4"/>
          <w:color w:val="000000"/>
        </w:rPr>
        <w:t xml:space="preserve">Grochowski M. (1986), </w:t>
      </w:r>
      <w:r>
        <w:rPr>
          <w:rStyle w:val="Teksttreci4Kursywa"/>
          <w:color w:val="000000"/>
        </w:rPr>
        <w:t>Polskie partykuły</w:t>
      </w:r>
      <w:r>
        <w:rPr>
          <w:rStyle w:val="Teksttreci4"/>
          <w:color w:val="000000"/>
        </w:rPr>
        <w:t>, Wrocław.</w:t>
      </w:r>
    </w:p>
    <w:p w:rsidR="009E54D4" w:rsidRDefault="009E54D4">
      <w:pPr>
        <w:pStyle w:val="Teksttreci60"/>
        <w:numPr>
          <w:ilvl w:val="0"/>
          <w:numId w:val="10"/>
        </w:numPr>
        <w:shd w:val="clear" w:color="auto" w:fill="auto"/>
        <w:tabs>
          <w:tab w:val="left" w:pos="834"/>
        </w:tabs>
        <w:ind w:firstLine="500"/>
      </w:pPr>
      <w:r>
        <w:rPr>
          <w:rStyle w:val="Teksttreci6Bezkursywy"/>
          <w:i w:val="0"/>
          <w:iCs w:val="0"/>
          <w:color w:val="000000"/>
          <w:lang w:val="de-DE" w:eastAsia="de-DE"/>
        </w:rPr>
        <w:t xml:space="preserve">Kallas </w:t>
      </w:r>
      <w:r>
        <w:rPr>
          <w:rStyle w:val="Teksttreci6Bezkursywy"/>
          <w:i w:val="0"/>
          <w:iCs w:val="0"/>
          <w:color w:val="000000"/>
          <w:lang w:val="ru-RU" w:eastAsia="ru-RU"/>
        </w:rPr>
        <w:t xml:space="preserve">К. </w:t>
      </w:r>
      <w:r>
        <w:rPr>
          <w:rStyle w:val="Teksttreci6Bezkursywy"/>
          <w:i w:val="0"/>
          <w:iCs w:val="0"/>
          <w:color w:val="000000"/>
        </w:rPr>
        <w:t xml:space="preserve">(w druku), </w:t>
      </w:r>
      <w:r>
        <w:rPr>
          <w:rStyle w:val="Teksttreci6"/>
          <w:i/>
          <w:iCs/>
          <w:color w:val="000000"/>
        </w:rPr>
        <w:t>O podziale polskich spójników na współrzędne i podrzędne</w:t>
      </w:r>
      <w:r>
        <w:rPr>
          <w:rStyle w:val="Teksttreci6Bezkursywy"/>
          <w:i w:val="0"/>
          <w:iCs w:val="0"/>
          <w:color w:val="000000"/>
        </w:rPr>
        <w:t xml:space="preserve"> (maszynopis).</w:t>
      </w:r>
    </w:p>
    <w:p w:rsidR="009E54D4" w:rsidRDefault="009E54D4">
      <w:pPr>
        <w:pStyle w:val="Teksttreci60"/>
        <w:numPr>
          <w:ilvl w:val="0"/>
          <w:numId w:val="10"/>
        </w:numPr>
        <w:shd w:val="clear" w:color="auto" w:fill="auto"/>
        <w:ind w:firstLine="500"/>
      </w:pPr>
      <w:r>
        <w:rPr>
          <w:rStyle w:val="Teksttreci6Bezkursywy"/>
          <w:i w:val="0"/>
          <w:iCs w:val="0"/>
          <w:color w:val="000000"/>
        </w:rPr>
        <w:t xml:space="preserve"> Laskowski R. (1984), </w:t>
      </w:r>
      <w:r>
        <w:rPr>
          <w:rStyle w:val="Teksttreci6"/>
          <w:i/>
          <w:iCs/>
          <w:color w:val="000000"/>
        </w:rPr>
        <w:t>Funkcjonalna klasyfikacja leksemów</w:t>
      </w:r>
      <w:r>
        <w:rPr>
          <w:rStyle w:val="Teksttreci6Bezkursywy"/>
          <w:i w:val="0"/>
          <w:iCs w:val="0"/>
          <w:color w:val="000000"/>
        </w:rPr>
        <w:t xml:space="preserve">. </w:t>
      </w:r>
      <w:r>
        <w:rPr>
          <w:rStyle w:val="Teksttreci6"/>
          <w:i/>
          <w:iCs/>
          <w:color w:val="000000"/>
        </w:rPr>
        <w:t>części mowy</w:t>
      </w:r>
      <w:r>
        <w:rPr>
          <w:rStyle w:val="Teksttreci6Bezkursywy"/>
          <w:i w:val="0"/>
          <w:iCs w:val="0"/>
          <w:color w:val="000000"/>
        </w:rPr>
        <w:t xml:space="preserve">, [w:] </w:t>
      </w:r>
      <w:r>
        <w:rPr>
          <w:rStyle w:val="Teksttreci6"/>
          <w:i/>
          <w:iCs/>
          <w:color w:val="000000"/>
        </w:rPr>
        <w:t>Gramatyka współczesnego języka polskiego. Morfologia.</w:t>
      </w:r>
      <w:r>
        <w:rPr>
          <w:rStyle w:val="Teksttreci6Bezkursywy"/>
          <w:i w:val="0"/>
          <w:iCs w:val="0"/>
          <w:color w:val="000000"/>
        </w:rPr>
        <w:t xml:space="preserve"> Warszawa.</w:t>
      </w:r>
    </w:p>
    <w:p w:rsidR="009E54D4" w:rsidRDefault="009E54D4">
      <w:pPr>
        <w:pStyle w:val="Teksttreci60"/>
        <w:numPr>
          <w:ilvl w:val="0"/>
          <w:numId w:val="10"/>
        </w:numPr>
        <w:shd w:val="clear" w:color="auto" w:fill="auto"/>
        <w:tabs>
          <w:tab w:val="left" w:pos="808"/>
        </w:tabs>
        <w:ind w:firstLine="500"/>
      </w:pPr>
      <w:r>
        <w:rPr>
          <w:rStyle w:val="Teksttreci6Bezkursywy"/>
          <w:i w:val="0"/>
          <w:iCs w:val="0"/>
          <w:color w:val="000000"/>
        </w:rPr>
        <w:t xml:space="preserve">Łojasiewicz A. (1983), </w:t>
      </w:r>
      <w:r>
        <w:rPr>
          <w:rStyle w:val="Teksttreci6"/>
          <w:i/>
          <w:iCs/>
          <w:color w:val="000000"/>
        </w:rPr>
        <w:t>Własności syntaktyczne spójników jednosegmentowych we współczesnym języku polskim</w:t>
      </w:r>
      <w:r>
        <w:rPr>
          <w:rStyle w:val="Teksttreci6Bezkursywy"/>
          <w:i w:val="0"/>
          <w:iCs w:val="0"/>
          <w:color w:val="000000"/>
        </w:rPr>
        <w:t xml:space="preserve"> (maszynopis pracy doktorskiej).</w:t>
      </w:r>
    </w:p>
    <w:p w:rsidR="009E54D4" w:rsidRDefault="009E54D4">
      <w:pPr>
        <w:pStyle w:val="Teksttreci40"/>
        <w:numPr>
          <w:ilvl w:val="0"/>
          <w:numId w:val="10"/>
        </w:numPr>
        <w:shd w:val="clear" w:color="auto" w:fill="auto"/>
        <w:tabs>
          <w:tab w:val="left" w:pos="784"/>
        </w:tabs>
        <w:spacing w:line="276" w:lineRule="exact"/>
        <w:ind w:firstLine="500"/>
      </w:pPr>
      <w:r>
        <w:rPr>
          <w:rStyle w:val="Teksttreci4"/>
          <w:color w:val="000000"/>
        </w:rPr>
        <w:t xml:space="preserve">Saloni Z. (1974), </w:t>
      </w:r>
      <w:r>
        <w:rPr>
          <w:rStyle w:val="Teksttreci4Kursywa"/>
          <w:color w:val="000000"/>
        </w:rPr>
        <w:t>Klasyfikacja gramatyczna leksemów polskich</w:t>
      </w:r>
      <w:r>
        <w:rPr>
          <w:rStyle w:val="Teksttreci4"/>
          <w:color w:val="000000"/>
        </w:rPr>
        <w:t xml:space="preserve">, Język Polski" </w:t>
      </w:r>
      <w:r>
        <w:rPr>
          <w:rStyle w:val="Teksttreci4"/>
          <w:color w:val="000000"/>
          <w:lang w:val="de-DE" w:eastAsia="de-DE"/>
        </w:rPr>
        <w:t xml:space="preserve">LIV, </w:t>
      </w:r>
      <w:r>
        <w:rPr>
          <w:rStyle w:val="Teksttreci4"/>
          <w:color w:val="000000"/>
        </w:rPr>
        <w:t>z. 1 —2, s. 3— 13 i 91-105.</w:t>
      </w:r>
    </w:p>
    <w:p w:rsidR="009E54D4" w:rsidRDefault="009E54D4">
      <w:pPr>
        <w:pStyle w:val="Teksttreci40"/>
        <w:numPr>
          <w:ilvl w:val="0"/>
          <w:numId w:val="10"/>
        </w:numPr>
        <w:shd w:val="clear" w:color="auto" w:fill="auto"/>
        <w:tabs>
          <w:tab w:val="left" w:pos="840"/>
        </w:tabs>
        <w:spacing w:line="276" w:lineRule="exact"/>
        <w:ind w:firstLine="500"/>
      </w:pPr>
      <w:r>
        <w:rPr>
          <w:rStyle w:val="Teksttreci4"/>
          <w:color w:val="000000"/>
        </w:rPr>
        <w:t xml:space="preserve">Saloni Z., Świdziński M. (1987), </w:t>
      </w:r>
      <w:r>
        <w:rPr>
          <w:rStyle w:val="Teksttreci4Kursywa"/>
          <w:color w:val="000000"/>
        </w:rPr>
        <w:t>Składnia współczesnego języka polskiego</w:t>
      </w:r>
      <w:r>
        <w:rPr>
          <w:rStyle w:val="Teksttreci4"/>
          <w:color w:val="000000"/>
        </w:rPr>
        <w:t>, Warszawa.</w:t>
      </w:r>
    </w:p>
    <w:p w:rsidR="009E54D4" w:rsidRDefault="009E54D4">
      <w:pPr>
        <w:pStyle w:val="Teksttreci60"/>
        <w:numPr>
          <w:ilvl w:val="0"/>
          <w:numId w:val="10"/>
        </w:numPr>
        <w:shd w:val="clear" w:color="auto" w:fill="auto"/>
        <w:tabs>
          <w:tab w:val="left" w:pos="840"/>
        </w:tabs>
        <w:ind w:firstLine="500"/>
      </w:pPr>
      <w:r>
        <w:rPr>
          <w:rStyle w:val="Teksttreci6Bezkursywy"/>
          <w:i w:val="0"/>
          <w:iCs w:val="0"/>
          <w:color w:val="000000"/>
          <w:lang w:val="cs-CZ" w:eastAsia="cs-CZ"/>
        </w:rPr>
        <w:t xml:space="preserve">Sannikov </w:t>
      </w:r>
      <w:r>
        <w:rPr>
          <w:rStyle w:val="Teksttreci6Bezkursywy"/>
          <w:i w:val="0"/>
          <w:iCs w:val="0"/>
          <w:color w:val="000000"/>
        </w:rPr>
        <w:t xml:space="preserve">V. Z. (1987) </w:t>
      </w:r>
      <w:r>
        <w:rPr>
          <w:rStyle w:val="Teksttreci6"/>
          <w:i/>
          <w:iCs/>
          <w:color w:val="000000"/>
        </w:rPr>
        <w:t>Russkije sočinitelnyje konstrukcji. Aftoreferat dissertacji</w:t>
      </w:r>
      <w:r>
        <w:rPr>
          <w:rStyle w:val="Teksttreci6Bezkursywy"/>
          <w:i w:val="0"/>
          <w:iCs w:val="0"/>
          <w:color w:val="000000"/>
        </w:rPr>
        <w:t xml:space="preserve"> (...), </w:t>
      </w:r>
      <w:r>
        <w:rPr>
          <w:rStyle w:val="Teksttreci6Bezkursywy"/>
          <w:i w:val="0"/>
          <w:iCs w:val="0"/>
          <w:color w:val="000000"/>
          <w:lang w:val="cs-CZ" w:eastAsia="cs-CZ"/>
        </w:rPr>
        <w:t>Moskva.</w:t>
      </w:r>
    </w:p>
    <w:p w:rsidR="009E54D4" w:rsidRDefault="009E54D4">
      <w:pPr>
        <w:pStyle w:val="Teksttreci60"/>
        <w:numPr>
          <w:ilvl w:val="0"/>
          <w:numId w:val="10"/>
        </w:numPr>
        <w:shd w:val="clear" w:color="auto" w:fill="auto"/>
        <w:tabs>
          <w:tab w:val="left" w:pos="778"/>
        </w:tabs>
        <w:ind w:firstLine="500"/>
        <w:sectPr w:rsidR="009E54D4">
          <w:headerReference w:type="even" r:id="rId27"/>
          <w:headerReference w:type="default" r:id="rId28"/>
          <w:pgSz w:w="11900" w:h="16840"/>
          <w:pgMar w:top="1156" w:right="1016" w:bottom="814" w:left="659" w:header="0" w:footer="3" w:gutter="0"/>
          <w:pgNumType w:start="252"/>
          <w:cols w:space="708"/>
          <w:noEndnote/>
          <w:docGrid w:linePitch="360"/>
        </w:sectPr>
      </w:pPr>
      <w:r>
        <w:rPr>
          <w:rStyle w:val="Teksttreci6Bezkursywy"/>
          <w:i w:val="0"/>
          <w:iCs w:val="0"/>
          <w:color w:val="000000"/>
        </w:rPr>
        <w:t xml:space="preserve">Szupryczyńska M. (w druku). </w:t>
      </w:r>
      <w:r>
        <w:rPr>
          <w:rStyle w:val="Teksttreci6"/>
          <w:i/>
          <w:iCs/>
          <w:color w:val="000000"/>
        </w:rPr>
        <w:t>Współrzędna grupa syntaktyczna niejednorodna formalnie</w:t>
      </w:r>
      <w:r>
        <w:rPr>
          <w:rStyle w:val="Teksttreci6Bezkursywy"/>
          <w:i w:val="0"/>
          <w:iCs w:val="0"/>
          <w:color w:val="000000"/>
        </w:rPr>
        <w:t xml:space="preserve"> (maszyno</w:t>
      </w:r>
      <w:r>
        <w:rPr>
          <w:rStyle w:val="Teksttreci6Bezkursywy"/>
          <w:i w:val="0"/>
          <w:iCs w:val="0"/>
          <w:color w:val="000000"/>
        </w:rPr>
        <w:softHyphen/>
        <w:t>pis).</w:t>
      </w:r>
    </w:p>
    <w:p w:rsidR="009E54D4" w:rsidRDefault="009E54D4">
      <w:pPr>
        <w:spacing w:line="240" w:lineRule="exact"/>
        <w:rPr>
          <w:color w:val="auto"/>
          <w:sz w:val="19"/>
          <w:szCs w:val="19"/>
        </w:rPr>
      </w:pPr>
    </w:p>
    <w:p w:rsidR="009E54D4" w:rsidRDefault="009E54D4">
      <w:pPr>
        <w:spacing w:before="34" w:after="34" w:line="240" w:lineRule="exact"/>
        <w:rPr>
          <w:color w:val="auto"/>
          <w:sz w:val="19"/>
          <w:szCs w:val="19"/>
        </w:rPr>
      </w:pPr>
    </w:p>
    <w:p w:rsidR="009E54D4" w:rsidRDefault="009E54D4">
      <w:pPr>
        <w:rPr>
          <w:color w:val="auto"/>
          <w:sz w:val="2"/>
          <w:szCs w:val="2"/>
        </w:rPr>
        <w:sectPr w:rsidR="009E54D4">
          <w:headerReference w:type="even" r:id="rId29"/>
          <w:headerReference w:type="default" r:id="rId30"/>
          <w:pgSz w:w="11900" w:h="16840"/>
          <w:pgMar w:top="897" w:right="0" w:bottom="750" w:left="0" w:header="0" w:footer="3" w:gutter="0"/>
          <w:pgNumType w:start="19"/>
          <w:cols w:space="708"/>
          <w:noEndnote/>
          <w:docGrid w:linePitch="360"/>
        </w:sectPr>
      </w:pPr>
    </w:p>
    <w:p w:rsidR="009E54D4" w:rsidRDefault="009E54D4">
      <w:pPr>
        <w:pStyle w:val="Nagwek20"/>
        <w:keepNext/>
        <w:keepLines/>
        <w:shd w:val="clear" w:color="auto" w:fill="auto"/>
        <w:spacing w:before="0" w:after="643"/>
        <w:ind w:right="20"/>
      </w:pPr>
      <w:bookmarkStart w:id="4" w:name="bookmark4"/>
      <w:r>
        <w:rPr>
          <w:rStyle w:val="Nagwek2"/>
          <w:color w:val="000000"/>
        </w:rPr>
        <w:lastRenderedPageBreak/>
        <w:t>ZRÓŻNICOWANIE SPOŁECZEŃSTWA</w:t>
      </w:r>
      <w:r>
        <w:rPr>
          <w:rStyle w:val="Nagwek2"/>
          <w:color w:val="000000"/>
        </w:rPr>
        <w:br/>
        <w:t>A NORMA JĘZYKOWA</w:t>
      </w:r>
      <w:bookmarkEnd w:id="4"/>
    </w:p>
    <w:p w:rsidR="009E54D4" w:rsidRDefault="009E54D4">
      <w:pPr>
        <w:pStyle w:val="Teksttreci20"/>
        <w:shd w:val="clear" w:color="auto" w:fill="auto"/>
        <w:tabs>
          <w:tab w:val="left" w:pos="1296"/>
        </w:tabs>
        <w:spacing w:after="0"/>
        <w:ind w:firstLine="500"/>
        <w:jc w:val="both"/>
      </w:pPr>
      <w:r>
        <w:rPr>
          <w:rStyle w:val="Teksttreci2"/>
          <w:color w:val="000000"/>
        </w:rPr>
        <w:t>Przyzwyczailiśmy się tradycyjnie kłaść nacisk na odrębność poszczególnych klas, warstw i środowisk związaną z wczesnym etapem myśli teoretycznej o społe</w:t>
      </w:r>
      <w:r>
        <w:rPr>
          <w:rStyle w:val="Teksttreci2"/>
          <w:color w:val="000000"/>
        </w:rPr>
        <w:softHyphen/>
        <w:t>czeństwie. Do współczesnego socjologa silniej przemawia inne ujęcie, które za</w:t>
      </w:r>
      <w:r>
        <w:rPr>
          <w:rStyle w:val="Teksttreci2"/>
          <w:color w:val="000000"/>
        </w:rPr>
        <w:softHyphen/>
        <w:t xml:space="preserve">proponował, w książce </w:t>
      </w:r>
      <w:r>
        <w:rPr>
          <w:rStyle w:val="Teksttreci2Kursywa"/>
          <w:color w:val="000000"/>
        </w:rPr>
        <w:t>Kultura klasowa</w:t>
      </w:r>
      <w:r>
        <w:rPr>
          <w:rStyle w:val="Teksttreci2"/>
          <w:color w:val="000000"/>
        </w:rPr>
        <w:t xml:space="preserve"> w </w:t>
      </w:r>
      <w:r>
        <w:rPr>
          <w:rStyle w:val="Teksttreci2Kursywa"/>
          <w:color w:val="000000"/>
        </w:rPr>
        <w:t>społecznej świadomości,</w:t>
      </w:r>
      <w:r>
        <w:rPr>
          <w:rStyle w:val="Teksttreci2"/>
          <w:color w:val="000000"/>
        </w:rPr>
        <w:t xml:space="preserve"> Stanisław Osso</w:t>
      </w:r>
      <w:r>
        <w:rPr>
          <w:rStyle w:val="Teksttreci2"/>
          <w:color w:val="000000"/>
        </w:rPr>
        <w:softHyphen/>
        <w:t>wski:</w:t>
      </w:r>
      <w:r>
        <w:rPr>
          <w:rStyle w:val="Teksttreci2"/>
          <w:color w:val="000000"/>
        </w:rPr>
        <w:tab/>
        <w:t>strukturę społeczną pojmujemy jako system międzyludzkich zależności,</w:t>
      </w:r>
    </w:p>
    <w:p w:rsidR="009E54D4" w:rsidRDefault="009E54D4">
      <w:pPr>
        <w:pStyle w:val="Teksttreci20"/>
        <w:shd w:val="clear" w:color="auto" w:fill="auto"/>
        <w:spacing w:after="0"/>
        <w:ind w:firstLine="0"/>
        <w:jc w:val="both"/>
      </w:pPr>
      <w:r>
        <w:rPr>
          <w:rStyle w:val="Teksttreci2"/>
          <w:color w:val="000000"/>
        </w:rPr>
        <w:t>dystansów i hierarchii zarówno w nieorganizacyjnej, jak w organizacyjnej formie”</w:t>
      </w:r>
      <w:r>
        <w:rPr>
          <w:rStyle w:val="Teksttreci2"/>
          <w:color w:val="000000"/>
          <w:vertAlign w:val="superscript"/>
        </w:rPr>
        <w:t>1</w:t>
      </w:r>
      <w:r>
        <w:rPr>
          <w:rStyle w:val="Teksttreci2"/>
          <w:color w:val="000000"/>
        </w:rPr>
        <w:t>. Ujęcie to umożliwia wyodrębnienie zróżnicowań opartych na bardzo różnych kryteriach: grup wiekowych, zbiorowości etnicznych, partii politycznych, hierarchii urzędniczych czy kościelnych. Z drugiej strony bardzo ważne są powiązania, które w istocie decydują o życiu społeczeństwa, zależności międzyludzkie, wynikające za</w:t>
      </w:r>
      <w:r>
        <w:rPr>
          <w:rStyle w:val="Teksttreci2"/>
          <w:color w:val="000000"/>
        </w:rPr>
        <w:softHyphen/>
        <w:t>równo ze stosunków władzy, jak i z podziału funkcji.</w:t>
      </w:r>
    </w:p>
    <w:p w:rsidR="009E54D4" w:rsidRDefault="009E54D4">
      <w:pPr>
        <w:pStyle w:val="Teksttreci20"/>
        <w:shd w:val="clear" w:color="auto" w:fill="auto"/>
        <w:spacing w:after="0"/>
        <w:ind w:firstLine="500"/>
        <w:jc w:val="both"/>
      </w:pPr>
      <w:r>
        <w:rPr>
          <w:rStyle w:val="Teksttreci2"/>
          <w:color w:val="000000"/>
        </w:rPr>
        <w:t>Koncepcja zróżnicowania społecznego jako „pewnego układu zależności między wszystkimi elementami struktury społecznej — grupami, środowiskami, skupi</w:t>
      </w:r>
      <w:r>
        <w:rPr>
          <w:rStyle w:val="Teksttreci2"/>
          <w:color w:val="000000"/>
        </w:rPr>
        <w:softHyphen/>
        <w:t>skami”</w:t>
      </w:r>
      <w:r>
        <w:rPr>
          <w:rStyle w:val="Teksttreci2"/>
          <w:color w:val="000000"/>
          <w:vertAlign w:val="superscript"/>
        </w:rPr>
        <w:footnoteReference w:id="4"/>
      </w:r>
      <w:r>
        <w:rPr>
          <w:rStyle w:val="Teksttreci2"/>
          <w:color w:val="000000"/>
          <w:vertAlign w:val="superscript"/>
        </w:rPr>
        <w:t xml:space="preserve"> </w:t>
      </w:r>
      <w:r>
        <w:rPr>
          <w:rStyle w:val="Teksttreci2"/>
          <w:color w:val="000000"/>
          <w:vertAlign w:val="superscript"/>
        </w:rPr>
        <w:footnoteReference w:id="5"/>
      </w:r>
      <w:r>
        <w:rPr>
          <w:rStyle w:val="Teksttreci2"/>
          <w:color w:val="000000"/>
        </w:rPr>
        <w:t xml:space="preserve"> jest dla językoznawcy bardziej owocna, uwzględnia bowiem fakty, które należą także do sfery języka i w sztywnych klasyfikacjach nie dałyby się pomieścić. Język, którym mówimy, jest wykładnikiem naszego uczestnictwa w określonej zbiorowości (wiejskiej, wielkomiejskiej lub małomiasteczkowej, zawodowej, środo</w:t>
      </w:r>
      <w:r>
        <w:rPr>
          <w:rStyle w:val="Teksttreci2"/>
          <w:color w:val="000000"/>
        </w:rPr>
        <w:softHyphen/>
        <w:t>wiskowej. wiekowej i innych) w obrębie całego społeczeństwa. W nim odbijają się wszystkie częstokroć krzyżujące się podziały społeczne, a nierzadko różnego rodzaju konflikty i antagonizmy, istniejące między nimi. Dlatego w badaniach nad językiem oraz w jego opisie nie wystarczy dostrzeganie samych tylko zróżnicowań. Chodzi także o to, by móc określić, jaki jest wpływ tych zróżnicowań na język narodowy jako całość, a także na kształtowanie się jego normy.</w:t>
      </w:r>
    </w:p>
    <w:p w:rsidR="009E54D4" w:rsidRDefault="009E54D4">
      <w:pPr>
        <w:pStyle w:val="Teksttreci20"/>
        <w:shd w:val="clear" w:color="auto" w:fill="auto"/>
        <w:spacing w:after="0"/>
        <w:ind w:firstLine="500"/>
        <w:jc w:val="both"/>
        <w:sectPr w:rsidR="009E54D4">
          <w:type w:val="continuous"/>
          <w:pgSz w:w="11900" w:h="16840"/>
          <w:pgMar w:top="897" w:right="960" w:bottom="750" w:left="685" w:header="0" w:footer="3" w:gutter="0"/>
          <w:cols w:space="708"/>
          <w:noEndnote/>
          <w:docGrid w:linePitch="360"/>
        </w:sectPr>
      </w:pPr>
      <w:r>
        <w:rPr>
          <w:rStyle w:val="Teksttreci2"/>
          <w:color w:val="000000"/>
        </w:rPr>
        <w:t xml:space="preserve">Językoznawcy zajmujący się kulturą języka nieczęsto korzystają z dorobku i ustaleń nauk społecznych. Ich diagnozy poprawnościowe i prognozy, dotyczące rozwoju języka, oparte są w dużej mierze na intuicji lub potocznej wiedzy o społeczeństwie, w którym żyją i którego mowę opisują. Tymczasem wiedza, jakiej w ostatnich dziesiątkach lat dostarcza socjologia i psychologia społeczna, zmusza do przewartościowań, i to zarówno w metodologii opisu zjawisk językowych, jak w </w:t>
      </w:r>
    </w:p>
    <w:p w:rsidR="009E54D4" w:rsidRDefault="009E54D4">
      <w:pPr>
        <w:pStyle w:val="Teksttreci20"/>
        <w:shd w:val="clear" w:color="auto" w:fill="auto"/>
        <w:spacing w:after="0"/>
        <w:ind w:firstLine="500"/>
        <w:jc w:val="both"/>
      </w:pPr>
      <w:r>
        <w:rPr>
          <w:rStyle w:val="Teksttreci2"/>
          <w:color w:val="000000"/>
        </w:rPr>
        <w:lastRenderedPageBreak/>
        <w:t>opiniach normatywnych. Z pewnością za jedno z podstawowych ustaleń socjologów, istotnych dla badań nad językiem, uznać należy modyfikację modelu stratyfikacyjnego społeczeństwa polskiego. Wielu socjologów (S. Nowak. J. Szczepański. J. Wiatr) uważa, że zróżnicowanie naszego społeczeństwa ulega zmianom. Wyrażają się one stopniowym zanikaniem tradycyjnych podziałów klasowych na rzecz podziałów środowiskowo-zawodowych. Tezę tę udowadniają bardzo liczne już prace empi</w:t>
      </w:r>
      <w:r>
        <w:rPr>
          <w:rStyle w:val="Teksttreci2"/>
          <w:color w:val="000000"/>
        </w:rPr>
        <w:softHyphen/>
        <w:t>ryczne’. badające rozwarstwienie ludności według położenia społecznego mierzone</w:t>
      </w:r>
      <w:r>
        <w:rPr>
          <w:rStyle w:val="Teksttreci2"/>
          <w:color w:val="000000"/>
        </w:rPr>
        <w:softHyphen/>
        <w:t>go za pomocą kryterium pozycji zawodowej. Za podstawowe wyznaczniki podziału społecznego przyjmuje się dziś powszechnie wykształcenie, kwalifikacje fachowe, charakter pracy, udział w zarządzaniu, poważanie społeczne, dochód, korzystanie z dóbr kultury. Sporządzone przez socjologów kategorie społeczno-zawodowe wy</w:t>
      </w:r>
      <w:r>
        <w:rPr>
          <w:rStyle w:val="Teksttreci2"/>
          <w:color w:val="000000"/>
        </w:rPr>
        <w:softHyphen/>
        <w:t xml:space="preserve">odrębniają już po kilkanaście, a nie — jak do niedawna — kilka typów zbiorowości, tworzących pewien układ powiązań społecznych. Przy czym istnieją one nie w układzie mozaikowym, ale są opisywane w postaci drabiny. Na jej szczycie znajdują się specjaliści kierunków nietechnicznych, na samym dole pracownicy najemni w rolnictwie. Ten wielostopniowy system zróżnicowania społecznego uzupełniają inne jeszcze układy odniesienia. Do takich należy m. </w:t>
      </w:r>
      <w:r>
        <w:rPr>
          <w:rStyle w:val="Teksttreci2"/>
          <w:color w:val="000000"/>
          <w:lang w:val="en-US" w:eastAsia="en-US"/>
        </w:rPr>
        <w:t xml:space="preserve">in. </w:t>
      </w:r>
      <w:r>
        <w:rPr>
          <w:rStyle w:val="Teksttreci2"/>
          <w:color w:val="000000"/>
        </w:rPr>
        <w:t>dynamika ruchliwości społecznej poszczególnych grup względem siebie — proces awansu lub degradacji, obejmujący najczęściej grupy średnie, stojące pośrodku układu hierarchii społeczno-zawodowej (pracownicy fizyczno-umysłowi. rzemieślnicy, wykwalifikowani pracownicy fizyczni), system wyznawanych wartości i zróżnicowań kulturalnych czy skala prestiżu społecznego, będąca wyznacznikiem samoidentyfikacji grupowej.</w:t>
      </w:r>
    </w:p>
    <w:p w:rsidR="009E54D4" w:rsidRDefault="009E54D4">
      <w:pPr>
        <w:pStyle w:val="Teksttreci20"/>
        <w:shd w:val="clear" w:color="auto" w:fill="auto"/>
        <w:spacing w:after="0"/>
        <w:ind w:firstLine="520"/>
        <w:jc w:val="both"/>
      </w:pPr>
      <w:r>
        <w:rPr>
          <w:rStyle w:val="Teksttreci2"/>
          <w:color w:val="000000"/>
        </w:rPr>
        <w:t>Struktura zróżnicowania społeczno-zawodowego jest dla językoznawcy bazą wszelkich analiz pionowego zróżnicowania języka. Systemy wyznawanych wartości i skale prestiżu, a także różny stopień uczestnictwa w kulturze, oddają pewien obraz społecznych aspiracji i dążeń poszczególnych grup użytkowników języka. Dla wielu z nich język jest wartością samą w sobie, a osiągnięcie sprawności językowej stanowi pewien rodzaj aspiracji i może decydować o wysokiej lub niskiej pozycji społecznej. Te dane pozwalają językoznawcom planować rozwój języka, zgodnie z jego normą i zapotrzebowaniem społecznym.</w:t>
      </w:r>
    </w:p>
    <w:p w:rsidR="009E54D4" w:rsidRDefault="009E54D4">
      <w:pPr>
        <w:pStyle w:val="Teksttreci20"/>
        <w:shd w:val="clear" w:color="auto" w:fill="auto"/>
        <w:spacing w:after="288"/>
        <w:ind w:firstLine="520"/>
        <w:jc w:val="both"/>
      </w:pPr>
      <w:r>
        <w:rPr>
          <w:rStyle w:val="Teksttreci2"/>
          <w:color w:val="000000"/>
        </w:rPr>
        <w:t>Norma, tak samo jak język, zależna jest od wyznaczników społecznych. Dlatego nie sposób jej scharakteryzować bez uwzględnienia siatki społecznych zróżnicowań. Stanowisko takie musi jednak pociągnąć za sobą odrzucenie teorii dwóch kodów, która wyróżnia język literacki i gwary jako jedyne odmiany równoprawne, różniące się systemowo w obrębie języka etnicznego, a odmawia niezależnego statusu odmianom społcczno-środowiskowym. Teorię tę należałoby uznać za już ana</w:t>
      </w:r>
      <w:r>
        <w:rPr>
          <w:rStyle w:val="Teksttreci2"/>
          <w:color w:val="000000"/>
        </w:rPr>
        <w:softHyphen/>
        <w:t>chroniczną, nie przystającą do współczesnej stratyfikacji społeczeństwa polskiego, budzącą też wątpliwości teoretyczne w świetle dokonań pragmatyki lingwistycznej.</w:t>
      </w:r>
    </w:p>
    <w:p w:rsidR="009E54D4" w:rsidRDefault="009E54D4">
      <w:pPr>
        <w:pStyle w:val="Teksttreci40"/>
        <w:shd w:val="clear" w:color="auto" w:fill="auto"/>
        <w:spacing w:line="276" w:lineRule="exact"/>
        <w:ind w:firstLine="520"/>
      </w:pPr>
      <w:r>
        <w:rPr>
          <w:rStyle w:val="Teksttreci4"/>
          <w:color w:val="000000"/>
        </w:rPr>
        <w:t xml:space="preserve">'Por.: E. Malinowska-Tabaka, </w:t>
      </w:r>
      <w:r>
        <w:rPr>
          <w:rStyle w:val="Teksttreci4Kursywa"/>
          <w:color w:val="000000"/>
        </w:rPr>
        <w:t>Wizja zróżnicowania społecznego</w:t>
      </w:r>
      <w:r>
        <w:rPr>
          <w:rStyle w:val="Teksttreci4"/>
          <w:color w:val="000000"/>
        </w:rPr>
        <w:t xml:space="preserve"> w</w:t>
      </w:r>
      <w:r>
        <w:rPr>
          <w:rStyle w:val="Teksttreci4"/>
          <w:color w:val="000000"/>
          <w:lang w:val="ru-RU" w:eastAsia="ru-RU"/>
        </w:rPr>
        <w:t xml:space="preserve"> </w:t>
      </w:r>
      <w:r>
        <w:rPr>
          <w:rStyle w:val="Teksttreci4Kursywa"/>
          <w:color w:val="000000"/>
        </w:rPr>
        <w:t>świadomości inteligencji</w:t>
      </w:r>
      <w:r>
        <w:rPr>
          <w:rStyle w:val="Teksttreci4"/>
          <w:color w:val="000000"/>
        </w:rPr>
        <w:t xml:space="preserve">, „Studia Socjologiczne" 1981, nr 4; M. Pohoski, B. Mach. </w:t>
      </w:r>
      <w:r>
        <w:rPr>
          <w:rStyle w:val="Teksttreci4Kursywa"/>
          <w:color w:val="000000"/>
        </w:rPr>
        <w:t>Rozmiary i kierunki ruchliwości społecznej</w:t>
      </w:r>
      <w:r>
        <w:rPr>
          <w:rStyle w:val="Teksttreci4"/>
          <w:color w:val="000000"/>
        </w:rPr>
        <w:t xml:space="preserve"> w </w:t>
      </w:r>
      <w:r>
        <w:rPr>
          <w:rStyle w:val="Teksttreci4Kursywa"/>
          <w:color w:val="000000"/>
        </w:rPr>
        <w:t>latach 1</w:t>
      </w:r>
      <w:r>
        <w:rPr>
          <w:rStyle w:val="Teksttreci4"/>
          <w:color w:val="000000"/>
          <w:lang w:val="ru-RU" w:eastAsia="ru-RU"/>
        </w:rPr>
        <w:t xml:space="preserve">972 — 82, </w:t>
      </w:r>
      <w:r>
        <w:rPr>
          <w:rStyle w:val="Teksttreci4"/>
          <w:color w:val="000000"/>
        </w:rPr>
        <w:t xml:space="preserve">„Kultura i Społeczeństwo" 1986. nr 4; K. Słomczyński. G. Kacprowicz. </w:t>
      </w:r>
      <w:r>
        <w:rPr>
          <w:rStyle w:val="Teksttreci4Kursywa"/>
          <w:color w:val="000000"/>
        </w:rPr>
        <w:t>Subiektywna ocena pozycji społecznej: jej pomiar i determinanty,</w:t>
      </w:r>
      <w:r>
        <w:rPr>
          <w:rStyle w:val="Teksttreci4"/>
          <w:color w:val="000000"/>
        </w:rPr>
        <w:t xml:space="preserve"> „Kultura i Społeczeństwo" 1985. nr 4; M Misztal. </w:t>
      </w:r>
      <w:r>
        <w:rPr>
          <w:rStyle w:val="Teksttreci4Kursywa"/>
          <w:color w:val="000000"/>
        </w:rPr>
        <w:t>System wartości a społeczna stratyfikacja.</w:t>
      </w:r>
      <w:r>
        <w:rPr>
          <w:rStyle w:val="Teksttreci4"/>
          <w:color w:val="000000"/>
        </w:rPr>
        <w:t xml:space="preserve"> „Studia Socjologiczne" 1984. nr 4; W. Świątkiewicz. </w:t>
      </w:r>
      <w:r>
        <w:rPr>
          <w:rStyle w:val="Teksttreci4Kursywa"/>
          <w:color w:val="000000"/>
        </w:rPr>
        <w:t>Zróżnicownie społeczne a zróżnicowanie kulturalne,</w:t>
      </w:r>
      <w:r>
        <w:rPr>
          <w:rStyle w:val="Teksttreci4"/>
          <w:color w:val="000000"/>
        </w:rPr>
        <w:t xml:space="preserve"> „Studia Socjologiczne" 1981. nr I.</w:t>
      </w:r>
    </w:p>
    <w:p w:rsidR="009E54D4" w:rsidRDefault="009E54D4">
      <w:pPr>
        <w:pStyle w:val="Teksttreci20"/>
        <w:shd w:val="clear" w:color="auto" w:fill="auto"/>
        <w:spacing w:after="0"/>
        <w:ind w:firstLine="0"/>
        <w:jc w:val="both"/>
      </w:pPr>
      <w:r>
        <w:rPr>
          <w:rStyle w:val="Teksttreci2"/>
          <w:color w:val="000000"/>
        </w:rPr>
        <w:t xml:space="preserve">socjolingwistyki i ctnolingwistyki. Nie sposób jednocześnie nie zauważyć, że ciągle jeszcze wiele ocen normatywnych opiera się na tej koncepcji. Uznaje się za poprawne </w:t>
      </w:r>
      <w:r>
        <w:rPr>
          <w:rStyle w:val="Teksttreci2"/>
          <w:color w:val="000000"/>
        </w:rPr>
        <w:lastRenderedPageBreak/>
        <w:t>tylko to, co mieści się w normie języka literackiego, co zgodne jest z jego systemem. Świadczą o tym liczne przykłady arbitralnych rozstrzygnięć poprawnościowych w słownikach, podręcznikach szkolnych, a nawet w świeżej daty artykułach</w:t>
      </w:r>
      <w:r>
        <w:rPr>
          <w:rStyle w:val="Teksttreci2"/>
          <w:color w:val="000000"/>
          <w:vertAlign w:val="superscript"/>
        </w:rPr>
        <w:footnoteReference w:id="6"/>
      </w:r>
      <w:r>
        <w:rPr>
          <w:rStyle w:val="Teksttreci2"/>
          <w:color w:val="000000"/>
        </w:rPr>
        <w:t>, doty</w:t>
      </w:r>
      <w:r>
        <w:rPr>
          <w:rStyle w:val="Teksttreci2"/>
          <w:color w:val="000000"/>
        </w:rPr>
        <w:softHyphen/>
        <w:t>czących spraw poprawnościowych. Tymczasem chodzi o to, by rygoryzm jednej normy, normy języka literackiego, nie doprowadzał do przesadnej unifikacji polszczyzny, nie zacierał istniejących odrębności, nie degradował ludzi mówiących gwarą czy jednym z języków wyspecjalizowanych.</w:t>
      </w:r>
    </w:p>
    <w:p w:rsidR="009E54D4" w:rsidRDefault="009E54D4">
      <w:pPr>
        <w:pStyle w:val="Teksttreci20"/>
        <w:shd w:val="clear" w:color="auto" w:fill="auto"/>
        <w:spacing w:after="0"/>
        <w:ind w:firstLine="540"/>
        <w:jc w:val="both"/>
      </w:pPr>
      <w:r>
        <w:rPr>
          <w:rStyle w:val="Teksttreci2"/>
          <w:color w:val="000000"/>
        </w:rPr>
        <w:t xml:space="preserve">Rozważenia wymaga zastąpienie teorii dwóch kodów koncepcją </w:t>
      </w:r>
      <w:r>
        <w:rPr>
          <w:rStyle w:val="Teksttreci2Odstpy4pt"/>
          <w:color w:val="000000"/>
        </w:rPr>
        <w:t>społe</w:t>
      </w:r>
      <w:r>
        <w:rPr>
          <w:rStyle w:val="Teksttreci2Odstpy4pt"/>
          <w:color w:val="000000"/>
        </w:rPr>
        <w:softHyphen/>
        <w:t>cznej wariantywności języka</w:t>
      </w:r>
      <w:r>
        <w:rPr>
          <w:rStyle w:val="Teksttreci2Odstpy4pt"/>
          <w:color w:val="000000"/>
          <w:vertAlign w:val="superscript"/>
        </w:rPr>
        <w:footnoteReference w:id="7"/>
      </w:r>
      <w:r>
        <w:rPr>
          <w:rStyle w:val="Teksttreci2Odstpy4pt"/>
          <w:color w:val="000000"/>
        </w:rPr>
        <w:t>,</w:t>
      </w:r>
      <w:r>
        <w:rPr>
          <w:rStyle w:val="Teksttreci2"/>
          <w:color w:val="000000"/>
        </w:rPr>
        <w:t xml:space="preserve"> wedle której gwary wiejskie, miej</w:t>
      </w:r>
      <w:r>
        <w:rPr>
          <w:rStyle w:val="Teksttreci2"/>
          <w:color w:val="000000"/>
        </w:rPr>
        <w:softHyphen/>
        <w:t xml:space="preserve">skie i środowiskowe stanowią równoprawne subkody o charakterze funkcjonalnym. Zgodnie z tą koncepcją norma językowa może uwzględniać istniejące w sposób naturalny pionowe, poziome i sytuacyjne zróżnicowanie języka. Zróżnicowanie to wyznaczałyby czynniki stratyfikacyjne weryfikowane na bieżąco przez socjologię oraz czynniki sytuacyjne uwzględniane przez badaczy języka w opisie językowych interakcji. By propozycje te stały się realne, należałoby spełnić jeden z podstawowych postulatów, dotyczących pracy nad kodyfikacją normy, wysuwany przez </w:t>
      </w:r>
      <w:r>
        <w:rPr>
          <w:rStyle w:val="Teksttreci2"/>
          <w:color w:val="000000"/>
          <w:lang w:val="en-US" w:eastAsia="en-US"/>
        </w:rPr>
        <w:t xml:space="preserve">prof. </w:t>
      </w:r>
      <w:r>
        <w:rPr>
          <w:rStyle w:val="Teksttreci2"/>
          <w:color w:val="000000"/>
        </w:rPr>
        <w:t>Danutę Buttler rozpocząć mianowicie „szeroko zakrojone badania świadomości językowej różnych grup użytkowników' polszczyzny’</w:t>
      </w:r>
      <w:r>
        <w:rPr>
          <w:rStyle w:val="Teksttreci2"/>
          <w:color w:val="000000"/>
          <w:vertAlign w:val="superscript"/>
        </w:rPr>
        <w:footnoteReference w:id="8"/>
      </w:r>
      <w:r>
        <w:rPr>
          <w:rStyle w:val="Teksttreci2"/>
          <w:color w:val="000000"/>
        </w:rPr>
        <w:t>. Tylko takie badania pozwala</w:t>
      </w:r>
      <w:r>
        <w:rPr>
          <w:rStyle w:val="Teksttreci2"/>
          <w:color w:val="000000"/>
        </w:rPr>
        <w:softHyphen/>
        <w:t xml:space="preserve">ją bowiem na określenie w sposób rzetelny, tzn. możliwy do zweryfikowania, korelatów społeczno-językowych. Wymaga to od językoznawców zwrotu ku </w:t>
      </w:r>
      <w:r>
        <w:rPr>
          <w:rStyle w:val="Teksttreci2"/>
          <w:color w:val="000000"/>
          <w:lang w:val="cs-CZ" w:eastAsia="cs-CZ"/>
        </w:rPr>
        <w:t>empirii.</w:t>
      </w:r>
    </w:p>
    <w:p w:rsidR="009E54D4" w:rsidRDefault="009E54D4">
      <w:pPr>
        <w:pStyle w:val="Teksttreci20"/>
        <w:shd w:val="clear" w:color="auto" w:fill="auto"/>
        <w:spacing w:after="0"/>
        <w:ind w:firstLine="0"/>
        <w:jc w:val="both"/>
      </w:pPr>
      <w:r>
        <w:rPr>
          <w:rStyle w:val="Teksttreci2"/>
          <w:color w:val="000000"/>
        </w:rPr>
        <w:t>nieco innej jednak niż. w badaniach stosowanych niegdyś w dialektologii. Współ</w:t>
      </w:r>
      <w:r>
        <w:rPr>
          <w:rStyle w:val="Teksttreci2"/>
          <w:color w:val="000000"/>
        </w:rPr>
        <w:softHyphen/>
        <w:t>czesne badania nad językiem Polaków muszą być prowadzone z zastosowaniem dwóch typów zmiennych niezależnych: społecznych (według cech położenia spo</w:t>
      </w:r>
      <w:r>
        <w:rPr>
          <w:rStyle w:val="Teksttreci2"/>
          <w:color w:val="000000"/>
        </w:rPr>
        <w:softHyphen/>
        <w:t>łecznego) i stylistycznych, uzależniających typ wypowiedzi od sytuacji.</w:t>
      </w:r>
    </w:p>
    <w:p w:rsidR="009E54D4" w:rsidRDefault="009E54D4">
      <w:pPr>
        <w:pStyle w:val="Teksttreci20"/>
        <w:shd w:val="clear" w:color="auto" w:fill="auto"/>
        <w:spacing w:after="0" w:line="330" w:lineRule="exact"/>
        <w:ind w:firstLine="540"/>
        <w:jc w:val="both"/>
      </w:pPr>
      <w:r>
        <w:rPr>
          <w:rStyle w:val="Teksttreci2"/>
          <w:color w:val="000000"/>
        </w:rPr>
        <w:t xml:space="preserve">W najnowszych publikacjach z dziedziny kultury języka pojęcie normy ulega przewartościowaniom. </w:t>
      </w:r>
      <w:r>
        <w:rPr>
          <w:rStyle w:val="Teksttreci2"/>
          <w:color w:val="000000"/>
          <w:lang w:val="en-US" w:eastAsia="en-US"/>
        </w:rPr>
        <w:t xml:space="preserve">Prof. </w:t>
      </w:r>
      <w:r>
        <w:rPr>
          <w:rStyle w:val="Teksttreci2"/>
          <w:color w:val="000000"/>
        </w:rPr>
        <w:t>Buttlerowa np. opowiada się za uznaniem dwóch norm: normy realnej, która „skupiałaby najbardziej stabilne elementy uzusu, przyjęte przez ogół wykształconych użytkowników polszczyzny, ale z różnych względów nie skodyfikowane” — tak rozumiana norma przejawiałaby się w języku potocznym, mówionym, „którym ludzie posługują się w codziennych sytuacjach komunika</w:t>
      </w:r>
      <w:r>
        <w:rPr>
          <w:rStyle w:val="Teksttreci2"/>
          <w:color w:val="000000"/>
        </w:rPr>
        <w:softHyphen/>
        <w:t>tywnych” — oraz normy skodyfikowanej. charakterystycznej dla języka pisanego, obowiązującej w polszczyźnie publicznej, oficjalnej i artystycznej</w:t>
      </w:r>
      <w:r>
        <w:rPr>
          <w:rStyle w:val="Teksttreci2"/>
          <w:color w:val="000000"/>
          <w:vertAlign w:val="superscript"/>
        </w:rPr>
        <w:footnoteReference w:id="9"/>
      </w:r>
      <w:r>
        <w:rPr>
          <w:rStyle w:val="Teksttreci2"/>
          <w:color w:val="000000"/>
        </w:rPr>
        <w:t>. Warto dodać, że formy mieszczące się w normie potocznej, a do takich należą bez wątpienia „uzualnie stabilne”, powinny znaleźć swoje miejsce w słownikach i poradnikach językowych.</w:t>
      </w:r>
    </w:p>
    <w:p w:rsidR="009E54D4" w:rsidRDefault="009E54D4">
      <w:pPr>
        <w:pStyle w:val="Teksttreci20"/>
        <w:shd w:val="clear" w:color="auto" w:fill="auto"/>
        <w:spacing w:after="0"/>
        <w:ind w:firstLine="0"/>
        <w:jc w:val="both"/>
      </w:pPr>
      <w:r>
        <w:rPr>
          <w:rStyle w:val="Teksttreci2"/>
          <w:color w:val="000000"/>
        </w:rPr>
        <w:t>muszą więc być opisane, co kilka lat zaś odświeżane i weryfikowane przez leksykografów, tak np. jak się dzieje w słownikach Laroussa czy Roberta. Trudno bowiem sobie wyobrazić słownik polszczyzny potocznej czy też słownik poprawnej polszczyzny, utrzymujący się w tej samej wersji przez dwadzieścia lat.</w:t>
      </w:r>
    </w:p>
    <w:p w:rsidR="009E54D4" w:rsidRDefault="009E54D4">
      <w:pPr>
        <w:pStyle w:val="Teksttreci20"/>
        <w:shd w:val="clear" w:color="auto" w:fill="auto"/>
        <w:spacing w:after="0"/>
        <w:ind w:firstLine="540"/>
        <w:jc w:val="both"/>
      </w:pPr>
      <w:r>
        <w:rPr>
          <w:rStyle w:val="Teksttreci2"/>
          <w:color w:val="000000"/>
        </w:rPr>
        <w:lastRenderedPageBreak/>
        <w:t>Rozdzielenie normy języka oficjalnego, głównie pisanego, i potocznego, mówio</w:t>
      </w:r>
      <w:r>
        <w:rPr>
          <w:rStyle w:val="Teksttreci2"/>
          <w:color w:val="000000"/>
        </w:rPr>
        <w:softHyphen/>
        <w:t>nego należy do ważniejszych decyzji, podjętych w ostatnich latach przez języko</w:t>
      </w:r>
      <w:r>
        <w:rPr>
          <w:rStyle w:val="Teksttreci2"/>
          <w:color w:val="000000"/>
        </w:rPr>
        <w:softHyphen/>
        <w:t>znawców, zajmujących się kulturą języka. Niewiele jednak przykładów wykorzysta</w:t>
      </w:r>
      <w:r>
        <w:rPr>
          <w:rStyle w:val="Teksttreci2"/>
          <w:color w:val="000000"/>
        </w:rPr>
        <w:softHyphen/>
        <w:t xml:space="preserve">nia tej teorii można odnaleźć w konkretnych rozstrzygnięciach normatywnych. Przykład najbardziej chyba wyrazisty stanowi oboczność zaimka </w:t>
      </w:r>
      <w:r>
        <w:rPr>
          <w:rStyle w:val="Teksttreci2Kursywa"/>
          <w:color w:val="000000"/>
        </w:rPr>
        <w:t>tę\\tą,</w:t>
      </w:r>
      <w:r>
        <w:rPr>
          <w:rStyle w:val="Teksttreci2"/>
          <w:color w:val="000000"/>
        </w:rPr>
        <w:t xml:space="preserve"> tak oczy</w:t>
      </w:r>
      <w:r>
        <w:rPr>
          <w:rStyle w:val="Teksttreci2"/>
          <w:color w:val="000000"/>
        </w:rPr>
        <w:softHyphen/>
        <w:t>wista w uzusie i tak nieśmiało zaznaczana w poradnikach językowych, nie respekto</w:t>
      </w:r>
      <w:r>
        <w:rPr>
          <w:rStyle w:val="Teksttreci2"/>
          <w:color w:val="000000"/>
        </w:rPr>
        <w:softHyphen/>
        <w:t xml:space="preserve">wana natomiast przez </w:t>
      </w:r>
      <w:r>
        <w:rPr>
          <w:rStyle w:val="Teksttreci2Kursywa"/>
          <w:color w:val="000000"/>
        </w:rPr>
        <w:t>Słownik poprawnej polszczyzny</w:t>
      </w:r>
      <w:r>
        <w:rPr>
          <w:rStyle w:val="Teksttreci2"/>
          <w:color w:val="000000"/>
          <w:vertAlign w:val="superscript"/>
        </w:rPr>
        <w:t>8</w:t>
      </w:r>
      <w:r>
        <w:rPr>
          <w:rStyle w:val="Teksttreci2"/>
          <w:color w:val="000000"/>
        </w:rPr>
        <w:t>. Przykłady można mnożyć. Ostatnie publikacje dają jednak nadzieję, że ta różnica stylów zostanie w jakiś sposób odnotowana w najnowszych słownikach.</w:t>
      </w:r>
    </w:p>
    <w:p w:rsidR="009E54D4" w:rsidRDefault="009E54D4">
      <w:pPr>
        <w:pStyle w:val="Teksttreci20"/>
        <w:shd w:val="clear" w:color="auto" w:fill="auto"/>
        <w:spacing w:after="0"/>
        <w:ind w:firstLine="540"/>
        <w:jc w:val="both"/>
      </w:pPr>
      <w:r>
        <w:rPr>
          <w:rStyle w:val="Teksttreci2"/>
          <w:color w:val="000000"/>
        </w:rPr>
        <w:t>Uświadomienie odmienności języka oficjalnego i codziennego, mówionego z pewnością ułatwia charakterystykę współczesnej polszczyzny z punktu widzenia normatywnego, ale jej nie wyczerpuje. Wiele istniejących w języku zróżnicowań uwarunkowanych społecznie ciągle jeszcze usuwa się poza nawias zainteresowań kultury języka. Dotyczy to właściwie wszystkich możliwych wariantów wypowiedzi, mieszczących się w odmianach regionalnych, miejskich, środowiskowych i sty</w:t>
      </w:r>
      <w:r>
        <w:rPr>
          <w:rStyle w:val="Teksttreci2"/>
          <w:color w:val="000000"/>
        </w:rPr>
        <w:softHyphen/>
        <w:t>listycznych. Odmiany te wykształciły się pod wpływem zróżnicowania społeczeństwa i związanych z tym zróżnicowaniem potrzeb komunikacyjnych. Toteż zarówno gwary, jak języki środowiskowe cechuje swoisty pragmatyzm, który decyduje o ich funkcjonalnym charakterze. Co do funkcjonalności odmian stylistycznych, najsilniej zdeterminowanych sytuacją mówienia, wyraźnie nastawionych na cel wypowiedzi, także nie można mieć wątpliwości. Wydaje się zatem, że wszystkie odmiany języka ogólnonarodowego uznane za funkcjonalne, należałoby badać nie tylko w ramach dialektologii czy socjolingwistyki, lecz także w kontekście kultury języka. Chodzi tu zwłaszcza o obszary badań przez kulturę języka dotąd zaniedbywane, a dotyczące stanu języka grup młodzieżowych lub środowisk zawodowych najniżej usytu</w:t>
      </w:r>
      <w:r>
        <w:rPr>
          <w:rStyle w:val="Teksttreci2"/>
          <w:color w:val="000000"/>
        </w:rPr>
        <w:softHyphen/>
        <w:t>owanych w hierarchii społecznej; robotników niewykwalifikowanych, chłopów-robotników czy najemnych pracowników rolnych.</w:t>
      </w:r>
    </w:p>
    <w:p w:rsidR="009E54D4" w:rsidRDefault="009E54D4">
      <w:pPr>
        <w:pStyle w:val="Teksttreci20"/>
        <w:shd w:val="clear" w:color="auto" w:fill="auto"/>
        <w:spacing w:after="0" w:line="330" w:lineRule="exact"/>
        <w:ind w:firstLine="540"/>
        <w:jc w:val="both"/>
      </w:pPr>
      <w:r>
        <w:rPr>
          <w:rStyle w:val="Teksttreci2"/>
          <w:color w:val="000000"/>
        </w:rPr>
        <w:t xml:space="preserve">Funkcjonalność rozmaitych typów wypowiedzi zakłada ich przydatność w procesie porozumiewania się. nie oznacza jednak konieczności stałego ich używania w tekście, a więc i niezbędności w języku. Społeczna wariantywność języka polega na tym. że wszystkie odmiany funkcjonalne polszczyzny — tym samym elementy języka je reprezentujące — mają charakter relewantny z punktu widzenia ich funkcji społeczno-językowych, a oznacza to, że status poszczególnych odmian jest różny w zależności od tego, </w:t>
      </w:r>
      <w:r>
        <w:rPr>
          <w:rStyle w:val="Teksttreci2Kursywa"/>
          <w:color w:val="000000"/>
        </w:rPr>
        <w:t>kto</w:t>
      </w:r>
      <w:r>
        <w:rPr>
          <w:rStyle w:val="Teksttreci2"/>
          <w:color w:val="000000"/>
        </w:rPr>
        <w:t>, g</w:t>
      </w:r>
      <w:r>
        <w:rPr>
          <w:rStyle w:val="Teksttreci2Kursywa"/>
          <w:color w:val="000000"/>
        </w:rPr>
        <w:t>dzie</w:t>
      </w:r>
      <w:r>
        <w:rPr>
          <w:rStyle w:val="Teksttreci2"/>
          <w:color w:val="000000"/>
        </w:rPr>
        <w:t>, z</w:t>
      </w:r>
      <w:r>
        <w:rPr>
          <w:rStyle w:val="Teksttreci2"/>
          <w:color w:val="000000"/>
          <w:lang w:val="ru-RU" w:eastAsia="ru-RU"/>
        </w:rPr>
        <w:t xml:space="preserve"> </w:t>
      </w:r>
      <w:r>
        <w:rPr>
          <w:rStyle w:val="Teksttreci2Kursywa"/>
          <w:color w:val="000000"/>
        </w:rPr>
        <w:t>kim</w:t>
      </w:r>
      <w:r>
        <w:rPr>
          <w:rStyle w:val="Teksttreci2"/>
          <w:color w:val="000000"/>
        </w:rPr>
        <w:t xml:space="preserve"> i </w:t>
      </w:r>
      <w:r>
        <w:rPr>
          <w:rStyle w:val="Teksttreci2Kursywa"/>
          <w:color w:val="000000"/>
        </w:rPr>
        <w:t>w jakim celu</w:t>
      </w:r>
      <w:r>
        <w:rPr>
          <w:rStyle w:val="Teksttreci2"/>
          <w:color w:val="000000"/>
        </w:rPr>
        <w:t xml:space="preserve"> rozmawia. Świadome posługiwanie się odmianami języka ze względu na określony czynnik mówienia — sytuację, typ kontaktu, role społeczne i pozycję uczestników aktu mowy — można uznać za działanie językowe zgodne z normą. W tym sensie coś. co jest normą dla kontaktów </w:t>
      </w:r>
      <w:r>
        <w:rPr>
          <w:rStyle w:val="Teksttreci2"/>
          <w:color w:val="000000"/>
          <w:vertAlign w:val="superscript"/>
        </w:rPr>
        <w:footnoteReference w:id="10"/>
      </w:r>
    </w:p>
    <w:p w:rsidR="009E54D4" w:rsidRDefault="009E54D4">
      <w:pPr>
        <w:pStyle w:val="Teksttreci20"/>
        <w:shd w:val="clear" w:color="auto" w:fill="auto"/>
        <w:spacing w:after="0"/>
        <w:ind w:left="140" w:firstLine="0"/>
        <w:jc w:val="both"/>
      </w:pPr>
      <w:r>
        <w:rPr>
          <w:rStyle w:val="Teksttreci2"/>
          <w:color w:val="000000"/>
        </w:rPr>
        <w:t xml:space="preserve">lekarza z pacjentem, nie zawsze jest nią dla adwokata w rozmowie z klientami. Sprawa komplikuje się tym bardziej, że warianty społeczno-sytuacyjne języka w praktyce codziennej często się splatają. Krzyżowanie się odmian regionalnych czy zawodowych ze stylistycznymi jest widoczne, np. gdy lekarz wiejski rozmawia z pacjentami - i wygłasza </w:t>
      </w:r>
      <w:r>
        <w:rPr>
          <w:rStyle w:val="Teksttreci2"/>
          <w:color w:val="000000"/>
        </w:rPr>
        <w:lastRenderedPageBreak/>
        <w:t xml:space="preserve">referat na sympozjum naukowym lub gdy robotnik rozmawia z kolegami w hali fabrycznej — i z rodziną w domu. Tak wielką różnorodność funkcjonalnych odmian języka można rozpatrywać wyłącznie z punktu widzenia relatywizmu normy, nie zaś w regułach normy skodyfikowanej. </w:t>
      </w:r>
      <w:r>
        <w:rPr>
          <w:rStyle w:val="Teksttreci2Odstpy4pt"/>
          <w:color w:val="000000"/>
        </w:rPr>
        <w:t>Relatywizm normy</w:t>
      </w:r>
      <w:r>
        <w:rPr>
          <w:rStyle w:val="Teksttreci2"/>
          <w:color w:val="000000"/>
        </w:rPr>
        <w:t xml:space="preserve"> polega na tym, że każda wypowiedź podlega ocenie ze względu na normy wewnętrznie uświadamiane przez nadawcę i odbiorcę, a także ze względu na normy upowszechnione w danej zbiorowości, a ściślej w grupie mówiących. Normy wewnętrznie uświadamiane przez nadawcę i odbiorcę mogą mieć charakter intuicyjny, mogą też odzwierciedlać wahania środowiskowego uzusu. niemniej cechują się zawsze intersubiektywizmem. Jak słusznie zauważa Tadeusz Zgółka</w:t>
      </w:r>
      <w:r>
        <w:rPr>
          <w:rStyle w:val="Teksttreci2"/>
          <w:color w:val="000000"/>
          <w:vertAlign w:val="superscript"/>
        </w:rPr>
        <w:t>4</w:t>
      </w:r>
      <w:r>
        <w:rPr>
          <w:rStyle w:val="Teksttreci2"/>
          <w:color w:val="000000"/>
        </w:rPr>
        <w:t>, jest to już właściwie poziom kompetencji językowej. Wobec tego za normę obowiązującą w danej zbiorowości należałoby uznać te wszystkie formy języka, które członkowie tej zbiorowości uznają za dopuszczalne. Dopuszczalne ze względu na jasność komunikacyjną (zrozumiałość) oraz estetykę wypowiedzi uwarunkowaną systemem norm obyczajowych czy szerzej kulturowych, panujących w danej grupie. Nie będzie więc naruszeniem normy dla inteligencji białostockiej używanie przez jej przedstawicieli bardziej ustabilizowanych regionalizmów o podłożu białoruskim. Nie razi też dosadność, nierzadko zabarwiona wulgarnością, gwary profesjonalnej lekarzy czy aktorów w ich własnym zawodowym środowisku. Swoistym fenomenem dla obserwatora z zewnątrz jest sposób porozumiewania się grup społeczno-zawodowych stojących najniżej w hierarchii struktury społecznej, np. robotników niewykwalifikowanych, pracowników najemnych w rolnictwie itp. Wypowiedzi ich są często zlepkiem form pochodzących z różnych odmian — środowiskowych, regionalnych, miejskich — powiązanych chaotycznie, bez przestrzegania reguł gramatyki. Dla człowieka wykształconego tekst tego rodzaju nie zawsze jest zrozumiały. Samym rozmówcom jednak ten niedostatek gramatyki nie przeszkadza w porozumiewaniu się. Można więc uznać, że ich język spełnia podstawowe wymagania komunikacyjne. Tak skrajny przykład relatywizmu normy nie jest odosobniony. Z podobnym zjawiskiem spotykamy się w grupach zamkniętych: więźniów, narkomanów, świata przestępczego, także w języku dzieci. Toteż opis tego rodzaju socjolektów i ich normy byłby możliwy raczej w kategoriach emicznych.</w:t>
      </w:r>
    </w:p>
    <w:p w:rsidR="009E54D4" w:rsidRDefault="009E54D4">
      <w:pPr>
        <w:pStyle w:val="Teksttreci20"/>
        <w:shd w:val="clear" w:color="auto" w:fill="auto"/>
        <w:spacing w:after="0"/>
        <w:ind w:left="140" w:firstLine="400"/>
        <w:jc w:val="both"/>
      </w:pPr>
      <w:r>
        <w:rPr>
          <w:rStyle w:val="Teksttreci2"/>
          <w:color w:val="000000"/>
        </w:rPr>
        <w:t>Uznając relatywizm normy, wykluczamy w zasadzie z pola dociekań normę skodyfikowaną, która działając unifikująco na język, redukuje wiele jego odmian. W stosunku do reguł używania języka w określonym środowisku czy sytuacji mówimy</w:t>
      </w:r>
    </w:p>
    <w:p w:rsidR="009E54D4" w:rsidRDefault="009E54D4">
      <w:pPr>
        <w:pStyle w:val="Teksttreci20"/>
        <w:shd w:val="clear" w:color="auto" w:fill="auto"/>
        <w:spacing w:after="0" w:line="330" w:lineRule="exact"/>
        <w:ind w:firstLine="0"/>
        <w:jc w:val="both"/>
      </w:pPr>
      <w:r>
        <w:rPr>
          <w:rStyle w:val="Teksttreci2"/>
          <w:color w:val="000000"/>
        </w:rPr>
        <w:t>raczej o normie praktycznej, sytuacyjno-środowiskowej. Z drugiej strony, przyjmując relatywizm normy, powinniśmy się skłaniać do tego, by również normę skodyfikowaną uznać za funkcjonalnie określoną, tzn. mającą ograniczony zasięg stosowania, np. do języka pisanego czy języka środowisk inteligenckich. Pozostaje jednak otwarte pytanie, jaki jest stosunek normy sytuacyjno-środowiskowej, której zasady wyodrębniania próbowaliśmy przedstawić, do normy skodyfikowanej. Mimo ich oczywistych odrębności, dają się wyodrębnić podobieństwa i zależności, jakie między nimi zachodzą.</w:t>
      </w:r>
    </w:p>
    <w:p w:rsidR="009E54D4" w:rsidRDefault="009E54D4">
      <w:pPr>
        <w:pStyle w:val="Teksttreci20"/>
        <w:numPr>
          <w:ilvl w:val="0"/>
          <w:numId w:val="11"/>
        </w:numPr>
        <w:shd w:val="clear" w:color="auto" w:fill="auto"/>
        <w:tabs>
          <w:tab w:val="left" w:pos="778"/>
        </w:tabs>
        <w:spacing w:after="0" w:line="330" w:lineRule="exact"/>
        <w:ind w:firstLine="520"/>
        <w:jc w:val="both"/>
      </w:pPr>
      <w:r>
        <w:rPr>
          <w:rStyle w:val="Teksttreci2Odstpy4pt"/>
          <w:color w:val="000000"/>
        </w:rPr>
        <w:t>Norma skodyfikowana</w:t>
      </w:r>
      <w:r>
        <w:rPr>
          <w:rStyle w:val="Teksttreci2"/>
          <w:color w:val="000000"/>
        </w:rPr>
        <w:t xml:space="preserve"> jest normą języka literackiego ogólno</w:t>
      </w:r>
      <w:r>
        <w:rPr>
          <w:rStyle w:val="Teksttreci2"/>
          <w:color w:val="000000"/>
        </w:rPr>
        <w:softHyphen/>
        <w:t xml:space="preserve">polskiego i obowiązuje wszystkich ludzi posługujących się tym językiem. Trzeba jednak zauważyć, że również uczestnik rozmowy potocznej zawsze ma poczucie tego, co stosowne, dopuszczalne, przyzwolone — w obrębie konkretnej sytuacji — i poczuciem tym się kieruje. Można więc powiedzieć, że </w:t>
      </w:r>
      <w:r>
        <w:rPr>
          <w:rStyle w:val="Teksttreci2Odstpy4pt"/>
          <w:color w:val="000000"/>
        </w:rPr>
        <w:t>norma sytuacyjno-</w:t>
      </w:r>
      <w:r>
        <w:rPr>
          <w:rStyle w:val="Teksttreci2Odstpy4pt"/>
          <w:color w:val="000000"/>
        </w:rPr>
        <w:lastRenderedPageBreak/>
        <w:t>środowiskowa</w:t>
      </w:r>
      <w:r>
        <w:rPr>
          <w:rStyle w:val="Teksttreci2"/>
          <w:color w:val="000000"/>
        </w:rPr>
        <w:t xml:space="preserve"> dotyczy zachowań językowych określonych grup społecznych i konkretnych sytuacji mówienia. Przy czym norma ta może być w nieskończony sposób zróżnicowana, tak jak nieskończona jest wielość typów interakcji międzyludzkich, jakie mogą zaistnieć w życiu społecznym. Norma sytuacyjno-środowiskowa jest ograniczona funkcjonalnie w tym sensie, że poprawność danej formy zamyka się w granicach jakiegoś terytorium, środowiska lub określo</w:t>
      </w:r>
      <w:r>
        <w:rPr>
          <w:rStyle w:val="Teksttreci2"/>
          <w:color w:val="000000"/>
        </w:rPr>
        <w:softHyphen/>
        <w:t>nego stylu.</w:t>
      </w:r>
    </w:p>
    <w:p w:rsidR="009E54D4" w:rsidRDefault="009E54D4">
      <w:pPr>
        <w:pStyle w:val="Teksttreci20"/>
        <w:numPr>
          <w:ilvl w:val="0"/>
          <w:numId w:val="11"/>
        </w:numPr>
        <w:shd w:val="clear" w:color="auto" w:fill="auto"/>
        <w:tabs>
          <w:tab w:val="left" w:pos="778"/>
        </w:tabs>
        <w:spacing w:after="0" w:line="330" w:lineRule="exact"/>
        <w:ind w:firstLine="520"/>
        <w:jc w:val="both"/>
      </w:pPr>
      <w:r>
        <w:rPr>
          <w:rStyle w:val="Teksttreci2"/>
          <w:color w:val="000000"/>
        </w:rPr>
        <w:t xml:space="preserve">W samej istocie normy skodyfikowanej i sytuacyjno-środowiskowej nie ma różnic. Ostatecznie tworzy je bowiem zawsze consensus, choć każda z norm w inny sposób reguluje poprawność wypowiedzi. Norma skodyfikowana ustalana jest przez językoznawców na podstawie wiedzy o działaniu systemu języka i obserwacji uzusu. Językoznawca decyduje, która z form używanych jest poprawna; jedną z nich akceptuje, drugą odrzuca, rzadziej kodyfikuje obydwie. Norma sytuacyjno-środowiskowa aprobuje częstokroć formy błędne z punktu widzenia normy </w:t>
      </w:r>
      <w:r>
        <w:rPr>
          <w:rStyle w:val="Teksttreci2"/>
          <w:color w:val="000000"/>
          <w:lang w:val="en-US" w:eastAsia="en-US"/>
        </w:rPr>
        <w:t>skodyfi</w:t>
      </w:r>
      <w:r>
        <w:rPr>
          <w:rStyle w:val="Teksttreci2"/>
          <w:color w:val="000000"/>
          <w:lang w:val="en-US" w:eastAsia="en-US"/>
        </w:rPr>
        <w:softHyphen/>
        <w:t xml:space="preserve">kowanej, </w:t>
      </w:r>
      <w:r>
        <w:rPr>
          <w:rStyle w:val="Teksttreci2"/>
          <w:color w:val="000000"/>
        </w:rPr>
        <w:t>np. odrzucone przez językoznawców mazowieckie l</w:t>
      </w:r>
      <w:r>
        <w:rPr>
          <w:rStyle w:val="Teksttreci2"/>
          <w:color w:val="000000"/>
          <w:lang w:val="ru-RU" w:eastAsia="ru-RU"/>
        </w:rPr>
        <w:t xml:space="preserve"> </w:t>
      </w:r>
      <w:r>
        <w:rPr>
          <w:rStyle w:val="Teksttreci2"/>
          <w:color w:val="000000"/>
        </w:rPr>
        <w:t>twarde przed samo</w:t>
      </w:r>
      <w:r>
        <w:rPr>
          <w:rStyle w:val="Teksttreci2"/>
          <w:color w:val="000000"/>
        </w:rPr>
        <w:softHyphen/>
        <w:t xml:space="preserve">głoską i, będące już w uzusie ogólnopolskim </w:t>
      </w:r>
      <w:r>
        <w:rPr>
          <w:rStyle w:val="Teksttreci2Kursywa"/>
          <w:color w:val="000000"/>
        </w:rPr>
        <w:t>ćpać</w:t>
      </w:r>
      <w:r>
        <w:rPr>
          <w:rStyle w:val="Teksttreci2"/>
          <w:color w:val="000000"/>
        </w:rPr>
        <w:t xml:space="preserve"> i </w:t>
      </w:r>
      <w:r>
        <w:rPr>
          <w:rStyle w:val="Teksttreci2Kursywa"/>
          <w:color w:val="000000"/>
        </w:rPr>
        <w:t>ćpun</w:t>
      </w:r>
      <w:r>
        <w:rPr>
          <w:rStyle w:val="Teksttreci2"/>
          <w:color w:val="000000"/>
        </w:rPr>
        <w:t xml:space="preserve"> w znaczeniu „narkotyzować się", „narkoman” i wiele innych form ustabilizowanych w jakimś środowisku lub powtarzających się w określonym typie wypowiedzi (w określonym stylu). Jednakże zarówno językoznawca, jak i przeciętny użytkownik języka, wybierając jakiś wariant językowy lub formę wypowiedzi, odwołuje się zawsze do tych samych ogólnych nakazów normatywnych: zrozumiałości, estetyki, społecznej akceptacji. To, co decyduje o poprawności językowej, jest podobne, inny jest tylko tryb ustalania normy: w pierwszym wypadku uzależniony od kompetencji i świadomości językowej kodyfikatora, w drugim od poczucia językowego użytkownika języka, uwikłanego w najróżniejsze typy interakcji społeczno-językowych. Norma skodyfikowana jest czymś arbitralnie ustanowionym, niemniej musi odpowiadać zjawiskom społecznej praktyki językowej.</w:t>
      </w:r>
    </w:p>
    <w:p w:rsidR="009E54D4" w:rsidRDefault="009E54D4">
      <w:pPr>
        <w:pStyle w:val="Teksttreci20"/>
        <w:numPr>
          <w:ilvl w:val="0"/>
          <w:numId w:val="11"/>
        </w:numPr>
        <w:shd w:val="clear" w:color="auto" w:fill="auto"/>
        <w:tabs>
          <w:tab w:val="left" w:pos="778"/>
        </w:tabs>
        <w:spacing w:after="0"/>
        <w:ind w:firstLine="520"/>
        <w:jc w:val="both"/>
      </w:pPr>
      <w:r>
        <w:rPr>
          <w:rStyle w:val="Teksttreci2"/>
          <w:color w:val="000000"/>
        </w:rPr>
        <w:t>Zróżnicowanie językowe powoduje bezustanny napór różnych odmian mó</w:t>
      </w:r>
      <w:r>
        <w:rPr>
          <w:rStyle w:val="Teksttreci2"/>
          <w:color w:val="000000"/>
        </w:rPr>
        <w:softHyphen/>
        <w:t>wienia na język ogólnopolski. Dlatego norma skodyfikowana nie może być czymś sztywnym i nienaruszalnym. Z drugiej jednak strony trudno wyrazić zgodę na niekontrolowany napływ do języka literackiego różnego rodzaju zapożyczeń, argo- tyzmów i potocyzmów. Toteż norma sytuacyjno-środowiskowa, tworząca reguły poprawnościowe oparte na uzusie. powinna być wykorzystywana przez kodyfikatorów z wyjątkową ostrożnością i tylko w takim zakresie, w jakim rzutuje na język ogólnopolski, w jakiś sposób go wzbogacając, np. o nowe słowa z dziedziny techniki, nauki, kultury. Dla współczesnego leksykografa, kierującego się zasadą normatywizmu. problemem podstawowym jest odpowiedź na pytanie: Czy inno</w:t>
      </w:r>
      <w:r>
        <w:rPr>
          <w:rStyle w:val="Teksttreci2"/>
          <w:color w:val="000000"/>
        </w:rPr>
        <w:softHyphen/>
        <w:t>wacje i różnego rodzaju tendencje rozwojowe, mające zawsze swoje źródło w społecznej praktyce mówienia, mogą znaleźć w słowniku swoje miejsce, mimo niezgodności z obowiązującymi przepisami normy? Inaczej mówiąc, czy normy sytuacyjno-środowiskowe są dla leksykografa wiążące? Tylko w niewielkim zakresie, ponieważ nieograniczona wielość wariantów' wypowiedzi uniemożliwia w zasadzie ich rejestrację w słowniku. Trudno wyobrazić sobie opis wszystkich językowych interakcji, tak jak trudno opisać wszystkie sytuacje międzyludzkie. Można jednak sporządzić, i jest to zadanie dla językoznawców, otwartą typologię językowych interakcji, na podstawie badań aktów mowy i opisu różnego rodzaju socjolektów. Jest to sposób, by „kalejdoskopowy strumień wrażeń", jak by powiedział Whorf</w:t>
      </w:r>
      <w:r>
        <w:rPr>
          <w:rStyle w:val="Teksttreci2"/>
          <w:color w:val="000000"/>
          <w:vertAlign w:val="superscript"/>
        </w:rPr>
        <w:t>10 11</w:t>
      </w:r>
      <w:r>
        <w:rPr>
          <w:rStyle w:val="Teksttreci2"/>
          <w:color w:val="000000"/>
        </w:rPr>
        <w:t>, uporządkować według pewnych kategorii, które odzwierciedlałyby reguły obowiązu</w:t>
      </w:r>
      <w:r>
        <w:rPr>
          <w:rStyle w:val="Teksttreci2"/>
          <w:color w:val="000000"/>
        </w:rPr>
        <w:softHyphen/>
        <w:t>jące w różnych typach wypowiedzi.</w:t>
      </w:r>
    </w:p>
    <w:p w:rsidR="009E54D4" w:rsidRDefault="009E54D4">
      <w:pPr>
        <w:pStyle w:val="Teksttreci20"/>
        <w:numPr>
          <w:ilvl w:val="0"/>
          <w:numId w:val="12"/>
        </w:numPr>
        <w:shd w:val="clear" w:color="auto" w:fill="auto"/>
        <w:tabs>
          <w:tab w:val="left" w:pos="776"/>
        </w:tabs>
        <w:spacing w:after="0" w:line="330" w:lineRule="exact"/>
        <w:ind w:firstLine="480"/>
        <w:jc w:val="both"/>
        <w:sectPr w:rsidR="009E54D4">
          <w:headerReference w:type="even" r:id="rId31"/>
          <w:headerReference w:type="default" r:id="rId32"/>
          <w:pgSz w:w="11900" w:h="16840"/>
          <w:pgMar w:top="897" w:right="960" w:bottom="750" w:left="685" w:header="0" w:footer="3" w:gutter="0"/>
          <w:pgNumType w:start="254"/>
          <w:cols w:space="708"/>
          <w:noEndnote/>
          <w:docGrid w:linePitch="360"/>
        </w:sectPr>
      </w:pPr>
      <w:r>
        <w:rPr>
          <w:rStyle w:val="Teksttreci2"/>
          <w:color w:val="000000"/>
        </w:rPr>
        <w:lastRenderedPageBreak/>
        <w:t>Zróżnicowanie społeczeństwa — języka — normy jest czymś oczywistym, tak jak oczywiste są bezpośrednie zależności między tymi trzema płaszczyznami. Zróżnicowanie społeczeństwa odciska się na języku, powodując dyferencjację prak</w:t>
      </w:r>
      <w:r>
        <w:rPr>
          <w:rStyle w:val="Teksttreci2"/>
          <w:color w:val="000000"/>
        </w:rPr>
        <w:softHyphen/>
        <w:t>tyki mówienia. O ile związki między normą, językiem i społeczeństwem nie budzą wątpliwości, o tyle mniej jasne jest to. jaki aparat naukowy mógłby posłużyć do kompleksowego opisu tych związków. Zróżnicowaniem społeczeństwa zajmuje się socjologia, zróżnicowaniem języka i normy szeroko pojmowanej językoznawstwo, które do niedawna jeszcze zaniedbywało problematykę językowej pragmatyki i nie wypracowało wystarczających metod analitycznych do badań złożoności normy w kontekście stratyfikacji języka. Zarówno socjologia, w tym socjologia języka, jak i językoznawstwo z coraz bardziej rozwijającą się socjolingwistyką, nie wytworzyły dotychczas wspólnych kryteriów, ujmujących całokształt warunków społecznych, kulturowych, przydatnych do oceny poprawności języka Polaków. Toteż bardzo często językoznawca-kodyfikator staje się bezradny wobec ekspansji różnego ro</w:t>
      </w:r>
      <w:r>
        <w:rPr>
          <w:rStyle w:val="Teksttreci2"/>
          <w:color w:val="000000"/>
        </w:rPr>
        <w:softHyphen/>
        <w:t>dzaju nowości, rostrzygając spory normatywne, bądź zbyt rygorystycznie, bądź zbyt liberalnie. Benjamin Lee Whorf, etnolingwista i obserwator praktyk językowych, powiedział: „... żadna jednostka ludzka nie jest na tyle niezależna, by mogła opisywać rzeczywistość w sposób absolutnie bezstronny, lecz zmuszona jest do posługiwania się pewnymi ramami interpretacyjnymi nawet wówczas, gdy uważa się za najbardziej niezależną"</w:t>
      </w:r>
      <w:r>
        <w:rPr>
          <w:rStyle w:val="Teksttreci2"/>
          <w:color w:val="000000"/>
          <w:vertAlign w:val="superscript"/>
        </w:rPr>
        <w:footnoteReference w:id="11"/>
      </w:r>
      <w:r>
        <w:rPr>
          <w:rStyle w:val="Teksttreci2"/>
          <w:color w:val="000000"/>
          <w:vertAlign w:val="superscript"/>
        </w:rPr>
        <w:t xml:space="preserve"> </w:t>
      </w:r>
      <w:r>
        <w:rPr>
          <w:rStyle w:val="Teksttreci2"/>
          <w:color w:val="000000"/>
          <w:vertAlign w:val="superscript"/>
        </w:rPr>
        <w:footnoteReference w:id="12"/>
      </w:r>
      <w:r>
        <w:rPr>
          <w:rStyle w:val="Teksttreci2"/>
          <w:color w:val="000000"/>
        </w:rPr>
        <w:t>. To doświadczenie empiryka, jak i problemy poruszone w niniejszym artykule, skłaniają do postawienia nowych pytań przed kulturą języka, pytań zmierzających do wypracowania kategorii interpretacyjnych, które odpowia</w:t>
      </w:r>
      <w:r>
        <w:rPr>
          <w:rStyle w:val="Teksttreci2"/>
          <w:color w:val="000000"/>
        </w:rPr>
        <w:softHyphen/>
        <w:t>dałyby autentycznym potrzebom komunikacyjnym i kulturalnym współczesnego, bardzo już złożonego, społeczeństwa polskiego.</w:t>
      </w:r>
    </w:p>
    <w:p w:rsidR="009E54D4" w:rsidRDefault="009E54D4">
      <w:pPr>
        <w:pStyle w:val="Teksttreci70"/>
        <w:shd w:val="clear" w:color="auto" w:fill="auto"/>
        <w:spacing w:after="603" w:line="280" w:lineRule="exact"/>
      </w:pPr>
      <w:r>
        <w:rPr>
          <w:rStyle w:val="Teksttreci7"/>
          <w:i/>
          <w:iCs/>
          <w:color w:val="000000"/>
          <w:lang w:val="cs-CZ" w:eastAsia="cs-CZ"/>
        </w:rPr>
        <w:lastRenderedPageBreak/>
        <w:t xml:space="preserve">Bogdan </w:t>
      </w:r>
      <w:r>
        <w:rPr>
          <w:rStyle w:val="Teksttreci7"/>
          <w:i/>
          <w:iCs/>
          <w:color w:val="000000"/>
        </w:rPr>
        <w:t>Walczak</w:t>
      </w:r>
    </w:p>
    <w:p w:rsidR="009E54D4" w:rsidRDefault="009E54D4">
      <w:pPr>
        <w:pStyle w:val="Nagwek20"/>
        <w:keepNext/>
        <w:keepLines/>
        <w:shd w:val="clear" w:color="auto" w:fill="auto"/>
        <w:spacing w:before="0" w:after="523" w:line="384" w:lineRule="exact"/>
        <w:ind w:right="20"/>
      </w:pPr>
      <w:bookmarkStart w:id="5" w:name="bookmark5"/>
      <w:r>
        <w:rPr>
          <w:rStyle w:val="Nagwek2"/>
          <w:color w:val="000000"/>
        </w:rPr>
        <w:t>TERMINOLOGIA W SŁOWNIKACH OGÓLNYCH</w:t>
      </w:r>
      <w:r>
        <w:rPr>
          <w:rStyle w:val="Nagwek2"/>
          <w:color w:val="000000"/>
        </w:rPr>
        <w:br/>
        <w:t xml:space="preserve">(NA PRZYKŁADZIE </w:t>
      </w:r>
      <w:r>
        <w:rPr>
          <w:rStyle w:val="Nagwek2Kursywa"/>
          <w:color w:val="000000"/>
        </w:rPr>
        <w:t>SŁOWNIKA JĘZYKA POLSKIEGO</w:t>
      </w:r>
      <w:r>
        <w:rPr>
          <w:rStyle w:val="Nagwek2Kursywa"/>
          <w:color w:val="000000"/>
        </w:rPr>
        <w:br/>
      </w:r>
      <w:r>
        <w:rPr>
          <w:rStyle w:val="Nagwek2"/>
          <w:color w:val="000000"/>
        </w:rPr>
        <w:t>POD REDAKCJĄ MIECZYSŁAWA SZYMCZAKA)</w:t>
      </w:r>
      <w:bookmarkEnd w:id="5"/>
    </w:p>
    <w:p w:rsidR="009E54D4" w:rsidRDefault="009E54D4">
      <w:pPr>
        <w:pStyle w:val="Teksttreci20"/>
        <w:shd w:val="clear" w:color="auto" w:fill="auto"/>
        <w:spacing w:after="0" w:line="330" w:lineRule="exact"/>
        <w:ind w:firstLine="500"/>
        <w:jc w:val="both"/>
      </w:pPr>
      <w:r>
        <w:rPr>
          <w:rStyle w:val="Teksttreci2"/>
          <w:color w:val="000000"/>
        </w:rPr>
        <w:t xml:space="preserve">Rejestrowanie terminów naukowych, technicznych i zawodowych w słownikach ogólnych ma długą tradycję. Na gruncie leksykografii francuskiej przykładem słownika obfitującego w terminy jest słownik </w:t>
      </w:r>
      <w:r>
        <w:rPr>
          <w:rStyle w:val="Teksttreci2"/>
          <w:color w:val="000000"/>
          <w:lang w:val="en-US" w:eastAsia="en-US"/>
        </w:rPr>
        <w:t xml:space="preserve">Antoine’a Furetiere’a </w:t>
      </w:r>
      <w:r>
        <w:rPr>
          <w:rStyle w:val="Teksttreci2"/>
          <w:color w:val="000000"/>
        </w:rPr>
        <w:t xml:space="preserve">(1690). W Polsce przełom w zakresie rejestrowania terminów w słownikach ogólnych przynosi </w:t>
      </w:r>
      <w:r>
        <w:rPr>
          <w:rStyle w:val="Teksttreci2Kursywa"/>
          <w:color w:val="000000"/>
        </w:rPr>
        <w:t>Mownik</w:t>
      </w:r>
      <w:r>
        <w:rPr>
          <w:rStyle w:val="Teksttreci2"/>
          <w:color w:val="000000"/>
        </w:rPr>
        <w:t xml:space="preserve"> Abrahama Trotza (1764). Pierwszy raz terminy zostały w nim potraktowne jako swoista warstwa leksykalna. Zrozumieniu roli terminologii dał autor wyraz już w tytule swego dzieła (</w:t>
      </w:r>
      <w:r>
        <w:rPr>
          <w:rStyle w:val="Teksttreci2Kursywa"/>
          <w:color w:val="000000"/>
        </w:rPr>
        <w:t>Nowy dykcyjonarz</w:t>
      </w:r>
      <w:r>
        <w:rPr>
          <w:rStyle w:val="Teksttreci2"/>
          <w:color w:val="000000"/>
        </w:rPr>
        <w:t xml:space="preserve"> [...] </w:t>
      </w:r>
      <w:r>
        <w:rPr>
          <w:rStyle w:val="Teksttreci2Kursywa"/>
          <w:color w:val="000000"/>
        </w:rPr>
        <w:t>z przydatkiem</w:t>
      </w:r>
      <w:r>
        <w:rPr>
          <w:rStyle w:val="Teksttreci2"/>
          <w:color w:val="000000"/>
        </w:rPr>
        <w:t xml:space="preserve"> [...] </w:t>
      </w:r>
      <w:r>
        <w:rPr>
          <w:rStyle w:val="Teksttreci2Kursywa"/>
          <w:color w:val="000000"/>
        </w:rPr>
        <w:t>lekarskich</w:t>
      </w:r>
      <w:r>
        <w:rPr>
          <w:rStyle w:val="Teksttreci2"/>
          <w:color w:val="000000"/>
        </w:rPr>
        <w:t xml:space="preserve">, </w:t>
      </w:r>
      <w:r>
        <w:rPr>
          <w:rStyle w:val="Teksttreci2Kursywa"/>
          <w:color w:val="000000"/>
        </w:rPr>
        <w:t>matematycznych</w:t>
      </w:r>
      <w:r>
        <w:rPr>
          <w:rStyle w:val="Teksttreci2"/>
          <w:color w:val="000000"/>
        </w:rPr>
        <w:t xml:space="preserve">, </w:t>
      </w:r>
      <w:r>
        <w:rPr>
          <w:rStyle w:val="Teksttreci2Kursywa"/>
          <w:color w:val="000000"/>
        </w:rPr>
        <w:t>fortyfikacyjnych</w:t>
      </w:r>
      <w:r>
        <w:rPr>
          <w:rStyle w:val="Teksttreci2"/>
          <w:color w:val="000000"/>
        </w:rPr>
        <w:t xml:space="preserve">, </w:t>
      </w:r>
      <w:r>
        <w:rPr>
          <w:rStyle w:val="Teksttreci2Kursywa"/>
          <w:color w:val="000000"/>
        </w:rPr>
        <w:t>żeglarskich, łowczych i inszym naukom przyzwo</w:t>
      </w:r>
      <w:r>
        <w:rPr>
          <w:rStyle w:val="Teksttreci2Kursywa"/>
          <w:color w:val="000000"/>
        </w:rPr>
        <w:softHyphen/>
        <w:t>itych wyrazów)</w:t>
      </w:r>
      <w:r>
        <w:rPr>
          <w:rStyle w:val="Teksttreci2"/>
          <w:color w:val="000000"/>
        </w:rPr>
        <w:t xml:space="preserve"> oraz w przedmowie („Masz w nim, łaskawy czytelniku, [...] nie tylko potocznej mowy słowa i przysłowia, ale też i różnych nauk wyrazy. Dowiodą zazdrościwym niedowiarkom, że się polska wymowa i w najgłębsze śmiele zapuścić może nauk skrytości”). Pierwszy raz też leksyka terminologiczna została tutaj wyodrębniona za pomocą systemu kwalifikatorów terminologicznych (Walczak 1985, 1988). Dalszy krok w kierunku rejestrowania terminologii stanowi tzw. </w:t>
      </w:r>
      <w:r>
        <w:rPr>
          <w:rStyle w:val="Teksttreci2Kursywa"/>
          <w:color w:val="000000"/>
        </w:rPr>
        <w:t>Słownik wileński</w:t>
      </w:r>
      <w:r>
        <w:rPr>
          <w:rStyle w:val="Teksttreci2"/>
          <w:color w:val="000000"/>
        </w:rPr>
        <w:t xml:space="preserve"> z 1861 r. (Walczak w druku). Kontynuują tę praktykę późniejsze słowniki ogólne języka polskiego.</w:t>
      </w:r>
    </w:p>
    <w:p w:rsidR="009E54D4" w:rsidRDefault="009E54D4">
      <w:pPr>
        <w:pStyle w:val="Teksttreci20"/>
        <w:shd w:val="clear" w:color="auto" w:fill="auto"/>
        <w:spacing w:after="0" w:line="330" w:lineRule="exact"/>
        <w:ind w:firstLine="500"/>
        <w:jc w:val="both"/>
      </w:pPr>
      <w:r>
        <w:rPr>
          <w:rStyle w:val="Teksttreci2"/>
          <w:color w:val="000000"/>
        </w:rPr>
        <w:t xml:space="preserve">Rejestrowanie terminologii w słownikach ogólnych ma duże znaczenie dla jej standaryzacji i upowszechniania. Słowniki ogólne, zwłaszcza średnie i małe (jak np. na gruncie leksykografii francuskiej </w:t>
      </w:r>
      <w:r>
        <w:rPr>
          <w:rStyle w:val="Teksttreci2Kursywa"/>
          <w:color w:val="000000"/>
        </w:rPr>
        <w:t>Petit Larousse</w:t>
      </w:r>
      <w:r>
        <w:rPr>
          <w:rStyle w:val="Teksttreci2"/>
          <w:color w:val="000000"/>
        </w:rPr>
        <w:t xml:space="preserve"> czy </w:t>
      </w:r>
      <w:r>
        <w:rPr>
          <w:rStyle w:val="Teksttreci2Kursywa"/>
          <w:color w:val="000000"/>
        </w:rPr>
        <w:t>Petit Robert</w:t>
      </w:r>
      <w:r>
        <w:rPr>
          <w:rStyle w:val="Teksttreci2"/>
          <w:color w:val="000000"/>
        </w:rPr>
        <w:t>), to podstawowy, najpopularniejszy typ wydawnictw leksykograficznych. Wychodzą z reguły w dużych nakładach, są powszechnie dostępne. Mają więc największy wpływ na praktykę językową w zakresie słownictwa w jej wymiarze społecznym. W tej sytuacji bardzo ważną sprawą jest zakres uwzględniania terminów naukowych, technicznych i zawodowych oraz konsekwencja wobec przyjętych w tym względzie założeń.</w:t>
      </w:r>
    </w:p>
    <w:p w:rsidR="009E54D4" w:rsidRDefault="009E54D4">
      <w:pPr>
        <w:pStyle w:val="Teksttreci20"/>
        <w:shd w:val="clear" w:color="auto" w:fill="auto"/>
        <w:spacing w:after="0" w:line="330" w:lineRule="exact"/>
        <w:ind w:firstLine="500"/>
        <w:jc w:val="both"/>
        <w:sectPr w:rsidR="009E54D4">
          <w:headerReference w:type="even" r:id="rId33"/>
          <w:headerReference w:type="default" r:id="rId34"/>
          <w:pgSz w:w="11900" w:h="16840"/>
          <w:pgMar w:top="897" w:right="960" w:bottom="750" w:left="685" w:header="0" w:footer="3" w:gutter="0"/>
          <w:pgNumType w:start="26"/>
          <w:cols w:space="708"/>
          <w:noEndnote/>
          <w:docGrid w:linePitch="360"/>
        </w:sectPr>
      </w:pPr>
      <w:r>
        <w:rPr>
          <w:rStyle w:val="Teksttreci2"/>
          <w:color w:val="000000"/>
        </w:rPr>
        <w:t>Jest rzeczą oczywistą, że słowniki ogólne nie mogą rejestrować całości termi</w:t>
      </w:r>
      <w:r>
        <w:rPr>
          <w:rStyle w:val="Teksttreci2"/>
          <w:color w:val="000000"/>
        </w:rPr>
        <w:softHyphen/>
        <w:t>nologii. Jest tak choćby z racji ogromnej liczby terminów różnych działów nauki i techniki: szacuje się np., że w pierwszym trzydziestoleciu powojennym polszczyzna ogólna wzbogaciła się o 30 tysięcy nowych wyrazów i znaczeń (niewyspecjalizowanych), natomiast nowych terminów naukowych, technicznych i zawodowych powstało w tym czasie przynajmniej kilkaset tysięcy (Szymczak 1978). Całość terminologii poszczególnych dyscyplin nauki i techniki uwzględniają specjalne słowniki terminologiczne: jednodziałowe i wielodziałowe, jednojęzyczne, dwuję</w:t>
      </w:r>
      <w:r>
        <w:rPr>
          <w:rStyle w:val="Teksttreci2"/>
          <w:color w:val="000000"/>
        </w:rPr>
        <w:softHyphen/>
      </w:r>
    </w:p>
    <w:p w:rsidR="009E54D4" w:rsidRDefault="009E54D4">
      <w:pPr>
        <w:pStyle w:val="Teksttreci20"/>
        <w:shd w:val="clear" w:color="auto" w:fill="auto"/>
        <w:spacing w:after="0" w:line="330" w:lineRule="exact"/>
        <w:ind w:firstLine="500"/>
        <w:jc w:val="both"/>
      </w:pPr>
      <w:r>
        <w:rPr>
          <w:rStyle w:val="Teksttreci2"/>
          <w:color w:val="000000"/>
        </w:rPr>
        <w:lastRenderedPageBreak/>
        <w:t>zyczne i wielojęzyczne. W słownikach ogólnych nieodzowna jest selekcja. W teorii rejestruje się w nich terminologię podstawową, fundamentalną — terminy naj</w:t>
      </w:r>
      <w:r>
        <w:rPr>
          <w:rStyle w:val="Teksttreci2"/>
          <w:color w:val="000000"/>
        </w:rPr>
        <w:softHyphen/>
        <w:t>ważniejsze, najpowszechniejsze, najszerzej znane i używane. Jak to wygląda w praktyce?</w:t>
      </w:r>
    </w:p>
    <w:p w:rsidR="009E54D4" w:rsidRDefault="009E54D4">
      <w:pPr>
        <w:pStyle w:val="Teksttreci20"/>
        <w:shd w:val="clear" w:color="auto" w:fill="auto"/>
        <w:spacing w:after="0" w:line="330" w:lineRule="exact"/>
        <w:ind w:firstLine="460"/>
        <w:jc w:val="both"/>
      </w:pPr>
      <w:r>
        <w:rPr>
          <w:rStyle w:val="Teksttreci2"/>
          <w:color w:val="000000"/>
        </w:rPr>
        <w:t>Jak wiadomo, słownik ogólny powstaje w wyniku ekscerpcji tekstów pisanych, uzupełnionej wybiórczą ekscerpcją wcześniejszych słowników i kompetencją języko</w:t>
      </w:r>
      <w:r>
        <w:rPr>
          <w:rStyle w:val="Teksttreci2"/>
          <w:color w:val="000000"/>
        </w:rPr>
        <w:softHyphen/>
        <w:t xml:space="preserve">wą zespołu autorskiego w zakresie słownictwa potocznego, które tylko częściowo znajduje pisaną dokumentację. Zasadniczym źródłem wyrazów niespecjalistycznych są więc tutaj teksty literackie i publicystyczne. Co do terminologii — przyjęła się praktyka, iż czerpie się ją z podręczników szkolnych (do szczebla szkoły średniej włącznie) i tekstów popularnonaukowych (poza obrębem ekscerpcji pozostają więc podręczniki akademickie i prace </w:t>
      </w:r>
      <w:r>
        <w:rPr>
          <w:rStyle w:val="Teksttreci2Kursywa"/>
          <w:color w:val="000000"/>
        </w:rPr>
        <w:t>stricte</w:t>
      </w:r>
      <w:r>
        <w:rPr>
          <w:rStyle w:val="Teksttreci2"/>
          <w:color w:val="000000"/>
        </w:rPr>
        <w:t xml:space="preserve"> naukowe). Dodatkowo (głównie jako pomoc w definiowaniu znaczeń) wyzyskuje się słowniki specjalistyczne, leksykony i encyklo</w:t>
      </w:r>
      <w:r>
        <w:rPr>
          <w:rStyle w:val="Teksttreci2"/>
          <w:color w:val="000000"/>
        </w:rPr>
        <w:softHyphen/>
        <w:t xml:space="preserve">pedie. Czy jednak w ten sposób przeprowadzona ekscerpcją gwarantuje kompletność podstawowego trzonu terminologii różnych działów nauki i techniki w słowniku ogólnym? Zbadamy to na przykładzie </w:t>
      </w:r>
      <w:r>
        <w:rPr>
          <w:rStyle w:val="Teksttreci2Kursywa"/>
          <w:color w:val="000000"/>
        </w:rPr>
        <w:t>Słownika języka polskiego</w:t>
      </w:r>
      <w:r>
        <w:rPr>
          <w:rStyle w:val="Teksttreci2"/>
          <w:color w:val="000000"/>
        </w:rPr>
        <w:t xml:space="preserve"> pod red. Mieczy</w:t>
      </w:r>
      <w:r>
        <w:rPr>
          <w:rStyle w:val="Teksttreci2"/>
          <w:color w:val="000000"/>
        </w:rPr>
        <w:softHyphen/>
        <w:t>sława Szymczaka (t. I —III, Warszawa 1978—1981) — najnowszego słownika ogólnego języka polskiego.</w:t>
      </w:r>
    </w:p>
    <w:p w:rsidR="009E54D4" w:rsidRDefault="009E54D4">
      <w:pPr>
        <w:pStyle w:val="Teksttreci20"/>
        <w:shd w:val="clear" w:color="auto" w:fill="auto"/>
        <w:spacing w:after="0" w:line="330" w:lineRule="exact"/>
        <w:ind w:firstLine="460"/>
        <w:jc w:val="both"/>
      </w:pPr>
      <w:r>
        <w:rPr>
          <w:rStyle w:val="Teksttreci2"/>
          <w:color w:val="000000"/>
        </w:rPr>
        <w:t xml:space="preserve">Jest to słownik typu średniego — liczy około 80 tysięcy haseł (dla porównania: wielki </w:t>
      </w:r>
      <w:r>
        <w:rPr>
          <w:rStyle w:val="Teksttreci2Kursywa"/>
          <w:color w:val="000000"/>
        </w:rPr>
        <w:t>Słownik języka polskiego</w:t>
      </w:r>
      <w:r>
        <w:rPr>
          <w:rStyle w:val="Teksttreci2"/>
          <w:color w:val="000000"/>
        </w:rPr>
        <w:t xml:space="preserve"> pod red. W. Doroszewskiego, t. </w:t>
      </w:r>
      <w:r>
        <w:rPr>
          <w:rStyle w:val="Teksttreci2"/>
          <w:color w:val="000000"/>
          <w:lang w:val="en-US" w:eastAsia="en-US"/>
        </w:rPr>
        <w:t>I —</w:t>
      </w:r>
      <w:r>
        <w:rPr>
          <w:rStyle w:val="Teksttreci2"/>
          <w:color w:val="000000"/>
        </w:rPr>
        <w:t xml:space="preserve">XI, Warszawa 1958—1969 liczy około 125 tysięcy haseł, a jednotomowy </w:t>
      </w:r>
      <w:r>
        <w:rPr>
          <w:rStyle w:val="Teksttreci2Kursywa"/>
          <w:color w:val="000000"/>
        </w:rPr>
        <w:t>Mały słownik języka polskiego</w:t>
      </w:r>
      <w:r>
        <w:rPr>
          <w:rStyle w:val="Teksttreci2"/>
          <w:color w:val="000000"/>
        </w:rPr>
        <w:t xml:space="preserve"> pod red. S. Skorupki, H. Auderskiej i Z. Łempickiej, Warszawa 1968 — około 35 tysięcy haseł). </w:t>
      </w:r>
      <w:r>
        <w:rPr>
          <w:rStyle w:val="Teksttreci2Kursywa"/>
          <w:color w:val="000000"/>
        </w:rPr>
        <w:t>Słownik</w:t>
      </w:r>
      <w:r>
        <w:rPr>
          <w:rStyle w:val="Teksttreci2"/>
          <w:color w:val="000000"/>
        </w:rPr>
        <w:t xml:space="preserve"> Szymczaka rejestruje terminologię w obfitym wyborze — nawet zbyt obfitym zdaniem kompetentnych recenzentów (Gruszczyński, Laus-Mączyńska, Rogowska. Saloni, Szpakowicz. Świdziński 1981). Czy jednak ta obfitość jest równoznaczna z tym, że w słowniku znalazł się w komplecie pod</w:t>
      </w:r>
      <w:r>
        <w:rPr>
          <w:rStyle w:val="Teksttreci2"/>
          <w:color w:val="000000"/>
        </w:rPr>
        <w:softHyphen/>
        <w:t>stawowy trzon (poniżej pewnego przyjętego poziomu wyspecjalizowania) termi</w:t>
      </w:r>
      <w:r>
        <w:rPr>
          <w:rStyle w:val="Teksttreci2"/>
          <w:color w:val="000000"/>
        </w:rPr>
        <w:softHyphen/>
        <w:t>nologii różnych działów nauki i techniki? Analizie poddamy jeden taki dział — terminologię z zakresu językoznawstwa. Wybór nie jest przypadkowy. W zakresie terminologii językoznawczej zarówno autorzy haseł, jak i sam redaktor naczelny są kompetentni nie tylko „leksykograficznie", lecz także, jako językoznawcy, merytory</w:t>
      </w:r>
      <w:r>
        <w:rPr>
          <w:rStyle w:val="Teksttreci2"/>
          <w:color w:val="000000"/>
        </w:rPr>
        <w:softHyphen/>
        <w:t>cznie. Można zatem zakładać, że terminologia językoznawcza będzie w słowniku opracowana lepiej niż jakakolwiek inna.</w:t>
      </w:r>
    </w:p>
    <w:p w:rsidR="009E54D4" w:rsidRDefault="009E54D4">
      <w:pPr>
        <w:pStyle w:val="Teksttreci70"/>
        <w:shd w:val="clear" w:color="auto" w:fill="auto"/>
        <w:spacing w:after="0" w:line="330" w:lineRule="exact"/>
        <w:ind w:firstLine="460"/>
        <w:jc w:val="both"/>
      </w:pPr>
      <w:r>
        <w:rPr>
          <w:rStyle w:val="Teksttreci7"/>
          <w:i/>
          <w:iCs/>
          <w:color w:val="000000"/>
        </w:rPr>
        <w:t>Słownik</w:t>
      </w:r>
      <w:r>
        <w:rPr>
          <w:rStyle w:val="Teksttreci7Bezkursywy"/>
          <w:i w:val="0"/>
          <w:iCs w:val="0"/>
          <w:color w:val="000000"/>
        </w:rPr>
        <w:t xml:space="preserve"> Szymczaka rejestruje 1020 terminów językoznawczych. Nie ulega wątpli</w:t>
      </w:r>
      <w:r>
        <w:rPr>
          <w:rStyle w:val="Teksttreci7Bezkursywy"/>
          <w:i w:val="0"/>
          <w:iCs w:val="0"/>
          <w:color w:val="000000"/>
        </w:rPr>
        <w:softHyphen/>
        <w:t>wości, że wiele z nich przekracza próg terminologii fundamentalnej, w miarę szeroko znanej i używanej nie tylko w kręgu specjalistów. Do terminów wąsko specjali</w:t>
      </w:r>
      <w:r>
        <w:rPr>
          <w:rStyle w:val="Teksttreci7Bezkursywy"/>
          <w:i w:val="0"/>
          <w:iCs w:val="0"/>
          <w:color w:val="000000"/>
        </w:rPr>
        <w:softHyphen/>
        <w:t xml:space="preserve">stycznych wypadnie zaliczyć takie jak np. </w:t>
      </w:r>
      <w:r>
        <w:rPr>
          <w:rStyle w:val="Teksttreci7"/>
          <w:i/>
          <w:iCs/>
          <w:color w:val="000000"/>
        </w:rPr>
        <w:t xml:space="preserve">addytywny, aglutynacja, apofonia, aspiracja, aspirata, asybilacja, asygmatyczny, </w:t>
      </w:r>
      <w:r>
        <w:rPr>
          <w:rStyle w:val="Teksttreci7"/>
          <w:i/>
          <w:iCs/>
          <w:color w:val="000000"/>
          <w:lang w:val="en-US" w:eastAsia="en-US"/>
        </w:rPr>
        <w:t xml:space="preserve">asyndeton, </w:t>
      </w:r>
      <w:r>
        <w:rPr>
          <w:rStyle w:val="Teksttreci7"/>
          <w:i/>
          <w:iCs/>
          <w:color w:val="000000"/>
        </w:rPr>
        <w:t xml:space="preserve">atematyczny, cerebralny, dysjunktywny, dyslrybucjonizm, egzocentryczny, egzystencjalny, ejektywny, ekwipolentny, epenteza, ergatywny, </w:t>
      </w:r>
      <w:r>
        <w:rPr>
          <w:rStyle w:val="Teksttreci7"/>
          <w:i/>
          <w:iCs/>
          <w:color w:val="000000"/>
          <w:lang w:val="de-DE" w:eastAsia="de-DE"/>
        </w:rPr>
        <w:t>glossemat</w:t>
      </w:r>
      <w:r>
        <w:rPr>
          <w:rStyle w:val="Teksttreci7"/>
          <w:i/>
          <w:iCs/>
          <w:color w:val="000000"/>
        </w:rPr>
        <w:t>yka, implozja, inchoatywny, ingresywny, inkorporacja, izomorfizm, izotoniczny, jotacja, jotacyzm, kentum, kentumowy, komutacja, laryngalny, lenicja, metatonia, morfologizacja, neutralizacja, parenteza, paronim, polimorfizm, polisyndeton. postpozycja, redundancja, rotacyzm, substytucja, syngulatywny, syntagmatyczny</w:t>
      </w:r>
      <w:r>
        <w:rPr>
          <w:rStyle w:val="Teksttreci7Bezkursywy"/>
          <w:i w:val="0"/>
          <w:iCs w:val="0"/>
          <w:color w:val="000000"/>
        </w:rPr>
        <w:t xml:space="preserve"> itp.</w:t>
      </w:r>
    </w:p>
    <w:p w:rsidR="009E54D4" w:rsidRDefault="009E54D4">
      <w:pPr>
        <w:pStyle w:val="Teksttreci20"/>
        <w:shd w:val="clear" w:color="auto" w:fill="auto"/>
        <w:spacing w:after="0" w:line="330" w:lineRule="exact"/>
        <w:ind w:firstLine="460"/>
        <w:jc w:val="both"/>
      </w:pPr>
      <w:r>
        <w:rPr>
          <w:rStyle w:val="Teksttreci2"/>
          <w:color w:val="000000"/>
        </w:rPr>
        <w:t>Z drugiej strony w tym przyjętym przez autorów (zbyt szerokim) zakresie rejestrowania terminologii językoznawczej słownik wykazuje liczne braki. Ograni</w:t>
      </w:r>
      <w:r>
        <w:rPr>
          <w:rStyle w:val="Teksttreci2"/>
          <w:color w:val="000000"/>
        </w:rPr>
        <w:softHyphen/>
        <w:t>czymy się oczywiście do wybranych przykładów.</w:t>
      </w:r>
    </w:p>
    <w:p w:rsidR="009E54D4" w:rsidRDefault="009E54D4">
      <w:pPr>
        <w:pStyle w:val="Teksttreci20"/>
        <w:shd w:val="clear" w:color="auto" w:fill="auto"/>
        <w:spacing w:after="0" w:line="330" w:lineRule="exact"/>
        <w:ind w:firstLine="500"/>
        <w:jc w:val="both"/>
      </w:pPr>
      <w:r>
        <w:rPr>
          <w:rStyle w:val="Teksttreci2"/>
          <w:color w:val="000000"/>
        </w:rPr>
        <w:t xml:space="preserve">Nazwy przypadków (właściwych polskiemu systemowi fleksyjnemu) notuje </w:t>
      </w:r>
      <w:r>
        <w:rPr>
          <w:rStyle w:val="Teksttreci2Kursywa"/>
          <w:color w:val="000000"/>
        </w:rPr>
        <w:t>Słownik</w:t>
      </w:r>
      <w:r>
        <w:rPr>
          <w:rStyle w:val="Teksttreci2"/>
          <w:color w:val="000000"/>
        </w:rPr>
        <w:t xml:space="preserve"> podwójne: polskie i łacińskie. Polskie są kompletne, wśród łacińskich są nazwy </w:t>
      </w:r>
      <w:r>
        <w:rPr>
          <w:rStyle w:val="Teksttreci2Kursywa"/>
          <w:color w:val="000000"/>
        </w:rPr>
        <w:t>nominatiwus, genetiwus, datiwus</w:t>
      </w:r>
      <w:r>
        <w:rPr>
          <w:rStyle w:val="Teksttreci2"/>
          <w:color w:val="000000"/>
        </w:rPr>
        <w:t xml:space="preserve"> itp., brak natmiast nazwy </w:t>
      </w:r>
      <w:r>
        <w:rPr>
          <w:rStyle w:val="Teksttreci2Kursywa"/>
          <w:color w:val="000000"/>
        </w:rPr>
        <w:t>instrumenialis.</w:t>
      </w:r>
      <w:r>
        <w:rPr>
          <w:rStyle w:val="Teksttreci2"/>
          <w:color w:val="000000"/>
        </w:rPr>
        <w:t xml:space="preserve"> Gdy chodzi o </w:t>
      </w:r>
      <w:r>
        <w:rPr>
          <w:rStyle w:val="Teksttreci2"/>
          <w:color w:val="000000"/>
        </w:rPr>
        <w:lastRenderedPageBreak/>
        <w:t xml:space="preserve">nazwy rodzajów opozycji fonologicznych, jest termin </w:t>
      </w:r>
      <w:r>
        <w:rPr>
          <w:rStyle w:val="Teksttreci2Kursywa"/>
          <w:color w:val="000000"/>
        </w:rPr>
        <w:t>ekwipolentny</w:t>
      </w:r>
      <w:r>
        <w:rPr>
          <w:rStyle w:val="Teksttreci2"/>
          <w:color w:val="000000"/>
        </w:rPr>
        <w:t xml:space="preserve"> (choć brak już jego rodzimego odpowiednika </w:t>
      </w:r>
      <w:r>
        <w:rPr>
          <w:rStyle w:val="Teksttreci2Kursywa"/>
          <w:color w:val="000000"/>
        </w:rPr>
        <w:t>równorzędny</w:t>
      </w:r>
      <w:r>
        <w:rPr>
          <w:rStyle w:val="Teksttreci2"/>
          <w:color w:val="000000"/>
        </w:rPr>
        <w:t xml:space="preserve">). brak natomiast terminów </w:t>
      </w:r>
      <w:r>
        <w:rPr>
          <w:rStyle w:val="Teksttreci2Kursywa"/>
          <w:color w:val="000000"/>
        </w:rPr>
        <w:t>prywatywny</w:t>
      </w:r>
      <w:r>
        <w:rPr>
          <w:rStyle w:val="Teksttreci2"/>
          <w:color w:val="000000"/>
        </w:rPr>
        <w:t xml:space="preserve"> i </w:t>
      </w:r>
      <w:r>
        <w:rPr>
          <w:rStyle w:val="Teksttreci2Kursywa"/>
          <w:color w:val="000000"/>
        </w:rPr>
        <w:t>gradualny (ewentualnie stopniowy. ustopniowany).</w:t>
      </w:r>
      <w:r>
        <w:rPr>
          <w:rStyle w:val="Teksttreci2"/>
          <w:color w:val="000000"/>
        </w:rPr>
        <w:t xml:space="preserve"> Jest termin </w:t>
      </w:r>
      <w:r>
        <w:rPr>
          <w:rStyle w:val="Teksttreci2Kursywa"/>
          <w:color w:val="000000"/>
        </w:rPr>
        <w:t>przedakcentowy,</w:t>
      </w:r>
      <w:r>
        <w:rPr>
          <w:rStyle w:val="Teksttreci2"/>
          <w:color w:val="000000"/>
        </w:rPr>
        <w:t xml:space="preserve"> brak terminu </w:t>
      </w:r>
      <w:r>
        <w:rPr>
          <w:rStyle w:val="Teksttreci2Kursywa"/>
          <w:color w:val="000000"/>
        </w:rPr>
        <w:t>poakcentowy. Jest egzocentryczny,</w:t>
      </w:r>
      <w:r>
        <w:rPr>
          <w:rStyle w:val="Teksttreci2"/>
          <w:color w:val="000000"/>
        </w:rPr>
        <w:t xml:space="preserve"> brak </w:t>
      </w:r>
      <w:r>
        <w:rPr>
          <w:rStyle w:val="Teksttreci2Kursywa"/>
          <w:color w:val="000000"/>
        </w:rPr>
        <w:t xml:space="preserve">endocentryczny. </w:t>
      </w:r>
      <w:r>
        <w:rPr>
          <w:rStyle w:val="Teksttreci2"/>
          <w:color w:val="000000"/>
        </w:rPr>
        <w:t xml:space="preserve">Jest </w:t>
      </w:r>
      <w:r>
        <w:rPr>
          <w:rStyle w:val="Teksttreci2Kursywa"/>
          <w:color w:val="000000"/>
        </w:rPr>
        <w:t>derywacja</w:t>
      </w:r>
      <w:r>
        <w:rPr>
          <w:rStyle w:val="Teksttreci2"/>
          <w:color w:val="000000"/>
        </w:rPr>
        <w:t xml:space="preserve"> i </w:t>
      </w:r>
      <w:r>
        <w:rPr>
          <w:rStyle w:val="Teksttreci2Kursywa"/>
          <w:color w:val="000000"/>
        </w:rPr>
        <w:t>derywat,</w:t>
      </w:r>
      <w:r>
        <w:rPr>
          <w:rStyle w:val="Teksttreci2"/>
          <w:color w:val="000000"/>
        </w:rPr>
        <w:t xml:space="preserve"> brak </w:t>
      </w:r>
      <w:r>
        <w:rPr>
          <w:rStyle w:val="Teksttreci2Kursywa"/>
          <w:color w:val="000000"/>
        </w:rPr>
        <w:t>kompozycji</w:t>
      </w:r>
      <w:r>
        <w:rPr>
          <w:rStyle w:val="Teksttreci2"/>
          <w:color w:val="000000"/>
        </w:rPr>
        <w:t xml:space="preserve"> i </w:t>
      </w:r>
      <w:r>
        <w:rPr>
          <w:rStyle w:val="Teksttreci2Kursywa"/>
          <w:color w:val="000000"/>
        </w:rPr>
        <w:t>kompozytum.</w:t>
      </w:r>
      <w:r>
        <w:rPr>
          <w:rStyle w:val="Teksttreci2"/>
          <w:color w:val="000000"/>
        </w:rPr>
        <w:t xml:space="preserve"> „Dziurawa" jest termino</w:t>
      </w:r>
      <w:r>
        <w:rPr>
          <w:rStyle w:val="Teksttreci2"/>
          <w:color w:val="000000"/>
        </w:rPr>
        <w:softHyphen/>
        <w:t xml:space="preserve">logia związana z klasyfikacją pobocznych morfemów słowotwórczych. Jest nazwa nadrzędna </w:t>
      </w:r>
      <w:r>
        <w:rPr>
          <w:rStyle w:val="Teksttreci2Kursywa"/>
          <w:color w:val="000000"/>
        </w:rPr>
        <w:t>afiks</w:t>
      </w:r>
      <w:r>
        <w:rPr>
          <w:rStyle w:val="Teksttreci2"/>
          <w:color w:val="000000"/>
        </w:rPr>
        <w:t xml:space="preserve"> i nazwa związanej z a</w:t>
      </w:r>
      <w:r>
        <w:rPr>
          <w:rStyle w:val="Teksttreci2Kursywa"/>
          <w:color w:val="000000"/>
        </w:rPr>
        <w:t>fiksem</w:t>
      </w:r>
      <w:r>
        <w:rPr>
          <w:rStyle w:val="Teksttreci2"/>
          <w:color w:val="000000"/>
        </w:rPr>
        <w:t xml:space="preserve"> techniki słowotwórczej: a</w:t>
      </w:r>
      <w:r>
        <w:rPr>
          <w:rStyle w:val="Teksttreci2Kursywa"/>
          <w:color w:val="000000"/>
        </w:rPr>
        <w:t>fiksacja.</w:t>
      </w:r>
      <w:r>
        <w:rPr>
          <w:rStyle w:val="Teksttreci2"/>
          <w:color w:val="000000"/>
        </w:rPr>
        <w:t xml:space="preserve"> brak natomiast przymiotnika a</w:t>
      </w:r>
      <w:r>
        <w:rPr>
          <w:rStyle w:val="Teksttreci2Kursywa"/>
          <w:color w:val="000000"/>
        </w:rPr>
        <w:t>fiksalny,</w:t>
      </w:r>
      <w:r>
        <w:rPr>
          <w:rStyle w:val="Teksttreci2"/>
          <w:color w:val="000000"/>
        </w:rPr>
        <w:t xml:space="preserve"> przy nazwach szczegółowych, podrzędnych jest odwrotnie: są nazwy </w:t>
      </w:r>
      <w:r>
        <w:rPr>
          <w:rStyle w:val="Teksttreci2Kursywa"/>
          <w:color w:val="000000"/>
        </w:rPr>
        <w:t>prefiks</w:t>
      </w:r>
      <w:r>
        <w:rPr>
          <w:rStyle w:val="Teksttreci2"/>
          <w:color w:val="000000"/>
        </w:rPr>
        <w:t xml:space="preserve"> i </w:t>
      </w:r>
      <w:r>
        <w:rPr>
          <w:rStyle w:val="Teksttreci2Kursywa"/>
          <w:color w:val="000000"/>
        </w:rPr>
        <w:t>sufiks</w:t>
      </w:r>
      <w:r>
        <w:rPr>
          <w:rStyle w:val="Teksttreci2"/>
          <w:color w:val="000000"/>
        </w:rPr>
        <w:t xml:space="preserve"> oraz przymiotniki </w:t>
      </w:r>
      <w:r>
        <w:rPr>
          <w:rStyle w:val="Teksttreci2Kursywa"/>
          <w:color w:val="000000"/>
        </w:rPr>
        <w:t>prefiksalny</w:t>
      </w:r>
      <w:r>
        <w:rPr>
          <w:rStyle w:val="Teksttreci2"/>
          <w:color w:val="000000"/>
        </w:rPr>
        <w:t xml:space="preserve"> i </w:t>
      </w:r>
      <w:r>
        <w:rPr>
          <w:rStyle w:val="Teksttreci2Kursywa"/>
          <w:color w:val="000000"/>
        </w:rPr>
        <w:t>sufiksalny,</w:t>
      </w:r>
      <w:r>
        <w:rPr>
          <w:rStyle w:val="Teksttreci2"/>
          <w:color w:val="000000"/>
        </w:rPr>
        <w:t xml:space="preserve"> brak natomiast nazw technik słowotwórczych </w:t>
      </w:r>
      <w:r>
        <w:rPr>
          <w:rStyle w:val="Teksttreci2Kursywa"/>
          <w:color w:val="000000"/>
        </w:rPr>
        <w:t>prefiksacja</w:t>
      </w:r>
      <w:r>
        <w:rPr>
          <w:rStyle w:val="Teksttreci2"/>
          <w:color w:val="000000"/>
        </w:rPr>
        <w:t xml:space="preserve"> i </w:t>
      </w:r>
      <w:r>
        <w:rPr>
          <w:rStyle w:val="Teksttreci2Kursywa"/>
          <w:color w:val="000000"/>
        </w:rPr>
        <w:t>sufiksacja:</w:t>
      </w:r>
      <w:r>
        <w:rPr>
          <w:rStyle w:val="Teksttreci2"/>
          <w:color w:val="000000"/>
        </w:rPr>
        <w:t xml:space="preserve"> wreszcie jest tylko </w:t>
      </w:r>
      <w:r>
        <w:rPr>
          <w:rStyle w:val="Teksttreci2Kursywa"/>
          <w:color w:val="000000"/>
        </w:rPr>
        <w:t>infiks</w:t>
      </w:r>
      <w:r>
        <w:rPr>
          <w:rStyle w:val="Teksttreci2"/>
          <w:color w:val="000000"/>
        </w:rPr>
        <w:t xml:space="preserve"> (brak </w:t>
      </w:r>
      <w:r>
        <w:rPr>
          <w:rStyle w:val="Teksttreci2Kursywa"/>
          <w:color w:val="000000"/>
        </w:rPr>
        <w:t>infiksacji</w:t>
      </w:r>
      <w:r>
        <w:rPr>
          <w:rStyle w:val="Teksttreci2"/>
          <w:color w:val="000000"/>
        </w:rPr>
        <w:t xml:space="preserve"> i przymiotnika </w:t>
      </w:r>
      <w:r>
        <w:rPr>
          <w:rStyle w:val="Teksttreci2Kursywa"/>
          <w:color w:val="000000"/>
        </w:rPr>
        <w:t>infiksalny).</w:t>
      </w:r>
      <w:r>
        <w:rPr>
          <w:rStyle w:val="Teksttreci2"/>
          <w:color w:val="000000"/>
        </w:rPr>
        <w:t xml:space="preserve"> Gdy chodzi o odpowiedniki rodzime tych terminów, jest </w:t>
      </w:r>
      <w:r>
        <w:rPr>
          <w:rStyle w:val="Teksttreci2Kursywa"/>
          <w:color w:val="000000"/>
        </w:rPr>
        <w:t>przedrostek</w:t>
      </w:r>
      <w:r>
        <w:rPr>
          <w:rStyle w:val="Teksttreci2"/>
          <w:color w:val="000000"/>
        </w:rPr>
        <w:t xml:space="preserve"> i </w:t>
      </w:r>
      <w:r>
        <w:rPr>
          <w:rStyle w:val="Teksttreci2Kursywa"/>
          <w:color w:val="000000"/>
        </w:rPr>
        <w:t>przedrostkowy, przyrostek</w:t>
      </w:r>
      <w:r>
        <w:rPr>
          <w:rStyle w:val="Teksttreci2"/>
          <w:color w:val="000000"/>
        </w:rPr>
        <w:t xml:space="preserve"> i </w:t>
      </w:r>
      <w:r>
        <w:rPr>
          <w:rStyle w:val="Teksttreci2Kursywa"/>
          <w:color w:val="000000"/>
        </w:rPr>
        <w:t xml:space="preserve">przyrostkowy, wrostek </w:t>
      </w:r>
      <w:r>
        <w:rPr>
          <w:rStyle w:val="Teksttreci2"/>
          <w:color w:val="000000"/>
        </w:rPr>
        <w:t xml:space="preserve">(już bez przymiotnika </w:t>
      </w:r>
      <w:r>
        <w:rPr>
          <w:rStyle w:val="Teksttreci2Kursywa"/>
          <w:color w:val="000000"/>
        </w:rPr>
        <w:t>wrostkowy),</w:t>
      </w:r>
      <w:r>
        <w:rPr>
          <w:rStyle w:val="Teksttreci2"/>
          <w:color w:val="000000"/>
        </w:rPr>
        <w:t xml:space="preserve"> a nazwy ogólnej, nadrzędnej, odpowiadającej łacińskiemu a</w:t>
      </w:r>
      <w:r>
        <w:rPr>
          <w:rStyle w:val="Teksttreci2Kursywa"/>
          <w:color w:val="000000"/>
        </w:rPr>
        <w:t>fiksowi,</w:t>
      </w:r>
      <w:r>
        <w:rPr>
          <w:rStyle w:val="Teksttreci2"/>
          <w:color w:val="000000"/>
        </w:rPr>
        <w:t xml:space="preserve"> tzn. nazwy </w:t>
      </w:r>
      <w:r>
        <w:rPr>
          <w:rStyle w:val="Teksttreci2Kursywa"/>
          <w:color w:val="000000"/>
        </w:rPr>
        <w:t>zrostek,</w:t>
      </w:r>
      <w:r>
        <w:rPr>
          <w:rStyle w:val="Teksttreci2"/>
          <w:color w:val="000000"/>
        </w:rPr>
        <w:t xml:space="preserve"> brak w ogóle. Jest nazwa procesu </w:t>
      </w:r>
      <w:r>
        <w:rPr>
          <w:rStyle w:val="Teksttreci2Kursywa"/>
          <w:color w:val="000000"/>
        </w:rPr>
        <w:t>uniwerbizacja,</w:t>
      </w:r>
      <w:r>
        <w:rPr>
          <w:rStyle w:val="Teksttreci2"/>
          <w:color w:val="000000"/>
        </w:rPr>
        <w:t xml:space="preserve"> brak nazwy jej rezultatu — terminu </w:t>
      </w:r>
      <w:r>
        <w:rPr>
          <w:rStyle w:val="Teksttreci2Kursywa"/>
          <w:color w:val="000000"/>
        </w:rPr>
        <w:t>uniwerbizm.</w:t>
      </w:r>
      <w:r>
        <w:rPr>
          <w:rStyle w:val="Teksttreci2"/>
          <w:color w:val="000000"/>
        </w:rPr>
        <w:t xml:space="preserve"> Jest łacińska nazwa stopnia najwyższego — </w:t>
      </w:r>
      <w:r>
        <w:rPr>
          <w:rStyle w:val="Teksttreci2Kursywa"/>
          <w:color w:val="000000"/>
        </w:rPr>
        <w:t>superlatiwus,</w:t>
      </w:r>
      <w:r>
        <w:rPr>
          <w:rStyle w:val="Teksttreci2"/>
          <w:color w:val="000000"/>
        </w:rPr>
        <w:t xml:space="preserve"> brak natomiast nazw stopnia wyższego i równego.</w:t>
      </w:r>
    </w:p>
    <w:p w:rsidR="009E54D4" w:rsidRDefault="009E54D4">
      <w:pPr>
        <w:pStyle w:val="Teksttreci20"/>
        <w:shd w:val="clear" w:color="auto" w:fill="auto"/>
        <w:spacing w:after="0" w:line="330" w:lineRule="exact"/>
        <w:ind w:firstLine="500"/>
        <w:jc w:val="both"/>
      </w:pPr>
      <w:r>
        <w:rPr>
          <w:rStyle w:val="Teksttreci2"/>
          <w:color w:val="000000"/>
        </w:rPr>
        <w:t xml:space="preserve">Są liczne nazwy zapożyczeń z różnych języków: </w:t>
      </w:r>
      <w:r>
        <w:rPr>
          <w:rStyle w:val="Teksttreci2Kursywa"/>
          <w:color w:val="000000"/>
        </w:rPr>
        <w:t>anglicyzm, amerykanizm, arabizm, czechizm</w:t>
      </w:r>
      <w:r>
        <w:rPr>
          <w:rStyle w:val="Teksttreci2"/>
          <w:color w:val="000000"/>
        </w:rPr>
        <w:t xml:space="preserve"> (tu jednak brak właściwego i o wiele częściej używanego terminu b</w:t>
      </w:r>
      <w:r>
        <w:rPr>
          <w:rStyle w:val="Teksttreci2Kursywa"/>
          <w:color w:val="000000"/>
        </w:rPr>
        <w:t xml:space="preserve">ohemizm), galicyzm. </w:t>
      </w:r>
      <w:r>
        <w:rPr>
          <w:rStyle w:val="Teksttreci2Kursywa"/>
          <w:color w:val="000000"/>
          <w:lang w:val="cs-CZ" w:eastAsia="cs-CZ"/>
        </w:rPr>
        <w:t xml:space="preserve">germanizm, </w:t>
      </w:r>
      <w:r>
        <w:rPr>
          <w:rStyle w:val="Teksttreci2Kursywa"/>
          <w:color w:val="000000"/>
        </w:rPr>
        <w:t>grecyzm, hellenizm, hebraizm</w:t>
      </w:r>
      <w:r>
        <w:rPr>
          <w:rStyle w:val="Teksttreci2"/>
          <w:color w:val="000000"/>
        </w:rPr>
        <w:t xml:space="preserve"> itp., nawet tak rzadkie, jak </w:t>
      </w:r>
      <w:r>
        <w:rPr>
          <w:rStyle w:val="Teksttreci2Kursywa"/>
          <w:color w:val="000000"/>
        </w:rPr>
        <w:t>jidyszyzm</w:t>
      </w:r>
      <w:r>
        <w:rPr>
          <w:rStyle w:val="Teksttreci2"/>
          <w:color w:val="000000"/>
        </w:rPr>
        <w:t xml:space="preserve"> czy </w:t>
      </w:r>
      <w:r>
        <w:rPr>
          <w:rStyle w:val="Teksttreci2Kursywa"/>
          <w:color w:val="000000"/>
        </w:rPr>
        <w:t>europeizm,</w:t>
      </w:r>
      <w:r>
        <w:rPr>
          <w:rStyle w:val="Teksttreci2"/>
          <w:color w:val="000000"/>
        </w:rPr>
        <w:t xml:space="preserve"> brak natomiast takich, jak </w:t>
      </w:r>
      <w:r>
        <w:rPr>
          <w:rStyle w:val="Teksttreci2Kursywa"/>
          <w:color w:val="000000"/>
        </w:rPr>
        <w:t>hispanizm. rumunizm</w:t>
      </w:r>
      <w:r>
        <w:rPr>
          <w:rStyle w:val="Teksttreci2"/>
          <w:color w:val="000000"/>
        </w:rPr>
        <w:t xml:space="preserve"> itp.. a przede wszystkim </w:t>
      </w:r>
      <w:r>
        <w:rPr>
          <w:rStyle w:val="Teksttreci2Kursywa"/>
          <w:color w:val="000000"/>
        </w:rPr>
        <w:t>internacjonalizm.</w:t>
      </w:r>
      <w:r>
        <w:rPr>
          <w:rStyle w:val="Teksttreci2"/>
          <w:color w:val="000000"/>
        </w:rPr>
        <w:t xml:space="preserve"> Są nazwy elementów językowych nacecho</w:t>
      </w:r>
      <w:r>
        <w:rPr>
          <w:rStyle w:val="Teksttreci2"/>
          <w:color w:val="000000"/>
        </w:rPr>
        <w:softHyphen/>
        <w:t xml:space="preserve">wanych pod względem chronologicznym, terytorialnym, socjalnym, stylistycznym itp.: </w:t>
      </w:r>
      <w:r>
        <w:rPr>
          <w:rStyle w:val="Teksttreci2Kursywa"/>
          <w:color w:val="000000"/>
        </w:rPr>
        <w:t>archaizm, dialektyzm, kolokwializm, prozaizm, regionalizm, wulgaryzm</w:t>
      </w:r>
      <w:r>
        <w:rPr>
          <w:rStyle w:val="Teksttreci2"/>
          <w:color w:val="000000"/>
        </w:rPr>
        <w:t xml:space="preserve"> itp., brak jednak takich, jak </w:t>
      </w:r>
      <w:r>
        <w:rPr>
          <w:rStyle w:val="Teksttreci2Kursywa"/>
          <w:color w:val="000000"/>
        </w:rPr>
        <w:t>argotyzm, historyzm, okazjonalizm, poetyzm</w:t>
      </w:r>
      <w:r>
        <w:rPr>
          <w:rStyle w:val="Teksttreci2"/>
          <w:color w:val="000000"/>
        </w:rPr>
        <w:t xml:space="preserve"> itp. Gdy chodzi o terminy z zakresu leksykologii, nazywające różne typy relacji między wyrazami, są nazwy </w:t>
      </w:r>
      <w:r>
        <w:rPr>
          <w:rStyle w:val="Teksttreci2Kursywa"/>
          <w:color w:val="000000"/>
        </w:rPr>
        <w:t>antonim</w:t>
      </w:r>
      <w:r>
        <w:rPr>
          <w:rStyle w:val="Teksttreci2"/>
          <w:color w:val="000000"/>
        </w:rPr>
        <w:t xml:space="preserve"> (i </w:t>
      </w:r>
      <w:r>
        <w:rPr>
          <w:rStyle w:val="Teksttreci2Kursywa"/>
          <w:color w:val="000000"/>
        </w:rPr>
        <w:t>antonimia, antonimiczny). homonim</w:t>
      </w:r>
      <w:r>
        <w:rPr>
          <w:rStyle w:val="Teksttreci2"/>
          <w:color w:val="000000"/>
        </w:rPr>
        <w:t xml:space="preserve"> (i </w:t>
      </w:r>
      <w:r>
        <w:rPr>
          <w:rStyle w:val="Teksttreci2Kursywa"/>
          <w:color w:val="000000"/>
        </w:rPr>
        <w:t>homonimia, homonimiczny), synonim</w:t>
      </w:r>
      <w:r>
        <w:rPr>
          <w:rStyle w:val="Teksttreci2"/>
          <w:color w:val="000000"/>
        </w:rPr>
        <w:t xml:space="preserve"> (i </w:t>
      </w:r>
      <w:r>
        <w:rPr>
          <w:rStyle w:val="Teksttreci2Kursywa"/>
          <w:color w:val="000000"/>
        </w:rPr>
        <w:t>synonimia, synonimiczny)</w:t>
      </w:r>
      <w:r>
        <w:rPr>
          <w:rStyle w:val="Teksttreci2"/>
          <w:color w:val="000000"/>
        </w:rPr>
        <w:t xml:space="preserve"> itp.. brak natomiast nazw </w:t>
      </w:r>
      <w:r>
        <w:rPr>
          <w:rStyle w:val="Teksttreci2Kursywa"/>
          <w:color w:val="000000"/>
        </w:rPr>
        <w:t>hiperonim</w:t>
      </w:r>
      <w:r>
        <w:rPr>
          <w:rStyle w:val="Teksttreci2"/>
          <w:color w:val="000000"/>
        </w:rPr>
        <w:t xml:space="preserve"> (i </w:t>
      </w:r>
      <w:r>
        <w:rPr>
          <w:rStyle w:val="Teksttreci2Kursywa"/>
          <w:color w:val="000000"/>
        </w:rPr>
        <w:t>hiperonimia, hiperonimiczny)</w:t>
      </w:r>
      <w:r>
        <w:rPr>
          <w:rStyle w:val="Teksttreci2"/>
          <w:color w:val="000000"/>
        </w:rPr>
        <w:t xml:space="preserve"> i </w:t>
      </w:r>
      <w:r>
        <w:rPr>
          <w:rStyle w:val="Teksttreci2Kursywa"/>
          <w:color w:val="000000"/>
        </w:rPr>
        <w:t>hiponim</w:t>
      </w:r>
      <w:r>
        <w:rPr>
          <w:rStyle w:val="Teksttreci2"/>
          <w:color w:val="000000"/>
        </w:rPr>
        <w:t xml:space="preserve"> (i </w:t>
      </w:r>
      <w:r>
        <w:rPr>
          <w:rStyle w:val="Teksttreci2Kursywa"/>
          <w:color w:val="000000"/>
        </w:rPr>
        <w:t>hiponimia, hiponimiczny).</w:t>
      </w:r>
      <w:r>
        <w:rPr>
          <w:rStyle w:val="Teksttreci2"/>
          <w:color w:val="000000"/>
        </w:rPr>
        <w:t xml:space="preserve"> Jak widać, terminom typu </w:t>
      </w:r>
      <w:r>
        <w:rPr>
          <w:rStyle w:val="Teksttreci2Kursywa"/>
          <w:color w:val="000000"/>
        </w:rPr>
        <w:t>antonim, homonim</w:t>
      </w:r>
      <w:r>
        <w:rPr>
          <w:rStyle w:val="Teksttreci2"/>
          <w:color w:val="000000"/>
        </w:rPr>
        <w:t xml:space="preserve"> itp. towarzyszą w </w:t>
      </w:r>
      <w:r>
        <w:rPr>
          <w:rStyle w:val="Teksttreci2Kursywa"/>
          <w:color w:val="000000"/>
        </w:rPr>
        <w:t>Słowniku</w:t>
      </w:r>
      <w:r>
        <w:rPr>
          <w:rStyle w:val="Teksttreci2"/>
          <w:color w:val="000000"/>
        </w:rPr>
        <w:t xml:space="preserve"> terminy typu </w:t>
      </w:r>
      <w:r>
        <w:rPr>
          <w:rStyle w:val="Teksttreci2Kursywa"/>
          <w:color w:val="000000"/>
        </w:rPr>
        <w:t>antonimia, homonimia</w:t>
      </w:r>
      <w:r>
        <w:rPr>
          <w:rStyle w:val="Teksttreci2"/>
          <w:color w:val="000000"/>
        </w:rPr>
        <w:t xml:space="preserve"> itp., nazywające odnośne zjawiska, i przymiotniki typu </w:t>
      </w:r>
      <w:r>
        <w:rPr>
          <w:rStyle w:val="Teksttreci2Kursywa"/>
          <w:color w:val="000000"/>
        </w:rPr>
        <w:t>antonimiczny, homonimiczny itp., natomiast obok paronimu</w:t>
      </w:r>
      <w:r>
        <w:rPr>
          <w:rStyle w:val="Teksttreci2"/>
          <w:color w:val="000000"/>
        </w:rPr>
        <w:t xml:space="preserve"> brak </w:t>
      </w:r>
      <w:r>
        <w:rPr>
          <w:rStyle w:val="Teksttreci2Kursywa"/>
          <w:color w:val="000000"/>
        </w:rPr>
        <w:t>paronimii</w:t>
      </w:r>
      <w:r>
        <w:rPr>
          <w:rStyle w:val="Teksttreci2"/>
          <w:color w:val="000000"/>
        </w:rPr>
        <w:t xml:space="preserve"> i przymiotnika </w:t>
      </w:r>
      <w:r>
        <w:rPr>
          <w:rStyle w:val="Teksttreci2Kursywa"/>
          <w:color w:val="000000"/>
        </w:rPr>
        <w:t>paronimiczny.</w:t>
      </w:r>
      <w:r>
        <w:rPr>
          <w:rStyle w:val="Teksttreci2"/>
          <w:color w:val="000000"/>
        </w:rPr>
        <w:t xml:space="preserve"> I tak dalej.</w:t>
      </w:r>
    </w:p>
    <w:p w:rsidR="009E54D4" w:rsidRDefault="009E54D4">
      <w:pPr>
        <w:pStyle w:val="Teksttreci20"/>
        <w:shd w:val="clear" w:color="auto" w:fill="auto"/>
        <w:spacing w:after="0" w:line="330" w:lineRule="exact"/>
        <w:ind w:firstLine="500"/>
        <w:jc w:val="both"/>
      </w:pPr>
      <w:r>
        <w:rPr>
          <w:rStyle w:val="Teksttreci2"/>
          <w:color w:val="000000"/>
        </w:rPr>
        <w:t xml:space="preserve">Dotychczas wskazywaliśmy na luki w obrębie terminów w większym lub mniejszym stopniu komplementarnych (jeśli jest </w:t>
      </w:r>
      <w:r>
        <w:rPr>
          <w:rStyle w:val="Teksttreci2Kursywa"/>
          <w:color w:val="000000"/>
        </w:rPr>
        <w:t>przedakcentowy,</w:t>
      </w:r>
      <w:r>
        <w:rPr>
          <w:rStyle w:val="Teksttreci2"/>
          <w:color w:val="000000"/>
        </w:rPr>
        <w:t xml:space="preserve"> winien być i </w:t>
      </w:r>
      <w:r>
        <w:rPr>
          <w:rStyle w:val="Teksttreci2Kursywa"/>
          <w:color w:val="000000"/>
        </w:rPr>
        <w:t>poakcentowy,</w:t>
      </w:r>
      <w:r>
        <w:rPr>
          <w:rStyle w:val="Teksttreci2"/>
          <w:color w:val="000000"/>
        </w:rPr>
        <w:t xml:space="preserve"> jeśli jest </w:t>
      </w:r>
      <w:r>
        <w:rPr>
          <w:rStyle w:val="Teksttreci2Kursywa"/>
          <w:color w:val="000000"/>
        </w:rPr>
        <w:t>egzocentryczny,</w:t>
      </w:r>
      <w:r>
        <w:rPr>
          <w:rStyle w:val="Teksttreci2"/>
          <w:color w:val="000000"/>
        </w:rPr>
        <w:t xml:space="preserve"> winien być i </w:t>
      </w:r>
      <w:r>
        <w:rPr>
          <w:rStyle w:val="Teksttreci2Kursywa"/>
          <w:color w:val="000000"/>
        </w:rPr>
        <w:t>endocentryczny</w:t>
      </w:r>
      <w:r>
        <w:rPr>
          <w:rStyle w:val="Teksttreci2"/>
          <w:color w:val="000000"/>
        </w:rPr>
        <w:t xml:space="preserve"> itd.), gdyż tu braki są najbardziej widoczne i oczywiste. Oprócz tego w </w:t>
      </w:r>
      <w:r>
        <w:rPr>
          <w:rStyle w:val="Teksttreci2Kursywa"/>
          <w:color w:val="000000"/>
        </w:rPr>
        <w:t>Słowniku</w:t>
      </w:r>
      <w:r>
        <w:rPr>
          <w:rStyle w:val="Teksttreci2"/>
          <w:color w:val="000000"/>
        </w:rPr>
        <w:t xml:space="preserve"> brak jednak także wielu terminów mniej lub bardziej „luźnych", np. </w:t>
      </w:r>
      <w:r>
        <w:rPr>
          <w:rStyle w:val="Teksttreci2Kursywa"/>
          <w:color w:val="000000"/>
        </w:rPr>
        <w:t xml:space="preserve">adstrat, interferencja, inwariant, kalkować, kontrastywny, metajęzykowy, morfonologia, morfonologiczny, motywacja, norma, normatywny, pragmatyka, rozszczepienie, segmentacja, spirantyczny, </w:t>
      </w:r>
      <w:r>
        <w:rPr>
          <w:rStyle w:val="Teksttreci2Kursywa"/>
          <w:color w:val="000000"/>
          <w:lang w:val="en-US" w:eastAsia="en-US"/>
        </w:rPr>
        <w:t>spirant</w:t>
      </w:r>
      <w:r>
        <w:rPr>
          <w:rStyle w:val="Teksttreci2Kursywa"/>
          <w:color w:val="000000"/>
          <w:lang w:val="ru-RU" w:eastAsia="ru-RU"/>
        </w:rPr>
        <w:t>у</w:t>
      </w:r>
      <w:r>
        <w:rPr>
          <w:rStyle w:val="Teksttreci2Kursywa"/>
          <w:color w:val="000000"/>
        </w:rPr>
        <w:t xml:space="preserve">zacja, </w:t>
      </w:r>
      <w:r>
        <w:rPr>
          <w:rStyle w:val="Teksttreci2Kursywa"/>
          <w:color w:val="000000"/>
          <w:lang w:val="cs-CZ" w:eastAsia="cs-CZ"/>
        </w:rPr>
        <w:t>substrat</w:t>
      </w:r>
      <w:r>
        <w:rPr>
          <w:rStyle w:val="Teksttreci2Kursywa"/>
          <w:color w:val="000000"/>
        </w:rPr>
        <w:t xml:space="preserve">, </w:t>
      </w:r>
      <w:r>
        <w:rPr>
          <w:rStyle w:val="Teksttreci2Kursywa"/>
          <w:color w:val="000000"/>
          <w:lang w:val="de-DE" w:eastAsia="de-DE"/>
        </w:rPr>
        <w:t>superstrat</w:t>
      </w:r>
      <w:r>
        <w:rPr>
          <w:rStyle w:val="Teksttreci2Kursywa"/>
          <w:color w:val="000000"/>
        </w:rPr>
        <w:t>, ściągnięcie, transakcentacja, uzus, uzualny, wargowo-zębowy, wariant, zwartoszczelinowy, zwartowybuchowy</w:t>
      </w:r>
      <w:r>
        <w:rPr>
          <w:rStyle w:val="Teksttreci2"/>
          <w:color w:val="000000"/>
        </w:rPr>
        <w:t xml:space="preserve"> itp., nazw dyscyplin językoznawczych lub pogranicznych, jak </w:t>
      </w:r>
      <w:r>
        <w:rPr>
          <w:rStyle w:val="Teksttreci2Kursywa"/>
          <w:color w:val="000000"/>
        </w:rPr>
        <w:t>etnolingwistyka, psycholingwistyka, socjolingwistyka</w:t>
      </w:r>
      <w:r>
        <w:rPr>
          <w:rStyle w:val="Teksttreci2"/>
          <w:color w:val="000000"/>
        </w:rPr>
        <w:t xml:space="preserve"> itp. Aby wypełnić luki w przyjętym przez autorów zakresie rejestrowania w </w:t>
      </w:r>
      <w:r>
        <w:rPr>
          <w:rStyle w:val="Teksttreci2Kursywa"/>
          <w:color w:val="000000"/>
        </w:rPr>
        <w:t xml:space="preserve">Słowniku </w:t>
      </w:r>
      <w:r>
        <w:rPr>
          <w:rStyle w:val="Teksttreci2"/>
          <w:color w:val="000000"/>
        </w:rPr>
        <w:t>terminów językoznawczych, trzeba byłoby do niego dodatkowo wprowadzić przy</w:t>
      </w:r>
      <w:r>
        <w:rPr>
          <w:rStyle w:val="Teksttreci2"/>
          <w:color w:val="000000"/>
        </w:rPr>
        <w:softHyphen/>
        <w:t>najmniej 150 brakujących terminów.</w:t>
      </w:r>
    </w:p>
    <w:p w:rsidR="009E54D4" w:rsidRDefault="009E54D4">
      <w:pPr>
        <w:pStyle w:val="Teksttreci70"/>
        <w:shd w:val="clear" w:color="auto" w:fill="auto"/>
        <w:spacing w:after="0" w:line="330" w:lineRule="exact"/>
        <w:ind w:firstLine="500"/>
        <w:jc w:val="both"/>
      </w:pPr>
      <w:r>
        <w:rPr>
          <w:rStyle w:val="Teksttreci7Bezkursywy"/>
          <w:i w:val="0"/>
          <w:iCs w:val="0"/>
          <w:color w:val="000000"/>
        </w:rPr>
        <w:t>Bardzo wiele pozostawia też do życzenia opatrywanie terminów językozna</w:t>
      </w:r>
      <w:r>
        <w:rPr>
          <w:rStyle w:val="Teksttreci7Bezkursywy"/>
          <w:i w:val="0"/>
          <w:iCs w:val="0"/>
          <w:color w:val="000000"/>
        </w:rPr>
        <w:softHyphen/>
        <w:t>wczych stosownym kwalifikatorem. Bezzasadna jest decyzja nieopatrywania kwalifi</w:t>
      </w:r>
      <w:r>
        <w:rPr>
          <w:rStyle w:val="Teksttreci7Bezkursywy"/>
          <w:i w:val="0"/>
          <w:iCs w:val="0"/>
          <w:color w:val="000000"/>
        </w:rPr>
        <w:softHyphen/>
        <w:t xml:space="preserve">katorem regularnych derywatów (o charakterze terminologicznym) od podstaw-terminów </w:t>
      </w:r>
      <w:r>
        <w:rPr>
          <w:rStyle w:val="Teksttreci7Bezkursywy"/>
          <w:i w:val="0"/>
          <w:iCs w:val="0"/>
          <w:color w:val="000000"/>
        </w:rPr>
        <w:lastRenderedPageBreak/>
        <w:t>opatrzonych kwalifikatorem, a także nicopatrywania nim haseł odsyłaczowych (por. Gruszczyński, Laus-Mączyńska. Rogowska. Saloni, Szpakowicz, Świdziński 1981:14). I tu jednak brak konsekwencji: nie są opatrzone kwali</w:t>
      </w:r>
      <w:r>
        <w:rPr>
          <w:rStyle w:val="Teksttreci7Bezkursywy"/>
          <w:i w:val="0"/>
          <w:iCs w:val="0"/>
          <w:color w:val="000000"/>
        </w:rPr>
        <w:softHyphen/>
        <w:t xml:space="preserve">fikatorem hasła </w:t>
      </w:r>
      <w:r>
        <w:rPr>
          <w:rStyle w:val="Teksttreci7"/>
          <w:i/>
          <w:iCs/>
          <w:color w:val="000000"/>
        </w:rPr>
        <w:t>anakolutyczny</w:t>
      </w:r>
      <w:r>
        <w:rPr>
          <w:rStyle w:val="Teksttreci7Bezkursywy"/>
          <w:i w:val="0"/>
          <w:iCs w:val="0"/>
          <w:color w:val="000000"/>
        </w:rPr>
        <w:t xml:space="preserve"> (od </w:t>
      </w:r>
      <w:r>
        <w:rPr>
          <w:rStyle w:val="Teksttreci7"/>
          <w:i/>
          <w:iCs/>
          <w:color w:val="000000"/>
        </w:rPr>
        <w:t>anakolut), aorystyczny</w:t>
      </w:r>
      <w:r>
        <w:rPr>
          <w:rStyle w:val="Teksttreci7Bezkursywy"/>
          <w:i w:val="0"/>
          <w:iCs w:val="0"/>
          <w:color w:val="000000"/>
        </w:rPr>
        <w:t xml:space="preserve"> (od </w:t>
      </w:r>
      <w:r>
        <w:rPr>
          <w:rStyle w:val="Teksttreci7"/>
          <w:i/>
          <w:iCs/>
          <w:color w:val="000000"/>
        </w:rPr>
        <w:t>aoryst</w:t>
      </w:r>
      <w:r>
        <w:rPr>
          <w:rStyle w:val="Teksttreci7Bezkursywy"/>
          <w:i w:val="0"/>
          <w:iCs w:val="0"/>
          <w:color w:val="000000"/>
        </w:rPr>
        <w:t xml:space="preserve">), </w:t>
      </w:r>
      <w:r>
        <w:rPr>
          <w:rStyle w:val="Teksttreci7"/>
          <w:i/>
          <w:iCs/>
          <w:color w:val="000000"/>
        </w:rPr>
        <w:t>apofoniczny</w:t>
      </w:r>
      <w:r>
        <w:rPr>
          <w:rStyle w:val="Teksttreci7Bezkursywy"/>
          <w:i w:val="0"/>
          <w:iCs w:val="0"/>
          <w:color w:val="000000"/>
        </w:rPr>
        <w:t xml:space="preserve"> (od </w:t>
      </w:r>
      <w:r>
        <w:rPr>
          <w:rStyle w:val="Teksttreci7"/>
          <w:i/>
          <w:iCs/>
          <w:color w:val="000000"/>
        </w:rPr>
        <w:t>apofonia), artykulacyjny</w:t>
      </w:r>
      <w:r>
        <w:rPr>
          <w:rStyle w:val="Teksttreci7Bezkursywy"/>
          <w:i w:val="0"/>
          <w:iCs w:val="0"/>
          <w:color w:val="000000"/>
        </w:rPr>
        <w:t xml:space="preserve"> (od </w:t>
      </w:r>
      <w:r>
        <w:rPr>
          <w:rStyle w:val="Teksttreci7"/>
          <w:i/>
          <w:iCs/>
          <w:color w:val="000000"/>
        </w:rPr>
        <w:t>artykulacja</w:t>
      </w:r>
      <w:r>
        <w:rPr>
          <w:rStyle w:val="Teksttreci7Bezkursywy"/>
          <w:i w:val="0"/>
          <w:iCs w:val="0"/>
          <w:color w:val="000000"/>
        </w:rPr>
        <w:t xml:space="preserve">), </w:t>
      </w:r>
      <w:r>
        <w:rPr>
          <w:rStyle w:val="Teksttreci7"/>
          <w:i/>
          <w:iCs/>
          <w:color w:val="000000"/>
        </w:rPr>
        <w:t>aspektowy</w:t>
      </w:r>
      <w:r>
        <w:rPr>
          <w:rStyle w:val="Teksttreci7Bezkursywy"/>
          <w:i w:val="0"/>
          <w:iCs w:val="0"/>
          <w:color w:val="000000"/>
        </w:rPr>
        <w:t xml:space="preserve"> (od </w:t>
      </w:r>
      <w:r>
        <w:rPr>
          <w:rStyle w:val="Teksttreci7"/>
          <w:i/>
          <w:iCs/>
          <w:color w:val="000000"/>
        </w:rPr>
        <w:t>aspekt</w:t>
      </w:r>
      <w:r>
        <w:rPr>
          <w:rStyle w:val="Teksttreci7Bezkursywy"/>
          <w:i w:val="0"/>
          <w:iCs w:val="0"/>
          <w:color w:val="000000"/>
        </w:rPr>
        <w:t xml:space="preserve">), </w:t>
      </w:r>
      <w:r>
        <w:rPr>
          <w:rStyle w:val="Teksttreci7"/>
          <w:i/>
          <w:iCs/>
          <w:color w:val="000000"/>
        </w:rPr>
        <w:t>biernikowy</w:t>
      </w:r>
      <w:r>
        <w:rPr>
          <w:rStyle w:val="Teksttreci7Bezkursywy"/>
          <w:i w:val="0"/>
          <w:iCs w:val="0"/>
          <w:color w:val="000000"/>
        </w:rPr>
        <w:t xml:space="preserve"> (od </w:t>
      </w:r>
      <w:r>
        <w:rPr>
          <w:rStyle w:val="Teksttreci7"/>
          <w:i/>
          <w:iCs/>
          <w:color w:val="000000"/>
        </w:rPr>
        <w:t>biernik</w:t>
      </w:r>
      <w:r>
        <w:rPr>
          <w:rStyle w:val="Teksttreci7Bezkursywy"/>
          <w:i w:val="0"/>
          <w:iCs w:val="0"/>
          <w:color w:val="000000"/>
        </w:rPr>
        <w:t xml:space="preserve">), </w:t>
      </w:r>
      <w:r>
        <w:rPr>
          <w:rStyle w:val="Teksttreci7"/>
          <w:i/>
          <w:iCs/>
          <w:color w:val="000000"/>
        </w:rPr>
        <w:t>cyrkumfleksowy</w:t>
      </w:r>
      <w:r>
        <w:rPr>
          <w:rStyle w:val="Teksttreci7Bezkursywy"/>
          <w:i w:val="0"/>
          <w:iCs w:val="0"/>
          <w:color w:val="000000"/>
        </w:rPr>
        <w:t xml:space="preserve"> (od </w:t>
      </w:r>
      <w:r>
        <w:rPr>
          <w:rStyle w:val="Teksttreci7"/>
          <w:i/>
          <w:iCs/>
          <w:color w:val="000000"/>
        </w:rPr>
        <w:t>cyrkumfleks), derywacyjny</w:t>
      </w:r>
      <w:r>
        <w:rPr>
          <w:rStyle w:val="Teksttreci7Bezkursywy"/>
          <w:i w:val="0"/>
          <w:iCs w:val="0"/>
          <w:color w:val="000000"/>
        </w:rPr>
        <w:t xml:space="preserve"> (od </w:t>
      </w:r>
      <w:r>
        <w:rPr>
          <w:rStyle w:val="Teksttreci7"/>
          <w:i/>
          <w:iCs/>
          <w:color w:val="000000"/>
        </w:rPr>
        <w:t xml:space="preserve">derywacja), epentetyczny </w:t>
      </w:r>
      <w:r>
        <w:rPr>
          <w:rStyle w:val="Teksttreci7Bezkursywy"/>
          <w:i w:val="0"/>
          <w:iCs w:val="0"/>
          <w:color w:val="000000"/>
        </w:rPr>
        <w:t xml:space="preserve">(od </w:t>
      </w:r>
      <w:r>
        <w:rPr>
          <w:rStyle w:val="Teksttreci7"/>
          <w:i/>
          <w:iCs/>
          <w:color w:val="000000"/>
        </w:rPr>
        <w:t>epenteza</w:t>
      </w:r>
      <w:r>
        <w:rPr>
          <w:rStyle w:val="Teksttreci7Bezkursywy"/>
          <w:i w:val="0"/>
          <w:iCs w:val="0"/>
          <w:color w:val="000000"/>
        </w:rPr>
        <w:t xml:space="preserve">), </w:t>
      </w:r>
      <w:r>
        <w:rPr>
          <w:rStyle w:val="Teksttreci7"/>
          <w:i/>
          <w:iCs/>
          <w:color w:val="000000"/>
        </w:rPr>
        <w:t>fleksyjny</w:t>
      </w:r>
      <w:r>
        <w:rPr>
          <w:rStyle w:val="Teksttreci7Bezkursywy"/>
          <w:i w:val="0"/>
          <w:iCs w:val="0"/>
          <w:color w:val="000000"/>
        </w:rPr>
        <w:t xml:space="preserve"> (od f</w:t>
      </w:r>
      <w:r>
        <w:rPr>
          <w:rStyle w:val="Teksttreci7"/>
          <w:i/>
          <w:iCs/>
          <w:color w:val="000000"/>
        </w:rPr>
        <w:t>leksja), fonetyczny</w:t>
      </w:r>
      <w:r>
        <w:rPr>
          <w:rStyle w:val="Teksttreci7Bezkursywy"/>
          <w:i w:val="0"/>
          <w:iCs w:val="0"/>
          <w:color w:val="000000"/>
        </w:rPr>
        <w:t xml:space="preserve"> (od </w:t>
      </w:r>
      <w:r>
        <w:rPr>
          <w:rStyle w:val="Teksttreci7"/>
          <w:i/>
          <w:iCs/>
          <w:color w:val="000000"/>
        </w:rPr>
        <w:t>fonetyka</w:t>
      </w:r>
      <w:r>
        <w:rPr>
          <w:rStyle w:val="Teksttreci7Bezkursywy"/>
          <w:i w:val="0"/>
          <w:iCs w:val="0"/>
          <w:color w:val="000000"/>
        </w:rPr>
        <w:t xml:space="preserve">). </w:t>
      </w:r>
      <w:r>
        <w:rPr>
          <w:rStyle w:val="Teksttreci7"/>
          <w:i/>
          <w:iCs/>
          <w:color w:val="000000"/>
        </w:rPr>
        <w:t>gwarowy</w:t>
      </w:r>
      <w:r>
        <w:rPr>
          <w:rStyle w:val="Teksttreci7Bezkursywy"/>
          <w:i w:val="0"/>
          <w:iCs w:val="0"/>
          <w:color w:val="000000"/>
        </w:rPr>
        <w:t xml:space="preserve"> (od </w:t>
      </w:r>
      <w:r>
        <w:rPr>
          <w:rStyle w:val="Teksttreci7"/>
          <w:i/>
          <w:iCs/>
          <w:color w:val="000000"/>
        </w:rPr>
        <w:t>gwara), hipotaktyczny</w:t>
      </w:r>
      <w:r>
        <w:rPr>
          <w:rStyle w:val="Teksttreci7Bezkursywy"/>
          <w:i w:val="0"/>
          <w:iCs w:val="0"/>
          <w:color w:val="000000"/>
        </w:rPr>
        <w:t xml:space="preserve"> (od </w:t>
      </w:r>
      <w:r>
        <w:rPr>
          <w:rStyle w:val="Teksttreci7"/>
          <w:i/>
          <w:iCs/>
          <w:color w:val="000000"/>
        </w:rPr>
        <w:t>hipotaksa), intonacyjny</w:t>
      </w:r>
      <w:r>
        <w:rPr>
          <w:rStyle w:val="Teksttreci7Bezkursywy"/>
          <w:i w:val="0"/>
          <w:iCs w:val="0"/>
          <w:color w:val="000000"/>
        </w:rPr>
        <w:t xml:space="preserve"> (od </w:t>
      </w:r>
      <w:r>
        <w:rPr>
          <w:rStyle w:val="Teksttreci7"/>
          <w:i/>
          <w:iCs/>
          <w:color w:val="000000"/>
        </w:rPr>
        <w:t>intonacja</w:t>
      </w:r>
      <w:r>
        <w:rPr>
          <w:rStyle w:val="Teksttreci7Bezkursywy"/>
          <w:i w:val="0"/>
          <w:iCs w:val="0"/>
          <w:color w:val="000000"/>
        </w:rPr>
        <w:t xml:space="preserve">), </w:t>
      </w:r>
      <w:r>
        <w:rPr>
          <w:rStyle w:val="Teksttreci7"/>
          <w:i/>
          <w:iCs/>
          <w:color w:val="000000"/>
        </w:rPr>
        <w:t>koniugacyjny</w:t>
      </w:r>
      <w:r>
        <w:rPr>
          <w:rStyle w:val="Teksttreci7Bezkursywy"/>
          <w:i w:val="0"/>
          <w:iCs w:val="0"/>
          <w:color w:val="000000"/>
        </w:rPr>
        <w:t xml:space="preserve"> (od </w:t>
      </w:r>
      <w:r>
        <w:rPr>
          <w:rStyle w:val="Teksttreci7"/>
          <w:i/>
          <w:iCs/>
          <w:color w:val="000000"/>
        </w:rPr>
        <w:t>koniugacja), liczebnikowy</w:t>
      </w:r>
      <w:r>
        <w:rPr>
          <w:rStyle w:val="Teksttreci7Bezkursywy"/>
          <w:i w:val="0"/>
          <w:iCs w:val="0"/>
          <w:color w:val="000000"/>
        </w:rPr>
        <w:t xml:space="preserve"> (od </w:t>
      </w:r>
      <w:r>
        <w:rPr>
          <w:rStyle w:val="Teksttreci7"/>
          <w:i/>
          <w:iCs/>
          <w:color w:val="000000"/>
        </w:rPr>
        <w:t>liczebnik), morfemowy</w:t>
      </w:r>
      <w:r>
        <w:rPr>
          <w:rStyle w:val="Teksttreci7Bezkursywy"/>
          <w:i w:val="0"/>
          <w:iCs w:val="0"/>
          <w:color w:val="000000"/>
        </w:rPr>
        <w:t xml:space="preserve"> (od </w:t>
      </w:r>
      <w:r>
        <w:rPr>
          <w:rStyle w:val="Teksttreci7"/>
          <w:i/>
          <w:iCs/>
          <w:color w:val="000000"/>
        </w:rPr>
        <w:t>morfem</w:t>
      </w:r>
      <w:r>
        <w:rPr>
          <w:rStyle w:val="Teksttreci7Bezkursywy"/>
          <w:i w:val="0"/>
          <w:iCs w:val="0"/>
          <w:color w:val="000000"/>
        </w:rPr>
        <w:t xml:space="preserve">), </w:t>
      </w:r>
      <w:r>
        <w:rPr>
          <w:rStyle w:val="Teksttreci7"/>
          <w:i/>
          <w:iCs/>
          <w:color w:val="000000"/>
        </w:rPr>
        <w:t>naglosowy</w:t>
      </w:r>
      <w:r>
        <w:rPr>
          <w:rStyle w:val="Teksttreci7Bezkursywy"/>
          <w:i w:val="0"/>
          <w:iCs w:val="0"/>
          <w:color w:val="000000"/>
        </w:rPr>
        <w:t xml:space="preserve"> (od </w:t>
      </w:r>
      <w:r>
        <w:rPr>
          <w:rStyle w:val="Teksttreci7"/>
          <w:i/>
          <w:iCs/>
          <w:color w:val="000000"/>
        </w:rPr>
        <w:t>nagłos), okolicznikowy</w:t>
      </w:r>
      <w:r>
        <w:rPr>
          <w:rStyle w:val="Teksttreci7Bezkursywy"/>
          <w:i w:val="0"/>
          <w:iCs w:val="0"/>
          <w:color w:val="000000"/>
        </w:rPr>
        <w:t xml:space="preserve"> (od </w:t>
      </w:r>
      <w:r>
        <w:rPr>
          <w:rStyle w:val="Teksttreci7"/>
          <w:i/>
          <w:iCs/>
          <w:color w:val="000000"/>
        </w:rPr>
        <w:t>okolicznik), proklityczny</w:t>
      </w:r>
      <w:r>
        <w:rPr>
          <w:rStyle w:val="Teksttreci7Bezkursywy"/>
          <w:i w:val="0"/>
          <w:iCs w:val="0"/>
          <w:color w:val="000000"/>
        </w:rPr>
        <w:t xml:space="preserve"> (od </w:t>
      </w:r>
      <w:r>
        <w:rPr>
          <w:rStyle w:val="Teksttreci7"/>
          <w:i/>
          <w:iCs/>
          <w:color w:val="000000"/>
          <w:lang w:val="cs-CZ" w:eastAsia="cs-CZ"/>
        </w:rPr>
        <w:t xml:space="preserve">proklít </w:t>
      </w:r>
      <w:r>
        <w:rPr>
          <w:rStyle w:val="Teksttreci7"/>
          <w:i/>
          <w:iCs/>
          <w:color w:val="000000"/>
        </w:rPr>
        <w:t>yka), rodzajowy</w:t>
      </w:r>
      <w:r>
        <w:rPr>
          <w:rStyle w:val="Teksttreci7Bezkursywy"/>
          <w:i w:val="0"/>
          <w:iCs w:val="0"/>
          <w:color w:val="000000"/>
        </w:rPr>
        <w:t xml:space="preserve"> (od </w:t>
      </w:r>
      <w:r>
        <w:rPr>
          <w:rStyle w:val="Teksttreci7"/>
          <w:i/>
          <w:iCs/>
          <w:color w:val="000000"/>
        </w:rPr>
        <w:t>rodzaj), slangowy</w:t>
      </w:r>
      <w:r>
        <w:rPr>
          <w:rStyle w:val="Teksttreci7Bezkursywy"/>
          <w:i w:val="0"/>
          <w:iCs w:val="0"/>
          <w:color w:val="000000"/>
        </w:rPr>
        <w:t xml:space="preserve"> (od </w:t>
      </w:r>
      <w:r>
        <w:rPr>
          <w:rStyle w:val="Teksttreci7"/>
          <w:i/>
          <w:iCs/>
          <w:color w:val="000000"/>
        </w:rPr>
        <w:t>slang), transformacyjny</w:t>
      </w:r>
      <w:r>
        <w:rPr>
          <w:rStyle w:val="Teksttreci7Bezkursywy"/>
          <w:i w:val="0"/>
          <w:iCs w:val="0"/>
          <w:color w:val="000000"/>
        </w:rPr>
        <w:t xml:space="preserve"> (od </w:t>
      </w:r>
      <w:r>
        <w:rPr>
          <w:rStyle w:val="Teksttreci7"/>
          <w:i/>
          <w:iCs/>
          <w:color w:val="000000"/>
        </w:rPr>
        <w:t>transformacja), wykrzyknikowy</w:t>
      </w:r>
      <w:r>
        <w:rPr>
          <w:rStyle w:val="Teksttreci7Bezkursywy"/>
          <w:i w:val="0"/>
          <w:iCs w:val="0"/>
          <w:color w:val="000000"/>
        </w:rPr>
        <w:t xml:space="preserve"> (od </w:t>
      </w:r>
      <w:r>
        <w:rPr>
          <w:rStyle w:val="Teksttreci7"/>
          <w:i/>
          <w:iCs/>
          <w:color w:val="000000"/>
        </w:rPr>
        <w:t xml:space="preserve">wykrzyknik), zdaniowy </w:t>
      </w:r>
      <w:r>
        <w:rPr>
          <w:rStyle w:val="Teksttreci7Bezkursywy"/>
          <w:i w:val="0"/>
          <w:iCs w:val="0"/>
          <w:color w:val="000000"/>
        </w:rPr>
        <w:t xml:space="preserve">(od </w:t>
      </w:r>
      <w:r>
        <w:rPr>
          <w:rStyle w:val="Teksttreci7"/>
          <w:i/>
          <w:iCs/>
          <w:color w:val="000000"/>
        </w:rPr>
        <w:t>zdanie)</w:t>
      </w:r>
      <w:r>
        <w:rPr>
          <w:rStyle w:val="Teksttreci7Bezkursywy"/>
          <w:i w:val="0"/>
          <w:iCs w:val="0"/>
          <w:color w:val="000000"/>
        </w:rPr>
        <w:t xml:space="preserve"> itp. — a jednocześnie są nim opatrzone hasła </w:t>
      </w:r>
      <w:r>
        <w:rPr>
          <w:rStyle w:val="Teksttreci7"/>
          <w:i/>
          <w:iCs/>
          <w:color w:val="000000"/>
        </w:rPr>
        <w:t>atrybutywny</w:t>
      </w:r>
      <w:r>
        <w:rPr>
          <w:rStyle w:val="Teksttreci7Bezkursywy"/>
          <w:i w:val="0"/>
          <w:iCs w:val="0"/>
          <w:color w:val="000000"/>
        </w:rPr>
        <w:t xml:space="preserve"> (od </w:t>
      </w:r>
      <w:r>
        <w:rPr>
          <w:rStyle w:val="Teksttreci7"/>
          <w:i/>
          <w:iCs/>
          <w:color w:val="000000"/>
        </w:rPr>
        <w:t>atrybut), augmentatywny</w:t>
      </w:r>
      <w:r>
        <w:rPr>
          <w:rStyle w:val="Teksttreci7Bezkursywy"/>
          <w:i w:val="0"/>
          <w:iCs w:val="0"/>
          <w:color w:val="000000"/>
        </w:rPr>
        <w:t xml:space="preserve"> (od </w:t>
      </w:r>
      <w:r>
        <w:rPr>
          <w:rStyle w:val="Teksttreci7"/>
          <w:i/>
          <w:iCs/>
          <w:color w:val="000000"/>
        </w:rPr>
        <w:t>augmentatyw), deminutywny</w:t>
      </w:r>
      <w:r>
        <w:rPr>
          <w:rStyle w:val="Teksttreci7Bezkursywy"/>
          <w:i w:val="0"/>
          <w:iCs w:val="0"/>
          <w:color w:val="000000"/>
        </w:rPr>
        <w:t xml:space="preserve"> (od </w:t>
      </w:r>
      <w:r>
        <w:rPr>
          <w:rStyle w:val="Teksttreci7"/>
          <w:i/>
          <w:iCs/>
          <w:color w:val="000000"/>
        </w:rPr>
        <w:t>deminutiwum), dualny</w:t>
      </w:r>
      <w:r>
        <w:rPr>
          <w:rStyle w:val="Teksttreci7Bezkursywy"/>
          <w:i w:val="0"/>
          <w:iCs w:val="0"/>
          <w:color w:val="000000"/>
        </w:rPr>
        <w:t xml:space="preserve"> (od </w:t>
      </w:r>
      <w:r>
        <w:rPr>
          <w:rStyle w:val="Teksttreci7"/>
          <w:i/>
          <w:iCs/>
          <w:color w:val="000000"/>
          <w:lang w:val="en-US" w:eastAsia="en-US"/>
        </w:rPr>
        <w:t xml:space="preserve">dual, </w:t>
      </w:r>
      <w:r>
        <w:rPr>
          <w:rStyle w:val="Teksttreci7"/>
          <w:i/>
          <w:iCs/>
          <w:color w:val="000000"/>
        </w:rPr>
        <w:t>dualis), enklityczny</w:t>
      </w:r>
      <w:r>
        <w:rPr>
          <w:rStyle w:val="Teksttreci7Bezkursywy"/>
          <w:i w:val="0"/>
          <w:iCs w:val="0"/>
          <w:color w:val="000000"/>
        </w:rPr>
        <w:t xml:space="preserve"> (od </w:t>
      </w:r>
      <w:r>
        <w:rPr>
          <w:rStyle w:val="Teksttreci7"/>
          <w:i/>
          <w:iCs/>
          <w:color w:val="000000"/>
        </w:rPr>
        <w:t>enklityka), hipokorystyczny</w:t>
      </w:r>
      <w:r>
        <w:rPr>
          <w:rStyle w:val="Teksttreci7Bezkursywy"/>
          <w:i w:val="0"/>
          <w:iCs w:val="0"/>
          <w:color w:val="000000"/>
        </w:rPr>
        <w:t xml:space="preserve"> (od </w:t>
      </w:r>
      <w:r>
        <w:rPr>
          <w:rStyle w:val="Teksttreci7"/>
          <w:i/>
          <w:iCs/>
          <w:color w:val="000000"/>
        </w:rPr>
        <w:t>hipokor</w:t>
      </w:r>
      <w:r>
        <w:rPr>
          <w:rStyle w:val="Teksttreci7"/>
          <w:i/>
          <w:iCs/>
          <w:color w:val="000000"/>
          <w:lang w:val="ru-RU" w:eastAsia="ru-RU"/>
        </w:rPr>
        <w:t>у</w:t>
      </w:r>
      <w:r>
        <w:rPr>
          <w:rStyle w:val="Teksttreci7"/>
          <w:i/>
          <w:iCs/>
          <w:color w:val="000000"/>
        </w:rPr>
        <w:t>styk), leksykalny</w:t>
      </w:r>
      <w:r>
        <w:rPr>
          <w:rStyle w:val="Teksttreci7Bezkursywy"/>
          <w:i w:val="0"/>
          <w:iCs w:val="0"/>
          <w:color w:val="000000"/>
        </w:rPr>
        <w:t xml:space="preserve"> (od </w:t>
      </w:r>
      <w:r>
        <w:rPr>
          <w:rStyle w:val="Teksttreci7"/>
          <w:i/>
          <w:iCs/>
          <w:color w:val="000000"/>
        </w:rPr>
        <w:t>leksyka), lokat ywny</w:t>
      </w:r>
      <w:r>
        <w:rPr>
          <w:rStyle w:val="Teksttreci7Bezkursywy"/>
          <w:i w:val="0"/>
          <w:iCs w:val="0"/>
          <w:color w:val="000000"/>
        </w:rPr>
        <w:t xml:space="preserve"> (od </w:t>
      </w:r>
      <w:r>
        <w:rPr>
          <w:rStyle w:val="Teksttreci7"/>
          <w:i/>
          <w:iCs/>
          <w:color w:val="000000"/>
        </w:rPr>
        <w:t>lokatiwus), opozycyjny</w:t>
      </w:r>
      <w:r>
        <w:rPr>
          <w:rStyle w:val="Teksttreci7Bezkursywy"/>
          <w:i w:val="0"/>
          <w:iCs w:val="0"/>
          <w:color w:val="000000"/>
        </w:rPr>
        <w:t xml:space="preserve"> (od </w:t>
      </w:r>
      <w:r>
        <w:rPr>
          <w:rStyle w:val="Teksttreci7"/>
          <w:i/>
          <w:iCs/>
          <w:color w:val="000000"/>
        </w:rPr>
        <w:t>opozycja), parataktyczny</w:t>
      </w:r>
      <w:r>
        <w:rPr>
          <w:rStyle w:val="Teksttreci7Bezkursywy"/>
          <w:i w:val="0"/>
          <w:iCs w:val="0"/>
          <w:color w:val="000000"/>
        </w:rPr>
        <w:t xml:space="preserve"> (od </w:t>
      </w:r>
      <w:r>
        <w:rPr>
          <w:rStyle w:val="Teksttreci7"/>
          <w:i/>
          <w:iCs/>
          <w:color w:val="000000"/>
        </w:rPr>
        <w:t>parataksa), paroksytoniczny</w:t>
      </w:r>
      <w:r>
        <w:rPr>
          <w:rStyle w:val="Teksttreci7Bezkursywy"/>
          <w:i w:val="0"/>
          <w:iCs w:val="0"/>
          <w:color w:val="000000"/>
        </w:rPr>
        <w:t xml:space="preserve"> (od </w:t>
      </w:r>
      <w:r>
        <w:rPr>
          <w:rStyle w:val="Teksttreci7"/>
          <w:i/>
          <w:iCs/>
          <w:color w:val="000000"/>
        </w:rPr>
        <w:t>paroksyton), predykatywny</w:t>
      </w:r>
      <w:r>
        <w:rPr>
          <w:rStyle w:val="Teksttreci7Bezkursywy"/>
          <w:i w:val="0"/>
          <w:iCs w:val="0"/>
          <w:color w:val="000000"/>
        </w:rPr>
        <w:t xml:space="preserve"> (od </w:t>
      </w:r>
      <w:r>
        <w:rPr>
          <w:rStyle w:val="Teksttreci7"/>
          <w:i/>
          <w:iCs/>
          <w:color w:val="000000"/>
        </w:rPr>
        <w:t xml:space="preserve">predykat), prefiksalny </w:t>
      </w:r>
      <w:r>
        <w:rPr>
          <w:rStyle w:val="Teksttreci7Bezkursywy"/>
          <w:i w:val="0"/>
          <w:iCs w:val="0"/>
          <w:color w:val="000000"/>
        </w:rPr>
        <w:t xml:space="preserve">(od </w:t>
      </w:r>
      <w:r>
        <w:rPr>
          <w:rStyle w:val="Teksttreci7"/>
          <w:i/>
          <w:iCs/>
          <w:color w:val="000000"/>
        </w:rPr>
        <w:t>prefiks), przydawkowy</w:t>
      </w:r>
      <w:r>
        <w:rPr>
          <w:rStyle w:val="Teksttreci7Bezkursywy"/>
          <w:i w:val="0"/>
          <w:iCs w:val="0"/>
          <w:color w:val="000000"/>
        </w:rPr>
        <w:t xml:space="preserve"> (od </w:t>
      </w:r>
      <w:r>
        <w:rPr>
          <w:rStyle w:val="Teksttreci7"/>
          <w:i/>
          <w:iCs/>
          <w:color w:val="000000"/>
        </w:rPr>
        <w:t>przydawka), sonantyczny</w:t>
      </w:r>
      <w:r>
        <w:rPr>
          <w:rStyle w:val="Teksttreci7Bezkursywy"/>
          <w:i w:val="0"/>
          <w:iCs w:val="0"/>
          <w:color w:val="000000"/>
        </w:rPr>
        <w:t xml:space="preserve"> (od </w:t>
      </w:r>
      <w:r>
        <w:rPr>
          <w:rStyle w:val="Teksttreci7"/>
          <w:i/>
          <w:iCs/>
          <w:color w:val="000000"/>
        </w:rPr>
        <w:t>sonant), sufiksalny</w:t>
      </w:r>
      <w:r>
        <w:rPr>
          <w:rStyle w:val="Teksttreci7Bezkursywy"/>
          <w:i w:val="0"/>
          <w:iCs w:val="0"/>
          <w:color w:val="000000"/>
        </w:rPr>
        <w:t xml:space="preserve"> (od </w:t>
      </w:r>
      <w:r>
        <w:rPr>
          <w:rStyle w:val="Teksttreci7"/>
          <w:i/>
          <w:iCs/>
          <w:color w:val="000000"/>
        </w:rPr>
        <w:t>sufiks), wygłosowy</w:t>
      </w:r>
      <w:r>
        <w:rPr>
          <w:rStyle w:val="Teksttreci7Bezkursywy"/>
          <w:i w:val="0"/>
          <w:iCs w:val="0"/>
          <w:color w:val="000000"/>
        </w:rPr>
        <w:t xml:space="preserve"> (od </w:t>
      </w:r>
      <w:r>
        <w:rPr>
          <w:rStyle w:val="Teksttreci7"/>
          <w:i/>
          <w:iCs/>
          <w:color w:val="000000"/>
        </w:rPr>
        <w:t>wygłos)</w:t>
      </w:r>
      <w:r>
        <w:rPr>
          <w:rStyle w:val="Teksttreci7Bezkursywy"/>
          <w:i w:val="0"/>
          <w:iCs w:val="0"/>
          <w:color w:val="000000"/>
        </w:rPr>
        <w:t xml:space="preserve"> itp.</w:t>
      </w:r>
    </w:p>
    <w:p w:rsidR="009E54D4" w:rsidRDefault="009E54D4">
      <w:pPr>
        <w:pStyle w:val="Teksttreci20"/>
        <w:shd w:val="clear" w:color="auto" w:fill="auto"/>
        <w:spacing w:after="0" w:line="330" w:lineRule="exact"/>
        <w:ind w:firstLine="500"/>
        <w:jc w:val="both"/>
      </w:pPr>
      <w:r>
        <w:rPr>
          <w:rStyle w:val="Teksttreci2"/>
          <w:color w:val="000000"/>
        </w:rPr>
        <w:t xml:space="preserve">Kwalifikatora brak także przy wielu terminach niederywowanych. jak np. </w:t>
      </w:r>
      <w:r>
        <w:rPr>
          <w:rStyle w:val="Teksttreci2Kursywa"/>
          <w:color w:val="000000"/>
        </w:rPr>
        <w:t>antonim, opozycja, bilingwizm, dialekt, eufemizm, glossematyka, idiom, imiesłów, kentum, prajęzyk, puryzm, skrótowiec, synonim, źródłosłów</w:t>
      </w:r>
      <w:r>
        <w:rPr>
          <w:rStyle w:val="Teksttreci2"/>
          <w:color w:val="000000"/>
        </w:rPr>
        <w:t xml:space="preserve"> itp. Czasem brak kwalifi</w:t>
      </w:r>
      <w:r>
        <w:rPr>
          <w:rStyle w:val="Teksttreci2"/>
          <w:color w:val="000000"/>
        </w:rPr>
        <w:softHyphen/>
        <w:t xml:space="preserve">katora jest szczególnie uderzający: niepodobna zrozumieć, dlaczego jest przy terminach </w:t>
      </w:r>
      <w:r>
        <w:rPr>
          <w:rStyle w:val="Teksttreci2Kursywa"/>
          <w:color w:val="000000"/>
        </w:rPr>
        <w:t>biernik</w:t>
      </w:r>
      <w:r>
        <w:rPr>
          <w:rStyle w:val="Teksttreci2"/>
          <w:color w:val="000000"/>
        </w:rPr>
        <w:t xml:space="preserve"> czy </w:t>
      </w:r>
      <w:r>
        <w:rPr>
          <w:rStyle w:val="Teksttreci2Kursywa"/>
          <w:color w:val="000000"/>
        </w:rPr>
        <w:t>dopełniacz,</w:t>
      </w:r>
      <w:r>
        <w:rPr>
          <w:rStyle w:val="Teksttreci2"/>
          <w:color w:val="000000"/>
        </w:rPr>
        <w:t xml:space="preserve"> a brak go przy terminach </w:t>
      </w:r>
      <w:r>
        <w:rPr>
          <w:rStyle w:val="Teksttreci2Kursywa"/>
          <w:color w:val="000000"/>
        </w:rPr>
        <w:t>celownik</w:t>
      </w:r>
      <w:r>
        <w:rPr>
          <w:rStyle w:val="Teksttreci2"/>
          <w:color w:val="000000"/>
        </w:rPr>
        <w:t xml:space="preserve"> czy </w:t>
      </w:r>
      <w:r>
        <w:rPr>
          <w:rStyle w:val="Teksttreci2Kursywa"/>
          <w:color w:val="000000"/>
        </w:rPr>
        <w:t xml:space="preserve">mianownik: </w:t>
      </w:r>
      <w:r>
        <w:rPr>
          <w:rStyle w:val="Teksttreci2"/>
          <w:color w:val="000000"/>
        </w:rPr>
        <w:t xml:space="preserve">dlaczego opatrzono nim </w:t>
      </w:r>
      <w:r>
        <w:rPr>
          <w:rStyle w:val="Teksttreci2Kursywa"/>
          <w:color w:val="000000"/>
        </w:rPr>
        <w:t>przyimek</w:t>
      </w:r>
      <w:r>
        <w:rPr>
          <w:rStyle w:val="Teksttreci2"/>
          <w:color w:val="000000"/>
        </w:rPr>
        <w:t xml:space="preserve"> czy </w:t>
      </w:r>
      <w:r>
        <w:rPr>
          <w:rStyle w:val="Teksttreci2Kursywa"/>
          <w:color w:val="000000"/>
        </w:rPr>
        <w:t>wykrzyknik,</w:t>
      </w:r>
      <w:r>
        <w:rPr>
          <w:rStyle w:val="Teksttreci2"/>
          <w:color w:val="000000"/>
        </w:rPr>
        <w:t xml:space="preserve"> a nie opatrzono </w:t>
      </w:r>
      <w:r>
        <w:rPr>
          <w:rStyle w:val="Teksttreci2Kursywa"/>
          <w:color w:val="000000"/>
        </w:rPr>
        <w:t>przymiotnika czy zaimka:</w:t>
      </w:r>
      <w:r>
        <w:rPr>
          <w:rStyle w:val="Teksttreci2"/>
          <w:color w:val="000000"/>
        </w:rPr>
        <w:t xml:space="preserve"> opatrzono nim </w:t>
      </w:r>
      <w:r>
        <w:rPr>
          <w:rStyle w:val="Teksttreci2Kursywa"/>
          <w:color w:val="000000"/>
        </w:rPr>
        <w:t>okolicznik,</w:t>
      </w:r>
      <w:r>
        <w:rPr>
          <w:rStyle w:val="Teksttreci2"/>
          <w:color w:val="000000"/>
        </w:rPr>
        <w:t xml:space="preserve"> a nie opatrzono </w:t>
      </w:r>
      <w:r>
        <w:rPr>
          <w:rStyle w:val="Teksttreci2Kursywa"/>
          <w:color w:val="000000"/>
        </w:rPr>
        <w:t>orzeczenia:</w:t>
      </w:r>
      <w:r>
        <w:rPr>
          <w:rStyle w:val="Teksttreci2"/>
          <w:color w:val="000000"/>
        </w:rPr>
        <w:t xml:space="preserve"> towarzyszy </w:t>
      </w:r>
      <w:r>
        <w:rPr>
          <w:rStyle w:val="Teksttreci2Kursywa"/>
          <w:color w:val="000000"/>
        </w:rPr>
        <w:t>fonetyce,</w:t>
      </w:r>
      <w:r>
        <w:rPr>
          <w:rStyle w:val="Teksttreci2"/>
          <w:color w:val="000000"/>
        </w:rPr>
        <w:t xml:space="preserve"> a brak go przy </w:t>
      </w:r>
      <w:r>
        <w:rPr>
          <w:rStyle w:val="Teksttreci2Kursywa"/>
          <w:color w:val="000000"/>
        </w:rPr>
        <w:t>fonologii:</w:t>
      </w:r>
      <w:r>
        <w:rPr>
          <w:rStyle w:val="Teksttreci2"/>
          <w:color w:val="000000"/>
        </w:rPr>
        <w:t xml:space="preserve"> towarzyszy </w:t>
      </w:r>
      <w:r>
        <w:rPr>
          <w:rStyle w:val="Teksttreci2Kursywa"/>
          <w:color w:val="000000"/>
        </w:rPr>
        <w:t>rutenizmowi,</w:t>
      </w:r>
      <w:r>
        <w:rPr>
          <w:rStyle w:val="Teksttreci2"/>
          <w:color w:val="000000"/>
        </w:rPr>
        <w:t xml:space="preserve"> a brak go przy </w:t>
      </w:r>
      <w:r>
        <w:rPr>
          <w:rStyle w:val="Teksttreci2Kursywa"/>
          <w:color w:val="000000"/>
        </w:rPr>
        <w:t>rusycyzmie</w:t>
      </w:r>
      <w:r>
        <w:rPr>
          <w:rStyle w:val="Teksttreci2"/>
          <w:color w:val="000000"/>
        </w:rPr>
        <w:t xml:space="preserve"> itd. W sumie trzeba stwierdzić, że w odniesieniu do terminologii językoznawczej użycie stosownego kwalifikatora ma charakter w dużej mierze przypadkowy.</w:t>
      </w:r>
    </w:p>
    <w:p w:rsidR="009E54D4" w:rsidRDefault="009E54D4">
      <w:pPr>
        <w:pStyle w:val="Teksttreci20"/>
        <w:shd w:val="clear" w:color="auto" w:fill="auto"/>
        <w:spacing w:after="0" w:line="330" w:lineRule="exact"/>
        <w:ind w:firstLine="500"/>
        <w:jc w:val="both"/>
      </w:pPr>
      <w:r>
        <w:rPr>
          <w:rStyle w:val="Teksttreci2"/>
          <w:color w:val="000000"/>
        </w:rPr>
        <w:t>Okazuje się zatem, iż wbrew uzasadnionym oczekiwaniom terminologia języko</w:t>
      </w:r>
      <w:r>
        <w:rPr>
          <w:rStyle w:val="Teksttreci2"/>
          <w:color w:val="000000"/>
        </w:rPr>
        <w:softHyphen/>
        <w:t xml:space="preserve">znawcza nie jest w </w:t>
      </w:r>
      <w:r>
        <w:rPr>
          <w:rStyle w:val="Teksttreci2Kursywa"/>
          <w:color w:val="000000"/>
        </w:rPr>
        <w:t>Słowniku</w:t>
      </w:r>
      <w:r>
        <w:rPr>
          <w:rStyle w:val="Teksttreci2"/>
          <w:color w:val="000000"/>
        </w:rPr>
        <w:t xml:space="preserve"> Szymczaka opracowana w sposób zadowalający. Pominąwszy mankamenty warsztatu leksykograficznego (niekonsekwencje w sto</w:t>
      </w:r>
      <w:r>
        <w:rPr>
          <w:rStyle w:val="Teksttreci2"/>
          <w:color w:val="000000"/>
        </w:rPr>
        <w:softHyphen/>
        <w:t>sowaniu kwalifikatora), przyczyna tego stanu rzeczy tkwi w sposobie ekscerpcji leksyki terminologicznej. Terminy należą, przynajmniej w większości, do słownictwa rzadkiego. Ich wystąpienie w ekscerpowanych tekstach ma więc charakter w znacznej mierze przypadkowy. Zatem dotychczas stosowana ekscerpcja nie zapewnia kompletności w obrębie przyjętego zakresu rejestrowania terminologii.</w:t>
      </w:r>
    </w:p>
    <w:p w:rsidR="009E54D4" w:rsidRDefault="009E54D4">
      <w:pPr>
        <w:pStyle w:val="Teksttreci20"/>
        <w:shd w:val="clear" w:color="auto" w:fill="auto"/>
        <w:spacing w:after="0"/>
        <w:ind w:firstLine="480"/>
        <w:jc w:val="both"/>
      </w:pPr>
      <w:r>
        <w:rPr>
          <w:rStyle w:val="Teksttreci2"/>
          <w:color w:val="000000"/>
        </w:rPr>
        <w:t xml:space="preserve">Terminologia w słowniku ogólnym winna odpowiadać dwu wymaganiom. Po pierwsze, winna to być terminologia naprawdę podstawowa. Słownik ogólny winien uwzględniać terminologię, zgodnie z założeniem przyjętym, lecz nie zrealizowanym w </w:t>
      </w:r>
      <w:r>
        <w:rPr>
          <w:rStyle w:val="Teksttreci2Kursywa"/>
          <w:color w:val="000000"/>
        </w:rPr>
        <w:t>Słowniku</w:t>
      </w:r>
      <w:r>
        <w:rPr>
          <w:rStyle w:val="Teksttreci2"/>
          <w:color w:val="000000"/>
        </w:rPr>
        <w:t xml:space="preserve"> Szymczaka, „[...] w zakresie w jakim jest ona potrzebna poza dziedziną pracy zawodowej człowiekowi mówiącemu językiem ogólnopolskim** (Szymczak 1978 ; X). Po drugie w tak przyjętym zakresie winna być ona kompletna.</w:t>
      </w:r>
    </w:p>
    <w:p w:rsidR="009E54D4" w:rsidRDefault="009E54D4">
      <w:pPr>
        <w:pStyle w:val="Teksttreci20"/>
        <w:shd w:val="clear" w:color="auto" w:fill="auto"/>
        <w:spacing w:after="693"/>
        <w:ind w:firstLine="480"/>
        <w:jc w:val="both"/>
      </w:pPr>
      <w:r>
        <w:rPr>
          <w:rStyle w:val="Teksttreci2"/>
          <w:color w:val="000000"/>
        </w:rPr>
        <w:t xml:space="preserve">Sądzę, że dla spełnienia tych warunków konieczna by była współpraca autorów słownika ogólnego z przedstawicielami różnych dyscyplin nauki i techniki. Nie chodzi tu jednak o konsultację i pomoc w definiowaniu znaczeń terminów, co już było praktykowane np. w wielkim </w:t>
      </w:r>
      <w:r>
        <w:rPr>
          <w:rStyle w:val="Teksttreci2Kursywa"/>
          <w:color w:val="000000"/>
        </w:rPr>
        <w:t>Słowniku</w:t>
      </w:r>
      <w:r>
        <w:rPr>
          <w:rStyle w:val="Teksttreci2"/>
          <w:color w:val="000000"/>
        </w:rPr>
        <w:t xml:space="preserve"> pod red. W. Doroszewskiego. Przed</w:t>
      </w:r>
      <w:r>
        <w:rPr>
          <w:rStyle w:val="Teksttreci2"/>
          <w:color w:val="000000"/>
        </w:rPr>
        <w:softHyphen/>
        <w:t xml:space="preserve">stawiciele </w:t>
      </w:r>
      <w:r>
        <w:rPr>
          <w:rStyle w:val="Teksttreci2"/>
          <w:color w:val="000000"/>
        </w:rPr>
        <w:lastRenderedPageBreak/>
        <w:t>różnych dyscyplin nauki i techniki w miarę możności zajmujący się też popularyzacją nauki i zorientowani w problematyce terminologicznej, winni decydo</w:t>
      </w:r>
      <w:r>
        <w:rPr>
          <w:rStyle w:val="Teksttreci2"/>
          <w:color w:val="000000"/>
        </w:rPr>
        <w:softHyphen/>
        <w:t>wać o siatce haseł terminologicznych w słowniku. Każdy z nich winien wytypować zestaw haseł ze swojej dyscypliny, kierując się sformułowanymi wyżej dwoma postulatami. Taki tryb postępowania wyeliminuje czynnik przypadkowości, związa</w:t>
      </w:r>
      <w:r>
        <w:rPr>
          <w:rStyle w:val="Teksttreci2"/>
          <w:color w:val="000000"/>
        </w:rPr>
        <w:softHyphen/>
        <w:t>ny z tradycyjną ekscerpcją. Pozwoli to na zadowalające opracowanie leksyki terminologicznej w przyszłych słownikach ogólnych.</w:t>
      </w:r>
    </w:p>
    <w:p w:rsidR="009E54D4" w:rsidRDefault="009E54D4">
      <w:pPr>
        <w:pStyle w:val="Teksttreci40"/>
        <w:shd w:val="clear" w:color="auto" w:fill="auto"/>
        <w:spacing w:after="299" w:line="220" w:lineRule="exact"/>
        <w:ind w:firstLine="0"/>
        <w:jc w:val="center"/>
      </w:pPr>
      <w:r>
        <w:rPr>
          <w:rStyle w:val="Teksttreci4"/>
          <w:color w:val="000000"/>
        </w:rPr>
        <w:t>BIBLIOGRAFIA</w:t>
      </w:r>
    </w:p>
    <w:p w:rsidR="009E54D4" w:rsidRDefault="009E54D4">
      <w:pPr>
        <w:pStyle w:val="Teksttreci40"/>
        <w:shd w:val="clear" w:color="auto" w:fill="auto"/>
        <w:spacing w:line="276" w:lineRule="exact"/>
        <w:ind w:firstLine="480"/>
      </w:pPr>
      <w:r>
        <w:rPr>
          <w:rStyle w:val="Teksttreci4"/>
          <w:color w:val="000000"/>
        </w:rPr>
        <w:t xml:space="preserve">Gruszczyński W.. Laus-Mączyńska K.. Rogowska M., Saloni Z., Szpakowicz S., Świdziński M„ 1981. </w:t>
      </w:r>
      <w:r>
        <w:rPr>
          <w:rStyle w:val="Teksttreci4Kursywa"/>
          <w:color w:val="000000"/>
        </w:rPr>
        <w:t>Stopień dokładności opisu słownikowego jako problem językoznawczy</w:t>
      </w:r>
      <w:r>
        <w:rPr>
          <w:rStyle w:val="Teksttreci4"/>
          <w:color w:val="000000"/>
        </w:rPr>
        <w:t xml:space="preserve">, [w:] </w:t>
      </w:r>
      <w:r>
        <w:rPr>
          <w:rStyle w:val="Teksttreci4Kursywa"/>
          <w:color w:val="000000"/>
        </w:rPr>
        <w:t>Dwa studia z polskiej leksykografii współczesnej</w:t>
      </w:r>
      <w:r>
        <w:rPr>
          <w:rStyle w:val="Teksttreci4"/>
          <w:color w:val="000000"/>
        </w:rPr>
        <w:t>, pod red. Z. Saloniego. Białystok, s. 7 — 61.</w:t>
      </w:r>
    </w:p>
    <w:p w:rsidR="009E54D4" w:rsidRDefault="009E54D4">
      <w:pPr>
        <w:pStyle w:val="Teksttreci40"/>
        <w:shd w:val="clear" w:color="auto" w:fill="auto"/>
        <w:spacing w:line="276" w:lineRule="exact"/>
        <w:ind w:firstLine="480"/>
      </w:pPr>
      <w:r>
        <w:rPr>
          <w:rStyle w:val="Teksttreci4"/>
          <w:color w:val="000000"/>
        </w:rPr>
        <w:t xml:space="preserve">Szymczak M., 1978. </w:t>
      </w:r>
      <w:r>
        <w:rPr>
          <w:rStyle w:val="Teksttreci4Kursywa"/>
          <w:color w:val="000000"/>
        </w:rPr>
        <w:t>Wstęp,</w:t>
      </w:r>
      <w:r>
        <w:rPr>
          <w:rStyle w:val="Teksttreci4"/>
          <w:color w:val="000000"/>
        </w:rPr>
        <w:t xml:space="preserve"> [w:] </w:t>
      </w:r>
      <w:r>
        <w:rPr>
          <w:rStyle w:val="Teksttreci4Kursywa"/>
          <w:color w:val="000000"/>
        </w:rPr>
        <w:t>Słownik języka polskiego</w:t>
      </w:r>
      <w:r>
        <w:rPr>
          <w:rStyle w:val="Teksttreci4"/>
          <w:color w:val="000000"/>
        </w:rPr>
        <w:t xml:space="preserve">. pod red. M. Szymczaka, t. I. Warszawa, s. </w:t>
      </w:r>
      <w:r>
        <w:rPr>
          <w:rStyle w:val="Teksttreci4"/>
          <w:color w:val="000000"/>
          <w:lang w:val="cs-CZ" w:eastAsia="cs-CZ"/>
        </w:rPr>
        <w:t>VII</w:t>
      </w:r>
      <w:r>
        <w:rPr>
          <w:rStyle w:val="Teksttreci4"/>
          <w:color w:val="000000"/>
        </w:rPr>
        <w:t>-XIV.</w:t>
      </w:r>
    </w:p>
    <w:p w:rsidR="009E54D4" w:rsidRDefault="009E54D4">
      <w:pPr>
        <w:pStyle w:val="Teksttreci60"/>
        <w:shd w:val="clear" w:color="auto" w:fill="auto"/>
        <w:ind w:firstLine="480"/>
      </w:pPr>
      <w:r>
        <w:rPr>
          <w:rStyle w:val="Teksttreci6Bezkursywy"/>
          <w:i w:val="0"/>
          <w:iCs w:val="0"/>
          <w:color w:val="000000"/>
        </w:rPr>
        <w:t xml:space="preserve">Walczak B.. 1985. </w:t>
      </w:r>
      <w:r>
        <w:rPr>
          <w:rStyle w:val="Teksttreci6"/>
          <w:i/>
          <w:iCs/>
          <w:color w:val="000000"/>
          <w:lang w:val="en-US" w:eastAsia="en-US"/>
        </w:rPr>
        <w:t xml:space="preserve">Precis </w:t>
      </w:r>
      <w:r>
        <w:rPr>
          <w:rStyle w:val="Teksttreci6"/>
          <w:i/>
          <w:iCs/>
          <w:color w:val="000000"/>
          <w:lang w:val="de-DE" w:eastAsia="de-DE"/>
        </w:rPr>
        <w:t xml:space="preserve">d'histoire </w:t>
      </w:r>
      <w:r>
        <w:rPr>
          <w:rStyle w:val="Teksttreci6"/>
          <w:i/>
          <w:iCs/>
          <w:color w:val="000000"/>
        </w:rPr>
        <w:t>de la terminologie en Pologne</w:t>
      </w:r>
      <w:r>
        <w:rPr>
          <w:rStyle w:val="Teksttreci6Bezkursywy"/>
          <w:i w:val="0"/>
          <w:iCs w:val="0"/>
          <w:color w:val="000000"/>
        </w:rPr>
        <w:t xml:space="preserve">, „Neoterm" </w:t>
      </w:r>
      <w:r>
        <w:rPr>
          <w:rStyle w:val="Teksttreci6Bezkursywy"/>
          <w:i w:val="0"/>
          <w:iCs w:val="0"/>
          <w:color w:val="000000"/>
          <w:lang w:val="ru-RU" w:eastAsia="ru-RU"/>
        </w:rPr>
        <w:t xml:space="preserve">2/3, </w:t>
      </w:r>
      <w:r>
        <w:rPr>
          <w:rStyle w:val="Teksttreci6Bezkursywy"/>
          <w:i w:val="0"/>
          <w:iCs w:val="0"/>
          <w:color w:val="000000"/>
        </w:rPr>
        <w:t>s. 15 — 24.</w:t>
      </w:r>
    </w:p>
    <w:p w:rsidR="009E54D4" w:rsidRDefault="009E54D4">
      <w:pPr>
        <w:pStyle w:val="Teksttreci60"/>
        <w:shd w:val="clear" w:color="auto" w:fill="auto"/>
        <w:ind w:firstLine="480"/>
      </w:pPr>
      <w:r>
        <w:rPr>
          <w:rStyle w:val="Teksttreci6Bezkursywy"/>
          <w:i w:val="0"/>
          <w:iCs w:val="0"/>
          <w:color w:val="000000"/>
        </w:rPr>
        <w:t xml:space="preserve">Walczak B.. 1988. </w:t>
      </w:r>
      <w:r>
        <w:rPr>
          <w:rStyle w:val="Teksttreci6"/>
          <w:i/>
          <w:iCs/>
          <w:color w:val="000000"/>
        </w:rPr>
        <w:t>Kwalifikatory w słownikach języka polskiego</w:t>
      </w:r>
      <w:r>
        <w:rPr>
          <w:rStyle w:val="Teksttreci6Bezkursywy"/>
          <w:i w:val="0"/>
          <w:iCs w:val="0"/>
          <w:color w:val="000000"/>
        </w:rPr>
        <w:t xml:space="preserve">. [w:] </w:t>
      </w:r>
      <w:r>
        <w:rPr>
          <w:rStyle w:val="Teksttreci6"/>
          <w:i/>
          <w:iCs/>
          <w:color w:val="000000"/>
        </w:rPr>
        <w:t>Wokół języka. Rozprawy i studia poświęcone pamięci Profesora Mieczysława Szymczaka</w:t>
      </w:r>
      <w:r>
        <w:rPr>
          <w:rStyle w:val="Teksttreci6Bezkursywy"/>
          <w:i w:val="0"/>
          <w:iCs w:val="0"/>
          <w:color w:val="000000"/>
        </w:rPr>
        <w:t>, Wrocław-Warszawa - Kraków, s. 413 — 422.</w:t>
      </w:r>
    </w:p>
    <w:p w:rsidR="009E54D4" w:rsidRDefault="009E54D4">
      <w:pPr>
        <w:pStyle w:val="Teksttreci60"/>
        <w:shd w:val="clear" w:color="auto" w:fill="auto"/>
        <w:ind w:firstLine="480"/>
        <w:sectPr w:rsidR="009E54D4">
          <w:headerReference w:type="even" r:id="rId35"/>
          <w:headerReference w:type="default" r:id="rId36"/>
          <w:pgSz w:w="11900" w:h="16840"/>
          <w:pgMar w:top="897" w:right="960" w:bottom="750" w:left="685" w:header="0" w:footer="3" w:gutter="0"/>
          <w:pgNumType w:start="261"/>
          <w:cols w:space="708"/>
          <w:noEndnote/>
          <w:docGrid w:linePitch="360"/>
        </w:sectPr>
      </w:pPr>
      <w:r>
        <w:rPr>
          <w:rStyle w:val="Teksttreci6Bezkursywy"/>
          <w:i w:val="0"/>
          <w:iCs w:val="0"/>
          <w:color w:val="000000"/>
        </w:rPr>
        <w:t xml:space="preserve">Walczak B.. w druku. </w:t>
      </w:r>
      <w:r>
        <w:rPr>
          <w:rStyle w:val="Teksttreci6"/>
          <w:i/>
          <w:iCs/>
          <w:color w:val="000000"/>
        </w:rPr>
        <w:t>Słownik wileński na tle dziejów polskiej leksykografii</w:t>
      </w:r>
      <w:r>
        <w:rPr>
          <w:rStyle w:val="Teksttreci6Bezkursywy"/>
          <w:i w:val="0"/>
          <w:iCs w:val="0"/>
          <w:color w:val="000000"/>
        </w:rPr>
        <w:t>, Poznań.</w:t>
      </w:r>
    </w:p>
    <w:p w:rsidR="009E54D4" w:rsidRDefault="009E54D4">
      <w:pPr>
        <w:spacing w:line="240" w:lineRule="exact"/>
        <w:rPr>
          <w:color w:val="auto"/>
          <w:sz w:val="19"/>
          <w:szCs w:val="19"/>
        </w:rPr>
      </w:pPr>
    </w:p>
    <w:p w:rsidR="009E54D4" w:rsidRDefault="009E54D4">
      <w:pPr>
        <w:spacing w:line="240" w:lineRule="exact"/>
        <w:rPr>
          <w:color w:val="auto"/>
          <w:sz w:val="19"/>
          <w:szCs w:val="19"/>
        </w:rPr>
      </w:pPr>
    </w:p>
    <w:p w:rsidR="009E54D4" w:rsidRDefault="009E54D4">
      <w:pPr>
        <w:spacing w:line="240" w:lineRule="exact"/>
        <w:rPr>
          <w:color w:val="auto"/>
          <w:sz w:val="19"/>
          <w:szCs w:val="19"/>
        </w:rPr>
      </w:pPr>
    </w:p>
    <w:p w:rsidR="009E54D4" w:rsidRDefault="009E54D4">
      <w:pPr>
        <w:spacing w:line="240" w:lineRule="exact"/>
        <w:rPr>
          <w:color w:val="auto"/>
          <w:sz w:val="19"/>
          <w:szCs w:val="19"/>
        </w:rPr>
      </w:pPr>
    </w:p>
    <w:p w:rsidR="009E54D4" w:rsidRDefault="009E54D4">
      <w:pPr>
        <w:spacing w:before="95" w:after="95" w:line="240" w:lineRule="exact"/>
        <w:rPr>
          <w:color w:val="auto"/>
          <w:sz w:val="19"/>
          <w:szCs w:val="19"/>
        </w:rPr>
      </w:pPr>
    </w:p>
    <w:p w:rsidR="009E54D4" w:rsidRDefault="009E54D4">
      <w:pPr>
        <w:rPr>
          <w:color w:val="auto"/>
          <w:sz w:val="2"/>
          <w:szCs w:val="2"/>
        </w:rPr>
        <w:sectPr w:rsidR="009E54D4">
          <w:headerReference w:type="even" r:id="rId37"/>
          <w:headerReference w:type="default" r:id="rId38"/>
          <w:pgSz w:w="11900" w:h="16840"/>
          <w:pgMar w:top="859" w:right="0" w:bottom="908" w:left="0" w:header="0" w:footer="3" w:gutter="0"/>
          <w:pgNumType w:start="31"/>
          <w:cols w:space="708"/>
          <w:noEndnote/>
          <w:docGrid w:linePitch="360"/>
        </w:sectPr>
      </w:pPr>
    </w:p>
    <w:p w:rsidR="009E54D4" w:rsidRDefault="009E54D4">
      <w:pPr>
        <w:pStyle w:val="Teksttreci70"/>
        <w:shd w:val="clear" w:color="auto" w:fill="auto"/>
        <w:spacing w:after="622" w:line="280" w:lineRule="exact"/>
        <w:jc w:val="both"/>
      </w:pPr>
      <w:r>
        <w:rPr>
          <w:rStyle w:val="Teksttreci7"/>
          <w:i/>
          <w:iCs/>
          <w:color w:val="000000"/>
        </w:rPr>
        <w:lastRenderedPageBreak/>
        <w:t>Alicja Witorska</w:t>
      </w:r>
    </w:p>
    <w:p w:rsidR="009E54D4" w:rsidRDefault="009E54D4">
      <w:pPr>
        <w:pStyle w:val="Nagwek20"/>
        <w:keepNext/>
        <w:keepLines/>
        <w:shd w:val="clear" w:color="auto" w:fill="auto"/>
        <w:spacing w:before="0" w:after="589" w:line="360" w:lineRule="exact"/>
        <w:jc w:val="both"/>
      </w:pPr>
      <w:bookmarkStart w:id="6" w:name="bookmark6"/>
      <w:r>
        <w:rPr>
          <w:rStyle w:val="Nagwek2"/>
          <w:color w:val="000000"/>
        </w:rPr>
        <w:t>ZAPOŻYCZENIA W SŁOWNICTWIE WSPÓŁCZESNEJ MODY</w:t>
      </w:r>
      <w:bookmarkEnd w:id="6"/>
    </w:p>
    <w:p w:rsidR="009E54D4" w:rsidRDefault="009E54D4">
      <w:pPr>
        <w:pStyle w:val="Teksttreci20"/>
        <w:numPr>
          <w:ilvl w:val="0"/>
          <w:numId w:val="13"/>
        </w:numPr>
        <w:shd w:val="clear" w:color="auto" w:fill="auto"/>
        <w:tabs>
          <w:tab w:val="left" w:pos="812"/>
        </w:tabs>
        <w:spacing w:after="0"/>
        <w:ind w:firstLine="500"/>
        <w:jc w:val="both"/>
      </w:pPr>
      <w:r>
        <w:rPr>
          <w:rStyle w:val="Teksttreci2"/>
          <w:color w:val="000000"/>
        </w:rPr>
        <w:t>Przedmiotem obserwacji językowej uczyniłam dziedzinę mody, która zawsze budziła zainteresowanie społeczne, a obecnie stała się jednym z najistotniejszych wyróżników kultury masowej. Słownictwo poddane analizie pochodzi z magazynów poświęconych modzie, z pokazów mody, z języka potocznego</w:t>
      </w:r>
      <w:r>
        <w:rPr>
          <w:rStyle w:val="Teksttreci2"/>
          <w:color w:val="000000"/>
          <w:vertAlign w:val="superscript"/>
        </w:rPr>
        <w:t>1</w:t>
      </w:r>
      <w:r>
        <w:rPr>
          <w:rStyle w:val="Teksttreci2"/>
          <w:color w:val="000000"/>
        </w:rPr>
        <w:t xml:space="preserve">. Jako dodatkowe źródło posłużyły SJPSz i </w:t>
      </w:r>
      <w:r>
        <w:rPr>
          <w:rStyle w:val="Teksttreci2"/>
          <w:color w:val="000000"/>
          <w:lang w:val="en-US" w:eastAsia="en-US"/>
        </w:rPr>
        <w:t>SWOT.</w:t>
      </w:r>
    </w:p>
    <w:p w:rsidR="009E54D4" w:rsidRDefault="009E54D4">
      <w:pPr>
        <w:pStyle w:val="Teksttreci20"/>
        <w:numPr>
          <w:ilvl w:val="0"/>
          <w:numId w:val="13"/>
        </w:numPr>
        <w:shd w:val="clear" w:color="auto" w:fill="auto"/>
        <w:tabs>
          <w:tab w:val="left" w:pos="854"/>
        </w:tabs>
        <w:spacing w:after="0"/>
        <w:ind w:firstLine="500"/>
        <w:jc w:val="both"/>
      </w:pPr>
      <w:r>
        <w:rPr>
          <w:rStyle w:val="Teksttreci2"/>
          <w:color w:val="000000"/>
        </w:rPr>
        <w:t xml:space="preserve">Znaczną część słownictwa współczesnej mody stanowią wyrazy zapożyczone, przyswojone na gruncie polskim częściowo lub całkowicie. Tylko nieliczne z nich zachowują wszelkie cechy obcej struktury. Są to wyrazy-cytaty — przejmowane bez zmian adaptacyjnych, z zachowaniem oryginalnej pisowni, np. </w:t>
      </w:r>
      <w:r>
        <w:rPr>
          <w:rStyle w:val="Teksttreci2Kursywa"/>
          <w:color w:val="000000"/>
        </w:rPr>
        <w:t xml:space="preserve">boa, robe-manteau </w:t>
      </w:r>
      <w:r>
        <w:rPr>
          <w:rStyle w:val="Teksttreci2"/>
          <w:color w:val="000000"/>
        </w:rPr>
        <w:t xml:space="preserve">'suknia płaszczowa’, </w:t>
      </w:r>
      <w:r>
        <w:rPr>
          <w:rStyle w:val="Teksttreci2Kursywa"/>
          <w:color w:val="000000"/>
        </w:rPr>
        <w:t>richelieu</w:t>
      </w:r>
      <w:r>
        <w:rPr>
          <w:rStyle w:val="Teksttreci2"/>
          <w:color w:val="000000"/>
        </w:rPr>
        <w:t xml:space="preserve"> 'rodzaj haftu’. </w:t>
      </w:r>
      <w:r>
        <w:rPr>
          <w:rStyle w:val="Teksttreci2Kursywa"/>
          <w:color w:val="000000"/>
          <w:lang w:val="de-DE" w:eastAsia="de-DE"/>
        </w:rPr>
        <w:t xml:space="preserve">Haute Couture, </w:t>
      </w:r>
      <w:r>
        <w:rPr>
          <w:rStyle w:val="Teksttreci2Kursywa"/>
          <w:color w:val="000000"/>
          <w:lang w:val="cs-CZ" w:eastAsia="cs-CZ"/>
        </w:rPr>
        <w:t>Pr</w:t>
      </w:r>
      <w:r>
        <w:rPr>
          <w:rStyle w:val="Teksttreci2Kursywa"/>
          <w:color w:val="000000"/>
        </w:rPr>
        <w:t>êt</w:t>
      </w:r>
      <w:r>
        <w:rPr>
          <w:rStyle w:val="Teksttreci2Kursywa"/>
          <w:color w:val="000000"/>
          <w:lang w:val="cs-CZ" w:eastAsia="cs-CZ"/>
        </w:rPr>
        <w:t xml:space="preserve"> </w:t>
      </w:r>
      <w:r>
        <w:rPr>
          <w:rStyle w:val="Teksttreci2Kursywa"/>
          <w:color w:val="000000"/>
        </w:rPr>
        <w:t>à</w:t>
      </w:r>
      <w:r>
        <w:rPr>
          <w:rStyle w:val="Teksttreci2Kursywa"/>
          <w:color w:val="000000"/>
          <w:lang w:val="cs-CZ" w:eastAsia="cs-CZ"/>
        </w:rPr>
        <w:t xml:space="preserve"> Porter</w:t>
      </w:r>
      <w:r>
        <w:rPr>
          <w:rStyle w:val="Teksttreci2"/>
          <w:color w:val="000000"/>
          <w:lang w:val="cs-CZ" w:eastAsia="cs-CZ"/>
        </w:rPr>
        <w:t xml:space="preserve"> </w:t>
      </w:r>
      <w:r>
        <w:rPr>
          <w:rStyle w:val="Teksttreci2"/>
          <w:color w:val="000000"/>
        </w:rPr>
        <w:t xml:space="preserve">'kolekcje paryskich domów mody’. Mają one zasięg międzynarodowy i pojawiają się głównie w literaturze fachowej. Niektóre z nich podlegają częściowej choćby adaptacji — przykładem mogą być wahania akcentu w wyrazach: </w:t>
      </w:r>
      <w:r>
        <w:rPr>
          <w:rStyle w:val="Teksttreci2Kursywa"/>
          <w:color w:val="000000"/>
          <w:lang w:val="cs-CZ" w:eastAsia="cs-CZ"/>
        </w:rPr>
        <w:t>frotté\\frotté, bouclé\\bouclé</w:t>
      </w:r>
      <w:r>
        <w:rPr>
          <w:rStyle w:val="Teksttreci2"/>
          <w:color w:val="000000"/>
          <w:lang w:val="cs-CZ" w:eastAsia="cs-CZ"/>
        </w:rPr>
        <w:t xml:space="preserve"> </w:t>
      </w:r>
      <w:r>
        <w:rPr>
          <w:rStyle w:val="Teksttreci2"/>
          <w:color w:val="000000"/>
        </w:rPr>
        <w:t xml:space="preserve">czy oboczności w wymowie wyrazu </w:t>
      </w:r>
      <w:r>
        <w:rPr>
          <w:rStyle w:val="Teksttreci2Kursywa"/>
          <w:color w:val="000000"/>
        </w:rPr>
        <w:t>khaki\\kaki.</w:t>
      </w:r>
      <w:r>
        <w:rPr>
          <w:rStyle w:val="Teksttreci2"/>
          <w:color w:val="000000"/>
        </w:rPr>
        <w:t xml:space="preserve"> Niektóre z wyrazów zapożyczonych przestają być cytatami, np. </w:t>
      </w:r>
      <w:r>
        <w:rPr>
          <w:rStyle w:val="Teksttreci2Kursywa"/>
          <w:color w:val="000000"/>
        </w:rPr>
        <w:t>non-iron,</w:t>
      </w:r>
      <w:r>
        <w:rPr>
          <w:rStyle w:val="Teksttreci2"/>
          <w:color w:val="000000"/>
        </w:rPr>
        <w:t xml:space="preserve"> pisownia obecna </w:t>
      </w:r>
      <w:r>
        <w:rPr>
          <w:rStyle w:val="Teksttreci2Kursywa"/>
          <w:color w:val="000000"/>
        </w:rPr>
        <w:t>nonajron</w:t>
      </w:r>
      <w:r>
        <w:rPr>
          <w:rStyle w:val="Teksttreci2"/>
          <w:color w:val="000000"/>
        </w:rPr>
        <w:t xml:space="preserve"> (</w:t>
      </w:r>
      <w:r>
        <w:rPr>
          <w:rStyle w:val="Teksttreci2Kursywa"/>
          <w:color w:val="000000"/>
        </w:rPr>
        <w:t>nonajronowy</w:t>
      </w:r>
      <w:r>
        <w:rPr>
          <w:rStyle w:val="Teksttreci2"/>
          <w:color w:val="000000"/>
        </w:rPr>
        <w:t>).</w:t>
      </w:r>
    </w:p>
    <w:p w:rsidR="009E54D4" w:rsidRDefault="009E54D4">
      <w:pPr>
        <w:pStyle w:val="Teksttreci20"/>
        <w:numPr>
          <w:ilvl w:val="0"/>
          <w:numId w:val="13"/>
        </w:numPr>
        <w:shd w:val="clear" w:color="auto" w:fill="auto"/>
        <w:tabs>
          <w:tab w:val="left" w:pos="818"/>
        </w:tabs>
        <w:spacing w:after="0"/>
        <w:ind w:firstLine="500"/>
        <w:jc w:val="both"/>
      </w:pPr>
      <w:r>
        <w:rPr>
          <w:rStyle w:val="Teksttreci2"/>
          <w:color w:val="000000"/>
        </w:rPr>
        <w:t>W większości wypadków język polski podporządkowuje wyrazy przyswojone właściwym mu regułom i zasadom fonetycznym, ortograficznym morfologicznym.</w:t>
      </w:r>
    </w:p>
    <w:p w:rsidR="009E54D4" w:rsidRDefault="009E54D4">
      <w:pPr>
        <w:pStyle w:val="Teksttreci20"/>
        <w:numPr>
          <w:ilvl w:val="1"/>
          <w:numId w:val="13"/>
        </w:numPr>
        <w:shd w:val="clear" w:color="auto" w:fill="auto"/>
        <w:tabs>
          <w:tab w:val="left" w:pos="1046"/>
        </w:tabs>
        <w:spacing w:after="0"/>
        <w:ind w:firstLine="500"/>
        <w:jc w:val="both"/>
      </w:pPr>
      <w:r>
        <w:rPr>
          <w:rStyle w:val="Teksttreci2"/>
          <w:color w:val="000000"/>
        </w:rPr>
        <w:t>Wyrazy obce mogą się pojawiać w następujących typach wymowy:</w:t>
      </w:r>
    </w:p>
    <w:p w:rsidR="009E54D4" w:rsidRDefault="009E54D4">
      <w:pPr>
        <w:pStyle w:val="Teksttreci20"/>
        <w:numPr>
          <w:ilvl w:val="0"/>
          <w:numId w:val="14"/>
        </w:numPr>
        <w:shd w:val="clear" w:color="auto" w:fill="auto"/>
        <w:tabs>
          <w:tab w:val="left" w:pos="1230"/>
        </w:tabs>
        <w:spacing w:after="0"/>
        <w:ind w:firstLine="960"/>
        <w:jc w:val="both"/>
      </w:pPr>
      <w:r>
        <w:rPr>
          <w:rStyle w:val="Teksttreci2"/>
          <w:color w:val="000000"/>
        </w:rPr>
        <w:t xml:space="preserve">wymowa oryginalna (oprócz wyrazów-cytatów są to wyrazy zachowujące oryginalną pisownię, ale włączone do polskiego systemu fleksyjnego), np.: </w:t>
      </w:r>
      <w:r>
        <w:rPr>
          <w:rStyle w:val="Teksttreci2Kursywa"/>
          <w:color w:val="000000"/>
        </w:rPr>
        <w:t>battle-dress (bateldres</w:t>
      </w:r>
      <w:r>
        <w:rPr>
          <w:rStyle w:val="Teksttreci2"/>
          <w:color w:val="000000"/>
        </w:rPr>
        <w:t xml:space="preserve"> -u), </w:t>
      </w:r>
      <w:r>
        <w:rPr>
          <w:rStyle w:val="Teksttreci2Kursywa"/>
          <w:color w:val="000000"/>
        </w:rPr>
        <w:t xml:space="preserve">knickersy, </w:t>
      </w:r>
      <w:r>
        <w:rPr>
          <w:rStyle w:val="Teksttreci2Kursywa"/>
          <w:color w:val="000000"/>
          <w:lang w:val="en-US" w:eastAsia="en-US"/>
        </w:rPr>
        <w:t>patch work</w:t>
      </w:r>
      <w:r>
        <w:rPr>
          <w:rStyle w:val="Teksttreci2"/>
          <w:color w:val="000000"/>
          <w:lang w:val="en-US" w:eastAsia="en-US"/>
        </w:rPr>
        <w:t xml:space="preserve"> </w:t>
      </w:r>
      <w:r>
        <w:rPr>
          <w:rStyle w:val="Teksttreci2Kursywa"/>
          <w:color w:val="000000"/>
        </w:rPr>
        <w:t>(</w:t>
      </w:r>
      <w:r>
        <w:rPr>
          <w:rStyle w:val="Teksttreci2Kursywa"/>
          <w:color w:val="000000"/>
          <w:lang w:val="en-US" w:eastAsia="en-US"/>
        </w:rPr>
        <w:t xml:space="preserve">patch </w:t>
      </w:r>
      <w:r>
        <w:rPr>
          <w:rStyle w:val="Teksttreci2Kursywa"/>
          <w:color w:val="000000"/>
        </w:rPr>
        <w:t xml:space="preserve">worku), </w:t>
      </w:r>
      <w:r>
        <w:rPr>
          <w:rStyle w:val="Teksttreci2Kursywa"/>
          <w:color w:val="000000"/>
          <w:lang w:val="en-US" w:eastAsia="en-US"/>
        </w:rPr>
        <w:t>tweed</w:t>
      </w:r>
      <w:r>
        <w:rPr>
          <w:rStyle w:val="Teksttreci2"/>
          <w:color w:val="000000"/>
          <w:lang w:val="en-US" w:eastAsia="en-US"/>
        </w:rPr>
        <w:t xml:space="preserve"> </w:t>
      </w:r>
      <w:r>
        <w:rPr>
          <w:rStyle w:val="Teksttreci2"/>
          <w:color w:val="000000"/>
        </w:rPr>
        <w:t xml:space="preserve">(-u), </w:t>
      </w:r>
      <w:r>
        <w:rPr>
          <w:rStyle w:val="Teksttreci2Kursywa"/>
          <w:color w:val="000000"/>
          <w:lang w:val="en-US" w:eastAsia="en-US"/>
        </w:rPr>
        <w:t>topless</w:t>
      </w:r>
      <w:r>
        <w:rPr>
          <w:rStyle w:val="Teksttreci2"/>
          <w:color w:val="000000"/>
          <w:lang w:val="en-US" w:eastAsia="en-US"/>
        </w:rPr>
        <w:t xml:space="preserve"> </w:t>
      </w:r>
      <w:r>
        <w:rPr>
          <w:rStyle w:val="Teksttreci2"/>
          <w:color w:val="000000"/>
        </w:rPr>
        <w:t xml:space="preserve">a. </w:t>
      </w:r>
      <w:r>
        <w:rPr>
          <w:rStyle w:val="Teksttreci2Kursywa"/>
          <w:color w:val="000000"/>
          <w:lang w:val="de-DE" w:eastAsia="de-DE"/>
        </w:rPr>
        <w:t xml:space="preserve">toples </w:t>
      </w:r>
      <w:r>
        <w:rPr>
          <w:rStyle w:val="Teksttreci2"/>
          <w:color w:val="000000"/>
          <w:lang w:val="en-US" w:eastAsia="en-US"/>
        </w:rPr>
        <w:t xml:space="preserve">(ndm a. </w:t>
      </w:r>
      <w:r>
        <w:rPr>
          <w:rStyle w:val="Teksttreci2Kursywa"/>
          <w:color w:val="000000"/>
          <w:lang w:val="ru-RU" w:eastAsia="ru-RU"/>
        </w:rPr>
        <w:t xml:space="preserve">-и), </w:t>
      </w:r>
      <w:r>
        <w:rPr>
          <w:rStyle w:val="Teksttreci2Kursywa"/>
          <w:color w:val="000000"/>
          <w:lang w:val="en-US" w:eastAsia="en-US"/>
        </w:rPr>
        <w:t>red ingot</w:t>
      </w:r>
      <w:r>
        <w:rPr>
          <w:rStyle w:val="Teksttreci2"/>
          <w:color w:val="000000"/>
          <w:lang w:val="en-US" w:eastAsia="en-US"/>
        </w:rPr>
        <w:t xml:space="preserve"> (-u a. </w:t>
      </w:r>
      <w:r>
        <w:rPr>
          <w:rStyle w:val="Teksttreci2Kursywa"/>
          <w:color w:val="000000"/>
          <w:lang w:val="en-US" w:eastAsia="en-US"/>
        </w:rPr>
        <w:t>-a);</w:t>
      </w:r>
    </w:p>
    <w:p w:rsidR="009E54D4" w:rsidRDefault="009E54D4">
      <w:pPr>
        <w:pStyle w:val="Teksttreci20"/>
        <w:numPr>
          <w:ilvl w:val="0"/>
          <w:numId w:val="14"/>
        </w:numPr>
        <w:shd w:val="clear" w:color="auto" w:fill="auto"/>
        <w:tabs>
          <w:tab w:val="left" w:pos="1230"/>
        </w:tabs>
        <w:spacing w:after="0"/>
        <w:ind w:firstLine="960"/>
        <w:jc w:val="both"/>
      </w:pPr>
      <w:r>
        <w:rPr>
          <w:rStyle w:val="Teksttreci2"/>
          <w:color w:val="000000"/>
        </w:rPr>
        <w:t xml:space="preserve">wymowa spolonizowana, głoski oryginalne zostają zastąpione przez artykulacyjnie najbliższe głoski polskiego systemu, np. francuską literę </w:t>
      </w:r>
      <w:r>
        <w:rPr>
          <w:rStyle w:val="Teksttreci2Kursywa"/>
          <w:color w:val="000000"/>
        </w:rPr>
        <w:t>u,</w:t>
      </w:r>
      <w:r>
        <w:rPr>
          <w:rStyle w:val="Teksttreci2"/>
          <w:color w:val="000000"/>
        </w:rPr>
        <w:t xml:space="preserve"> której jako wartość fonetyczna odpowiada [u], zastępuje się płączeniem liter </w:t>
      </w:r>
      <w:r>
        <w:rPr>
          <w:rStyle w:val="Teksttreci2Kursywa"/>
          <w:color w:val="000000"/>
        </w:rPr>
        <w:t>iu</w:t>
      </w:r>
      <w:r>
        <w:rPr>
          <w:rStyle w:val="Teksttreci2"/>
          <w:color w:val="000000"/>
        </w:rPr>
        <w:t xml:space="preserve"> [’u], [’ju] — </w:t>
      </w:r>
      <w:r>
        <w:rPr>
          <w:rStyle w:val="Teksttreci2Kursywa"/>
          <w:color w:val="000000"/>
        </w:rPr>
        <w:t>gipiura {gi</w:t>
      </w:r>
      <w:r>
        <w:rPr>
          <w:rStyle w:val="Teksttreci2Kursywa"/>
          <w:color w:val="000000"/>
          <w:lang w:val="en-US" w:eastAsia="en-US"/>
        </w:rPr>
        <w:t xml:space="preserve">pure), </w:t>
      </w:r>
      <w:r>
        <w:rPr>
          <w:rStyle w:val="Teksttreci2Kursywa"/>
          <w:color w:val="000000"/>
        </w:rPr>
        <w:t xml:space="preserve">kostium </w:t>
      </w:r>
      <w:r>
        <w:rPr>
          <w:rStyle w:val="Teksttreci2Kursywa"/>
          <w:color w:val="000000"/>
          <w:lang w:val="en-US" w:eastAsia="en-US"/>
        </w:rPr>
        <w:t xml:space="preserve">{costume), </w:t>
      </w:r>
      <w:r>
        <w:rPr>
          <w:rStyle w:val="Teksttreci2Kursywa"/>
          <w:color w:val="000000"/>
        </w:rPr>
        <w:t xml:space="preserve">riuszka </w:t>
      </w:r>
      <w:r>
        <w:rPr>
          <w:rStyle w:val="Teksttreci2Kursywa"/>
          <w:color w:val="000000"/>
          <w:lang w:val="en-US" w:eastAsia="en-US"/>
        </w:rPr>
        <w:t xml:space="preserve">{ruche), </w:t>
      </w:r>
      <w:r>
        <w:rPr>
          <w:rStyle w:val="Teksttreci2Kursywa"/>
          <w:color w:val="000000"/>
        </w:rPr>
        <w:t xml:space="preserve">tiul </w:t>
      </w:r>
      <w:r>
        <w:rPr>
          <w:rStyle w:val="Teksttreci2Kursywa"/>
          <w:color w:val="000000"/>
          <w:lang w:val="en-US" w:eastAsia="en-US"/>
        </w:rPr>
        <w:t>{tulle);</w:t>
      </w:r>
    </w:p>
    <w:p w:rsidR="009E54D4" w:rsidRDefault="009E54D4">
      <w:pPr>
        <w:pStyle w:val="Teksttreci20"/>
        <w:numPr>
          <w:ilvl w:val="0"/>
          <w:numId w:val="14"/>
        </w:numPr>
        <w:shd w:val="clear" w:color="auto" w:fill="auto"/>
        <w:tabs>
          <w:tab w:val="left" w:pos="1230"/>
        </w:tabs>
        <w:spacing w:after="0"/>
        <w:ind w:firstLine="960"/>
        <w:jc w:val="both"/>
      </w:pPr>
      <w:r>
        <w:rPr>
          <w:rStyle w:val="Teksttreci2"/>
          <w:color w:val="000000"/>
        </w:rPr>
        <w:t xml:space="preserve">wymowa literowa, np. </w:t>
      </w:r>
      <w:r>
        <w:rPr>
          <w:rStyle w:val="Teksttreci2Kursywa"/>
          <w:color w:val="000000"/>
        </w:rPr>
        <w:t xml:space="preserve">nylon, </w:t>
      </w:r>
      <w:r>
        <w:rPr>
          <w:rStyle w:val="Teksttreci2Kursywa"/>
          <w:color w:val="000000"/>
          <w:lang w:val="en-US" w:eastAsia="en-US"/>
        </w:rPr>
        <w:t xml:space="preserve">kapron, </w:t>
      </w:r>
      <w:r>
        <w:rPr>
          <w:rStyle w:val="Teksttreci2Kursywa"/>
          <w:color w:val="000000"/>
        </w:rPr>
        <w:t xml:space="preserve">stylon, </w:t>
      </w:r>
      <w:r>
        <w:rPr>
          <w:rStyle w:val="Teksttreci2Kursywa"/>
          <w:color w:val="000000"/>
          <w:lang w:val="cs-CZ" w:eastAsia="cs-CZ"/>
        </w:rPr>
        <w:t>loden,</w:t>
      </w:r>
      <w:r>
        <w:rPr>
          <w:rStyle w:val="Teksttreci2"/>
          <w:color w:val="000000"/>
          <w:lang w:val="cs-CZ" w:eastAsia="cs-CZ"/>
        </w:rPr>
        <w:t xml:space="preserve"> </w:t>
      </w:r>
      <w:r>
        <w:rPr>
          <w:rStyle w:val="Teksttreci2"/>
          <w:color w:val="000000"/>
        </w:rPr>
        <w:t>rozpowszechniona wśród zapożyczeń najnowszych;</w:t>
      </w:r>
    </w:p>
    <w:p w:rsidR="009E54D4" w:rsidRDefault="009E54D4">
      <w:pPr>
        <w:pStyle w:val="Teksttreci20"/>
        <w:shd w:val="clear" w:color="auto" w:fill="auto"/>
        <w:spacing w:after="533"/>
        <w:ind w:firstLine="0"/>
        <w:jc w:val="both"/>
      </w:pPr>
      <w:r>
        <w:rPr>
          <w:rStyle w:val="Teksttreci2"/>
          <w:color w:val="000000"/>
        </w:rPr>
        <w:t>Wyrazy te zostają włączone do polskiego systemu gramatycznego, o czym będzie mowa w punkcie następnym.</w:t>
      </w:r>
    </w:p>
    <w:p w:rsidR="009E54D4" w:rsidRDefault="009E54D4">
      <w:pPr>
        <w:pStyle w:val="Teksttreci40"/>
        <w:shd w:val="clear" w:color="auto" w:fill="auto"/>
        <w:spacing w:line="270" w:lineRule="exact"/>
        <w:ind w:firstLine="500"/>
        <w:sectPr w:rsidR="009E54D4">
          <w:type w:val="continuous"/>
          <w:pgSz w:w="11900" w:h="16840"/>
          <w:pgMar w:top="859" w:right="1000" w:bottom="908" w:left="663" w:header="0" w:footer="3" w:gutter="0"/>
          <w:cols w:space="708"/>
          <w:noEndnote/>
          <w:docGrid w:linePitch="360"/>
        </w:sectPr>
      </w:pPr>
      <w:r>
        <w:rPr>
          <w:rStyle w:val="Teksttreci4"/>
          <w:color w:val="000000"/>
        </w:rPr>
        <w:t>'Jako źródło służyły głównie magazyny poświęcone całkowicie lub częściowo modzie: „Moda", „Świat Mody', „Uroda” oraz publikacje zamieszczone w czasopismach: „Przekrój”. „Filipinka”. „Kobieta i Życie” w okresie 1980-1987.</w:t>
      </w:r>
    </w:p>
    <w:p w:rsidR="009E54D4" w:rsidRDefault="009E54D4">
      <w:pPr>
        <w:pStyle w:val="Teksttreci20"/>
        <w:numPr>
          <w:ilvl w:val="1"/>
          <w:numId w:val="13"/>
        </w:numPr>
        <w:shd w:val="clear" w:color="auto" w:fill="auto"/>
        <w:tabs>
          <w:tab w:val="left" w:pos="954"/>
        </w:tabs>
        <w:spacing w:after="0" w:line="330" w:lineRule="exact"/>
        <w:ind w:firstLine="500"/>
        <w:jc w:val="both"/>
      </w:pPr>
      <w:r>
        <w:rPr>
          <w:rStyle w:val="Teksttreci2"/>
          <w:color w:val="000000"/>
        </w:rPr>
        <w:lastRenderedPageBreak/>
        <w:t>Zapożyczenia podlegają szybkiej asymilacji gramatycznej. W języku polskim o przyjęciu przez dany rzeczownik tego lub innego rodzaju gramatycznego decyduje struktura wygłosu wyrazu zapożyczonego i jego znaczenie.</w:t>
      </w:r>
    </w:p>
    <w:p w:rsidR="009E54D4" w:rsidRDefault="009E54D4">
      <w:pPr>
        <w:pStyle w:val="Teksttreci20"/>
        <w:numPr>
          <w:ilvl w:val="2"/>
          <w:numId w:val="13"/>
        </w:numPr>
        <w:shd w:val="clear" w:color="auto" w:fill="auto"/>
        <w:tabs>
          <w:tab w:val="left" w:pos="1170"/>
        </w:tabs>
        <w:spacing w:after="0" w:line="330" w:lineRule="exact"/>
        <w:ind w:firstLine="500"/>
        <w:jc w:val="both"/>
      </w:pPr>
      <w:r>
        <w:rPr>
          <w:rStyle w:val="Teksttreci2"/>
          <w:color w:val="000000"/>
        </w:rPr>
        <w:t xml:space="preserve">Niektóre wyrazy zostają przejęte bez żadnych zmian. np. </w:t>
      </w:r>
      <w:r>
        <w:rPr>
          <w:rStyle w:val="Teksttreci2Kursywa"/>
          <w:color w:val="000000"/>
        </w:rPr>
        <w:t xml:space="preserve">beret, godet, </w:t>
      </w:r>
      <w:r>
        <w:rPr>
          <w:rStyle w:val="Teksttreci2Kursywa"/>
          <w:color w:val="000000"/>
          <w:lang w:val="cs-CZ" w:eastAsia="cs-CZ"/>
        </w:rPr>
        <w:t xml:space="preserve">loden, </w:t>
      </w:r>
      <w:r>
        <w:rPr>
          <w:rStyle w:val="Teksttreci2Kursywa"/>
          <w:color w:val="000000"/>
          <w:lang w:val="en-US" w:eastAsia="en-US"/>
        </w:rPr>
        <w:t>tergal,</w:t>
      </w:r>
      <w:r>
        <w:rPr>
          <w:rStyle w:val="Teksttreci2"/>
          <w:color w:val="000000"/>
          <w:lang w:val="en-US" w:eastAsia="en-US"/>
        </w:rPr>
        <w:t xml:space="preserve"> </w:t>
      </w:r>
      <w:r>
        <w:rPr>
          <w:rStyle w:val="Teksttreci2"/>
          <w:color w:val="000000"/>
        </w:rPr>
        <w:t xml:space="preserve">inne po nieznacznym przystosowaniu do polskiej pisowni, np. </w:t>
      </w:r>
      <w:r>
        <w:rPr>
          <w:rStyle w:val="Teksttreci2Kursywa"/>
          <w:color w:val="000000"/>
        </w:rPr>
        <w:t xml:space="preserve">filc (der </w:t>
      </w:r>
      <w:r>
        <w:rPr>
          <w:rStyle w:val="Teksttreci2Kursywa"/>
          <w:color w:val="000000"/>
          <w:lang w:val="de-DE" w:eastAsia="de-DE"/>
        </w:rPr>
        <w:t>Filz</w:t>
      </w:r>
      <w:r>
        <w:rPr>
          <w:rStyle w:val="Teksttreci2Kursywa"/>
          <w:color w:val="000000"/>
        </w:rPr>
        <w:t>), flaus: (</w:t>
      </w:r>
      <w:r>
        <w:rPr>
          <w:rStyle w:val="Teksttreci2Kursywa"/>
          <w:color w:val="000000"/>
          <w:lang w:val="de-DE" w:eastAsia="de-DE"/>
        </w:rPr>
        <w:t xml:space="preserve">der Flausch), </w:t>
      </w:r>
      <w:r>
        <w:rPr>
          <w:rStyle w:val="Teksttreci2Kursywa"/>
          <w:color w:val="000000"/>
        </w:rPr>
        <w:t>ryps (</w:t>
      </w:r>
      <w:r>
        <w:rPr>
          <w:rStyle w:val="Teksttreci2Kursywa"/>
          <w:color w:val="000000"/>
          <w:lang w:val="de-DE" w:eastAsia="de-DE"/>
        </w:rPr>
        <w:t xml:space="preserve">der Rips), </w:t>
      </w:r>
      <w:r>
        <w:rPr>
          <w:rStyle w:val="Teksttreci2Kursywa"/>
          <w:color w:val="000000"/>
        </w:rPr>
        <w:t>sztruks (</w:t>
      </w:r>
      <w:r>
        <w:rPr>
          <w:rStyle w:val="Teksttreci2Kursywa"/>
          <w:color w:val="000000"/>
          <w:lang w:val="de-DE" w:eastAsia="de-DE"/>
        </w:rPr>
        <w:t>der Struck).</w:t>
      </w:r>
      <w:r>
        <w:rPr>
          <w:rStyle w:val="Teksttreci2"/>
          <w:color w:val="000000"/>
          <w:lang w:val="de-DE" w:eastAsia="de-DE"/>
        </w:rPr>
        <w:t xml:space="preserve"> </w:t>
      </w:r>
      <w:r>
        <w:rPr>
          <w:rStyle w:val="Teksttreci2"/>
          <w:color w:val="000000"/>
        </w:rPr>
        <w:t xml:space="preserve">W wypadku wyrazu </w:t>
      </w:r>
      <w:r>
        <w:rPr>
          <w:rStyle w:val="Teksttreci2Kursywa"/>
          <w:color w:val="000000"/>
        </w:rPr>
        <w:t>sztruks</w:t>
      </w:r>
      <w:r>
        <w:rPr>
          <w:rStyle w:val="Teksttreci2"/>
          <w:color w:val="000000"/>
        </w:rPr>
        <w:t xml:space="preserve"> ciekawe byłoby ustalenie pochodzenia końcowego </w:t>
      </w:r>
      <w:r>
        <w:rPr>
          <w:rStyle w:val="Teksttreci2Kursywa"/>
          <w:color w:val="000000"/>
        </w:rPr>
        <w:t>-s,</w:t>
      </w:r>
      <w:r>
        <w:rPr>
          <w:rStyle w:val="Teksttreci2"/>
          <w:color w:val="000000"/>
        </w:rPr>
        <w:t xml:space="preserve"> którego brak w oryginale.</w:t>
      </w:r>
    </w:p>
    <w:p w:rsidR="009E54D4" w:rsidRDefault="009E54D4">
      <w:pPr>
        <w:pStyle w:val="Teksttreci20"/>
        <w:numPr>
          <w:ilvl w:val="2"/>
          <w:numId w:val="13"/>
        </w:numPr>
        <w:shd w:val="clear" w:color="auto" w:fill="auto"/>
        <w:tabs>
          <w:tab w:val="left" w:pos="1170"/>
        </w:tabs>
        <w:spacing w:after="0" w:line="330" w:lineRule="exact"/>
        <w:ind w:firstLine="500"/>
        <w:jc w:val="both"/>
      </w:pPr>
      <w:r>
        <w:rPr>
          <w:rStyle w:val="Teksttreci2"/>
          <w:color w:val="000000"/>
        </w:rPr>
        <w:t xml:space="preserve">Rzeczowniki rodzaju żeńskiego są najczęściej przyswajane za pomocą końcówki </w:t>
      </w:r>
      <w:r>
        <w:rPr>
          <w:rStyle w:val="Teksttreci2Kursywa"/>
          <w:color w:val="000000"/>
        </w:rPr>
        <w:t>-a.</w:t>
      </w:r>
      <w:r>
        <w:rPr>
          <w:rStyle w:val="Teksttreci2"/>
          <w:color w:val="000000"/>
        </w:rPr>
        <w:t xml:space="preserve"> W języku francuskim mamy w tych wyrazach wygłosowe </w:t>
      </w:r>
      <w:r>
        <w:rPr>
          <w:rStyle w:val="Teksttreci2Kursywa"/>
          <w:color w:val="000000"/>
        </w:rPr>
        <w:t>-e,</w:t>
      </w:r>
      <w:r>
        <w:rPr>
          <w:rStyle w:val="Teksttreci2"/>
          <w:color w:val="000000"/>
        </w:rPr>
        <w:t xml:space="preserve"> którego się nic wymawia, np. </w:t>
      </w:r>
      <w:r>
        <w:rPr>
          <w:rStyle w:val="Teksttreci2Kursywa"/>
          <w:color w:val="000000"/>
        </w:rPr>
        <w:t xml:space="preserve">agrafa (agraphe), bluza </w:t>
      </w:r>
      <w:r>
        <w:rPr>
          <w:rStyle w:val="Teksttreci2Kursywa"/>
          <w:color w:val="000000"/>
          <w:lang w:val="en-US" w:eastAsia="en-US"/>
        </w:rPr>
        <w:t xml:space="preserve">(blouse), </w:t>
      </w:r>
      <w:r>
        <w:rPr>
          <w:rStyle w:val="Teksttreci2Kursywa"/>
          <w:color w:val="000000"/>
        </w:rPr>
        <w:t xml:space="preserve">bureta (bourelte), etola </w:t>
      </w:r>
      <w:r>
        <w:rPr>
          <w:rStyle w:val="Teksttreci2Kursywa"/>
          <w:color w:val="000000"/>
          <w:lang w:val="cs-CZ" w:eastAsia="cs-CZ"/>
        </w:rPr>
        <w:t xml:space="preserve">(étole), </w:t>
      </w:r>
      <w:r>
        <w:rPr>
          <w:rStyle w:val="Teksttreci2Kursywa"/>
          <w:color w:val="000000"/>
        </w:rPr>
        <w:t xml:space="preserve">garderoba (garde-robe), kokarda (cocarde), moda </w:t>
      </w:r>
      <w:r>
        <w:rPr>
          <w:rStyle w:val="Teksttreci2Kursywa"/>
          <w:color w:val="000000"/>
          <w:lang w:val="en-US" w:eastAsia="en-US"/>
        </w:rPr>
        <w:t>(mode).</w:t>
      </w:r>
      <w:r>
        <w:rPr>
          <w:rStyle w:val="Teksttreci2"/>
          <w:color w:val="000000"/>
          <w:lang w:val="en-US" w:eastAsia="en-US"/>
        </w:rPr>
        <w:t xml:space="preserve"> </w:t>
      </w:r>
      <w:r>
        <w:rPr>
          <w:rStyle w:val="Teksttreci2"/>
          <w:color w:val="000000"/>
        </w:rPr>
        <w:t xml:space="preserve">Dodanie końcówki </w:t>
      </w:r>
      <w:r>
        <w:rPr>
          <w:rStyle w:val="Teksttreci2Kursywa"/>
          <w:color w:val="000000"/>
        </w:rPr>
        <w:t xml:space="preserve">-a </w:t>
      </w:r>
      <w:r>
        <w:rPr>
          <w:rStyle w:val="Teksttreci2"/>
          <w:color w:val="000000"/>
        </w:rPr>
        <w:t xml:space="preserve">zapobiega przesunięciu rzeczowników rodzaju żeńskiego do kategorii rzeczowników rodzaju męskiego (o charakterystycznym wygłosie spółgłoskowym). Podobnie dzieje się w wypadku rzeczowników zapożyczonych z języka niemieckiego, w których końcowe </w:t>
      </w:r>
      <w:r>
        <w:rPr>
          <w:rStyle w:val="Teksttreci2Kursywa"/>
          <w:color w:val="000000"/>
        </w:rPr>
        <w:t>-e</w:t>
      </w:r>
      <w:r>
        <w:rPr>
          <w:rStyle w:val="Teksttreci2"/>
          <w:color w:val="000000"/>
        </w:rPr>
        <w:t xml:space="preserve"> się wymawia, np. </w:t>
      </w:r>
      <w:r>
        <w:rPr>
          <w:rStyle w:val="Teksttreci2Kursywa"/>
          <w:color w:val="000000"/>
        </w:rPr>
        <w:t xml:space="preserve">kapuza </w:t>
      </w:r>
      <w:r>
        <w:rPr>
          <w:rStyle w:val="Teksttreci2Kursywa"/>
          <w:color w:val="000000"/>
          <w:lang w:val="en-US" w:eastAsia="en-US"/>
        </w:rPr>
        <w:t xml:space="preserve">(die </w:t>
      </w:r>
      <w:r>
        <w:rPr>
          <w:rStyle w:val="Teksttreci2Kursywa"/>
          <w:color w:val="000000"/>
        </w:rPr>
        <w:t xml:space="preserve">Kapuse), klapa </w:t>
      </w:r>
      <w:r>
        <w:rPr>
          <w:rStyle w:val="Teksttreci2Kursywa"/>
          <w:color w:val="000000"/>
          <w:lang w:val="de-DE" w:eastAsia="de-DE"/>
        </w:rPr>
        <w:t xml:space="preserve">(die Klappe), </w:t>
      </w:r>
      <w:r>
        <w:rPr>
          <w:rStyle w:val="Teksttreci2Kursywa"/>
          <w:color w:val="000000"/>
        </w:rPr>
        <w:t xml:space="preserve">szarfa </w:t>
      </w:r>
      <w:r>
        <w:rPr>
          <w:rStyle w:val="Teksttreci2Kursywa"/>
          <w:color w:val="000000"/>
          <w:lang w:val="de-DE" w:eastAsia="de-DE"/>
        </w:rPr>
        <w:t>(die Scharpe).</w:t>
      </w:r>
    </w:p>
    <w:p w:rsidR="009E54D4" w:rsidRDefault="009E54D4">
      <w:pPr>
        <w:pStyle w:val="Teksttreci20"/>
        <w:shd w:val="clear" w:color="auto" w:fill="auto"/>
        <w:spacing w:after="0" w:line="330" w:lineRule="exact"/>
        <w:ind w:firstLine="0"/>
        <w:jc w:val="both"/>
      </w:pPr>
      <w:r>
        <w:rPr>
          <w:rStyle w:val="Teksttreci2"/>
          <w:color w:val="000000"/>
        </w:rPr>
        <w:t xml:space="preserve">Nieliczne rzeczowniki obce rodzaju męskiego przechodzą po zapożyczeniu do kategorii rzeczowników żeńskich, np. </w:t>
      </w:r>
      <w:r>
        <w:rPr>
          <w:rStyle w:val="Teksttreci2Kursywa"/>
          <w:color w:val="000000"/>
        </w:rPr>
        <w:t xml:space="preserve">bransoleta </w:t>
      </w:r>
      <w:r>
        <w:rPr>
          <w:rStyle w:val="Teksttreci2Kursywa"/>
          <w:color w:val="000000"/>
          <w:lang w:val="en-US" w:eastAsia="en-US"/>
        </w:rPr>
        <w:t xml:space="preserve">(bracelet), </w:t>
      </w:r>
      <w:r>
        <w:rPr>
          <w:rStyle w:val="Teksttreci2Kursywa"/>
          <w:color w:val="000000"/>
        </w:rPr>
        <w:t xml:space="preserve">kolia </w:t>
      </w:r>
      <w:r>
        <w:rPr>
          <w:rStyle w:val="Teksttreci2Kursywa"/>
          <w:color w:val="000000"/>
          <w:lang w:val="en-US" w:eastAsia="en-US"/>
        </w:rPr>
        <w:t xml:space="preserve">(collier), </w:t>
      </w:r>
      <w:r>
        <w:rPr>
          <w:rStyle w:val="Teksttreci2Kursywa"/>
          <w:color w:val="000000"/>
        </w:rPr>
        <w:t xml:space="preserve">mora </w:t>
      </w:r>
      <w:r>
        <w:rPr>
          <w:rStyle w:val="Teksttreci2Kursywa"/>
          <w:color w:val="000000"/>
          <w:lang w:val="en-US" w:eastAsia="en-US"/>
        </w:rPr>
        <w:t>(moire).</w:t>
      </w:r>
    </w:p>
    <w:p w:rsidR="009E54D4" w:rsidRDefault="009E54D4">
      <w:pPr>
        <w:pStyle w:val="Teksttreci20"/>
        <w:shd w:val="clear" w:color="auto" w:fill="auto"/>
        <w:spacing w:after="0" w:line="330" w:lineRule="exact"/>
        <w:ind w:firstLine="500"/>
        <w:jc w:val="both"/>
      </w:pPr>
      <w:r>
        <w:rPr>
          <w:rStyle w:val="Teksttreci2"/>
          <w:color w:val="000000"/>
        </w:rPr>
        <w:t xml:space="preserve">Dość często rzeczowniki rodzaju żeńskiego przyswaja się, zwłaszcza jeśli są zapożyczone z języka francuskiego, za pomocą sufiksu </w:t>
      </w:r>
      <w:r>
        <w:rPr>
          <w:rStyle w:val="Teksttreci2Kursywa"/>
          <w:color w:val="000000"/>
        </w:rPr>
        <w:t>-ka,</w:t>
      </w:r>
      <w:r>
        <w:rPr>
          <w:rStyle w:val="Teksttreci2"/>
          <w:color w:val="000000"/>
        </w:rPr>
        <w:t xml:space="preserve"> który może pełnić funkcję zdrabniającą, np. </w:t>
      </w:r>
      <w:r>
        <w:rPr>
          <w:rStyle w:val="Teksttreci2Kursywa"/>
          <w:color w:val="000000"/>
        </w:rPr>
        <w:t>bluzka (bluza, falbanka falbana&gt;</w:t>
      </w:r>
      <w:r>
        <w:rPr>
          <w:rStyle w:val="Teksttreci2"/>
          <w:color w:val="000000"/>
        </w:rPr>
        <w:t xml:space="preserve"> lub może być użyty w funkcji adaptacyjnej: </w:t>
      </w:r>
      <w:r>
        <w:rPr>
          <w:rStyle w:val="Teksttreci2Kursywa"/>
          <w:color w:val="000000"/>
        </w:rPr>
        <w:t xml:space="preserve">butonierka </w:t>
      </w:r>
      <w:r>
        <w:rPr>
          <w:rStyle w:val="Teksttreci2Kursywa"/>
          <w:color w:val="000000"/>
          <w:lang w:val="en-US" w:eastAsia="en-US"/>
        </w:rPr>
        <w:t xml:space="preserve">(boutonniere), </w:t>
      </w:r>
      <w:r>
        <w:rPr>
          <w:rStyle w:val="Teksttreci2Kursywa"/>
          <w:color w:val="000000"/>
        </w:rPr>
        <w:t xml:space="preserve">garsonka (garęonne), lizeska (liseuse), princeska (princesse), szmizjerka </w:t>
      </w:r>
      <w:r>
        <w:rPr>
          <w:rStyle w:val="Teksttreci2Kursywa"/>
          <w:color w:val="000000"/>
          <w:lang w:val="cs-CZ" w:eastAsia="cs-CZ"/>
        </w:rPr>
        <w:t>(chemisiěre).</w:t>
      </w:r>
    </w:p>
    <w:p w:rsidR="009E54D4" w:rsidRDefault="009E54D4">
      <w:pPr>
        <w:pStyle w:val="Teksttreci20"/>
        <w:numPr>
          <w:ilvl w:val="2"/>
          <w:numId w:val="13"/>
        </w:numPr>
        <w:shd w:val="clear" w:color="auto" w:fill="auto"/>
        <w:tabs>
          <w:tab w:val="left" w:pos="1170"/>
        </w:tabs>
        <w:spacing w:after="0" w:line="330" w:lineRule="exact"/>
        <w:ind w:firstLine="500"/>
        <w:jc w:val="both"/>
      </w:pPr>
      <w:r>
        <w:rPr>
          <w:rStyle w:val="Teksttreci2"/>
          <w:color w:val="000000"/>
        </w:rPr>
        <w:t xml:space="preserve">Rzeczowniki męskie mają na ogół zakończenie spółgłoskowe, np. </w:t>
      </w:r>
      <w:r>
        <w:rPr>
          <w:rStyle w:val="Teksttreci2Kursywa"/>
          <w:color w:val="000000"/>
        </w:rPr>
        <w:t xml:space="preserve">batyst </w:t>
      </w:r>
      <w:r>
        <w:rPr>
          <w:rStyle w:val="Teksttreci2Kursywa"/>
          <w:color w:val="000000"/>
          <w:lang w:val="en-US" w:eastAsia="en-US"/>
        </w:rPr>
        <w:t xml:space="preserve">(batiste), </w:t>
      </w:r>
      <w:r>
        <w:rPr>
          <w:rStyle w:val="Teksttreci2Kursywa"/>
          <w:color w:val="000000"/>
        </w:rPr>
        <w:t xml:space="preserve">dekolt </w:t>
      </w:r>
      <w:r>
        <w:rPr>
          <w:rStyle w:val="Teksttreci2Kursywa"/>
          <w:color w:val="000000"/>
          <w:lang w:val="cs-CZ" w:eastAsia="cs-CZ"/>
        </w:rPr>
        <w:t xml:space="preserve">(décolleté), </w:t>
      </w:r>
      <w:r>
        <w:rPr>
          <w:rStyle w:val="Teksttreci2Kursywa"/>
          <w:color w:val="000000"/>
        </w:rPr>
        <w:t xml:space="preserve">golf &lt; </w:t>
      </w:r>
      <w:r>
        <w:rPr>
          <w:rStyle w:val="Teksttreci2Kursywa"/>
          <w:color w:val="000000"/>
          <w:lang w:val="cs-CZ" w:eastAsia="cs-CZ"/>
        </w:rPr>
        <w:t xml:space="preserve">golfe), </w:t>
      </w:r>
      <w:r>
        <w:rPr>
          <w:rStyle w:val="Teksttreci2Kursywa"/>
          <w:color w:val="000000"/>
        </w:rPr>
        <w:t xml:space="preserve">szal (chale), szyfon </w:t>
      </w:r>
      <w:r>
        <w:rPr>
          <w:rStyle w:val="Teksttreci2Kursywa"/>
          <w:color w:val="000000"/>
          <w:lang w:val="en-US" w:eastAsia="en-US"/>
        </w:rPr>
        <w:t xml:space="preserve">(chiffon), </w:t>
      </w:r>
      <w:r>
        <w:rPr>
          <w:rStyle w:val="Teksttreci2Kursywa"/>
          <w:color w:val="000000"/>
        </w:rPr>
        <w:t xml:space="preserve">żabot </w:t>
      </w:r>
      <w:r>
        <w:rPr>
          <w:rStyle w:val="Teksttreci2Kursywa"/>
          <w:color w:val="000000"/>
          <w:lang w:val="en-US" w:eastAsia="en-US"/>
        </w:rPr>
        <w:t>(jabot).</w:t>
      </w:r>
      <w:r>
        <w:rPr>
          <w:rStyle w:val="Teksttreci2"/>
          <w:color w:val="000000"/>
          <w:lang w:val="en-US" w:eastAsia="en-US"/>
        </w:rPr>
        <w:t xml:space="preserve"> </w:t>
      </w:r>
      <w:r>
        <w:rPr>
          <w:rStyle w:val="Teksttreci2"/>
          <w:color w:val="000000"/>
        </w:rPr>
        <w:t xml:space="preserve">Interesujące jest pytanie, dlaczego rzeczowniki z wygłosowym </w:t>
      </w:r>
      <w:r>
        <w:rPr>
          <w:rStyle w:val="Teksttreci2Kursywa"/>
          <w:color w:val="000000"/>
        </w:rPr>
        <w:t>-e,</w:t>
      </w:r>
      <w:r>
        <w:rPr>
          <w:rStyle w:val="Teksttreci2"/>
          <w:color w:val="000000"/>
        </w:rPr>
        <w:t xml:space="preserve"> którego się nie wymawia, przybrały rodzaj męski, a nie żeński z końcówką </w:t>
      </w:r>
      <w:r>
        <w:rPr>
          <w:rStyle w:val="Teksttreci2Kursywa"/>
          <w:color w:val="000000"/>
        </w:rPr>
        <w:t>-a.</w:t>
      </w:r>
      <w:r>
        <w:rPr>
          <w:rStyle w:val="Teksttreci2"/>
          <w:color w:val="000000"/>
        </w:rPr>
        <w:t xml:space="preserve"> W języku francuskim w wielu wypadkach końcowej spółgłoski się nie wymawia, a obecność tej spółgłoski w wyrazie polskim świadczy o tym, że wyrazy tak zakończone zostały przejęte do języka polskiego w postaci graficznej, np. </w:t>
      </w:r>
      <w:r>
        <w:rPr>
          <w:rStyle w:val="Teksttreci2Kursywa"/>
          <w:color w:val="000000"/>
        </w:rPr>
        <w:t xml:space="preserve">krepon </w:t>
      </w:r>
      <w:r>
        <w:rPr>
          <w:rStyle w:val="Teksttreci2Kursywa"/>
          <w:color w:val="000000"/>
          <w:lang w:val="cs-CZ" w:eastAsia="cs-CZ"/>
        </w:rPr>
        <w:t xml:space="preserve">(crépon), </w:t>
      </w:r>
      <w:r>
        <w:rPr>
          <w:rStyle w:val="Teksttreci2Kursywa"/>
          <w:color w:val="000000"/>
        </w:rPr>
        <w:t xml:space="preserve">medalion </w:t>
      </w:r>
      <w:r>
        <w:rPr>
          <w:rStyle w:val="Teksttreci2Kursywa"/>
          <w:color w:val="000000"/>
          <w:lang w:val="cs-CZ" w:eastAsia="cs-CZ"/>
        </w:rPr>
        <w:t>(médaillon),</w:t>
      </w:r>
      <w:r>
        <w:rPr>
          <w:rStyle w:val="Teksttreci2"/>
          <w:color w:val="000000"/>
          <w:lang w:val="cs-CZ" w:eastAsia="cs-CZ"/>
        </w:rPr>
        <w:t xml:space="preserve"> </w:t>
      </w:r>
      <w:r>
        <w:rPr>
          <w:rStyle w:val="Teksttreci2"/>
          <w:color w:val="000000"/>
        </w:rPr>
        <w:t>zapewniającej zachowanie rodzaju właściwego językowi, z którego się zapożycza.</w:t>
      </w:r>
    </w:p>
    <w:p w:rsidR="009E54D4" w:rsidRDefault="009E54D4">
      <w:pPr>
        <w:pStyle w:val="Teksttreci20"/>
        <w:shd w:val="clear" w:color="auto" w:fill="auto"/>
        <w:spacing w:after="0" w:line="330" w:lineRule="exact"/>
        <w:ind w:firstLine="500"/>
        <w:jc w:val="both"/>
      </w:pPr>
      <w:r>
        <w:rPr>
          <w:rStyle w:val="Teksttreci2"/>
          <w:color w:val="000000"/>
        </w:rPr>
        <w:t xml:space="preserve">Pod wpływem wymowy, po przejściu z języka francuskiego, niektóre rzeczowniki rodzaju żeńskiego otrzymały kategorię rodzaju męskiego w języku polskim, np. </w:t>
      </w:r>
      <w:r>
        <w:rPr>
          <w:rStyle w:val="Teksttreci2Kursywa"/>
          <w:color w:val="000000"/>
        </w:rPr>
        <w:t xml:space="preserve">kombinezon </w:t>
      </w:r>
      <w:r>
        <w:rPr>
          <w:rStyle w:val="Teksttreci2Kursywa"/>
          <w:color w:val="000000"/>
          <w:lang w:val="en-US" w:eastAsia="en-US"/>
        </w:rPr>
        <w:t xml:space="preserve">(comhinaison), </w:t>
      </w:r>
      <w:r>
        <w:rPr>
          <w:rStyle w:val="Teksttreci2Kursywa"/>
          <w:color w:val="000000"/>
        </w:rPr>
        <w:t xml:space="preserve">kasak </w:t>
      </w:r>
      <w:r>
        <w:rPr>
          <w:rStyle w:val="Teksttreci2Kursywa"/>
          <w:color w:val="000000"/>
          <w:lang w:val="en-US" w:eastAsia="en-US"/>
        </w:rPr>
        <w:t xml:space="preserve">(casaque), </w:t>
      </w:r>
      <w:r>
        <w:rPr>
          <w:rStyle w:val="Teksttreci2Kursywa"/>
          <w:color w:val="000000"/>
        </w:rPr>
        <w:t xml:space="preserve">kaszkiet </w:t>
      </w:r>
      <w:r>
        <w:rPr>
          <w:rStyle w:val="Teksttreci2Kursywa"/>
          <w:color w:val="000000"/>
          <w:lang w:val="en-US" w:eastAsia="en-US"/>
        </w:rPr>
        <w:t xml:space="preserve">(casquette), </w:t>
      </w:r>
      <w:r>
        <w:rPr>
          <w:rStyle w:val="Teksttreci2Kursywa"/>
          <w:color w:val="000000"/>
        </w:rPr>
        <w:t xml:space="preserve">krawat </w:t>
      </w:r>
      <w:r>
        <w:rPr>
          <w:rStyle w:val="Teksttreci2Kursywa"/>
          <w:color w:val="000000"/>
          <w:lang w:val="en-US" w:eastAsia="en-US"/>
        </w:rPr>
        <w:t xml:space="preserve">(cravate), </w:t>
      </w:r>
      <w:r>
        <w:rPr>
          <w:rStyle w:val="Teksttreci2Kursywa"/>
          <w:color w:val="000000"/>
        </w:rPr>
        <w:t>muślin (mousseline).</w:t>
      </w:r>
    </w:p>
    <w:p w:rsidR="009E54D4" w:rsidRDefault="009E54D4">
      <w:pPr>
        <w:pStyle w:val="Teksttreci20"/>
        <w:shd w:val="clear" w:color="auto" w:fill="auto"/>
        <w:spacing w:after="0" w:line="330" w:lineRule="exact"/>
        <w:ind w:firstLine="0"/>
        <w:jc w:val="both"/>
      </w:pPr>
      <w:r>
        <w:rPr>
          <w:rStyle w:val="Teksttreci2"/>
          <w:color w:val="000000"/>
        </w:rPr>
        <w:t xml:space="preserve">Trudno ustalić, dlaczego kilka rzeczowników zapożyczonych z języka niemieckiego przybrało ten, a nie inny rodzaj gramatyczny: </w:t>
      </w:r>
      <w:r>
        <w:rPr>
          <w:rStyle w:val="Teksttreci2Kursywa"/>
          <w:color w:val="000000"/>
        </w:rPr>
        <w:t xml:space="preserve">chwast </w:t>
      </w:r>
      <w:r>
        <w:rPr>
          <w:rStyle w:val="Teksttreci2Kursywa"/>
          <w:color w:val="000000"/>
          <w:lang w:val="de-DE" w:eastAsia="de-DE"/>
        </w:rPr>
        <w:t xml:space="preserve">(die Quaste), </w:t>
      </w:r>
      <w:r>
        <w:rPr>
          <w:rStyle w:val="Teksttreci2Kursywa"/>
          <w:color w:val="000000"/>
        </w:rPr>
        <w:t xml:space="preserve">szpic </w:t>
      </w:r>
      <w:r>
        <w:rPr>
          <w:rStyle w:val="Teksttreci2Kursywa"/>
          <w:color w:val="000000"/>
          <w:lang w:val="de-DE" w:eastAsia="de-DE"/>
        </w:rPr>
        <w:t xml:space="preserve">(die Spitze), kamgarn (das Kammgarn), </w:t>
      </w:r>
      <w:r>
        <w:rPr>
          <w:rStyle w:val="Teksttreci2Kursywa"/>
          <w:color w:val="000000"/>
        </w:rPr>
        <w:t xml:space="preserve">klejnot </w:t>
      </w:r>
      <w:r>
        <w:rPr>
          <w:rStyle w:val="Teksttreci2Kursywa"/>
          <w:color w:val="000000"/>
          <w:lang w:val="de-DE" w:eastAsia="de-DE"/>
        </w:rPr>
        <w:t>(das Kleinod).</w:t>
      </w:r>
    </w:p>
    <w:p w:rsidR="009E54D4" w:rsidRDefault="009E54D4">
      <w:pPr>
        <w:pStyle w:val="Teksttreci20"/>
        <w:numPr>
          <w:ilvl w:val="0"/>
          <w:numId w:val="15"/>
        </w:numPr>
        <w:shd w:val="clear" w:color="auto" w:fill="auto"/>
        <w:tabs>
          <w:tab w:val="left" w:pos="1170"/>
        </w:tabs>
        <w:spacing w:after="0" w:line="330" w:lineRule="exact"/>
        <w:ind w:firstLine="500"/>
        <w:jc w:val="both"/>
      </w:pPr>
      <w:r>
        <w:rPr>
          <w:rStyle w:val="Teksttreci2"/>
          <w:color w:val="000000"/>
        </w:rPr>
        <w:t>Szczególna sytuacja występuje w wypadku wyrazów przejętych z języka angielskiego, który nie ma rodzaju jako kategorii gramatycznej. Większość wyrazów angielskich przyjmuje rodzaj męski, są one bowiem zakończone na spółgłoskę, np.</w:t>
      </w:r>
    </w:p>
    <w:p w:rsidR="009E54D4" w:rsidRDefault="009E54D4">
      <w:pPr>
        <w:pStyle w:val="Teksttreci70"/>
        <w:shd w:val="clear" w:color="auto" w:fill="auto"/>
        <w:spacing w:after="0" w:line="330" w:lineRule="exact"/>
        <w:jc w:val="both"/>
      </w:pPr>
      <w:r>
        <w:rPr>
          <w:rStyle w:val="Teksttreci7"/>
          <w:i/>
          <w:iCs/>
          <w:color w:val="000000"/>
        </w:rPr>
        <w:t>blezer (</w:t>
      </w:r>
      <w:r>
        <w:rPr>
          <w:rStyle w:val="Teksttreci7"/>
          <w:i/>
          <w:iCs/>
          <w:color w:val="000000"/>
          <w:lang w:val="en-US" w:eastAsia="en-US"/>
        </w:rPr>
        <w:t>blazer</w:t>
      </w:r>
      <w:r>
        <w:rPr>
          <w:rStyle w:val="Teksttreci7"/>
          <w:i/>
          <w:iCs/>
          <w:color w:val="000000"/>
        </w:rPr>
        <w:t xml:space="preserve">), dżet </w:t>
      </w:r>
      <w:r>
        <w:rPr>
          <w:rStyle w:val="Teksttreci7"/>
          <w:i/>
          <w:iCs/>
          <w:color w:val="000000"/>
          <w:lang w:val="en-US" w:eastAsia="en-US"/>
        </w:rPr>
        <w:t>(jet</w:t>
      </w:r>
      <w:r>
        <w:rPr>
          <w:rStyle w:val="Teksttreci7"/>
          <w:i/>
          <w:iCs/>
          <w:color w:val="000000"/>
        </w:rPr>
        <w:t>), kardigan (</w:t>
      </w:r>
      <w:r>
        <w:rPr>
          <w:rStyle w:val="Teksttreci7"/>
          <w:i/>
          <w:iCs/>
          <w:color w:val="000000"/>
          <w:lang w:val="en-US" w:eastAsia="en-US"/>
        </w:rPr>
        <w:t>cardigan</w:t>
      </w:r>
      <w:r>
        <w:rPr>
          <w:rStyle w:val="Teksttreci7"/>
          <w:i/>
          <w:iCs/>
          <w:color w:val="000000"/>
        </w:rPr>
        <w:t>),</w:t>
      </w:r>
      <w:r>
        <w:rPr>
          <w:rStyle w:val="Teksttreci7Bezkursywy"/>
          <w:i w:val="0"/>
          <w:iCs w:val="0"/>
          <w:color w:val="000000"/>
        </w:rPr>
        <w:t xml:space="preserve"> korf </w:t>
      </w:r>
      <w:r>
        <w:rPr>
          <w:rStyle w:val="Teksttreci7"/>
          <w:i/>
          <w:iCs/>
          <w:color w:val="000000"/>
        </w:rPr>
        <w:t xml:space="preserve">(cort), nylon (nylon), pulower </w:t>
      </w:r>
      <w:r>
        <w:rPr>
          <w:rStyle w:val="Teksttreci7"/>
          <w:i/>
          <w:iCs/>
          <w:color w:val="000000"/>
          <w:lang w:val="en-US" w:eastAsia="en-US"/>
        </w:rPr>
        <w:t xml:space="preserve">(pull-over), </w:t>
      </w:r>
      <w:r>
        <w:rPr>
          <w:rStyle w:val="Teksttreci7"/>
          <w:i/>
          <w:iCs/>
          <w:color w:val="000000"/>
        </w:rPr>
        <w:t xml:space="preserve">reglan (raglan), sweter </w:t>
      </w:r>
      <w:r>
        <w:rPr>
          <w:rStyle w:val="Teksttreci7"/>
          <w:i/>
          <w:iCs/>
          <w:color w:val="000000"/>
          <w:lang w:val="en-US" w:eastAsia="en-US"/>
        </w:rPr>
        <w:t>(sweater}, trene: (trench).</w:t>
      </w:r>
      <w:r>
        <w:rPr>
          <w:rStyle w:val="Teksttreci7Bezkursywy"/>
          <w:i w:val="0"/>
          <w:iCs w:val="0"/>
          <w:color w:val="000000"/>
          <w:lang w:val="en-US" w:eastAsia="en-US"/>
        </w:rPr>
        <w:t xml:space="preserve"> </w:t>
      </w:r>
      <w:r>
        <w:rPr>
          <w:rStyle w:val="Teksttreci7Bezkursywy"/>
          <w:i w:val="0"/>
          <w:iCs w:val="0"/>
          <w:color w:val="000000"/>
        </w:rPr>
        <w:t xml:space="preserve">Niektóre z nich nie zachowują zakończenia spółgłoskowego, przybierają końcówkę </w:t>
      </w:r>
      <w:r>
        <w:rPr>
          <w:rStyle w:val="Teksttreci7"/>
          <w:i/>
          <w:iCs/>
          <w:color w:val="000000"/>
        </w:rPr>
        <w:t>-a</w:t>
      </w:r>
      <w:r>
        <w:rPr>
          <w:rStyle w:val="Teksttreci7Bezkursywy"/>
          <w:i w:val="0"/>
          <w:iCs w:val="0"/>
          <w:color w:val="000000"/>
        </w:rPr>
        <w:t xml:space="preserve"> i przechodzą do kategorii rzeczowników żeńskich, np. fl</w:t>
      </w:r>
      <w:r>
        <w:rPr>
          <w:rStyle w:val="Teksttreci7"/>
          <w:i/>
          <w:iCs/>
          <w:color w:val="000000"/>
        </w:rPr>
        <w:t xml:space="preserve">anela </w:t>
      </w:r>
      <w:r>
        <w:rPr>
          <w:rStyle w:val="Teksttreci7"/>
          <w:i/>
          <w:iCs/>
          <w:color w:val="000000"/>
          <w:lang w:val="en-US" w:eastAsia="en-US"/>
        </w:rPr>
        <w:t xml:space="preserve">(flannel), </w:t>
      </w:r>
      <w:r>
        <w:rPr>
          <w:rStyle w:val="Teksttreci7"/>
          <w:i/>
          <w:iCs/>
          <w:color w:val="000000"/>
        </w:rPr>
        <w:t xml:space="preserve">piżama </w:t>
      </w:r>
      <w:r>
        <w:rPr>
          <w:rStyle w:val="Teksttreci7"/>
          <w:i/>
          <w:iCs/>
          <w:color w:val="000000"/>
          <w:lang w:val="en-US" w:eastAsia="en-US"/>
        </w:rPr>
        <w:t>(pyjamas).</w:t>
      </w:r>
    </w:p>
    <w:p w:rsidR="009E54D4" w:rsidRDefault="009E54D4">
      <w:pPr>
        <w:pStyle w:val="Teksttreci20"/>
        <w:numPr>
          <w:ilvl w:val="0"/>
          <w:numId w:val="16"/>
        </w:numPr>
        <w:shd w:val="clear" w:color="auto" w:fill="auto"/>
        <w:tabs>
          <w:tab w:val="left" w:pos="1166"/>
        </w:tabs>
        <w:spacing w:after="0" w:line="330" w:lineRule="exact"/>
        <w:ind w:firstLine="500"/>
        <w:jc w:val="both"/>
      </w:pPr>
      <w:r>
        <w:rPr>
          <w:rStyle w:val="Teksttreci2"/>
          <w:color w:val="000000"/>
        </w:rPr>
        <w:t xml:space="preserve">Inną grupę stanowią wyrazy zapożyczone przez język polski z języka </w:t>
      </w:r>
      <w:r>
        <w:rPr>
          <w:rStyle w:val="Teksttreci2"/>
          <w:color w:val="000000"/>
        </w:rPr>
        <w:lastRenderedPageBreak/>
        <w:t xml:space="preserve">angielskiego w liczbie mnogiej, które następnie podlegają depluralizacji, zachowując w liczbie pojedynczej pluralne. końcowe </w:t>
      </w:r>
      <w:r>
        <w:rPr>
          <w:rStyle w:val="Teksttreci2Kursywa"/>
          <w:color w:val="000000"/>
        </w:rPr>
        <w:t>-s,</w:t>
      </w:r>
      <w:r>
        <w:rPr>
          <w:rStyle w:val="Teksttreci2"/>
          <w:color w:val="000000"/>
        </w:rPr>
        <w:t xml:space="preserve"> np. </w:t>
      </w:r>
      <w:r>
        <w:rPr>
          <w:rStyle w:val="Teksttreci2Kursywa"/>
          <w:color w:val="000000"/>
        </w:rPr>
        <w:t xml:space="preserve">klips, -y </w:t>
      </w:r>
      <w:r>
        <w:rPr>
          <w:rStyle w:val="Teksttreci2Kursywa"/>
          <w:color w:val="000000"/>
          <w:lang w:val="en-US" w:eastAsia="en-US"/>
        </w:rPr>
        <w:t xml:space="preserve">(clip: </w:t>
      </w:r>
      <w:r>
        <w:rPr>
          <w:rStyle w:val="Teksttreci2Kursywa"/>
          <w:color w:val="000000"/>
        </w:rPr>
        <w:t xml:space="preserve">-s): dżins, -y (Jean: -s). </w:t>
      </w:r>
      <w:r>
        <w:rPr>
          <w:rStyle w:val="Teksttreci2"/>
          <w:color w:val="000000"/>
        </w:rPr>
        <w:t xml:space="preserve">Zapewne kryterium znaczeniowe zadecydowało o tym, że </w:t>
      </w:r>
      <w:r>
        <w:rPr>
          <w:rStyle w:val="Teksttreci2Kursywa"/>
          <w:color w:val="000000"/>
        </w:rPr>
        <w:t>bryczesy</w:t>
      </w:r>
      <w:r>
        <w:rPr>
          <w:rStyle w:val="Teksttreci2"/>
          <w:color w:val="000000"/>
        </w:rPr>
        <w:t xml:space="preserve"> mają tylko liczbę mnogą, analogicznie do rzeczownika </w:t>
      </w:r>
      <w:r>
        <w:rPr>
          <w:rStyle w:val="Teksttreci2Kursywa"/>
          <w:color w:val="000000"/>
        </w:rPr>
        <w:t xml:space="preserve">spodnie: bryczesy </w:t>
      </w:r>
      <w:r>
        <w:rPr>
          <w:rStyle w:val="Teksttreci2Kursywa"/>
          <w:color w:val="000000"/>
          <w:lang w:val="en-US" w:eastAsia="en-US"/>
        </w:rPr>
        <w:t>(breeches).</w:t>
      </w:r>
      <w:r>
        <w:rPr>
          <w:rStyle w:val="Teksttreci2"/>
          <w:color w:val="000000"/>
          <w:lang w:val="en-US" w:eastAsia="en-US"/>
        </w:rPr>
        <w:t xml:space="preserve"> </w:t>
      </w:r>
      <w:r>
        <w:rPr>
          <w:rStyle w:val="Teksttreci2"/>
          <w:color w:val="000000"/>
        </w:rPr>
        <w:t xml:space="preserve">Natomiast w wypadku wyrazów: </w:t>
      </w:r>
      <w:r>
        <w:rPr>
          <w:rStyle w:val="Teksttreci2Kursywa"/>
          <w:color w:val="000000"/>
        </w:rPr>
        <w:t xml:space="preserve">szorty </w:t>
      </w:r>
      <w:r>
        <w:rPr>
          <w:rStyle w:val="Teksttreci2Kursywa"/>
          <w:color w:val="000000"/>
          <w:lang w:val="en-US" w:eastAsia="en-US"/>
        </w:rPr>
        <w:t xml:space="preserve">(shorts), </w:t>
      </w:r>
      <w:r>
        <w:rPr>
          <w:rStyle w:val="Teksttreci2Kursywa"/>
          <w:color w:val="000000"/>
        </w:rPr>
        <w:t xml:space="preserve">slipy </w:t>
      </w:r>
      <w:r>
        <w:rPr>
          <w:rStyle w:val="Teksttreci2Kursywa"/>
          <w:color w:val="000000"/>
          <w:lang w:val="en-US" w:eastAsia="en-US"/>
        </w:rPr>
        <w:t>(slips)</w:t>
      </w:r>
      <w:r>
        <w:rPr>
          <w:rStyle w:val="Teksttreci2"/>
          <w:color w:val="000000"/>
          <w:lang w:val="en-US" w:eastAsia="en-US"/>
        </w:rPr>
        <w:t xml:space="preserve"> </w:t>
      </w:r>
      <w:r>
        <w:rPr>
          <w:rStyle w:val="Teksttreci2"/>
          <w:color w:val="000000"/>
        </w:rPr>
        <w:t>zachodzi proces odwrotny do mówionego na początku, końcowe -s zostaje odrzucone.</w:t>
      </w:r>
    </w:p>
    <w:p w:rsidR="009E54D4" w:rsidRDefault="009E54D4">
      <w:pPr>
        <w:pStyle w:val="Teksttreci20"/>
        <w:numPr>
          <w:ilvl w:val="0"/>
          <w:numId w:val="16"/>
        </w:numPr>
        <w:shd w:val="clear" w:color="auto" w:fill="auto"/>
        <w:tabs>
          <w:tab w:val="left" w:pos="1166"/>
        </w:tabs>
        <w:spacing w:after="0" w:line="330" w:lineRule="exact"/>
        <w:ind w:firstLine="500"/>
        <w:jc w:val="both"/>
      </w:pPr>
      <w:r>
        <w:rPr>
          <w:rStyle w:val="Teksttreci2"/>
          <w:color w:val="000000"/>
        </w:rPr>
        <w:t xml:space="preserve">Wyrazy zapożyczone zakończone na </w:t>
      </w:r>
      <w:r>
        <w:rPr>
          <w:rStyle w:val="Teksttreci2Kursywa"/>
          <w:color w:val="000000"/>
        </w:rPr>
        <w:t>-i, -o</w:t>
      </w:r>
      <w:r>
        <w:rPr>
          <w:rStyle w:val="Teksttreci2"/>
          <w:color w:val="000000"/>
        </w:rPr>
        <w:t xml:space="preserve"> przyjmują rodzaj nijaki, np. </w:t>
      </w:r>
      <w:r>
        <w:rPr>
          <w:rStyle w:val="Teksttreci2Kursywa"/>
          <w:color w:val="000000"/>
        </w:rPr>
        <w:t>polo, mini</w:t>
      </w:r>
      <w:r>
        <w:rPr>
          <w:rStyle w:val="Teksttreci2"/>
          <w:color w:val="000000"/>
        </w:rPr>
        <w:t xml:space="preserve"> i pozostają w zasadzie nieodmienne.</w:t>
      </w:r>
    </w:p>
    <w:p w:rsidR="009E54D4" w:rsidRDefault="009E54D4">
      <w:pPr>
        <w:pStyle w:val="Teksttreci20"/>
        <w:numPr>
          <w:ilvl w:val="0"/>
          <w:numId w:val="16"/>
        </w:numPr>
        <w:shd w:val="clear" w:color="auto" w:fill="auto"/>
        <w:tabs>
          <w:tab w:val="left" w:pos="1166"/>
        </w:tabs>
        <w:spacing w:after="0" w:line="330" w:lineRule="exact"/>
        <w:ind w:firstLine="500"/>
        <w:jc w:val="both"/>
      </w:pPr>
      <w:r>
        <w:rPr>
          <w:rStyle w:val="Teksttreci2"/>
          <w:color w:val="000000"/>
        </w:rPr>
        <w:t xml:space="preserve">Podstawę zapożyczeń stanowi zazwyczaj </w:t>
      </w:r>
      <w:r>
        <w:rPr>
          <w:rStyle w:val="Teksttreci2Kursywa"/>
          <w:color w:val="000000"/>
        </w:rPr>
        <w:t>nom.sg.,</w:t>
      </w:r>
      <w:r>
        <w:rPr>
          <w:rStyle w:val="Teksttreci2"/>
          <w:color w:val="000000"/>
        </w:rPr>
        <w:t xml:space="preserve"> z wyjątkiem języka angielskiego, dla których podstawą bywa na ogół </w:t>
      </w:r>
      <w:r>
        <w:rPr>
          <w:rStyle w:val="Teksttreci2Kursywa"/>
          <w:color w:val="000000"/>
          <w:lang w:val="en-US" w:eastAsia="en-US"/>
        </w:rPr>
        <w:t>nom.pl:,</w:t>
      </w:r>
      <w:r>
        <w:rPr>
          <w:rStyle w:val="Teksttreci2"/>
          <w:color w:val="000000"/>
          <w:lang w:val="en-US" w:eastAsia="en-US"/>
        </w:rPr>
        <w:t xml:space="preserve"> </w:t>
      </w:r>
      <w:r>
        <w:rPr>
          <w:rStyle w:val="Teksttreci2"/>
          <w:color w:val="000000"/>
        </w:rPr>
        <w:t xml:space="preserve">może on funkcjonować w polszczyźnie jako </w:t>
      </w:r>
      <w:r>
        <w:rPr>
          <w:rStyle w:val="Teksttreci2Kursywa"/>
          <w:color w:val="000000"/>
        </w:rPr>
        <w:t>nom. sg.</w:t>
      </w:r>
      <w:r>
        <w:rPr>
          <w:rStyle w:val="Teksttreci2"/>
          <w:color w:val="000000"/>
        </w:rPr>
        <w:t xml:space="preserve"> (z charakterystyczną końcówką -s). Liczbę mnogą tworzy się zgodnie z naszymi zasadami gramatycznymi, tzn. przez dodanie do </w:t>
      </w:r>
      <w:r>
        <w:rPr>
          <w:rStyle w:val="Teksttreci2Kursywa"/>
          <w:color w:val="000000"/>
        </w:rPr>
        <w:t xml:space="preserve">nom. sg. </w:t>
      </w:r>
      <w:r>
        <w:rPr>
          <w:rStyle w:val="Teksttreci2"/>
          <w:color w:val="000000"/>
        </w:rPr>
        <w:t xml:space="preserve">końcówki </w:t>
      </w:r>
      <w:r>
        <w:rPr>
          <w:rStyle w:val="Teksttreci2Kursywa"/>
          <w:color w:val="000000"/>
          <w:lang w:val="ru-RU" w:eastAsia="ru-RU"/>
        </w:rPr>
        <w:t>-у</w:t>
      </w:r>
      <w:r>
        <w:rPr>
          <w:rStyle w:val="Teksttreci2"/>
          <w:color w:val="000000"/>
          <w:lang w:val="ru-RU" w:eastAsia="ru-RU"/>
        </w:rPr>
        <w:t xml:space="preserve"> //</w:t>
      </w:r>
      <w:r>
        <w:rPr>
          <w:rStyle w:val="Teksttreci2"/>
          <w:color w:val="000000"/>
        </w:rPr>
        <w:t xml:space="preserve"> </w:t>
      </w:r>
      <w:r>
        <w:rPr>
          <w:rStyle w:val="Teksttreci2Kursywa"/>
          <w:color w:val="000000"/>
        </w:rPr>
        <w:t>-i</w:t>
      </w:r>
      <w:r>
        <w:rPr>
          <w:rStyle w:val="Teksttreci2"/>
          <w:color w:val="000000"/>
        </w:rPr>
        <w:t xml:space="preserve"> // </w:t>
      </w:r>
      <w:r>
        <w:rPr>
          <w:rStyle w:val="Teksttreci2Kursywa"/>
          <w:color w:val="000000"/>
        </w:rPr>
        <w:t>-e,</w:t>
      </w:r>
      <w:r>
        <w:rPr>
          <w:rStyle w:val="Teksttreci2"/>
          <w:color w:val="000000"/>
        </w:rPr>
        <w:t xml:space="preserve"> np. </w:t>
      </w:r>
      <w:r>
        <w:rPr>
          <w:rStyle w:val="Teksttreci2Kursywa"/>
          <w:color w:val="000000"/>
        </w:rPr>
        <w:t>agrafa</w:t>
      </w:r>
      <w:r>
        <w:rPr>
          <w:rStyle w:val="Teksttreci2"/>
          <w:color w:val="000000"/>
        </w:rPr>
        <w:t xml:space="preserve"> </w:t>
      </w:r>
      <w:r>
        <w:rPr>
          <w:rStyle w:val="Teksttreci2"/>
          <w:color w:val="000000"/>
          <w:lang w:val="de-DE" w:eastAsia="de-DE"/>
        </w:rPr>
        <w:t xml:space="preserve">-» </w:t>
      </w:r>
      <w:r>
        <w:rPr>
          <w:rStyle w:val="Teksttreci2Kursywa"/>
          <w:color w:val="000000"/>
        </w:rPr>
        <w:t>agrafy, broszka -* broszki, etola -* etole, dekolt -* dekolty, frak</w:t>
      </w:r>
      <w:r>
        <w:rPr>
          <w:rStyle w:val="Teksttreci2"/>
          <w:color w:val="000000"/>
        </w:rPr>
        <w:t xml:space="preserve"> -* </w:t>
      </w:r>
      <w:r>
        <w:rPr>
          <w:rStyle w:val="Teksttreci2Kursywa"/>
          <w:color w:val="000000"/>
        </w:rPr>
        <w:t>fraki, tiul -* tiule.</w:t>
      </w:r>
      <w:r>
        <w:rPr>
          <w:rStyle w:val="Teksttreci2"/>
          <w:color w:val="000000"/>
        </w:rPr>
        <w:t xml:space="preserve"> Niektóre rzeczowniki występują tylko jako </w:t>
      </w:r>
      <w:r>
        <w:rPr>
          <w:rStyle w:val="Teksttreci2Kursywa"/>
          <w:color w:val="000000"/>
        </w:rPr>
        <w:t>pluralia tantum,</w:t>
      </w:r>
      <w:r>
        <w:rPr>
          <w:rStyle w:val="Teksttreci2"/>
          <w:color w:val="000000"/>
        </w:rPr>
        <w:t xml:space="preserve"> np. nazwy spodni (</w:t>
      </w:r>
      <w:r>
        <w:rPr>
          <w:rStyle w:val="Teksttreci2Kursywa"/>
          <w:color w:val="000000"/>
        </w:rPr>
        <w:t>farmerki, ogrodniczki),</w:t>
      </w:r>
      <w:r>
        <w:rPr>
          <w:rStyle w:val="Teksttreci2"/>
          <w:color w:val="000000"/>
        </w:rPr>
        <w:t xml:space="preserve"> futer </w:t>
      </w:r>
      <w:r>
        <w:rPr>
          <w:rStyle w:val="Teksttreci2Kursywa"/>
          <w:color w:val="000000"/>
          <w:lang w:val="cs-CZ" w:eastAsia="cs-CZ"/>
        </w:rPr>
        <w:t xml:space="preserve">(selskiny, </w:t>
      </w:r>
      <w:r>
        <w:rPr>
          <w:rStyle w:val="Teksttreci2Kursywa"/>
          <w:color w:val="000000"/>
        </w:rPr>
        <w:t xml:space="preserve">norki). </w:t>
      </w:r>
      <w:r>
        <w:rPr>
          <w:rStyle w:val="Teksttreci2"/>
          <w:color w:val="000000"/>
        </w:rPr>
        <w:t>Rzadko tworzy się liczbę mnogą od nazw materiałów.</w:t>
      </w:r>
    </w:p>
    <w:p w:rsidR="009E54D4" w:rsidRDefault="009E54D4">
      <w:pPr>
        <w:pStyle w:val="Teksttreci20"/>
        <w:numPr>
          <w:ilvl w:val="0"/>
          <w:numId w:val="17"/>
        </w:numPr>
        <w:shd w:val="clear" w:color="auto" w:fill="auto"/>
        <w:tabs>
          <w:tab w:val="left" w:pos="960"/>
        </w:tabs>
        <w:spacing w:after="0" w:line="330" w:lineRule="exact"/>
        <w:ind w:firstLine="500"/>
        <w:jc w:val="both"/>
      </w:pPr>
      <w:r>
        <w:rPr>
          <w:rStyle w:val="Teksttreci2"/>
          <w:color w:val="000000"/>
        </w:rPr>
        <w:t xml:space="preserve">Adaptacja wyrazów do polskich wzorów fleksyjnych przebiega szybciej niż adaptacja fonetyczna. Dużą rolę odgrywa tu częstotliwość użycia wyrazów; np. jeszcze do niedawna pisownia wyrazu </w:t>
      </w:r>
      <w:r>
        <w:rPr>
          <w:rStyle w:val="Teksttreci2Kursywa"/>
          <w:color w:val="000000"/>
          <w:lang w:val="en-US" w:eastAsia="en-US"/>
        </w:rPr>
        <w:t>mohair</w:t>
      </w:r>
      <w:r>
        <w:rPr>
          <w:rStyle w:val="Teksttreci2"/>
          <w:color w:val="000000"/>
          <w:lang w:val="en-US" w:eastAsia="en-US"/>
        </w:rPr>
        <w:t xml:space="preserve"> </w:t>
      </w:r>
      <w:r>
        <w:rPr>
          <w:rStyle w:val="Teksttreci2"/>
          <w:color w:val="000000"/>
        </w:rPr>
        <w:t xml:space="preserve">była nieustabilizowana, obecnie coraz częściej spotyka się pisow nię zgodną z wymową — </w:t>
      </w:r>
      <w:r>
        <w:rPr>
          <w:rStyle w:val="Teksttreci2Kursywa"/>
          <w:color w:val="000000"/>
        </w:rPr>
        <w:t>moher,</w:t>
      </w:r>
      <w:r>
        <w:rPr>
          <w:rStyle w:val="Teksttreci2"/>
          <w:color w:val="000000"/>
        </w:rPr>
        <w:t xml:space="preserve"> podobnie jak </w:t>
      </w:r>
      <w:r>
        <w:rPr>
          <w:rStyle w:val="Teksttreci2Kursywa"/>
          <w:color w:val="000000"/>
        </w:rPr>
        <w:t>non-iron — nonajronowy.</w:t>
      </w:r>
      <w:r>
        <w:rPr>
          <w:rStyle w:val="Teksttreci2"/>
          <w:color w:val="000000"/>
        </w:rPr>
        <w:t xml:space="preserve"> Adaptacja fonetyczna i fleksyjna przebiegają niezależnie od siebie. Dlatego wiele wyrazów pozostaje zaadaptowanych tylko pod jednym względem: a. fonetycznym, np. </w:t>
      </w:r>
      <w:r>
        <w:rPr>
          <w:rStyle w:val="Teksttreci2Kursywa"/>
          <w:color w:val="000000"/>
        </w:rPr>
        <w:t>polo, midi:</w:t>
      </w:r>
      <w:r>
        <w:rPr>
          <w:rStyle w:val="Teksttreci2"/>
          <w:color w:val="000000"/>
        </w:rPr>
        <w:t xml:space="preserve"> b. fleksyjnym. np. </w:t>
      </w:r>
      <w:r>
        <w:rPr>
          <w:rStyle w:val="Teksttreci2Kursywa"/>
          <w:color w:val="000000"/>
          <w:lang w:val="en-US" w:eastAsia="en-US"/>
        </w:rPr>
        <w:t xml:space="preserve">tweed, </w:t>
      </w:r>
      <w:r>
        <w:rPr>
          <w:rStyle w:val="Teksttreci2Kursywa"/>
          <w:color w:val="000000"/>
        </w:rPr>
        <w:t>redingot.</w:t>
      </w:r>
    </w:p>
    <w:p w:rsidR="009E54D4" w:rsidRDefault="009E54D4">
      <w:pPr>
        <w:pStyle w:val="Teksttreci20"/>
        <w:numPr>
          <w:ilvl w:val="0"/>
          <w:numId w:val="17"/>
        </w:numPr>
        <w:shd w:val="clear" w:color="auto" w:fill="auto"/>
        <w:tabs>
          <w:tab w:val="left" w:pos="960"/>
        </w:tabs>
        <w:spacing w:after="0" w:line="330" w:lineRule="exact"/>
        <w:ind w:firstLine="500"/>
        <w:jc w:val="both"/>
      </w:pPr>
      <w:r>
        <w:rPr>
          <w:rStyle w:val="Teksttreci2"/>
          <w:color w:val="000000"/>
        </w:rPr>
        <w:t xml:space="preserve">W procesie zapożyczenia wyrazów- obcych do polszczyzny dużą rolę obok adaptacji fonetycznej i fleksyjnej odgrywa adaptacja słowotwórcza. Zapożyczone wyrazy przystosowuje się głównie za pomocą </w:t>
      </w:r>
      <w:r>
        <w:rPr>
          <w:rStyle w:val="Teksttreci2"/>
          <w:color w:val="000000"/>
          <w:lang w:val="cs-CZ" w:eastAsia="cs-CZ"/>
        </w:rPr>
        <w:t xml:space="preserve">formantu </w:t>
      </w:r>
      <w:r>
        <w:rPr>
          <w:rStyle w:val="Teksttreci2Kursywa"/>
          <w:color w:val="000000"/>
        </w:rPr>
        <w:t>-a</w:t>
      </w:r>
      <w:r>
        <w:rPr>
          <w:rStyle w:val="Teksttreci2"/>
          <w:color w:val="000000"/>
        </w:rPr>
        <w:t xml:space="preserve"> i </w:t>
      </w:r>
      <w:r>
        <w:rPr>
          <w:rStyle w:val="Teksttreci2Kursywa"/>
          <w:color w:val="000000"/>
        </w:rPr>
        <w:t>-ka.</w:t>
      </w:r>
      <w:r>
        <w:rPr>
          <w:rStyle w:val="Teksttreci2"/>
          <w:color w:val="000000"/>
        </w:rPr>
        <w:t xml:space="preserve"> Od wielu z tych wyrazów można utworzyć wyrazy pochodne.</w:t>
      </w:r>
    </w:p>
    <w:p w:rsidR="009E54D4" w:rsidRDefault="009E54D4">
      <w:pPr>
        <w:pStyle w:val="Teksttreci20"/>
        <w:numPr>
          <w:ilvl w:val="0"/>
          <w:numId w:val="17"/>
        </w:numPr>
        <w:shd w:val="clear" w:color="auto" w:fill="auto"/>
        <w:tabs>
          <w:tab w:val="left" w:pos="960"/>
        </w:tabs>
        <w:spacing w:after="0" w:line="330" w:lineRule="exact"/>
        <w:ind w:firstLine="500"/>
        <w:jc w:val="both"/>
      </w:pPr>
      <w:r>
        <w:rPr>
          <w:rStyle w:val="Teksttreci2"/>
          <w:color w:val="000000"/>
        </w:rPr>
        <w:t xml:space="preserve">Adaptacja fonetyczna, fleksyjna i słowotwórcza pozwala na całkowite przyswojenie pożyczki i zatarcie poczucia jej obcości. Można wyróżnić następujące warstwy wyrazów obcych, w zależności od stopnia ich przyswojenia: a. cytaty — elementy nie zastępowalne: b. przyswojone częściowo, np. </w:t>
      </w:r>
      <w:r>
        <w:rPr>
          <w:rStyle w:val="Teksttreci2Kursywa"/>
          <w:color w:val="000000"/>
        </w:rPr>
        <w:t>frotte</w:t>
      </w:r>
      <w:r>
        <w:rPr>
          <w:rStyle w:val="Teksttreci2"/>
          <w:color w:val="000000"/>
        </w:rPr>
        <w:t xml:space="preserve"> || </w:t>
      </w:r>
      <w:r>
        <w:rPr>
          <w:rStyle w:val="Teksttreci2Kursywa"/>
          <w:color w:val="000000"/>
        </w:rPr>
        <w:t>frotte, boucle</w:t>
      </w:r>
      <w:r>
        <w:rPr>
          <w:rStyle w:val="Teksttreci2"/>
          <w:color w:val="000000"/>
        </w:rPr>
        <w:t xml:space="preserve"> || </w:t>
      </w:r>
      <w:r>
        <w:rPr>
          <w:rStyle w:val="Teksttreci2Kursywa"/>
          <w:color w:val="000000"/>
        </w:rPr>
        <w:t>houcle,</w:t>
      </w:r>
      <w:r>
        <w:rPr>
          <w:rStyle w:val="Teksttreci2"/>
          <w:color w:val="000000"/>
        </w:rPr>
        <w:t xml:space="preserve"> c. przyswojone całkowicie, np. </w:t>
      </w:r>
      <w:r>
        <w:rPr>
          <w:rStyle w:val="Teksttreci2Kursywa"/>
          <w:color w:val="000000"/>
        </w:rPr>
        <w:t>kamizelka, -i.</w:t>
      </w:r>
    </w:p>
    <w:p w:rsidR="009E54D4" w:rsidRDefault="009E54D4">
      <w:pPr>
        <w:pStyle w:val="Teksttreci20"/>
        <w:numPr>
          <w:ilvl w:val="0"/>
          <w:numId w:val="18"/>
        </w:numPr>
        <w:shd w:val="clear" w:color="auto" w:fill="auto"/>
        <w:tabs>
          <w:tab w:val="left" w:pos="774"/>
        </w:tabs>
        <w:spacing w:after="0" w:line="330" w:lineRule="exact"/>
        <w:ind w:firstLine="500"/>
        <w:jc w:val="both"/>
      </w:pPr>
      <w:r>
        <w:rPr>
          <w:rStyle w:val="Teksttreci2"/>
          <w:color w:val="000000"/>
        </w:rPr>
        <w:t xml:space="preserve">Wśród zapożyczeń największy udział mają zapożyczenia właściwe — gdy jednostka leksykalna zostaje przejęta w całości, zarówno forma, jak i znaczenie. Tylko nieliczne z obcych wyrazów to zapożyczenia strukturalne — gdy obcej formie przypisano rodzimą treść. Są to półkalki językowe, np. </w:t>
      </w:r>
      <w:r>
        <w:rPr>
          <w:rStyle w:val="Teksttreci2Kursywa"/>
          <w:color w:val="000000"/>
        </w:rPr>
        <w:t xml:space="preserve">bawełna </w:t>
      </w:r>
      <w:r>
        <w:rPr>
          <w:rStyle w:val="Teksttreci2Kursywa"/>
          <w:color w:val="000000"/>
          <w:lang w:val="de-DE" w:eastAsia="de-DE"/>
        </w:rPr>
        <w:t xml:space="preserve">(die Baumwolle), </w:t>
      </w:r>
      <w:r>
        <w:rPr>
          <w:rStyle w:val="Teksttreci2"/>
          <w:color w:val="000000"/>
        </w:rPr>
        <w:t xml:space="preserve">gdzie </w:t>
      </w:r>
      <w:r>
        <w:rPr>
          <w:rStyle w:val="Teksttreci2Kursywa"/>
          <w:color w:val="000000"/>
          <w:lang w:val="de-DE" w:eastAsia="de-DE"/>
        </w:rPr>
        <w:t xml:space="preserve">die Wolle </w:t>
      </w:r>
      <w:r>
        <w:rPr>
          <w:rStyle w:val="Teksttreci2Kursywa"/>
          <w:color w:val="000000"/>
        </w:rPr>
        <w:t xml:space="preserve">— wełna, </w:t>
      </w:r>
      <w:r>
        <w:rPr>
          <w:rStyle w:val="Teksttreci2Kursywa"/>
          <w:color w:val="000000"/>
          <w:lang w:val="de-DE" w:eastAsia="de-DE"/>
        </w:rPr>
        <w:t xml:space="preserve">der </w:t>
      </w:r>
      <w:r>
        <w:rPr>
          <w:rStyle w:val="Teksttreci2Kursywa"/>
          <w:color w:val="000000"/>
        </w:rPr>
        <w:t>Baum</w:t>
      </w:r>
      <w:r>
        <w:rPr>
          <w:rStyle w:val="Teksttreci2"/>
          <w:color w:val="000000"/>
        </w:rPr>
        <w:t xml:space="preserve"> — drzewo, druga część złożenia jest tłumaczona w całości.</w:t>
      </w:r>
    </w:p>
    <w:p w:rsidR="009E54D4" w:rsidRDefault="009E54D4">
      <w:pPr>
        <w:pStyle w:val="Teksttreci20"/>
        <w:shd w:val="clear" w:color="auto" w:fill="auto"/>
        <w:spacing w:after="0" w:line="330" w:lineRule="exact"/>
        <w:ind w:firstLine="0"/>
        <w:jc w:val="both"/>
      </w:pPr>
      <w:r>
        <w:rPr>
          <w:rStyle w:val="Teksttreci2"/>
          <w:color w:val="000000"/>
        </w:rPr>
        <w:t xml:space="preserve">Inny rodzaj zapożyczeń to kalki językowe (repliki): </w:t>
      </w:r>
      <w:r>
        <w:rPr>
          <w:rStyle w:val="Teksttreci2Kursywa"/>
          <w:color w:val="000000"/>
        </w:rPr>
        <w:t xml:space="preserve">biustonosz </w:t>
      </w:r>
      <w:r>
        <w:rPr>
          <w:rStyle w:val="Teksttreci2Kursywa"/>
          <w:color w:val="000000"/>
          <w:lang w:val="de-DE" w:eastAsia="de-DE"/>
        </w:rPr>
        <w:t>(der Büstenhalter),</w:t>
      </w:r>
    </w:p>
    <w:p w:rsidR="009E54D4" w:rsidRDefault="009E54D4">
      <w:pPr>
        <w:pStyle w:val="Teksttreci20"/>
        <w:shd w:val="clear" w:color="auto" w:fill="auto"/>
        <w:spacing w:after="0" w:line="330" w:lineRule="exact"/>
        <w:ind w:left="160" w:firstLine="0"/>
        <w:jc w:val="both"/>
      </w:pPr>
      <w:r>
        <w:rPr>
          <w:rStyle w:val="Teksttreci2"/>
          <w:color w:val="000000"/>
        </w:rPr>
        <w:t xml:space="preserve">gdzie </w:t>
      </w:r>
      <w:r>
        <w:rPr>
          <w:rStyle w:val="Teksttreci2Kursywa"/>
          <w:color w:val="000000"/>
          <w:lang w:val="de-DE" w:eastAsia="de-DE"/>
        </w:rPr>
        <w:t>die Büste-biust</w:t>
      </w:r>
      <w:r>
        <w:rPr>
          <w:rStyle w:val="Teksttreci2"/>
          <w:color w:val="000000"/>
        </w:rPr>
        <w:t xml:space="preserve">, </w:t>
      </w:r>
      <w:r>
        <w:rPr>
          <w:rStyle w:val="Teksttreci2Kursywa"/>
          <w:color w:val="000000"/>
        </w:rPr>
        <w:t>halten-nosić,</w:t>
      </w:r>
      <w:r>
        <w:rPr>
          <w:rStyle w:val="Teksttreci2"/>
          <w:color w:val="000000"/>
        </w:rPr>
        <w:t xml:space="preserve"> w tym również kalki frazeologiczne: </w:t>
      </w:r>
      <w:r>
        <w:rPr>
          <w:rStyle w:val="Teksttreci2Kursywa"/>
          <w:color w:val="000000"/>
        </w:rPr>
        <w:t xml:space="preserve">zimna wełna </w:t>
      </w:r>
      <w:r>
        <w:rPr>
          <w:rStyle w:val="Teksttreci2Kursywa"/>
          <w:color w:val="000000"/>
          <w:lang w:val="en-US" w:eastAsia="en-US"/>
        </w:rPr>
        <w:t xml:space="preserve">(cool wool), </w:t>
      </w:r>
      <w:r>
        <w:rPr>
          <w:rStyle w:val="Teksttreci2Kursywa"/>
          <w:color w:val="000000"/>
        </w:rPr>
        <w:t>suknia płaszczowa (rohe-manteau</w:t>
      </w:r>
      <w:r>
        <w:rPr>
          <w:rStyle w:val="Teksttreci2"/>
          <w:color w:val="000000"/>
        </w:rPr>
        <w:t>) i prawdopodobnie z języka angiel</w:t>
      </w:r>
      <w:r>
        <w:rPr>
          <w:rStyle w:val="Teksttreci2"/>
          <w:color w:val="000000"/>
        </w:rPr>
        <w:softHyphen/>
        <w:t xml:space="preserve">skiego: </w:t>
      </w:r>
      <w:r>
        <w:rPr>
          <w:rStyle w:val="Teksttreci2Kursywa"/>
          <w:color w:val="000000"/>
        </w:rPr>
        <w:t>druga skóra</w:t>
      </w:r>
      <w:r>
        <w:rPr>
          <w:rStyle w:val="Teksttreci2"/>
          <w:color w:val="000000"/>
        </w:rPr>
        <w:t xml:space="preserve"> 'rodzaj sukni".</w:t>
      </w:r>
    </w:p>
    <w:p w:rsidR="009E54D4" w:rsidRDefault="009E54D4">
      <w:pPr>
        <w:pStyle w:val="Teksttreci20"/>
        <w:shd w:val="clear" w:color="auto" w:fill="auto"/>
        <w:spacing w:after="0" w:line="330" w:lineRule="exact"/>
        <w:ind w:left="160" w:firstLine="0"/>
        <w:jc w:val="both"/>
      </w:pPr>
      <w:r>
        <w:rPr>
          <w:rStyle w:val="Teksttreci2"/>
          <w:color w:val="000000"/>
        </w:rPr>
        <w:t xml:space="preserve">Odmienny od omawianych typ zapożyczenia strukturalnego stanowi wyraz </w:t>
      </w:r>
      <w:r>
        <w:rPr>
          <w:rStyle w:val="Teksttreci2Kursywa"/>
          <w:color w:val="000000"/>
        </w:rPr>
        <w:t>wia</w:t>
      </w:r>
      <w:r>
        <w:rPr>
          <w:rStyle w:val="Teksttreci2Kursywa"/>
          <w:color w:val="000000"/>
        </w:rPr>
        <w:softHyphen/>
        <w:t xml:space="preserve">trówka </w:t>
      </w:r>
      <w:r>
        <w:rPr>
          <w:rStyle w:val="Teksttreci2Kursywa"/>
          <w:color w:val="000000"/>
          <w:lang w:val="en-US" w:eastAsia="en-US"/>
        </w:rPr>
        <w:t>(wind jacket</w:t>
      </w:r>
      <w:r>
        <w:rPr>
          <w:rStyle w:val="Teksttreci2"/>
          <w:color w:val="000000"/>
        </w:rPr>
        <w:t xml:space="preserve">&gt;, gdzie tylko pierwszy człon został przetłumaczony, natomiast drugi zastąpiono </w:t>
      </w:r>
      <w:r>
        <w:rPr>
          <w:rStyle w:val="Teksttreci2"/>
          <w:color w:val="000000"/>
          <w:lang w:val="cs-CZ" w:eastAsia="cs-CZ"/>
        </w:rPr>
        <w:t xml:space="preserve">formantem </w:t>
      </w:r>
      <w:r>
        <w:rPr>
          <w:rStyle w:val="Teksttreci2Kursywa"/>
          <w:color w:val="000000"/>
        </w:rPr>
        <w:t>-ówka.</w:t>
      </w:r>
    </w:p>
    <w:p w:rsidR="009E54D4" w:rsidRDefault="009E54D4">
      <w:pPr>
        <w:pStyle w:val="Teksttreci20"/>
        <w:numPr>
          <w:ilvl w:val="0"/>
          <w:numId w:val="19"/>
        </w:numPr>
        <w:shd w:val="clear" w:color="auto" w:fill="auto"/>
        <w:tabs>
          <w:tab w:val="left" w:pos="1084"/>
        </w:tabs>
        <w:spacing w:after="0" w:line="330" w:lineRule="exact"/>
        <w:ind w:left="160" w:firstLine="420"/>
        <w:jc w:val="both"/>
      </w:pPr>
      <w:r>
        <w:rPr>
          <w:rStyle w:val="Teksttreci2"/>
          <w:color w:val="000000"/>
        </w:rPr>
        <w:t xml:space="preserve">Zdarzają się też zapożyczenia semantyczne, np. </w:t>
      </w:r>
      <w:r>
        <w:rPr>
          <w:rStyle w:val="Teksttreci2Kursywa"/>
          <w:color w:val="000000"/>
        </w:rPr>
        <w:t>wiodąca</w:t>
      </w:r>
      <w:r>
        <w:rPr>
          <w:rStyle w:val="Teksttreci2"/>
          <w:color w:val="000000"/>
        </w:rPr>
        <w:t xml:space="preserve"> (kolekcja) </w:t>
      </w:r>
      <w:r>
        <w:rPr>
          <w:rStyle w:val="Teksttreci2Kursywa"/>
          <w:color w:val="000000"/>
        </w:rPr>
        <w:lastRenderedPageBreak/>
        <w:t>(wieduszczaja</w:t>
      </w:r>
      <w:r>
        <w:rPr>
          <w:rStyle w:val="Teksttreci2"/>
          <w:color w:val="000000"/>
        </w:rPr>
        <w:t>&gt;, gdzie w odróżnieniu od poprzednich przykładów, forma jest już znana, a zapożycza się tylko treść (z języka rosyjskiego) ’główna", np. kolekcja wiodąca Mody Polskiej.</w:t>
      </w:r>
    </w:p>
    <w:p w:rsidR="009E54D4" w:rsidRDefault="009E54D4">
      <w:pPr>
        <w:pStyle w:val="Teksttreci20"/>
        <w:numPr>
          <w:ilvl w:val="0"/>
          <w:numId w:val="19"/>
        </w:numPr>
        <w:shd w:val="clear" w:color="auto" w:fill="auto"/>
        <w:tabs>
          <w:tab w:val="left" w:pos="1084"/>
        </w:tabs>
        <w:spacing w:after="0" w:line="330" w:lineRule="exact"/>
        <w:ind w:left="160" w:firstLine="420"/>
        <w:jc w:val="both"/>
      </w:pPr>
      <w:r>
        <w:rPr>
          <w:rStyle w:val="Teksttreci2"/>
          <w:color w:val="000000"/>
        </w:rPr>
        <w:t>W procesie przyswajania wyrazów obcych mogą zachodzić zmiany zna</w:t>
      </w:r>
      <w:r>
        <w:rPr>
          <w:rStyle w:val="Teksttreci2"/>
          <w:color w:val="000000"/>
        </w:rPr>
        <w:softHyphen/>
        <w:t>czeniowe. Kierunki tych zmian są następujące:</w:t>
      </w:r>
    </w:p>
    <w:p w:rsidR="009E54D4" w:rsidRDefault="009E54D4">
      <w:pPr>
        <w:pStyle w:val="Teksttreci20"/>
        <w:numPr>
          <w:ilvl w:val="1"/>
          <w:numId w:val="19"/>
        </w:numPr>
        <w:shd w:val="clear" w:color="auto" w:fill="auto"/>
        <w:tabs>
          <w:tab w:val="left" w:pos="1111"/>
        </w:tabs>
        <w:spacing w:after="0" w:line="330" w:lineRule="exact"/>
        <w:ind w:left="160" w:firstLine="420"/>
        <w:jc w:val="both"/>
      </w:pPr>
      <w:r>
        <w:rPr>
          <w:rStyle w:val="Teksttreci2"/>
          <w:color w:val="000000"/>
        </w:rPr>
        <w:t>rozszerzenie znaczenia w stosunku do oryginału,</w:t>
      </w:r>
    </w:p>
    <w:p w:rsidR="009E54D4" w:rsidRDefault="009E54D4">
      <w:pPr>
        <w:pStyle w:val="Teksttreci20"/>
        <w:numPr>
          <w:ilvl w:val="1"/>
          <w:numId w:val="19"/>
        </w:numPr>
        <w:shd w:val="clear" w:color="auto" w:fill="auto"/>
        <w:tabs>
          <w:tab w:val="left" w:pos="1117"/>
        </w:tabs>
        <w:spacing w:after="0" w:line="330" w:lineRule="exact"/>
        <w:ind w:left="160" w:firstLine="420"/>
        <w:jc w:val="both"/>
      </w:pPr>
      <w:r>
        <w:rPr>
          <w:rStyle w:val="Teksttreci2"/>
          <w:color w:val="000000"/>
        </w:rPr>
        <w:t>zawężenie znaczenia na gruncie języka zapożyczającego,</w:t>
      </w:r>
    </w:p>
    <w:p w:rsidR="009E54D4" w:rsidRDefault="009E54D4">
      <w:pPr>
        <w:pStyle w:val="Teksttreci20"/>
        <w:numPr>
          <w:ilvl w:val="1"/>
          <w:numId w:val="19"/>
        </w:numPr>
        <w:shd w:val="clear" w:color="auto" w:fill="auto"/>
        <w:tabs>
          <w:tab w:val="left" w:pos="1117"/>
        </w:tabs>
        <w:spacing w:after="0" w:line="330" w:lineRule="exact"/>
        <w:ind w:left="160" w:firstLine="420"/>
        <w:jc w:val="both"/>
      </w:pPr>
      <w:r>
        <w:rPr>
          <w:rStyle w:val="Teksttreci2"/>
          <w:color w:val="000000"/>
        </w:rPr>
        <w:t>przesunięcie znaczenia wyrazu na inny desygnat,</w:t>
      </w:r>
    </w:p>
    <w:p w:rsidR="009E54D4" w:rsidRDefault="009E54D4">
      <w:pPr>
        <w:pStyle w:val="Teksttreci20"/>
        <w:numPr>
          <w:ilvl w:val="1"/>
          <w:numId w:val="19"/>
        </w:numPr>
        <w:shd w:val="clear" w:color="auto" w:fill="auto"/>
        <w:tabs>
          <w:tab w:val="left" w:pos="1117"/>
        </w:tabs>
        <w:spacing w:after="0" w:line="330" w:lineRule="exact"/>
        <w:ind w:left="160" w:firstLine="420"/>
        <w:jc w:val="both"/>
      </w:pPr>
      <w:r>
        <w:rPr>
          <w:rStyle w:val="Teksttreci2"/>
          <w:color w:val="000000"/>
        </w:rPr>
        <w:t>całkowita zmiana znaczenia wyrazu.</w:t>
      </w:r>
    </w:p>
    <w:p w:rsidR="009E54D4" w:rsidRDefault="009E54D4">
      <w:pPr>
        <w:pStyle w:val="Teksttreci20"/>
        <w:numPr>
          <w:ilvl w:val="0"/>
          <w:numId w:val="20"/>
        </w:numPr>
        <w:shd w:val="clear" w:color="auto" w:fill="auto"/>
        <w:tabs>
          <w:tab w:val="left" w:pos="1123"/>
        </w:tabs>
        <w:spacing w:after="0" w:line="330" w:lineRule="exact"/>
        <w:ind w:left="160" w:firstLine="420"/>
        <w:jc w:val="both"/>
      </w:pPr>
      <w:r>
        <w:rPr>
          <w:rStyle w:val="Teksttreci2"/>
          <w:color w:val="000000"/>
        </w:rPr>
        <w:t xml:space="preserve">W wypadku rozszerzenia, czyli generalizacji znaczenia, zwiększa się zakres stosowalności wyrazu z jednego tylko rodzaju przedmiotów na szerszy zbiór, do którego dane przedmioty należą, np. </w:t>
      </w:r>
      <w:r>
        <w:rPr>
          <w:rStyle w:val="Teksttreci2Kursywa"/>
          <w:color w:val="000000"/>
        </w:rPr>
        <w:t>biżuteria</w:t>
      </w:r>
      <w:r>
        <w:rPr>
          <w:rStyle w:val="Teksttreci2"/>
          <w:color w:val="000000"/>
        </w:rPr>
        <w:t xml:space="preserve"> w języku fracuskim oznacza 'klejnoty’, czyli 'wyroby z kamieni i metali szlachetnych służące do ozdoby", natomiast w języku polskim: 'przedmioty z metali szlachetnych, kamieni oraz innych surowców, np. skóry, drewna, plastiku służące do ozdoby kobiecego stroju’.</w:t>
      </w:r>
    </w:p>
    <w:p w:rsidR="009E54D4" w:rsidRDefault="009E54D4">
      <w:pPr>
        <w:pStyle w:val="Teksttreci20"/>
        <w:shd w:val="clear" w:color="auto" w:fill="auto"/>
        <w:spacing w:after="534" w:line="330" w:lineRule="exact"/>
        <w:ind w:left="160" w:firstLine="0"/>
        <w:jc w:val="both"/>
      </w:pPr>
      <w:r>
        <w:rPr>
          <w:rStyle w:val="Teksttreci2"/>
          <w:color w:val="000000"/>
        </w:rPr>
        <w:t>Inne wyrazy, w których zaszedł proces generalizacji, są umieszczone w poniższej tabelce:</w:t>
      </w:r>
    </w:p>
    <w:tbl>
      <w:tblPr>
        <w:tblW w:w="0" w:type="auto"/>
        <w:jc w:val="center"/>
        <w:tblLayout w:type="fixed"/>
        <w:tblCellMar>
          <w:left w:w="0" w:type="dxa"/>
          <w:right w:w="0" w:type="dxa"/>
        </w:tblCellMar>
        <w:tblLook w:val="0000"/>
      </w:tblPr>
      <w:tblGrid>
        <w:gridCol w:w="1032"/>
        <w:gridCol w:w="3354"/>
        <w:gridCol w:w="3390"/>
      </w:tblGrid>
      <w:tr w:rsidR="009E54D4">
        <w:tblPrEx>
          <w:tblCellMar>
            <w:top w:w="0" w:type="dxa"/>
            <w:left w:w="0" w:type="dxa"/>
            <w:bottom w:w="0" w:type="dxa"/>
            <w:right w:w="0" w:type="dxa"/>
          </w:tblCellMar>
        </w:tblPrEx>
        <w:trPr>
          <w:trHeight w:hRule="exact" w:val="582"/>
          <w:jc w:val="center"/>
        </w:trPr>
        <w:tc>
          <w:tcPr>
            <w:tcW w:w="1032" w:type="dxa"/>
            <w:tcBorders>
              <w:top w:val="single" w:sz="4" w:space="0" w:color="auto"/>
              <w:left w:val="nil"/>
              <w:bottom w:val="nil"/>
              <w:right w:val="nil"/>
            </w:tcBorders>
            <w:shd w:val="clear" w:color="auto" w:fill="FFFFFF"/>
          </w:tcPr>
          <w:p w:rsidR="009E54D4" w:rsidRDefault="009E54D4">
            <w:pPr>
              <w:framePr w:w="7776" w:wrap="notBeside" w:vAnchor="text" w:hAnchor="text" w:xAlign="center" w:y="1"/>
              <w:rPr>
                <w:color w:val="auto"/>
                <w:sz w:val="10"/>
                <w:szCs w:val="10"/>
              </w:rPr>
            </w:pPr>
          </w:p>
        </w:tc>
        <w:tc>
          <w:tcPr>
            <w:tcW w:w="3354" w:type="dxa"/>
            <w:tcBorders>
              <w:top w:val="single" w:sz="4" w:space="0" w:color="auto"/>
              <w:left w:val="single" w:sz="4" w:space="0" w:color="auto"/>
              <w:bottom w:val="nil"/>
              <w:right w:val="nil"/>
            </w:tcBorders>
            <w:shd w:val="clear" w:color="auto" w:fill="FFFFFF"/>
            <w:vAlign w:val="center"/>
          </w:tcPr>
          <w:p w:rsidR="009E54D4" w:rsidRDefault="009E54D4">
            <w:pPr>
              <w:pStyle w:val="Teksttreci20"/>
              <w:framePr w:w="7776" w:wrap="notBeside" w:vAnchor="text" w:hAnchor="text" w:xAlign="center" w:y="1"/>
              <w:shd w:val="clear" w:color="auto" w:fill="auto"/>
              <w:spacing w:after="0" w:line="280" w:lineRule="exact"/>
              <w:ind w:firstLine="0"/>
            </w:pPr>
            <w:r>
              <w:rPr>
                <w:rStyle w:val="Teksttreci2"/>
                <w:color w:val="000000"/>
              </w:rPr>
              <w:t>język wyjściowy</w:t>
            </w:r>
          </w:p>
        </w:tc>
        <w:tc>
          <w:tcPr>
            <w:tcW w:w="3390" w:type="dxa"/>
            <w:tcBorders>
              <w:top w:val="single" w:sz="4" w:space="0" w:color="auto"/>
              <w:left w:val="single" w:sz="4" w:space="0" w:color="auto"/>
              <w:bottom w:val="nil"/>
              <w:right w:val="nil"/>
            </w:tcBorders>
            <w:shd w:val="clear" w:color="auto" w:fill="FFFFFF"/>
            <w:vAlign w:val="center"/>
          </w:tcPr>
          <w:p w:rsidR="009E54D4" w:rsidRDefault="009E54D4">
            <w:pPr>
              <w:pStyle w:val="Teksttreci20"/>
              <w:framePr w:w="7776" w:wrap="notBeside" w:vAnchor="text" w:hAnchor="text" w:xAlign="center" w:y="1"/>
              <w:shd w:val="clear" w:color="auto" w:fill="auto"/>
              <w:spacing w:after="0" w:line="280" w:lineRule="exact"/>
              <w:ind w:firstLine="0"/>
            </w:pPr>
            <w:r>
              <w:rPr>
                <w:rStyle w:val="Teksttreci2"/>
                <w:color w:val="000000"/>
              </w:rPr>
              <w:t>język polski</w:t>
            </w:r>
          </w:p>
        </w:tc>
      </w:tr>
      <w:tr w:rsidR="009E54D4">
        <w:tblPrEx>
          <w:tblCellMar>
            <w:top w:w="0" w:type="dxa"/>
            <w:left w:w="0" w:type="dxa"/>
            <w:bottom w:w="0" w:type="dxa"/>
            <w:right w:w="0" w:type="dxa"/>
          </w:tblCellMar>
        </w:tblPrEx>
        <w:trPr>
          <w:trHeight w:hRule="exact" w:val="1470"/>
          <w:jc w:val="center"/>
        </w:trPr>
        <w:tc>
          <w:tcPr>
            <w:tcW w:w="1032" w:type="dxa"/>
            <w:tcBorders>
              <w:top w:val="single" w:sz="4" w:space="0" w:color="auto"/>
              <w:left w:val="nil"/>
              <w:bottom w:val="nil"/>
              <w:right w:val="nil"/>
            </w:tcBorders>
            <w:shd w:val="clear" w:color="auto" w:fill="FFFFFF"/>
          </w:tcPr>
          <w:p w:rsidR="009E54D4" w:rsidRDefault="009E54D4">
            <w:pPr>
              <w:pStyle w:val="Teksttreci20"/>
              <w:framePr w:w="7776" w:wrap="notBeside" w:vAnchor="text" w:hAnchor="text" w:xAlign="center" w:y="1"/>
              <w:shd w:val="clear" w:color="auto" w:fill="auto"/>
              <w:spacing w:after="0" w:line="280" w:lineRule="exact"/>
              <w:ind w:left="140" w:firstLine="0"/>
              <w:jc w:val="left"/>
            </w:pPr>
            <w:r>
              <w:rPr>
                <w:rStyle w:val="Teksttreci2Kursywa"/>
                <w:color w:val="000000"/>
              </w:rPr>
              <w:t>agrafa</w:t>
            </w:r>
          </w:p>
        </w:tc>
        <w:tc>
          <w:tcPr>
            <w:tcW w:w="3354" w:type="dxa"/>
            <w:tcBorders>
              <w:top w:val="single" w:sz="4" w:space="0" w:color="auto"/>
              <w:left w:val="single" w:sz="4" w:space="0" w:color="auto"/>
              <w:bottom w:val="nil"/>
              <w:right w:val="nil"/>
            </w:tcBorders>
            <w:shd w:val="clear" w:color="auto" w:fill="FFFFFF"/>
          </w:tcPr>
          <w:p w:rsidR="009E54D4" w:rsidRDefault="009E54D4">
            <w:pPr>
              <w:pStyle w:val="Teksttreci20"/>
              <w:framePr w:w="7776" w:wrap="notBeside" w:vAnchor="text" w:hAnchor="text" w:xAlign="center" w:y="1"/>
              <w:shd w:val="clear" w:color="auto" w:fill="auto"/>
              <w:spacing w:after="0"/>
              <w:ind w:firstLine="0"/>
              <w:jc w:val="both"/>
            </w:pPr>
            <w:r>
              <w:rPr>
                <w:rStyle w:val="Teksttreci2"/>
                <w:color w:val="000000"/>
              </w:rPr>
              <w:t>haczyk łączący przeciwne brzegi tkaniny</w:t>
            </w:r>
          </w:p>
        </w:tc>
        <w:tc>
          <w:tcPr>
            <w:tcW w:w="3390" w:type="dxa"/>
            <w:tcBorders>
              <w:top w:val="single" w:sz="4" w:space="0" w:color="auto"/>
              <w:left w:val="single" w:sz="4" w:space="0" w:color="auto"/>
              <w:bottom w:val="nil"/>
              <w:right w:val="nil"/>
            </w:tcBorders>
            <w:shd w:val="clear" w:color="auto" w:fill="FFFFFF"/>
            <w:vAlign w:val="bottom"/>
          </w:tcPr>
          <w:p w:rsidR="009E54D4" w:rsidRDefault="009E54D4">
            <w:pPr>
              <w:pStyle w:val="Teksttreci20"/>
              <w:framePr w:w="7776" w:wrap="notBeside" w:vAnchor="text" w:hAnchor="text" w:xAlign="center" w:y="1"/>
              <w:shd w:val="clear" w:color="auto" w:fill="auto"/>
              <w:spacing w:after="0" w:line="330" w:lineRule="exact"/>
              <w:ind w:left="280" w:firstLine="0"/>
              <w:jc w:val="left"/>
            </w:pPr>
            <w:r>
              <w:rPr>
                <w:rStyle w:val="Teksttreci2"/>
                <w:color w:val="000000"/>
              </w:rPr>
              <w:t>ozdobna zapinka służąca do spinania części ubrania, zdobiąca nakry</w:t>
            </w:r>
            <w:r>
              <w:rPr>
                <w:rStyle w:val="Teksttreci2"/>
                <w:color w:val="000000"/>
              </w:rPr>
              <w:softHyphen/>
              <w:t>cie głowy itp.</w:t>
            </w:r>
          </w:p>
        </w:tc>
      </w:tr>
      <w:tr w:rsidR="009E54D4">
        <w:tblPrEx>
          <w:tblCellMar>
            <w:top w:w="0" w:type="dxa"/>
            <w:left w:w="0" w:type="dxa"/>
            <w:bottom w:w="0" w:type="dxa"/>
            <w:right w:w="0" w:type="dxa"/>
          </w:tblCellMar>
        </w:tblPrEx>
        <w:trPr>
          <w:trHeight w:hRule="exact" w:val="1056"/>
          <w:jc w:val="center"/>
        </w:trPr>
        <w:tc>
          <w:tcPr>
            <w:tcW w:w="1032" w:type="dxa"/>
            <w:tcBorders>
              <w:top w:val="nil"/>
              <w:left w:val="nil"/>
              <w:bottom w:val="nil"/>
              <w:right w:val="nil"/>
            </w:tcBorders>
            <w:shd w:val="clear" w:color="auto" w:fill="FFFFFF"/>
          </w:tcPr>
          <w:p w:rsidR="009E54D4" w:rsidRDefault="009E54D4">
            <w:pPr>
              <w:pStyle w:val="Teksttreci20"/>
              <w:framePr w:w="7776" w:wrap="notBeside" w:vAnchor="text" w:hAnchor="text" w:xAlign="center" w:y="1"/>
              <w:shd w:val="clear" w:color="auto" w:fill="auto"/>
              <w:spacing w:after="0" w:line="280" w:lineRule="exact"/>
              <w:ind w:left="140" w:firstLine="0"/>
              <w:jc w:val="left"/>
            </w:pPr>
            <w:r>
              <w:rPr>
                <w:rStyle w:val="Teksttreci2Kursywa"/>
                <w:color w:val="000000"/>
              </w:rPr>
              <w:t>korale</w:t>
            </w:r>
          </w:p>
        </w:tc>
        <w:tc>
          <w:tcPr>
            <w:tcW w:w="3354" w:type="dxa"/>
            <w:tcBorders>
              <w:top w:val="nil"/>
              <w:left w:val="single" w:sz="4" w:space="0" w:color="auto"/>
              <w:bottom w:val="nil"/>
              <w:right w:val="nil"/>
            </w:tcBorders>
            <w:shd w:val="clear" w:color="auto" w:fill="FFFFFF"/>
          </w:tcPr>
          <w:p w:rsidR="009E54D4" w:rsidRDefault="009E54D4">
            <w:pPr>
              <w:pStyle w:val="Teksttreci20"/>
              <w:framePr w:w="7776" w:wrap="notBeside" w:vAnchor="text" w:hAnchor="text" w:xAlign="center" w:y="1"/>
              <w:shd w:val="clear" w:color="auto" w:fill="auto"/>
              <w:spacing w:after="0" w:line="280" w:lineRule="exact"/>
              <w:ind w:left="280" w:hanging="120"/>
              <w:jc w:val="left"/>
            </w:pPr>
            <w:r>
              <w:rPr>
                <w:rStyle w:val="Teksttreci2"/>
                <w:color w:val="000000"/>
              </w:rPr>
              <w:t>paciorki z koralowiny</w:t>
            </w:r>
          </w:p>
        </w:tc>
        <w:tc>
          <w:tcPr>
            <w:tcW w:w="3390" w:type="dxa"/>
            <w:tcBorders>
              <w:top w:val="nil"/>
              <w:left w:val="single" w:sz="4" w:space="0" w:color="auto"/>
              <w:bottom w:val="nil"/>
              <w:right w:val="nil"/>
            </w:tcBorders>
            <w:shd w:val="clear" w:color="auto" w:fill="FFFFFF"/>
            <w:vAlign w:val="bottom"/>
          </w:tcPr>
          <w:p w:rsidR="009E54D4" w:rsidRDefault="009E54D4">
            <w:pPr>
              <w:pStyle w:val="Teksttreci20"/>
              <w:framePr w:w="7776" w:wrap="notBeside" w:vAnchor="text" w:hAnchor="text" w:xAlign="center" w:y="1"/>
              <w:shd w:val="clear" w:color="auto" w:fill="auto"/>
              <w:spacing w:after="0"/>
              <w:ind w:left="280" w:firstLine="0"/>
              <w:jc w:val="left"/>
            </w:pPr>
            <w:r>
              <w:rPr>
                <w:rStyle w:val="Teksttreci2"/>
                <w:color w:val="000000"/>
              </w:rPr>
              <w:t>paciorki z koralowiny; także paciorki wykonane z różnych materiałów</w:t>
            </w:r>
          </w:p>
        </w:tc>
      </w:tr>
      <w:tr w:rsidR="009E54D4">
        <w:tblPrEx>
          <w:tblCellMar>
            <w:top w:w="0" w:type="dxa"/>
            <w:left w:w="0" w:type="dxa"/>
            <w:bottom w:w="0" w:type="dxa"/>
            <w:right w:w="0" w:type="dxa"/>
          </w:tblCellMar>
        </w:tblPrEx>
        <w:trPr>
          <w:trHeight w:hRule="exact" w:val="1206"/>
          <w:jc w:val="center"/>
        </w:trPr>
        <w:tc>
          <w:tcPr>
            <w:tcW w:w="1032" w:type="dxa"/>
            <w:tcBorders>
              <w:top w:val="nil"/>
              <w:left w:val="nil"/>
              <w:bottom w:val="single" w:sz="4" w:space="0" w:color="auto"/>
              <w:right w:val="nil"/>
            </w:tcBorders>
            <w:shd w:val="clear" w:color="auto" w:fill="FFFFFF"/>
          </w:tcPr>
          <w:p w:rsidR="009E54D4" w:rsidRDefault="009E54D4">
            <w:pPr>
              <w:pStyle w:val="Teksttreci20"/>
              <w:framePr w:w="7776" w:wrap="notBeside" w:vAnchor="text" w:hAnchor="text" w:xAlign="center" w:y="1"/>
              <w:shd w:val="clear" w:color="auto" w:fill="auto"/>
              <w:spacing w:after="0" w:line="280" w:lineRule="exact"/>
              <w:ind w:left="140" w:firstLine="0"/>
              <w:jc w:val="left"/>
            </w:pPr>
            <w:r>
              <w:rPr>
                <w:rStyle w:val="Teksttreci2Kursywa"/>
                <w:color w:val="000000"/>
              </w:rPr>
              <w:t>apreski</w:t>
            </w:r>
          </w:p>
        </w:tc>
        <w:tc>
          <w:tcPr>
            <w:tcW w:w="3354" w:type="dxa"/>
            <w:tcBorders>
              <w:top w:val="nil"/>
              <w:left w:val="single" w:sz="4" w:space="0" w:color="auto"/>
              <w:bottom w:val="single" w:sz="4" w:space="0" w:color="auto"/>
              <w:right w:val="nil"/>
            </w:tcBorders>
            <w:shd w:val="clear" w:color="auto" w:fill="FFFFFF"/>
          </w:tcPr>
          <w:p w:rsidR="009E54D4" w:rsidRDefault="009E54D4">
            <w:pPr>
              <w:pStyle w:val="Teksttreci20"/>
              <w:framePr w:w="7776" w:wrap="notBeside" w:vAnchor="text" w:hAnchor="text" w:xAlign="center" w:y="1"/>
              <w:shd w:val="clear" w:color="auto" w:fill="auto"/>
              <w:spacing w:after="0"/>
              <w:ind w:left="280" w:hanging="120"/>
              <w:jc w:val="left"/>
            </w:pPr>
            <w:r>
              <w:rPr>
                <w:rStyle w:val="Teksttreci2"/>
                <w:color w:val="000000"/>
              </w:rPr>
              <w:t>szczelne botki podbite futrem</w:t>
            </w:r>
          </w:p>
        </w:tc>
        <w:tc>
          <w:tcPr>
            <w:tcW w:w="3390" w:type="dxa"/>
            <w:tcBorders>
              <w:top w:val="nil"/>
              <w:left w:val="single" w:sz="4" w:space="0" w:color="auto"/>
              <w:bottom w:val="single" w:sz="4" w:space="0" w:color="auto"/>
              <w:right w:val="nil"/>
            </w:tcBorders>
            <w:shd w:val="clear" w:color="auto" w:fill="FFFFFF"/>
          </w:tcPr>
          <w:p w:rsidR="009E54D4" w:rsidRDefault="009E54D4">
            <w:pPr>
              <w:pStyle w:val="Teksttreci20"/>
              <w:framePr w:w="7776" w:wrap="notBeside" w:vAnchor="text" w:hAnchor="text" w:xAlign="center" w:y="1"/>
              <w:shd w:val="clear" w:color="auto" w:fill="auto"/>
              <w:spacing w:after="0"/>
              <w:ind w:left="280" w:firstLine="0"/>
              <w:jc w:val="left"/>
            </w:pPr>
            <w:r>
              <w:rPr>
                <w:rStyle w:val="Teksttreci2"/>
                <w:color w:val="000000"/>
              </w:rPr>
              <w:t>buty i odzież sportowa, noszone po nartach, i nie tylko</w:t>
            </w:r>
          </w:p>
        </w:tc>
      </w:tr>
    </w:tbl>
    <w:p w:rsidR="009E54D4" w:rsidRDefault="009E54D4">
      <w:pPr>
        <w:framePr w:w="7776" w:wrap="notBeside" w:vAnchor="text" w:hAnchor="text" w:xAlign="center" w:y="1"/>
        <w:rPr>
          <w:color w:val="auto"/>
          <w:sz w:val="2"/>
          <w:szCs w:val="2"/>
        </w:rPr>
      </w:pPr>
    </w:p>
    <w:p w:rsidR="009E54D4" w:rsidRDefault="009E54D4">
      <w:pPr>
        <w:rPr>
          <w:color w:val="auto"/>
          <w:sz w:val="2"/>
          <w:szCs w:val="2"/>
        </w:rPr>
      </w:pPr>
    </w:p>
    <w:p w:rsidR="009E54D4" w:rsidRDefault="009E54D4">
      <w:pPr>
        <w:pStyle w:val="Teksttreci20"/>
        <w:numPr>
          <w:ilvl w:val="0"/>
          <w:numId w:val="20"/>
        </w:numPr>
        <w:shd w:val="clear" w:color="auto" w:fill="auto"/>
        <w:tabs>
          <w:tab w:val="left" w:pos="1084"/>
        </w:tabs>
        <w:spacing w:before="575" w:after="0" w:line="324" w:lineRule="exact"/>
        <w:ind w:right="160" w:firstLine="460"/>
        <w:jc w:val="both"/>
      </w:pPr>
      <w:r>
        <w:rPr>
          <w:rStyle w:val="Teksttreci2"/>
          <w:color w:val="000000"/>
        </w:rPr>
        <w:t>Odwrotny mechanizm zmiany zachodzi w wypadku wyrazu, który oznaczał pewien zbiór przedmiotów, a z biegiem czasu zaczął być używany tylko w odniesieni u do niektórych przedmiotów tego zbioru. Nastąpiło więc zawężenie znaczenia wyrazu, np.</w:t>
      </w:r>
    </w:p>
    <w:tbl>
      <w:tblPr>
        <w:tblW w:w="0" w:type="auto"/>
        <w:jc w:val="center"/>
        <w:tblLayout w:type="fixed"/>
        <w:tblCellMar>
          <w:left w:w="0" w:type="dxa"/>
          <w:right w:w="0" w:type="dxa"/>
        </w:tblCellMar>
        <w:tblLook w:val="0000"/>
      </w:tblPr>
      <w:tblGrid>
        <w:gridCol w:w="1704"/>
        <w:gridCol w:w="4020"/>
        <w:gridCol w:w="3390"/>
      </w:tblGrid>
      <w:tr w:rsidR="009E54D4">
        <w:tblPrEx>
          <w:tblCellMar>
            <w:top w:w="0" w:type="dxa"/>
            <w:left w:w="0" w:type="dxa"/>
            <w:bottom w:w="0" w:type="dxa"/>
            <w:right w:w="0" w:type="dxa"/>
          </w:tblCellMar>
        </w:tblPrEx>
        <w:trPr>
          <w:trHeight w:hRule="exact" w:val="600"/>
          <w:jc w:val="center"/>
        </w:trPr>
        <w:tc>
          <w:tcPr>
            <w:tcW w:w="1704" w:type="dxa"/>
            <w:tcBorders>
              <w:top w:val="nil"/>
              <w:left w:val="nil"/>
              <w:bottom w:val="nil"/>
              <w:right w:val="nil"/>
            </w:tcBorders>
            <w:shd w:val="clear" w:color="auto" w:fill="FFFFFF"/>
          </w:tcPr>
          <w:p w:rsidR="009E54D4" w:rsidRDefault="009E54D4">
            <w:pPr>
              <w:framePr w:w="9114" w:wrap="notBeside" w:vAnchor="text" w:hAnchor="text" w:xAlign="center" w:y="1"/>
              <w:rPr>
                <w:color w:val="auto"/>
                <w:sz w:val="10"/>
                <w:szCs w:val="10"/>
              </w:rPr>
            </w:pPr>
          </w:p>
        </w:tc>
        <w:tc>
          <w:tcPr>
            <w:tcW w:w="4020" w:type="dxa"/>
            <w:tcBorders>
              <w:top w:val="nil"/>
              <w:left w:val="single" w:sz="4" w:space="0" w:color="auto"/>
              <w:bottom w:val="nil"/>
              <w:right w:val="nil"/>
            </w:tcBorders>
            <w:shd w:val="clear" w:color="auto" w:fill="FFFFFF"/>
            <w:vAlign w:val="center"/>
          </w:tcPr>
          <w:p w:rsidR="009E54D4" w:rsidRDefault="009E54D4">
            <w:pPr>
              <w:pStyle w:val="Teksttreci20"/>
              <w:framePr w:w="9114" w:wrap="notBeside" w:vAnchor="text" w:hAnchor="text" w:xAlign="center" w:y="1"/>
              <w:shd w:val="clear" w:color="auto" w:fill="auto"/>
              <w:spacing w:after="0" w:line="280" w:lineRule="exact"/>
              <w:ind w:firstLine="0"/>
            </w:pPr>
            <w:r>
              <w:rPr>
                <w:rStyle w:val="Teksttreci2"/>
                <w:color w:val="000000"/>
              </w:rPr>
              <w:t>język wyjściowy</w:t>
            </w:r>
          </w:p>
        </w:tc>
        <w:tc>
          <w:tcPr>
            <w:tcW w:w="3390" w:type="dxa"/>
            <w:tcBorders>
              <w:top w:val="nil"/>
              <w:left w:val="single" w:sz="4" w:space="0" w:color="auto"/>
              <w:bottom w:val="nil"/>
              <w:right w:val="nil"/>
            </w:tcBorders>
            <w:shd w:val="clear" w:color="auto" w:fill="FFFFFF"/>
            <w:vAlign w:val="center"/>
          </w:tcPr>
          <w:p w:rsidR="009E54D4" w:rsidRDefault="009E54D4">
            <w:pPr>
              <w:pStyle w:val="Teksttreci20"/>
              <w:framePr w:w="9114" w:wrap="notBeside" w:vAnchor="text" w:hAnchor="text" w:xAlign="center" w:y="1"/>
              <w:shd w:val="clear" w:color="auto" w:fill="auto"/>
              <w:spacing w:after="0" w:line="280" w:lineRule="exact"/>
              <w:ind w:firstLine="0"/>
            </w:pPr>
            <w:r>
              <w:rPr>
                <w:rStyle w:val="Teksttreci2"/>
                <w:color w:val="000000"/>
              </w:rPr>
              <w:t>język polski</w:t>
            </w:r>
          </w:p>
        </w:tc>
      </w:tr>
      <w:tr w:rsidR="009E54D4">
        <w:tblPrEx>
          <w:tblCellMar>
            <w:top w:w="0" w:type="dxa"/>
            <w:left w:w="0" w:type="dxa"/>
            <w:bottom w:w="0" w:type="dxa"/>
            <w:right w:w="0" w:type="dxa"/>
          </w:tblCellMar>
        </w:tblPrEx>
        <w:trPr>
          <w:trHeight w:hRule="exact" w:val="1104"/>
          <w:jc w:val="center"/>
        </w:trPr>
        <w:tc>
          <w:tcPr>
            <w:tcW w:w="1704" w:type="dxa"/>
            <w:tcBorders>
              <w:top w:val="single" w:sz="4" w:space="0" w:color="auto"/>
              <w:left w:val="nil"/>
              <w:bottom w:val="nil"/>
              <w:right w:val="nil"/>
            </w:tcBorders>
            <w:shd w:val="clear" w:color="auto" w:fill="FFFFFF"/>
          </w:tcPr>
          <w:p w:rsidR="009E54D4" w:rsidRDefault="009E54D4">
            <w:pPr>
              <w:pStyle w:val="Teksttreci20"/>
              <w:framePr w:w="9114" w:wrap="notBeside" w:vAnchor="text" w:hAnchor="text" w:xAlign="center" w:y="1"/>
              <w:shd w:val="clear" w:color="auto" w:fill="auto"/>
              <w:spacing w:after="0" w:line="280" w:lineRule="exact"/>
              <w:ind w:firstLine="0"/>
            </w:pPr>
            <w:r>
              <w:rPr>
                <w:rStyle w:val="Teksttreci2Kursywa"/>
                <w:color w:val="000000"/>
              </w:rPr>
              <w:t>kolia</w:t>
            </w:r>
          </w:p>
        </w:tc>
        <w:tc>
          <w:tcPr>
            <w:tcW w:w="4020" w:type="dxa"/>
            <w:tcBorders>
              <w:top w:val="single" w:sz="4" w:space="0" w:color="auto"/>
              <w:left w:val="single" w:sz="4" w:space="0" w:color="auto"/>
              <w:bottom w:val="nil"/>
              <w:right w:val="nil"/>
            </w:tcBorders>
            <w:shd w:val="clear" w:color="auto" w:fill="FFFFFF"/>
            <w:vAlign w:val="bottom"/>
          </w:tcPr>
          <w:p w:rsidR="009E54D4" w:rsidRDefault="009E54D4">
            <w:pPr>
              <w:pStyle w:val="Teksttreci20"/>
              <w:framePr w:w="9114" w:wrap="notBeside" w:vAnchor="text" w:hAnchor="text" w:xAlign="center" w:y="1"/>
              <w:numPr>
                <w:ilvl w:val="0"/>
                <w:numId w:val="21"/>
              </w:numPr>
              <w:shd w:val="clear" w:color="auto" w:fill="auto"/>
              <w:tabs>
                <w:tab w:val="left" w:pos="312"/>
              </w:tabs>
              <w:spacing w:after="0"/>
              <w:ind w:firstLine="0"/>
              <w:jc w:val="both"/>
            </w:pPr>
            <w:r>
              <w:rPr>
                <w:rStyle w:val="Teksttreci2"/>
                <w:color w:val="000000"/>
              </w:rPr>
              <w:t>naszyjnik</w:t>
            </w:r>
          </w:p>
          <w:p w:rsidR="009E54D4" w:rsidRDefault="009E54D4">
            <w:pPr>
              <w:pStyle w:val="Teksttreci20"/>
              <w:framePr w:w="9114" w:wrap="notBeside" w:vAnchor="text" w:hAnchor="text" w:xAlign="center" w:y="1"/>
              <w:numPr>
                <w:ilvl w:val="0"/>
                <w:numId w:val="21"/>
              </w:numPr>
              <w:shd w:val="clear" w:color="auto" w:fill="auto"/>
              <w:tabs>
                <w:tab w:val="left" w:pos="336"/>
              </w:tabs>
              <w:spacing w:after="0"/>
              <w:ind w:firstLine="0"/>
              <w:jc w:val="both"/>
            </w:pPr>
            <w:r>
              <w:rPr>
                <w:rStyle w:val="Teksttreci2"/>
                <w:color w:val="000000"/>
              </w:rPr>
              <w:t>łańcuch</w:t>
            </w:r>
          </w:p>
          <w:p w:rsidR="009E54D4" w:rsidRDefault="009E54D4">
            <w:pPr>
              <w:pStyle w:val="Teksttreci20"/>
              <w:framePr w:w="9114" w:wrap="notBeside" w:vAnchor="text" w:hAnchor="text" w:xAlign="center" w:y="1"/>
              <w:numPr>
                <w:ilvl w:val="0"/>
                <w:numId w:val="21"/>
              </w:numPr>
              <w:shd w:val="clear" w:color="auto" w:fill="auto"/>
              <w:tabs>
                <w:tab w:val="left" w:pos="330"/>
              </w:tabs>
              <w:spacing w:after="0"/>
              <w:ind w:firstLine="0"/>
              <w:jc w:val="both"/>
            </w:pPr>
            <w:r>
              <w:rPr>
                <w:rStyle w:val="Teksttreci2"/>
                <w:color w:val="000000"/>
              </w:rPr>
              <w:t>obroża</w:t>
            </w:r>
          </w:p>
        </w:tc>
        <w:tc>
          <w:tcPr>
            <w:tcW w:w="3390" w:type="dxa"/>
            <w:tcBorders>
              <w:top w:val="single" w:sz="4" w:space="0" w:color="auto"/>
              <w:left w:val="single" w:sz="4" w:space="0" w:color="auto"/>
              <w:bottom w:val="nil"/>
              <w:right w:val="nil"/>
            </w:tcBorders>
            <w:shd w:val="clear" w:color="auto" w:fill="FFFFFF"/>
          </w:tcPr>
          <w:p w:rsidR="009E54D4" w:rsidRDefault="009E54D4">
            <w:pPr>
              <w:pStyle w:val="Teksttreci20"/>
              <w:framePr w:w="9114" w:wrap="notBeside" w:vAnchor="text" w:hAnchor="text" w:xAlign="center" w:y="1"/>
              <w:shd w:val="clear" w:color="auto" w:fill="auto"/>
              <w:spacing w:after="0"/>
              <w:ind w:left="280" w:firstLine="0"/>
              <w:jc w:val="left"/>
            </w:pPr>
            <w:r>
              <w:rPr>
                <w:rStyle w:val="Teksttreci2"/>
                <w:color w:val="000000"/>
              </w:rPr>
              <w:t>naszyjnik z drogich kamieni</w:t>
            </w:r>
          </w:p>
        </w:tc>
      </w:tr>
      <w:tr w:rsidR="009E54D4">
        <w:tblPrEx>
          <w:tblCellMar>
            <w:top w:w="0" w:type="dxa"/>
            <w:left w:w="0" w:type="dxa"/>
            <w:bottom w:w="0" w:type="dxa"/>
            <w:right w:w="0" w:type="dxa"/>
          </w:tblCellMar>
        </w:tblPrEx>
        <w:trPr>
          <w:trHeight w:hRule="exact" w:val="1758"/>
          <w:jc w:val="center"/>
        </w:trPr>
        <w:tc>
          <w:tcPr>
            <w:tcW w:w="1704" w:type="dxa"/>
            <w:tcBorders>
              <w:top w:val="nil"/>
              <w:left w:val="nil"/>
              <w:bottom w:val="nil"/>
              <w:right w:val="nil"/>
            </w:tcBorders>
            <w:shd w:val="clear" w:color="auto" w:fill="FFFFFF"/>
          </w:tcPr>
          <w:p w:rsidR="009E54D4" w:rsidRDefault="009E54D4">
            <w:pPr>
              <w:pStyle w:val="Teksttreci20"/>
              <w:framePr w:w="9114" w:wrap="notBeside" w:vAnchor="text" w:hAnchor="text" w:xAlign="center" w:y="1"/>
              <w:shd w:val="clear" w:color="auto" w:fill="auto"/>
              <w:spacing w:after="0" w:line="280" w:lineRule="exact"/>
              <w:ind w:left="240" w:firstLine="0"/>
              <w:jc w:val="left"/>
            </w:pPr>
            <w:r>
              <w:rPr>
                <w:rStyle w:val="Teksttreci2Kursywa"/>
                <w:color w:val="000000"/>
              </w:rPr>
              <w:t>kombinezon</w:t>
            </w:r>
          </w:p>
        </w:tc>
        <w:tc>
          <w:tcPr>
            <w:tcW w:w="4020" w:type="dxa"/>
            <w:tcBorders>
              <w:top w:val="nil"/>
              <w:left w:val="single" w:sz="4" w:space="0" w:color="auto"/>
              <w:bottom w:val="nil"/>
              <w:right w:val="nil"/>
            </w:tcBorders>
            <w:shd w:val="clear" w:color="auto" w:fill="FFFFFF"/>
            <w:vAlign w:val="bottom"/>
          </w:tcPr>
          <w:p w:rsidR="009E54D4" w:rsidRDefault="009E54D4">
            <w:pPr>
              <w:pStyle w:val="Teksttreci20"/>
              <w:framePr w:w="9114" w:wrap="notBeside" w:vAnchor="text" w:hAnchor="text" w:xAlign="center" w:y="1"/>
              <w:numPr>
                <w:ilvl w:val="0"/>
                <w:numId w:val="22"/>
              </w:numPr>
              <w:shd w:val="clear" w:color="auto" w:fill="auto"/>
              <w:tabs>
                <w:tab w:val="left" w:pos="628"/>
              </w:tabs>
              <w:spacing w:after="0"/>
              <w:ind w:left="280" w:firstLine="0"/>
              <w:jc w:val="left"/>
            </w:pPr>
            <w:r>
              <w:rPr>
                <w:rStyle w:val="Teksttreci2"/>
                <w:color w:val="000000"/>
              </w:rPr>
              <w:t>kombinacja góry z do</w:t>
            </w:r>
            <w:r>
              <w:rPr>
                <w:rStyle w:val="Teksttreci2"/>
                <w:color w:val="000000"/>
              </w:rPr>
              <w:softHyphen/>
              <w:t>łem — strój kobiecy, bielizna</w:t>
            </w:r>
          </w:p>
          <w:p w:rsidR="009E54D4" w:rsidRDefault="009E54D4">
            <w:pPr>
              <w:pStyle w:val="Teksttreci20"/>
              <w:framePr w:w="9114" w:wrap="notBeside" w:vAnchor="text" w:hAnchor="text" w:xAlign="center" w:y="1"/>
              <w:numPr>
                <w:ilvl w:val="0"/>
                <w:numId w:val="22"/>
              </w:numPr>
              <w:shd w:val="clear" w:color="auto" w:fill="auto"/>
              <w:tabs>
                <w:tab w:val="left" w:pos="610"/>
              </w:tabs>
              <w:spacing w:after="0"/>
              <w:ind w:left="280" w:firstLine="0"/>
              <w:jc w:val="left"/>
            </w:pPr>
            <w:r>
              <w:rPr>
                <w:rStyle w:val="Teksttreci2"/>
                <w:color w:val="000000"/>
              </w:rPr>
              <w:t>góra łączona z dołem, noszona jako strój do pracy</w:t>
            </w:r>
          </w:p>
        </w:tc>
        <w:tc>
          <w:tcPr>
            <w:tcW w:w="3390" w:type="dxa"/>
            <w:tcBorders>
              <w:top w:val="nil"/>
              <w:left w:val="single" w:sz="4" w:space="0" w:color="auto"/>
              <w:bottom w:val="nil"/>
              <w:right w:val="nil"/>
            </w:tcBorders>
            <w:shd w:val="clear" w:color="auto" w:fill="FFFFFF"/>
          </w:tcPr>
          <w:p w:rsidR="009E54D4" w:rsidRDefault="009E54D4">
            <w:pPr>
              <w:pStyle w:val="Teksttreci20"/>
              <w:framePr w:w="9114" w:wrap="notBeside" w:vAnchor="text" w:hAnchor="text" w:xAlign="center" w:y="1"/>
              <w:shd w:val="clear" w:color="auto" w:fill="auto"/>
              <w:spacing w:after="0" w:line="330" w:lineRule="exact"/>
              <w:ind w:left="280" w:firstLine="0"/>
              <w:jc w:val="left"/>
            </w:pPr>
            <w:r>
              <w:rPr>
                <w:rStyle w:val="Teksttreci2"/>
                <w:color w:val="000000"/>
              </w:rPr>
              <w:t>ubranie będące połą</w:t>
            </w:r>
            <w:r>
              <w:rPr>
                <w:rStyle w:val="Teksttreci2"/>
                <w:color w:val="000000"/>
              </w:rPr>
              <w:softHyphen/>
              <w:t>czeniem bluzy ze spo</w:t>
            </w:r>
            <w:r>
              <w:rPr>
                <w:rStyle w:val="Teksttreci2"/>
                <w:color w:val="000000"/>
              </w:rPr>
              <w:softHyphen/>
              <w:t>dniami</w:t>
            </w:r>
          </w:p>
        </w:tc>
      </w:tr>
      <w:tr w:rsidR="009E54D4">
        <w:tblPrEx>
          <w:tblCellMar>
            <w:top w:w="0" w:type="dxa"/>
            <w:left w:w="0" w:type="dxa"/>
            <w:bottom w:w="0" w:type="dxa"/>
            <w:right w:w="0" w:type="dxa"/>
          </w:tblCellMar>
        </w:tblPrEx>
        <w:trPr>
          <w:trHeight w:hRule="exact" w:val="1068"/>
          <w:jc w:val="center"/>
        </w:trPr>
        <w:tc>
          <w:tcPr>
            <w:tcW w:w="1704" w:type="dxa"/>
            <w:tcBorders>
              <w:top w:val="nil"/>
              <w:left w:val="nil"/>
              <w:bottom w:val="nil"/>
              <w:right w:val="nil"/>
            </w:tcBorders>
            <w:shd w:val="clear" w:color="auto" w:fill="FFFFFF"/>
          </w:tcPr>
          <w:p w:rsidR="009E54D4" w:rsidRDefault="009E54D4">
            <w:pPr>
              <w:pStyle w:val="Teksttreci20"/>
              <w:framePr w:w="9114" w:wrap="notBeside" w:vAnchor="text" w:hAnchor="text" w:xAlign="center" w:y="1"/>
              <w:shd w:val="clear" w:color="auto" w:fill="auto"/>
              <w:spacing w:after="0" w:line="280" w:lineRule="exact"/>
              <w:ind w:firstLine="0"/>
            </w:pPr>
            <w:r>
              <w:rPr>
                <w:rStyle w:val="Teksttreci2Kursywa"/>
                <w:color w:val="000000"/>
              </w:rPr>
              <w:t>kostium</w:t>
            </w:r>
          </w:p>
        </w:tc>
        <w:tc>
          <w:tcPr>
            <w:tcW w:w="4020" w:type="dxa"/>
            <w:tcBorders>
              <w:top w:val="nil"/>
              <w:left w:val="single" w:sz="4" w:space="0" w:color="auto"/>
              <w:bottom w:val="nil"/>
              <w:right w:val="nil"/>
            </w:tcBorders>
            <w:shd w:val="clear" w:color="auto" w:fill="FFFFFF"/>
          </w:tcPr>
          <w:p w:rsidR="009E54D4" w:rsidRDefault="009E54D4">
            <w:pPr>
              <w:pStyle w:val="Teksttreci20"/>
              <w:framePr w:w="9114" w:wrap="notBeside" w:vAnchor="text" w:hAnchor="text" w:xAlign="center" w:y="1"/>
              <w:numPr>
                <w:ilvl w:val="0"/>
                <w:numId w:val="23"/>
              </w:numPr>
              <w:shd w:val="clear" w:color="auto" w:fill="auto"/>
              <w:tabs>
                <w:tab w:val="left" w:pos="300"/>
              </w:tabs>
              <w:spacing w:after="60" w:line="280" w:lineRule="exact"/>
              <w:ind w:firstLine="0"/>
              <w:jc w:val="both"/>
            </w:pPr>
            <w:r>
              <w:rPr>
                <w:rStyle w:val="Teksttreci2"/>
                <w:color w:val="000000"/>
              </w:rPr>
              <w:t>strój, ubiór</w:t>
            </w:r>
          </w:p>
          <w:p w:rsidR="009E54D4" w:rsidRDefault="009E54D4">
            <w:pPr>
              <w:pStyle w:val="Teksttreci20"/>
              <w:framePr w:w="9114" w:wrap="notBeside" w:vAnchor="text" w:hAnchor="text" w:xAlign="center" w:y="1"/>
              <w:numPr>
                <w:ilvl w:val="0"/>
                <w:numId w:val="23"/>
              </w:numPr>
              <w:shd w:val="clear" w:color="auto" w:fill="auto"/>
              <w:tabs>
                <w:tab w:val="left" w:pos="330"/>
              </w:tabs>
              <w:spacing w:before="60" w:after="0" w:line="280" w:lineRule="exact"/>
              <w:ind w:firstLine="0"/>
              <w:jc w:val="both"/>
            </w:pPr>
            <w:r>
              <w:rPr>
                <w:rStyle w:val="Teksttreci2"/>
                <w:color w:val="000000"/>
              </w:rPr>
              <w:t>garnitur, zwykle męski</w:t>
            </w:r>
          </w:p>
        </w:tc>
        <w:tc>
          <w:tcPr>
            <w:tcW w:w="3390" w:type="dxa"/>
            <w:tcBorders>
              <w:top w:val="nil"/>
              <w:left w:val="single" w:sz="4" w:space="0" w:color="auto"/>
              <w:bottom w:val="nil"/>
              <w:right w:val="nil"/>
            </w:tcBorders>
            <w:shd w:val="clear" w:color="auto" w:fill="FFFFFF"/>
          </w:tcPr>
          <w:p w:rsidR="009E54D4" w:rsidRDefault="009E54D4">
            <w:pPr>
              <w:pStyle w:val="Teksttreci20"/>
              <w:framePr w:w="9114" w:wrap="notBeside" w:vAnchor="text" w:hAnchor="text" w:xAlign="center" w:y="1"/>
              <w:shd w:val="clear" w:color="auto" w:fill="auto"/>
              <w:spacing w:after="0"/>
              <w:ind w:left="280" w:firstLine="0"/>
              <w:jc w:val="left"/>
            </w:pPr>
            <w:r>
              <w:rPr>
                <w:rStyle w:val="Teksttreci2"/>
                <w:color w:val="000000"/>
              </w:rPr>
              <w:t>ubranie damskie skła</w:t>
            </w:r>
            <w:r>
              <w:rPr>
                <w:rStyle w:val="Teksttreci2"/>
                <w:color w:val="000000"/>
              </w:rPr>
              <w:softHyphen/>
              <w:t>dające się z żakietu i spódnicy</w:t>
            </w:r>
          </w:p>
        </w:tc>
      </w:tr>
      <w:tr w:rsidR="009E54D4">
        <w:tblPrEx>
          <w:tblCellMar>
            <w:top w:w="0" w:type="dxa"/>
            <w:left w:w="0" w:type="dxa"/>
            <w:bottom w:w="0" w:type="dxa"/>
            <w:right w:w="0" w:type="dxa"/>
          </w:tblCellMar>
        </w:tblPrEx>
        <w:trPr>
          <w:trHeight w:hRule="exact" w:val="2412"/>
          <w:jc w:val="center"/>
        </w:trPr>
        <w:tc>
          <w:tcPr>
            <w:tcW w:w="1704" w:type="dxa"/>
            <w:tcBorders>
              <w:top w:val="nil"/>
              <w:left w:val="nil"/>
              <w:bottom w:val="nil"/>
              <w:right w:val="nil"/>
            </w:tcBorders>
            <w:shd w:val="clear" w:color="auto" w:fill="FFFFFF"/>
          </w:tcPr>
          <w:p w:rsidR="009E54D4" w:rsidRDefault="009E54D4">
            <w:pPr>
              <w:pStyle w:val="Teksttreci20"/>
              <w:framePr w:w="9114" w:wrap="notBeside" w:vAnchor="text" w:hAnchor="text" w:xAlign="center" w:y="1"/>
              <w:shd w:val="clear" w:color="auto" w:fill="auto"/>
              <w:spacing w:after="0" w:line="280" w:lineRule="exact"/>
              <w:ind w:left="240" w:firstLine="0"/>
              <w:jc w:val="left"/>
            </w:pPr>
            <w:r>
              <w:rPr>
                <w:rStyle w:val="Teksttreci2Kursywa"/>
                <w:color w:val="000000"/>
              </w:rPr>
              <w:t>szmizjerka</w:t>
            </w:r>
          </w:p>
        </w:tc>
        <w:tc>
          <w:tcPr>
            <w:tcW w:w="4020" w:type="dxa"/>
            <w:tcBorders>
              <w:top w:val="nil"/>
              <w:left w:val="single" w:sz="4" w:space="0" w:color="auto"/>
              <w:bottom w:val="nil"/>
              <w:right w:val="nil"/>
            </w:tcBorders>
            <w:shd w:val="clear" w:color="auto" w:fill="FFFFFF"/>
          </w:tcPr>
          <w:p w:rsidR="009E54D4" w:rsidRDefault="009E54D4">
            <w:pPr>
              <w:pStyle w:val="Teksttreci20"/>
              <w:framePr w:w="9114" w:wrap="notBeside" w:vAnchor="text" w:hAnchor="text" w:xAlign="center" w:y="1"/>
              <w:numPr>
                <w:ilvl w:val="0"/>
                <w:numId w:val="24"/>
              </w:numPr>
              <w:shd w:val="clear" w:color="auto" w:fill="auto"/>
              <w:tabs>
                <w:tab w:val="left" w:pos="336"/>
              </w:tabs>
              <w:spacing w:after="0"/>
              <w:ind w:firstLine="0"/>
              <w:jc w:val="both"/>
            </w:pPr>
            <w:r>
              <w:rPr>
                <w:rStyle w:val="Teksttreci2"/>
                <w:color w:val="000000"/>
              </w:rPr>
              <w:t>bluzka z górą wzorowaną na koszuli męskiej</w:t>
            </w:r>
          </w:p>
          <w:p w:rsidR="009E54D4" w:rsidRDefault="009E54D4">
            <w:pPr>
              <w:pStyle w:val="Teksttreci20"/>
              <w:framePr w:w="9114" w:wrap="notBeside" w:vAnchor="text" w:hAnchor="text" w:xAlign="center" w:y="1"/>
              <w:numPr>
                <w:ilvl w:val="0"/>
                <w:numId w:val="24"/>
              </w:numPr>
              <w:shd w:val="clear" w:color="auto" w:fill="auto"/>
              <w:tabs>
                <w:tab w:val="left" w:pos="628"/>
              </w:tabs>
              <w:spacing w:after="0"/>
              <w:ind w:left="280" w:firstLine="0"/>
              <w:jc w:val="left"/>
            </w:pPr>
            <w:r>
              <w:rPr>
                <w:rStyle w:val="Teksttreci2"/>
                <w:color w:val="000000"/>
              </w:rPr>
              <w:t>prosta sukienka z górą przypominającą męską ko</w:t>
            </w:r>
            <w:r>
              <w:rPr>
                <w:rStyle w:val="Teksttreci2"/>
                <w:color w:val="000000"/>
              </w:rPr>
              <w:softHyphen/>
              <w:t>szulę</w:t>
            </w:r>
          </w:p>
          <w:p w:rsidR="009E54D4" w:rsidRDefault="009E54D4">
            <w:pPr>
              <w:pStyle w:val="Teksttreci20"/>
              <w:framePr w:w="9114" w:wrap="notBeside" w:vAnchor="text" w:hAnchor="text" w:xAlign="center" w:y="1"/>
              <w:numPr>
                <w:ilvl w:val="0"/>
                <w:numId w:val="24"/>
              </w:numPr>
              <w:shd w:val="clear" w:color="auto" w:fill="auto"/>
              <w:tabs>
                <w:tab w:val="left" w:pos="634"/>
              </w:tabs>
              <w:spacing w:after="0"/>
              <w:ind w:left="280" w:firstLine="0"/>
              <w:jc w:val="left"/>
            </w:pPr>
            <w:r>
              <w:rPr>
                <w:rStyle w:val="Teksttreci2"/>
                <w:color w:val="000000"/>
              </w:rPr>
              <w:t>prosty kołnierzyk wkła</w:t>
            </w:r>
            <w:r>
              <w:rPr>
                <w:rStyle w:val="Teksttreci2"/>
                <w:color w:val="000000"/>
              </w:rPr>
              <w:softHyphen/>
              <w:t>dany na szyję</w:t>
            </w:r>
          </w:p>
        </w:tc>
        <w:tc>
          <w:tcPr>
            <w:tcW w:w="3390" w:type="dxa"/>
            <w:tcBorders>
              <w:top w:val="nil"/>
              <w:left w:val="single" w:sz="4" w:space="0" w:color="auto"/>
              <w:bottom w:val="nil"/>
              <w:right w:val="nil"/>
            </w:tcBorders>
            <w:shd w:val="clear" w:color="auto" w:fill="FFFFFF"/>
          </w:tcPr>
          <w:p w:rsidR="009E54D4" w:rsidRDefault="009E54D4">
            <w:pPr>
              <w:pStyle w:val="Teksttreci20"/>
              <w:framePr w:w="9114" w:wrap="notBeside" w:vAnchor="text" w:hAnchor="text" w:xAlign="center" w:y="1"/>
              <w:shd w:val="clear" w:color="auto" w:fill="auto"/>
              <w:spacing w:after="0"/>
              <w:ind w:left="280" w:firstLine="0"/>
              <w:jc w:val="left"/>
            </w:pPr>
            <w:r>
              <w:rPr>
                <w:rStyle w:val="Teksttreci2"/>
                <w:color w:val="000000"/>
              </w:rPr>
              <w:t>sukienka damska o cha</w:t>
            </w:r>
            <w:r>
              <w:rPr>
                <w:rStyle w:val="Teksttreci2"/>
                <w:color w:val="000000"/>
              </w:rPr>
              <w:softHyphen/>
              <w:t>rakterze sportowym i o kroju najczęściej przy</w:t>
            </w:r>
            <w:r>
              <w:rPr>
                <w:rStyle w:val="Teksttreci2"/>
                <w:color w:val="000000"/>
              </w:rPr>
              <w:softHyphen/>
              <w:t>pominającym męską ko</w:t>
            </w:r>
            <w:r>
              <w:rPr>
                <w:rStyle w:val="Teksttreci2"/>
                <w:color w:val="000000"/>
              </w:rPr>
              <w:softHyphen/>
              <w:t>szulę</w:t>
            </w:r>
          </w:p>
        </w:tc>
      </w:tr>
      <w:tr w:rsidR="009E54D4">
        <w:tblPrEx>
          <w:tblCellMar>
            <w:top w:w="0" w:type="dxa"/>
            <w:left w:w="0" w:type="dxa"/>
            <w:bottom w:w="0" w:type="dxa"/>
            <w:right w:w="0" w:type="dxa"/>
          </w:tblCellMar>
        </w:tblPrEx>
        <w:trPr>
          <w:trHeight w:hRule="exact" w:val="1734"/>
          <w:jc w:val="center"/>
        </w:trPr>
        <w:tc>
          <w:tcPr>
            <w:tcW w:w="1704" w:type="dxa"/>
            <w:tcBorders>
              <w:top w:val="nil"/>
              <w:left w:val="nil"/>
              <w:bottom w:val="nil"/>
              <w:right w:val="nil"/>
            </w:tcBorders>
            <w:shd w:val="clear" w:color="auto" w:fill="FFFFFF"/>
          </w:tcPr>
          <w:p w:rsidR="009E54D4" w:rsidRDefault="009E54D4">
            <w:pPr>
              <w:pStyle w:val="Teksttreci20"/>
              <w:framePr w:w="9114" w:wrap="notBeside" w:vAnchor="text" w:hAnchor="text" w:xAlign="center" w:y="1"/>
              <w:shd w:val="clear" w:color="auto" w:fill="auto"/>
              <w:spacing w:after="0" w:line="280" w:lineRule="exact"/>
              <w:ind w:firstLine="0"/>
            </w:pPr>
            <w:r>
              <w:rPr>
                <w:rStyle w:val="Teksttreci2Kursywa"/>
                <w:color w:val="000000"/>
              </w:rPr>
              <w:t>żakiet</w:t>
            </w:r>
          </w:p>
        </w:tc>
        <w:tc>
          <w:tcPr>
            <w:tcW w:w="4020" w:type="dxa"/>
            <w:tcBorders>
              <w:top w:val="nil"/>
              <w:left w:val="single" w:sz="4" w:space="0" w:color="auto"/>
              <w:bottom w:val="nil"/>
              <w:right w:val="nil"/>
            </w:tcBorders>
            <w:shd w:val="clear" w:color="auto" w:fill="FFFFFF"/>
          </w:tcPr>
          <w:p w:rsidR="009E54D4" w:rsidRDefault="009E54D4">
            <w:pPr>
              <w:pStyle w:val="Teksttreci20"/>
              <w:framePr w:w="9114" w:wrap="notBeside" w:vAnchor="text" w:hAnchor="text" w:xAlign="center" w:y="1"/>
              <w:numPr>
                <w:ilvl w:val="0"/>
                <w:numId w:val="25"/>
              </w:numPr>
              <w:shd w:val="clear" w:color="auto" w:fill="auto"/>
              <w:tabs>
                <w:tab w:val="left" w:pos="306"/>
              </w:tabs>
              <w:spacing w:after="0"/>
              <w:ind w:firstLine="0"/>
              <w:jc w:val="both"/>
            </w:pPr>
            <w:r>
              <w:rPr>
                <w:rStyle w:val="Teksttreci2"/>
                <w:color w:val="000000"/>
              </w:rPr>
              <w:t>kaftan</w:t>
            </w:r>
          </w:p>
          <w:p w:rsidR="009E54D4" w:rsidRDefault="009E54D4">
            <w:pPr>
              <w:pStyle w:val="Teksttreci20"/>
              <w:framePr w:w="9114" w:wrap="notBeside" w:vAnchor="text" w:hAnchor="text" w:xAlign="center" w:y="1"/>
              <w:numPr>
                <w:ilvl w:val="0"/>
                <w:numId w:val="25"/>
              </w:numPr>
              <w:shd w:val="clear" w:color="auto" w:fill="auto"/>
              <w:tabs>
                <w:tab w:val="left" w:pos="336"/>
              </w:tabs>
              <w:spacing w:after="0"/>
              <w:ind w:firstLine="0"/>
              <w:jc w:val="both"/>
            </w:pPr>
            <w:r>
              <w:rPr>
                <w:rStyle w:val="Teksttreci2"/>
                <w:color w:val="000000"/>
              </w:rPr>
              <w:t>sukienka dziecięca</w:t>
            </w:r>
          </w:p>
          <w:p w:rsidR="009E54D4" w:rsidRDefault="009E54D4">
            <w:pPr>
              <w:pStyle w:val="Teksttreci20"/>
              <w:framePr w:w="9114" w:wrap="notBeside" w:vAnchor="text" w:hAnchor="text" w:xAlign="center" w:y="1"/>
              <w:numPr>
                <w:ilvl w:val="0"/>
                <w:numId w:val="25"/>
              </w:numPr>
              <w:shd w:val="clear" w:color="auto" w:fill="auto"/>
              <w:tabs>
                <w:tab w:val="left" w:pos="616"/>
              </w:tabs>
              <w:spacing w:after="0"/>
              <w:ind w:left="280" w:firstLine="0"/>
              <w:jc w:val="left"/>
            </w:pPr>
            <w:r>
              <w:rPr>
                <w:rStyle w:val="Teksttreci2"/>
                <w:color w:val="000000"/>
              </w:rPr>
              <w:t>rodzaj marynarki podob</w:t>
            </w:r>
            <w:r>
              <w:rPr>
                <w:rStyle w:val="Teksttreci2"/>
                <w:color w:val="000000"/>
              </w:rPr>
              <w:softHyphen/>
              <w:t>nej do fraka</w:t>
            </w:r>
          </w:p>
          <w:p w:rsidR="009E54D4" w:rsidRDefault="009E54D4">
            <w:pPr>
              <w:pStyle w:val="Teksttreci20"/>
              <w:framePr w:w="9114" w:wrap="notBeside" w:vAnchor="text" w:hAnchor="text" w:xAlign="center" w:y="1"/>
              <w:numPr>
                <w:ilvl w:val="0"/>
                <w:numId w:val="25"/>
              </w:numPr>
              <w:shd w:val="clear" w:color="auto" w:fill="auto"/>
              <w:tabs>
                <w:tab w:val="left" w:pos="348"/>
              </w:tabs>
              <w:spacing w:after="0"/>
              <w:ind w:firstLine="0"/>
              <w:jc w:val="both"/>
            </w:pPr>
            <w:r>
              <w:rPr>
                <w:rStyle w:val="Teksttreci2"/>
                <w:color w:val="000000"/>
              </w:rPr>
              <w:t>płaszcz</w:t>
            </w:r>
          </w:p>
        </w:tc>
        <w:tc>
          <w:tcPr>
            <w:tcW w:w="3390" w:type="dxa"/>
            <w:tcBorders>
              <w:top w:val="nil"/>
              <w:left w:val="single" w:sz="4" w:space="0" w:color="auto"/>
              <w:bottom w:val="nil"/>
              <w:right w:val="nil"/>
            </w:tcBorders>
            <w:shd w:val="clear" w:color="auto" w:fill="FFFFFF"/>
          </w:tcPr>
          <w:p w:rsidR="009E54D4" w:rsidRDefault="009E54D4">
            <w:pPr>
              <w:pStyle w:val="Teksttreci20"/>
              <w:framePr w:w="9114" w:wrap="notBeside" w:vAnchor="text" w:hAnchor="text" w:xAlign="center" w:y="1"/>
              <w:shd w:val="clear" w:color="auto" w:fill="auto"/>
              <w:spacing w:after="0" w:line="330" w:lineRule="exact"/>
              <w:ind w:firstLine="0"/>
              <w:jc w:val="both"/>
            </w:pPr>
            <w:r>
              <w:rPr>
                <w:rStyle w:val="Teksttreci2"/>
                <w:color w:val="000000"/>
              </w:rPr>
              <w:t>rodzaj damskiej mary</w:t>
            </w:r>
            <w:r>
              <w:rPr>
                <w:rStyle w:val="Teksttreci2"/>
                <w:color w:val="000000"/>
              </w:rPr>
              <w:softHyphen/>
              <w:t>narki. górna część ko</w:t>
            </w:r>
            <w:r>
              <w:rPr>
                <w:rStyle w:val="Teksttreci2"/>
                <w:color w:val="000000"/>
              </w:rPr>
              <w:softHyphen/>
              <w:t>stiumu damskiego</w:t>
            </w:r>
          </w:p>
        </w:tc>
      </w:tr>
      <w:tr w:rsidR="009E54D4">
        <w:tblPrEx>
          <w:tblCellMar>
            <w:top w:w="0" w:type="dxa"/>
            <w:left w:w="0" w:type="dxa"/>
            <w:bottom w:w="0" w:type="dxa"/>
            <w:right w:w="0" w:type="dxa"/>
          </w:tblCellMar>
        </w:tblPrEx>
        <w:trPr>
          <w:trHeight w:hRule="exact" w:val="1740"/>
          <w:jc w:val="center"/>
        </w:trPr>
        <w:tc>
          <w:tcPr>
            <w:tcW w:w="1704" w:type="dxa"/>
            <w:tcBorders>
              <w:top w:val="nil"/>
              <w:left w:val="nil"/>
              <w:bottom w:val="nil"/>
              <w:right w:val="nil"/>
            </w:tcBorders>
            <w:shd w:val="clear" w:color="auto" w:fill="FFFFFF"/>
          </w:tcPr>
          <w:p w:rsidR="009E54D4" w:rsidRDefault="009E54D4">
            <w:pPr>
              <w:pStyle w:val="Teksttreci20"/>
              <w:framePr w:w="9114" w:wrap="notBeside" w:vAnchor="text" w:hAnchor="text" w:xAlign="center" w:y="1"/>
              <w:shd w:val="clear" w:color="auto" w:fill="auto"/>
              <w:spacing w:after="0" w:line="280" w:lineRule="exact"/>
              <w:ind w:firstLine="0"/>
            </w:pPr>
            <w:r>
              <w:rPr>
                <w:rStyle w:val="Teksttreci2Kursywa"/>
                <w:color w:val="000000"/>
              </w:rPr>
              <w:t>klot</w:t>
            </w:r>
          </w:p>
        </w:tc>
        <w:tc>
          <w:tcPr>
            <w:tcW w:w="4020" w:type="dxa"/>
            <w:tcBorders>
              <w:top w:val="nil"/>
              <w:left w:val="single" w:sz="4" w:space="0" w:color="auto"/>
              <w:bottom w:val="nil"/>
              <w:right w:val="nil"/>
            </w:tcBorders>
            <w:shd w:val="clear" w:color="auto" w:fill="FFFFFF"/>
          </w:tcPr>
          <w:p w:rsidR="009E54D4" w:rsidRDefault="009E54D4">
            <w:pPr>
              <w:pStyle w:val="Teksttreci20"/>
              <w:framePr w:w="9114" w:wrap="notBeside" w:vAnchor="text" w:hAnchor="text" w:xAlign="center" w:y="1"/>
              <w:shd w:val="clear" w:color="auto" w:fill="auto"/>
              <w:spacing w:after="0"/>
              <w:ind w:left="280" w:firstLine="0"/>
              <w:jc w:val="left"/>
            </w:pPr>
            <w:r>
              <w:rPr>
                <w:rStyle w:val="Teksttreci2"/>
                <w:color w:val="000000"/>
              </w:rPr>
              <w:t>materiał powstający w wy</w:t>
            </w:r>
            <w:r>
              <w:rPr>
                <w:rStyle w:val="Teksttreci2"/>
                <w:color w:val="000000"/>
              </w:rPr>
              <w:softHyphen/>
              <w:t>niku tkania (np. len. weł</w:t>
            </w:r>
            <w:r>
              <w:rPr>
                <w:rStyle w:val="Teksttreci2"/>
                <w:color w:val="000000"/>
              </w:rPr>
              <w:softHyphen/>
              <w:t>na, bawełna, jedwab)</w:t>
            </w:r>
          </w:p>
        </w:tc>
        <w:tc>
          <w:tcPr>
            <w:tcW w:w="3390" w:type="dxa"/>
            <w:tcBorders>
              <w:top w:val="nil"/>
              <w:left w:val="single" w:sz="4" w:space="0" w:color="auto"/>
              <w:bottom w:val="nil"/>
              <w:right w:val="nil"/>
            </w:tcBorders>
            <w:shd w:val="clear" w:color="auto" w:fill="FFFFFF"/>
          </w:tcPr>
          <w:p w:rsidR="009E54D4" w:rsidRDefault="009E54D4">
            <w:pPr>
              <w:pStyle w:val="Teksttreci20"/>
              <w:framePr w:w="9114" w:wrap="notBeside" w:vAnchor="text" w:hAnchor="text" w:xAlign="center" w:y="1"/>
              <w:shd w:val="clear" w:color="auto" w:fill="auto"/>
              <w:spacing w:after="0"/>
              <w:ind w:left="280" w:firstLine="0"/>
              <w:jc w:val="left"/>
            </w:pPr>
            <w:r>
              <w:rPr>
                <w:rStyle w:val="Teksttreci2"/>
                <w:color w:val="000000"/>
              </w:rPr>
              <w:t>gęsta, bawełniana tkan- nina podszewkowa o splocie atłasowym, od</w:t>
            </w:r>
            <w:r>
              <w:rPr>
                <w:rStyle w:val="Teksttreci2"/>
                <w:color w:val="000000"/>
              </w:rPr>
              <w:softHyphen/>
              <w:t>znaczająca się silnym połyskiem</w:t>
            </w:r>
          </w:p>
        </w:tc>
      </w:tr>
      <w:tr w:rsidR="009E54D4">
        <w:tblPrEx>
          <w:tblCellMar>
            <w:top w:w="0" w:type="dxa"/>
            <w:left w:w="0" w:type="dxa"/>
            <w:bottom w:w="0" w:type="dxa"/>
            <w:right w:w="0" w:type="dxa"/>
          </w:tblCellMar>
        </w:tblPrEx>
        <w:trPr>
          <w:trHeight w:hRule="exact" w:val="720"/>
          <w:jc w:val="center"/>
        </w:trPr>
        <w:tc>
          <w:tcPr>
            <w:tcW w:w="1704" w:type="dxa"/>
            <w:tcBorders>
              <w:top w:val="nil"/>
              <w:left w:val="nil"/>
              <w:bottom w:val="nil"/>
              <w:right w:val="nil"/>
            </w:tcBorders>
            <w:shd w:val="clear" w:color="auto" w:fill="FFFFFF"/>
          </w:tcPr>
          <w:p w:rsidR="009E54D4" w:rsidRDefault="009E54D4">
            <w:pPr>
              <w:pStyle w:val="Teksttreci20"/>
              <w:framePr w:w="9114" w:wrap="notBeside" w:vAnchor="text" w:hAnchor="text" w:xAlign="center" w:y="1"/>
              <w:shd w:val="clear" w:color="auto" w:fill="auto"/>
              <w:spacing w:after="0" w:line="280" w:lineRule="exact"/>
              <w:ind w:left="240" w:firstLine="0"/>
              <w:jc w:val="left"/>
            </w:pPr>
            <w:r>
              <w:rPr>
                <w:rStyle w:val="Teksttreci2Kursywa"/>
                <w:color w:val="000000"/>
              </w:rPr>
              <w:t>pantalony</w:t>
            </w:r>
          </w:p>
        </w:tc>
        <w:tc>
          <w:tcPr>
            <w:tcW w:w="4020" w:type="dxa"/>
            <w:tcBorders>
              <w:top w:val="nil"/>
              <w:left w:val="single" w:sz="4" w:space="0" w:color="auto"/>
              <w:bottom w:val="nil"/>
              <w:right w:val="nil"/>
            </w:tcBorders>
            <w:shd w:val="clear" w:color="auto" w:fill="FFFFFF"/>
          </w:tcPr>
          <w:p w:rsidR="009E54D4" w:rsidRDefault="009E54D4">
            <w:pPr>
              <w:pStyle w:val="Teksttreci20"/>
              <w:framePr w:w="9114" w:wrap="notBeside" w:vAnchor="text" w:hAnchor="text" w:xAlign="center" w:y="1"/>
              <w:shd w:val="clear" w:color="auto" w:fill="auto"/>
              <w:spacing w:after="0" w:line="280" w:lineRule="exact"/>
              <w:ind w:firstLine="0"/>
              <w:jc w:val="both"/>
            </w:pPr>
            <w:r>
              <w:rPr>
                <w:rStyle w:val="Teksttreci2"/>
                <w:color w:val="000000"/>
              </w:rPr>
              <w:t>spodnie</w:t>
            </w:r>
          </w:p>
        </w:tc>
        <w:tc>
          <w:tcPr>
            <w:tcW w:w="3390" w:type="dxa"/>
            <w:tcBorders>
              <w:top w:val="nil"/>
              <w:left w:val="single" w:sz="4" w:space="0" w:color="auto"/>
              <w:bottom w:val="nil"/>
              <w:right w:val="nil"/>
            </w:tcBorders>
            <w:shd w:val="clear" w:color="auto" w:fill="FFFFFF"/>
          </w:tcPr>
          <w:p w:rsidR="009E54D4" w:rsidRDefault="009E54D4">
            <w:pPr>
              <w:pStyle w:val="Teksttreci20"/>
              <w:framePr w:w="9114" w:wrap="notBeside" w:vAnchor="text" w:hAnchor="text" w:xAlign="center" w:y="1"/>
              <w:shd w:val="clear" w:color="auto" w:fill="auto"/>
              <w:spacing w:after="0"/>
              <w:ind w:left="280" w:firstLine="0"/>
              <w:jc w:val="left"/>
            </w:pPr>
            <w:r>
              <w:rPr>
                <w:rStyle w:val="Teksttreci2"/>
                <w:color w:val="000000"/>
              </w:rPr>
              <w:t>spodnie z długimi, sze</w:t>
            </w:r>
            <w:r>
              <w:rPr>
                <w:rStyle w:val="Teksttreci2"/>
                <w:color w:val="000000"/>
              </w:rPr>
              <w:softHyphen/>
              <w:t>rokimi nogawkami</w:t>
            </w:r>
          </w:p>
        </w:tc>
      </w:tr>
      <w:tr w:rsidR="009E54D4">
        <w:tblPrEx>
          <w:tblCellMar>
            <w:top w:w="0" w:type="dxa"/>
            <w:left w:w="0" w:type="dxa"/>
            <w:bottom w:w="0" w:type="dxa"/>
            <w:right w:w="0" w:type="dxa"/>
          </w:tblCellMar>
        </w:tblPrEx>
        <w:trPr>
          <w:trHeight w:hRule="exact" w:val="1050"/>
          <w:jc w:val="center"/>
        </w:trPr>
        <w:tc>
          <w:tcPr>
            <w:tcW w:w="1704" w:type="dxa"/>
            <w:tcBorders>
              <w:top w:val="nil"/>
              <w:left w:val="nil"/>
              <w:bottom w:val="nil"/>
              <w:right w:val="nil"/>
            </w:tcBorders>
            <w:shd w:val="clear" w:color="auto" w:fill="FFFFFF"/>
          </w:tcPr>
          <w:p w:rsidR="009E54D4" w:rsidRDefault="009E54D4">
            <w:pPr>
              <w:pStyle w:val="Teksttreci20"/>
              <w:framePr w:w="9114" w:wrap="notBeside" w:vAnchor="text" w:hAnchor="text" w:xAlign="center" w:y="1"/>
              <w:shd w:val="clear" w:color="auto" w:fill="auto"/>
              <w:spacing w:after="0" w:line="280" w:lineRule="exact"/>
              <w:ind w:firstLine="0"/>
            </w:pPr>
            <w:r>
              <w:rPr>
                <w:rStyle w:val="Teksttreci2Kursywa"/>
                <w:color w:val="000000"/>
              </w:rPr>
              <w:t>kufajka</w:t>
            </w:r>
          </w:p>
        </w:tc>
        <w:tc>
          <w:tcPr>
            <w:tcW w:w="4020" w:type="dxa"/>
            <w:tcBorders>
              <w:top w:val="nil"/>
              <w:left w:val="single" w:sz="4" w:space="0" w:color="auto"/>
              <w:bottom w:val="nil"/>
              <w:right w:val="nil"/>
            </w:tcBorders>
            <w:shd w:val="clear" w:color="auto" w:fill="FFFFFF"/>
            <w:vAlign w:val="bottom"/>
          </w:tcPr>
          <w:p w:rsidR="009E54D4" w:rsidRDefault="009E54D4">
            <w:pPr>
              <w:pStyle w:val="Teksttreci20"/>
              <w:framePr w:w="9114" w:wrap="notBeside" w:vAnchor="text" w:hAnchor="text" w:xAlign="center" w:y="1"/>
              <w:numPr>
                <w:ilvl w:val="0"/>
                <w:numId w:val="26"/>
              </w:numPr>
              <w:shd w:val="clear" w:color="auto" w:fill="auto"/>
              <w:tabs>
                <w:tab w:val="left" w:pos="604"/>
              </w:tabs>
              <w:spacing w:after="0"/>
              <w:ind w:left="280" w:firstLine="0"/>
              <w:jc w:val="left"/>
            </w:pPr>
            <w:r>
              <w:rPr>
                <w:rStyle w:val="Teksttreci2"/>
                <w:color w:val="000000"/>
              </w:rPr>
              <w:t>ciepła koszula robiona na drutach</w:t>
            </w:r>
          </w:p>
          <w:p w:rsidR="009E54D4" w:rsidRDefault="009E54D4">
            <w:pPr>
              <w:pStyle w:val="Teksttreci20"/>
              <w:framePr w:w="9114" w:wrap="notBeside" w:vAnchor="text" w:hAnchor="text" w:xAlign="center" w:y="1"/>
              <w:numPr>
                <w:ilvl w:val="0"/>
                <w:numId w:val="26"/>
              </w:numPr>
              <w:shd w:val="clear" w:color="auto" w:fill="auto"/>
              <w:tabs>
                <w:tab w:val="left" w:pos="330"/>
              </w:tabs>
              <w:spacing w:after="0"/>
              <w:ind w:firstLine="0"/>
              <w:jc w:val="both"/>
            </w:pPr>
            <w:r>
              <w:rPr>
                <w:rStyle w:val="Teksttreci2"/>
                <w:color w:val="000000"/>
              </w:rPr>
              <w:t>ciepła kurtka watowana</w:t>
            </w:r>
          </w:p>
        </w:tc>
        <w:tc>
          <w:tcPr>
            <w:tcW w:w="3390" w:type="dxa"/>
            <w:tcBorders>
              <w:top w:val="nil"/>
              <w:left w:val="single" w:sz="4" w:space="0" w:color="auto"/>
              <w:bottom w:val="nil"/>
              <w:right w:val="nil"/>
            </w:tcBorders>
            <w:shd w:val="clear" w:color="auto" w:fill="FFFFFF"/>
          </w:tcPr>
          <w:p w:rsidR="009E54D4" w:rsidRDefault="009E54D4">
            <w:pPr>
              <w:pStyle w:val="Teksttreci20"/>
              <w:framePr w:w="9114" w:wrap="notBeside" w:vAnchor="text" w:hAnchor="text" w:xAlign="center" w:y="1"/>
              <w:shd w:val="clear" w:color="auto" w:fill="auto"/>
              <w:spacing w:after="0"/>
              <w:ind w:left="280" w:firstLine="0"/>
              <w:jc w:val="left"/>
            </w:pPr>
            <w:r>
              <w:rPr>
                <w:rStyle w:val="Teksttreci2"/>
                <w:color w:val="000000"/>
              </w:rPr>
              <w:t>ciepła, watowana kurtka zwykle z drelichu</w:t>
            </w:r>
          </w:p>
        </w:tc>
      </w:tr>
      <w:tr w:rsidR="009E54D4">
        <w:tblPrEx>
          <w:tblCellMar>
            <w:top w:w="0" w:type="dxa"/>
            <w:left w:w="0" w:type="dxa"/>
            <w:bottom w:w="0" w:type="dxa"/>
            <w:right w:w="0" w:type="dxa"/>
          </w:tblCellMar>
        </w:tblPrEx>
        <w:trPr>
          <w:trHeight w:hRule="exact" w:val="1542"/>
          <w:jc w:val="center"/>
        </w:trPr>
        <w:tc>
          <w:tcPr>
            <w:tcW w:w="1704" w:type="dxa"/>
            <w:tcBorders>
              <w:top w:val="nil"/>
              <w:left w:val="nil"/>
              <w:bottom w:val="single" w:sz="4" w:space="0" w:color="auto"/>
              <w:right w:val="nil"/>
            </w:tcBorders>
            <w:shd w:val="clear" w:color="auto" w:fill="FFFFFF"/>
          </w:tcPr>
          <w:p w:rsidR="009E54D4" w:rsidRDefault="009E54D4">
            <w:pPr>
              <w:pStyle w:val="Teksttreci20"/>
              <w:framePr w:w="9114" w:wrap="notBeside" w:vAnchor="text" w:hAnchor="text" w:xAlign="center" w:y="1"/>
              <w:shd w:val="clear" w:color="auto" w:fill="auto"/>
              <w:spacing w:after="0" w:line="280" w:lineRule="exact"/>
              <w:ind w:firstLine="0"/>
            </w:pPr>
            <w:r>
              <w:rPr>
                <w:rStyle w:val="Teksttreci2Kursywa"/>
                <w:color w:val="000000"/>
              </w:rPr>
              <w:t>peniuar</w:t>
            </w:r>
          </w:p>
        </w:tc>
        <w:tc>
          <w:tcPr>
            <w:tcW w:w="4020" w:type="dxa"/>
            <w:tcBorders>
              <w:top w:val="nil"/>
              <w:left w:val="single" w:sz="4" w:space="0" w:color="auto"/>
              <w:bottom w:val="single" w:sz="4" w:space="0" w:color="auto"/>
              <w:right w:val="nil"/>
            </w:tcBorders>
            <w:shd w:val="clear" w:color="auto" w:fill="FFFFFF"/>
          </w:tcPr>
          <w:p w:rsidR="009E54D4" w:rsidRDefault="009E54D4">
            <w:pPr>
              <w:pStyle w:val="Teksttreci20"/>
              <w:framePr w:w="9114" w:wrap="notBeside" w:vAnchor="text" w:hAnchor="text" w:xAlign="center" w:y="1"/>
              <w:numPr>
                <w:ilvl w:val="0"/>
                <w:numId w:val="27"/>
              </w:numPr>
              <w:shd w:val="clear" w:color="auto" w:fill="auto"/>
              <w:tabs>
                <w:tab w:val="left" w:pos="312"/>
              </w:tabs>
              <w:spacing w:after="0"/>
              <w:ind w:firstLine="0"/>
              <w:jc w:val="both"/>
            </w:pPr>
            <w:r>
              <w:rPr>
                <w:rStyle w:val="Teksttreci2"/>
                <w:color w:val="000000"/>
              </w:rPr>
              <w:t>kobiecy strój poranny</w:t>
            </w:r>
          </w:p>
          <w:p w:rsidR="009E54D4" w:rsidRDefault="009E54D4">
            <w:pPr>
              <w:pStyle w:val="Teksttreci20"/>
              <w:framePr w:w="9114" w:wrap="notBeside" w:vAnchor="text" w:hAnchor="text" w:xAlign="center" w:y="1"/>
              <w:numPr>
                <w:ilvl w:val="0"/>
                <w:numId w:val="27"/>
              </w:numPr>
              <w:shd w:val="clear" w:color="auto" w:fill="auto"/>
              <w:tabs>
                <w:tab w:val="left" w:pos="622"/>
              </w:tabs>
              <w:spacing w:after="0"/>
              <w:ind w:left="280" w:firstLine="0"/>
              <w:jc w:val="left"/>
            </w:pPr>
            <w:r>
              <w:rPr>
                <w:rStyle w:val="Teksttreci2"/>
                <w:color w:val="000000"/>
              </w:rPr>
              <w:t>ubiór o połach skrzyżo</w:t>
            </w:r>
            <w:r>
              <w:rPr>
                <w:rStyle w:val="Teksttreci2"/>
                <w:color w:val="000000"/>
              </w:rPr>
              <w:softHyphen/>
              <w:t>wanych z przodu, używany po kąpieli</w:t>
            </w:r>
          </w:p>
        </w:tc>
        <w:tc>
          <w:tcPr>
            <w:tcW w:w="3390" w:type="dxa"/>
            <w:tcBorders>
              <w:top w:val="nil"/>
              <w:left w:val="single" w:sz="4" w:space="0" w:color="auto"/>
              <w:bottom w:val="single" w:sz="4" w:space="0" w:color="auto"/>
              <w:right w:val="nil"/>
            </w:tcBorders>
            <w:shd w:val="clear" w:color="auto" w:fill="FFFFFF"/>
          </w:tcPr>
          <w:p w:rsidR="009E54D4" w:rsidRDefault="009E54D4">
            <w:pPr>
              <w:pStyle w:val="Teksttreci20"/>
              <w:framePr w:w="9114" w:wrap="notBeside" w:vAnchor="text" w:hAnchor="text" w:xAlign="center" w:y="1"/>
              <w:shd w:val="clear" w:color="auto" w:fill="auto"/>
              <w:spacing w:after="0"/>
              <w:ind w:left="280" w:firstLine="0"/>
              <w:jc w:val="left"/>
            </w:pPr>
            <w:r>
              <w:rPr>
                <w:rStyle w:val="Teksttreci2"/>
                <w:color w:val="000000"/>
              </w:rPr>
              <w:t>elegancki, poranny ko</w:t>
            </w:r>
            <w:r>
              <w:rPr>
                <w:rStyle w:val="Teksttreci2"/>
                <w:color w:val="000000"/>
              </w:rPr>
              <w:softHyphen/>
              <w:t>biecy ubiór domowy</w:t>
            </w:r>
          </w:p>
        </w:tc>
      </w:tr>
    </w:tbl>
    <w:p w:rsidR="009E54D4" w:rsidRDefault="009E54D4">
      <w:pPr>
        <w:framePr w:w="9114" w:wrap="notBeside" w:vAnchor="text" w:hAnchor="text" w:xAlign="center" w:y="1"/>
        <w:rPr>
          <w:color w:val="auto"/>
          <w:sz w:val="2"/>
          <w:szCs w:val="2"/>
        </w:rPr>
      </w:pPr>
    </w:p>
    <w:p w:rsidR="009E54D4" w:rsidRDefault="009E54D4">
      <w:pPr>
        <w:rPr>
          <w:color w:val="auto"/>
          <w:sz w:val="2"/>
          <w:szCs w:val="2"/>
        </w:rPr>
      </w:pPr>
    </w:p>
    <w:p w:rsidR="009E54D4" w:rsidRDefault="009E54D4">
      <w:pPr>
        <w:pStyle w:val="Teksttreci20"/>
        <w:shd w:val="clear" w:color="auto" w:fill="auto"/>
        <w:spacing w:after="0"/>
        <w:ind w:firstLine="0"/>
        <w:jc w:val="both"/>
      </w:pPr>
      <w:r>
        <w:rPr>
          <w:rStyle w:val="Teksttreci2"/>
          <w:color w:val="000000"/>
        </w:rPr>
        <w:t xml:space="preserve">Być może zawężenie znaczenia na gruncie polskim wiąże się z przejęciem desygnatu. któremu odpowiada tylko jedno określone znaczenie, np. </w:t>
      </w:r>
      <w:r>
        <w:rPr>
          <w:rStyle w:val="Teksttreci2Kursywa"/>
          <w:color w:val="000000"/>
        </w:rPr>
        <w:t>szmizjerka</w:t>
      </w:r>
      <w:r>
        <w:rPr>
          <w:rStyle w:val="Teksttreci2"/>
          <w:color w:val="000000"/>
        </w:rPr>
        <w:t xml:space="preserve"> — tylko 'suknia*, na określenie bluzki o podobnym kroju utworzono nazwę dwuczłonową — </w:t>
      </w:r>
      <w:r>
        <w:rPr>
          <w:rStyle w:val="Teksttreci2Kursywa"/>
          <w:color w:val="000000"/>
        </w:rPr>
        <w:t>bluzka koszulowa.</w:t>
      </w:r>
    </w:p>
    <w:p w:rsidR="009E54D4" w:rsidRDefault="009E54D4">
      <w:pPr>
        <w:pStyle w:val="Teksttreci20"/>
        <w:numPr>
          <w:ilvl w:val="0"/>
          <w:numId w:val="20"/>
        </w:numPr>
        <w:shd w:val="clear" w:color="auto" w:fill="auto"/>
        <w:tabs>
          <w:tab w:val="left" w:pos="978"/>
        </w:tabs>
        <w:spacing w:after="353"/>
        <w:ind w:firstLine="460"/>
        <w:jc w:val="both"/>
      </w:pPr>
      <w:r>
        <w:rPr>
          <w:rStyle w:val="Teksttreci2"/>
          <w:color w:val="000000"/>
        </w:rPr>
        <w:lastRenderedPageBreak/>
        <w:t xml:space="preserve">Inny rodzaj zmiany semantycznej następuje w wyniku tzw. przesunięcia znaczenia. Zmiana taka zachodzi wtedy, gdy dla nowych potrzeb nazewniczych używa się istniejących już wyrazów w nowych funkcjach semantycznych. Znaczenie wyrazów przesuwa się z odpowiednich przedmiotów na inne, znajdujące się w ich sąsiedztwie. Dzieje się to na zasadzie metonimii, np. </w:t>
      </w:r>
      <w:r>
        <w:rPr>
          <w:rStyle w:val="Teksttreci2Kursywa"/>
          <w:color w:val="000000"/>
        </w:rPr>
        <w:t>szyfon, garnitur,</w:t>
      </w:r>
      <w:r>
        <w:rPr>
          <w:rStyle w:val="Teksttreci2"/>
          <w:color w:val="000000"/>
        </w:rPr>
        <w:t xml:space="preserve"> lub metafory, np. </w:t>
      </w:r>
      <w:r>
        <w:rPr>
          <w:rStyle w:val="Teksttreci2Kursywa"/>
          <w:color w:val="000000"/>
        </w:rPr>
        <w:t xml:space="preserve">redingol, </w:t>
      </w:r>
      <w:r>
        <w:rPr>
          <w:rStyle w:val="Teksttreci2Kursywa"/>
          <w:color w:val="000000"/>
          <w:lang w:val="en-US" w:eastAsia="en-US"/>
        </w:rPr>
        <w:t>battle-dress.</w:t>
      </w:r>
      <w:r>
        <w:rPr>
          <w:rStyle w:val="Teksttreci2"/>
          <w:color w:val="000000"/>
          <w:lang w:val="en-US" w:eastAsia="en-US"/>
        </w:rPr>
        <w:t xml:space="preserve"> </w:t>
      </w:r>
      <w:r>
        <w:rPr>
          <w:rStyle w:val="Teksttreci2"/>
          <w:color w:val="000000"/>
        </w:rPr>
        <w:t>Obrazuje ten proces poniższa tabelka:</w:t>
      </w:r>
    </w:p>
    <w:tbl>
      <w:tblPr>
        <w:tblW w:w="0" w:type="auto"/>
        <w:jc w:val="center"/>
        <w:tblLayout w:type="fixed"/>
        <w:tblCellMar>
          <w:left w:w="0" w:type="dxa"/>
          <w:right w:w="0" w:type="dxa"/>
        </w:tblCellMar>
        <w:tblLook w:val="0000"/>
      </w:tblPr>
      <w:tblGrid>
        <w:gridCol w:w="1998"/>
        <w:gridCol w:w="4026"/>
        <w:gridCol w:w="4074"/>
      </w:tblGrid>
      <w:tr w:rsidR="009E54D4">
        <w:tblPrEx>
          <w:tblCellMar>
            <w:top w:w="0" w:type="dxa"/>
            <w:left w:w="0" w:type="dxa"/>
            <w:bottom w:w="0" w:type="dxa"/>
            <w:right w:w="0" w:type="dxa"/>
          </w:tblCellMar>
        </w:tblPrEx>
        <w:trPr>
          <w:trHeight w:hRule="exact" w:val="594"/>
          <w:jc w:val="center"/>
        </w:trPr>
        <w:tc>
          <w:tcPr>
            <w:tcW w:w="1998" w:type="dxa"/>
            <w:tcBorders>
              <w:top w:val="nil"/>
              <w:left w:val="nil"/>
              <w:bottom w:val="nil"/>
              <w:right w:val="nil"/>
            </w:tcBorders>
            <w:shd w:val="clear" w:color="auto" w:fill="FFFFFF"/>
          </w:tcPr>
          <w:p w:rsidR="009E54D4" w:rsidRDefault="009E54D4">
            <w:pPr>
              <w:framePr w:w="10098" w:wrap="notBeside" w:vAnchor="text" w:hAnchor="text" w:xAlign="center" w:y="1"/>
              <w:rPr>
                <w:color w:val="auto"/>
                <w:sz w:val="10"/>
                <w:szCs w:val="10"/>
              </w:rPr>
            </w:pPr>
          </w:p>
        </w:tc>
        <w:tc>
          <w:tcPr>
            <w:tcW w:w="4026" w:type="dxa"/>
            <w:tcBorders>
              <w:top w:val="nil"/>
              <w:left w:val="single" w:sz="4" w:space="0" w:color="auto"/>
              <w:bottom w:val="nil"/>
              <w:right w:val="nil"/>
            </w:tcBorders>
            <w:shd w:val="clear" w:color="auto" w:fill="FFFFFF"/>
            <w:vAlign w:val="center"/>
          </w:tcPr>
          <w:p w:rsidR="009E54D4" w:rsidRDefault="009E54D4">
            <w:pPr>
              <w:pStyle w:val="Teksttreci20"/>
              <w:framePr w:w="10098" w:wrap="notBeside" w:vAnchor="text" w:hAnchor="text" w:xAlign="center" w:y="1"/>
              <w:shd w:val="clear" w:color="auto" w:fill="auto"/>
              <w:spacing w:after="0" w:line="280" w:lineRule="exact"/>
              <w:ind w:firstLine="0"/>
            </w:pPr>
            <w:r>
              <w:rPr>
                <w:rStyle w:val="Teksttreci2"/>
                <w:color w:val="000000"/>
              </w:rPr>
              <w:t>język wyjściowy</w:t>
            </w:r>
          </w:p>
        </w:tc>
        <w:tc>
          <w:tcPr>
            <w:tcW w:w="4074" w:type="dxa"/>
            <w:tcBorders>
              <w:top w:val="nil"/>
              <w:left w:val="single" w:sz="4" w:space="0" w:color="auto"/>
              <w:bottom w:val="nil"/>
              <w:right w:val="nil"/>
            </w:tcBorders>
            <w:shd w:val="clear" w:color="auto" w:fill="FFFFFF"/>
            <w:vAlign w:val="center"/>
          </w:tcPr>
          <w:p w:rsidR="009E54D4" w:rsidRDefault="009E54D4">
            <w:pPr>
              <w:pStyle w:val="Teksttreci20"/>
              <w:framePr w:w="10098" w:wrap="notBeside" w:vAnchor="text" w:hAnchor="text" w:xAlign="center" w:y="1"/>
              <w:shd w:val="clear" w:color="auto" w:fill="auto"/>
              <w:spacing w:after="0" w:line="280" w:lineRule="exact"/>
              <w:ind w:firstLine="0"/>
            </w:pPr>
            <w:r>
              <w:rPr>
                <w:rStyle w:val="Teksttreci2"/>
                <w:color w:val="000000"/>
              </w:rPr>
              <w:t>język polski</w:t>
            </w:r>
          </w:p>
        </w:tc>
      </w:tr>
      <w:tr w:rsidR="009E54D4">
        <w:tblPrEx>
          <w:tblCellMar>
            <w:top w:w="0" w:type="dxa"/>
            <w:left w:w="0" w:type="dxa"/>
            <w:bottom w:w="0" w:type="dxa"/>
            <w:right w:w="0" w:type="dxa"/>
          </w:tblCellMar>
        </w:tblPrEx>
        <w:trPr>
          <w:trHeight w:hRule="exact" w:val="2142"/>
          <w:jc w:val="center"/>
        </w:trPr>
        <w:tc>
          <w:tcPr>
            <w:tcW w:w="1998" w:type="dxa"/>
            <w:tcBorders>
              <w:top w:val="single" w:sz="4" w:space="0" w:color="auto"/>
              <w:left w:val="nil"/>
              <w:bottom w:val="nil"/>
              <w:right w:val="nil"/>
            </w:tcBorders>
            <w:shd w:val="clear" w:color="auto" w:fill="FFFFFF"/>
          </w:tcPr>
          <w:p w:rsidR="009E54D4" w:rsidRDefault="009E54D4">
            <w:pPr>
              <w:pStyle w:val="Teksttreci20"/>
              <w:framePr w:w="10098" w:wrap="notBeside" w:vAnchor="text" w:hAnchor="text" w:xAlign="center" w:y="1"/>
              <w:shd w:val="clear" w:color="auto" w:fill="auto"/>
              <w:spacing w:after="0" w:line="280" w:lineRule="exact"/>
              <w:ind w:firstLine="0"/>
            </w:pPr>
            <w:r>
              <w:rPr>
                <w:rStyle w:val="Teksttreci2Kursywa"/>
                <w:color w:val="000000"/>
              </w:rPr>
              <w:t>bluzon</w:t>
            </w:r>
          </w:p>
        </w:tc>
        <w:tc>
          <w:tcPr>
            <w:tcW w:w="4026" w:type="dxa"/>
            <w:tcBorders>
              <w:top w:val="single" w:sz="4" w:space="0" w:color="auto"/>
              <w:left w:val="single" w:sz="4" w:space="0" w:color="auto"/>
              <w:bottom w:val="nil"/>
              <w:right w:val="nil"/>
            </w:tcBorders>
            <w:shd w:val="clear" w:color="auto" w:fill="FFFFFF"/>
          </w:tcPr>
          <w:p w:rsidR="009E54D4" w:rsidRDefault="009E54D4">
            <w:pPr>
              <w:pStyle w:val="Teksttreci20"/>
              <w:framePr w:w="10098" w:wrap="notBeside" w:vAnchor="text" w:hAnchor="text" w:xAlign="center" w:y="1"/>
              <w:shd w:val="clear" w:color="auto" w:fill="auto"/>
              <w:spacing w:after="0" w:line="280" w:lineRule="exact"/>
              <w:ind w:left="280" w:firstLine="0"/>
              <w:jc w:val="left"/>
            </w:pPr>
            <w:r>
              <w:rPr>
                <w:rStyle w:val="Teksttreci2"/>
                <w:color w:val="000000"/>
              </w:rPr>
              <w:t>rodzaj bluzki, bluza</w:t>
            </w:r>
          </w:p>
        </w:tc>
        <w:tc>
          <w:tcPr>
            <w:tcW w:w="4074" w:type="dxa"/>
            <w:tcBorders>
              <w:top w:val="single" w:sz="4" w:space="0" w:color="auto"/>
              <w:left w:val="single" w:sz="4" w:space="0" w:color="auto"/>
              <w:bottom w:val="nil"/>
              <w:right w:val="nil"/>
            </w:tcBorders>
            <w:shd w:val="clear" w:color="auto" w:fill="FFFFFF"/>
            <w:vAlign w:val="bottom"/>
          </w:tcPr>
          <w:p w:rsidR="009E54D4" w:rsidRDefault="009E54D4">
            <w:pPr>
              <w:pStyle w:val="Teksttreci20"/>
              <w:framePr w:w="10098" w:wrap="notBeside" w:vAnchor="text" w:hAnchor="text" w:xAlign="center" w:y="1"/>
              <w:numPr>
                <w:ilvl w:val="0"/>
                <w:numId w:val="28"/>
              </w:numPr>
              <w:shd w:val="clear" w:color="auto" w:fill="auto"/>
              <w:tabs>
                <w:tab w:val="left" w:pos="622"/>
              </w:tabs>
              <w:spacing w:after="0" w:line="330" w:lineRule="exact"/>
              <w:ind w:left="280" w:firstLine="0"/>
              <w:jc w:val="left"/>
            </w:pPr>
            <w:r>
              <w:rPr>
                <w:rStyle w:val="Teksttreci2"/>
                <w:color w:val="000000"/>
              </w:rPr>
              <w:t>obszerne okrycie z po</w:t>
            </w:r>
            <w:r>
              <w:rPr>
                <w:rStyle w:val="Teksttreci2"/>
                <w:color w:val="000000"/>
              </w:rPr>
              <w:softHyphen/>
              <w:t>fałdowanym kołnierzem, w talii ściągnięte paskiem, w dole ze</w:t>
            </w:r>
            <w:r>
              <w:rPr>
                <w:rStyle w:val="Teksttreci2"/>
                <w:color w:val="000000"/>
              </w:rPr>
              <w:softHyphen/>
              <w:t>brane na tasiemkę</w:t>
            </w:r>
          </w:p>
          <w:p w:rsidR="009E54D4" w:rsidRDefault="009E54D4">
            <w:pPr>
              <w:pStyle w:val="Teksttreci20"/>
              <w:framePr w:w="10098" w:wrap="notBeside" w:vAnchor="text" w:hAnchor="text" w:xAlign="center" w:y="1"/>
              <w:numPr>
                <w:ilvl w:val="0"/>
                <w:numId w:val="28"/>
              </w:numPr>
              <w:shd w:val="clear" w:color="auto" w:fill="auto"/>
              <w:tabs>
                <w:tab w:val="left" w:pos="628"/>
              </w:tabs>
              <w:spacing w:after="0" w:line="330" w:lineRule="exact"/>
              <w:ind w:left="280" w:firstLine="0"/>
              <w:jc w:val="left"/>
            </w:pPr>
            <w:r>
              <w:rPr>
                <w:rStyle w:val="Teksttreci2"/>
                <w:color w:val="000000"/>
              </w:rPr>
              <w:t>rodzaj bluzki lub żakietu w typie lotniczym</w:t>
            </w:r>
          </w:p>
        </w:tc>
      </w:tr>
      <w:tr w:rsidR="009E54D4">
        <w:tblPrEx>
          <w:tblCellMar>
            <w:top w:w="0" w:type="dxa"/>
            <w:left w:w="0" w:type="dxa"/>
            <w:bottom w:w="0" w:type="dxa"/>
            <w:right w:w="0" w:type="dxa"/>
          </w:tblCellMar>
        </w:tblPrEx>
        <w:trPr>
          <w:trHeight w:hRule="exact" w:val="1398"/>
          <w:jc w:val="center"/>
        </w:trPr>
        <w:tc>
          <w:tcPr>
            <w:tcW w:w="1998" w:type="dxa"/>
            <w:tcBorders>
              <w:top w:val="nil"/>
              <w:left w:val="nil"/>
              <w:bottom w:val="nil"/>
              <w:right w:val="nil"/>
            </w:tcBorders>
            <w:shd w:val="clear" w:color="auto" w:fill="FFFFFF"/>
          </w:tcPr>
          <w:p w:rsidR="009E54D4" w:rsidRDefault="009E54D4">
            <w:pPr>
              <w:pStyle w:val="Teksttreci20"/>
              <w:framePr w:w="10098" w:wrap="notBeside" w:vAnchor="text" w:hAnchor="text" w:xAlign="center" w:y="1"/>
              <w:shd w:val="clear" w:color="auto" w:fill="auto"/>
              <w:spacing w:after="0" w:line="280" w:lineRule="exact"/>
              <w:ind w:firstLine="0"/>
            </w:pPr>
            <w:r>
              <w:rPr>
                <w:rStyle w:val="Teksttreci2Kursywa"/>
                <w:color w:val="000000"/>
              </w:rPr>
              <w:t>redingol</w:t>
            </w:r>
          </w:p>
        </w:tc>
        <w:tc>
          <w:tcPr>
            <w:tcW w:w="4026" w:type="dxa"/>
            <w:tcBorders>
              <w:top w:val="nil"/>
              <w:left w:val="single" w:sz="4" w:space="0" w:color="auto"/>
              <w:bottom w:val="nil"/>
              <w:right w:val="nil"/>
            </w:tcBorders>
            <w:shd w:val="clear" w:color="auto" w:fill="FFFFFF"/>
            <w:vAlign w:val="bottom"/>
          </w:tcPr>
          <w:p w:rsidR="009E54D4" w:rsidRDefault="009E54D4">
            <w:pPr>
              <w:pStyle w:val="Teksttreci20"/>
              <w:framePr w:w="10098" w:wrap="notBeside" w:vAnchor="text" w:hAnchor="text" w:xAlign="center" w:y="1"/>
              <w:numPr>
                <w:ilvl w:val="0"/>
                <w:numId w:val="29"/>
              </w:numPr>
              <w:shd w:val="clear" w:color="auto" w:fill="auto"/>
              <w:tabs>
                <w:tab w:val="left" w:pos="622"/>
              </w:tabs>
              <w:spacing w:after="0"/>
              <w:ind w:left="280" w:firstLine="0"/>
              <w:jc w:val="left"/>
            </w:pPr>
            <w:r>
              <w:rPr>
                <w:rStyle w:val="Teksttreci2"/>
                <w:color w:val="000000"/>
              </w:rPr>
              <w:t>ubiór długi i obszerny połączony z baskinką, zapi</w:t>
            </w:r>
            <w:r>
              <w:rPr>
                <w:rStyle w:val="Teksttreci2"/>
                <w:color w:val="000000"/>
              </w:rPr>
              <w:softHyphen/>
              <w:t>nany z przodu</w:t>
            </w:r>
          </w:p>
          <w:p w:rsidR="009E54D4" w:rsidRDefault="009E54D4">
            <w:pPr>
              <w:pStyle w:val="Teksttreci20"/>
              <w:framePr w:w="10098" w:wrap="notBeside" w:vAnchor="text" w:hAnchor="text" w:xAlign="center" w:y="1"/>
              <w:numPr>
                <w:ilvl w:val="0"/>
                <w:numId w:val="29"/>
              </w:numPr>
              <w:shd w:val="clear" w:color="auto" w:fill="auto"/>
              <w:tabs>
                <w:tab w:val="left" w:pos="342"/>
              </w:tabs>
              <w:spacing w:after="0"/>
              <w:ind w:firstLine="0"/>
              <w:jc w:val="both"/>
            </w:pPr>
            <w:r>
              <w:rPr>
                <w:rStyle w:val="Teksttreci2"/>
                <w:color w:val="000000"/>
              </w:rPr>
              <w:t>płaszcz dopasowany w talii</w:t>
            </w:r>
          </w:p>
        </w:tc>
        <w:tc>
          <w:tcPr>
            <w:tcW w:w="4074" w:type="dxa"/>
            <w:tcBorders>
              <w:top w:val="nil"/>
              <w:left w:val="single" w:sz="4" w:space="0" w:color="auto"/>
              <w:bottom w:val="nil"/>
              <w:right w:val="nil"/>
            </w:tcBorders>
            <w:shd w:val="clear" w:color="auto" w:fill="FFFFFF"/>
          </w:tcPr>
          <w:p w:rsidR="009E54D4" w:rsidRDefault="009E54D4">
            <w:pPr>
              <w:pStyle w:val="Teksttreci20"/>
              <w:framePr w:w="10098" w:wrap="notBeside" w:vAnchor="text" w:hAnchor="text" w:xAlign="center" w:y="1"/>
              <w:shd w:val="clear" w:color="auto" w:fill="auto"/>
              <w:spacing w:after="0"/>
              <w:ind w:left="280" w:firstLine="0"/>
              <w:jc w:val="left"/>
            </w:pPr>
            <w:r>
              <w:rPr>
                <w:rStyle w:val="Teksttreci2"/>
                <w:color w:val="000000"/>
              </w:rPr>
              <w:t>długi płaszcz rozszerzony od pasa w dół, z pelerynką i wysokim kołnierzem</w:t>
            </w:r>
          </w:p>
        </w:tc>
      </w:tr>
      <w:tr w:rsidR="009E54D4">
        <w:tblPrEx>
          <w:tblCellMar>
            <w:top w:w="0" w:type="dxa"/>
            <w:left w:w="0" w:type="dxa"/>
            <w:bottom w:w="0" w:type="dxa"/>
            <w:right w:w="0" w:type="dxa"/>
          </w:tblCellMar>
        </w:tblPrEx>
        <w:trPr>
          <w:trHeight w:hRule="exact" w:val="1404"/>
          <w:jc w:val="center"/>
        </w:trPr>
        <w:tc>
          <w:tcPr>
            <w:tcW w:w="1998" w:type="dxa"/>
            <w:tcBorders>
              <w:top w:val="nil"/>
              <w:left w:val="nil"/>
              <w:bottom w:val="nil"/>
              <w:right w:val="nil"/>
            </w:tcBorders>
            <w:shd w:val="clear" w:color="auto" w:fill="FFFFFF"/>
          </w:tcPr>
          <w:p w:rsidR="009E54D4" w:rsidRDefault="009E54D4">
            <w:pPr>
              <w:pStyle w:val="Teksttreci20"/>
              <w:framePr w:w="10098" w:wrap="notBeside" w:vAnchor="text" w:hAnchor="text" w:xAlign="center" w:y="1"/>
              <w:shd w:val="clear" w:color="auto" w:fill="auto"/>
              <w:spacing w:after="0" w:line="280" w:lineRule="exact"/>
              <w:ind w:firstLine="0"/>
            </w:pPr>
            <w:r>
              <w:rPr>
                <w:rStyle w:val="Teksttreci2Kursywa"/>
                <w:color w:val="000000"/>
              </w:rPr>
              <w:t>satyna</w:t>
            </w:r>
          </w:p>
        </w:tc>
        <w:tc>
          <w:tcPr>
            <w:tcW w:w="4026" w:type="dxa"/>
            <w:tcBorders>
              <w:top w:val="nil"/>
              <w:left w:val="single" w:sz="4" w:space="0" w:color="auto"/>
              <w:bottom w:val="nil"/>
              <w:right w:val="nil"/>
            </w:tcBorders>
            <w:shd w:val="clear" w:color="auto" w:fill="FFFFFF"/>
          </w:tcPr>
          <w:p w:rsidR="009E54D4" w:rsidRDefault="009E54D4">
            <w:pPr>
              <w:pStyle w:val="Teksttreci20"/>
              <w:framePr w:w="10098" w:wrap="notBeside" w:vAnchor="text" w:hAnchor="text" w:xAlign="center" w:y="1"/>
              <w:shd w:val="clear" w:color="auto" w:fill="auto"/>
              <w:spacing w:after="0" w:line="280" w:lineRule="exact"/>
              <w:ind w:firstLine="0"/>
              <w:jc w:val="both"/>
            </w:pPr>
            <w:r>
              <w:rPr>
                <w:rStyle w:val="Teksttreci2"/>
                <w:color w:val="000000"/>
              </w:rPr>
              <w:t>atłas</w:t>
            </w:r>
          </w:p>
        </w:tc>
        <w:tc>
          <w:tcPr>
            <w:tcW w:w="4074" w:type="dxa"/>
            <w:tcBorders>
              <w:top w:val="nil"/>
              <w:left w:val="single" w:sz="4" w:space="0" w:color="auto"/>
              <w:bottom w:val="nil"/>
              <w:right w:val="nil"/>
            </w:tcBorders>
            <w:shd w:val="clear" w:color="auto" w:fill="FFFFFF"/>
            <w:vAlign w:val="bottom"/>
          </w:tcPr>
          <w:p w:rsidR="009E54D4" w:rsidRDefault="009E54D4">
            <w:pPr>
              <w:pStyle w:val="Teksttreci20"/>
              <w:framePr w:w="10098" w:wrap="notBeside" w:vAnchor="text" w:hAnchor="text" w:xAlign="center" w:y="1"/>
              <w:shd w:val="clear" w:color="auto" w:fill="auto"/>
              <w:spacing w:after="0"/>
              <w:ind w:left="280" w:firstLine="0"/>
              <w:jc w:val="left"/>
            </w:pPr>
            <w:r>
              <w:rPr>
                <w:rStyle w:val="Teksttreci2"/>
                <w:color w:val="000000"/>
              </w:rPr>
              <w:t>tkanina bawełniana lub jedwabna o splocie atłaso</w:t>
            </w:r>
            <w:r>
              <w:rPr>
                <w:rStyle w:val="Teksttreci2"/>
                <w:color w:val="000000"/>
              </w:rPr>
              <w:softHyphen/>
              <w:t>wym. mająca prawą stronę bły</w:t>
            </w:r>
            <w:r>
              <w:rPr>
                <w:rStyle w:val="Teksttreci2"/>
                <w:color w:val="000000"/>
              </w:rPr>
              <w:softHyphen/>
              <w:t>szczącą, a lewą matową</w:t>
            </w:r>
          </w:p>
        </w:tc>
      </w:tr>
      <w:tr w:rsidR="009E54D4">
        <w:tblPrEx>
          <w:tblCellMar>
            <w:top w:w="0" w:type="dxa"/>
            <w:left w:w="0" w:type="dxa"/>
            <w:bottom w:w="0" w:type="dxa"/>
            <w:right w:w="0" w:type="dxa"/>
          </w:tblCellMar>
        </w:tblPrEx>
        <w:trPr>
          <w:trHeight w:hRule="exact" w:val="2058"/>
          <w:jc w:val="center"/>
        </w:trPr>
        <w:tc>
          <w:tcPr>
            <w:tcW w:w="1998" w:type="dxa"/>
            <w:tcBorders>
              <w:top w:val="nil"/>
              <w:left w:val="nil"/>
              <w:bottom w:val="nil"/>
              <w:right w:val="nil"/>
            </w:tcBorders>
            <w:shd w:val="clear" w:color="auto" w:fill="FFFFFF"/>
          </w:tcPr>
          <w:p w:rsidR="009E54D4" w:rsidRDefault="009E54D4">
            <w:pPr>
              <w:pStyle w:val="Teksttreci20"/>
              <w:framePr w:w="10098" w:wrap="notBeside" w:vAnchor="text" w:hAnchor="text" w:xAlign="center" w:y="1"/>
              <w:shd w:val="clear" w:color="auto" w:fill="auto"/>
              <w:spacing w:after="0" w:line="280" w:lineRule="exact"/>
              <w:ind w:firstLine="0"/>
            </w:pPr>
            <w:r>
              <w:rPr>
                <w:rStyle w:val="Teksttreci2Kursywa"/>
                <w:color w:val="000000"/>
              </w:rPr>
              <w:t>szyfon</w:t>
            </w:r>
          </w:p>
        </w:tc>
        <w:tc>
          <w:tcPr>
            <w:tcW w:w="4026" w:type="dxa"/>
            <w:tcBorders>
              <w:top w:val="nil"/>
              <w:left w:val="single" w:sz="4" w:space="0" w:color="auto"/>
              <w:bottom w:val="nil"/>
              <w:right w:val="nil"/>
            </w:tcBorders>
            <w:shd w:val="clear" w:color="auto" w:fill="FFFFFF"/>
            <w:vAlign w:val="bottom"/>
          </w:tcPr>
          <w:p w:rsidR="009E54D4" w:rsidRDefault="009E54D4">
            <w:pPr>
              <w:pStyle w:val="Teksttreci20"/>
              <w:framePr w:w="10098" w:wrap="notBeside" w:vAnchor="text" w:hAnchor="text" w:xAlign="center" w:y="1"/>
              <w:numPr>
                <w:ilvl w:val="0"/>
                <w:numId w:val="30"/>
              </w:numPr>
              <w:shd w:val="clear" w:color="auto" w:fill="auto"/>
              <w:tabs>
                <w:tab w:val="left" w:pos="628"/>
              </w:tabs>
              <w:spacing w:after="0" w:line="330" w:lineRule="exact"/>
              <w:ind w:left="280" w:firstLine="0"/>
              <w:jc w:val="left"/>
            </w:pPr>
            <w:r>
              <w:rPr>
                <w:rStyle w:val="Teksttreci2"/>
                <w:color w:val="000000"/>
              </w:rPr>
              <w:t>zniszczone kawałki materiału służące do czyszczenia</w:t>
            </w:r>
          </w:p>
          <w:p w:rsidR="009E54D4" w:rsidRDefault="009E54D4">
            <w:pPr>
              <w:pStyle w:val="Teksttreci20"/>
              <w:framePr w:w="10098" w:wrap="notBeside" w:vAnchor="text" w:hAnchor="text" w:xAlign="center" w:y="1"/>
              <w:numPr>
                <w:ilvl w:val="0"/>
                <w:numId w:val="30"/>
              </w:numPr>
              <w:shd w:val="clear" w:color="auto" w:fill="auto"/>
              <w:tabs>
                <w:tab w:val="left" w:pos="628"/>
              </w:tabs>
              <w:spacing w:after="0" w:line="330" w:lineRule="exact"/>
              <w:ind w:left="280" w:firstLine="0"/>
              <w:jc w:val="left"/>
            </w:pPr>
            <w:r>
              <w:rPr>
                <w:rStyle w:val="Teksttreci2"/>
                <w:color w:val="000000"/>
              </w:rPr>
              <w:t>fragment toalety damskiej służący do ozdoby eleganckie</w:t>
            </w:r>
            <w:r>
              <w:rPr>
                <w:rStyle w:val="Teksttreci2"/>
                <w:color w:val="000000"/>
              </w:rPr>
              <w:softHyphen/>
              <w:t>go ubioru</w:t>
            </w:r>
          </w:p>
        </w:tc>
        <w:tc>
          <w:tcPr>
            <w:tcW w:w="4074" w:type="dxa"/>
            <w:tcBorders>
              <w:top w:val="nil"/>
              <w:left w:val="single" w:sz="4" w:space="0" w:color="auto"/>
              <w:bottom w:val="nil"/>
              <w:right w:val="nil"/>
            </w:tcBorders>
            <w:shd w:val="clear" w:color="auto" w:fill="FFFFFF"/>
          </w:tcPr>
          <w:p w:rsidR="009E54D4" w:rsidRDefault="009E54D4">
            <w:pPr>
              <w:pStyle w:val="Teksttreci20"/>
              <w:framePr w:w="10098" w:wrap="notBeside" w:vAnchor="text" w:hAnchor="text" w:xAlign="center" w:y="1"/>
              <w:shd w:val="clear" w:color="auto" w:fill="auto"/>
              <w:spacing w:after="0" w:line="330" w:lineRule="exact"/>
              <w:ind w:left="280" w:firstLine="0"/>
              <w:jc w:val="left"/>
            </w:pPr>
            <w:r>
              <w:rPr>
                <w:rStyle w:val="Teksttreci2"/>
                <w:color w:val="000000"/>
              </w:rPr>
              <w:t>cienka, przezroczysta i przewiewna tkanina jedwabna lub bawełniana</w:t>
            </w:r>
          </w:p>
        </w:tc>
      </w:tr>
      <w:tr w:rsidR="009E54D4">
        <w:tblPrEx>
          <w:tblCellMar>
            <w:top w:w="0" w:type="dxa"/>
            <w:left w:w="0" w:type="dxa"/>
            <w:bottom w:w="0" w:type="dxa"/>
            <w:right w:w="0" w:type="dxa"/>
          </w:tblCellMar>
        </w:tblPrEx>
        <w:trPr>
          <w:trHeight w:hRule="exact" w:val="1230"/>
          <w:jc w:val="center"/>
        </w:trPr>
        <w:tc>
          <w:tcPr>
            <w:tcW w:w="1998" w:type="dxa"/>
            <w:tcBorders>
              <w:top w:val="nil"/>
              <w:left w:val="nil"/>
              <w:bottom w:val="nil"/>
              <w:right w:val="nil"/>
            </w:tcBorders>
            <w:shd w:val="clear" w:color="auto" w:fill="FFFFFF"/>
          </w:tcPr>
          <w:p w:rsidR="009E54D4" w:rsidRDefault="009E54D4">
            <w:pPr>
              <w:pStyle w:val="Teksttreci20"/>
              <w:framePr w:w="10098" w:wrap="notBeside" w:vAnchor="text" w:hAnchor="text" w:xAlign="center" w:y="1"/>
              <w:shd w:val="clear" w:color="auto" w:fill="auto"/>
              <w:spacing w:after="0" w:line="280" w:lineRule="exact"/>
              <w:ind w:firstLine="0"/>
            </w:pPr>
            <w:r>
              <w:rPr>
                <w:rStyle w:val="Teksttreci2Kursywa"/>
                <w:color w:val="000000"/>
              </w:rPr>
              <w:t>talia</w:t>
            </w:r>
          </w:p>
        </w:tc>
        <w:tc>
          <w:tcPr>
            <w:tcW w:w="4026" w:type="dxa"/>
            <w:tcBorders>
              <w:top w:val="nil"/>
              <w:left w:val="single" w:sz="4" w:space="0" w:color="auto"/>
              <w:bottom w:val="nil"/>
              <w:right w:val="nil"/>
            </w:tcBorders>
            <w:shd w:val="clear" w:color="auto" w:fill="FFFFFF"/>
          </w:tcPr>
          <w:p w:rsidR="009E54D4" w:rsidRDefault="009E54D4">
            <w:pPr>
              <w:pStyle w:val="Teksttreci20"/>
              <w:framePr w:w="10098" w:wrap="notBeside" w:vAnchor="text" w:hAnchor="text" w:xAlign="center" w:y="1"/>
              <w:numPr>
                <w:ilvl w:val="0"/>
                <w:numId w:val="31"/>
              </w:numPr>
              <w:shd w:val="clear" w:color="auto" w:fill="auto"/>
              <w:tabs>
                <w:tab w:val="left" w:pos="306"/>
              </w:tabs>
              <w:spacing w:after="60" w:line="280" w:lineRule="exact"/>
              <w:ind w:firstLine="0"/>
              <w:jc w:val="both"/>
            </w:pPr>
            <w:r>
              <w:rPr>
                <w:rStyle w:val="Teksttreci2"/>
                <w:color w:val="000000"/>
              </w:rPr>
              <w:t>wzrost, figura</w:t>
            </w:r>
          </w:p>
          <w:p w:rsidR="009E54D4" w:rsidRDefault="009E54D4">
            <w:pPr>
              <w:pStyle w:val="Teksttreci20"/>
              <w:framePr w:w="10098" w:wrap="notBeside" w:vAnchor="text" w:hAnchor="text" w:xAlign="center" w:y="1"/>
              <w:numPr>
                <w:ilvl w:val="0"/>
                <w:numId w:val="31"/>
              </w:numPr>
              <w:shd w:val="clear" w:color="auto" w:fill="auto"/>
              <w:tabs>
                <w:tab w:val="left" w:pos="348"/>
              </w:tabs>
              <w:spacing w:before="60" w:after="0" w:line="280" w:lineRule="exact"/>
              <w:ind w:firstLine="0"/>
              <w:jc w:val="both"/>
            </w:pPr>
            <w:r>
              <w:rPr>
                <w:rStyle w:val="Teksttreci2"/>
                <w:color w:val="000000"/>
              </w:rPr>
              <w:t>rozmiar</w:t>
            </w:r>
          </w:p>
        </w:tc>
        <w:tc>
          <w:tcPr>
            <w:tcW w:w="4074" w:type="dxa"/>
            <w:vMerge w:val="restart"/>
            <w:tcBorders>
              <w:top w:val="nil"/>
              <w:left w:val="single" w:sz="4" w:space="0" w:color="auto"/>
              <w:bottom w:val="nil"/>
              <w:right w:val="nil"/>
            </w:tcBorders>
            <w:shd w:val="clear" w:color="auto" w:fill="FFFFFF"/>
            <w:vAlign w:val="bottom"/>
          </w:tcPr>
          <w:p w:rsidR="009E54D4" w:rsidRDefault="009E54D4">
            <w:pPr>
              <w:pStyle w:val="Teksttreci20"/>
              <w:framePr w:w="10098" w:wrap="notBeside" w:vAnchor="text" w:hAnchor="text" w:xAlign="center" w:y="1"/>
              <w:shd w:val="clear" w:color="auto" w:fill="auto"/>
              <w:spacing w:after="0"/>
              <w:ind w:left="280" w:firstLine="0"/>
              <w:jc w:val="left"/>
            </w:pPr>
            <w:r>
              <w:rPr>
                <w:rStyle w:val="Teksttreci2"/>
                <w:color w:val="000000"/>
              </w:rPr>
              <w:t>część sukni w okolicy zwę</w:t>
            </w:r>
            <w:r>
              <w:rPr>
                <w:rStyle w:val="Teksttreci2"/>
                <w:color w:val="000000"/>
              </w:rPr>
              <w:softHyphen/>
              <w:t>żenia ciała między górną a dol</w:t>
            </w:r>
            <w:r>
              <w:rPr>
                <w:rStyle w:val="Teksttreci2"/>
                <w:color w:val="000000"/>
              </w:rPr>
              <w:softHyphen/>
              <w:t>ną częścią tułowia, nad biodra</w:t>
            </w:r>
            <w:r>
              <w:rPr>
                <w:rStyle w:val="Teksttreci2"/>
                <w:color w:val="000000"/>
              </w:rPr>
              <w:softHyphen/>
              <w:t>mi</w:t>
            </w:r>
          </w:p>
          <w:p w:rsidR="009E54D4" w:rsidRDefault="009E54D4">
            <w:pPr>
              <w:pStyle w:val="Teksttreci20"/>
              <w:framePr w:w="10098" w:wrap="notBeside" w:vAnchor="text" w:hAnchor="text" w:xAlign="center" w:y="1"/>
              <w:shd w:val="clear" w:color="auto" w:fill="auto"/>
              <w:spacing w:after="0"/>
              <w:ind w:left="280" w:firstLine="0"/>
              <w:jc w:val="left"/>
            </w:pPr>
            <w:r>
              <w:rPr>
                <w:rStyle w:val="Teksttreci2"/>
                <w:color w:val="000000"/>
              </w:rPr>
              <w:t>długie, obcisłe spodnie z tkaniny</w:t>
            </w:r>
          </w:p>
        </w:tc>
      </w:tr>
      <w:tr w:rsidR="009E54D4">
        <w:tblPrEx>
          <w:tblCellMar>
            <w:top w:w="0" w:type="dxa"/>
            <w:left w:w="0" w:type="dxa"/>
            <w:bottom w:w="0" w:type="dxa"/>
            <w:right w:w="0" w:type="dxa"/>
          </w:tblCellMar>
        </w:tblPrEx>
        <w:trPr>
          <w:trHeight w:hRule="exact" w:val="876"/>
          <w:jc w:val="center"/>
        </w:trPr>
        <w:tc>
          <w:tcPr>
            <w:tcW w:w="1998" w:type="dxa"/>
            <w:tcBorders>
              <w:top w:val="nil"/>
              <w:left w:val="nil"/>
              <w:bottom w:val="nil"/>
              <w:right w:val="nil"/>
            </w:tcBorders>
            <w:shd w:val="clear" w:color="auto" w:fill="FFFFFF"/>
            <w:vAlign w:val="center"/>
          </w:tcPr>
          <w:p w:rsidR="009E54D4" w:rsidRDefault="009E54D4">
            <w:pPr>
              <w:pStyle w:val="Teksttreci20"/>
              <w:framePr w:w="10098" w:wrap="notBeside" w:vAnchor="text" w:hAnchor="text" w:xAlign="center" w:y="1"/>
              <w:shd w:val="clear" w:color="auto" w:fill="auto"/>
              <w:spacing w:after="0" w:line="280" w:lineRule="exact"/>
              <w:ind w:firstLine="0"/>
            </w:pPr>
            <w:r>
              <w:rPr>
                <w:rStyle w:val="Teksttreci2Kursywa"/>
                <w:color w:val="000000"/>
              </w:rPr>
              <w:t>rajtuzy</w:t>
            </w:r>
          </w:p>
        </w:tc>
        <w:tc>
          <w:tcPr>
            <w:tcW w:w="4026" w:type="dxa"/>
            <w:tcBorders>
              <w:top w:val="nil"/>
              <w:left w:val="single" w:sz="4" w:space="0" w:color="auto"/>
              <w:bottom w:val="nil"/>
              <w:right w:val="nil"/>
            </w:tcBorders>
            <w:shd w:val="clear" w:color="auto" w:fill="FFFFFF"/>
            <w:vAlign w:val="center"/>
          </w:tcPr>
          <w:p w:rsidR="009E54D4" w:rsidRDefault="009E54D4">
            <w:pPr>
              <w:pStyle w:val="Teksttreci20"/>
              <w:framePr w:w="10098" w:wrap="notBeside" w:vAnchor="text" w:hAnchor="text" w:xAlign="center" w:y="1"/>
              <w:shd w:val="clear" w:color="auto" w:fill="auto"/>
              <w:spacing w:after="0" w:line="280" w:lineRule="exact"/>
              <w:ind w:firstLine="0"/>
              <w:jc w:val="both"/>
            </w:pPr>
            <w:r>
              <w:rPr>
                <w:rStyle w:val="Teksttreci2"/>
                <w:color w:val="000000"/>
              </w:rPr>
              <w:t>spodnie do konnej jazdy</w:t>
            </w:r>
          </w:p>
        </w:tc>
        <w:tc>
          <w:tcPr>
            <w:tcW w:w="4074" w:type="dxa"/>
            <w:vMerge/>
            <w:tcBorders>
              <w:top w:val="nil"/>
              <w:left w:val="single" w:sz="4" w:space="0" w:color="auto"/>
              <w:bottom w:val="nil"/>
              <w:right w:val="nil"/>
            </w:tcBorders>
            <w:shd w:val="clear" w:color="auto" w:fill="FFFFFF"/>
            <w:vAlign w:val="bottom"/>
          </w:tcPr>
          <w:p w:rsidR="009E54D4" w:rsidRDefault="009E54D4">
            <w:pPr>
              <w:pStyle w:val="Teksttreci20"/>
              <w:framePr w:w="10098" w:wrap="notBeside" w:vAnchor="text" w:hAnchor="text" w:xAlign="center" w:y="1"/>
              <w:shd w:val="clear" w:color="auto" w:fill="auto"/>
              <w:spacing w:after="0" w:line="280" w:lineRule="exact"/>
              <w:ind w:firstLine="0"/>
              <w:jc w:val="both"/>
            </w:pPr>
          </w:p>
        </w:tc>
      </w:tr>
      <w:tr w:rsidR="009E54D4">
        <w:tblPrEx>
          <w:tblCellMar>
            <w:top w:w="0" w:type="dxa"/>
            <w:left w:w="0" w:type="dxa"/>
            <w:bottom w:w="0" w:type="dxa"/>
            <w:right w:w="0" w:type="dxa"/>
          </w:tblCellMar>
        </w:tblPrEx>
        <w:trPr>
          <w:trHeight w:hRule="exact" w:val="1086"/>
          <w:jc w:val="center"/>
        </w:trPr>
        <w:tc>
          <w:tcPr>
            <w:tcW w:w="1998" w:type="dxa"/>
            <w:tcBorders>
              <w:top w:val="nil"/>
              <w:left w:val="nil"/>
              <w:bottom w:val="nil"/>
              <w:right w:val="nil"/>
            </w:tcBorders>
            <w:shd w:val="clear" w:color="auto" w:fill="FFFFFF"/>
          </w:tcPr>
          <w:p w:rsidR="009E54D4" w:rsidRDefault="009E54D4">
            <w:pPr>
              <w:pStyle w:val="Teksttreci20"/>
              <w:framePr w:w="10098" w:wrap="notBeside" w:vAnchor="text" w:hAnchor="text" w:xAlign="center" w:y="1"/>
              <w:shd w:val="clear" w:color="auto" w:fill="auto"/>
              <w:spacing w:after="0" w:line="280" w:lineRule="exact"/>
              <w:ind w:left="300" w:firstLine="0"/>
              <w:jc w:val="left"/>
            </w:pPr>
            <w:r>
              <w:rPr>
                <w:rStyle w:val="Teksttreci2Kursywa"/>
                <w:color w:val="000000"/>
              </w:rPr>
              <w:t>battle</w:t>
            </w:r>
            <w:r>
              <w:rPr>
                <w:rStyle w:val="Teksttreci2Kursywa"/>
                <w:color w:val="000000"/>
                <w:lang w:val="en-US" w:eastAsia="en-US"/>
              </w:rPr>
              <w:t>-dress</w:t>
            </w:r>
          </w:p>
        </w:tc>
        <w:tc>
          <w:tcPr>
            <w:tcW w:w="4026" w:type="dxa"/>
            <w:tcBorders>
              <w:top w:val="nil"/>
              <w:left w:val="single" w:sz="4" w:space="0" w:color="auto"/>
              <w:bottom w:val="nil"/>
              <w:right w:val="nil"/>
            </w:tcBorders>
            <w:shd w:val="clear" w:color="auto" w:fill="FFFFFF"/>
          </w:tcPr>
          <w:p w:rsidR="009E54D4" w:rsidRDefault="009E54D4">
            <w:pPr>
              <w:pStyle w:val="Teksttreci20"/>
              <w:framePr w:w="10098" w:wrap="notBeside" w:vAnchor="text" w:hAnchor="text" w:xAlign="center" w:y="1"/>
              <w:shd w:val="clear" w:color="auto" w:fill="auto"/>
              <w:spacing w:after="0"/>
              <w:ind w:left="280" w:firstLine="0"/>
              <w:jc w:val="left"/>
            </w:pPr>
            <w:r>
              <w:rPr>
                <w:rStyle w:val="Teksttreci2"/>
                <w:color w:val="000000"/>
              </w:rPr>
              <w:t>połowy mundur wojskowy składający się z bluzy opasującej biodra i spodni</w:t>
            </w:r>
          </w:p>
        </w:tc>
        <w:tc>
          <w:tcPr>
            <w:tcW w:w="4074" w:type="dxa"/>
            <w:tcBorders>
              <w:top w:val="nil"/>
              <w:left w:val="single" w:sz="4" w:space="0" w:color="auto"/>
              <w:bottom w:val="nil"/>
              <w:right w:val="nil"/>
            </w:tcBorders>
            <w:shd w:val="clear" w:color="auto" w:fill="FFFFFF"/>
          </w:tcPr>
          <w:p w:rsidR="009E54D4" w:rsidRDefault="009E54D4">
            <w:pPr>
              <w:pStyle w:val="Teksttreci20"/>
              <w:framePr w:w="10098" w:wrap="notBeside" w:vAnchor="text" w:hAnchor="text" w:xAlign="center" w:y="1"/>
              <w:shd w:val="clear" w:color="auto" w:fill="auto"/>
              <w:spacing w:after="0"/>
              <w:ind w:left="280" w:firstLine="0"/>
              <w:jc w:val="left"/>
            </w:pPr>
            <w:r>
              <w:rPr>
                <w:rStyle w:val="Teksttreci2"/>
                <w:color w:val="000000"/>
              </w:rPr>
              <w:t>rodzaj kurtki wszytej w pasek, przypominającej krojem kurtkę wojskową</w:t>
            </w:r>
          </w:p>
        </w:tc>
      </w:tr>
    </w:tbl>
    <w:p w:rsidR="009E54D4" w:rsidRDefault="009E54D4">
      <w:pPr>
        <w:framePr w:w="10098" w:wrap="notBeside" w:vAnchor="text" w:hAnchor="text" w:xAlign="center" w:y="1"/>
        <w:rPr>
          <w:color w:val="auto"/>
          <w:sz w:val="2"/>
          <w:szCs w:val="2"/>
        </w:rPr>
      </w:pPr>
    </w:p>
    <w:p w:rsidR="009E54D4" w:rsidRDefault="009E54D4">
      <w:pPr>
        <w:rPr>
          <w:color w:val="auto"/>
          <w:sz w:val="2"/>
          <w:szCs w:val="2"/>
        </w:rPr>
      </w:pPr>
    </w:p>
    <w:tbl>
      <w:tblPr>
        <w:tblW w:w="0" w:type="auto"/>
        <w:jc w:val="center"/>
        <w:tblLayout w:type="fixed"/>
        <w:tblCellMar>
          <w:left w:w="0" w:type="dxa"/>
          <w:right w:w="0" w:type="dxa"/>
        </w:tblCellMar>
        <w:tblLook w:val="0000"/>
      </w:tblPr>
      <w:tblGrid>
        <w:gridCol w:w="2010"/>
        <w:gridCol w:w="4002"/>
        <w:gridCol w:w="4020"/>
      </w:tblGrid>
      <w:tr w:rsidR="009E54D4">
        <w:tblPrEx>
          <w:tblCellMar>
            <w:top w:w="0" w:type="dxa"/>
            <w:left w:w="0" w:type="dxa"/>
            <w:bottom w:w="0" w:type="dxa"/>
            <w:right w:w="0" w:type="dxa"/>
          </w:tblCellMar>
        </w:tblPrEx>
        <w:trPr>
          <w:trHeight w:hRule="exact" w:val="1044"/>
          <w:jc w:val="center"/>
        </w:trPr>
        <w:tc>
          <w:tcPr>
            <w:tcW w:w="2010" w:type="dxa"/>
            <w:tcBorders>
              <w:top w:val="nil"/>
              <w:left w:val="nil"/>
              <w:bottom w:val="nil"/>
              <w:right w:val="nil"/>
            </w:tcBorders>
            <w:shd w:val="clear" w:color="auto" w:fill="FFFFFF"/>
          </w:tcPr>
          <w:p w:rsidR="009E54D4" w:rsidRDefault="009E54D4">
            <w:pPr>
              <w:pStyle w:val="Teksttreci20"/>
              <w:framePr w:w="10032" w:wrap="notBeside" w:vAnchor="text" w:hAnchor="text" w:xAlign="center" w:y="1"/>
              <w:shd w:val="clear" w:color="auto" w:fill="auto"/>
              <w:spacing w:after="0" w:line="280" w:lineRule="exact"/>
              <w:ind w:firstLine="0"/>
            </w:pPr>
            <w:r>
              <w:rPr>
                <w:rStyle w:val="Teksttreci2Kursywa"/>
                <w:color w:val="000000"/>
                <w:lang w:val="en-US" w:eastAsia="en-US"/>
              </w:rPr>
              <w:lastRenderedPageBreak/>
              <w:t>kardigan</w:t>
            </w:r>
          </w:p>
        </w:tc>
        <w:tc>
          <w:tcPr>
            <w:tcW w:w="4002" w:type="dxa"/>
            <w:tcBorders>
              <w:top w:val="nil"/>
              <w:left w:val="single" w:sz="4" w:space="0" w:color="auto"/>
              <w:bottom w:val="nil"/>
              <w:right w:val="nil"/>
            </w:tcBorders>
            <w:shd w:val="clear" w:color="auto" w:fill="FFFFFF"/>
          </w:tcPr>
          <w:p w:rsidR="009E54D4" w:rsidRDefault="009E54D4">
            <w:pPr>
              <w:pStyle w:val="Teksttreci20"/>
              <w:framePr w:w="10032" w:wrap="notBeside" w:vAnchor="text" w:hAnchor="text" w:xAlign="center" w:y="1"/>
              <w:shd w:val="clear" w:color="auto" w:fill="auto"/>
              <w:spacing w:after="0"/>
              <w:ind w:left="280" w:firstLine="0"/>
              <w:jc w:val="left"/>
            </w:pPr>
            <w:r>
              <w:rPr>
                <w:rStyle w:val="Teksttreci2"/>
                <w:color w:val="000000"/>
              </w:rPr>
              <w:t>dziany żakiet wełniany bez kołnierza, z rękawami i guzikami na przodzie</w:t>
            </w:r>
          </w:p>
        </w:tc>
        <w:tc>
          <w:tcPr>
            <w:tcW w:w="4020" w:type="dxa"/>
            <w:tcBorders>
              <w:top w:val="nil"/>
              <w:left w:val="single" w:sz="4" w:space="0" w:color="auto"/>
              <w:bottom w:val="nil"/>
              <w:right w:val="nil"/>
            </w:tcBorders>
            <w:shd w:val="clear" w:color="auto" w:fill="FFFFFF"/>
          </w:tcPr>
          <w:p w:rsidR="009E54D4" w:rsidRDefault="009E54D4">
            <w:pPr>
              <w:pStyle w:val="Teksttreci20"/>
              <w:framePr w:w="10032" w:wrap="notBeside" w:vAnchor="text" w:hAnchor="text" w:xAlign="center" w:y="1"/>
              <w:shd w:val="clear" w:color="auto" w:fill="auto"/>
              <w:spacing w:after="0" w:line="280" w:lineRule="exact"/>
              <w:ind w:left="280" w:firstLine="0"/>
              <w:jc w:val="left"/>
            </w:pPr>
            <w:r>
              <w:rPr>
                <w:rStyle w:val="Teksttreci2"/>
                <w:color w:val="000000"/>
              </w:rPr>
              <w:t>marynarka bez klap</w:t>
            </w:r>
          </w:p>
        </w:tc>
      </w:tr>
      <w:tr w:rsidR="009E54D4">
        <w:tblPrEx>
          <w:tblCellMar>
            <w:top w:w="0" w:type="dxa"/>
            <w:left w:w="0" w:type="dxa"/>
            <w:bottom w:w="0" w:type="dxa"/>
            <w:right w:w="0" w:type="dxa"/>
          </w:tblCellMar>
        </w:tblPrEx>
        <w:trPr>
          <w:trHeight w:hRule="exact" w:val="666"/>
          <w:jc w:val="center"/>
        </w:trPr>
        <w:tc>
          <w:tcPr>
            <w:tcW w:w="2010" w:type="dxa"/>
            <w:tcBorders>
              <w:top w:val="nil"/>
              <w:left w:val="nil"/>
              <w:bottom w:val="nil"/>
              <w:right w:val="nil"/>
            </w:tcBorders>
            <w:shd w:val="clear" w:color="auto" w:fill="FFFFFF"/>
          </w:tcPr>
          <w:p w:rsidR="009E54D4" w:rsidRDefault="009E54D4">
            <w:pPr>
              <w:pStyle w:val="Teksttreci20"/>
              <w:framePr w:w="10032" w:wrap="notBeside" w:vAnchor="text" w:hAnchor="text" w:xAlign="center" w:y="1"/>
              <w:shd w:val="clear" w:color="auto" w:fill="auto"/>
              <w:spacing w:after="0" w:line="280" w:lineRule="exact"/>
              <w:ind w:firstLine="0"/>
            </w:pPr>
            <w:r>
              <w:rPr>
                <w:rStyle w:val="Teksttreci2Kursywa"/>
                <w:color w:val="000000"/>
              </w:rPr>
              <w:t>mankiet</w:t>
            </w:r>
          </w:p>
        </w:tc>
        <w:tc>
          <w:tcPr>
            <w:tcW w:w="4002" w:type="dxa"/>
            <w:tcBorders>
              <w:top w:val="nil"/>
              <w:left w:val="single" w:sz="4" w:space="0" w:color="auto"/>
              <w:bottom w:val="nil"/>
              <w:right w:val="nil"/>
            </w:tcBorders>
            <w:shd w:val="clear" w:color="auto" w:fill="FFFFFF"/>
          </w:tcPr>
          <w:p w:rsidR="009E54D4" w:rsidRDefault="009E54D4">
            <w:pPr>
              <w:pStyle w:val="Teksttreci20"/>
              <w:framePr w:w="10032" w:wrap="notBeside" w:vAnchor="text" w:hAnchor="text" w:xAlign="center" w:y="1"/>
              <w:shd w:val="clear" w:color="auto" w:fill="auto"/>
              <w:spacing w:after="0"/>
              <w:ind w:left="280" w:firstLine="0"/>
              <w:jc w:val="left"/>
            </w:pPr>
            <w:r>
              <w:rPr>
                <w:rStyle w:val="Teksttreci2"/>
                <w:color w:val="000000"/>
              </w:rPr>
              <w:t>ł. krótki rękaw, rękawek 2. półrękawek</w:t>
            </w:r>
          </w:p>
        </w:tc>
        <w:tc>
          <w:tcPr>
            <w:tcW w:w="4020" w:type="dxa"/>
            <w:tcBorders>
              <w:top w:val="nil"/>
              <w:left w:val="single" w:sz="4" w:space="0" w:color="auto"/>
              <w:bottom w:val="nil"/>
              <w:right w:val="nil"/>
            </w:tcBorders>
            <w:shd w:val="clear" w:color="auto" w:fill="FFFFFF"/>
          </w:tcPr>
          <w:p w:rsidR="009E54D4" w:rsidRDefault="009E54D4">
            <w:pPr>
              <w:pStyle w:val="Teksttreci20"/>
              <w:framePr w:w="10032" w:wrap="notBeside" w:vAnchor="text" w:hAnchor="text" w:xAlign="center" w:y="1"/>
              <w:shd w:val="clear" w:color="auto" w:fill="auto"/>
              <w:spacing w:after="0"/>
              <w:ind w:left="280" w:firstLine="0"/>
              <w:jc w:val="left"/>
            </w:pPr>
            <w:r>
              <w:rPr>
                <w:rStyle w:val="Teksttreci2"/>
                <w:color w:val="000000"/>
              </w:rPr>
              <w:t>zakończenie rękawa, nogaw</w:t>
            </w:r>
            <w:r>
              <w:rPr>
                <w:rStyle w:val="Teksttreci2"/>
                <w:color w:val="000000"/>
              </w:rPr>
              <w:softHyphen/>
              <w:t>ki u spodni itp.</w:t>
            </w:r>
          </w:p>
        </w:tc>
      </w:tr>
      <w:tr w:rsidR="009E54D4">
        <w:tblPrEx>
          <w:tblCellMar>
            <w:top w:w="0" w:type="dxa"/>
            <w:left w:w="0" w:type="dxa"/>
            <w:bottom w:w="0" w:type="dxa"/>
            <w:right w:w="0" w:type="dxa"/>
          </w:tblCellMar>
        </w:tblPrEx>
        <w:trPr>
          <w:trHeight w:hRule="exact" w:val="336"/>
          <w:jc w:val="center"/>
        </w:trPr>
        <w:tc>
          <w:tcPr>
            <w:tcW w:w="2010" w:type="dxa"/>
            <w:tcBorders>
              <w:top w:val="nil"/>
              <w:left w:val="nil"/>
              <w:bottom w:val="nil"/>
              <w:right w:val="nil"/>
            </w:tcBorders>
            <w:shd w:val="clear" w:color="auto" w:fill="FFFFFF"/>
          </w:tcPr>
          <w:p w:rsidR="009E54D4" w:rsidRDefault="009E54D4">
            <w:pPr>
              <w:pStyle w:val="Teksttreci20"/>
              <w:framePr w:w="10032" w:wrap="notBeside" w:vAnchor="text" w:hAnchor="text" w:xAlign="center" w:y="1"/>
              <w:shd w:val="clear" w:color="auto" w:fill="auto"/>
              <w:spacing w:after="0" w:line="280" w:lineRule="exact"/>
              <w:ind w:firstLine="0"/>
            </w:pPr>
            <w:r>
              <w:rPr>
                <w:rStyle w:val="Teksttreci2Kursywa"/>
                <w:color w:val="000000"/>
              </w:rPr>
              <w:t>kalosze</w:t>
            </w:r>
          </w:p>
        </w:tc>
        <w:tc>
          <w:tcPr>
            <w:tcW w:w="4002" w:type="dxa"/>
            <w:tcBorders>
              <w:top w:val="nil"/>
              <w:left w:val="single" w:sz="4" w:space="0" w:color="auto"/>
              <w:bottom w:val="nil"/>
              <w:right w:val="nil"/>
            </w:tcBorders>
            <w:shd w:val="clear" w:color="auto" w:fill="FFFFFF"/>
          </w:tcPr>
          <w:p w:rsidR="009E54D4" w:rsidRDefault="009E54D4">
            <w:pPr>
              <w:pStyle w:val="Teksttreci20"/>
              <w:framePr w:w="10032" w:wrap="notBeside" w:vAnchor="text" w:hAnchor="text" w:xAlign="center" w:y="1"/>
              <w:shd w:val="clear" w:color="auto" w:fill="auto"/>
              <w:spacing w:after="0" w:line="280" w:lineRule="exact"/>
              <w:ind w:left="280" w:firstLine="0"/>
              <w:jc w:val="left"/>
            </w:pPr>
            <w:r>
              <w:rPr>
                <w:rStyle w:val="Teksttreci2"/>
                <w:color w:val="000000"/>
              </w:rPr>
              <w:t>buty na skórzanej podeszwie</w:t>
            </w:r>
          </w:p>
        </w:tc>
        <w:tc>
          <w:tcPr>
            <w:tcW w:w="4020" w:type="dxa"/>
            <w:tcBorders>
              <w:top w:val="nil"/>
              <w:left w:val="single" w:sz="4" w:space="0" w:color="auto"/>
              <w:bottom w:val="nil"/>
              <w:right w:val="nil"/>
            </w:tcBorders>
            <w:shd w:val="clear" w:color="auto" w:fill="FFFFFF"/>
          </w:tcPr>
          <w:p w:rsidR="009E54D4" w:rsidRDefault="009E54D4">
            <w:pPr>
              <w:pStyle w:val="Teksttreci20"/>
              <w:framePr w:w="10032" w:wrap="notBeside" w:vAnchor="text" w:hAnchor="text" w:xAlign="center" w:y="1"/>
              <w:shd w:val="clear" w:color="auto" w:fill="auto"/>
              <w:spacing w:after="0" w:line="280" w:lineRule="exact"/>
              <w:ind w:left="280" w:firstLine="0"/>
              <w:jc w:val="left"/>
            </w:pPr>
            <w:r>
              <w:rPr>
                <w:rStyle w:val="Teksttreci2"/>
                <w:color w:val="000000"/>
              </w:rPr>
              <w:t>buty gumowe</w:t>
            </w:r>
          </w:p>
        </w:tc>
      </w:tr>
      <w:tr w:rsidR="009E54D4">
        <w:tblPrEx>
          <w:tblCellMar>
            <w:top w:w="0" w:type="dxa"/>
            <w:left w:w="0" w:type="dxa"/>
            <w:bottom w:w="0" w:type="dxa"/>
            <w:right w:w="0" w:type="dxa"/>
          </w:tblCellMar>
        </w:tblPrEx>
        <w:trPr>
          <w:trHeight w:hRule="exact" w:val="1764"/>
          <w:jc w:val="center"/>
        </w:trPr>
        <w:tc>
          <w:tcPr>
            <w:tcW w:w="2010" w:type="dxa"/>
            <w:tcBorders>
              <w:top w:val="nil"/>
              <w:left w:val="nil"/>
              <w:bottom w:val="nil"/>
              <w:right w:val="nil"/>
            </w:tcBorders>
            <w:shd w:val="clear" w:color="auto" w:fill="FFFFFF"/>
          </w:tcPr>
          <w:p w:rsidR="009E54D4" w:rsidRDefault="009E54D4">
            <w:pPr>
              <w:pStyle w:val="Teksttreci20"/>
              <w:framePr w:w="10032" w:wrap="notBeside" w:vAnchor="text" w:hAnchor="text" w:xAlign="center" w:y="1"/>
              <w:shd w:val="clear" w:color="auto" w:fill="auto"/>
              <w:spacing w:after="420" w:line="280" w:lineRule="exact"/>
              <w:ind w:firstLine="0"/>
            </w:pPr>
            <w:r>
              <w:rPr>
                <w:rStyle w:val="Teksttreci2Kursywa"/>
                <w:color w:val="000000"/>
              </w:rPr>
              <w:t>trencz</w:t>
            </w:r>
          </w:p>
          <w:p w:rsidR="009E54D4" w:rsidRDefault="009E54D4">
            <w:pPr>
              <w:pStyle w:val="Teksttreci20"/>
              <w:framePr w:w="10032" w:wrap="notBeside" w:vAnchor="text" w:hAnchor="text" w:xAlign="center" w:y="1"/>
              <w:shd w:val="clear" w:color="auto" w:fill="auto"/>
              <w:spacing w:before="420" w:after="0" w:line="280" w:lineRule="exact"/>
              <w:ind w:firstLine="0"/>
            </w:pPr>
            <w:r>
              <w:rPr>
                <w:rStyle w:val="Teksttreci2Kursywa"/>
                <w:color w:val="000000"/>
              </w:rPr>
              <w:t>garnitur</w:t>
            </w:r>
          </w:p>
        </w:tc>
        <w:tc>
          <w:tcPr>
            <w:tcW w:w="4002" w:type="dxa"/>
            <w:tcBorders>
              <w:top w:val="nil"/>
              <w:left w:val="single" w:sz="4" w:space="0" w:color="auto"/>
              <w:bottom w:val="nil"/>
              <w:right w:val="nil"/>
            </w:tcBorders>
            <w:shd w:val="clear" w:color="auto" w:fill="FFFFFF"/>
          </w:tcPr>
          <w:p w:rsidR="009E54D4" w:rsidRDefault="009E54D4">
            <w:pPr>
              <w:pStyle w:val="Teksttreci20"/>
              <w:framePr w:w="10032" w:wrap="notBeside" w:vAnchor="text" w:hAnchor="text" w:xAlign="center" w:y="1"/>
              <w:shd w:val="clear" w:color="auto" w:fill="auto"/>
              <w:spacing w:after="0"/>
              <w:ind w:left="280" w:firstLine="0"/>
              <w:jc w:val="left"/>
            </w:pPr>
            <w:r>
              <w:rPr>
                <w:rStyle w:val="Teksttreci2"/>
                <w:color w:val="000000"/>
              </w:rPr>
              <w:t>wojskowy płaszcz przeciw</w:t>
            </w:r>
            <w:r>
              <w:rPr>
                <w:rStyle w:val="Teksttreci2"/>
                <w:color w:val="000000"/>
              </w:rPr>
              <w:softHyphen/>
              <w:t>deszczowy</w:t>
            </w:r>
          </w:p>
          <w:p w:rsidR="009E54D4" w:rsidRDefault="009E54D4">
            <w:pPr>
              <w:pStyle w:val="Teksttreci20"/>
              <w:framePr w:w="10032" w:wrap="notBeside" w:vAnchor="text" w:hAnchor="text" w:xAlign="center" w:y="1"/>
              <w:shd w:val="clear" w:color="auto" w:fill="auto"/>
              <w:spacing w:after="0"/>
              <w:ind w:left="280" w:firstLine="0"/>
              <w:jc w:val="left"/>
            </w:pPr>
            <w:r>
              <w:rPr>
                <w:rStyle w:val="Teksttreci2"/>
                <w:color w:val="000000"/>
              </w:rPr>
              <w:t>dodatki ozdobne do okryć, ubrań wierzchnich, kapeluszy</w:t>
            </w:r>
          </w:p>
        </w:tc>
        <w:tc>
          <w:tcPr>
            <w:tcW w:w="4020" w:type="dxa"/>
            <w:tcBorders>
              <w:top w:val="nil"/>
              <w:left w:val="single" w:sz="4" w:space="0" w:color="auto"/>
              <w:bottom w:val="nil"/>
              <w:right w:val="nil"/>
            </w:tcBorders>
            <w:shd w:val="clear" w:color="auto" w:fill="FFFFFF"/>
          </w:tcPr>
          <w:p w:rsidR="009E54D4" w:rsidRDefault="009E54D4">
            <w:pPr>
              <w:pStyle w:val="Teksttreci20"/>
              <w:framePr w:w="10032" w:wrap="notBeside" w:vAnchor="text" w:hAnchor="text" w:xAlign="center" w:y="1"/>
              <w:shd w:val="clear" w:color="auto" w:fill="auto"/>
              <w:spacing w:after="0" w:line="330" w:lineRule="exact"/>
              <w:ind w:left="280" w:firstLine="0"/>
              <w:jc w:val="left"/>
            </w:pPr>
            <w:r>
              <w:rPr>
                <w:rStyle w:val="Teksttreci2"/>
                <w:color w:val="000000"/>
              </w:rPr>
              <w:t>płaszcz z klapami, kieszeniami itp., najczęściej dopasowany ubranie męskie składające się z marynarki i spodni, czasem też kamizelki</w:t>
            </w:r>
          </w:p>
        </w:tc>
      </w:tr>
      <w:tr w:rsidR="009E54D4">
        <w:tblPrEx>
          <w:tblCellMar>
            <w:top w:w="0" w:type="dxa"/>
            <w:left w:w="0" w:type="dxa"/>
            <w:bottom w:w="0" w:type="dxa"/>
            <w:right w:w="0" w:type="dxa"/>
          </w:tblCellMar>
        </w:tblPrEx>
        <w:trPr>
          <w:trHeight w:hRule="exact" w:val="60"/>
          <w:jc w:val="center"/>
        </w:trPr>
        <w:tc>
          <w:tcPr>
            <w:tcW w:w="2010" w:type="dxa"/>
            <w:tcBorders>
              <w:top w:val="single" w:sz="4" w:space="0" w:color="auto"/>
              <w:left w:val="nil"/>
              <w:bottom w:val="single" w:sz="4" w:space="0" w:color="auto"/>
              <w:right w:val="nil"/>
            </w:tcBorders>
            <w:shd w:val="clear" w:color="auto" w:fill="FFFFFF"/>
          </w:tcPr>
          <w:p w:rsidR="009E54D4" w:rsidRDefault="009E54D4">
            <w:pPr>
              <w:framePr w:w="10032" w:wrap="notBeside" w:vAnchor="text" w:hAnchor="text" w:xAlign="center" w:y="1"/>
              <w:rPr>
                <w:color w:val="auto"/>
                <w:sz w:val="10"/>
                <w:szCs w:val="10"/>
              </w:rPr>
            </w:pPr>
          </w:p>
        </w:tc>
        <w:tc>
          <w:tcPr>
            <w:tcW w:w="4002" w:type="dxa"/>
            <w:tcBorders>
              <w:top w:val="single" w:sz="4" w:space="0" w:color="auto"/>
              <w:left w:val="single" w:sz="4" w:space="0" w:color="auto"/>
              <w:bottom w:val="single" w:sz="4" w:space="0" w:color="auto"/>
              <w:right w:val="nil"/>
            </w:tcBorders>
            <w:shd w:val="clear" w:color="auto" w:fill="FFFFFF"/>
          </w:tcPr>
          <w:p w:rsidR="009E54D4" w:rsidRDefault="009E54D4">
            <w:pPr>
              <w:framePr w:w="10032" w:wrap="notBeside" w:vAnchor="text" w:hAnchor="text" w:xAlign="center" w:y="1"/>
              <w:rPr>
                <w:color w:val="auto"/>
                <w:sz w:val="10"/>
                <w:szCs w:val="10"/>
              </w:rPr>
            </w:pPr>
          </w:p>
        </w:tc>
        <w:tc>
          <w:tcPr>
            <w:tcW w:w="4020" w:type="dxa"/>
            <w:tcBorders>
              <w:top w:val="single" w:sz="4" w:space="0" w:color="auto"/>
              <w:left w:val="single" w:sz="4" w:space="0" w:color="auto"/>
              <w:bottom w:val="single" w:sz="4" w:space="0" w:color="auto"/>
              <w:right w:val="nil"/>
            </w:tcBorders>
            <w:shd w:val="clear" w:color="auto" w:fill="FFFFFF"/>
          </w:tcPr>
          <w:p w:rsidR="009E54D4" w:rsidRDefault="009E54D4">
            <w:pPr>
              <w:framePr w:w="10032" w:wrap="notBeside" w:vAnchor="text" w:hAnchor="text" w:xAlign="center" w:y="1"/>
              <w:rPr>
                <w:color w:val="auto"/>
                <w:sz w:val="10"/>
                <w:szCs w:val="10"/>
              </w:rPr>
            </w:pPr>
          </w:p>
        </w:tc>
      </w:tr>
    </w:tbl>
    <w:p w:rsidR="009E54D4" w:rsidRDefault="009E54D4">
      <w:pPr>
        <w:framePr w:w="10032" w:wrap="notBeside" w:vAnchor="text" w:hAnchor="text" w:xAlign="center" w:y="1"/>
        <w:rPr>
          <w:color w:val="auto"/>
          <w:sz w:val="2"/>
          <w:szCs w:val="2"/>
        </w:rPr>
      </w:pPr>
    </w:p>
    <w:p w:rsidR="009E54D4" w:rsidRDefault="009E54D4">
      <w:pPr>
        <w:rPr>
          <w:color w:val="auto"/>
          <w:sz w:val="2"/>
          <w:szCs w:val="2"/>
        </w:rPr>
      </w:pPr>
    </w:p>
    <w:p w:rsidR="009E54D4" w:rsidRDefault="009E54D4">
      <w:pPr>
        <w:pStyle w:val="Teksttreci20"/>
        <w:shd w:val="clear" w:color="auto" w:fill="auto"/>
        <w:spacing w:before="192" w:after="0" w:line="330" w:lineRule="exact"/>
        <w:ind w:firstLine="0"/>
        <w:jc w:val="both"/>
      </w:pPr>
      <w:r>
        <w:rPr>
          <w:rStyle w:val="Teksttreci2"/>
          <w:color w:val="000000"/>
        </w:rPr>
        <w:t>Poprzez wyzyskanie istniejących już leksemów w nowej funkcji rozszerza się system nominatywny języka.</w:t>
      </w:r>
    </w:p>
    <w:p w:rsidR="009E54D4" w:rsidRDefault="009E54D4">
      <w:pPr>
        <w:pStyle w:val="Teksttreci20"/>
        <w:numPr>
          <w:ilvl w:val="0"/>
          <w:numId w:val="32"/>
        </w:numPr>
        <w:shd w:val="clear" w:color="auto" w:fill="auto"/>
        <w:tabs>
          <w:tab w:val="left" w:pos="986"/>
        </w:tabs>
        <w:spacing w:after="0" w:line="330" w:lineRule="exact"/>
        <w:ind w:firstLine="500"/>
        <w:jc w:val="both"/>
      </w:pPr>
      <w:r>
        <w:rPr>
          <w:rStyle w:val="Teksttreci2"/>
          <w:color w:val="000000"/>
        </w:rPr>
        <w:t xml:space="preserve">W zasobie leksykalnym mody znajdują się także przykłady obrazujące całkowitą zmianę znaczenia w stosunku do oryginału, np. </w:t>
      </w:r>
      <w:r>
        <w:rPr>
          <w:rStyle w:val="Teksttreci2"/>
          <w:color w:val="000000"/>
          <w:vertAlign w:val="superscript"/>
        </w:rPr>
        <w:t>1</w:t>
      </w:r>
    </w:p>
    <w:tbl>
      <w:tblPr>
        <w:tblW w:w="0" w:type="auto"/>
        <w:jc w:val="center"/>
        <w:tblLayout w:type="fixed"/>
        <w:tblCellMar>
          <w:left w:w="0" w:type="dxa"/>
          <w:right w:w="0" w:type="dxa"/>
        </w:tblCellMar>
        <w:tblLook w:val="0000"/>
      </w:tblPr>
      <w:tblGrid>
        <w:gridCol w:w="2022"/>
        <w:gridCol w:w="4008"/>
        <w:gridCol w:w="4038"/>
      </w:tblGrid>
      <w:tr w:rsidR="009E54D4">
        <w:tblPrEx>
          <w:tblCellMar>
            <w:top w:w="0" w:type="dxa"/>
            <w:left w:w="0" w:type="dxa"/>
            <w:bottom w:w="0" w:type="dxa"/>
            <w:right w:w="0" w:type="dxa"/>
          </w:tblCellMar>
        </w:tblPrEx>
        <w:trPr>
          <w:trHeight w:hRule="exact" w:val="582"/>
          <w:jc w:val="center"/>
        </w:trPr>
        <w:tc>
          <w:tcPr>
            <w:tcW w:w="2022" w:type="dxa"/>
            <w:tcBorders>
              <w:top w:val="single" w:sz="4" w:space="0" w:color="auto"/>
              <w:left w:val="nil"/>
              <w:bottom w:val="nil"/>
              <w:right w:val="nil"/>
            </w:tcBorders>
            <w:shd w:val="clear" w:color="auto" w:fill="FFFFFF"/>
          </w:tcPr>
          <w:p w:rsidR="009E54D4" w:rsidRDefault="009E54D4">
            <w:pPr>
              <w:framePr w:w="10068" w:wrap="notBeside" w:vAnchor="text" w:hAnchor="text" w:xAlign="center" w:y="1"/>
              <w:rPr>
                <w:color w:val="auto"/>
                <w:sz w:val="10"/>
                <w:szCs w:val="10"/>
              </w:rPr>
            </w:pPr>
          </w:p>
        </w:tc>
        <w:tc>
          <w:tcPr>
            <w:tcW w:w="4008" w:type="dxa"/>
            <w:tcBorders>
              <w:top w:val="single" w:sz="4" w:space="0" w:color="auto"/>
              <w:left w:val="single" w:sz="4" w:space="0" w:color="auto"/>
              <w:bottom w:val="nil"/>
              <w:right w:val="nil"/>
            </w:tcBorders>
            <w:shd w:val="clear" w:color="auto" w:fill="FFFFFF"/>
            <w:vAlign w:val="center"/>
          </w:tcPr>
          <w:p w:rsidR="009E54D4" w:rsidRDefault="009E54D4">
            <w:pPr>
              <w:pStyle w:val="Teksttreci20"/>
              <w:framePr w:w="10068" w:wrap="notBeside" w:vAnchor="text" w:hAnchor="text" w:xAlign="center" w:y="1"/>
              <w:shd w:val="clear" w:color="auto" w:fill="auto"/>
              <w:spacing w:after="0" w:line="280" w:lineRule="exact"/>
              <w:ind w:firstLine="0"/>
            </w:pPr>
            <w:r>
              <w:rPr>
                <w:rStyle w:val="Teksttreci2"/>
                <w:color w:val="000000"/>
              </w:rPr>
              <w:t>język wyjściowy</w:t>
            </w:r>
          </w:p>
        </w:tc>
        <w:tc>
          <w:tcPr>
            <w:tcW w:w="4038" w:type="dxa"/>
            <w:tcBorders>
              <w:top w:val="single" w:sz="4" w:space="0" w:color="auto"/>
              <w:left w:val="single" w:sz="4" w:space="0" w:color="auto"/>
              <w:bottom w:val="nil"/>
              <w:right w:val="nil"/>
            </w:tcBorders>
            <w:shd w:val="clear" w:color="auto" w:fill="FFFFFF"/>
            <w:vAlign w:val="center"/>
          </w:tcPr>
          <w:p w:rsidR="009E54D4" w:rsidRDefault="009E54D4">
            <w:pPr>
              <w:pStyle w:val="Teksttreci20"/>
              <w:framePr w:w="10068" w:wrap="notBeside" w:vAnchor="text" w:hAnchor="text" w:xAlign="center" w:y="1"/>
              <w:shd w:val="clear" w:color="auto" w:fill="auto"/>
              <w:spacing w:after="0" w:line="280" w:lineRule="exact"/>
              <w:ind w:firstLine="0"/>
            </w:pPr>
            <w:r>
              <w:rPr>
                <w:rStyle w:val="Teksttreci2"/>
                <w:color w:val="000000"/>
              </w:rPr>
              <w:t>język polski</w:t>
            </w:r>
          </w:p>
        </w:tc>
      </w:tr>
      <w:tr w:rsidR="009E54D4">
        <w:tblPrEx>
          <w:tblCellMar>
            <w:top w:w="0" w:type="dxa"/>
            <w:left w:w="0" w:type="dxa"/>
            <w:bottom w:w="0" w:type="dxa"/>
            <w:right w:w="0" w:type="dxa"/>
          </w:tblCellMar>
        </w:tblPrEx>
        <w:trPr>
          <w:trHeight w:hRule="exact" w:val="1122"/>
          <w:jc w:val="center"/>
        </w:trPr>
        <w:tc>
          <w:tcPr>
            <w:tcW w:w="2022" w:type="dxa"/>
            <w:tcBorders>
              <w:top w:val="single" w:sz="4" w:space="0" w:color="auto"/>
              <w:left w:val="nil"/>
              <w:bottom w:val="nil"/>
              <w:right w:val="nil"/>
            </w:tcBorders>
            <w:shd w:val="clear" w:color="auto" w:fill="FFFFFF"/>
          </w:tcPr>
          <w:p w:rsidR="009E54D4" w:rsidRDefault="009E54D4">
            <w:pPr>
              <w:pStyle w:val="Teksttreci20"/>
              <w:framePr w:w="10068" w:wrap="notBeside" w:vAnchor="text" w:hAnchor="text" w:xAlign="center" w:y="1"/>
              <w:shd w:val="clear" w:color="auto" w:fill="auto"/>
              <w:spacing w:after="0" w:line="280" w:lineRule="exact"/>
              <w:ind w:firstLine="0"/>
            </w:pPr>
            <w:r>
              <w:rPr>
                <w:rStyle w:val="Teksttreci2Kursywa"/>
                <w:color w:val="000000"/>
              </w:rPr>
              <w:t>galanteria</w:t>
            </w:r>
          </w:p>
        </w:tc>
        <w:tc>
          <w:tcPr>
            <w:tcW w:w="4008" w:type="dxa"/>
            <w:tcBorders>
              <w:top w:val="single" w:sz="4" w:space="0" w:color="auto"/>
              <w:left w:val="single" w:sz="4" w:space="0" w:color="auto"/>
              <w:bottom w:val="nil"/>
              <w:right w:val="nil"/>
            </w:tcBorders>
            <w:shd w:val="clear" w:color="auto" w:fill="FFFFFF"/>
            <w:vAlign w:val="bottom"/>
          </w:tcPr>
          <w:p w:rsidR="009E54D4" w:rsidRDefault="009E54D4">
            <w:pPr>
              <w:pStyle w:val="Teksttreci20"/>
              <w:framePr w:w="10068" w:wrap="notBeside" w:vAnchor="text" w:hAnchor="text" w:xAlign="center" w:y="1"/>
              <w:numPr>
                <w:ilvl w:val="0"/>
                <w:numId w:val="33"/>
              </w:numPr>
              <w:shd w:val="clear" w:color="auto" w:fill="auto"/>
              <w:tabs>
                <w:tab w:val="left" w:pos="294"/>
              </w:tabs>
              <w:spacing w:after="0" w:line="330" w:lineRule="exact"/>
              <w:ind w:firstLine="0"/>
              <w:jc w:val="both"/>
            </w:pPr>
            <w:r>
              <w:rPr>
                <w:rStyle w:val="Teksttreci2"/>
                <w:color w:val="000000"/>
              </w:rPr>
              <w:t>dworskość, rycerskość</w:t>
            </w:r>
          </w:p>
          <w:p w:rsidR="009E54D4" w:rsidRDefault="009E54D4">
            <w:pPr>
              <w:pStyle w:val="Teksttreci20"/>
              <w:framePr w:w="10068" w:wrap="notBeside" w:vAnchor="text" w:hAnchor="text" w:xAlign="center" w:y="1"/>
              <w:numPr>
                <w:ilvl w:val="0"/>
                <w:numId w:val="33"/>
              </w:numPr>
              <w:shd w:val="clear" w:color="auto" w:fill="auto"/>
              <w:tabs>
                <w:tab w:val="left" w:pos="342"/>
              </w:tabs>
              <w:spacing w:after="0" w:line="330" w:lineRule="exact"/>
              <w:ind w:firstLine="0"/>
              <w:jc w:val="both"/>
            </w:pPr>
            <w:r>
              <w:rPr>
                <w:rStyle w:val="Teksttreci2"/>
                <w:color w:val="000000"/>
              </w:rPr>
              <w:t>uprzejmość</w:t>
            </w:r>
          </w:p>
          <w:p w:rsidR="009E54D4" w:rsidRDefault="009E54D4">
            <w:pPr>
              <w:pStyle w:val="Teksttreci20"/>
              <w:framePr w:w="10068" w:wrap="notBeside" w:vAnchor="text" w:hAnchor="text" w:xAlign="center" w:y="1"/>
              <w:numPr>
                <w:ilvl w:val="0"/>
                <w:numId w:val="33"/>
              </w:numPr>
              <w:shd w:val="clear" w:color="auto" w:fill="auto"/>
              <w:tabs>
                <w:tab w:val="left" w:pos="330"/>
              </w:tabs>
              <w:spacing w:after="0" w:line="330" w:lineRule="exact"/>
              <w:ind w:firstLine="0"/>
              <w:jc w:val="both"/>
            </w:pPr>
            <w:r>
              <w:rPr>
                <w:rStyle w:val="Teksttreci2"/>
                <w:color w:val="000000"/>
              </w:rPr>
              <w:t>drobny podarek</w:t>
            </w:r>
          </w:p>
        </w:tc>
        <w:tc>
          <w:tcPr>
            <w:tcW w:w="4038" w:type="dxa"/>
            <w:tcBorders>
              <w:top w:val="single" w:sz="4" w:space="0" w:color="auto"/>
              <w:left w:val="single" w:sz="4" w:space="0" w:color="auto"/>
              <w:bottom w:val="nil"/>
              <w:right w:val="nil"/>
            </w:tcBorders>
            <w:shd w:val="clear" w:color="auto" w:fill="FFFFFF"/>
          </w:tcPr>
          <w:p w:rsidR="009E54D4" w:rsidRDefault="009E54D4">
            <w:pPr>
              <w:pStyle w:val="Teksttreci20"/>
              <w:framePr w:w="10068" w:wrap="notBeside" w:vAnchor="text" w:hAnchor="text" w:xAlign="center" w:y="1"/>
              <w:shd w:val="clear" w:color="auto" w:fill="auto"/>
              <w:spacing w:after="0"/>
              <w:ind w:left="280" w:firstLine="0"/>
              <w:jc w:val="left"/>
            </w:pPr>
            <w:r>
              <w:rPr>
                <w:rStyle w:val="Teksttreci2"/>
                <w:color w:val="000000"/>
              </w:rPr>
              <w:t>drobne wyroby o charakte</w:t>
            </w:r>
            <w:r>
              <w:rPr>
                <w:rStyle w:val="Teksttreci2"/>
                <w:color w:val="000000"/>
              </w:rPr>
              <w:softHyphen/>
              <w:t>rze zdobniczo-użytkowym</w:t>
            </w:r>
          </w:p>
        </w:tc>
      </w:tr>
      <w:tr w:rsidR="009E54D4">
        <w:tblPrEx>
          <w:tblCellMar>
            <w:top w:w="0" w:type="dxa"/>
            <w:left w:w="0" w:type="dxa"/>
            <w:bottom w:w="0" w:type="dxa"/>
            <w:right w:w="0" w:type="dxa"/>
          </w:tblCellMar>
        </w:tblPrEx>
        <w:trPr>
          <w:trHeight w:hRule="exact" w:val="1116"/>
          <w:jc w:val="center"/>
        </w:trPr>
        <w:tc>
          <w:tcPr>
            <w:tcW w:w="2022" w:type="dxa"/>
            <w:tcBorders>
              <w:top w:val="nil"/>
              <w:left w:val="nil"/>
              <w:bottom w:val="nil"/>
              <w:right w:val="nil"/>
            </w:tcBorders>
            <w:shd w:val="clear" w:color="auto" w:fill="FFFFFF"/>
          </w:tcPr>
          <w:p w:rsidR="009E54D4" w:rsidRDefault="009E54D4">
            <w:pPr>
              <w:pStyle w:val="Teksttreci20"/>
              <w:framePr w:w="10068" w:wrap="notBeside" w:vAnchor="text" w:hAnchor="text" w:xAlign="center" w:y="1"/>
              <w:shd w:val="clear" w:color="auto" w:fill="auto"/>
              <w:spacing w:after="0" w:line="280" w:lineRule="exact"/>
              <w:ind w:firstLine="0"/>
            </w:pPr>
            <w:r>
              <w:rPr>
                <w:rStyle w:val="Teksttreci2Kursywa"/>
                <w:color w:val="000000"/>
              </w:rPr>
              <w:t>garsonka</w:t>
            </w:r>
          </w:p>
        </w:tc>
        <w:tc>
          <w:tcPr>
            <w:tcW w:w="4008" w:type="dxa"/>
            <w:tcBorders>
              <w:top w:val="nil"/>
              <w:left w:val="single" w:sz="4" w:space="0" w:color="auto"/>
              <w:bottom w:val="nil"/>
              <w:right w:val="nil"/>
            </w:tcBorders>
            <w:shd w:val="clear" w:color="auto" w:fill="FFFFFF"/>
          </w:tcPr>
          <w:p w:rsidR="009E54D4" w:rsidRDefault="009E54D4">
            <w:pPr>
              <w:pStyle w:val="Teksttreci20"/>
              <w:framePr w:w="10068" w:wrap="notBeside" w:vAnchor="text" w:hAnchor="text" w:xAlign="center" w:y="1"/>
              <w:shd w:val="clear" w:color="auto" w:fill="auto"/>
              <w:spacing w:after="0" w:line="330" w:lineRule="exact"/>
              <w:ind w:left="280" w:firstLine="0"/>
              <w:jc w:val="left"/>
            </w:pPr>
            <w:r>
              <w:rPr>
                <w:rStyle w:val="Teksttreci2"/>
                <w:color w:val="000000"/>
              </w:rPr>
              <w:t>młoda dziewczyna, emancy</w:t>
            </w:r>
            <w:r>
              <w:rPr>
                <w:rStyle w:val="Teksttreci2"/>
                <w:color w:val="000000"/>
              </w:rPr>
              <w:softHyphen/>
              <w:t>pantka; ubierająca się na spo</w:t>
            </w:r>
            <w:r>
              <w:rPr>
                <w:rStyle w:val="Teksttreci2"/>
                <w:color w:val="000000"/>
              </w:rPr>
              <w:softHyphen/>
              <w:t>sób męski</w:t>
            </w:r>
          </w:p>
        </w:tc>
        <w:tc>
          <w:tcPr>
            <w:tcW w:w="4038" w:type="dxa"/>
            <w:tcBorders>
              <w:top w:val="nil"/>
              <w:left w:val="single" w:sz="4" w:space="0" w:color="auto"/>
              <w:bottom w:val="nil"/>
              <w:right w:val="nil"/>
            </w:tcBorders>
            <w:shd w:val="clear" w:color="auto" w:fill="FFFFFF"/>
          </w:tcPr>
          <w:p w:rsidR="009E54D4" w:rsidRDefault="009E54D4">
            <w:pPr>
              <w:pStyle w:val="Teksttreci20"/>
              <w:framePr w:w="10068" w:wrap="notBeside" w:vAnchor="text" w:hAnchor="text" w:xAlign="center" w:y="1"/>
              <w:shd w:val="clear" w:color="auto" w:fill="auto"/>
              <w:spacing w:after="0"/>
              <w:ind w:left="280" w:firstLine="0"/>
              <w:jc w:val="left"/>
            </w:pPr>
            <w:r>
              <w:rPr>
                <w:rStyle w:val="Teksttreci2"/>
                <w:color w:val="000000"/>
              </w:rPr>
              <w:t>dwuczęściowa suknia ko</w:t>
            </w:r>
            <w:r>
              <w:rPr>
                <w:rStyle w:val="Teksttreci2"/>
                <w:color w:val="000000"/>
              </w:rPr>
              <w:softHyphen/>
              <w:t>bieca składająca się ze spódniczki i żakiecika</w:t>
            </w:r>
          </w:p>
        </w:tc>
      </w:tr>
      <w:tr w:rsidR="009E54D4">
        <w:tblPrEx>
          <w:tblCellMar>
            <w:top w:w="0" w:type="dxa"/>
            <w:left w:w="0" w:type="dxa"/>
            <w:bottom w:w="0" w:type="dxa"/>
            <w:right w:w="0" w:type="dxa"/>
          </w:tblCellMar>
        </w:tblPrEx>
        <w:trPr>
          <w:trHeight w:hRule="exact" w:val="72"/>
          <w:jc w:val="center"/>
        </w:trPr>
        <w:tc>
          <w:tcPr>
            <w:tcW w:w="2022" w:type="dxa"/>
            <w:tcBorders>
              <w:top w:val="single" w:sz="4" w:space="0" w:color="auto"/>
              <w:left w:val="nil"/>
              <w:bottom w:val="single" w:sz="4" w:space="0" w:color="auto"/>
              <w:right w:val="nil"/>
            </w:tcBorders>
            <w:shd w:val="clear" w:color="auto" w:fill="FFFFFF"/>
          </w:tcPr>
          <w:p w:rsidR="009E54D4" w:rsidRDefault="009E54D4">
            <w:pPr>
              <w:framePr w:w="10068" w:wrap="notBeside" w:vAnchor="text" w:hAnchor="text" w:xAlign="center" w:y="1"/>
              <w:rPr>
                <w:color w:val="auto"/>
                <w:sz w:val="10"/>
                <w:szCs w:val="10"/>
              </w:rPr>
            </w:pPr>
          </w:p>
        </w:tc>
        <w:tc>
          <w:tcPr>
            <w:tcW w:w="4008" w:type="dxa"/>
            <w:tcBorders>
              <w:top w:val="single" w:sz="4" w:space="0" w:color="auto"/>
              <w:left w:val="single" w:sz="4" w:space="0" w:color="auto"/>
              <w:bottom w:val="single" w:sz="4" w:space="0" w:color="auto"/>
              <w:right w:val="nil"/>
            </w:tcBorders>
            <w:shd w:val="clear" w:color="auto" w:fill="FFFFFF"/>
          </w:tcPr>
          <w:p w:rsidR="009E54D4" w:rsidRDefault="009E54D4">
            <w:pPr>
              <w:framePr w:w="10068" w:wrap="notBeside" w:vAnchor="text" w:hAnchor="text" w:xAlign="center" w:y="1"/>
              <w:rPr>
                <w:color w:val="auto"/>
                <w:sz w:val="10"/>
                <w:szCs w:val="10"/>
              </w:rPr>
            </w:pPr>
          </w:p>
        </w:tc>
        <w:tc>
          <w:tcPr>
            <w:tcW w:w="4038" w:type="dxa"/>
            <w:tcBorders>
              <w:top w:val="single" w:sz="4" w:space="0" w:color="auto"/>
              <w:left w:val="single" w:sz="4" w:space="0" w:color="auto"/>
              <w:bottom w:val="single" w:sz="4" w:space="0" w:color="auto"/>
              <w:right w:val="nil"/>
            </w:tcBorders>
            <w:shd w:val="clear" w:color="auto" w:fill="FFFFFF"/>
          </w:tcPr>
          <w:p w:rsidR="009E54D4" w:rsidRDefault="009E54D4">
            <w:pPr>
              <w:framePr w:w="10068" w:wrap="notBeside" w:vAnchor="text" w:hAnchor="text" w:xAlign="center" w:y="1"/>
              <w:rPr>
                <w:color w:val="auto"/>
                <w:sz w:val="10"/>
                <w:szCs w:val="10"/>
              </w:rPr>
            </w:pPr>
          </w:p>
        </w:tc>
      </w:tr>
    </w:tbl>
    <w:p w:rsidR="009E54D4" w:rsidRDefault="009E54D4">
      <w:pPr>
        <w:pStyle w:val="Podpistabeli40"/>
        <w:framePr w:w="10068" w:wrap="notBeside" w:vAnchor="text" w:hAnchor="text" w:xAlign="center" w:y="1"/>
        <w:shd w:val="clear" w:color="auto" w:fill="auto"/>
        <w:spacing w:line="140" w:lineRule="exact"/>
      </w:pPr>
      <w:r>
        <w:rPr>
          <w:rStyle w:val="Podpistabeli4"/>
          <w:color w:val="000000"/>
        </w:rPr>
        <w:t>♦</w:t>
      </w:r>
    </w:p>
    <w:p w:rsidR="009E54D4" w:rsidRDefault="009E54D4">
      <w:pPr>
        <w:framePr w:w="10068" w:wrap="notBeside" w:vAnchor="text" w:hAnchor="text" w:xAlign="center" w:y="1"/>
        <w:rPr>
          <w:color w:val="auto"/>
          <w:sz w:val="2"/>
          <w:szCs w:val="2"/>
        </w:rPr>
      </w:pPr>
    </w:p>
    <w:p w:rsidR="009E54D4" w:rsidRDefault="009E54D4">
      <w:pPr>
        <w:rPr>
          <w:color w:val="auto"/>
          <w:sz w:val="2"/>
          <w:szCs w:val="2"/>
        </w:rPr>
      </w:pPr>
    </w:p>
    <w:p w:rsidR="009E54D4" w:rsidRDefault="009E54D4">
      <w:pPr>
        <w:pStyle w:val="Stopka30"/>
        <w:shd w:val="clear" w:color="auto" w:fill="auto"/>
        <w:tabs>
          <w:tab w:val="left" w:pos="771"/>
        </w:tabs>
        <w:spacing w:before="606"/>
      </w:pPr>
      <w:r>
        <w:rPr>
          <w:rStyle w:val="Stopka3"/>
          <w:color w:val="000000"/>
        </w:rPr>
        <w:footnoteRef/>
      </w:r>
      <w:r>
        <w:rPr>
          <w:rStyle w:val="Stopka3"/>
          <w:color w:val="000000"/>
        </w:rPr>
        <w:tab/>
        <w:t xml:space="preserve">Najliczniejszą grupę w słowniku mody stanowią pożyczki francuskie. Język francuski przez dłuższy czas pozostawał źródłem słownictwa związanego z modą. Starsze zapożyczenia sięgają XVIII w., np. </w:t>
      </w:r>
      <w:r>
        <w:rPr>
          <w:rStyle w:val="Stopka3Kursywa"/>
          <w:color w:val="000000"/>
        </w:rPr>
        <w:t>moda, biżuteria. dekolt, beret, gorset, garderoba.</w:t>
      </w:r>
      <w:r>
        <w:rPr>
          <w:rStyle w:val="Stopka3"/>
          <w:color w:val="000000"/>
        </w:rPr>
        <w:t xml:space="preserve"> Niektóre z nich, przyswojone całkowicie, nie są dziś odczuwane jako zapożyczenia, np. </w:t>
      </w:r>
      <w:r>
        <w:rPr>
          <w:rStyle w:val="Stopka3Kursywa"/>
          <w:color w:val="000000"/>
        </w:rPr>
        <w:t>bluzka, falbana, kokarda, moda, kamizelka, garnitur, krawat.</w:t>
      </w:r>
      <w:r>
        <w:rPr>
          <w:rStyle w:val="Stopka3"/>
          <w:color w:val="000000"/>
        </w:rPr>
        <w:t xml:space="preserve"> Wśród najnowszych zapożyczeń francuskich dominują nazwy sukienek, np. </w:t>
      </w:r>
      <w:r>
        <w:rPr>
          <w:rStyle w:val="Stopka3Kursywa"/>
          <w:color w:val="000000"/>
        </w:rPr>
        <w:t>robe-manteau, princeska, solejka, szmizjerka</w:t>
      </w:r>
      <w:r>
        <w:rPr>
          <w:rStyle w:val="Stopka3"/>
          <w:color w:val="000000"/>
        </w:rPr>
        <w:t xml:space="preserve"> oraz nazwy tkanin, np. </w:t>
      </w:r>
      <w:r>
        <w:rPr>
          <w:rStyle w:val="Stopka3Kursywa"/>
          <w:color w:val="000000"/>
          <w:lang w:val="cs-CZ" w:eastAsia="cs-CZ"/>
        </w:rPr>
        <w:t xml:space="preserve">boudě, </w:t>
      </w:r>
      <w:r>
        <w:rPr>
          <w:rStyle w:val="Stopka3Kursywa"/>
          <w:color w:val="000000"/>
        </w:rPr>
        <w:t>frotte, szarmeza.</w:t>
      </w:r>
      <w:r>
        <w:rPr>
          <w:rStyle w:val="Stopka3"/>
          <w:color w:val="000000"/>
        </w:rPr>
        <w:t xml:space="preserve"> Obecnie wpływ języka francuskiego maleje, niektóre zapożyczenia francuskie wypierane są przez angielskie.</w:t>
      </w:r>
    </w:p>
    <w:p w:rsidR="009E54D4" w:rsidRDefault="009E54D4">
      <w:pPr>
        <w:pStyle w:val="Stopka30"/>
        <w:numPr>
          <w:ilvl w:val="0"/>
          <w:numId w:val="34"/>
        </w:numPr>
        <w:shd w:val="clear" w:color="auto" w:fill="auto"/>
        <w:tabs>
          <w:tab w:val="left" w:pos="771"/>
        </w:tabs>
        <w:sectPr w:rsidR="009E54D4">
          <w:headerReference w:type="even" r:id="rId39"/>
          <w:headerReference w:type="default" r:id="rId40"/>
          <w:pgSz w:w="11900" w:h="16840"/>
          <w:pgMar w:top="859" w:right="1000" w:bottom="908" w:left="663" w:header="0" w:footer="3" w:gutter="0"/>
          <w:pgNumType w:start="266"/>
          <w:cols w:space="708"/>
          <w:noEndnote/>
          <w:docGrid w:linePitch="360"/>
        </w:sectPr>
      </w:pPr>
      <w:r>
        <w:rPr>
          <w:rStyle w:val="Stopka3"/>
          <w:color w:val="000000"/>
        </w:rPr>
        <w:t xml:space="preserve">W wypadku niektórych pożyczek trudno jest rozstrzygnąć, z którego z dwóch języków — angielskiego czy francuskiego, pochodzą. Wzrastająca rola języka angielskiego może być argumentem przesądzającycm o jego wpływie. Dotyczy to słów powstałych na bazie łaciny lub greki, w języku angielskim bądź francuskim, np. </w:t>
      </w:r>
      <w:r>
        <w:rPr>
          <w:rStyle w:val="Stopka3Kursywa"/>
          <w:color w:val="000000"/>
        </w:rPr>
        <w:t>brokat,</w:t>
      </w:r>
      <w:r>
        <w:rPr>
          <w:rStyle w:val="Stopka3"/>
          <w:color w:val="000000"/>
        </w:rPr>
        <w:t xml:space="preserve"> fr. </w:t>
      </w:r>
      <w:r>
        <w:rPr>
          <w:rStyle w:val="Stopka3Kursywa"/>
          <w:color w:val="000000"/>
        </w:rPr>
        <w:t xml:space="preserve">brocart, ang. </w:t>
      </w:r>
      <w:r>
        <w:rPr>
          <w:rStyle w:val="Stopka3Kursywa"/>
          <w:color w:val="000000"/>
          <w:lang w:val="en-US" w:eastAsia="en-US"/>
        </w:rPr>
        <w:t>brocade</w:t>
      </w:r>
      <w:r>
        <w:rPr>
          <w:rStyle w:val="Stopka3"/>
          <w:color w:val="000000"/>
        </w:rPr>
        <w:t xml:space="preserve">; </w:t>
      </w:r>
      <w:r>
        <w:rPr>
          <w:rStyle w:val="Stopka3Kursywa"/>
          <w:color w:val="000000"/>
          <w:lang w:val="cs-CZ" w:eastAsia="cs-CZ"/>
        </w:rPr>
        <w:t>elastik,</w:t>
      </w:r>
      <w:r>
        <w:rPr>
          <w:rStyle w:val="Stopka3"/>
          <w:color w:val="000000"/>
          <w:lang w:val="cs-CZ" w:eastAsia="cs-CZ"/>
        </w:rPr>
        <w:t xml:space="preserve"> </w:t>
      </w:r>
      <w:r>
        <w:rPr>
          <w:rStyle w:val="Stopka3"/>
          <w:color w:val="000000"/>
          <w:lang w:val="de-DE" w:eastAsia="de-DE"/>
        </w:rPr>
        <w:t xml:space="preserve">fr. </w:t>
      </w:r>
      <w:r>
        <w:rPr>
          <w:rStyle w:val="Stopka3Kursywa"/>
          <w:color w:val="000000"/>
          <w:lang w:val="cs-CZ" w:eastAsia="cs-CZ"/>
        </w:rPr>
        <w:t>élastique,</w:t>
      </w:r>
      <w:r>
        <w:rPr>
          <w:rStyle w:val="Stopka3"/>
          <w:color w:val="000000"/>
          <w:lang w:val="cs-CZ" w:eastAsia="cs-CZ"/>
        </w:rPr>
        <w:t xml:space="preserve"> ang. </w:t>
      </w:r>
      <w:r>
        <w:rPr>
          <w:rStyle w:val="Stopka3Kursywa"/>
          <w:color w:val="000000"/>
          <w:lang w:val="en-US" w:eastAsia="en-US"/>
        </w:rPr>
        <w:t xml:space="preserve">elastic, </w:t>
      </w:r>
      <w:r>
        <w:rPr>
          <w:rStyle w:val="Stopka3Kursywa"/>
          <w:color w:val="000000"/>
        </w:rPr>
        <w:t>kreacja,</w:t>
      </w:r>
      <w:r>
        <w:rPr>
          <w:rStyle w:val="Stopka3"/>
          <w:color w:val="000000"/>
        </w:rPr>
        <w:t xml:space="preserve"> </w:t>
      </w:r>
      <w:r>
        <w:rPr>
          <w:rStyle w:val="Stopka3"/>
          <w:color w:val="000000"/>
          <w:lang w:val="de-DE" w:eastAsia="de-DE"/>
        </w:rPr>
        <w:t xml:space="preserve">fr. </w:t>
      </w:r>
      <w:r>
        <w:rPr>
          <w:rStyle w:val="Stopka3Kursywa"/>
          <w:color w:val="000000"/>
          <w:lang w:val="en-US" w:eastAsia="en-US"/>
        </w:rPr>
        <w:t>creation.</w:t>
      </w:r>
    </w:p>
    <w:p w:rsidR="009E54D4" w:rsidRDefault="009E54D4">
      <w:pPr>
        <w:pStyle w:val="Teksttreci20"/>
        <w:shd w:val="clear" w:color="auto" w:fill="auto"/>
        <w:spacing w:after="0" w:line="330" w:lineRule="exact"/>
        <w:ind w:right="160" w:firstLine="0"/>
        <w:jc w:val="both"/>
      </w:pPr>
      <w:r>
        <w:rPr>
          <w:rStyle w:val="Teksttreci2"/>
          <w:color w:val="000000"/>
        </w:rPr>
        <w:lastRenderedPageBreak/>
        <w:t xml:space="preserve">ang. </w:t>
      </w:r>
      <w:r>
        <w:rPr>
          <w:rStyle w:val="Teksttreci2Kursywa"/>
          <w:color w:val="000000"/>
          <w:lang w:val="en-US" w:eastAsia="en-US"/>
        </w:rPr>
        <w:t xml:space="preserve">creation; </w:t>
      </w:r>
      <w:r>
        <w:rPr>
          <w:rStyle w:val="Teksttreci2Kursywa"/>
          <w:color w:val="000000"/>
        </w:rPr>
        <w:t>opale,</w:t>
      </w:r>
      <w:r>
        <w:rPr>
          <w:rStyle w:val="Teksttreci2"/>
          <w:color w:val="000000"/>
        </w:rPr>
        <w:t xml:space="preserve"> fr. </w:t>
      </w:r>
      <w:r>
        <w:rPr>
          <w:rStyle w:val="Teksttreci2Kursywa"/>
          <w:color w:val="000000"/>
        </w:rPr>
        <w:t>opale,</w:t>
      </w:r>
      <w:r>
        <w:rPr>
          <w:rStyle w:val="Teksttreci2"/>
          <w:color w:val="000000"/>
        </w:rPr>
        <w:t xml:space="preserve"> ang. </w:t>
      </w:r>
      <w:r>
        <w:rPr>
          <w:rStyle w:val="Teksttreci2Kursywa"/>
          <w:color w:val="000000"/>
        </w:rPr>
        <w:t>opal; diadem,</w:t>
      </w:r>
      <w:r>
        <w:rPr>
          <w:rStyle w:val="Teksttreci2"/>
          <w:color w:val="000000"/>
        </w:rPr>
        <w:t xml:space="preserve"> fr. </w:t>
      </w:r>
      <w:r>
        <w:rPr>
          <w:rStyle w:val="Teksttreci2Kursywa"/>
          <w:color w:val="000000"/>
          <w:lang w:val="cs-CZ" w:eastAsia="cs-CZ"/>
        </w:rPr>
        <w:t>diadéme,</w:t>
      </w:r>
      <w:r>
        <w:rPr>
          <w:rStyle w:val="Teksttreci2"/>
          <w:color w:val="000000"/>
          <w:lang w:val="cs-CZ" w:eastAsia="cs-CZ"/>
        </w:rPr>
        <w:t xml:space="preserve"> </w:t>
      </w:r>
      <w:r>
        <w:rPr>
          <w:rStyle w:val="Teksttreci2"/>
          <w:color w:val="000000"/>
        </w:rPr>
        <w:t xml:space="preserve">ang. </w:t>
      </w:r>
      <w:r>
        <w:rPr>
          <w:rStyle w:val="Teksttreci2Kursywa"/>
          <w:color w:val="000000"/>
        </w:rPr>
        <w:t>diadem; sandał,</w:t>
      </w:r>
      <w:r>
        <w:rPr>
          <w:rStyle w:val="Teksttreci2"/>
          <w:color w:val="000000"/>
        </w:rPr>
        <w:t xml:space="preserve"> fr. </w:t>
      </w:r>
      <w:r>
        <w:rPr>
          <w:rStyle w:val="Teksttreci2Kursywa"/>
          <w:color w:val="000000"/>
        </w:rPr>
        <w:t>sandale,</w:t>
      </w:r>
      <w:r>
        <w:rPr>
          <w:rStyle w:val="Teksttreci2"/>
          <w:color w:val="000000"/>
        </w:rPr>
        <w:t xml:space="preserve"> ang. </w:t>
      </w:r>
      <w:r>
        <w:rPr>
          <w:rStyle w:val="Teksttreci2Kursywa"/>
          <w:color w:val="000000"/>
          <w:lang w:val="en-US" w:eastAsia="en-US"/>
        </w:rPr>
        <w:t>sandal.</w:t>
      </w:r>
      <w:r>
        <w:rPr>
          <w:rStyle w:val="Teksttreci2"/>
          <w:color w:val="000000"/>
          <w:lang w:val="en-US" w:eastAsia="en-US"/>
        </w:rPr>
        <w:t xml:space="preserve"> </w:t>
      </w:r>
      <w:r>
        <w:rPr>
          <w:rStyle w:val="Teksttreci2"/>
          <w:color w:val="000000"/>
        </w:rPr>
        <w:t xml:space="preserve">Wyraz </w:t>
      </w:r>
      <w:r>
        <w:rPr>
          <w:rStyle w:val="Teksttreci2Kursywa"/>
          <w:color w:val="000000"/>
        </w:rPr>
        <w:t>sandał</w:t>
      </w:r>
      <w:r>
        <w:rPr>
          <w:rStyle w:val="Teksttreci2"/>
          <w:color w:val="000000"/>
        </w:rPr>
        <w:t xml:space="preserve"> zapożyczyliśmy prawodpodobnie z języka angielskiego, gdyż tylko tu ma znaczenie takie, jak w polszczyźnie. Natomiast, z francuskiego pochodzi wyraz </w:t>
      </w:r>
      <w:r>
        <w:rPr>
          <w:rStyle w:val="Teksttreci2Kursywa"/>
          <w:color w:val="000000"/>
        </w:rPr>
        <w:t>koturn,</w:t>
      </w:r>
      <w:r>
        <w:rPr>
          <w:rStyle w:val="Teksttreci2"/>
          <w:color w:val="000000"/>
        </w:rPr>
        <w:t xml:space="preserve"> gdyż w języku angielskim oznacza on tylko obuwie starożytne. Niektóre wyrazy zapożyczone, utworzone na bazie łaciny lub greki, występują tylko w języku francuskim, a zatem ustalenie źródła jest łatwe. np. </w:t>
      </w:r>
      <w:r>
        <w:rPr>
          <w:rStyle w:val="Teksttreci2Kursywa"/>
          <w:color w:val="000000"/>
        </w:rPr>
        <w:t>mini</w:t>
      </w:r>
      <w:r>
        <w:rPr>
          <w:rStyle w:val="Teksttreci2"/>
          <w:color w:val="000000"/>
        </w:rPr>
        <w:t xml:space="preserve"> &lt;</w:t>
      </w:r>
      <w:r>
        <w:rPr>
          <w:rStyle w:val="Teksttreci2Kursywa"/>
          <w:color w:val="000000"/>
        </w:rPr>
        <w:t>mini), lutry (fourrure de loutre</w:t>
      </w:r>
      <w:r>
        <w:rPr>
          <w:rStyle w:val="Teksttreci2"/>
          <w:color w:val="000000"/>
        </w:rPr>
        <w:t xml:space="preserve">&gt;, </w:t>
      </w:r>
      <w:r>
        <w:rPr>
          <w:rStyle w:val="Teksttreci2Kursywa"/>
          <w:color w:val="000000"/>
        </w:rPr>
        <w:t xml:space="preserve">foki (fourrure </w:t>
      </w:r>
      <w:r>
        <w:rPr>
          <w:rStyle w:val="Teksttreci2Kursywa"/>
          <w:color w:val="000000"/>
          <w:lang w:val="de-DE" w:eastAsia="de-DE"/>
        </w:rPr>
        <w:t xml:space="preserve">de </w:t>
      </w:r>
      <w:r>
        <w:rPr>
          <w:rStyle w:val="Teksttreci2Kursywa"/>
          <w:color w:val="000000"/>
          <w:lang w:val="en-US" w:eastAsia="en-US"/>
        </w:rPr>
        <w:t>phoque</w:t>
      </w:r>
      <w:r>
        <w:rPr>
          <w:rStyle w:val="Teksttreci2"/>
          <w:color w:val="000000"/>
        </w:rPr>
        <w:t>) (ang. forma</w:t>
      </w:r>
    </w:p>
    <w:p w:rsidR="009E54D4" w:rsidRDefault="009E54D4">
      <w:pPr>
        <w:pStyle w:val="Teksttreci20"/>
        <w:numPr>
          <w:ilvl w:val="0"/>
          <w:numId w:val="35"/>
        </w:numPr>
        <w:shd w:val="clear" w:color="auto" w:fill="auto"/>
        <w:tabs>
          <w:tab w:val="left" w:pos="362"/>
        </w:tabs>
        <w:spacing w:after="0" w:line="330" w:lineRule="exact"/>
        <w:ind w:right="160" w:firstLine="0"/>
        <w:jc w:val="both"/>
      </w:pPr>
      <w:r>
        <w:rPr>
          <w:rStyle w:val="Teksttreci2Kursywa"/>
          <w:color w:val="000000"/>
        </w:rPr>
        <w:t>selskins;</w:t>
      </w:r>
      <w:r>
        <w:rPr>
          <w:rStyle w:val="Teksttreci2"/>
          <w:color w:val="000000"/>
        </w:rPr>
        <w:t xml:space="preserve"> stąd na gruncie polskim występują obok siebie dwa wyrazy na określenie tego desygnatu: </w:t>
      </w:r>
      <w:r>
        <w:rPr>
          <w:rStyle w:val="Teksttreci2Kursywa"/>
          <w:color w:val="000000"/>
        </w:rPr>
        <w:t>foki</w:t>
      </w:r>
      <w:r>
        <w:rPr>
          <w:rStyle w:val="Teksttreci2"/>
          <w:color w:val="000000"/>
        </w:rPr>
        <w:t xml:space="preserve"> i </w:t>
      </w:r>
      <w:r>
        <w:rPr>
          <w:rStyle w:val="Teksttreci2Kursywa"/>
          <w:color w:val="000000"/>
        </w:rPr>
        <w:t>selskiny) skafander</w:t>
      </w:r>
      <w:r>
        <w:rPr>
          <w:rStyle w:val="Teksttreci2"/>
          <w:color w:val="000000"/>
        </w:rPr>
        <w:t xml:space="preserve"> &lt;</w:t>
      </w:r>
      <w:r>
        <w:rPr>
          <w:rStyle w:val="Teksttreci2Kursywa"/>
          <w:color w:val="000000"/>
        </w:rPr>
        <w:t>scaphandre</w:t>
      </w:r>
      <w:r>
        <w:rPr>
          <w:rStyle w:val="Teksttreci2"/>
          <w:color w:val="000000"/>
        </w:rPr>
        <w:t xml:space="preserve">) (w języku angielskim nazwa dwuczłonowa </w:t>
      </w:r>
      <w:r>
        <w:rPr>
          <w:rStyle w:val="Teksttreci2Kursywa"/>
          <w:color w:val="000000"/>
          <w:lang w:val="en-US" w:eastAsia="en-US"/>
        </w:rPr>
        <w:t>wind jacket).</w:t>
      </w:r>
    </w:p>
    <w:p w:rsidR="009E54D4" w:rsidRDefault="009E54D4">
      <w:pPr>
        <w:pStyle w:val="Teksttreci20"/>
        <w:numPr>
          <w:ilvl w:val="0"/>
          <w:numId w:val="36"/>
        </w:numPr>
        <w:shd w:val="clear" w:color="auto" w:fill="auto"/>
        <w:tabs>
          <w:tab w:val="left" w:pos="765"/>
        </w:tabs>
        <w:spacing w:after="0" w:line="330" w:lineRule="exact"/>
        <w:ind w:right="160" w:firstLine="480"/>
        <w:jc w:val="both"/>
      </w:pPr>
      <w:r>
        <w:rPr>
          <w:rStyle w:val="Teksttreci2"/>
          <w:color w:val="000000"/>
        </w:rPr>
        <w:t xml:space="preserve">Dużą liczbę zapożyczeń z angielskiego stanowią słowa, których pochodzenie nie jest angielskie. Język angielski pełni funkcję języka pośredniczącego, dzięki któremu wyrazy związane z obcym środowiskiem, najczęściej nieeuropejskim, przedostają się, między innymi, do polszczyzny, np. z języka hindi — </w:t>
      </w:r>
      <w:r>
        <w:rPr>
          <w:rStyle w:val="Teksttreci2Kursywa"/>
          <w:color w:val="000000"/>
        </w:rPr>
        <w:t>kaszmir,</w:t>
      </w:r>
      <w:r>
        <w:rPr>
          <w:rStyle w:val="Teksttreci2"/>
          <w:color w:val="000000"/>
        </w:rPr>
        <w:t xml:space="preserve"> ang. </w:t>
      </w:r>
      <w:r>
        <w:rPr>
          <w:rStyle w:val="Teksttreci2Kursywa"/>
          <w:color w:val="000000"/>
          <w:lang w:val="en-US" w:eastAsia="en-US"/>
        </w:rPr>
        <w:t>cashmere,</w:t>
      </w:r>
      <w:r>
        <w:rPr>
          <w:rStyle w:val="Teksttreci2"/>
          <w:color w:val="000000"/>
          <w:lang w:val="en-US" w:eastAsia="en-US"/>
        </w:rPr>
        <w:t xml:space="preserve"> </w:t>
      </w:r>
      <w:r>
        <w:rPr>
          <w:rStyle w:val="Teksttreci2"/>
          <w:color w:val="000000"/>
        </w:rPr>
        <w:t xml:space="preserve">fr. </w:t>
      </w:r>
      <w:r>
        <w:rPr>
          <w:rStyle w:val="Teksttreci2Kursywa"/>
          <w:color w:val="000000"/>
        </w:rPr>
        <w:t>cachemire; madras,</w:t>
      </w:r>
      <w:r>
        <w:rPr>
          <w:rStyle w:val="Teksttreci2"/>
          <w:color w:val="000000"/>
        </w:rPr>
        <w:t xml:space="preserve"> ang. </w:t>
      </w:r>
      <w:r>
        <w:rPr>
          <w:rStyle w:val="Teksttreci2Kursywa"/>
          <w:color w:val="000000"/>
        </w:rPr>
        <w:t xml:space="preserve">madras </w:t>
      </w:r>
      <w:r>
        <w:rPr>
          <w:rStyle w:val="Teksttreci2Kursywa"/>
          <w:color w:val="000000"/>
          <w:lang w:val="en-US" w:eastAsia="en-US"/>
        </w:rPr>
        <w:t>muslin;</w:t>
      </w:r>
      <w:r>
        <w:rPr>
          <w:rStyle w:val="Teksttreci2"/>
          <w:color w:val="000000"/>
          <w:lang w:val="en-US" w:eastAsia="en-US"/>
        </w:rPr>
        <w:t xml:space="preserve"> </w:t>
      </w:r>
      <w:r>
        <w:rPr>
          <w:rStyle w:val="Teksttreci2"/>
          <w:color w:val="000000"/>
        </w:rPr>
        <w:t xml:space="preserve">z języków indiańskich — </w:t>
      </w:r>
      <w:r>
        <w:rPr>
          <w:rStyle w:val="Teksttreci2Kursywa"/>
          <w:color w:val="000000"/>
        </w:rPr>
        <w:t>mokasy</w:t>
      </w:r>
      <w:r>
        <w:rPr>
          <w:rStyle w:val="Teksttreci2Kursywa"/>
          <w:color w:val="000000"/>
        </w:rPr>
        <w:softHyphen/>
        <w:t>ny,</w:t>
      </w:r>
      <w:r>
        <w:rPr>
          <w:rStyle w:val="Teksttreci2"/>
          <w:color w:val="000000"/>
        </w:rPr>
        <w:t xml:space="preserve"> ang. </w:t>
      </w:r>
      <w:r>
        <w:rPr>
          <w:rStyle w:val="Teksttreci2Kursywa"/>
          <w:color w:val="000000"/>
          <w:lang w:val="en-US" w:eastAsia="en-US"/>
        </w:rPr>
        <w:t>moccasins,</w:t>
      </w:r>
      <w:r>
        <w:rPr>
          <w:rStyle w:val="Teksttreci2"/>
          <w:color w:val="000000"/>
          <w:lang w:val="en-US" w:eastAsia="en-US"/>
        </w:rPr>
        <w:t xml:space="preserve"> </w:t>
      </w:r>
      <w:r>
        <w:rPr>
          <w:rStyle w:val="Teksttreci2"/>
          <w:color w:val="000000"/>
        </w:rPr>
        <w:t xml:space="preserve">fr. </w:t>
      </w:r>
      <w:r>
        <w:rPr>
          <w:rStyle w:val="Teksttreci2Kursywa"/>
          <w:color w:val="000000"/>
        </w:rPr>
        <w:t>mocasins; oposy,</w:t>
      </w:r>
      <w:r>
        <w:rPr>
          <w:rStyle w:val="Teksttreci2"/>
          <w:color w:val="000000"/>
        </w:rPr>
        <w:t xml:space="preserve"> ang. </w:t>
      </w:r>
      <w:r>
        <w:rPr>
          <w:rStyle w:val="Teksttreci2Kursywa"/>
          <w:color w:val="000000"/>
          <w:lang w:val="en-US" w:eastAsia="en-US"/>
        </w:rPr>
        <w:t>opossums,</w:t>
      </w:r>
      <w:r>
        <w:rPr>
          <w:rStyle w:val="Teksttreci2"/>
          <w:color w:val="000000"/>
          <w:lang w:val="en-US" w:eastAsia="en-US"/>
        </w:rPr>
        <w:t xml:space="preserve"> </w:t>
      </w:r>
      <w:r>
        <w:rPr>
          <w:rStyle w:val="Teksttreci2"/>
          <w:color w:val="000000"/>
        </w:rPr>
        <w:t xml:space="preserve">fr. </w:t>
      </w:r>
      <w:r>
        <w:rPr>
          <w:rStyle w:val="Teksttreci2Kursywa"/>
          <w:color w:val="000000"/>
          <w:lang w:val="en-US" w:eastAsia="en-US"/>
        </w:rPr>
        <w:t>opossums;</w:t>
      </w:r>
      <w:r>
        <w:rPr>
          <w:rStyle w:val="Teksttreci2"/>
          <w:color w:val="000000"/>
          <w:lang w:val="en-US" w:eastAsia="en-US"/>
        </w:rPr>
        <w:t xml:space="preserve"> </w:t>
      </w:r>
      <w:r>
        <w:rPr>
          <w:rStyle w:val="Teksttreci2"/>
          <w:color w:val="000000"/>
        </w:rPr>
        <w:t>z chińskiego</w:t>
      </w:r>
    </w:p>
    <w:p w:rsidR="009E54D4" w:rsidRDefault="009E54D4">
      <w:pPr>
        <w:pStyle w:val="Teksttreci20"/>
        <w:numPr>
          <w:ilvl w:val="0"/>
          <w:numId w:val="35"/>
        </w:numPr>
        <w:shd w:val="clear" w:color="auto" w:fill="auto"/>
        <w:tabs>
          <w:tab w:val="left" w:pos="386"/>
        </w:tabs>
        <w:spacing w:after="0" w:line="330" w:lineRule="exact"/>
        <w:ind w:right="160" w:firstLine="0"/>
        <w:jc w:val="both"/>
      </w:pPr>
      <w:r>
        <w:rPr>
          <w:rStyle w:val="Teksttreci2Kursywa"/>
          <w:color w:val="000000"/>
        </w:rPr>
        <w:t>czesucza, tybet;</w:t>
      </w:r>
      <w:r>
        <w:rPr>
          <w:rStyle w:val="Teksttreci2"/>
          <w:color w:val="000000"/>
        </w:rPr>
        <w:t xml:space="preserve"> z japońskiego — </w:t>
      </w:r>
      <w:r>
        <w:rPr>
          <w:rStyle w:val="Teksttreci2Kursywa"/>
          <w:color w:val="000000"/>
        </w:rPr>
        <w:t>ikat, kimono;</w:t>
      </w:r>
      <w:r>
        <w:rPr>
          <w:rStyle w:val="Teksttreci2"/>
          <w:color w:val="000000"/>
        </w:rPr>
        <w:t xml:space="preserve"> z malajskiego — </w:t>
      </w:r>
      <w:r>
        <w:rPr>
          <w:rStyle w:val="Teksttreci2Kursywa"/>
          <w:color w:val="000000"/>
          <w:lang w:val="cs-CZ" w:eastAsia="cs-CZ"/>
        </w:rPr>
        <w:t xml:space="preserve">sarong, </w:t>
      </w:r>
      <w:r>
        <w:rPr>
          <w:rStyle w:val="Teksttreci2Kursywa"/>
          <w:color w:val="000000"/>
        </w:rPr>
        <w:t xml:space="preserve">pareo; </w:t>
      </w:r>
      <w:r>
        <w:rPr>
          <w:rStyle w:val="Teksttreci2"/>
          <w:color w:val="000000"/>
        </w:rPr>
        <w:t xml:space="preserve">z arabskiego — </w:t>
      </w:r>
      <w:r>
        <w:rPr>
          <w:rStyle w:val="Teksttreci2Kursywa"/>
          <w:color w:val="000000"/>
        </w:rPr>
        <w:t>dżelaby,</w:t>
      </w:r>
      <w:r>
        <w:rPr>
          <w:rStyle w:val="Teksttreci2"/>
          <w:color w:val="000000"/>
        </w:rPr>
        <w:t xml:space="preserve"> z języka suahili — </w:t>
      </w:r>
      <w:r>
        <w:rPr>
          <w:rStyle w:val="Teksttreci2Kursywa"/>
          <w:color w:val="000000"/>
        </w:rPr>
        <w:t>safari;</w:t>
      </w:r>
      <w:r>
        <w:rPr>
          <w:rStyle w:val="Teksttreci2"/>
          <w:color w:val="000000"/>
        </w:rPr>
        <w:t xml:space="preserve"> z amerykańskiej odmiany języka angielskiego - </w:t>
      </w:r>
      <w:r>
        <w:rPr>
          <w:rStyle w:val="Teksttreci2Kursywa"/>
          <w:color w:val="000000"/>
        </w:rPr>
        <w:t>bermudy</w:t>
      </w:r>
      <w:r>
        <w:rPr>
          <w:rStyle w:val="Teksttreci2"/>
          <w:color w:val="000000"/>
        </w:rPr>
        <w:t xml:space="preserve"> &lt;</w:t>
      </w:r>
      <w:r>
        <w:rPr>
          <w:rStyle w:val="Teksttreci2Kursywa"/>
          <w:color w:val="000000"/>
          <w:lang w:val="en-US" w:eastAsia="en-US"/>
        </w:rPr>
        <w:t>Bermuda shorts</w:t>
      </w:r>
      <w:r>
        <w:rPr>
          <w:rStyle w:val="Teksttreci2"/>
          <w:color w:val="000000"/>
        </w:rPr>
        <w:t xml:space="preserve">). Natomiast występowanie nazwy </w:t>
      </w:r>
      <w:r>
        <w:rPr>
          <w:rStyle w:val="Teksttreci2Kursywa"/>
          <w:color w:val="000000"/>
          <w:lang w:val="cs-CZ" w:eastAsia="cs-CZ"/>
        </w:rPr>
        <w:t xml:space="preserve">pekary </w:t>
      </w:r>
      <w:r>
        <w:rPr>
          <w:rStyle w:val="Teksttreci2"/>
          <w:color w:val="000000"/>
        </w:rPr>
        <w:t xml:space="preserve">'rękawiczki* tylko w języku francuskim pozwala na ustalenie działania tego języka przy przejęciu słowa z malajskicgo. Trudno ustalić, z jakim językiem nastąpił kontakt interferencyjny, którego rezultatem jest nazwa materiału: </w:t>
      </w:r>
      <w:r>
        <w:rPr>
          <w:rStyle w:val="Teksttreci2Kursywa"/>
          <w:color w:val="000000"/>
        </w:rPr>
        <w:t>adamaszek,</w:t>
      </w:r>
      <w:r>
        <w:rPr>
          <w:rStyle w:val="Teksttreci2"/>
          <w:color w:val="000000"/>
        </w:rPr>
        <w:t xml:space="preserve"> ang. </w:t>
      </w:r>
      <w:r>
        <w:rPr>
          <w:rStyle w:val="Teksttreci2Kursywa"/>
          <w:color w:val="000000"/>
          <w:lang w:val="en-US" w:eastAsia="en-US"/>
        </w:rPr>
        <w:t>damask,</w:t>
      </w:r>
      <w:r>
        <w:rPr>
          <w:rStyle w:val="Teksttreci2"/>
          <w:color w:val="000000"/>
          <w:lang w:val="en-US" w:eastAsia="en-US"/>
        </w:rPr>
        <w:t xml:space="preserve"> </w:t>
      </w:r>
      <w:r>
        <w:rPr>
          <w:rStyle w:val="Teksttreci2"/>
          <w:color w:val="000000"/>
        </w:rPr>
        <w:t xml:space="preserve">fr. </w:t>
      </w:r>
      <w:r>
        <w:rPr>
          <w:rStyle w:val="Teksttreci2Kursywa"/>
          <w:color w:val="000000"/>
        </w:rPr>
        <w:t>damas.</w:t>
      </w:r>
    </w:p>
    <w:p w:rsidR="009E54D4" w:rsidRDefault="009E54D4">
      <w:pPr>
        <w:pStyle w:val="Teksttreci20"/>
        <w:numPr>
          <w:ilvl w:val="0"/>
          <w:numId w:val="36"/>
        </w:numPr>
        <w:shd w:val="clear" w:color="auto" w:fill="auto"/>
        <w:tabs>
          <w:tab w:val="left" w:pos="765"/>
        </w:tabs>
        <w:spacing w:after="0" w:line="330" w:lineRule="exact"/>
        <w:ind w:right="160" w:firstLine="480"/>
        <w:jc w:val="both"/>
      </w:pPr>
      <w:r>
        <w:rPr>
          <w:rStyle w:val="Teksttreci2"/>
          <w:color w:val="000000"/>
        </w:rPr>
        <w:t xml:space="preserve">Możliwe jest przenoszenie wyrazów angielskich do polszczyzny poprzez inne języki, np. przez język niemiecki — </w:t>
      </w:r>
      <w:r>
        <w:rPr>
          <w:rStyle w:val="Teksttreci2Kursywa"/>
          <w:color w:val="000000"/>
          <w:lang w:val="en-US" w:eastAsia="en-US"/>
        </w:rPr>
        <w:t>jumper</w:t>
      </w:r>
      <w:r>
        <w:rPr>
          <w:rStyle w:val="Teksttreci2"/>
          <w:color w:val="000000"/>
          <w:lang w:val="en-US" w:eastAsia="en-US"/>
        </w:rPr>
        <w:t xml:space="preserve"> </w:t>
      </w:r>
      <w:r>
        <w:rPr>
          <w:rStyle w:val="Teksttreci2"/>
          <w:color w:val="000000"/>
        </w:rPr>
        <w:t>— zgodnie z wymową angielską powinno być (</w:t>
      </w:r>
      <w:r>
        <w:rPr>
          <w:rStyle w:val="Teksttreci2Kursywa"/>
          <w:color w:val="000000"/>
        </w:rPr>
        <w:t>dżamper</w:t>
      </w:r>
      <w:r>
        <w:rPr>
          <w:rStyle w:val="Teksttreci2"/>
          <w:color w:val="000000"/>
        </w:rPr>
        <w:t xml:space="preserve">), a wymawia się </w:t>
      </w:r>
      <w:r>
        <w:rPr>
          <w:rStyle w:val="Teksttreci2Kursywa"/>
          <w:color w:val="000000"/>
        </w:rPr>
        <w:t>{dżemper),</w:t>
      </w:r>
      <w:r>
        <w:rPr>
          <w:rStyle w:val="Teksttreci2"/>
          <w:color w:val="000000"/>
        </w:rPr>
        <w:t xml:space="preserve"> pod wpływem wymowy angielskiego dźwięku jako </w:t>
      </w:r>
      <w:r>
        <w:rPr>
          <w:rStyle w:val="Teksttreci2Kursywa"/>
          <w:color w:val="000000"/>
        </w:rPr>
        <w:t>e</w:t>
      </w:r>
      <w:r>
        <w:rPr>
          <w:rStyle w:val="Teksttreci2"/>
          <w:color w:val="000000"/>
        </w:rPr>
        <w:t xml:space="preserve"> lub </w:t>
      </w:r>
      <w:r>
        <w:rPr>
          <w:rStyle w:val="Teksttreci2Kursywa"/>
          <w:color w:val="000000"/>
        </w:rPr>
        <w:t>o.</w:t>
      </w:r>
      <w:r>
        <w:rPr>
          <w:rStyle w:val="Teksttreci2"/>
          <w:color w:val="000000"/>
        </w:rPr>
        <w:t xml:space="preserve"> przez język rosyjski, który przejmuje w postaci fonetycznej </w:t>
      </w:r>
      <w:r>
        <w:rPr>
          <w:rStyle w:val="Teksttreci2Kursywa"/>
          <w:color w:val="000000"/>
        </w:rPr>
        <w:t>pidżak,</w:t>
      </w:r>
      <w:r>
        <w:rPr>
          <w:rStyle w:val="Teksttreci2"/>
          <w:color w:val="000000"/>
        </w:rPr>
        <w:t xml:space="preserve"> ang. </w:t>
      </w:r>
      <w:r>
        <w:rPr>
          <w:rStyle w:val="Teksttreci2Kursywa"/>
          <w:color w:val="000000"/>
          <w:lang w:val="en-US" w:eastAsia="en-US"/>
        </w:rPr>
        <w:t>pea jacket.</w:t>
      </w:r>
      <w:r>
        <w:rPr>
          <w:rStyle w:val="Teksttreci2"/>
          <w:color w:val="000000"/>
          <w:lang w:val="en-US" w:eastAsia="en-US"/>
        </w:rPr>
        <w:t xml:space="preserve"> </w:t>
      </w:r>
      <w:r>
        <w:rPr>
          <w:rStyle w:val="Teksttreci2"/>
          <w:color w:val="000000"/>
        </w:rPr>
        <w:t xml:space="preserve">Wśród zapożyczeń angielskich dominują nazwy tkanin, np. </w:t>
      </w:r>
      <w:r>
        <w:rPr>
          <w:rStyle w:val="Teksttreci2Kursywa"/>
          <w:color w:val="000000"/>
        </w:rPr>
        <w:t xml:space="preserve">dżersej, szewiot, </w:t>
      </w:r>
      <w:r>
        <w:rPr>
          <w:rStyle w:val="Teksttreci2Kursywa"/>
          <w:color w:val="000000"/>
          <w:lang w:val="en-US" w:eastAsia="en-US"/>
        </w:rPr>
        <w:t>tweed, diagonal,</w:t>
      </w:r>
      <w:r>
        <w:rPr>
          <w:rStyle w:val="Teksttreci2"/>
          <w:color w:val="000000"/>
          <w:lang w:val="en-US" w:eastAsia="en-US"/>
        </w:rPr>
        <w:t xml:space="preserve"> </w:t>
      </w:r>
      <w:r>
        <w:rPr>
          <w:rStyle w:val="Teksttreci2"/>
          <w:color w:val="000000"/>
        </w:rPr>
        <w:t xml:space="preserve">oraz nazwy włókien sztucznych, np. </w:t>
      </w:r>
      <w:r>
        <w:rPr>
          <w:rStyle w:val="Teksttreci2Kursywa"/>
          <w:color w:val="000000"/>
        </w:rPr>
        <w:t>nylon, stylon, terylen.</w:t>
      </w:r>
    </w:p>
    <w:p w:rsidR="009E54D4" w:rsidRDefault="009E54D4">
      <w:pPr>
        <w:pStyle w:val="Teksttreci20"/>
        <w:numPr>
          <w:ilvl w:val="0"/>
          <w:numId w:val="36"/>
        </w:numPr>
        <w:shd w:val="clear" w:color="auto" w:fill="auto"/>
        <w:tabs>
          <w:tab w:val="left" w:pos="765"/>
        </w:tabs>
        <w:spacing w:after="0" w:line="330" w:lineRule="exact"/>
        <w:ind w:right="160" w:firstLine="480"/>
        <w:jc w:val="both"/>
      </w:pPr>
      <w:r>
        <w:rPr>
          <w:rStyle w:val="Teksttreci2"/>
          <w:color w:val="000000"/>
        </w:rPr>
        <w:t xml:space="preserve">Drugim językiem, obok francuskiego, którego wpływ na język polski znacznie zmalał dziś, jest język niemiecki. Najliczniejszą grupę stanowią nazwy tkanin, np. </w:t>
      </w:r>
      <w:r>
        <w:rPr>
          <w:rStyle w:val="Teksttreci2Kursywa"/>
          <w:color w:val="000000"/>
        </w:rPr>
        <w:t xml:space="preserve">kamgarn, drelich, flausz, </w:t>
      </w:r>
      <w:r>
        <w:rPr>
          <w:rStyle w:val="Teksttreci2Kursywa"/>
          <w:color w:val="000000"/>
          <w:lang w:val="cs-CZ" w:eastAsia="cs-CZ"/>
        </w:rPr>
        <w:t xml:space="preserve">loden, </w:t>
      </w:r>
      <w:r>
        <w:rPr>
          <w:rStyle w:val="Teksttreci2Kursywa"/>
          <w:color w:val="000000"/>
        </w:rPr>
        <w:t>sztruks,</w:t>
      </w:r>
      <w:r>
        <w:rPr>
          <w:rStyle w:val="Teksttreci2"/>
          <w:color w:val="000000"/>
        </w:rPr>
        <w:t xml:space="preserve"> i włókien sztucznych: </w:t>
      </w:r>
      <w:r>
        <w:rPr>
          <w:rStyle w:val="Teksttreci2Kursywa"/>
          <w:color w:val="000000"/>
        </w:rPr>
        <w:t>dederon, perlon,</w:t>
      </w:r>
      <w:r>
        <w:rPr>
          <w:rStyle w:val="Teksttreci2"/>
          <w:color w:val="000000"/>
        </w:rPr>
        <w:t xml:space="preserve"> które należą do zapożyczeń najnowszych.</w:t>
      </w:r>
    </w:p>
    <w:p w:rsidR="009E54D4" w:rsidRDefault="009E54D4">
      <w:pPr>
        <w:pStyle w:val="Teksttreci20"/>
        <w:numPr>
          <w:ilvl w:val="0"/>
          <w:numId w:val="36"/>
        </w:numPr>
        <w:shd w:val="clear" w:color="auto" w:fill="auto"/>
        <w:tabs>
          <w:tab w:val="left" w:pos="765"/>
        </w:tabs>
        <w:spacing w:after="0" w:line="330" w:lineRule="exact"/>
        <w:ind w:right="160" w:firstLine="480"/>
        <w:jc w:val="both"/>
      </w:pPr>
      <w:r>
        <w:rPr>
          <w:rStyle w:val="Teksttreci2"/>
          <w:color w:val="000000"/>
        </w:rPr>
        <w:t>Zapożyczona leksyka mody pochodzi głównie z tych trzech języków: fran</w:t>
      </w:r>
      <w:r>
        <w:rPr>
          <w:rStyle w:val="Teksttreci2"/>
          <w:color w:val="000000"/>
        </w:rPr>
        <w:softHyphen/>
        <w:t xml:space="preserve">cuskiego, angielskiego, niemieckiego. Niewielką grupę reprezentują zapożyczenia rosyjskie: </w:t>
      </w:r>
      <w:r>
        <w:rPr>
          <w:rStyle w:val="Teksttreci2Kursywa"/>
          <w:color w:val="000000"/>
        </w:rPr>
        <w:t xml:space="preserve">fufajka, papacha, szynel, sztyblety, pagony, karakuły, </w:t>
      </w:r>
      <w:r>
        <w:rPr>
          <w:rStyle w:val="Teksttreci2Kursywa"/>
          <w:color w:val="000000"/>
          <w:lang w:val="en-US" w:eastAsia="en-US"/>
        </w:rPr>
        <w:t xml:space="preserve">kapron, </w:t>
      </w:r>
      <w:r>
        <w:rPr>
          <w:rStyle w:val="Teksttreci2Kursywa"/>
          <w:color w:val="000000"/>
        </w:rPr>
        <w:t>watolina.</w:t>
      </w:r>
    </w:p>
    <w:p w:rsidR="009E54D4" w:rsidRDefault="009E54D4">
      <w:pPr>
        <w:pStyle w:val="Teksttreci70"/>
        <w:numPr>
          <w:ilvl w:val="0"/>
          <w:numId w:val="36"/>
        </w:numPr>
        <w:shd w:val="clear" w:color="auto" w:fill="auto"/>
        <w:tabs>
          <w:tab w:val="left" w:pos="765"/>
        </w:tabs>
        <w:spacing w:after="0" w:line="330" w:lineRule="exact"/>
        <w:ind w:right="160" w:firstLine="480"/>
        <w:jc w:val="both"/>
      </w:pPr>
      <w:r>
        <w:rPr>
          <w:rStyle w:val="Teksttreci7Bezkursywy"/>
          <w:i w:val="0"/>
          <w:iCs w:val="0"/>
          <w:color w:val="000000"/>
        </w:rPr>
        <w:t xml:space="preserve">Podobnie są nieliczne zapożyczenia włoskie oraz hiszpańskie, np. </w:t>
      </w:r>
      <w:r>
        <w:rPr>
          <w:rStyle w:val="Teksttreci7"/>
          <w:i/>
          <w:iCs/>
          <w:color w:val="000000"/>
        </w:rPr>
        <w:t>baleriny, pantalony, talia, borsalino, ortalion, poncho, sombrero, pepita, nutria.</w:t>
      </w:r>
    </w:p>
    <w:p w:rsidR="009E54D4" w:rsidRDefault="009E54D4">
      <w:pPr>
        <w:pStyle w:val="Teksttreci20"/>
        <w:numPr>
          <w:ilvl w:val="0"/>
          <w:numId w:val="36"/>
        </w:numPr>
        <w:shd w:val="clear" w:color="auto" w:fill="auto"/>
        <w:tabs>
          <w:tab w:val="left" w:pos="765"/>
        </w:tabs>
        <w:spacing w:after="0" w:line="330" w:lineRule="exact"/>
        <w:ind w:right="160" w:firstLine="480"/>
        <w:jc w:val="both"/>
      </w:pPr>
      <w:r>
        <w:rPr>
          <w:rStyle w:val="Teksttreci2"/>
          <w:color w:val="000000"/>
        </w:rPr>
        <w:t xml:space="preserve">Ostatnią grupę stanowią zapożyczenia pochodzące jeszcze z okresu ożywionej wymiany handlowej z Turkami i Tatarami. Są to wyrazy: </w:t>
      </w:r>
      <w:r>
        <w:rPr>
          <w:rStyle w:val="Teksttreci2Kursywa"/>
          <w:color w:val="000000"/>
        </w:rPr>
        <w:t>burka, bambosze, papuć, perkal, turban, halka</w:t>
      </w:r>
      <w:r>
        <w:rPr>
          <w:rStyle w:val="Teksttreci2"/>
          <w:color w:val="000000"/>
        </w:rPr>
        <w:t xml:space="preserve"> (?).</w:t>
      </w:r>
    </w:p>
    <w:p w:rsidR="009E54D4" w:rsidRDefault="009E54D4">
      <w:pPr>
        <w:pStyle w:val="Teksttreci20"/>
        <w:numPr>
          <w:ilvl w:val="0"/>
          <w:numId w:val="36"/>
        </w:numPr>
        <w:shd w:val="clear" w:color="auto" w:fill="auto"/>
        <w:tabs>
          <w:tab w:val="left" w:pos="765"/>
        </w:tabs>
        <w:spacing w:after="0" w:line="330" w:lineRule="exact"/>
        <w:ind w:right="160" w:firstLine="480"/>
        <w:jc w:val="both"/>
      </w:pPr>
      <w:r>
        <w:rPr>
          <w:rStyle w:val="Teksttreci2"/>
          <w:color w:val="000000"/>
        </w:rPr>
        <w:t>Interesująco przedstawia się udział wyrazów obcych w zasobie leksykalnym mody. Stanowią one ponad 50% zgromadzonego słownictwa (tj. 350 jednostek</w:t>
      </w:r>
    </w:p>
    <w:p w:rsidR="009E54D4" w:rsidRDefault="009E54D4">
      <w:pPr>
        <w:pStyle w:val="Teksttreci20"/>
        <w:shd w:val="clear" w:color="auto" w:fill="auto"/>
        <w:spacing w:after="753"/>
        <w:ind w:firstLine="0"/>
        <w:jc w:val="both"/>
      </w:pPr>
      <w:r>
        <w:rPr>
          <w:rStyle w:val="Teksttreci2"/>
          <w:color w:val="000000"/>
        </w:rPr>
        <w:t xml:space="preserve">leksykalnych). Jest to prawdopodobnie spowodowane tym. że wraz z przejęciem nowego desygnatu przejmujemy jego obcą nazwę. Moda jest dziedziną, która ze swej istoty </w:t>
      </w:r>
      <w:r>
        <w:rPr>
          <w:rStyle w:val="Teksttreci2"/>
          <w:color w:val="000000"/>
        </w:rPr>
        <w:lastRenderedPageBreak/>
        <w:t>wymaga ciągłej wymiany międzynarodowej. Stąd najczęściej dążenia do ujednolicenia naszego słownictwa ze światowym.</w:t>
      </w:r>
    </w:p>
    <w:p w:rsidR="009E54D4" w:rsidRDefault="009E54D4">
      <w:pPr>
        <w:pStyle w:val="Teksttreci40"/>
        <w:shd w:val="clear" w:color="auto" w:fill="auto"/>
        <w:spacing w:after="269" w:line="220" w:lineRule="exact"/>
        <w:ind w:right="20" w:firstLine="0"/>
        <w:jc w:val="center"/>
      </w:pPr>
      <w:r>
        <w:rPr>
          <w:rStyle w:val="Teksttreci4"/>
          <w:color w:val="000000"/>
        </w:rPr>
        <w:t>BIBLIOGRAFIA</w:t>
      </w:r>
    </w:p>
    <w:p w:rsidR="009E54D4" w:rsidRDefault="009E54D4">
      <w:pPr>
        <w:pStyle w:val="Teksttreci60"/>
        <w:shd w:val="clear" w:color="auto" w:fill="auto"/>
        <w:ind w:firstLine="0"/>
        <w:jc w:val="left"/>
      </w:pPr>
      <w:r>
        <w:rPr>
          <w:rStyle w:val="Teksttreci6Bezkursywy"/>
          <w:i w:val="0"/>
          <w:iCs w:val="0"/>
          <w:color w:val="000000"/>
        </w:rPr>
        <w:t xml:space="preserve">Ciesielska-Borkowska S., 1986, </w:t>
      </w:r>
      <w:r>
        <w:rPr>
          <w:rStyle w:val="Teksttreci6"/>
          <w:i/>
          <w:iCs/>
          <w:color w:val="000000"/>
        </w:rPr>
        <w:t>Wielki słownik polsko-francuski</w:t>
      </w:r>
      <w:r>
        <w:rPr>
          <w:rStyle w:val="Teksttreci6Bezkursywy"/>
          <w:i w:val="0"/>
          <w:iCs w:val="0"/>
          <w:color w:val="000000"/>
        </w:rPr>
        <w:t xml:space="preserve"> i </w:t>
      </w:r>
      <w:r>
        <w:rPr>
          <w:rStyle w:val="Teksttreci6"/>
          <w:i/>
          <w:iCs/>
          <w:color w:val="000000"/>
        </w:rPr>
        <w:t>francusko-polski</w:t>
      </w:r>
      <w:r>
        <w:rPr>
          <w:rStyle w:val="Teksttreci6Bezkursywy"/>
          <w:i w:val="0"/>
          <w:iCs w:val="0"/>
          <w:color w:val="000000"/>
        </w:rPr>
        <w:t xml:space="preserve">. Warszawa. Damborski J.. 1974. </w:t>
      </w:r>
      <w:r>
        <w:rPr>
          <w:rStyle w:val="Teksttreci6"/>
          <w:i/>
          <w:iCs/>
          <w:color w:val="000000"/>
        </w:rPr>
        <w:t>Wyrazy obce w języku polskim.</w:t>
      </w:r>
      <w:r>
        <w:rPr>
          <w:rStyle w:val="Teksttreci6Bezkursywy"/>
          <w:i w:val="0"/>
          <w:iCs w:val="0"/>
          <w:color w:val="000000"/>
        </w:rPr>
        <w:t xml:space="preserve"> Por. </w:t>
      </w:r>
      <w:r>
        <w:rPr>
          <w:rStyle w:val="Teksttreci6"/>
          <w:i/>
          <w:iCs/>
          <w:color w:val="000000"/>
        </w:rPr>
        <w:t>J.</w:t>
      </w:r>
      <w:r>
        <w:rPr>
          <w:rStyle w:val="Teksttreci6Bezkursywy"/>
          <w:i w:val="0"/>
          <w:iCs w:val="0"/>
          <w:color w:val="000000"/>
        </w:rPr>
        <w:t xml:space="preserve"> </w:t>
      </w:r>
      <w:r>
        <w:rPr>
          <w:rStyle w:val="Teksttreci6FranklinGothicHeavy"/>
          <w:i w:val="0"/>
          <w:iCs w:val="0"/>
          <w:color w:val="000000"/>
        </w:rPr>
        <w:t xml:space="preserve">ł </w:t>
      </w:r>
      <w:r>
        <w:rPr>
          <w:rStyle w:val="Teksttreci6Bezkursywy"/>
          <w:i w:val="0"/>
          <w:iCs w:val="0"/>
          <w:color w:val="000000"/>
        </w:rPr>
        <w:t>7.</w:t>
      </w:r>
    </w:p>
    <w:p w:rsidR="009E54D4" w:rsidRDefault="009E54D4">
      <w:pPr>
        <w:pStyle w:val="Teksttreci60"/>
        <w:shd w:val="clear" w:color="auto" w:fill="auto"/>
        <w:ind w:firstLine="0"/>
      </w:pPr>
      <w:r>
        <w:rPr>
          <w:rStyle w:val="Teksttreci6"/>
          <w:i/>
          <w:iCs/>
          <w:color w:val="000000"/>
        </w:rPr>
        <w:t xml:space="preserve">Grand Larousse en 5 </w:t>
      </w:r>
      <w:r>
        <w:rPr>
          <w:rStyle w:val="Teksttreci610"/>
          <w:i/>
          <w:iCs/>
          <w:color w:val="000000"/>
        </w:rPr>
        <w:t>Volumens</w:t>
      </w:r>
      <w:r>
        <w:rPr>
          <w:rStyle w:val="Teksttreci6Bezkursywy"/>
          <w:i w:val="0"/>
          <w:iCs w:val="0"/>
          <w:color w:val="000000"/>
        </w:rPr>
        <w:t xml:space="preserve">. 1987. </w:t>
      </w:r>
      <w:r>
        <w:rPr>
          <w:rStyle w:val="Teksttreci6Bezkursywy"/>
          <w:i w:val="0"/>
          <w:iCs w:val="0"/>
          <w:color w:val="000000"/>
          <w:lang w:val="de-DE" w:eastAsia="de-DE"/>
        </w:rPr>
        <w:t>Paris.</w:t>
      </w:r>
    </w:p>
    <w:p w:rsidR="009E54D4" w:rsidRDefault="009E54D4">
      <w:pPr>
        <w:pStyle w:val="Teksttreci40"/>
        <w:shd w:val="clear" w:color="auto" w:fill="auto"/>
        <w:spacing w:line="276" w:lineRule="exact"/>
        <w:ind w:firstLine="0"/>
      </w:pPr>
      <w:r>
        <w:rPr>
          <w:rStyle w:val="Teksttreci4"/>
          <w:color w:val="000000"/>
        </w:rPr>
        <w:t xml:space="preserve">Grimm J., Grimm W.. 1970-82, </w:t>
      </w:r>
      <w:r>
        <w:rPr>
          <w:rStyle w:val="Teksttreci4Kursywa"/>
          <w:color w:val="000000"/>
          <w:lang w:val="de-DE" w:eastAsia="de-DE"/>
        </w:rPr>
        <w:t>Deutsches Wörterbuch</w:t>
      </w:r>
      <w:r>
        <w:rPr>
          <w:rStyle w:val="Teksttreci4"/>
          <w:color w:val="000000"/>
        </w:rPr>
        <w:t xml:space="preserve">, </w:t>
      </w:r>
      <w:r>
        <w:rPr>
          <w:rStyle w:val="Teksttreci4"/>
          <w:color w:val="000000"/>
          <w:lang w:val="de-DE" w:eastAsia="de-DE"/>
        </w:rPr>
        <w:t>Leipzig.</w:t>
      </w:r>
    </w:p>
    <w:p w:rsidR="009E54D4" w:rsidRDefault="009E54D4">
      <w:pPr>
        <w:pStyle w:val="Teksttreci60"/>
        <w:shd w:val="clear" w:color="auto" w:fill="auto"/>
        <w:ind w:right="1700" w:firstLine="0"/>
        <w:jc w:val="left"/>
      </w:pPr>
      <w:r>
        <w:rPr>
          <w:rStyle w:val="Teksttreci6Bezkursywy"/>
          <w:i w:val="0"/>
          <w:iCs w:val="0"/>
          <w:color w:val="000000"/>
          <w:lang w:val="de-DE" w:eastAsia="de-DE"/>
        </w:rPr>
        <w:t xml:space="preserve">Hornby </w:t>
      </w:r>
      <w:r>
        <w:rPr>
          <w:rStyle w:val="Teksttreci6Bezkursywy"/>
          <w:i w:val="0"/>
          <w:iCs w:val="0"/>
          <w:color w:val="000000"/>
          <w:lang w:val="ru-RU" w:eastAsia="ru-RU"/>
        </w:rPr>
        <w:t xml:space="preserve">Л. </w:t>
      </w:r>
      <w:r>
        <w:rPr>
          <w:rStyle w:val="Teksttreci6Bezkursywy"/>
          <w:i w:val="0"/>
          <w:iCs w:val="0"/>
          <w:color w:val="000000"/>
          <w:lang w:val="de-DE" w:eastAsia="de-DE"/>
        </w:rPr>
        <w:t xml:space="preserve">S., 1982. </w:t>
      </w:r>
      <w:r>
        <w:rPr>
          <w:rStyle w:val="Teksttreci6"/>
          <w:i/>
          <w:iCs/>
          <w:color w:val="000000"/>
          <w:lang w:val="de-DE" w:eastAsia="de-DE"/>
        </w:rPr>
        <w:t xml:space="preserve">Oxford </w:t>
      </w:r>
      <w:r>
        <w:rPr>
          <w:rStyle w:val="Teksttreci6"/>
          <w:i/>
          <w:iCs/>
          <w:color w:val="000000"/>
          <w:lang w:val="en-US" w:eastAsia="en-US"/>
        </w:rPr>
        <w:t>advanced learners dictionary of current</w:t>
      </w:r>
      <w:r>
        <w:rPr>
          <w:rStyle w:val="Teksttreci6Bezkursywy"/>
          <w:i w:val="0"/>
          <w:iCs w:val="0"/>
          <w:color w:val="000000"/>
          <w:lang w:val="en-US" w:eastAsia="en-US"/>
        </w:rPr>
        <w:t xml:space="preserve"> English. Oxford. Mirowicz A., 1986, </w:t>
      </w:r>
      <w:r>
        <w:rPr>
          <w:rStyle w:val="Teksttreci6"/>
          <w:i/>
          <w:iCs/>
          <w:color w:val="000000"/>
        </w:rPr>
        <w:t>Wielki słownik rosyjsko-polski</w:t>
      </w:r>
      <w:r>
        <w:rPr>
          <w:rStyle w:val="Teksttreci6Bezkursywy"/>
          <w:i w:val="0"/>
          <w:iCs w:val="0"/>
          <w:color w:val="000000"/>
          <w:lang w:val="en-US" w:eastAsia="en-US"/>
        </w:rPr>
        <w:t xml:space="preserve">, </w:t>
      </w:r>
      <w:r>
        <w:rPr>
          <w:rStyle w:val="Teksttreci6Bezkursywy"/>
          <w:i w:val="0"/>
          <w:iCs w:val="0"/>
          <w:color w:val="000000"/>
        </w:rPr>
        <w:t>Moskwa.</w:t>
      </w:r>
    </w:p>
    <w:p w:rsidR="009E54D4" w:rsidRDefault="009E54D4">
      <w:pPr>
        <w:pStyle w:val="Teksttreci40"/>
        <w:shd w:val="clear" w:color="auto" w:fill="auto"/>
        <w:spacing w:line="276" w:lineRule="exact"/>
        <w:ind w:firstLine="0"/>
      </w:pPr>
      <w:r>
        <w:rPr>
          <w:rStyle w:val="Teksttreci4"/>
          <w:color w:val="000000"/>
        </w:rPr>
        <w:t xml:space="preserve">Ożegow S. J., 1970, </w:t>
      </w:r>
      <w:r>
        <w:rPr>
          <w:rStyle w:val="Teksttreci4Kursywa"/>
          <w:color w:val="000000"/>
          <w:lang w:val="cs-CZ" w:eastAsia="cs-CZ"/>
        </w:rPr>
        <w:t xml:space="preserve">Slovar </w:t>
      </w:r>
      <w:r>
        <w:rPr>
          <w:rStyle w:val="Teksttreci4Kursywa"/>
          <w:color w:val="000000"/>
        </w:rPr>
        <w:t xml:space="preserve">russkogo </w:t>
      </w:r>
      <w:r>
        <w:rPr>
          <w:rStyle w:val="Teksttreci4Kursywa"/>
          <w:color w:val="000000"/>
          <w:lang w:val="cs-CZ" w:eastAsia="cs-CZ"/>
        </w:rPr>
        <w:t>jazyka</w:t>
      </w:r>
      <w:r>
        <w:rPr>
          <w:rStyle w:val="Teksttreci4"/>
          <w:color w:val="000000"/>
        </w:rPr>
        <w:t>, Moskwa.</w:t>
      </w:r>
    </w:p>
    <w:p w:rsidR="009E54D4" w:rsidRDefault="009E54D4">
      <w:pPr>
        <w:pStyle w:val="Teksttreci40"/>
        <w:shd w:val="clear" w:color="auto" w:fill="auto"/>
        <w:spacing w:line="276" w:lineRule="exact"/>
        <w:ind w:firstLine="0"/>
      </w:pPr>
      <w:r>
        <w:rPr>
          <w:rStyle w:val="Teksttreci4"/>
          <w:color w:val="000000"/>
        </w:rPr>
        <w:t xml:space="preserve">Piprek </w:t>
      </w:r>
      <w:r>
        <w:rPr>
          <w:rStyle w:val="Teksttreci4"/>
          <w:color w:val="000000"/>
          <w:lang w:val="en-US" w:eastAsia="en-US"/>
        </w:rPr>
        <w:t xml:space="preserve">J.. </w:t>
      </w:r>
      <w:r>
        <w:rPr>
          <w:rStyle w:val="Teksttreci4"/>
          <w:color w:val="000000"/>
        </w:rPr>
        <w:t xml:space="preserve">Ippolt J., 1986, </w:t>
      </w:r>
      <w:r>
        <w:rPr>
          <w:rStyle w:val="Teksttreci4Kursywa"/>
          <w:color w:val="000000"/>
        </w:rPr>
        <w:t>Wielki słownik niemiecko-polski</w:t>
      </w:r>
      <w:r>
        <w:rPr>
          <w:rStyle w:val="Teksttreci4"/>
          <w:color w:val="000000"/>
        </w:rPr>
        <w:t>, Warszawa.</w:t>
      </w:r>
    </w:p>
    <w:p w:rsidR="009E54D4" w:rsidRDefault="009E54D4">
      <w:pPr>
        <w:pStyle w:val="Teksttreci60"/>
        <w:shd w:val="clear" w:color="auto" w:fill="auto"/>
        <w:ind w:right="2260" w:firstLine="0"/>
        <w:jc w:val="left"/>
        <w:sectPr w:rsidR="009E54D4">
          <w:headerReference w:type="even" r:id="rId41"/>
          <w:headerReference w:type="default" r:id="rId42"/>
          <w:headerReference w:type="first" r:id="rId43"/>
          <w:pgSz w:w="11900" w:h="16840"/>
          <w:pgMar w:top="859" w:right="1000" w:bottom="908" w:left="663" w:header="0" w:footer="3" w:gutter="0"/>
          <w:cols w:space="708"/>
          <w:noEndnote/>
          <w:titlePg/>
          <w:docGrid w:linePitch="360"/>
        </w:sectPr>
      </w:pPr>
      <w:r>
        <w:rPr>
          <w:rStyle w:val="Teksttreci6Bezkursywy"/>
          <w:i w:val="0"/>
          <w:iCs w:val="0"/>
          <w:color w:val="000000"/>
        </w:rPr>
        <w:t xml:space="preserve">Ropa A., 1974. </w:t>
      </w:r>
      <w:r>
        <w:rPr>
          <w:rStyle w:val="Teksttreci6"/>
          <w:i/>
          <w:iCs/>
          <w:color w:val="000000"/>
        </w:rPr>
        <w:t>O najnowszych zapożyczeniach w języku polskim.</w:t>
      </w:r>
      <w:r>
        <w:rPr>
          <w:rStyle w:val="Teksttreci6Bezkursywy"/>
          <w:i w:val="0"/>
          <w:iCs w:val="0"/>
          <w:color w:val="000000"/>
        </w:rPr>
        <w:t xml:space="preserve"> Por. J., z. 10 Stanisławski J., 1982. </w:t>
      </w:r>
      <w:r>
        <w:rPr>
          <w:rStyle w:val="Teksttreci6"/>
          <w:i/>
          <w:iCs/>
          <w:color w:val="000000"/>
        </w:rPr>
        <w:t>Wielki słownik angielsko-polski z suplementem</w:t>
      </w:r>
      <w:r>
        <w:rPr>
          <w:rStyle w:val="Teksttreci6Bezkursywy"/>
          <w:i w:val="0"/>
          <w:iCs w:val="0"/>
          <w:color w:val="000000"/>
        </w:rPr>
        <w:t>. Warszawa.</w:t>
      </w:r>
    </w:p>
    <w:p w:rsidR="009E54D4" w:rsidRDefault="009E54D4">
      <w:pPr>
        <w:pStyle w:val="Nagwek20"/>
        <w:keepNext/>
        <w:keepLines/>
        <w:shd w:val="clear" w:color="auto" w:fill="auto"/>
        <w:spacing w:before="0" w:after="594" w:line="360" w:lineRule="exact"/>
        <w:ind w:left="1500"/>
        <w:jc w:val="left"/>
      </w:pPr>
      <w:bookmarkStart w:id="7" w:name="bookmark7"/>
      <w:r>
        <w:rPr>
          <w:rStyle w:val="Nagwek2Odstpy1pt"/>
          <w:color w:val="000000"/>
        </w:rPr>
        <w:lastRenderedPageBreak/>
        <w:t>O NAZWACH PŁYT W JĘZYKU POLSKIM</w:t>
      </w:r>
      <w:bookmarkEnd w:id="7"/>
    </w:p>
    <w:p w:rsidR="009E54D4" w:rsidRDefault="009E54D4">
      <w:pPr>
        <w:pStyle w:val="Teksttreci20"/>
        <w:shd w:val="clear" w:color="auto" w:fill="auto"/>
        <w:spacing w:after="0" w:line="330" w:lineRule="exact"/>
        <w:ind w:right="1080" w:firstLine="520"/>
        <w:jc w:val="both"/>
      </w:pPr>
      <w:r>
        <w:rPr>
          <w:rStyle w:val="Teksttreci2"/>
          <w:color w:val="000000"/>
        </w:rPr>
        <w:t>Podejmując temat anglicyzmów we współczesnym słownictwie odnoszącym się do muzyki rozrywkowej i opisującym również realia z nią związane, warto poświęcić kilka słów nazewnictwu płyt, będących przecież podstawowym łącznikiem pomiędzy wykonawcą a odbiorcą muzyki (w Polsce, ze względu na długi cykl produkcyjny i tzw. trudności obiektywne, funkcję tę pełni raczej radio). Mamy tutaj do czynienia z kilkoma ciekawymi zapożyczeniami z języka angielskiego, które weszły już na stałe do słownika Polaków. Zżyto się z nimi i przyzwyczajono do tego stopnia, że często zapomina się o ich rodowodzie</w:t>
      </w:r>
      <w:r>
        <w:rPr>
          <w:rStyle w:val="Teksttreci2"/>
          <w:color w:val="000000"/>
          <w:vertAlign w:val="superscript"/>
        </w:rPr>
        <w:t>1</w:t>
      </w:r>
      <w:r>
        <w:rPr>
          <w:rStyle w:val="Teksttreci2"/>
          <w:color w:val="000000"/>
        </w:rPr>
        <w:t>.</w:t>
      </w:r>
    </w:p>
    <w:p w:rsidR="009E54D4" w:rsidRDefault="009E54D4">
      <w:pPr>
        <w:pStyle w:val="Teksttreci20"/>
        <w:shd w:val="clear" w:color="auto" w:fill="auto"/>
        <w:tabs>
          <w:tab w:val="left" w:pos="10884"/>
        </w:tabs>
        <w:spacing w:after="0" w:line="330" w:lineRule="exact"/>
        <w:ind w:right="1080" w:firstLine="520"/>
        <w:jc w:val="both"/>
      </w:pPr>
      <w:r>
        <w:rPr>
          <w:rStyle w:val="Teksttreci2"/>
          <w:color w:val="000000"/>
        </w:rPr>
        <w:t>Przykładem niech będzie lo</w:t>
      </w:r>
      <w:r>
        <w:rPr>
          <w:rStyle w:val="Teksttreci2Kursywa"/>
          <w:color w:val="000000"/>
        </w:rPr>
        <w:t>ng</w:t>
      </w:r>
      <w:r>
        <w:rPr>
          <w:rStyle w:val="Teksttreci2Kursywa"/>
          <w:color w:val="000000"/>
          <w:lang w:val="en-US" w:eastAsia="en-US"/>
        </w:rPr>
        <w:t>play</w:t>
      </w:r>
      <w:r>
        <w:rPr>
          <w:rStyle w:val="Teksttreci2"/>
          <w:color w:val="000000"/>
          <w:lang w:val="en-US" w:eastAsia="en-US"/>
        </w:rPr>
        <w:t xml:space="preserve"> </w:t>
      </w:r>
      <w:r>
        <w:rPr>
          <w:rStyle w:val="Teksttreci2"/>
          <w:color w:val="000000"/>
        </w:rPr>
        <w:t xml:space="preserve">— z zachowaną pisownią przez </w:t>
      </w:r>
      <w:r>
        <w:rPr>
          <w:rStyle w:val="Teksttreci2Kursywa"/>
          <w:color w:val="000000"/>
          <w:lang w:val="ru-RU" w:eastAsia="ru-RU"/>
        </w:rPr>
        <w:t xml:space="preserve">у </w:t>
      </w:r>
      <w:r>
        <w:rPr>
          <w:rStyle w:val="Teksttreci2Kursywa"/>
          <w:color w:val="000000"/>
        </w:rPr>
        <w:t xml:space="preserve">— </w:t>
      </w:r>
      <w:r>
        <w:rPr>
          <w:rStyle w:val="Teksttreci2"/>
          <w:color w:val="000000"/>
        </w:rPr>
        <w:t xml:space="preserve">wykorzystywany i przez fachowców i przez ludzi, którzy słuchanie muzyki traktują jako przyjemny wypoczynek. Jest to słowo bardzo wygodne w użyciu i nie sprawiające żadnych trudności semantycznych, nawet dzieci bowiem wiedzą dziś, co to takiego. Chciałbym tu jeszcze nadmienić, że istnieje bardzo dobry polski odpowiednik </w:t>
      </w:r>
      <w:r>
        <w:rPr>
          <w:rStyle w:val="Teksttreci2Kursywa"/>
          <w:color w:val="000000"/>
        </w:rPr>
        <w:t>longplaya</w:t>
      </w:r>
      <w:r>
        <w:rPr>
          <w:rStyle w:val="Teksttreci2"/>
          <w:color w:val="000000"/>
        </w:rPr>
        <w:t xml:space="preserve"> (lub </w:t>
      </w:r>
      <w:r>
        <w:rPr>
          <w:rStyle w:val="Teksttreci2Kursywa"/>
          <w:color w:val="000000"/>
        </w:rPr>
        <w:t>longplayu)</w:t>
      </w:r>
      <w:r>
        <w:rPr>
          <w:rStyle w:val="Teksttreci2"/>
          <w:color w:val="000000"/>
        </w:rPr>
        <w:t xml:space="preserve"> — </w:t>
      </w:r>
      <w:r>
        <w:rPr>
          <w:rStyle w:val="Teksttreci2Kursywa"/>
          <w:color w:val="000000"/>
        </w:rPr>
        <w:t>płyta długogrająca.</w:t>
      </w:r>
      <w:r>
        <w:rPr>
          <w:rStyle w:val="Teksttreci2"/>
          <w:color w:val="000000"/>
        </w:rPr>
        <w:t xml:space="preserve"> Nie mam absolutnie żadnych zastrzeżeń do tej konstrukcji. Można — moim zdaniem — zamiennie operować zarówno </w:t>
      </w:r>
      <w:r>
        <w:rPr>
          <w:rStyle w:val="Teksttreci2Kursywa"/>
          <w:color w:val="000000"/>
        </w:rPr>
        <w:t>longplayem,</w:t>
      </w:r>
      <w:r>
        <w:rPr>
          <w:rStyle w:val="Teksttreci2"/>
          <w:color w:val="000000"/>
        </w:rPr>
        <w:t xml:space="preserve"> jak i </w:t>
      </w:r>
      <w:r>
        <w:rPr>
          <w:rStyle w:val="Teksttreci2Kursywa"/>
          <w:color w:val="000000"/>
        </w:rPr>
        <w:t>płytą długogrającą</w:t>
      </w:r>
      <w:r>
        <w:rPr>
          <w:rStyle w:val="Teksttreci2"/>
          <w:color w:val="000000"/>
        </w:rPr>
        <w:t xml:space="preserve">, nie narażając się wcale na zarzut niepoprawności czy śmieszności. </w:t>
      </w:r>
      <w:r>
        <w:rPr>
          <w:rStyle w:val="Teksttreci2Kursywa"/>
          <w:color w:val="000000"/>
        </w:rPr>
        <w:t>Longplay</w:t>
      </w:r>
      <w:r>
        <w:rPr>
          <w:rStyle w:val="Teksttreci2"/>
          <w:color w:val="000000"/>
        </w:rPr>
        <w:t xml:space="preserve"> należy umieścić (wraz z takimi formami, jak b</w:t>
      </w:r>
      <w:r>
        <w:rPr>
          <w:rStyle w:val="Teksttreci2Kursywa"/>
          <w:color w:val="000000"/>
        </w:rPr>
        <w:t>ig-beat, jazz, jeep, lunch, spleen</w:t>
      </w:r>
      <w:r>
        <w:rPr>
          <w:rStyle w:val="Teksttreci2"/>
          <w:color w:val="000000"/>
        </w:rPr>
        <w:t xml:space="preserve"> czy </w:t>
      </w:r>
      <w:r>
        <w:rPr>
          <w:rStyle w:val="Teksttreci2Kursywa"/>
          <w:color w:val="000000"/>
        </w:rPr>
        <w:t>weekend)</w:t>
      </w:r>
      <w:r>
        <w:rPr>
          <w:rStyle w:val="Teksttreci2"/>
          <w:color w:val="000000"/>
        </w:rPr>
        <w:t xml:space="preserve"> w grupie wyrazów należących do zapożyczeń fonetycznych i wymawianych zgodnie z zasadami fonetyki angielskiej</w:t>
      </w:r>
      <w:r>
        <w:rPr>
          <w:rStyle w:val="Teksttreci2"/>
          <w:color w:val="000000"/>
          <w:vertAlign w:val="superscript"/>
        </w:rPr>
        <w:footnoteReference w:id="13"/>
      </w:r>
      <w:r>
        <w:rPr>
          <w:rStyle w:val="Teksttreci2"/>
          <w:color w:val="000000"/>
          <w:vertAlign w:val="superscript"/>
        </w:rPr>
        <w:t xml:space="preserve"> </w:t>
      </w:r>
      <w:r>
        <w:rPr>
          <w:rStyle w:val="Teksttreci2"/>
          <w:color w:val="000000"/>
          <w:vertAlign w:val="superscript"/>
        </w:rPr>
        <w:footnoteReference w:id="14"/>
      </w:r>
      <w:r>
        <w:rPr>
          <w:rStyle w:val="Teksttreci2"/>
          <w:color w:val="000000"/>
          <w:vertAlign w:val="superscript"/>
        </w:rPr>
        <w:t xml:space="preserve"> </w:t>
      </w:r>
      <w:r>
        <w:rPr>
          <w:rStyle w:val="Teksttreci2"/>
          <w:color w:val="000000"/>
          <w:vertAlign w:val="superscript"/>
        </w:rPr>
        <w:footnoteReference w:id="15"/>
      </w:r>
      <w:r>
        <w:rPr>
          <w:rStyle w:val="Teksttreci2"/>
          <w:color w:val="000000"/>
        </w:rPr>
        <w:t>. Niektóre zresztą konstrukcje — pożyczki z języka angielskiego prze</w:t>
      </w:r>
      <w:r>
        <w:rPr>
          <w:rStyle w:val="Teksttreci2"/>
          <w:color w:val="000000"/>
        </w:rPr>
        <w:softHyphen/>
        <w:t>chodzą do polszczyzny jako rzeczowniki, choć w języku angielskim są przy</w:t>
      </w:r>
      <w:r>
        <w:rPr>
          <w:rStyle w:val="Teksttreci2"/>
          <w:color w:val="000000"/>
        </w:rPr>
        <w:softHyphen/>
        <w:t xml:space="preserve">miotnikami. Proces ten dotyczy głównie „przymiotników określających rzeczowniki w utartych wyrażeniach, w których nawet po opuszczeniu rzeczownika możliwa jest rekonstrukcja znaczenia, np. ang. </w:t>
      </w:r>
      <w:r>
        <w:rPr>
          <w:rStyle w:val="Teksttreci2Kursywa"/>
          <w:color w:val="000000"/>
          <w:lang w:val="en-US" w:eastAsia="en-US"/>
        </w:rPr>
        <w:t>corner kick</w:t>
      </w:r>
      <w:r>
        <w:rPr>
          <w:rStyle w:val="Teksttreci2"/>
          <w:color w:val="000000"/>
          <w:lang w:val="en-US" w:eastAsia="en-US"/>
        </w:rPr>
        <w:t xml:space="preserve"> </w:t>
      </w:r>
      <w:r>
        <w:rPr>
          <w:rStyle w:val="Teksttreci2"/>
          <w:color w:val="000000"/>
        </w:rPr>
        <w:t xml:space="preserve">— </w:t>
      </w:r>
      <w:r>
        <w:rPr>
          <w:rStyle w:val="Teksttreci2"/>
          <w:color w:val="000000"/>
          <w:lang w:val="de-DE" w:eastAsia="de-DE"/>
        </w:rPr>
        <w:t xml:space="preserve">pol. </w:t>
      </w:r>
      <w:r>
        <w:rPr>
          <w:rStyle w:val="Teksttreci2Kursywa"/>
          <w:color w:val="000000"/>
        </w:rPr>
        <w:t>korner</w:t>
      </w:r>
      <w:r>
        <w:rPr>
          <w:rStyle w:val="Teksttreci2"/>
          <w:color w:val="000000"/>
        </w:rPr>
        <w:t xml:space="preserve"> 'rzut rożny’; ang.</w:t>
      </w:r>
    </w:p>
    <w:p w:rsidR="009E54D4" w:rsidRDefault="009E54D4">
      <w:pPr>
        <w:pStyle w:val="Teksttreci20"/>
        <w:shd w:val="clear" w:color="auto" w:fill="auto"/>
        <w:spacing w:after="0" w:line="330" w:lineRule="exact"/>
        <w:ind w:firstLine="0"/>
        <w:jc w:val="left"/>
      </w:pPr>
      <w:r>
        <w:rPr>
          <w:rStyle w:val="Teksttreci2Kursywa"/>
          <w:color w:val="000000"/>
          <w:lang w:val="en-US" w:eastAsia="en-US"/>
        </w:rPr>
        <w:t>long-playing record</w:t>
      </w:r>
      <w:r>
        <w:rPr>
          <w:rStyle w:val="Teksttreci2"/>
          <w:color w:val="000000"/>
          <w:lang w:val="en-US" w:eastAsia="en-US"/>
        </w:rPr>
        <w:t xml:space="preserve"> </w:t>
      </w:r>
      <w:r>
        <w:rPr>
          <w:rStyle w:val="Teksttreci2"/>
          <w:color w:val="000000"/>
        </w:rPr>
        <w:t xml:space="preserve">— </w:t>
      </w:r>
      <w:r>
        <w:rPr>
          <w:rStyle w:val="Teksttreci2"/>
          <w:color w:val="000000"/>
          <w:lang w:val="de-DE" w:eastAsia="de-DE"/>
        </w:rPr>
        <w:t xml:space="preserve">pol. </w:t>
      </w:r>
      <w:r>
        <w:rPr>
          <w:rStyle w:val="Teksttreci2Kursywa"/>
          <w:color w:val="000000"/>
        </w:rPr>
        <w:t>longplay</w:t>
      </w:r>
      <w:r>
        <w:rPr>
          <w:rStyle w:val="Teksttreci2"/>
          <w:color w:val="000000"/>
        </w:rPr>
        <w:t xml:space="preserve"> *płyta długogrająca '".</w:t>
      </w:r>
    </w:p>
    <w:p w:rsidR="009E54D4" w:rsidRDefault="009E54D4">
      <w:pPr>
        <w:pStyle w:val="Teksttreci20"/>
        <w:shd w:val="clear" w:color="auto" w:fill="auto"/>
        <w:spacing w:after="0" w:line="330" w:lineRule="exact"/>
        <w:ind w:right="1080" w:firstLine="520"/>
        <w:jc w:val="both"/>
        <w:sectPr w:rsidR="009E54D4">
          <w:headerReference w:type="even" r:id="rId44"/>
          <w:headerReference w:type="default" r:id="rId45"/>
          <w:headerReference w:type="first" r:id="rId46"/>
          <w:pgSz w:w="11900" w:h="16840"/>
          <w:pgMar w:top="3221" w:right="148" w:bottom="1305" w:left="700" w:header="0" w:footer="3" w:gutter="0"/>
          <w:pgNumType w:start="40"/>
          <w:cols w:space="708"/>
          <w:noEndnote/>
          <w:docGrid w:linePitch="360"/>
        </w:sectPr>
      </w:pPr>
      <w:r>
        <w:rPr>
          <w:rStyle w:val="Teksttreci2Kursywa"/>
          <w:color w:val="000000"/>
        </w:rPr>
        <w:t>Longplay</w:t>
      </w:r>
      <w:r>
        <w:rPr>
          <w:rStyle w:val="Teksttreci2"/>
          <w:color w:val="000000"/>
        </w:rPr>
        <w:t xml:space="preserve"> jest najczęściej definiowany jako „drobnorowkowa, długogrająca (33 obroty na minutę) płyta gramofonowa (skrót LP)”</w:t>
      </w:r>
      <w:r>
        <w:rPr>
          <w:rStyle w:val="Teksttreci2"/>
          <w:color w:val="000000"/>
          <w:vertAlign w:val="superscript"/>
        </w:rPr>
        <w:footnoteReference w:id="16"/>
      </w:r>
      <w:r>
        <w:rPr>
          <w:rStyle w:val="Teksttreci2"/>
          <w:color w:val="000000"/>
        </w:rPr>
        <w:t>. Ważna jest podawana tu prędkość nagrywania i odtwarznia dźwięku. Pierwsze płyty z nagraniami obu-</w:t>
      </w:r>
    </w:p>
    <w:p w:rsidR="009E54D4" w:rsidRDefault="009E54D4">
      <w:pPr>
        <w:spacing w:line="117" w:lineRule="exact"/>
        <w:rPr>
          <w:color w:val="auto"/>
          <w:sz w:val="9"/>
          <w:szCs w:val="9"/>
        </w:rPr>
      </w:pPr>
    </w:p>
    <w:p w:rsidR="009E54D4" w:rsidRDefault="009E54D4">
      <w:pPr>
        <w:rPr>
          <w:color w:val="auto"/>
          <w:sz w:val="2"/>
          <w:szCs w:val="2"/>
        </w:rPr>
        <w:sectPr w:rsidR="009E54D4">
          <w:headerReference w:type="even" r:id="rId47"/>
          <w:headerReference w:type="default" r:id="rId48"/>
          <w:pgSz w:w="11900" w:h="16840"/>
          <w:pgMar w:top="739" w:right="0" w:bottom="1099" w:left="0" w:header="0" w:footer="3" w:gutter="0"/>
          <w:pgNumType w:start="275"/>
          <w:cols w:space="708"/>
          <w:noEndnote/>
          <w:docGrid w:linePitch="360"/>
        </w:sectPr>
      </w:pPr>
    </w:p>
    <w:p w:rsidR="009E54D4" w:rsidRDefault="009E54D4">
      <w:pPr>
        <w:pStyle w:val="Teksttreci20"/>
        <w:shd w:val="clear" w:color="auto" w:fill="auto"/>
        <w:spacing w:after="0"/>
        <w:ind w:right="960" w:firstLine="0"/>
        <w:jc w:val="both"/>
      </w:pPr>
      <w:r>
        <w:rPr>
          <w:rStyle w:val="Teksttreci2"/>
          <w:color w:val="000000"/>
        </w:rPr>
        <w:lastRenderedPageBreak/>
        <w:t xml:space="preserve">stronnymi pojawiają się na światowych rynkach muzycznych w roku 1904. Ale dopiero w roku 1931, w Stanach Zjednoczonych, zamiast płyty o stosowanej dotąd szybkości 78 obrotów na minutę wyprodukowano pierwszy longplay przesuwający się z prędkością 33 i </w:t>
      </w:r>
      <w:r>
        <w:rPr>
          <w:rStyle w:val="Teksttreci2"/>
          <w:color w:val="000000"/>
          <w:lang w:val="ru-RU" w:eastAsia="ru-RU"/>
        </w:rPr>
        <w:t xml:space="preserve">1/3 </w:t>
      </w:r>
      <w:r>
        <w:rPr>
          <w:rStyle w:val="Teksttreci2"/>
          <w:color w:val="000000"/>
        </w:rPr>
        <w:t>obrotów na minutę, co pozwoliło na zwiększenie objętości czasowej przy takiej samej średnicy.</w:t>
      </w:r>
    </w:p>
    <w:p w:rsidR="009E54D4" w:rsidRDefault="009E54D4">
      <w:pPr>
        <w:pStyle w:val="Teksttreci20"/>
        <w:shd w:val="clear" w:color="auto" w:fill="auto"/>
        <w:spacing w:after="0"/>
        <w:ind w:right="960" w:firstLine="440"/>
        <w:jc w:val="both"/>
      </w:pPr>
      <w:r>
        <w:rPr>
          <w:rStyle w:val="Teksttreci2"/>
          <w:color w:val="000000"/>
        </w:rPr>
        <w:t xml:space="preserve">W gwarze młodzieżowej, języku potocznym, a nawet w niektórych pozycjach z kręgu literatury popularnonaukowej napotkać można nierzadko już teraz wyrazy </w:t>
      </w:r>
      <w:r>
        <w:rPr>
          <w:rStyle w:val="Teksttreci2Kursywa"/>
          <w:color w:val="000000"/>
          <w:lang w:val="en-US" w:eastAsia="en-US"/>
        </w:rPr>
        <w:t xml:space="preserve">long, </w:t>
      </w:r>
      <w:r>
        <w:rPr>
          <w:rStyle w:val="Teksttreci2Kursywa"/>
          <w:color w:val="000000"/>
        </w:rPr>
        <w:t>longi,</w:t>
      </w:r>
      <w:r>
        <w:rPr>
          <w:rStyle w:val="Teksttreci2"/>
          <w:color w:val="000000"/>
        </w:rPr>
        <w:t xml:space="preserve"> obecne też w dłuższych wypowiedziach (kupiłem sobie </w:t>
      </w:r>
      <w:r>
        <w:rPr>
          <w:rStyle w:val="Teksttreci2Kursywa"/>
          <w:color w:val="000000"/>
          <w:lang w:val="de-DE" w:eastAsia="de-DE"/>
        </w:rPr>
        <w:t>longa,</w:t>
      </w:r>
      <w:r>
        <w:rPr>
          <w:rStyle w:val="Teksttreci2"/>
          <w:color w:val="000000"/>
          <w:lang w:val="de-DE" w:eastAsia="de-DE"/>
        </w:rPr>
        <w:t xml:space="preserve"> </w:t>
      </w:r>
      <w:r>
        <w:rPr>
          <w:rStyle w:val="Teksttreci2"/>
          <w:color w:val="000000"/>
        </w:rPr>
        <w:t xml:space="preserve">nagraliśmy </w:t>
      </w:r>
      <w:r>
        <w:rPr>
          <w:rStyle w:val="Teksttreci2Kursywa"/>
          <w:color w:val="000000"/>
          <w:lang w:val="de-DE" w:eastAsia="de-DE"/>
        </w:rPr>
        <w:t>longa</w:t>
      </w:r>
      <w:r>
        <w:rPr>
          <w:rStyle w:val="Teksttreci2"/>
          <w:color w:val="000000"/>
          <w:lang w:val="de-DE" w:eastAsia="de-DE"/>
        </w:rPr>
        <w:t xml:space="preserve"> </w:t>
      </w:r>
      <w:r>
        <w:rPr>
          <w:rStyle w:val="Teksttreci2"/>
          <w:color w:val="000000"/>
        </w:rPr>
        <w:t>itp.).</w:t>
      </w:r>
    </w:p>
    <w:p w:rsidR="009E54D4" w:rsidRDefault="009E54D4">
      <w:pPr>
        <w:pStyle w:val="Teksttreci20"/>
        <w:shd w:val="clear" w:color="auto" w:fill="auto"/>
        <w:spacing w:after="0" w:line="330" w:lineRule="exact"/>
        <w:ind w:right="960" w:firstLine="440"/>
        <w:jc w:val="both"/>
      </w:pPr>
      <w:r>
        <w:rPr>
          <w:rStyle w:val="Teksttreci2"/>
          <w:color w:val="000000"/>
        </w:rPr>
        <w:t xml:space="preserve">Doskonałym zapożyczeniem jest także </w:t>
      </w:r>
      <w:r>
        <w:rPr>
          <w:rStyle w:val="Teksttreci2Kursywa"/>
          <w:color w:val="000000"/>
        </w:rPr>
        <w:t>singiel</w:t>
      </w:r>
      <w:r>
        <w:rPr>
          <w:rStyle w:val="Teksttreci2"/>
          <w:color w:val="000000"/>
        </w:rPr>
        <w:t xml:space="preserve"> (obecny też w terminologii sporto</w:t>
      </w:r>
      <w:r>
        <w:rPr>
          <w:rStyle w:val="Teksttreci2"/>
          <w:color w:val="000000"/>
        </w:rPr>
        <w:softHyphen/>
        <w:t xml:space="preserve">wej — brydżowej, tenisowej) — słowo — skrót od ang. </w:t>
      </w:r>
      <w:r>
        <w:rPr>
          <w:rStyle w:val="Teksttreci2Kursywa"/>
          <w:color w:val="000000"/>
        </w:rPr>
        <w:t>single —</w:t>
      </w:r>
      <w:r>
        <w:rPr>
          <w:rStyle w:val="Teksttreci2"/>
          <w:color w:val="000000"/>
        </w:rPr>
        <w:t xml:space="preserve"> ‘jeden, jedyny, pojedynczy* (pełne brzmienie: </w:t>
      </w:r>
      <w:r>
        <w:rPr>
          <w:rStyle w:val="Teksttreci2Kursywa"/>
          <w:color w:val="000000"/>
        </w:rPr>
        <w:t>single</w:t>
      </w:r>
      <w:r>
        <w:rPr>
          <w:rStyle w:val="Teksttreci2"/>
          <w:color w:val="000000"/>
        </w:rPr>
        <w:t xml:space="preserve"> -t- </w:t>
      </w:r>
      <w:r>
        <w:rPr>
          <w:rStyle w:val="Teksttreci2Kursywa"/>
          <w:color w:val="000000"/>
          <w:lang w:val="en-US" w:eastAsia="en-US"/>
        </w:rPr>
        <w:t>play</w:t>
      </w:r>
      <w:r>
        <w:rPr>
          <w:rStyle w:val="Teksttreci2"/>
          <w:color w:val="000000"/>
          <w:lang w:val="en-US" w:eastAsia="en-US"/>
        </w:rPr>
        <w:t xml:space="preserve"> </w:t>
      </w:r>
      <w:r>
        <w:rPr>
          <w:rStyle w:val="Teksttreci2"/>
          <w:color w:val="000000"/>
        </w:rPr>
        <w:t xml:space="preserve">— stąd stosowany w fachowych pismach skrót SP. a nie tylko S; napis </w:t>
      </w:r>
      <w:r>
        <w:rPr>
          <w:rStyle w:val="Teksttreci2Kursywa"/>
          <w:color w:val="000000"/>
        </w:rPr>
        <w:t xml:space="preserve">single </w:t>
      </w:r>
      <w:r>
        <w:rPr>
          <w:rStyle w:val="Teksttreci2Kursywa"/>
          <w:color w:val="000000"/>
          <w:lang w:val="en-US" w:eastAsia="en-US"/>
        </w:rPr>
        <w:t>play</w:t>
      </w:r>
      <w:r>
        <w:rPr>
          <w:rStyle w:val="Teksttreci2"/>
          <w:color w:val="000000"/>
          <w:lang w:val="en-US" w:eastAsia="en-US"/>
        </w:rPr>
        <w:t xml:space="preserve"> </w:t>
      </w:r>
      <w:r>
        <w:rPr>
          <w:rStyle w:val="Teksttreci2"/>
          <w:color w:val="000000"/>
        </w:rPr>
        <w:t xml:space="preserve">występuje jeszcze na polskich singlach wydawanych w latach sześćdziesiątych, w żywej mowie — także Anglików — jest to już jednak tylko </w:t>
      </w:r>
      <w:r>
        <w:rPr>
          <w:rStyle w:val="Teksttreci2Kursywa"/>
          <w:color w:val="000000"/>
        </w:rPr>
        <w:t>single</w:t>
      </w:r>
      <w:r>
        <w:rPr>
          <w:rStyle w:val="Teksttreci2"/>
          <w:color w:val="000000"/>
        </w:rPr>
        <w:t xml:space="preserve">), na określenie małej płyty (dlatego o singlach bardzo często mówi się </w:t>
      </w:r>
      <w:r>
        <w:rPr>
          <w:rStyle w:val="Teksttreci2Kursywa"/>
          <w:color w:val="000000"/>
        </w:rPr>
        <w:t>płytki</w:t>
      </w:r>
      <w:r>
        <w:rPr>
          <w:rStyle w:val="Teksttreci2"/>
          <w:color w:val="000000"/>
        </w:rPr>
        <w:t xml:space="preserve"> w odróżnieniu od płyt — </w:t>
      </w:r>
      <w:r>
        <w:rPr>
          <w:rStyle w:val="Teksttreci2Kursywa"/>
          <w:color w:val="000000"/>
        </w:rPr>
        <w:t>longplayów),</w:t>
      </w:r>
      <w:r>
        <w:rPr>
          <w:rStyle w:val="Teksttreci2"/>
          <w:color w:val="000000"/>
        </w:rPr>
        <w:t xml:space="preserve"> na której zawarte są dwa utwory. Najczęściej jeden z nich jest bardzo przebojowy, a drugi to tzw. muzyczna wata (o takim właśnie zestawieniu decydują — jak możemy się domyślać — względy czysto ekonomiczne, choć bywają też tłoczone single tzw. </w:t>
      </w:r>
      <w:r>
        <w:rPr>
          <w:rStyle w:val="Teksttreci2Kursywa"/>
          <w:color w:val="000000"/>
          <w:lang w:val="en-US" w:eastAsia="en-US"/>
        </w:rPr>
        <w:t>double Aside,</w:t>
      </w:r>
      <w:r>
        <w:rPr>
          <w:rStyle w:val="Teksttreci2"/>
          <w:color w:val="000000"/>
          <w:lang w:val="en-US" w:eastAsia="en-US"/>
        </w:rPr>
        <w:t xml:space="preserve"> </w:t>
      </w:r>
      <w:r>
        <w:rPr>
          <w:rStyle w:val="Teksttreci2"/>
          <w:color w:val="000000"/>
        </w:rPr>
        <w:t>czyli z dwoma przebojami, dosłownie z podwójną stroną A). Bardzo poważnym argumen</w:t>
      </w:r>
      <w:r>
        <w:rPr>
          <w:rStyle w:val="Teksttreci2"/>
          <w:color w:val="000000"/>
        </w:rPr>
        <w:softHyphen/>
        <w:t xml:space="preserve">tem za </w:t>
      </w:r>
      <w:r>
        <w:rPr>
          <w:rStyle w:val="Teksttreci2Kursywa"/>
          <w:color w:val="000000"/>
        </w:rPr>
        <w:t>singlem</w:t>
      </w:r>
      <w:r>
        <w:rPr>
          <w:rStyle w:val="Teksttreci2"/>
          <w:color w:val="000000"/>
        </w:rPr>
        <w:t xml:space="preserve"> jest brak w polszczyźnie nic tylko precyzyjnego, ale w ogóle jakiegokolwiek odpowiednika. Nie istnieją pojęcia </w:t>
      </w:r>
      <w:r>
        <w:rPr>
          <w:rStyle w:val="Teksttreci2Kursywa"/>
          <w:color w:val="000000"/>
        </w:rPr>
        <w:t>płyty krótkogrającej</w:t>
      </w:r>
      <w:r>
        <w:rPr>
          <w:rStyle w:val="Teksttreci2"/>
          <w:color w:val="000000"/>
        </w:rPr>
        <w:t xml:space="preserve"> czy </w:t>
      </w:r>
      <w:r>
        <w:rPr>
          <w:rStyle w:val="Teksttreci2Kursywa"/>
          <w:color w:val="000000"/>
          <w:lang w:val="cs-CZ" w:eastAsia="cs-CZ"/>
        </w:rPr>
        <w:t>po</w:t>
      </w:r>
      <w:r>
        <w:rPr>
          <w:rStyle w:val="Teksttreci2Kursywa"/>
          <w:color w:val="000000"/>
          <w:lang w:val="cs-CZ" w:eastAsia="cs-CZ"/>
        </w:rPr>
        <w:softHyphen/>
        <w:t>jed</w:t>
      </w:r>
      <w:r>
        <w:rPr>
          <w:rStyle w:val="Teksttreci2Kursywa"/>
          <w:color w:val="000000"/>
        </w:rPr>
        <w:t>ynczogrającej</w:t>
      </w:r>
      <w:r>
        <w:rPr>
          <w:rStyle w:val="Teksttreci2"/>
          <w:color w:val="000000"/>
        </w:rPr>
        <w:t xml:space="preserve"> (choć niektóre wydawnictwa* próbują je — moim zdaniem bez</w:t>
      </w:r>
      <w:r>
        <w:rPr>
          <w:rStyle w:val="Teksttreci2"/>
          <w:color w:val="000000"/>
        </w:rPr>
        <w:softHyphen/>
        <w:t xml:space="preserve">skutecznie - wprowadzać chyba dla przeciwstawienia </w:t>
      </w:r>
      <w:r>
        <w:rPr>
          <w:rStyle w:val="Teksttreci2Kursywa"/>
          <w:color w:val="000000"/>
        </w:rPr>
        <w:t>płycie długogrającej).</w:t>
      </w:r>
      <w:r>
        <w:rPr>
          <w:rStyle w:val="Teksttreci2"/>
          <w:color w:val="000000"/>
        </w:rPr>
        <w:t xml:space="preserve"> I bardzo dobrze! Skoro przyzwyczajono się już do </w:t>
      </w:r>
      <w:r>
        <w:rPr>
          <w:rStyle w:val="Teksttreci2Kursywa"/>
          <w:color w:val="000000"/>
        </w:rPr>
        <w:t>singla</w:t>
      </w:r>
      <w:r>
        <w:rPr>
          <w:rStyle w:val="Teksttreci2"/>
          <w:color w:val="000000"/>
        </w:rPr>
        <w:t xml:space="preserve"> i wszyscy wiedzą, co to słowo oznacza, nie ma sensu tworzenie podobnych nazw jak te wymienione przed chwilą, bo stąd już tylko mały krok do osławionych </w:t>
      </w:r>
      <w:r>
        <w:rPr>
          <w:rStyle w:val="Teksttreci2Kursywa"/>
          <w:color w:val="000000"/>
        </w:rPr>
        <w:t>zwisów męskich jednoosobowych, korytek biurowych, posuwów domowych</w:t>
      </w:r>
      <w:r>
        <w:rPr>
          <w:rStyle w:val="Teksttreci2"/>
          <w:color w:val="000000"/>
        </w:rPr>
        <w:t xml:space="preserve"> czy </w:t>
      </w:r>
      <w:r>
        <w:rPr>
          <w:rStyle w:val="Teksttreci2Kursywa"/>
          <w:color w:val="000000"/>
        </w:rPr>
        <w:t>podgardli dziecięcych</w:t>
      </w:r>
      <w:r>
        <w:rPr>
          <w:rStyle w:val="Teksttreci2"/>
          <w:color w:val="000000"/>
        </w:rPr>
        <w:t xml:space="preserve"> (</w:t>
      </w:r>
      <w:r>
        <w:rPr>
          <w:rStyle w:val="Teksttreci2Kursywa"/>
          <w:color w:val="000000"/>
        </w:rPr>
        <w:t>krawaty, piórniki, kapcie, śliniaczki).</w:t>
      </w:r>
    </w:p>
    <w:p w:rsidR="009E54D4" w:rsidRDefault="009E54D4">
      <w:pPr>
        <w:pStyle w:val="Teksttreci20"/>
        <w:shd w:val="clear" w:color="auto" w:fill="auto"/>
        <w:spacing w:after="0" w:line="330" w:lineRule="exact"/>
        <w:ind w:firstLine="440"/>
        <w:jc w:val="both"/>
      </w:pPr>
      <w:r>
        <w:rPr>
          <w:rStyle w:val="Teksttreci2"/>
          <w:color w:val="000000"/>
        </w:rPr>
        <w:t xml:space="preserve">Czy jednak wymieniona przed chwilą </w:t>
      </w:r>
      <w:r>
        <w:rPr>
          <w:rStyle w:val="Teksttreci2Kursywa"/>
          <w:color w:val="000000"/>
        </w:rPr>
        <w:t>płytka</w:t>
      </w:r>
      <w:r>
        <w:rPr>
          <w:rStyle w:val="Teksttreci2"/>
          <w:color w:val="000000"/>
        </w:rPr>
        <w:t xml:space="preserve"> nie mogłaby być synonimem </w:t>
      </w:r>
      <w:r>
        <w:rPr>
          <w:rStyle w:val="Teksttreci2Kursywa"/>
          <w:color w:val="000000"/>
        </w:rPr>
        <w:t>singla</w:t>
      </w:r>
      <w:r>
        <w:rPr>
          <w:rStyle w:val="Teksttreci2"/>
          <w:color w:val="000000"/>
        </w:rPr>
        <w:t>'?</w:t>
      </w:r>
    </w:p>
    <w:p w:rsidR="009E54D4" w:rsidRDefault="009E54D4">
      <w:pPr>
        <w:pStyle w:val="Teksttreci20"/>
        <w:shd w:val="clear" w:color="auto" w:fill="auto"/>
        <w:spacing w:after="0" w:line="330" w:lineRule="exact"/>
        <w:ind w:left="440" w:hanging="440"/>
        <w:jc w:val="both"/>
      </w:pPr>
      <w:r>
        <w:rPr>
          <w:rStyle w:val="Teksttreci2"/>
          <w:color w:val="000000"/>
        </w:rPr>
        <w:t>I tak. i nie. Przemawia za nią dość duża frekwencja tego słowa w języku dziennikarzy</w:t>
      </w:r>
    </w:p>
    <w:p w:rsidR="009E54D4" w:rsidRDefault="009E54D4">
      <w:pPr>
        <w:pStyle w:val="Teksttreci20"/>
        <w:shd w:val="clear" w:color="auto" w:fill="auto"/>
        <w:spacing w:after="0" w:line="330" w:lineRule="exact"/>
        <w:ind w:left="440" w:hanging="440"/>
        <w:jc w:val="both"/>
      </w:pPr>
      <w:r>
        <w:rPr>
          <w:rStyle w:val="Teksttreci2"/>
          <w:color w:val="000000"/>
        </w:rPr>
        <w:t>muzycznych i krytyków:</w:t>
      </w:r>
    </w:p>
    <w:p w:rsidR="009E54D4" w:rsidRDefault="009E54D4">
      <w:pPr>
        <w:pStyle w:val="Teksttreci20"/>
        <w:numPr>
          <w:ilvl w:val="0"/>
          <w:numId w:val="37"/>
        </w:numPr>
        <w:shd w:val="clear" w:color="auto" w:fill="auto"/>
        <w:tabs>
          <w:tab w:val="left" w:pos="349"/>
        </w:tabs>
        <w:spacing w:after="0" w:line="330" w:lineRule="exact"/>
        <w:ind w:left="440" w:right="960" w:hanging="440"/>
        <w:jc w:val="both"/>
      </w:pPr>
      <w:r>
        <w:rPr>
          <w:rStyle w:val="Teksttreci2"/>
          <w:color w:val="000000"/>
        </w:rPr>
        <w:t xml:space="preserve">„Do tej pory wykonawcy wydawali przede wszystkim małe </w:t>
      </w:r>
      <w:r>
        <w:rPr>
          <w:rStyle w:val="Teksttreci2Kursywa"/>
          <w:color w:val="000000"/>
        </w:rPr>
        <w:t>płytki</w:t>
      </w:r>
      <w:r>
        <w:rPr>
          <w:rStyle w:val="Teksttreci2"/>
          <w:color w:val="000000"/>
        </w:rPr>
        <w:t xml:space="preserve"> z dwoma utworami” (NS. nr 2. II 1980, s. 19)</w:t>
      </w:r>
    </w:p>
    <w:p w:rsidR="009E54D4" w:rsidRDefault="009E54D4">
      <w:pPr>
        <w:pStyle w:val="Teksttreci20"/>
        <w:numPr>
          <w:ilvl w:val="0"/>
          <w:numId w:val="37"/>
        </w:numPr>
        <w:shd w:val="clear" w:color="auto" w:fill="auto"/>
        <w:tabs>
          <w:tab w:val="left" w:pos="349"/>
        </w:tabs>
        <w:spacing w:after="0" w:line="330" w:lineRule="exact"/>
        <w:ind w:left="440" w:hanging="440"/>
        <w:jc w:val="both"/>
      </w:pPr>
      <w:r>
        <w:rPr>
          <w:rStyle w:val="Teksttreci2"/>
          <w:color w:val="000000"/>
        </w:rPr>
        <w:t xml:space="preserve">„Firma zapowiada ukazanie się 15 nowych </w:t>
      </w:r>
      <w:r>
        <w:rPr>
          <w:rStyle w:val="Teksttreci2Kursywa"/>
          <w:color w:val="000000"/>
        </w:rPr>
        <w:t>płytek"</w:t>
      </w:r>
      <w:r>
        <w:rPr>
          <w:rStyle w:val="Teksttreci2"/>
          <w:color w:val="000000"/>
        </w:rPr>
        <w:t xml:space="preserve"> (NS, nr 8, VIII 1979, s. 12)</w:t>
      </w:r>
    </w:p>
    <w:p w:rsidR="009E54D4" w:rsidRDefault="009E54D4">
      <w:pPr>
        <w:pStyle w:val="Teksttreci20"/>
        <w:numPr>
          <w:ilvl w:val="0"/>
          <w:numId w:val="37"/>
        </w:numPr>
        <w:shd w:val="clear" w:color="auto" w:fill="auto"/>
        <w:tabs>
          <w:tab w:val="left" w:pos="349"/>
        </w:tabs>
        <w:spacing w:after="0" w:line="330" w:lineRule="exact"/>
        <w:ind w:left="440" w:right="960" w:hanging="440"/>
        <w:jc w:val="both"/>
      </w:pPr>
      <w:r>
        <w:rPr>
          <w:rStyle w:val="Teksttreci2"/>
          <w:color w:val="000000"/>
        </w:rPr>
        <w:t xml:space="preserve">„Spośród laureatów tegorocznej edycji tej imprezy zespoły </w:t>
      </w:r>
      <w:r>
        <w:rPr>
          <w:rStyle w:val="Teksttreci2"/>
          <w:color w:val="000000"/>
          <w:lang w:val="en-US" w:eastAsia="en-US"/>
        </w:rPr>
        <w:t xml:space="preserve">Super Box </w:t>
      </w:r>
      <w:r>
        <w:rPr>
          <w:rStyle w:val="Teksttreci2"/>
          <w:color w:val="000000"/>
        </w:rPr>
        <w:t xml:space="preserve">i Voo Doo nagrały już małe </w:t>
      </w:r>
      <w:r>
        <w:rPr>
          <w:rStyle w:val="Teksttreci2Kursywa"/>
          <w:color w:val="000000"/>
        </w:rPr>
        <w:t>płytki"</w:t>
      </w:r>
      <w:r>
        <w:rPr>
          <w:rStyle w:val="Teksttreci2"/>
          <w:color w:val="000000"/>
        </w:rPr>
        <w:t xml:space="preserve"> (NS, nr 9. IX 1986, s. 20)</w:t>
      </w:r>
    </w:p>
    <w:p w:rsidR="009E54D4" w:rsidRDefault="009E54D4">
      <w:pPr>
        <w:pStyle w:val="Teksttreci20"/>
        <w:numPr>
          <w:ilvl w:val="0"/>
          <w:numId w:val="37"/>
        </w:numPr>
        <w:shd w:val="clear" w:color="auto" w:fill="auto"/>
        <w:tabs>
          <w:tab w:val="left" w:pos="356"/>
        </w:tabs>
        <w:spacing w:after="0" w:line="330" w:lineRule="exact"/>
        <w:ind w:left="440" w:hanging="440"/>
        <w:jc w:val="both"/>
      </w:pPr>
      <w:r>
        <w:rPr>
          <w:rStyle w:val="Teksttreci2"/>
          <w:color w:val="000000"/>
        </w:rPr>
        <w:t xml:space="preserve">„Dopiero następna </w:t>
      </w:r>
      <w:r>
        <w:rPr>
          <w:rStyle w:val="Teksttreci2Kursywa"/>
          <w:color w:val="000000"/>
        </w:rPr>
        <w:t>płytka</w:t>
      </w:r>
      <w:r>
        <w:rPr>
          <w:rStyle w:val="Teksttreci2"/>
          <w:color w:val="000000"/>
        </w:rPr>
        <w:t xml:space="preserve"> przyniosła oczekiwany sukces” (książka Marka Garzteckiego </w:t>
      </w:r>
      <w:r>
        <w:rPr>
          <w:rStyle w:val="Teksttreci2Kursywa"/>
          <w:color w:val="000000"/>
        </w:rPr>
        <w:t>Rock. Od Presleya do Santany,</w:t>
      </w:r>
      <w:r>
        <w:rPr>
          <w:rStyle w:val="Teksttreci2"/>
          <w:color w:val="000000"/>
        </w:rPr>
        <w:t xml:space="preserve"> Kraków 1978, s. 94)</w:t>
      </w:r>
    </w:p>
    <w:p w:rsidR="009E54D4" w:rsidRDefault="009E54D4">
      <w:pPr>
        <w:pStyle w:val="Teksttreci20"/>
        <w:numPr>
          <w:ilvl w:val="0"/>
          <w:numId w:val="37"/>
        </w:numPr>
        <w:shd w:val="clear" w:color="auto" w:fill="auto"/>
        <w:tabs>
          <w:tab w:val="left" w:pos="356"/>
        </w:tabs>
        <w:spacing w:after="0" w:line="330" w:lineRule="exact"/>
        <w:ind w:left="440" w:right="960" w:hanging="440"/>
        <w:jc w:val="both"/>
      </w:pPr>
      <w:r>
        <w:rPr>
          <w:rStyle w:val="Teksttreci2"/>
          <w:color w:val="000000"/>
        </w:rPr>
        <w:t xml:space="preserve">„Następną </w:t>
      </w:r>
      <w:r>
        <w:rPr>
          <w:rStyle w:val="Teksttreci2Kursywa"/>
          <w:color w:val="000000"/>
        </w:rPr>
        <w:t xml:space="preserve">płytkę </w:t>
      </w:r>
      <w:r>
        <w:rPr>
          <w:rStyle w:val="Teksttreci2Kursywa"/>
          <w:color w:val="000000"/>
          <w:lang w:val="en-US" w:eastAsia="en-US"/>
        </w:rPr>
        <w:t>She Loves You.</w:t>
      </w:r>
      <w:r>
        <w:rPr>
          <w:rStyle w:val="Teksttreci2"/>
          <w:color w:val="000000"/>
          <w:lang w:val="en-US" w:eastAsia="en-US"/>
        </w:rPr>
        <w:t xml:space="preserve"> </w:t>
      </w:r>
      <w:r>
        <w:rPr>
          <w:rStyle w:val="Teksttreci2"/>
          <w:color w:val="000000"/>
        </w:rPr>
        <w:t xml:space="preserve">nim jeszcze ukazała się w sprzedaży — a nawet nim jeszcze została nagrana — zamówiło już ponad pół miliona osób!” (tamże, s. 132-133). </w:t>
      </w:r>
      <w:r>
        <w:rPr>
          <w:rStyle w:val="Teksttreci2"/>
          <w:color w:val="000000"/>
          <w:vertAlign w:val="superscript"/>
        </w:rPr>
        <w:t xml:space="preserve">5 </w:t>
      </w:r>
      <w:r>
        <w:rPr>
          <w:rStyle w:val="Teksttreci2"/>
          <w:color w:val="000000"/>
          <w:vertAlign w:val="superscript"/>
        </w:rPr>
        <w:footnoteReference w:id="17"/>
      </w:r>
    </w:p>
    <w:p w:rsidR="009E54D4" w:rsidRDefault="009E54D4">
      <w:pPr>
        <w:pStyle w:val="Teksttreci20"/>
        <w:shd w:val="clear" w:color="auto" w:fill="auto"/>
        <w:spacing w:after="0"/>
        <w:ind w:left="300" w:right="740" w:firstLine="420"/>
        <w:jc w:val="both"/>
      </w:pPr>
      <w:r>
        <w:rPr>
          <w:rStyle w:val="Teksttreci2"/>
          <w:color w:val="000000"/>
        </w:rPr>
        <w:t xml:space="preserve">Z drugiej jednak strony ci krytycy i dziennikarze świadomi są pewnej niejasności używanego przez nich terminu, czują się w obowiązku wyjaśnić, dodać, uściślić, o jaką </w:t>
      </w:r>
      <w:r>
        <w:rPr>
          <w:rStyle w:val="Teksttreci2Kursywa"/>
          <w:color w:val="000000"/>
        </w:rPr>
        <w:t>płytkę</w:t>
      </w:r>
      <w:r>
        <w:rPr>
          <w:rStyle w:val="Teksttreci2"/>
          <w:color w:val="000000"/>
        </w:rPr>
        <w:t xml:space="preserve"> chodzi:</w:t>
      </w:r>
    </w:p>
    <w:p w:rsidR="009E54D4" w:rsidRDefault="009E54D4">
      <w:pPr>
        <w:pStyle w:val="Teksttreci20"/>
        <w:numPr>
          <w:ilvl w:val="0"/>
          <w:numId w:val="38"/>
        </w:numPr>
        <w:shd w:val="clear" w:color="auto" w:fill="auto"/>
        <w:tabs>
          <w:tab w:val="left" w:pos="1152"/>
        </w:tabs>
        <w:spacing w:after="0"/>
        <w:ind w:left="720" w:right="740" w:hanging="420"/>
        <w:jc w:val="both"/>
      </w:pPr>
      <w:r>
        <w:rPr>
          <w:rStyle w:val="Teksttreci2"/>
          <w:color w:val="000000"/>
        </w:rPr>
        <w:lastRenderedPageBreak/>
        <w:t xml:space="preserve">na malutką </w:t>
      </w:r>
      <w:r>
        <w:rPr>
          <w:rStyle w:val="Teksttreci2Kursywa"/>
          <w:color w:val="000000"/>
        </w:rPr>
        <w:t>pły teczkę</w:t>
      </w:r>
      <w:r>
        <w:rPr>
          <w:rStyle w:val="Teksttreci2"/>
          <w:color w:val="000000"/>
        </w:rPr>
        <w:t xml:space="preserve">, na </w:t>
      </w:r>
      <w:r>
        <w:rPr>
          <w:rStyle w:val="Teksttreci2Odstpy5pt"/>
          <w:color w:val="000000"/>
        </w:rPr>
        <w:t>singl</w:t>
      </w:r>
      <w:r>
        <w:rPr>
          <w:rStyle w:val="Teksttreci2"/>
          <w:color w:val="000000"/>
        </w:rPr>
        <w:t xml:space="preserve">a”, (audycja radiowa </w:t>
      </w:r>
      <w:r>
        <w:rPr>
          <w:rStyle w:val="Teksttreci2Kursywa"/>
          <w:color w:val="000000"/>
        </w:rPr>
        <w:t>Zapraszamy Jo Trójki,</w:t>
      </w:r>
      <w:r>
        <w:rPr>
          <w:rStyle w:val="Teksttreci2"/>
          <w:color w:val="000000"/>
        </w:rPr>
        <w:t xml:space="preserve"> 21.11.1987)</w:t>
      </w:r>
    </w:p>
    <w:p w:rsidR="009E54D4" w:rsidRDefault="009E54D4">
      <w:pPr>
        <w:pStyle w:val="Teksttreci20"/>
        <w:numPr>
          <w:ilvl w:val="0"/>
          <w:numId w:val="38"/>
        </w:numPr>
        <w:shd w:val="clear" w:color="auto" w:fill="auto"/>
        <w:tabs>
          <w:tab w:val="left" w:pos="654"/>
        </w:tabs>
        <w:spacing w:after="0"/>
        <w:ind w:left="720" w:right="740" w:hanging="420"/>
        <w:jc w:val="both"/>
      </w:pPr>
      <w:r>
        <w:rPr>
          <w:rStyle w:val="Teksttreci2"/>
          <w:color w:val="000000"/>
        </w:rPr>
        <w:t xml:space="preserve">„Ponieważ </w:t>
      </w:r>
      <w:r>
        <w:rPr>
          <w:rStyle w:val="Teksttreci2Kursywa"/>
          <w:color w:val="000000"/>
        </w:rPr>
        <w:t>płytki pojednyczne</w:t>
      </w:r>
      <w:r>
        <w:rPr>
          <w:rStyle w:val="Teksttreci2"/>
          <w:color w:val="000000"/>
        </w:rPr>
        <w:t xml:space="preserve">, </w:t>
      </w:r>
      <w:r>
        <w:rPr>
          <w:rStyle w:val="Teksttreci2Odstpy5pt"/>
          <w:color w:val="000000"/>
          <w:lang w:val="pl-PL" w:eastAsia="pl-PL"/>
        </w:rPr>
        <w:t>czyli</w:t>
      </w:r>
      <w:r>
        <w:rPr>
          <w:rStyle w:val="Teksttreci2"/>
          <w:color w:val="000000"/>
        </w:rPr>
        <w:t xml:space="preserve"> sing1e, nic wzbudzały większego zainteresowania, Mayall całą swoją uwagę skupił na wydawaniu albumów". (M. Garztecki. </w:t>
      </w:r>
      <w:r>
        <w:rPr>
          <w:rStyle w:val="Teksttreci2Kursywa"/>
          <w:color w:val="000000"/>
          <w:lang w:val="cs-CZ" w:eastAsia="cs-CZ"/>
        </w:rPr>
        <w:t xml:space="preserve">op. </w:t>
      </w:r>
      <w:r>
        <w:rPr>
          <w:rStyle w:val="Teksttreci2Kursywa"/>
          <w:color w:val="000000"/>
        </w:rPr>
        <w:t>cit.,</w:t>
      </w:r>
      <w:r>
        <w:rPr>
          <w:rStyle w:val="Teksttreci2"/>
          <w:color w:val="000000"/>
        </w:rPr>
        <w:t xml:space="preserve"> s. 232)</w:t>
      </w:r>
    </w:p>
    <w:p w:rsidR="009E54D4" w:rsidRDefault="009E54D4">
      <w:pPr>
        <w:pStyle w:val="Teksttreci20"/>
        <w:shd w:val="clear" w:color="auto" w:fill="auto"/>
        <w:spacing w:after="0"/>
        <w:ind w:left="300" w:right="740" w:firstLine="420"/>
        <w:jc w:val="both"/>
      </w:pPr>
      <w:r>
        <w:rPr>
          <w:rStyle w:val="Teksttreci2"/>
          <w:color w:val="000000"/>
        </w:rPr>
        <w:t xml:space="preserve">Poza tym </w:t>
      </w:r>
      <w:r>
        <w:rPr>
          <w:rStyle w:val="Teksttreci2Kursywa"/>
          <w:color w:val="000000"/>
        </w:rPr>
        <w:t>płytka</w:t>
      </w:r>
      <w:r>
        <w:rPr>
          <w:rStyle w:val="Teksttreci2"/>
          <w:color w:val="000000"/>
        </w:rPr>
        <w:t xml:space="preserve"> nierzadko jest uważana, głównie przez młodzież, za wyraz o zabarwieniu ujemnym, nazywający niedobrą, słabą płytę (niekoniecznie </w:t>
      </w:r>
      <w:r>
        <w:rPr>
          <w:rStyle w:val="Teksttreci2Kursywa"/>
          <w:color w:val="000000"/>
        </w:rPr>
        <w:t xml:space="preserve">singla). </w:t>
      </w:r>
      <w:r>
        <w:rPr>
          <w:rStyle w:val="Teksttreci2"/>
          <w:color w:val="000000"/>
        </w:rPr>
        <w:t xml:space="preserve">Owszem — kilkunastu (ze 175) pytanych o to przeze mnie w specjalnie ułożonej ankiecie młodych respondentów utożsamia </w:t>
      </w:r>
      <w:r>
        <w:rPr>
          <w:rStyle w:val="Teksttreci2Kursywa"/>
          <w:color w:val="000000"/>
        </w:rPr>
        <w:t>płytkę</w:t>
      </w:r>
      <w:r>
        <w:rPr>
          <w:rStyle w:val="Teksttreci2"/>
          <w:color w:val="000000"/>
        </w:rPr>
        <w:t xml:space="preserve"> z </w:t>
      </w:r>
      <w:r>
        <w:rPr>
          <w:rStyle w:val="Teksttreci2Kursywa"/>
          <w:color w:val="000000"/>
        </w:rPr>
        <w:t>singlem</w:t>
      </w:r>
      <w:r>
        <w:rPr>
          <w:rStyle w:val="Teksttreci2"/>
          <w:color w:val="000000"/>
        </w:rPr>
        <w:t xml:space="preserve">. ale o wiele częstsze bywają wypadki stawiania znaku równości między </w:t>
      </w:r>
      <w:r>
        <w:rPr>
          <w:rStyle w:val="Teksttreci2Kursywa"/>
          <w:color w:val="000000"/>
        </w:rPr>
        <w:t>płytką</w:t>
      </w:r>
      <w:r>
        <w:rPr>
          <w:rStyle w:val="Teksttreci2"/>
          <w:color w:val="000000"/>
        </w:rPr>
        <w:t xml:space="preserve"> a </w:t>
      </w:r>
      <w:r>
        <w:rPr>
          <w:rStyle w:val="Teksttreci2Kursywa"/>
          <w:color w:val="000000"/>
        </w:rPr>
        <w:t xml:space="preserve">płytą kompaktową </w:t>
      </w:r>
      <w:r>
        <w:rPr>
          <w:rStyle w:val="Teksttreci2"/>
          <w:color w:val="000000"/>
        </w:rPr>
        <w:t xml:space="preserve">(przecież płytą długogrającą o zminimalizowanych wymiarach). Utożsamiana jest też </w:t>
      </w:r>
      <w:r>
        <w:rPr>
          <w:rStyle w:val="Teksttreci2Kursywa"/>
          <w:color w:val="000000"/>
        </w:rPr>
        <w:t>płytka</w:t>
      </w:r>
      <w:r>
        <w:rPr>
          <w:rStyle w:val="Teksttreci2"/>
          <w:color w:val="000000"/>
        </w:rPr>
        <w:t xml:space="preserve"> z dyskietką komputerową, Do zbyt wielu więc — jak widać — desygnatów odsyła ta forma, aby zupełnie bez zastrzeżeń można ją było uznać za synonim </w:t>
      </w:r>
      <w:r>
        <w:rPr>
          <w:rStyle w:val="Teksttreci2Kursywa"/>
          <w:color w:val="000000"/>
        </w:rPr>
        <w:t>singla.</w:t>
      </w:r>
    </w:p>
    <w:p w:rsidR="009E54D4" w:rsidRDefault="009E54D4">
      <w:pPr>
        <w:pStyle w:val="Teksttreci20"/>
        <w:shd w:val="clear" w:color="auto" w:fill="auto"/>
        <w:spacing w:after="0"/>
        <w:ind w:left="300" w:right="740" w:firstLine="420"/>
        <w:jc w:val="both"/>
      </w:pPr>
      <w:r>
        <w:rPr>
          <w:rStyle w:val="Teksttreci2"/>
          <w:color w:val="000000"/>
        </w:rPr>
        <w:t xml:space="preserve">Wyjaśnić też wypada, co oznacza pojęcie </w:t>
      </w:r>
      <w:r>
        <w:rPr>
          <w:rStyle w:val="Teksttreci2Kursywa"/>
          <w:color w:val="000000"/>
          <w:lang w:val="cs-CZ" w:eastAsia="cs-CZ"/>
        </w:rPr>
        <w:t>maxisingiel.</w:t>
      </w:r>
      <w:r>
        <w:rPr>
          <w:rStyle w:val="Teksttreci2"/>
          <w:color w:val="000000"/>
          <w:lang w:val="cs-CZ" w:eastAsia="cs-CZ"/>
        </w:rPr>
        <w:t xml:space="preserve"> </w:t>
      </w:r>
      <w:r>
        <w:rPr>
          <w:rStyle w:val="Teksttreci2"/>
          <w:color w:val="000000"/>
        </w:rPr>
        <w:t xml:space="preserve">Otóż jest to płyta o wymiarach longplaya, ale nagrywana na charakterystycznej dla singla prędkości 45 obrotów na minutę. Zawiera ona dwa (tak jak singiel) lub trzy utwory, przy czym (ze względu na rozmiary) czas ich odtwarzania jest — rzecz jasna — dłuższy. Są to po prostu rozbudowane, wzbogacone aranżacyjnie, długogrające wersje przebojów singlowych (produkowane również ze względów komercyjnych, bardzo wygodne przede wszystkim dla prezenterów dyskotek). Jeśli więc płyta przypomina singla (prędkość odtwarzania i liczba kompozycji), jest jednak od niego nieco większa, to stąd właśnie wywodzi się owa nazwa — </w:t>
      </w:r>
      <w:r>
        <w:rPr>
          <w:rStyle w:val="Teksttreci2Kursywa"/>
          <w:color w:val="000000"/>
          <w:lang w:val="cs-CZ" w:eastAsia="cs-CZ"/>
        </w:rPr>
        <w:t>maxisingiel.</w:t>
      </w:r>
      <w:r>
        <w:rPr>
          <w:rStyle w:val="Teksttreci2"/>
          <w:color w:val="000000"/>
          <w:lang w:val="cs-CZ" w:eastAsia="cs-CZ"/>
        </w:rPr>
        <w:t xml:space="preserve"> </w:t>
      </w:r>
      <w:r>
        <w:rPr>
          <w:rStyle w:val="Teksttreci2"/>
          <w:color w:val="000000"/>
        </w:rPr>
        <w:t xml:space="preserve">Daje tu znać o sobie zjawisko coraz większej Trekwencji w polszczyźnie jednostek leksykalnych pochodzenia obcego, typu: </w:t>
      </w:r>
      <w:r>
        <w:rPr>
          <w:rStyle w:val="Teksttreci2Kursywa"/>
          <w:color w:val="000000"/>
        </w:rPr>
        <w:t>mini</w:t>
      </w:r>
      <w:r>
        <w:rPr>
          <w:rStyle w:val="Teksttreci2"/>
          <w:color w:val="000000"/>
        </w:rPr>
        <w:t xml:space="preserve">. </w:t>
      </w:r>
      <w:r>
        <w:rPr>
          <w:rStyle w:val="Teksttreci2Kursywa"/>
          <w:color w:val="000000"/>
          <w:lang w:val="de-DE" w:eastAsia="de-DE"/>
        </w:rPr>
        <w:t xml:space="preserve">maxi, </w:t>
      </w:r>
      <w:r>
        <w:rPr>
          <w:rStyle w:val="Teksttreci2Kursywa"/>
          <w:color w:val="000000"/>
        </w:rPr>
        <w:t xml:space="preserve">midi, mikro, makro, retro, mono, stereo, ksero, porno, eks-, a-, anty-, </w:t>
      </w:r>
      <w:r>
        <w:rPr>
          <w:rStyle w:val="Teksttreci2Kursywa"/>
          <w:color w:val="000000"/>
          <w:lang w:val="en-US" w:eastAsia="en-US"/>
        </w:rPr>
        <w:t>ultra-super-</w:t>
      </w:r>
      <w:r>
        <w:rPr>
          <w:rStyle w:val="Teksttreci2"/>
          <w:color w:val="000000"/>
          <w:lang w:val="en-US" w:eastAsia="en-US"/>
        </w:rPr>
        <w:t xml:space="preserve"> </w:t>
      </w:r>
      <w:r>
        <w:rPr>
          <w:rStyle w:val="Teksttreci2"/>
          <w:color w:val="000000"/>
        </w:rPr>
        <w:t xml:space="preserve">itd. </w:t>
      </w:r>
      <w:r>
        <w:rPr>
          <w:rStyle w:val="Teksttreci2Kursywa"/>
          <w:color w:val="000000"/>
        </w:rPr>
        <w:t>Była żona</w:t>
      </w:r>
      <w:r>
        <w:rPr>
          <w:rStyle w:val="Teksttreci2"/>
          <w:color w:val="000000"/>
        </w:rPr>
        <w:t xml:space="preserve"> to dziś coraz częściej </w:t>
      </w:r>
      <w:r>
        <w:rPr>
          <w:rStyle w:val="Teksttreci2Kursywa"/>
          <w:color w:val="000000"/>
        </w:rPr>
        <w:t xml:space="preserve">eks-żona, </w:t>
      </w:r>
      <w:r>
        <w:rPr>
          <w:rStyle w:val="Teksttreci2Kursywa"/>
          <w:color w:val="000000"/>
          <w:lang w:val="cs-CZ" w:eastAsia="cs-CZ"/>
        </w:rPr>
        <w:t xml:space="preserve">dohry, </w:t>
      </w:r>
      <w:r>
        <w:rPr>
          <w:rStyle w:val="Teksttreci2Kursywa"/>
          <w:color w:val="000000"/>
        </w:rPr>
        <w:t>kochający, silny, wysportowany mężczyzna</w:t>
      </w:r>
      <w:r>
        <w:rPr>
          <w:rStyle w:val="Teksttreci2"/>
          <w:color w:val="000000"/>
        </w:rPr>
        <w:t xml:space="preserve"> to </w:t>
      </w:r>
      <w:r>
        <w:rPr>
          <w:rStyle w:val="Teksttreci2Kursywa"/>
          <w:color w:val="000000"/>
        </w:rPr>
        <w:t>supermężczyzna</w:t>
      </w:r>
      <w:r>
        <w:rPr>
          <w:rStyle w:val="Teksttreci2"/>
          <w:color w:val="000000"/>
        </w:rPr>
        <w:t xml:space="preserve"> (czy </w:t>
      </w:r>
      <w:r>
        <w:rPr>
          <w:rStyle w:val="Teksttreci2Kursywa"/>
          <w:color w:val="000000"/>
        </w:rPr>
        <w:t>superman).</w:t>
      </w:r>
      <w:r>
        <w:rPr>
          <w:rStyle w:val="Teksttreci2"/>
          <w:color w:val="000000"/>
        </w:rPr>
        <w:t xml:space="preserve"> Obecne są w zasobie leksykalnym Polaków takie konstrukcje, jak: </w:t>
      </w:r>
      <w:r>
        <w:rPr>
          <w:rStyle w:val="Teksttreci2Kursywa"/>
          <w:color w:val="000000"/>
        </w:rPr>
        <w:t>ex-Bitels</w:t>
      </w:r>
      <w:r>
        <w:rPr>
          <w:rStyle w:val="Teksttreci2"/>
          <w:color w:val="000000"/>
        </w:rPr>
        <w:t xml:space="preserve"> (bardzo ciekawy i wymowny przykład zjawiska depluralizacji niektórych rzeczowników angielskich zapożyczonych przez język polski</w:t>
      </w:r>
      <w:r>
        <w:rPr>
          <w:rStyle w:val="Teksttreci2"/>
          <w:color w:val="000000"/>
          <w:vertAlign w:val="superscript"/>
        </w:rPr>
        <w:t xml:space="preserve">6 </w:t>
      </w:r>
      <w:r>
        <w:rPr>
          <w:rStyle w:val="Teksttreci2"/>
          <w:color w:val="000000"/>
          <w:vertAlign w:val="superscript"/>
        </w:rPr>
        <w:footnoteReference w:id="18"/>
      </w:r>
      <w:r>
        <w:rPr>
          <w:rStyle w:val="Teksttreci2"/>
          <w:color w:val="000000"/>
          <w:vertAlign w:val="superscript"/>
        </w:rPr>
        <w:t xml:space="preserve"> </w:t>
      </w:r>
      <w:r>
        <w:rPr>
          <w:rStyle w:val="Teksttreci2"/>
          <w:color w:val="000000"/>
          <w:vertAlign w:val="superscript"/>
        </w:rPr>
        <w:footnoteReference w:id="19"/>
      </w:r>
      <w:r>
        <w:rPr>
          <w:rStyle w:val="Teksttreci2"/>
          <w:color w:val="000000"/>
        </w:rPr>
        <w:t xml:space="preserve">), </w:t>
      </w:r>
      <w:r>
        <w:rPr>
          <w:rStyle w:val="Teksttreci2Kursywa"/>
          <w:color w:val="000000"/>
        </w:rPr>
        <w:t>amoralność</w:t>
      </w:r>
      <w:r>
        <w:rPr>
          <w:rStyle w:val="Teksttreci2"/>
          <w:color w:val="000000"/>
        </w:rPr>
        <w:t xml:space="preserve">, </w:t>
      </w:r>
      <w:r>
        <w:rPr>
          <w:rStyle w:val="Teksttreci2Kursywa"/>
          <w:color w:val="000000"/>
        </w:rPr>
        <w:t>antygrawitacja. antymateria, anty</w:t>
      </w:r>
      <w:r>
        <w:rPr>
          <w:rStyle w:val="Teksttreci2Kursywa"/>
          <w:color w:val="000000"/>
        </w:rPr>
        <w:softHyphen/>
        <w:t>koncepcja, ultradźwięki, superbabka</w:t>
      </w:r>
      <w:r>
        <w:rPr>
          <w:rStyle w:val="Teksttreci2"/>
          <w:color w:val="000000"/>
        </w:rPr>
        <w:t xml:space="preserve"> (przystojna, ładna kobieta), </w:t>
      </w:r>
      <w:r>
        <w:rPr>
          <w:rStyle w:val="Teksttreci2Kursywa"/>
          <w:color w:val="000000"/>
        </w:rPr>
        <w:t xml:space="preserve">superszczur (!) — tytuł jednej z piosenek grupy </w:t>
      </w:r>
      <w:r>
        <w:rPr>
          <w:rStyle w:val="Teksttreci2Kursywa1"/>
          <w:color w:val="000000"/>
        </w:rPr>
        <w:t>2+1,</w:t>
      </w:r>
      <w:r>
        <w:rPr>
          <w:rStyle w:val="Teksttreci2Kursywa"/>
          <w:color w:val="000000"/>
        </w:rPr>
        <w:t xml:space="preserve"> supernowa</w:t>
      </w:r>
      <w:r>
        <w:rPr>
          <w:rStyle w:val="Teksttreci2"/>
          <w:color w:val="000000"/>
        </w:rPr>
        <w:t xml:space="preserve"> (też tytuł, tym razem płyty grupy </w:t>
      </w:r>
      <w:r>
        <w:rPr>
          <w:rStyle w:val="Teksttreci2"/>
          <w:color w:val="000000"/>
          <w:lang w:val="cs-CZ" w:eastAsia="cs-CZ"/>
        </w:rPr>
        <w:t xml:space="preserve">Exodus), </w:t>
      </w:r>
      <w:r>
        <w:rPr>
          <w:rStyle w:val="Teksttreci2Kursywa"/>
          <w:color w:val="000000"/>
        </w:rPr>
        <w:t>superukład</w:t>
      </w:r>
      <w:r>
        <w:rPr>
          <w:rStyle w:val="Teksttreci2"/>
          <w:color w:val="000000"/>
        </w:rPr>
        <w:t xml:space="preserve"> (piosenka — kompozycja Jacka Skubikowskiego), </w:t>
      </w:r>
      <w:r>
        <w:rPr>
          <w:rStyle w:val="Teksttreci2Kursywa"/>
          <w:color w:val="000000"/>
        </w:rPr>
        <w:t>superinteligencja, super talent, minispódniczka, minireferat.</w:t>
      </w:r>
    </w:p>
    <w:p w:rsidR="009E54D4" w:rsidRDefault="009E54D4">
      <w:pPr>
        <w:pStyle w:val="Teksttreci20"/>
        <w:shd w:val="clear" w:color="auto" w:fill="auto"/>
        <w:spacing w:after="0"/>
        <w:ind w:left="300" w:right="740" w:firstLine="420"/>
        <w:jc w:val="left"/>
      </w:pPr>
      <w:r>
        <w:rPr>
          <w:rStyle w:val="Teksttreci2"/>
          <w:color w:val="000000"/>
        </w:rPr>
        <w:t xml:space="preserve">Dołączyć więc można śmiało do tego rejestru </w:t>
      </w:r>
      <w:r>
        <w:rPr>
          <w:rStyle w:val="Teksttreci2Kursywa"/>
          <w:color w:val="000000"/>
          <w:lang w:val="cs-CZ" w:eastAsia="cs-CZ"/>
        </w:rPr>
        <w:t>maxisingla</w:t>
      </w:r>
      <w:r>
        <w:rPr>
          <w:rStyle w:val="Teksttreci2"/>
          <w:color w:val="000000"/>
          <w:lang w:val="cs-CZ" w:eastAsia="cs-CZ"/>
        </w:rPr>
        <w:t xml:space="preserve"> </w:t>
      </w:r>
      <w:r>
        <w:rPr>
          <w:rStyle w:val="Teksttreci2"/>
          <w:color w:val="000000"/>
        </w:rPr>
        <w:t xml:space="preserve">(stąd stosowany w prasie muzycznej skrót </w:t>
      </w:r>
      <w:r>
        <w:rPr>
          <w:rStyle w:val="Teksttreci2"/>
          <w:color w:val="000000"/>
          <w:lang w:val="cs-CZ" w:eastAsia="cs-CZ"/>
        </w:rPr>
        <w:t xml:space="preserve">MaxiSP). </w:t>
      </w:r>
      <w:r>
        <w:rPr>
          <w:rStyle w:val="Teksttreci2"/>
          <w:color w:val="000000"/>
        </w:rPr>
        <w:t>Jak widać, mamy do czynienia z ogromnym bogactwem form z przedrostkowymi cząstkami obcymi. Z pewnego punktu widzenia</w:t>
      </w:r>
    </w:p>
    <w:p w:rsidR="009E54D4" w:rsidRDefault="009E54D4">
      <w:pPr>
        <w:pStyle w:val="Teksttreci20"/>
        <w:shd w:val="clear" w:color="auto" w:fill="auto"/>
        <w:spacing w:after="0"/>
        <w:ind w:left="260" w:right="760" w:firstLine="0"/>
        <w:jc w:val="both"/>
      </w:pPr>
      <w:r>
        <w:rPr>
          <w:rStyle w:val="Teksttreci2"/>
          <w:color w:val="000000"/>
        </w:rPr>
        <w:t>jest to zjawisko niezwykle korzystne — słowotwórstwo rzeczowników nie jest bowiem jednostronnie uzależnione od przyrostków. Nie można jednak też nad</w:t>
      </w:r>
      <w:r>
        <w:rPr>
          <w:rStyle w:val="Teksttreci2"/>
          <w:color w:val="000000"/>
        </w:rPr>
        <w:softHyphen/>
        <w:t xml:space="preserve">używać wymienionych prefiksów, ponieważ doprowadzić to może do zubożenia arsenału </w:t>
      </w:r>
      <w:r>
        <w:rPr>
          <w:rStyle w:val="Teksttreci2"/>
          <w:color w:val="000000"/>
        </w:rPr>
        <w:lastRenderedPageBreak/>
        <w:t>środków stylistycznych. Raz jeszcze okazuje się, że stosowanie metody złotego środka — której jestem, zwłaszcza w wypadku nowych zjawisk w języku, zagorzałym zwolennikiem — to najlepsze wyjście z sytuacji.</w:t>
      </w:r>
    </w:p>
    <w:p w:rsidR="009E54D4" w:rsidRDefault="009E54D4">
      <w:pPr>
        <w:pStyle w:val="Teksttreci20"/>
        <w:shd w:val="clear" w:color="auto" w:fill="auto"/>
        <w:spacing w:after="0"/>
        <w:ind w:left="260" w:right="760" w:firstLine="420"/>
        <w:jc w:val="both"/>
      </w:pPr>
      <w:r>
        <w:rPr>
          <w:rStyle w:val="Teksttreci2"/>
          <w:color w:val="000000"/>
        </w:rPr>
        <w:t xml:space="preserve">Na marginesie jeszcze jedna uwaga. Otóż w latach sześćdziesiątych modne były tzw. </w:t>
      </w:r>
      <w:r>
        <w:rPr>
          <w:rStyle w:val="Teksttreci2Kursywa"/>
          <w:color w:val="000000"/>
        </w:rPr>
        <w:t>epki</w:t>
      </w:r>
      <w:r>
        <w:rPr>
          <w:rStyle w:val="Teksttreci2"/>
          <w:color w:val="000000"/>
        </w:rPr>
        <w:t xml:space="preserve"> - małe płyty (takich rozmiarów, jak single), na których umieszczone były nie dwie, lecz cztery piosenki (po dwie na każdej stronie). Wydawano je zarówno na Zachodzie, jak i w Polsce. Teraz czyni się tak bardzo rzadko, nakłady takich płyt to zjawiska sporadyczne. Wraz z modą na tego typu krążki odchodzi w zapomnienie ich charakterystyczna nazwa (podobnie jak w wypadku </w:t>
      </w:r>
      <w:r>
        <w:rPr>
          <w:rStyle w:val="Teksttreci2Kursywa"/>
          <w:color w:val="000000"/>
        </w:rPr>
        <w:t>bananówki</w:t>
      </w:r>
      <w:r>
        <w:rPr>
          <w:rStyle w:val="Teksttreci2"/>
          <w:color w:val="000000"/>
        </w:rPr>
        <w:t xml:space="preserve"> — spódnicy czy </w:t>
      </w:r>
      <w:r>
        <w:rPr>
          <w:rStyle w:val="Teksttreci2Kursywa"/>
          <w:color w:val="000000"/>
        </w:rPr>
        <w:t>rzymianek</w:t>
      </w:r>
      <w:r>
        <w:rPr>
          <w:rStyle w:val="Teksttreci2"/>
          <w:color w:val="000000"/>
        </w:rPr>
        <w:t xml:space="preserve"> — sandałów damskich; czasem desygnat pozostaje, ale znika źródło inspiracji językowej; tak dzieje się z </w:t>
      </w:r>
      <w:r>
        <w:rPr>
          <w:rStyle w:val="Teksttreci2Kursywa"/>
          <w:color w:val="000000"/>
        </w:rPr>
        <w:t>kilderką</w:t>
      </w:r>
      <w:r>
        <w:rPr>
          <w:rStyle w:val="Teksttreci2"/>
          <w:color w:val="000000"/>
        </w:rPr>
        <w:t xml:space="preserve"> — bluzą chirurga zakładaną na czas operacji; od emisji serialu </w:t>
      </w:r>
      <w:r>
        <w:rPr>
          <w:rStyle w:val="Teksttreci2Kursywa"/>
          <w:color w:val="000000"/>
        </w:rPr>
        <w:t xml:space="preserve">Doctor </w:t>
      </w:r>
      <w:r>
        <w:rPr>
          <w:rStyle w:val="Teksttreci2Kursywa"/>
          <w:color w:val="000000"/>
          <w:lang w:val="en-US" w:eastAsia="en-US"/>
        </w:rPr>
        <w:t>Kildare</w:t>
      </w:r>
      <w:r>
        <w:rPr>
          <w:rStyle w:val="Teksttreci2"/>
          <w:color w:val="000000"/>
          <w:lang w:val="en-US" w:eastAsia="en-US"/>
        </w:rPr>
        <w:t xml:space="preserve"> </w:t>
      </w:r>
      <w:r>
        <w:rPr>
          <w:rStyle w:val="Teksttreci2"/>
          <w:color w:val="000000"/>
        </w:rPr>
        <w:t xml:space="preserve">upłynęło przecież już wiele lat). Prezenterzy radiowi oraz krytycy muzyczni coraz częściej mówią o </w:t>
      </w:r>
      <w:r>
        <w:rPr>
          <w:rStyle w:val="Teksttreci2Kursywa"/>
          <w:color w:val="000000"/>
        </w:rPr>
        <w:t>nietypowych singlach</w:t>
      </w:r>
      <w:r>
        <w:rPr>
          <w:rStyle w:val="Teksttreci2"/>
          <w:color w:val="000000"/>
        </w:rPr>
        <w:t xml:space="preserve"> lub o </w:t>
      </w:r>
      <w:r>
        <w:rPr>
          <w:rStyle w:val="Teksttreci2Kursywa"/>
          <w:color w:val="000000"/>
        </w:rPr>
        <w:t>singlach z trzema</w:t>
      </w:r>
      <w:r>
        <w:rPr>
          <w:rStyle w:val="Teksttreci2"/>
          <w:color w:val="000000"/>
        </w:rPr>
        <w:t xml:space="preserve"> — </w:t>
      </w:r>
      <w:r>
        <w:rPr>
          <w:rStyle w:val="Teksttreci2Kursywa"/>
          <w:color w:val="000000"/>
        </w:rPr>
        <w:t>czterema piosenkami</w:t>
      </w:r>
      <w:r>
        <w:rPr>
          <w:rStyle w:val="Teksttreci2"/>
          <w:color w:val="000000"/>
        </w:rPr>
        <w:t xml:space="preserve"> (niekiedy w czasopismach natknąć się można na skrót EP, tworzony przez analogię do SP — singiel i LP — longplay), natomiast o </w:t>
      </w:r>
      <w:r>
        <w:rPr>
          <w:rStyle w:val="Teksttreci2Kursywa"/>
          <w:color w:val="000000"/>
        </w:rPr>
        <w:t>epkach</w:t>
      </w:r>
      <w:r>
        <w:rPr>
          <w:rStyle w:val="Teksttreci2"/>
          <w:color w:val="000000"/>
        </w:rPr>
        <w:t xml:space="preserve"> prawie w ogóle</w:t>
      </w:r>
      <w:r>
        <w:rPr>
          <w:rStyle w:val="Teksttreci2"/>
          <w:color w:val="000000"/>
          <w:vertAlign w:val="superscript"/>
        </w:rPr>
        <w:t>8</w:t>
      </w:r>
      <w:r>
        <w:rPr>
          <w:rStyle w:val="Teksttreci2"/>
          <w:color w:val="000000"/>
        </w:rPr>
        <w:t xml:space="preserve">, chyba że z zaznaczeniem „tak zwana". To niestety językowo-czasowa konieczność: powiedzenie </w:t>
      </w:r>
      <w:r>
        <w:rPr>
          <w:rStyle w:val="Teksttreci2Kursywa"/>
          <w:color w:val="000000"/>
        </w:rPr>
        <w:t xml:space="preserve">mam przed sobą </w:t>
      </w:r>
      <w:r>
        <w:rPr>
          <w:rStyle w:val="Teksttreci2Kursywa"/>
          <w:color w:val="000000"/>
          <w:lang w:val="cs-CZ" w:eastAsia="cs-CZ"/>
        </w:rPr>
        <w:t xml:space="preserve">trochy </w:t>
      </w:r>
      <w:r>
        <w:rPr>
          <w:rStyle w:val="Teksttreci2Kursywa"/>
          <w:color w:val="000000"/>
        </w:rPr>
        <w:t>nie</w:t>
      </w:r>
      <w:r>
        <w:rPr>
          <w:rStyle w:val="Teksttreci2Kursywa"/>
          <w:color w:val="000000"/>
        </w:rPr>
        <w:softHyphen/>
        <w:t>typowego, ho zawierającego cztery utwory, singla</w:t>
      </w:r>
      <w:r>
        <w:rPr>
          <w:rStyle w:val="Teksttreci2"/>
          <w:color w:val="000000"/>
        </w:rPr>
        <w:t xml:space="preserve"> dotrze do każdego, z </w:t>
      </w:r>
      <w:r>
        <w:rPr>
          <w:rStyle w:val="Teksttreci2Kursywa"/>
          <w:color w:val="000000"/>
        </w:rPr>
        <w:t>epką</w:t>
      </w:r>
      <w:r>
        <w:rPr>
          <w:rStyle w:val="Teksttreci2"/>
          <w:color w:val="000000"/>
        </w:rPr>
        <w:t xml:space="preserve"> natomiast mogą być dziś spore kłopoty. Ich świadectwem niech będzie postawa jednego z moich znajomych — człowieka bardzo dobrze zorientowanego w zagadnieniach współczesnej muzyki rozrywkowej, który przez dłuższy czas identyfikował </w:t>
      </w:r>
      <w:r>
        <w:rPr>
          <w:rStyle w:val="Teksttreci2Kursywa"/>
          <w:color w:val="000000"/>
        </w:rPr>
        <w:t>epky</w:t>
      </w:r>
      <w:r>
        <w:rPr>
          <w:rStyle w:val="Teksttreci2"/>
          <w:color w:val="000000"/>
        </w:rPr>
        <w:t xml:space="preserve"> jako singiel angielskiej wytwórni płytowej </w:t>
      </w:r>
      <w:r>
        <w:rPr>
          <w:rStyle w:val="Teksttreci2Kursywa"/>
          <w:color w:val="000000"/>
        </w:rPr>
        <w:t>Apple</w:t>
      </w:r>
      <w:r>
        <w:rPr>
          <w:rStyle w:val="Teksttreci2"/>
          <w:color w:val="000000"/>
        </w:rPr>
        <w:t>! A</w:t>
      </w:r>
      <w:r>
        <w:rPr>
          <w:rStyle w:val="Teksttreci2"/>
          <w:color w:val="000000"/>
          <w:lang w:val="ru-RU" w:eastAsia="ru-RU"/>
        </w:rPr>
        <w:t xml:space="preserve"> </w:t>
      </w:r>
      <w:r>
        <w:rPr>
          <w:rStyle w:val="Teksttreci2"/>
          <w:color w:val="000000"/>
        </w:rPr>
        <w:t>ze 175 ankietowanych przeze mnie nastolatków nikt nie wiedział, co to słowo oznacza.</w:t>
      </w:r>
    </w:p>
    <w:p w:rsidR="009E54D4" w:rsidRDefault="009E54D4">
      <w:pPr>
        <w:pStyle w:val="Teksttreci20"/>
        <w:shd w:val="clear" w:color="auto" w:fill="auto"/>
        <w:spacing w:after="0"/>
        <w:ind w:left="260" w:right="760" w:firstLine="420"/>
        <w:jc w:val="both"/>
      </w:pPr>
      <w:r>
        <w:rPr>
          <w:rStyle w:val="Teksttreci2"/>
          <w:color w:val="000000"/>
        </w:rPr>
        <w:t>Parę słów jeszcze o stosunkowo nowszym (aczkolwiek też nie, młodym) za</w:t>
      </w:r>
      <w:r>
        <w:rPr>
          <w:rStyle w:val="Teksttreci2"/>
          <w:color w:val="000000"/>
        </w:rPr>
        <w:softHyphen/>
        <w:t xml:space="preserve">pożyczeniu. Chodzi mi o wyraz </w:t>
      </w:r>
      <w:r>
        <w:rPr>
          <w:rStyle w:val="Teksttreci2Kursywa"/>
          <w:color w:val="000000"/>
        </w:rPr>
        <w:t>album,</w:t>
      </w:r>
      <w:r>
        <w:rPr>
          <w:rStyle w:val="Teksttreci2"/>
          <w:color w:val="000000"/>
        </w:rPr>
        <w:t xml:space="preserve"> który właściwie odnosi się do jednej płyty długogrającej wydanej w rozkładanej kopercie. Wydawnictwo złożone z dwóch płyt powinno się nazywać </w:t>
      </w:r>
      <w:r>
        <w:rPr>
          <w:rStyle w:val="Teksttreci2Kursywa"/>
          <w:color w:val="000000"/>
        </w:rPr>
        <w:t>podwójnym albumem</w:t>
      </w:r>
      <w:r>
        <w:rPr>
          <w:rStyle w:val="Teksttreci2"/>
          <w:color w:val="000000"/>
        </w:rPr>
        <w:t xml:space="preserve"> lub </w:t>
      </w:r>
      <w:r>
        <w:rPr>
          <w:rStyle w:val="Teksttreci2Kursywa"/>
          <w:color w:val="000000"/>
        </w:rPr>
        <w:t>podwójnym longplayem,</w:t>
      </w:r>
      <w:r>
        <w:rPr>
          <w:rStyle w:val="Teksttreci2"/>
          <w:color w:val="000000"/>
        </w:rPr>
        <w:t xml:space="preserve"> w odróżnieniu od omawianego właśnie </w:t>
      </w:r>
      <w:r>
        <w:rPr>
          <w:rStyle w:val="Teksttreci2Kursywa"/>
          <w:color w:val="000000"/>
        </w:rPr>
        <w:t>albumu —</w:t>
      </w:r>
      <w:r>
        <w:rPr>
          <w:rStyle w:val="Teksttreci2"/>
          <w:color w:val="000000"/>
        </w:rPr>
        <w:t xml:space="preserve"> jednej płyty z charakterystyczną okładką. Celowo zostało tu użyte słowo „powinno”, ponieważ dziś rzeczowniki </w:t>
      </w:r>
      <w:r>
        <w:rPr>
          <w:rStyle w:val="Teksttreci2Kursywa"/>
          <w:color w:val="000000"/>
        </w:rPr>
        <w:t>longplay</w:t>
      </w:r>
      <w:r>
        <w:rPr>
          <w:rStyle w:val="Teksttreci2"/>
          <w:color w:val="000000"/>
        </w:rPr>
        <w:t xml:space="preserve"> (płyta długogrająca) i </w:t>
      </w:r>
      <w:r>
        <w:rPr>
          <w:rStyle w:val="Teksttreci2Kursywa"/>
          <w:color w:val="000000"/>
        </w:rPr>
        <w:t>album</w:t>
      </w:r>
      <w:r>
        <w:rPr>
          <w:rStyle w:val="Teksttreci2"/>
          <w:color w:val="000000"/>
        </w:rPr>
        <w:t xml:space="preserve"> stają się synonimami (zdecydowanie pod wpływem języka angielskiego, gdzie istnieje taki stan rzeczy). A więc </w:t>
      </w:r>
      <w:r>
        <w:rPr>
          <w:rStyle w:val="Teksttreci2Kursywa"/>
          <w:color w:val="000000"/>
        </w:rPr>
        <w:t>album</w:t>
      </w:r>
      <w:r>
        <w:rPr>
          <w:rStyle w:val="Teksttreci2"/>
          <w:color w:val="000000"/>
        </w:rPr>
        <w:t xml:space="preserve"> to płyta długogrająca, </w:t>
      </w:r>
      <w:r>
        <w:rPr>
          <w:rStyle w:val="Teksttreci2Kursywa"/>
          <w:color w:val="000000"/>
        </w:rPr>
        <w:t>podwójny album —</w:t>
      </w:r>
      <w:r>
        <w:rPr>
          <w:rStyle w:val="Teksttreci2"/>
          <w:color w:val="000000"/>
        </w:rPr>
        <w:t xml:space="preserve"> 2 płyty długogrające itd. Ten proces językowy potwierdzają wypowiedzi młodych ludzi, dla których </w:t>
      </w:r>
      <w:r>
        <w:rPr>
          <w:rStyle w:val="Teksttreci2Kursywa"/>
          <w:color w:val="000000"/>
        </w:rPr>
        <w:t>album</w:t>
      </w:r>
      <w:r>
        <w:rPr>
          <w:rStyle w:val="Teksttreci2"/>
          <w:color w:val="000000"/>
        </w:rPr>
        <w:t xml:space="preserve"> jest to także zbiór wszystkich lub większości płyt danego wykonawcy. Takie też jedno ze znaczeń omawianego rzeczownika 'zbiór reprodukcji, zdjęć, znaczków pocztowych, płyt itp.’ podaje </w:t>
      </w:r>
      <w:r>
        <w:rPr>
          <w:rStyle w:val="Teksttreci2Kursywa"/>
          <w:color w:val="000000"/>
        </w:rPr>
        <w:t>Słownik wyrazów obcych</w:t>
      </w:r>
      <w:r>
        <w:rPr>
          <w:rStyle w:val="Teksttreci2Kursywa"/>
          <w:color w:val="000000"/>
          <w:vertAlign w:val="superscript"/>
        </w:rPr>
        <w:t>9</w:t>
      </w:r>
      <w:r>
        <w:rPr>
          <w:rStyle w:val="Teksttreci2Kursywa"/>
          <w:color w:val="000000"/>
        </w:rPr>
        <w:t xml:space="preserve">. </w:t>
      </w:r>
      <w:r>
        <w:rPr>
          <w:rStyle w:val="Teksttreci2Kursywa"/>
          <w:color w:val="000000"/>
          <w:vertAlign w:val="superscript"/>
        </w:rPr>
        <w:footnoteReference w:id="20"/>
      </w:r>
    </w:p>
    <w:p w:rsidR="009E54D4" w:rsidRDefault="009E54D4">
      <w:pPr>
        <w:pStyle w:val="Teksttreci20"/>
        <w:shd w:val="clear" w:color="auto" w:fill="auto"/>
        <w:spacing w:after="0" w:line="330" w:lineRule="exact"/>
        <w:ind w:left="520" w:right="480" w:firstLine="440"/>
        <w:jc w:val="both"/>
      </w:pPr>
      <w:r>
        <w:rPr>
          <w:rStyle w:val="Teksttreci2"/>
          <w:color w:val="000000"/>
        </w:rPr>
        <w:t xml:space="preserve">Żywa jest w języku angielskim na oznaczenie dwóch płyt wydanych razem forma </w:t>
      </w:r>
      <w:r>
        <w:rPr>
          <w:rStyle w:val="Teksttreci2Kursywa"/>
          <w:color w:val="000000"/>
          <w:lang w:val="en-US" w:eastAsia="en-US"/>
        </w:rPr>
        <w:t xml:space="preserve">double </w:t>
      </w:r>
      <w:r>
        <w:rPr>
          <w:rStyle w:val="Teksttreci2Kursywa"/>
          <w:color w:val="000000"/>
          <w:lang w:val="cs-CZ" w:eastAsia="cs-CZ"/>
        </w:rPr>
        <w:t>LP.</w:t>
      </w:r>
      <w:r>
        <w:rPr>
          <w:rStyle w:val="Teksttreci2"/>
          <w:color w:val="000000"/>
          <w:lang w:val="cs-CZ" w:eastAsia="cs-CZ"/>
        </w:rPr>
        <w:t xml:space="preserve"> </w:t>
      </w:r>
      <w:r>
        <w:rPr>
          <w:rStyle w:val="Teksttreci2"/>
          <w:color w:val="000000"/>
        </w:rPr>
        <w:t xml:space="preserve">Stąd i w Polsce wspomniany już </w:t>
      </w:r>
      <w:r>
        <w:rPr>
          <w:rStyle w:val="Teksttreci2Kursywa"/>
          <w:color w:val="000000"/>
        </w:rPr>
        <w:t>podwójny longplay.</w:t>
      </w:r>
    </w:p>
    <w:p w:rsidR="009E54D4" w:rsidRDefault="009E54D4">
      <w:pPr>
        <w:pStyle w:val="Teksttreci20"/>
        <w:shd w:val="clear" w:color="auto" w:fill="auto"/>
        <w:spacing w:after="0" w:line="330" w:lineRule="exact"/>
        <w:ind w:left="520" w:right="480" w:firstLine="440"/>
        <w:jc w:val="both"/>
      </w:pPr>
      <w:r>
        <w:rPr>
          <w:rStyle w:val="Teksttreci2"/>
          <w:color w:val="000000"/>
        </w:rPr>
        <w:t xml:space="preserve">Przeciwnicy </w:t>
      </w:r>
      <w:r>
        <w:rPr>
          <w:rStyle w:val="Teksttreci2Kursywa"/>
          <w:color w:val="000000"/>
        </w:rPr>
        <w:t>albumu</w:t>
      </w:r>
      <w:r>
        <w:rPr>
          <w:rStyle w:val="Teksttreci2"/>
          <w:color w:val="000000"/>
        </w:rPr>
        <w:t xml:space="preserve"> mogliby się upomnieć o </w:t>
      </w:r>
      <w:r>
        <w:rPr>
          <w:rStyle w:val="Teksttreci2Kursywa"/>
          <w:color w:val="000000"/>
        </w:rPr>
        <w:t>album na znaczki</w:t>
      </w:r>
      <w:r>
        <w:rPr>
          <w:rStyle w:val="Teksttreci2"/>
          <w:color w:val="000000"/>
        </w:rPr>
        <w:t xml:space="preserve"> czy też o </w:t>
      </w:r>
      <w:r>
        <w:rPr>
          <w:rStyle w:val="Teksttreci2Kursywa"/>
          <w:color w:val="000000"/>
        </w:rPr>
        <w:t>album ze zdjęciami</w:t>
      </w:r>
      <w:r>
        <w:rPr>
          <w:rStyle w:val="Teksttreci2"/>
          <w:color w:val="000000"/>
        </w:rPr>
        <w:t xml:space="preserve"> — </w:t>
      </w:r>
      <w:r>
        <w:rPr>
          <w:rStyle w:val="Teksttreci2Kursywa"/>
          <w:color w:val="000000"/>
        </w:rPr>
        <w:t>pamiątkami rodzinnymi</w:t>
      </w:r>
      <w:r>
        <w:rPr>
          <w:rStyle w:val="Teksttreci2"/>
          <w:color w:val="000000"/>
        </w:rPr>
        <w:t xml:space="preserve"> i wskazać na niebezpieczeństwo błędnych skojarzeń. Odpowiedzią byłaby tutaj przede wszystkim duża frekwencja konstrukcji </w:t>
      </w:r>
      <w:r>
        <w:rPr>
          <w:rStyle w:val="Teksttreci2Kursywa"/>
          <w:color w:val="000000"/>
        </w:rPr>
        <w:t>album</w:t>
      </w:r>
      <w:r>
        <w:rPr>
          <w:rStyle w:val="Teksttreci2"/>
          <w:color w:val="000000"/>
        </w:rPr>
        <w:t xml:space="preserve"> w znaczeniu 'płyta długogrająca’. Na znaczki są </w:t>
      </w:r>
      <w:r>
        <w:rPr>
          <w:rStyle w:val="Teksttreci2Kursywa"/>
          <w:color w:val="000000"/>
        </w:rPr>
        <w:t>klasery,</w:t>
      </w:r>
      <w:r>
        <w:rPr>
          <w:rStyle w:val="Teksttreci2"/>
          <w:color w:val="000000"/>
        </w:rPr>
        <w:t xml:space="preserve"> a zakładanie </w:t>
      </w:r>
      <w:r>
        <w:rPr>
          <w:rStyle w:val="Teksttreci2Kursywa"/>
          <w:color w:val="000000"/>
        </w:rPr>
        <w:t xml:space="preserve">albumów ze </w:t>
      </w:r>
      <w:r>
        <w:rPr>
          <w:rStyle w:val="Teksttreci2Kursywa"/>
          <w:color w:val="000000"/>
        </w:rPr>
        <w:lastRenderedPageBreak/>
        <w:t>zdjęciami</w:t>
      </w:r>
      <w:r>
        <w:rPr>
          <w:rStyle w:val="Teksttreci2"/>
          <w:color w:val="000000"/>
        </w:rPr>
        <w:t xml:space="preserve"> należy już raczej do rzadkości (choć w niektórych środowiskach zaobserwować można podobno renesans pamiętnika połączonego z albumem zdjęciowym).</w:t>
      </w:r>
    </w:p>
    <w:p w:rsidR="009E54D4" w:rsidRDefault="009E54D4">
      <w:pPr>
        <w:pStyle w:val="Teksttreci20"/>
        <w:shd w:val="clear" w:color="auto" w:fill="auto"/>
        <w:spacing w:after="0" w:line="330" w:lineRule="exact"/>
        <w:ind w:left="520" w:right="480" w:firstLine="440"/>
        <w:jc w:val="both"/>
      </w:pPr>
      <w:r>
        <w:rPr>
          <w:rStyle w:val="Teksttreci2"/>
          <w:color w:val="000000"/>
        </w:rPr>
        <w:t>Chcąc określić stopień adaptacji fleksyjnej opisywanych zapożyczeń (</w:t>
      </w:r>
      <w:r>
        <w:rPr>
          <w:rStyle w:val="Teksttreci2Kursywa"/>
          <w:color w:val="000000"/>
        </w:rPr>
        <w:t>single</w:t>
      </w:r>
      <w:r>
        <w:rPr>
          <w:rStyle w:val="Teksttreci2"/>
          <w:color w:val="000000"/>
        </w:rPr>
        <w:t xml:space="preserve">. </w:t>
      </w:r>
      <w:r>
        <w:rPr>
          <w:rStyle w:val="Teksttreci2Kursywa"/>
          <w:color w:val="000000"/>
        </w:rPr>
        <w:t>longplaye</w:t>
      </w:r>
      <w:r>
        <w:rPr>
          <w:rStyle w:val="Teksttreci2"/>
          <w:color w:val="000000"/>
        </w:rPr>
        <w:t xml:space="preserve"> i </w:t>
      </w:r>
      <w:r>
        <w:rPr>
          <w:rStyle w:val="Teksttreci2Kursywa"/>
          <w:color w:val="000000"/>
        </w:rPr>
        <w:t>albumy, epki</w:t>
      </w:r>
      <w:r>
        <w:rPr>
          <w:rStyle w:val="Teksttreci2"/>
          <w:color w:val="000000"/>
        </w:rPr>
        <w:t xml:space="preserve"> pomijam), należy stwierdzić, że </w:t>
      </w:r>
      <w:r>
        <w:rPr>
          <w:rStyle w:val="Teksttreci2Kursywa"/>
          <w:color w:val="000000"/>
        </w:rPr>
        <w:t>singiel</w:t>
      </w:r>
      <w:r>
        <w:rPr>
          <w:rStyle w:val="Teksttreci2"/>
          <w:color w:val="000000"/>
        </w:rPr>
        <w:t xml:space="preserve"> i </w:t>
      </w:r>
      <w:r>
        <w:rPr>
          <w:rStyle w:val="Teksttreci2Kursywa"/>
          <w:color w:val="000000"/>
        </w:rPr>
        <w:t>longplay</w:t>
      </w:r>
      <w:r>
        <w:rPr>
          <w:rStyle w:val="Teksttreci2"/>
          <w:color w:val="000000"/>
        </w:rPr>
        <w:t xml:space="preserve"> przybierają w mianowniku liczby mnogiej końcówkę </w:t>
      </w:r>
      <w:r>
        <w:rPr>
          <w:rStyle w:val="Teksttreci2Kursywa"/>
          <w:color w:val="000000"/>
        </w:rPr>
        <w:t>-e</w:t>
      </w:r>
      <w:r>
        <w:rPr>
          <w:rStyle w:val="Teksttreci2"/>
          <w:color w:val="000000"/>
        </w:rPr>
        <w:t xml:space="preserve"> charakterysyczną dla rzeczowników miękkotematowych (</w:t>
      </w:r>
      <w:r>
        <w:rPr>
          <w:rStyle w:val="Teksttreci2Kursywa"/>
          <w:color w:val="000000"/>
        </w:rPr>
        <w:t>longplay</w:t>
      </w:r>
      <w:r>
        <w:rPr>
          <w:rStyle w:val="Teksttreci2"/>
          <w:color w:val="000000"/>
        </w:rPr>
        <w:t xml:space="preserve"> — tak jak </w:t>
      </w:r>
      <w:r>
        <w:rPr>
          <w:rStyle w:val="Teksttreci2Kursywa"/>
          <w:color w:val="000000"/>
        </w:rPr>
        <w:t>kraj, maj, zwyczaj,</w:t>
      </w:r>
      <w:r>
        <w:rPr>
          <w:rStyle w:val="Teksttreci2"/>
          <w:color w:val="000000"/>
        </w:rPr>
        <w:t xml:space="preserve"> a więc miękkotematowe) i z tematami zakończonymi na stwardniałą (</w:t>
      </w:r>
      <w:r>
        <w:rPr>
          <w:rStyle w:val="Teksttreci2Kursywa"/>
          <w:color w:val="000000"/>
        </w:rPr>
        <w:t>single,</w:t>
      </w:r>
      <w:r>
        <w:rPr>
          <w:rStyle w:val="Teksttreci2"/>
          <w:color w:val="000000"/>
        </w:rPr>
        <w:t xml:space="preserve"> tak jak </w:t>
      </w:r>
      <w:r>
        <w:rPr>
          <w:rStyle w:val="Teksttreci2Kursywa"/>
          <w:color w:val="000000"/>
        </w:rPr>
        <w:t>haracze, kosze, palce, noże, pisarze, trzmiele, pale</w:t>
      </w:r>
      <w:r>
        <w:rPr>
          <w:rStyle w:val="Teksttreci2"/>
          <w:color w:val="000000"/>
        </w:rPr>
        <w:t xml:space="preserve"> itp.). </w:t>
      </w:r>
      <w:r>
        <w:rPr>
          <w:rStyle w:val="Teksttreci2Kursywa"/>
          <w:color w:val="000000"/>
        </w:rPr>
        <w:t>Album</w:t>
      </w:r>
      <w:r>
        <w:rPr>
          <w:rStyle w:val="Teksttreci2"/>
          <w:color w:val="000000"/>
        </w:rPr>
        <w:t xml:space="preserve"> natomiast jako rzeczownik rodzaju męskiego twardotematowy, nieosobowy przyjmuje w mianowniku liczby mnogiej końcówkę </w:t>
      </w:r>
      <w:r>
        <w:rPr>
          <w:rStyle w:val="Teksttreci2Kursywa"/>
          <w:color w:val="000000"/>
        </w:rPr>
        <w:t>-y.</w:t>
      </w:r>
      <w:r>
        <w:rPr>
          <w:rStyle w:val="Teksttreci2"/>
          <w:color w:val="000000"/>
        </w:rPr>
        <w:t xml:space="preserve"> Jedyne rozchwianie gramatyczne obserwujemy w dopełniaczu liczby pojedynczej rzeczownika </w:t>
      </w:r>
      <w:r>
        <w:rPr>
          <w:rStyle w:val="Teksttreci2Kursywa"/>
          <w:color w:val="000000"/>
        </w:rPr>
        <w:t>longplay</w:t>
      </w:r>
      <w:r>
        <w:rPr>
          <w:rStyle w:val="Teksttreci2"/>
          <w:color w:val="000000"/>
        </w:rPr>
        <w:t xml:space="preserve"> (możliwe dwie końcówki: </w:t>
      </w:r>
      <w:r>
        <w:rPr>
          <w:rStyle w:val="Teksttreci2Kursywa"/>
          <w:color w:val="000000"/>
        </w:rPr>
        <w:t>-u</w:t>
      </w:r>
      <w:r>
        <w:rPr>
          <w:rStyle w:val="Teksttreci2"/>
          <w:color w:val="000000"/>
        </w:rPr>
        <w:t xml:space="preserve"> lub -u). Moi respondenci (175 osób) zdecydowanie opowiedzieli się za końcówką </w:t>
      </w:r>
      <w:r>
        <w:rPr>
          <w:rStyle w:val="Teksttreci2Kursywa"/>
          <w:color w:val="000000"/>
        </w:rPr>
        <w:t>-a</w:t>
      </w:r>
      <w:r>
        <w:rPr>
          <w:rStyle w:val="Teksttreci2"/>
          <w:color w:val="000000"/>
        </w:rPr>
        <w:t xml:space="preserve"> — 135 osób (około 77,2% głosów). Formę z </w:t>
      </w:r>
      <w:r>
        <w:rPr>
          <w:rStyle w:val="Teksttreci2Kursywa"/>
          <w:color w:val="000000"/>
        </w:rPr>
        <w:t>-u</w:t>
      </w:r>
      <w:r>
        <w:rPr>
          <w:rStyle w:val="Teksttreci2"/>
          <w:color w:val="000000"/>
        </w:rPr>
        <w:t xml:space="preserve"> wybrało 37 osób (około 21,2% głosów). Za równorzędne końcówki uznały </w:t>
      </w:r>
      <w:r>
        <w:rPr>
          <w:rStyle w:val="Teksttreci2Kursywa"/>
          <w:color w:val="000000"/>
        </w:rPr>
        <w:t>-a i -u</w:t>
      </w:r>
      <w:r>
        <w:rPr>
          <w:rStyle w:val="Teksttreci2"/>
          <w:color w:val="000000"/>
        </w:rPr>
        <w:t xml:space="preserve"> tylko 3 osoby (około 1,6% głosów)</w:t>
      </w:r>
      <w:r>
        <w:rPr>
          <w:rStyle w:val="Teksttreci2"/>
          <w:color w:val="000000"/>
          <w:vertAlign w:val="superscript"/>
        </w:rPr>
        <w:footnoteReference w:id="21"/>
      </w:r>
      <w:r>
        <w:rPr>
          <w:rStyle w:val="Teksttreci2"/>
          <w:color w:val="000000"/>
        </w:rPr>
        <w:t>.</w:t>
      </w:r>
    </w:p>
    <w:p w:rsidR="009E54D4" w:rsidRDefault="009E54D4">
      <w:pPr>
        <w:pStyle w:val="Teksttreci20"/>
        <w:shd w:val="clear" w:color="auto" w:fill="auto"/>
        <w:spacing w:after="0" w:line="330" w:lineRule="exact"/>
        <w:ind w:left="520" w:right="480" w:firstLine="440"/>
        <w:jc w:val="both"/>
      </w:pPr>
      <w:r>
        <w:rPr>
          <w:rStyle w:val="Teksttreci2"/>
          <w:color w:val="000000"/>
        </w:rPr>
        <w:t xml:space="preserve">163 licealistów wypowiedziało się też w sprawie dopełniacza liczby mnogiej </w:t>
      </w:r>
      <w:r>
        <w:rPr>
          <w:rStyle w:val="Teksttreci2Kursywa"/>
          <w:color w:val="000000"/>
        </w:rPr>
        <w:t>(longplayów</w:t>
      </w:r>
      <w:r>
        <w:rPr>
          <w:rStyle w:val="Teksttreci2"/>
          <w:color w:val="000000"/>
        </w:rPr>
        <w:t xml:space="preserve"> czy </w:t>
      </w:r>
      <w:r>
        <w:rPr>
          <w:rStyle w:val="Teksttreci2Kursywa"/>
          <w:color w:val="000000"/>
          <w:lang w:val="en-US" w:eastAsia="en-US"/>
        </w:rPr>
        <w:t xml:space="preserve">longplayi </w:t>
      </w:r>
      <w:r>
        <w:rPr>
          <w:rStyle w:val="Teksttreci2Kursywa"/>
          <w:color w:val="000000"/>
          <w:lang w:val="ru-RU" w:eastAsia="ru-RU"/>
        </w:rPr>
        <w:t>П).</w:t>
      </w:r>
      <w:r>
        <w:rPr>
          <w:rStyle w:val="Teksttreci2"/>
          <w:color w:val="000000"/>
          <w:lang w:val="ru-RU" w:eastAsia="ru-RU"/>
        </w:rPr>
        <w:t xml:space="preserve"> </w:t>
      </w:r>
      <w:r>
        <w:rPr>
          <w:rStyle w:val="Teksttreci2"/>
          <w:color w:val="000000"/>
        </w:rPr>
        <w:t>Minimalnie — według ich opinii — przeważa kon</w:t>
      </w:r>
      <w:r>
        <w:rPr>
          <w:rStyle w:val="Teksttreci2"/>
          <w:color w:val="000000"/>
        </w:rPr>
        <w:softHyphen/>
        <w:t xml:space="preserve">strukcja z </w:t>
      </w:r>
      <w:r>
        <w:rPr>
          <w:rStyle w:val="Teksttreci2Kursywa"/>
          <w:color w:val="000000"/>
        </w:rPr>
        <w:t>-ów</w:t>
      </w:r>
      <w:r>
        <w:rPr>
          <w:rStyle w:val="Teksttreci2"/>
          <w:color w:val="000000"/>
        </w:rPr>
        <w:t xml:space="preserve"> (97 osób, czyli około 59,5% głosów), za formą z </w:t>
      </w:r>
      <w:r>
        <w:rPr>
          <w:rStyle w:val="Teksttreci2Kursywa"/>
          <w:color w:val="000000"/>
        </w:rPr>
        <w:t>-i</w:t>
      </w:r>
      <w:r>
        <w:rPr>
          <w:rStyle w:val="Teksttreci2"/>
          <w:color w:val="000000"/>
        </w:rPr>
        <w:t xml:space="preserve"> opowiedziały się 63 osoby (około 38,7% głosów), a za równorzędne końcówki uznały </w:t>
      </w:r>
      <w:r>
        <w:rPr>
          <w:rStyle w:val="Teksttreci2Kursywa"/>
          <w:color w:val="000000"/>
        </w:rPr>
        <w:t>-ów</w:t>
      </w:r>
      <w:r>
        <w:rPr>
          <w:rStyle w:val="Teksttreci2"/>
          <w:color w:val="000000"/>
        </w:rPr>
        <w:t xml:space="preserve"> oraz </w:t>
      </w:r>
      <w:r>
        <w:rPr>
          <w:rStyle w:val="Teksttreci2Kursywa"/>
          <w:color w:val="000000"/>
        </w:rPr>
        <w:t>-i</w:t>
      </w:r>
      <w:r>
        <w:rPr>
          <w:rStyle w:val="Teksttreci2"/>
          <w:color w:val="000000"/>
        </w:rPr>
        <w:t xml:space="preserve"> 3 osoby (około 1,8% głosów)".</w:t>
      </w:r>
    </w:p>
    <w:p w:rsidR="009E54D4" w:rsidRDefault="009E54D4">
      <w:pPr>
        <w:pStyle w:val="Teksttreci20"/>
        <w:shd w:val="clear" w:color="auto" w:fill="auto"/>
        <w:spacing w:after="0" w:line="330" w:lineRule="exact"/>
        <w:ind w:left="520" w:right="480" w:firstLine="440"/>
        <w:jc w:val="both"/>
      </w:pPr>
      <w:r>
        <w:rPr>
          <w:rStyle w:val="Teksttreci2"/>
          <w:color w:val="000000"/>
        </w:rPr>
        <w:t xml:space="preserve">Odnotujmy też na koniec, iż synonimem </w:t>
      </w:r>
      <w:r>
        <w:rPr>
          <w:rStyle w:val="Teksttreci2Kursywa"/>
          <w:color w:val="000000"/>
        </w:rPr>
        <w:t>płyty</w:t>
      </w:r>
      <w:r>
        <w:rPr>
          <w:rStyle w:val="Teksttreci2"/>
          <w:color w:val="000000"/>
        </w:rPr>
        <w:t xml:space="preserve"> (zwłaszcza </w:t>
      </w:r>
      <w:r>
        <w:rPr>
          <w:rStyle w:val="Teksttreci2Kursywa"/>
          <w:color w:val="000000"/>
        </w:rPr>
        <w:t>płyty długogrającej)</w:t>
      </w:r>
      <w:r>
        <w:rPr>
          <w:rStyle w:val="Teksttreci2"/>
          <w:color w:val="000000"/>
        </w:rPr>
        <w:t xml:space="preserve"> stał się również </w:t>
      </w:r>
      <w:r>
        <w:rPr>
          <w:rStyle w:val="Teksttreci2Kursywa"/>
          <w:color w:val="000000"/>
        </w:rPr>
        <w:t>krążek,</w:t>
      </w:r>
      <w:r>
        <w:rPr>
          <w:rStyle w:val="Teksttreci2"/>
          <w:color w:val="000000"/>
        </w:rPr>
        <w:t xml:space="preserve"> co potwierdzają między innymi przykłady z artykułów praso</w:t>
      </w:r>
      <w:r>
        <w:rPr>
          <w:rStyle w:val="Teksttreci2"/>
          <w:color w:val="000000"/>
        </w:rPr>
        <w:softHyphen/>
        <w:t>wych poświęconych muzyce rozrywkowej:</w:t>
      </w:r>
    </w:p>
    <w:p w:rsidR="009E54D4" w:rsidRDefault="009E54D4">
      <w:pPr>
        <w:pStyle w:val="Teksttreci20"/>
        <w:numPr>
          <w:ilvl w:val="0"/>
          <w:numId w:val="39"/>
        </w:numPr>
        <w:shd w:val="clear" w:color="auto" w:fill="auto"/>
        <w:tabs>
          <w:tab w:val="left" w:pos="864"/>
        </w:tabs>
        <w:spacing w:after="0" w:line="330" w:lineRule="exact"/>
        <w:ind w:left="860" w:right="480" w:hanging="340"/>
        <w:jc w:val="both"/>
      </w:pPr>
      <w:r>
        <w:rPr>
          <w:rStyle w:val="Teksttreci2"/>
          <w:color w:val="000000"/>
        </w:rPr>
        <w:t xml:space="preserve">„Po wielu perypetiach, które towarzyszyły formacji McCartneya aż do 1975 roku. karta nagle odwróciła się za sprawą albumu </w:t>
      </w:r>
      <w:r>
        <w:rPr>
          <w:rStyle w:val="Teksttreci2Kursywa"/>
          <w:color w:val="000000"/>
        </w:rPr>
        <w:t>Band On The Run, krążka</w:t>
      </w:r>
      <w:r>
        <w:rPr>
          <w:rStyle w:val="Teksttreci2"/>
          <w:color w:val="000000"/>
        </w:rPr>
        <w:t xml:space="preserve"> ze wszech miar udanego i przede wszystkim interesującego”. (MTGR, 30 XI 1984, s. 15)</w:t>
      </w:r>
    </w:p>
    <w:p w:rsidR="009E54D4" w:rsidRDefault="009E54D4">
      <w:pPr>
        <w:pStyle w:val="Teksttreci20"/>
        <w:numPr>
          <w:ilvl w:val="0"/>
          <w:numId w:val="39"/>
        </w:numPr>
        <w:shd w:val="clear" w:color="auto" w:fill="auto"/>
        <w:tabs>
          <w:tab w:val="left" w:pos="864"/>
        </w:tabs>
        <w:spacing w:after="808" w:line="330" w:lineRule="exact"/>
        <w:ind w:left="860" w:right="480" w:hanging="340"/>
        <w:jc w:val="both"/>
      </w:pPr>
      <w:r>
        <w:rPr>
          <w:rStyle w:val="Teksttreci2Kursywa"/>
          <w:color w:val="000000"/>
        </w:rPr>
        <w:t>„Krążek</w:t>
      </w:r>
      <w:r>
        <w:rPr>
          <w:rStyle w:val="Teksttreci2"/>
          <w:color w:val="000000"/>
        </w:rPr>
        <w:t xml:space="preserve"> otrzymał tytuł </w:t>
      </w:r>
      <w:r>
        <w:rPr>
          <w:rStyle w:val="Teksttreci2Kursywa"/>
          <w:color w:val="000000"/>
          <w:lang w:val="en-US" w:eastAsia="en-US"/>
        </w:rPr>
        <w:t>Paul's Boutique</w:t>
      </w:r>
      <w:r>
        <w:rPr>
          <w:rStyle w:val="Teksttreci2"/>
          <w:color w:val="000000"/>
          <w:lang w:val="en-US" w:eastAsia="en-US"/>
        </w:rPr>
        <w:t xml:space="preserve"> </w:t>
      </w:r>
      <w:r>
        <w:rPr>
          <w:rStyle w:val="Teksttreci2"/>
          <w:color w:val="000000"/>
        </w:rPr>
        <w:t xml:space="preserve">i ukazał się właśnie z nalepką firmy </w:t>
      </w:r>
      <w:r>
        <w:rPr>
          <w:rStyle w:val="Teksttreci2"/>
          <w:color w:val="000000"/>
          <w:lang w:val="en-US" w:eastAsia="en-US"/>
        </w:rPr>
        <w:t xml:space="preserve">Capitol”. </w:t>
      </w:r>
      <w:r>
        <w:rPr>
          <w:rStyle w:val="Teksttreci2"/>
          <w:color w:val="000000"/>
        </w:rPr>
        <w:t>(R. nr 33, 27 VIII 1989, s. 8).</w:t>
      </w:r>
    </w:p>
    <w:p w:rsidR="009E54D4" w:rsidRDefault="009E54D4">
      <w:pPr>
        <w:pStyle w:val="Teksttreci40"/>
        <w:shd w:val="clear" w:color="auto" w:fill="auto"/>
        <w:spacing w:after="386" w:line="220" w:lineRule="exact"/>
        <w:ind w:right="20" w:firstLine="0"/>
        <w:jc w:val="center"/>
      </w:pPr>
      <w:r>
        <w:rPr>
          <w:rStyle w:val="Teksttreci4"/>
          <w:color w:val="000000"/>
        </w:rPr>
        <w:t>BIBLIOGRAFIA</w:t>
      </w:r>
    </w:p>
    <w:p w:rsidR="009E54D4" w:rsidRDefault="009E54D4">
      <w:pPr>
        <w:pStyle w:val="Teksttreci60"/>
        <w:numPr>
          <w:ilvl w:val="0"/>
          <w:numId w:val="40"/>
        </w:numPr>
        <w:shd w:val="clear" w:color="auto" w:fill="auto"/>
        <w:tabs>
          <w:tab w:val="left" w:pos="841"/>
        </w:tabs>
        <w:spacing w:line="220" w:lineRule="exact"/>
        <w:ind w:left="860" w:hanging="340"/>
      </w:pPr>
      <w:r>
        <w:rPr>
          <w:rStyle w:val="Teksttreci6Bezkursywy"/>
          <w:i w:val="0"/>
          <w:iCs w:val="0"/>
          <w:color w:val="000000"/>
        </w:rPr>
        <w:t xml:space="preserve">W. Cyran. </w:t>
      </w:r>
      <w:r>
        <w:rPr>
          <w:rStyle w:val="Teksttreci6"/>
          <w:i/>
          <w:iCs/>
          <w:color w:val="000000"/>
        </w:rPr>
        <w:t>Mechanizm zapożyczania wyrazów obcych w języku polskim.</w:t>
      </w:r>
      <w:r>
        <w:rPr>
          <w:rStyle w:val="Teksttreci6Bezkursywy"/>
          <w:i w:val="0"/>
          <w:iCs w:val="0"/>
          <w:color w:val="000000"/>
        </w:rPr>
        <w:t xml:space="preserve"> RKJ ŁTN XX. 1974. s. 23 — 37.</w:t>
      </w:r>
    </w:p>
    <w:p w:rsidR="009E54D4" w:rsidRDefault="009E54D4">
      <w:pPr>
        <w:pStyle w:val="Teksttreci60"/>
        <w:numPr>
          <w:ilvl w:val="0"/>
          <w:numId w:val="40"/>
        </w:numPr>
        <w:shd w:val="clear" w:color="auto" w:fill="auto"/>
        <w:tabs>
          <w:tab w:val="left" w:pos="841"/>
        </w:tabs>
        <w:spacing w:line="220" w:lineRule="exact"/>
        <w:ind w:left="860" w:hanging="340"/>
      </w:pPr>
      <w:r>
        <w:rPr>
          <w:rStyle w:val="Teksttreci6Bezkursywy"/>
          <w:i w:val="0"/>
          <w:iCs w:val="0"/>
          <w:color w:val="000000"/>
        </w:rPr>
        <w:t xml:space="preserve">J. Fisiak. </w:t>
      </w:r>
      <w:r>
        <w:rPr>
          <w:rStyle w:val="Teksttreci6"/>
          <w:i/>
          <w:iCs/>
          <w:color w:val="000000"/>
        </w:rPr>
        <w:t>Kategoria rodzaju rzeczowników zapożyczonych z j. angielskiego.</w:t>
      </w:r>
      <w:r>
        <w:rPr>
          <w:rStyle w:val="Teksttreci6Bezkursywy"/>
          <w:i w:val="0"/>
          <w:iCs w:val="0"/>
          <w:color w:val="000000"/>
        </w:rPr>
        <w:t xml:space="preserve"> RKJ LTN IX. 1963.</w:t>
      </w:r>
    </w:p>
    <w:p w:rsidR="009E54D4" w:rsidRDefault="009E54D4">
      <w:pPr>
        <w:pStyle w:val="Teksttreci60"/>
        <w:shd w:val="clear" w:color="auto" w:fill="auto"/>
        <w:spacing w:line="282" w:lineRule="exact"/>
        <w:ind w:left="580" w:right="640" w:firstLine="0"/>
      </w:pPr>
      <w:r>
        <w:rPr>
          <w:rStyle w:val="Teksttreci6Bezkursywy"/>
          <w:i w:val="0"/>
          <w:iCs w:val="0"/>
          <w:color w:val="000000"/>
        </w:rPr>
        <w:t xml:space="preserve">s. 63 — 69; </w:t>
      </w:r>
      <w:r>
        <w:rPr>
          <w:rStyle w:val="Teksttreci6"/>
          <w:i/>
          <w:iCs/>
          <w:color w:val="000000"/>
        </w:rPr>
        <w:t>Zjawisko de pluralizmu niektórych rzeczowników angielskich zapożyczonych przez j. polski</w:t>
      </w:r>
      <w:r>
        <w:rPr>
          <w:rStyle w:val="Teksttreci6Bezkursywy"/>
          <w:i w:val="0"/>
          <w:iCs w:val="0"/>
          <w:color w:val="000000"/>
        </w:rPr>
        <w:t xml:space="preserve">, J P XLI, 1961, s. 138 - 139; </w:t>
      </w:r>
      <w:r>
        <w:rPr>
          <w:rStyle w:val="Teksttreci6"/>
          <w:i/>
          <w:iCs/>
          <w:color w:val="000000"/>
        </w:rPr>
        <w:t xml:space="preserve">Złożony kontakt językowy w procesie zapożyczenia z j. angielskiego do polskiego, </w:t>
      </w:r>
      <w:r>
        <w:rPr>
          <w:rStyle w:val="Teksttreci6Bezkursywy"/>
          <w:i w:val="0"/>
          <w:iCs w:val="0"/>
          <w:color w:val="000000"/>
        </w:rPr>
        <w:t xml:space="preserve">JP </w:t>
      </w:r>
      <w:r>
        <w:rPr>
          <w:rStyle w:val="Teksttreci6Bezkursywy"/>
          <w:i w:val="0"/>
          <w:iCs w:val="0"/>
          <w:color w:val="000000"/>
          <w:lang w:val="cs-CZ" w:eastAsia="cs-CZ"/>
        </w:rPr>
        <w:t xml:space="preserve">XLII, </w:t>
      </w:r>
      <w:r>
        <w:rPr>
          <w:rStyle w:val="Teksttreci6Bezkursywy"/>
          <w:i w:val="0"/>
          <w:iCs w:val="0"/>
          <w:color w:val="000000"/>
        </w:rPr>
        <w:t>1962, z. 4, s. 286-294.</w:t>
      </w:r>
    </w:p>
    <w:p w:rsidR="009E54D4" w:rsidRDefault="009E54D4">
      <w:pPr>
        <w:pStyle w:val="Teksttreci60"/>
        <w:numPr>
          <w:ilvl w:val="0"/>
          <w:numId w:val="41"/>
        </w:numPr>
        <w:shd w:val="clear" w:color="auto" w:fill="auto"/>
        <w:tabs>
          <w:tab w:val="left" w:pos="619"/>
        </w:tabs>
        <w:spacing w:line="282" w:lineRule="exact"/>
        <w:ind w:left="580" w:right="640" w:hanging="300"/>
      </w:pPr>
      <w:r>
        <w:rPr>
          <w:rStyle w:val="Teksttreci6Bezkursywy"/>
          <w:i w:val="0"/>
          <w:iCs w:val="0"/>
          <w:color w:val="000000"/>
        </w:rPr>
        <w:t xml:space="preserve">A. Grybosiowa, </w:t>
      </w:r>
      <w:r>
        <w:rPr>
          <w:rStyle w:val="Teksttreci6"/>
          <w:i/>
          <w:iCs/>
          <w:color w:val="000000"/>
        </w:rPr>
        <w:t xml:space="preserve">Wyrazy typu </w:t>
      </w:r>
      <w:r>
        <w:rPr>
          <w:rStyle w:val="Teksttreci6Odstpy3pt"/>
          <w:i/>
          <w:iCs/>
          <w:color w:val="000000"/>
        </w:rPr>
        <w:t>mini. porno i retro</w:t>
      </w:r>
      <w:r>
        <w:rPr>
          <w:rStyle w:val="Teksttreci6"/>
          <w:i/>
          <w:iCs/>
          <w:color w:val="000000"/>
        </w:rPr>
        <w:t xml:space="preserve"> we współczesnej polszczyźnie,</w:t>
      </w:r>
      <w:r>
        <w:rPr>
          <w:rStyle w:val="Teksttreci6Bezkursywy"/>
          <w:i w:val="0"/>
          <w:iCs w:val="0"/>
          <w:color w:val="000000"/>
        </w:rPr>
        <w:t xml:space="preserve"> JP </w:t>
      </w:r>
      <w:r>
        <w:rPr>
          <w:rStyle w:val="Teksttreci6Bezkursywy"/>
          <w:i w:val="0"/>
          <w:iCs w:val="0"/>
          <w:color w:val="000000"/>
          <w:lang w:val="cs-CZ" w:eastAsia="cs-CZ"/>
        </w:rPr>
        <w:t xml:space="preserve">LVI, </w:t>
      </w:r>
      <w:r>
        <w:rPr>
          <w:rStyle w:val="Teksttreci6Bezkursywy"/>
          <w:i w:val="0"/>
          <w:iCs w:val="0"/>
          <w:color w:val="000000"/>
        </w:rPr>
        <w:t>1976, z. 2, s. 119-124.</w:t>
      </w:r>
    </w:p>
    <w:p w:rsidR="009E54D4" w:rsidRDefault="009E54D4">
      <w:pPr>
        <w:pStyle w:val="Teksttreci40"/>
        <w:numPr>
          <w:ilvl w:val="0"/>
          <w:numId w:val="41"/>
        </w:numPr>
        <w:shd w:val="clear" w:color="auto" w:fill="auto"/>
        <w:tabs>
          <w:tab w:val="left" w:pos="619"/>
        </w:tabs>
        <w:spacing w:line="282" w:lineRule="exact"/>
        <w:ind w:left="580" w:right="640" w:hanging="300"/>
      </w:pPr>
      <w:r>
        <w:rPr>
          <w:rStyle w:val="Teksttreci4"/>
          <w:color w:val="000000"/>
        </w:rPr>
        <w:t xml:space="preserve">M. Grynkiewicz, </w:t>
      </w:r>
      <w:r>
        <w:rPr>
          <w:rStyle w:val="Teksttreci4Kursywa"/>
          <w:color w:val="000000"/>
        </w:rPr>
        <w:t>Najnowsze zapożyczenia w polskim słownictwie muzycznym</w:t>
      </w:r>
      <w:r>
        <w:rPr>
          <w:rStyle w:val="Teksttreci4"/>
          <w:color w:val="000000"/>
        </w:rPr>
        <w:t xml:space="preserve">. JP </w:t>
      </w:r>
      <w:r>
        <w:rPr>
          <w:rStyle w:val="Teksttreci4"/>
          <w:color w:val="000000"/>
          <w:lang w:val="cs-CZ" w:eastAsia="cs-CZ"/>
        </w:rPr>
        <w:t xml:space="preserve">LXVII, </w:t>
      </w:r>
      <w:r>
        <w:rPr>
          <w:rStyle w:val="Teksttreci4"/>
          <w:color w:val="000000"/>
        </w:rPr>
        <w:t>1987, z. 3 — 5, s. 211-216.</w:t>
      </w:r>
    </w:p>
    <w:p w:rsidR="009E54D4" w:rsidRDefault="009E54D4">
      <w:pPr>
        <w:pStyle w:val="Teksttreci60"/>
        <w:numPr>
          <w:ilvl w:val="0"/>
          <w:numId w:val="41"/>
        </w:numPr>
        <w:shd w:val="clear" w:color="auto" w:fill="auto"/>
        <w:tabs>
          <w:tab w:val="left" w:pos="619"/>
        </w:tabs>
        <w:spacing w:line="282" w:lineRule="exact"/>
        <w:ind w:left="580" w:hanging="300"/>
      </w:pPr>
      <w:r>
        <w:rPr>
          <w:rStyle w:val="Teksttreci6Bezkursywy"/>
          <w:i w:val="0"/>
          <w:iCs w:val="0"/>
          <w:color w:val="000000"/>
        </w:rPr>
        <w:t xml:space="preserve">F. Nieckula, </w:t>
      </w:r>
      <w:r>
        <w:rPr>
          <w:rStyle w:val="Teksttreci6"/>
          <w:i/>
          <w:iCs/>
          <w:color w:val="000000"/>
        </w:rPr>
        <w:t>O tzw. kryterium narodowym poprawności językowej</w:t>
      </w:r>
      <w:r>
        <w:rPr>
          <w:rStyle w:val="Teksttreci6Bezkursywy"/>
          <w:i w:val="0"/>
          <w:iCs w:val="0"/>
          <w:color w:val="000000"/>
        </w:rPr>
        <w:t>. RKJ WTN XV, 1987. s. 5 — 43.</w:t>
      </w:r>
    </w:p>
    <w:p w:rsidR="009E54D4" w:rsidRDefault="009E54D4">
      <w:pPr>
        <w:pStyle w:val="Teksttreci40"/>
        <w:numPr>
          <w:ilvl w:val="0"/>
          <w:numId w:val="41"/>
        </w:numPr>
        <w:shd w:val="clear" w:color="auto" w:fill="auto"/>
        <w:tabs>
          <w:tab w:val="left" w:pos="622"/>
        </w:tabs>
        <w:spacing w:line="282" w:lineRule="exact"/>
        <w:ind w:left="580" w:hanging="300"/>
      </w:pPr>
      <w:r>
        <w:rPr>
          <w:rStyle w:val="Teksttreci4"/>
          <w:color w:val="000000"/>
        </w:rPr>
        <w:t xml:space="preserve">I. i W. Pankowie. </w:t>
      </w:r>
      <w:r>
        <w:rPr>
          <w:rStyle w:val="Teksttreci4Kursywa"/>
          <w:color w:val="000000"/>
        </w:rPr>
        <w:t>Relaks z muzyką.</w:t>
      </w:r>
      <w:r>
        <w:rPr>
          <w:rStyle w:val="Teksttreci4"/>
          <w:color w:val="000000"/>
        </w:rPr>
        <w:t xml:space="preserve"> Warszawa 1983.</w:t>
      </w:r>
    </w:p>
    <w:p w:rsidR="009E54D4" w:rsidRDefault="009E54D4">
      <w:pPr>
        <w:pStyle w:val="Teksttreci60"/>
        <w:numPr>
          <w:ilvl w:val="0"/>
          <w:numId w:val="41"/>
        </w:numPr>
        <w:shd w:val="clear" w:color="auto" w:fill="auto"/>
        <w:tabs>
          <w:tab w:val="left" w:pos="622"/>
        </w:tabs>
        <w:spacing w:line="282" w:lineRule="exact"/>
        <w:ind w:left="580" w:right="640" w:hanging="300"/>
      </w:pPr>
      <w:r>
        <w:rPr>
          <w:rStyle w:val="Teksttreci6Bezkursywy"/>
          <w:i w:val="0"/>
          <w:iCs w:val="0"/>
          <w:color w:val="000000"/>
        </w:rPr>
        <w:lastRenderedPageBreak/>
        <w:t xml:space="preserve">H. Rybicka. </w:t>
      </w:r>
      <w:r>
        <w:rPr>
          <w:rStyle w:val="Teksttreci6"/>
          <w:i/>
          <w:iCs/>
          <w:color w:val="000000"/>
        </w:rPr>
        <w:t>Losy wyrazów obcych w języku polskim.</w:t>
      </w:r>
      <w:r>
        <w:rPr>
          <w:rStyle w:val="Teksttreci6Bezkursywy"/>
          <w:i w:val="0"/>
          <w:iCs w:val="0"/>
          <w:color w:val="000000"/>
        </w:rPr>
        <w:t xml:space="preserve"> Warszawa 1976; </w:t>
      </w:r>
      <w:r>
        <w:rPr>
          <w:rStyle w:val="Teksttreci6"/>
          <w:i/>
          <w:iCs/>
          <w:color w:val="000000"/>
        </w:rPr>
        <w:t>W sprawie wyrazów obcych w j. polskim</w:t>
      </w:r>
      <w:r>
        <w:rPr>
          <w:rStyle w:val="Teksttreci6Bezkursywy"/>
          <w:i w:val="0"/>
          <w:iCs w:val="0"/>
          <w:color w:val="000000"/>
        </w:rPr>
        <w:t xml:space="preserve">, PorJ 1967, z. 2, s. 93 — 98; </w:t>
      </w:r>
      <w:r>
        <w:rPr>
          <w:rStyle w:val="Teksttreci6"/>
          <w:i/>
          <w:iCs/>
          <w:color w:val="000000"/>
        </w:rPr>
        <w:t>O właściwy stosunek do zapożyczeń</w:t>
      </w:r>
      <w:r>
        <w:rPr>
          <w:rStyle w:val="Teksttreci6Bezkursywy"/>
          <w:i w:val="0"/>
          <w:iCs w:val="0"/>
          <w:color w:val="000000"/>
        </w:rPr>
        <w:t>, „Polonistyka" 1974, z. 4, s. 35-41.</w:t>
      </w:r>
    </w:p>
    <w:p w:rsidR="009E54D4" w:rsidRDefault="009E54D4">
      <w:pPr>
        <w:pStyle w:val="Teksttreci60"/>
        <w:numPr>
          <w:ilvl w:val="0"/>
          <w:numId w:val="41"/>
        </w:numPr>
        <w:shd w:val="clear" w:color="auto" w:fill="auto"/>
        <w:tabs>
          <w:tab w:val="left" w:pos="622"/>
        </w:tabs>
        <w:spacing w:line="282" w:lineRule="exact"/>
        <w:ind w:left="580" w:hanging="300"/>
      </w:pPr>
      <w:r>
        <w:rPr>
          <w:rStyle w:val="Teksttreci6Bezkursywy"/>
          <w:i w:val="0"/>
          <w:iCs w:val="0"/>
          <w:color w:val="000000"/>
        </w:rPr>
        <w:t xml:space="preserve">B. Walczak. </w:t>
      </w:r>
      <w:r>
        <w:rPr>
          <w:rStyle w:val="Teksttreci6"/>
          <w:i/>
          <w:iCs/>
          <w:color w:val="000000"/>
        </w:rPr>
        <w:t>Między snobizmem i modą, a potrzebami języka</w:t>
      </w:r>
      <w:r>
        <w:rPr>
          <w:rStyle w:val="Teksttreci6Bezkursywy"/>
          <w:i w:val="0"/>
          <w:iCs w:val="0"/>
          <w:color w:val="000000"/>
        </w:rPr>
        <w:t xml:space="preserve">. Poznań 1987; </w:t>
      </w:r>
      <w:r>
        <w:rPr>
          <w:rStyle w:val="Teksttreci6"/>
          <w:i/>
          <w:iCs/>
          <w:color w:val="000000"/>
        </w:rPr>
        <w:t>Norma językowa wobec</w:t>
      </w:r>
    </w:p>
    <w:p w:rsidR="009E54D4" w:rsidRDefault="009E54D4">
      <w:pPr>
        <w:pStyle w:val="Teksttreci40"/>
        <w:shd w:val="clear" w:color="auto" w:fill="auto"/>
        <w:spacing w:line="282" w:lineRule="exact"/>
        <w:ind w:left="580" w:hanging="300"/>
        <w:sectPr w:rsidR="009E54D4">
          <w:type w:val="continuous"/>
          <w:pgSz w:w="11900" w:h="16840"/>
          <w:pgMar w:top="739" w:right="450" w:bottom="1099" w:left="398" w:header="0" w:footer="3" w:gutter="0"/>
          <w:cols w:space="708"/>
          <w:noEndnote/>
          <w:docGrid w:linePitch="360"/>
        </w:sectPr>
      </w:pPr>
      <w:r>
        <w:rPr>
          <w:rStyle w:val="Teksttreci4Kursywa"/>
          <w:color w:val="000000"/>
        </w:rPr>
        <w:t>wyrazów obcego pochodzenia.</w:t>
      </w:r>
      <w:r>
        <w:rPr>
          <w:rStyle w:val="Teksttreci4"/>
          <w:color w:val="000000"/>
        </w:rPr>
        <w:t xml:space="preserve"> „Nurt" 1983. nr 10, s. 14—15.</w:t>
      </w:r>
    </w:p>
    <w:p w:rsidR="009E54D4" w:rsidRDefault="009E54D4">
      <w:pPr>
        <w:spacing w:line="240" w:lineRule="exact"/>
        <w:rPr>
          <w:color w:val="auto"/>
          <w:sz w:val="19"/>
          <w:szCs w:val="19"/>
        </w:rPr>
      </w:pPr>
    </w:p>
    <w:p w:rsidR="009E54D4" w:rsidRDefault="009E54D4">
      <w:pPr>
        <w:spacing w:line="240" w:lineRule="exact"/>
        <w:rPr>
          <w:color w:val="auto"/>
          <w:sz w:val="19"/>
          <w:szCs w:val="19"/>
        </w:rPr>
      </w:pPr>
    </w:p>
    <w:p w:rsidR="009E54D4" w:rsidRDefault="009E54D4">
      <w:pPr>
        <w:spacing w:line="240" w:lineRule="exact"/>
        <w:rPr>
          <w:color w:val="auto"/>
          <w:sz w:val="19"/>
          <w:szCs w:val="19"/>
        </w:rPr>
      </w:pPr>
    </w:p>
    <w:p w:rsidR="009E54D4" w:rsidRDefault="009E54D4">
      <w:pPr>
        <w:spacing w:line="240" w:lineRule="exact"/>
        <w:rPr>
          <w:color w:val="auto"/>
          <w:sz w:val="19"/>
          <w:szCs w:val="19"/>
        </w:rPr>
      </w:pPr>
    </w:p>
    <w:p w:rsidR="009E54D4" w:rsidRDefault="009E54D4">
      <w:pPr>
        <w:spacing w:line="240" w:lineRule="exact"/>
        <w:rPr>
          <w:color w:val="auto"/>
          <w:sz w:val="19"/>
          <w:szCs w:val="19"/>
        </w:rPr>
      </w:pPr>
    </w:p>
    <w:p w:rsidR="009E54D4" w:rsidRDefault="009E54D4">
      <w:pPr>
        <w:spacing w:before="26" w:after="26" w:line="240" w:lineRule="exact"/>
        <w:rPr>
          <w:color w:val="auto"/>
          <w:sz w:val="19"/>
          <w:szCs w:val="19"/>
        </w:rPr>
      </w:pPr>
    </w:p>
    <w:p w:rsidR="009E54D4" w:rsidRDefault="009E54D4">
      <w:pPr>
        <w:rPr>
          <w:color w:val="auto"/>
          <w:sz w:val="2"/>
          <w:szCs w:val="2"/>
        </w:rPr>
        <w:sectPr w:rsidR="009E54D4">
          <w:headerReference w:type="even" r:id="rId49"/>
          <w:headerReference w:type="default" r:id="rId50"/>
          <w:pgSz w:w="11900" w:h="16840"/>
          <w:pgMar w:top="830" w:right="0" w:bottom="1110" w:left="0" w:header="0" w:footer="3" w:gutter="0"/>
          <w:pgNumType w:start="46"/>
          <w:cols w:space="708"/>
          <w:noEndnote/>
          <w:docGrid w:linePitch="360"/>
        </w:sectPr>
      </w:pPr>
    </w:p>
    <w:p w:rsidR="009E54D4" w:rsidRDefault="009E54D4">
      <w:pPr>
        <w:pStyle w:val="Teksttreci70"/>
        <w:shd w:val="clear" w:color="auto" w:fill="auto"/>
        <w:spacing w:after="616" w:line="280" w:lineRule="exact"/>
        <w:ind w:left="660"/>
      </w:pPr>
      <w:r>
        <w:rPr>
          <w:rStyle w:val="Teksttreci7"/>
          <w:i/>
          <w:iCs/>
          <w:color w:val="000000"/>
          <w:lang w:val="en-US" w:eastAsia="en-US"/>
        </w:rPr>
        <w:lastRenderedPageBreak/>
        <w:t xml:space="preserve">Jerzy </w:t>
      </w:r>
      <w:r>
        <w:rPr>
          <w:rStyle w:val="Teksttreci7"/>
          <w:i/>
          <w:iCs/>
          <w:color w:val="000000"/>
        </w:rPr>
        <w:t>Głowacki</w:t>
      </w:r>
    </w:p>
    <w:p w:rsidR="009E54D4" w:rsidRDefault="009E54D4">
      <w:pPr>
        <w:pStyle w:val="Nagwek20"/>
        <w:keepNext/>
        <w:keepLines/>
        <w:shd w:val="clear" w:color="auto" w:fill="auto"/>
        <w:spacing w:before="0" w:after="1014" w:line="360" w:lineRule="exact"/>
        <w:ind w:right="300"/>
      </w:pPr>
      <w:bookmarkStart w:id="8" w:name="bookmark8"/>
      <w:r>
        <w:rPr>
          <w:rStyle w:val="Nagwek2Odstpy1pt"/>
          <w:color w:val="000000"/>
        </w:rPr>
        <w:t>UWAGI O JĘZYKU POEZJI HIPPISÓW</w:t>
      </w:r>
      <w:bookmarkEnd w:id="8"/>
    </w:p>
    <w:p w:rsidR="009E54D4" w:rsidRDefault="009E54D4">
      <w:pPr>
        <w:pStyle w:val="Teksttreci20"/>
        <w:shd w:val="clear" w:color="auto" w:fill="auto"/>
        <w:spacing w:after="0" w:line="330" w:lineRule="exact"/>
        <w:ind w:left="660" w:right="360" w:firstLine="420"/>
        <w:jc w:val="both"/>
      </w:pPr>
      <w:r>
        <w:rPr>
          <w:rStyle w:val="Teksttreci2"/>
          <w:color w:val="000000"/>
        </w:rPr>
        <w:t>Istnienie twórczości literackiej hippisów nie należy z pewnością ani do szeroko rozpowszechnionych, ani do znaczących zjawisk w polskiej kulturze masowej. Wiersze hippisów, wytwór subkultury młodzieżowej, nie znane szerszemu ogółowi i pisane raczej nie z myślą o ich publikacji, stanowią jednak ciekawy materiał również dla językoznawcy. Niezależnie od swego ograniczonego zasięgu i bardzo zróżni</w:t>
      </w:r>
      <w:r>
        <w:rPr>
          <w:rStyle w:val="Teksttreci2"/>
          <w:color w:val="000000"/>
        </w:rPr>
        <w:softHyphen/>
        <w:t>cowanego poziomu zasługują tym samym na uwagę. Stąd też. wziął się zamiar poświęcenia poezji hippisów osobnego artykułu.</w:t>
      </w:r>
    </w:p>
    <w:p w:rsidR="009E54D4" w:rsidRDefault="009E54D4">
      <w:pPr>
        <w:pStyle w:val="Teksttreci20"/>
        <w:shd w:val="clear" w:color="auto" w:fill="auto"/>
        <w:spacing w:after="0" w:line="330" w:lineRule="exact"/>
        <w:ind w:left="660" w:right="360" w:firstLine="420"/>
        <w:jc w:val="both"/>
      </w:pPr>
      <w:r>
        <w:rPr>
          <w:rStyle w:val="Teksttreci2"/>
          <w:color w:val="000000"/>
        </w:rPr>
        <w:t>Krótko o hippizmie. Ruch hippisowski narodził się w latach sześćdziesiątych bieżącego stulecia w kręgach młodzieży amerykańskiej i zachodnioeuropejskiej. Z biegiem czasu dotarł oczywiście także do Polski. Wyrósł on z buntu skierowanego przeciwko tzw. społeczeństwu konsumpcyjnemu. Wywołany został poczuciem wspól</w:t>
      </w:r>
      <w:r>
        <w:rPr>
          <w:rStyle w:val="Teksttreci2"/>
          <w:color w:val="000000"/>
        </w:rPr>
        <w:softHyphen/>
        <w:t>noty i silną potrzebą zamanifestowania własnej odrębności. Ewolucja części ruchu hippisowskiego dość szybko jednak podążyła w stronę patologii społecznej, co postawiło pod znakiem zapytania możliwość pełniejszego zaakceptowania nowej ideologii przez poszczególne społeczeństwa.</w:t>
      </w:r>
    </w:p>
    <w:p w:rsidR="009E54D4" w:rsidRDefault="009E54D4">
      <w:pPr>
        <w:pStyle w:val="Teksttreci20"/>
        <w:shd w:val="clear" w:color="auto" w:fill="auto"/>
        <w:spacing w:after="0" w:line="330" w:lineRule="exact"/>
        <w:ind w:left="660" w:right="360" w:firstLine="420"/>
        <w:jc w:val="both"/>
      </w:pPr>
      <w:r>
        <w:rPr>
          <w:rStyle w:val="Teksttreci2"/>
          <w:color w:val="000000"/>
        </w:rPr>
        <w:t>Jednym z podstawowych wyróżników hippizmu jest życie w drodze bez stałego miejsca pobytu. Może to trwać niekiedy kilka lat. Wiele zastrzeżeń wywołują cechy zewnętrzne hippisów: długie włosy (u dziewcząt i chłopców), zniszczona odzież, różnego rodzaju ozdoby (kolczyki, wisiorki, bransolety — też niezależnie od płci), wśród nich pacyfka — symbol pokoju. Pacyfizm, potępienie przemocy, negatywny stosunek do służby wojskowej to najważniejsze punkty hippisowskiej ideologii. Wielkie znaczenie ma dla hippisa wzajemna życzliwość, budzenie i utrwalanie duchowych więzów między ludźmi, tolerancja i samorealizacja jednostki w zgodzie z indywidualnymi predyspozycjami i zainteresowaniami, nie akceptuje się natomiast żadnych struktur organizacyjnych i chęci zrobienia kariery. Zainteresowanie hip</w:t>
      </w:r>
      <w:r>
        <w:rPr>
          <w:rStyle w:val="Teksttreci2"/>
          <w:color w:val="000000"/>
        </w:rPr>
        <w:softHyphen/>
        <w:t>pisów sprawami gospodarczymi i politycznymi jest znikome.</w:t>
      </w:r>
    </w:p>
    <w:p w:rsidR="009E54D4" w:rsidRDefault="009E54D4">
      <w:pPr>
        <w:pStyle w:val="Teksttreci20"/>
        <w:shd w:val="clear" w:color="auto" w:fill="auto"/>
        <w:spacing w:after="0" w:line="330" w:lineRule="exact"/>
        <w:ind w:left="660" w:right="360" w:firstLine="420"/>
        <w:jc w:val="both"/>
        <w:sectPr w:rsidR="009E54D4">
          <w:type w:val="continuous"/>
          <w:pgSz w:w="11900" w:h="16840"/>
          <w:pgMar w:top="830" w:right="537" w:bottom="1110" w:left="311" w:header="0" w:footer="3" w:gutter="0"/>
          <w:cols w:space="708"/>
          <w:noEndnote/>
          <w:docGrid w:linePitch="360"/>
        </w:sectPr>
      </w:pPr>
      <w:r>
        <w:rPr>
          <w:rStyle w:val="Teksttreci2"/>
          <w:color w:val="000000"/>
        </w:rPr>
        <w:t>To oczy wiście jeszcze nie wszystko, co składa się na program hippisów. Ponadto nie wszystkie przedstawione tu cechy charakteryzują każdego bez wyjątku członka tej społeczności. Założenia ruchu mają — co oczywiste — decydujący wpływ na tematykę poezji hippisów, która, jak każda tego typu twórczość, jest odbiciem sposobu myślenia, postaw i światopoglądu autorów, ale nie pozostają też bez pewnego wpływu na język utworów.</w:t>
      </w:r>
    </w:p>
    <w:p w:rsidR="009E54D4" w:rsidRDefault="009E54D4">
      <w:pPr>
        <w:pStyle w:val="Teksttreci20"/>
        <w:shd w:val="clear" w:color="auto" w:fill="auto"/>
        <w:spacing w:after="0"/>
        <w:ind w:left="260" w:right="640" w:firstLine="440"/>
        <w:jc w:val="both"/>
      </w:pPr>
      <w:r>
        <w:rPr>
          <w:rStyle w:val="Teksttreci2"/>
          <w:color w:val="000000"/>
        </w:rPr>
        <w:lastRenderedPageBreak/>
        <w:t>W niniejszym artykule wykorzystano zbiór 115 wierszy hippisowskich</w:t>
      </w:r>
      <w:r>
        <w:rPr>
          <w:rStyle w:val="Teksttreci2"/>
          <w:color w:val="000000"/>
          <w:vertAlign w:val="superscript"/>
        </w:rPr>
        <w:footnoteReference w:id="22"/>
      </w:r>
      <w:r>
        <w:rPr>
          <w:rStyle w:val="Teksttreci2"/>
          <w:color w:val="000000"/>
        </w:rPr>
        <w:t>. których autorami są najczęściej twórcy kilkunastoletni lub niewiele starsi. Cytowane frag</w:t>
      </w:r>
      <w:r>
        <w:rPr>
          <w:rStyle w:val="Teksttreci2"/>
          <w:color w:val="000000"/>
        </w:rPr>
        <w:softHyphen/>
        <w:t>menty pochodzą z 67 utworów</w:t>
      </w:r>
      <w:r>
        <w:rPr>
          <w:rStyle w:val="Teksttreci2"/>
          <w:color w:val="000000"/>
          <w:vertAlign w:val="superscript"/>
        </w:rPr>
        <w:footnoteReference w:id="23"/>
      </w:r>
      <w:r>
        <w:rPr>
          <w:rStyle w:val="Teksttreci2"/>
          <w:color w:val="000000"/>
        </w:rPr>
        <w:t>. Zdecydowana większość analizowanych tu tekstów powstała na początku lat osiemdziesiątych, co niewątpliwie wpłynęło na ich wymowę. Okres burzliwych przemian i radykalizowania się postaw społecznych sprzyjał tworzeniu manifestów i wierszy rozrachunkowych. Oprócz nich na twór</w:t>
      </w:r>
      <w:r>
        <w:rPr>
          <w:rStyle w:val="Teksttreci2"/>
          <w:color w:val="000000"/>
        </w:rPr>
        <w:softHyphen/>
        <w:t>czość hippisów składają się utwory antywojenne, miłosne i humorystyczne. Sporo wierszy podejmuje też problem miejsca człowieka we współczesnym święcie, za</w:t>
      </w:r>
      <w:r>
        <w:rPr>
          <w:rStyle w:val="Teksttreci2"/>
          <w:color w:val="000000"/>
        </w:rPr>
        <w:softHyphen/>
        <w:t>gubienia jednostki, narkomanii, dążenia władzy do zuniformizowania społeczeństwa i podporządkowania go sobie, dehumanizacji życia społecznego. Wiele utworów cechuje dramatyzm, nierzadko psychologizm, celność, a zarazem prostota spojrzenia.</w:t>
      </w:r>
    </w:p>
    <w:p w:rsidR="009E54D4" w:rsidRDefault="009E54D4">
      <w:pPr>
        <w:pStyle w:val="Teksttreci20"/>
        <w:shd w:val="clear" w:color="auto" w:fill="auto"/>
        <w:spacing w:after="0"/>
        <w:ind w:left="260" w:right="640" w:firstLine="440"/>
        <w:jc w:val="both"/>
      </w:pPr>
      <w:r>
        <w:rPr>
          <w:rStyle w:val="Teksttreci2"/>
          <w:color w:val="000000"/>
        </w:rPr>
        <w:t>Nas jednak interesuje przede wszystkim językowa strona twórczości poetyckiej młodzieży hippisowskiej, której polszczyzna nie stanowi przecież wyizolowanego terytorium językowego, ale jest częścią składową języka młodego pokolenia Pola</w:t>
      </w:r>
      <w:r>
        <w:rPr>
          <w:rStyle w:val="Teksttreci2"/>
          <w:color w:val="000000"/>
        </w:rPr>
        <w:softHyphen/>
        <w:t>ków ostatnich lat.</w:t>
      </w:r>
    </w:p>
    <w:p w:rsidR="009E54D4" w:rsidRDefault="009E54D4">
      <w:pPr>
        <w:pStyle w:val="Teksttreci20"/>
        <w:numPr>
          <w:ilvl w:val="0"/>
          <w:numId w:val="42"/>
        </w:numPr>
        <w:shd w:val="clear" w:color="auto" w:fill="auto"/>
        <w:tabs>
          <w:tab w:val="left" w:pos="1034"/>
        </w:tabs>
        <w:spacing w:after="0"/>
        <w:ind w:left="260" w:right="640" w:firstLine="440"/>
        <w:jc w:val="both"/>
      </w:pPr>
      <w:r>
        <w:rPr>
          <w:rStyle w:val="Teksttreci2"/>
          <w:color w:val="000000"/>
        </w:rPr>
        <w:t>Większość wierszy hippisowskich charakteryzuje się dość znacznym na</w:t>
      </w:r>
      <w:r>
        <w:rPr>
          <w:rStyle w:val="Teksttreci2"/>
          <w:color w:val="000000"/>
        </w:rPr>
        <w:softHyphen/>
        <w:t xml:space="preserve">gromadzeniem słownictwa potocznego. Oto przykłady: „a może tylko </w:t>
      </w:r>
      <w:r>
        <w:rPr>
          <w:rStyle w:val="Teksttreci2Kursywa"/>
          <w:color w:val="000000"/>
        </w:rPr>
        <w:t>poszło na wódkę"</w:t>
      </w:r>
      <w:r>
        <w:rPr>
          <w:rStyle w:val="Teksttreci2"/>
          <w:color w:val="000000"/>
        </w:rPr>
        <w:t xml:space="preserve"> (32); „ty chcesz [...] dom pieszczoty </w:t>
      </w:r>
      <w:r>
        <w:rPr>
          <w:rStyle w:val="Teksttreci2Kursywa"/>
          <w:color w:val="000000"/>
        </w:rPr>
        <w:t>rzucić</w:t>
      </w:r>
      <w:r>
        <w:rPr>
          <w:rStyle w:val="Teksttreci2"/>
          <w:color w:val="000000"/>
        </w:rPr>
        <w:t xml:space="preserve"> w </w:t>
      </w:r>
      <w:r>
        <w:rPr>
          <w:rStyle w:val="Teksttreci2Kursywa"/>
          <w:color w:val="000000"/>
        </w:rPr>
        <w:t>diabły</w:t>
      </w:r>
      <w:r>
        <w:rPr>
          <w:rStyle w:val="Teksttreci2"/>
          <w:color w:val="000000"/>
        </w:rPr>
        <w:t xml:space="preserve">” (37); „do nawiasu </w:t>
      </w:r>
      <w:r>
        <w:rPr>
          <w:rStyle w:val="Teksttreci2Kursywa"/>
          <w:color w:val="000000"/>
        </w:rPr>
        <w:t>wpakowano</w:t>
      </w:r>
      <w:r>
        <w:rPr>
          <w:rStyle w:val="Teksttreci2"/>
          <w:color w:val="000000"/>
        </w:rPr>
        <w:t xml:space="preserve"> nas jednego” (37); ,już. za długo kiedyś </w:t>
      </w:r>
      <w:r>
        <w:rPr>
          <w:rStyle w:val="Teksttreci2Kursywa"/>
          <w:color w:val="000000"/>
        </w:rPr>
        <w:t>z bólu wyłem</w:t>
      </w:r>
      <w:r>
        <w:rPr>
          <w:rStyle w:val="Teksttreci2"/>
          <w:color w:val="000000"/>
        </w:rPr>
        <w:t>” (37); „</w:t>
      </w:r>
      <w:r>
        <w:rPr>
          <w:rStyle w:val="Teksttreci2Kursywa"/>
          <w:color w:val="000000"/>
        </w:rPr>
        <w:t>nie rżnij pan tu wariata"</w:t>
      </w:r>
      <w:r>
        <w:rPr>
          <w:rStyle w:val="Teksttreci2"/>
          <w:color w:val="000000"/>
        </w:rPr>
        <w:t xml:space="preserve"> (39); </w:t>
      </w:r>
      <w:r>
        <w:rPr>
          <w:rStyle w:val="Teksttreci2Kursywa"/>
          <w:color w:val="000000"/>
        </w:rPr>
        <w:t>„grunt to handel</w:t>
      </w:r>
      <w:r>
        <w:rPr>
          <w:rStyle w:val="Teksttreci2"/>
          <w:color w:val="000000"/>
        </w:rPr>
        <w:t xml:space="preserve"> mój panie” (39); </w:t>
      </w:r>
      <w:r>
        <w:rPr>
          <w:rStyle w:val="Teksttreci2Kursywa"/>
          <w:color w:val="000000"/>
        </w:rPr>
        <w:t>Jedna stówa</w:t>
      </w:r>
      <w:r>
        <w:rPr>
          <w:rStyle w:val="Teksttreci2"/>
          <w:color w:val="000000"/>
        </w:rPr>
        <w:t xml:space="preserve"> mój złoty” (39); </w:t>
      </w:r>
      <w:r>
        <w:rPr>
          <w:rStyle w:val="Teksttreci2Kursywa"/>
          <w:color w:val="000000"/>
        </w:rPr>
        <w:t>„no więc pięć dych</w:t>
      </w:r>
      <w:r>
        <w:rPr>
          <w:rStyle w:val="Teksttreci2"/>
          <w:color w:val="000000"/>
        </w:rPr>
        <w:t xml:space="preserve"> kochany” (39); </w:t>
      </w:r>
      <w:r>
        <w:rPr>
          <w:rStyle w:val="Teksttreci2Kursywa"/>
          <w:color w:val="000000"/>
        </w:rPr>
        <w:t>„no to daj pan trzy dych</w:t>
      </w:r>
      <w:r>
        <w:rPr>
          <w:rStyle w:val="Teksttreci2Kursywa"/>
          <w:color w:val="000000"/>
          <w:lang w:val="ru-RU" w:eastAsia="ru-RU"/>
        </w:rPr>
        <w:t>у</w:t>
      </w:r>
      <w:r>
        <w:rPr>
          <w:rStyle w:val="Teksttreci2Kursywa"/>
          <w:color w:val="000000"/>
        </w:rPr>
        <w:t>/żeby</w:t>
      </w:r>
      <w:r>
        <w:rPr>
          <w:rStyle w:val="Teksttreci2"/>
          <w:color w:val="000000"/>
        </w:rPr>
        <w:t xml:space="preserve"> było do </w:t>
      </w:r>
      <w:r>
        <w:rPr>
          <w:rStyle w:val="Teksttreci2Kursywa"/>
          <w:color w:val="000000"/>
        </w:rPr>
        <w:t>ćwiary</w:t>
      </w:r>
      <w:r>
        <w:rPr>
          <w:rStyle w:val="Teksttreci2"/>
          <w:color w:val="000000"/>
        </w:rPr>
        <w:t xml:space="preserve">” (39); „więc ja </w:t>
      </w:r>
      <w:r>
        <w:rPr>
          <w:rStyle w:val="Teksttreci2Kursywa"/>
          <w:color w:val="000000"/>
        </w:rPr>
        <w:t>radzę</w:t>
      </w:r>
      <w:r>
        <w:rPr>
          <w:rStyle w:val="Teksttreci2"/>
          <w:color w:val="000000"/>
        </w:rPr>
        <w:t xml:space="preserve"> [...] </w:t>
      </w:r>
      <w:r>
        <w:rPr>
          <w:rStyle w:val="Teksttreci2Kursywa"/>
          <w:color w:val="000000"/>
        </w:rPr>
        <w:t>po dobremu"</w:t>
      </w:r>
      <w:r>
        <w:rPr>
          <w:rStyle w:val="Teksttreci2"/>
          <w:color w:val="000000"/>
        </w:rPr>
        <w:t xml:space="preserve"> (48); „bo </w:t>
      </w:r>
      <w:r>
        <w:rPr>
          <w:rStyle w:val="Teksttreci2Kursywa"/>
          <w:color w:val="000000"/>
        </w:rPr>
        <w:t>toto</w:t>
      </w:r>
      <w:r>
        <w:rPr>
          <w:rStyle w:val="Teksttreci2"/>
          <w:color w:val="000000"/>
        </w:rPr>
        <w:t xml:space="preserve"> bez przerwy </w:t>
      </w:r>
      <w:r>
        <w:rPr>
          <w:rStyle w:val="Teksttreci2Kursywa"/>
          <w:color w:val="000000"/>
        </w:rPr>
        <w:t>gada"</w:t>
      </w:r>
      <w:r>
        <w:rPr>
          <w:rStyle w:val="Teksttreci2"/>
          <w:color w:val="000000"/>
        </w:rPr>
        <w:t xml:space="preserve"> (49); </w:t>
      </w:r>
      <w:r>
        <w:rPr>
          <w:rStyle w:val="Teksttreci2Kursywa"/>
          <w:color w:val="000000"/>
        </w:rPr>
        <w:t xml:space="preserve">„nie podskakuj </w:t>
      </w:r>
      <w:r>
        <w:rPr>
          <w:rStyle w:val="Teksttreci2"/>
          <w:color w:val="000000"/>
        </w:rPr>
        <w:t xml:space="preserve">przy ludziach” (5); „każą </w:t>
      </w:r>
      <w:r>
        <w:rPr>
          <w:rStyle w:val="Teksttreci2Kursywa"/>
          <w:color w:val="000000"/>
        </w:rPr>
        <w:t>powtarzać w kółko"</w:t>
      </w:r>
      <w:r>
        <w:rPr>
          <w:rStyle w:val="Teksttreci2"/>
          <w:color w:val="000000"/>
        </w:rPr>
        <w:t xml:space="preserve"> (II); „co dalej nie wiem </w:t>
      </w:r>
      <w:r>
        <w:rPr>
          <w:rStyle w:val="Teksttreci2Kursywa"/>
          <w:color w:val="000000"/>
        </w:rPr>
        <w:t>poradź stary</w:t>
      </w:r>
      <w:r>
        <w:rPr>
          <w:rStyle w:val="Teksttreci2"/>
          <w:color w:val="000000"/>
        </w:rPr>
        <w:t xml:space="preserve">” (19); „mam [...] </w:t>
      </w:r>
      <w:r>
        <w:rPr>
          <w:rStyle w:val="Teksttreci2Kursywa"/>
          <w:color w:val="000000"/>
        </w:rPr>
        <w:t>sto pomysłów na minutę"</w:t>
      </w:r>
      <w:r>
        <w:rPr>
          <w:rStyle w:val="Teksttreci2"/>
          <w:color w:val="000000"/>
        </w:rPr>
        <w:t xml:space="preserve"> (36); „i mówią </w:t>
      </w:r>
      <w:r>
        <w:rPr>
          <w:rStyle w:val="Teksttreci2Kursywa"/>
          <w:color w:val="000000"/>
        </w:rPr>
        <w:t>tylko spokój/tylko spokój może cię uratować'</w:t>
      </w:r>
      <w:r>
        <w:rPr>
          <w:rStyle w:val="Teksttreci2"/>
          <w:color w:val="000000"/>
        </w:rPr>
        <w:t xml:space="preserve"> (63); „bo przecież </w:t>
      </w:r>
      <w:r>
        <w:rPr>
          <w:rStyle w:val="Teksttreci2Kursywa"/>
          <w:color w:val="000000"/>
        </w:rPr>
        <w:t>chwała bogu i partii"</w:t>
      </w:r>
      <w:r>
        <w:rPr>
          <w:rStyle w:val="Teksttreci2"/>
          <w:color w:val="000000"/>
        </w:rPr>
        <w:t xml:space="preserve"> (53); „mogę </w:t>
      </w:r>
      <w:r>
        <w:rPr>
          <w:rStyle w:val="Teksttreci2Kursywa"/>
          <w:color w:val="000000"/>
        </w:rPr>
        <w:t>odkładać na czarną godzinę"</w:t>
      </w:r>
      <w:r>
        <w:rPr>
          <w:rStyle w:val="Teksttreci2"/>
          <w:color w:val="000000"/>
        </w:rPr>
        <w:t xml:space="preserve"> (66); „zamkną cię gdzieś na </w:t>
      </w:r>
      <w:r>
        <w:rPr>
          <w:rStyle w:val="Teksttreci2Kursywa"/>
          <w:color w:val="000000"/>
        </w:rPr>
        <w:t>odwykówce"</w:t>
      </w:r>
      <w:r>
        <w:rPr>
          <w:rStyle w:val="Teksttreci2"/>
          <w:color w:val="000000"/>
        </w:rPr>
        <w:t xml:space="preserve"> (11); „stoi </w:t>
      </w:r>
      <w:r>
        <w:rPr>
          <w:rStyle w:val="Teksttreci2Kursywa"/>
          <w:color w:val="000000"/>
        </w:rPr>
        <w:t>kibel"</w:t>
      </w:r>
      <w:r>
        <w:rPr>
          <w:rStyle w:val="Teksttreci2"/>
          <w:color w:val="000000"/>
        </w:rPr>
        <w:t xml:space="preserve"> (40).</w:t>
      </w:r>
    </w:p>
    <w:p w:rsidR="009E54D4" w:rsidRDefault="009E54D4">
      <w:pPr>
        <w:pStyle w:val="Teksttreci20"/>
        <w:shd w:val="clear" w:color="auto" w:fill="auto"/>
        <w:spacing w:after="0"/>
        <w:ind w:left="260" w:right="640" w:firstLine="440"/>
        <w:jc w:val="both"/>
      </w:pPr>
      <w:r>
        <w:rPr>
          <w:rStyle w:val="Teksttreci2"/>
          <w:color w:val="000000"/>
        </w:rPr>
        <w:t>Bardzo wyraźnie widać tu wyzyskiwanie przez autorów mówionej odmiany języka. Częstość tego typu wyrażeń i zwrotów sprawia, iż można sądzić, że tendencja do stosowania podobnych sformułowań wynika z programu. Tak jest w rzeczy</w:t>
      </w:r>
      <w:r>
        <w:rPr>
          <w:rStyle w:val="Teksttreci2"/>
          <w:color w:val="000000"/>
        </w:rPr>
        <w:softHyphen/>
        <w:t>wistości, a decydujący wpływ na to zjawisko ma, jak się wydaje, wiek piszących. Niektóre z przedstawionych tu konstrukcji językowych noszą znamiona prozaizmów umieszczonych na tle przyjętego języka poetyckiego. Obok form celowych i artystycznie umotywowanych istotny jest udział prozaizmów, które są efektem pewnej nieudolności autora, nie zawsze panującego nad stylem.</w:t>
      </w:r>
    </w:p>
    <w:p w:rsidR="009E54D4" w:rsidRDefault="009E54D4">
      <w:pPr>
        <w:pStyle w:val="Teksttreci20"/>
        <w:numPr>
          <w:ilvl w:val="0"/>
          <w:numId w:val="42"/>
        </w:numPr>
        <w:shd w:val="clear" w:color="auto" w:fill="auto"/>
        <w:tabs>
          <w:tab w:val="left" w:pos="1034"/>
        </w:tabs>
        <w:spacing w:after="0"/>
        <w:ind w:left="260" w:right="640" w:firstLine="440"/>
        <w:jc w:val="both"/>
      </w:pPr>
      <w:r>
        <w:rPr>
          <w:rStyle w:val="Teksttreci2"/>
          <w:color w:val="000000"/>
        </w:rPr>
        <w:t xml:space="preserve">Zacytowane wyżej słownictwo zdążyło się już przyjąć w codziennym języku większości użytkowników polszczyzny. Inny natomiast jest zasięg kolejnej grupy sformułowań: „spieprzone życie/można przełknąć/z </w:t>
      </w:r>
      <w:r>
        <w:rPr>
          <w:rStyle w:val="Teksttreci2Kursywa"/>
          <w:color w:val="000000"/>
        </w:rPr>
        <w:t>garścią prochów</w:t>
      </w:r>
      <w:r>
        <w:rPr>
          <w:rStyle w:val="Teksttreci2"/>
          <w:color w:val="000000"/>
        </w:rPr>
        <w:t>” (60); „stary jest</w:t>
      </w:r>
    </w:p>
    <w:p w:rsidR="009E54D4" w:rsidRDefault="009E54D4">
      <w:pPr>
        <w:pStyle w:val="Teksttreci20"/>
        <w:shd w:val="clear" w:color="auto" w:fill="auto"/>
        <w:spacing w:after="0" w:line="330" w:lineRule="exact"/>
        <w:ind w:left="440" w:right="600" w:firstLine="0"/>
        <w:jc w:val="left"/>
      </w:pPr>
      <w:r>
        <w:rPr>
          <w:rStyle w:val="Teksttreci2"/>
          <w:color w:val="000000"/>
        </w:rPr>
        <w:t xml:space="preserve">kłopot </w:t>
      </w:r>
      <w:r>
        <w:rPr>
          <w:rStyle w:val="Teksttreci2Kursywa"/>
          <w:color w:val="000000"/>
        </w:rPr>
        <w:t>prochy</w:t>
      </w:r>
      <w:r>
        <w:rPr>
          <w:rStyle w:val="Teksttreci2"/>
          <w:color w:val="000000"/>
        </w:rPr>
        <w:t xml:space="preserve"> się skończyły" (19); „masz </w:t>
      </w:r>
      <w:r>
        <w:rPr>
          <w:rStyle w:val="Teksttreci2Kursywa"/>
          <w:color w:val="000000"/>
        </w:rPr>
        <w:t>kompot</w:t>
      </w:r>
      <w:r>
        <w:rPr>
          <w:rStyle w:val="Teksttreci2"/>
          <w:color w:val="000000"/>
        </w:rPr>
        <w:t xml:space="preserve"> sto centów był </w:t>
      </w:r>
      <w:r>
        <w:rPr>
          <w:rStyle w:val="Teksttreci2Kursywa"/>
          <w:color w:val="000000"/>
        </w:rPr>
        <w:t>przekręt"</w:t>
      </w:r>
      <w:r>
        <w:rPr>
          <w:rStyle w:val="Teksttreci2"/>
          <w:color w:val="000000"/>
        </w:rPr>
        <w:t xml:space="preserve"> (67); „pamięć dobrze </w:t>
      </w:r>
      <w:r>
        <w:rPr>
          <w:rStyle w:val="Teksttreci2Kursywa"/>
          <w:color w:val="000000"/>
        </w:rPr>
        <w:t>szmelcuje</w:t>
      </w:r>
      <w:r>
        <w:rPr>
          <w:rStyle w:val="Teksttreci2"/>
          <w:color w:val="000000"/>
        </w:rPr>
        <w:t xml:space="preserve"> nieprzyjścia obrazy” (22).</w:t>
      </w:r>
    </w:p>
    <w:p w:rsidR="009E54D4" w:rsidRDefault="009E54D4">
      <w:pPr>
        <w:pStyle w:val="Teksttreci20"/>
        <w:shd w:val="clear" w:color="auto" w:fill="auto"/>
        <w:spacing w:after="0" w:line="330" w:lineRule="exact"/>
        <w:ind w:left="440" w:right="600" w:firstLine="400"/>
        <w:jc w:val="both"/>
      </w:pPr>
      <w:r>
        <w:rPr>
          <w:rStyle w:val="Teksttreci2"/>
          <w:color w:val="000000"/>
        </w:rPr>
        <w:lastRenderedPageBreak/>
        <w:t>Używalność tych wyrazów ograniczona jest w zasadzie do slangu młodzieżowe</w:t>
      </w:r>
      <w:r>
        <w:rPr>
          <w:rStyle w:val="Teksttreci2"/>
          <w:color w:val="000000"/>
        </w:rPr>
        <w:softHyphen/>
        <w:t xml:space="preserve">go. Dziwi fakt. że pojawiają się one niezmiernie rzadko. Biorąc pod uwagę wiek autorów wierszy, można byłoby oczekiwać znacznie większego ich nagromadzenia, choć niewątpliwie jeszcze stosunkowo niedawno </w:t>
      </w:r>
      <w:r>
        <w:rPr>
          <w:rStyle w:val="Teksttreci2Kursywa"/>
          <w:color w:val="000000"/>
        </w:rPr>
        <w:t>ćwiarę, dychę</w:t>
      </w:r>
      <w:r>
        <w:rPr>
          <w:rStyle w:val="Teksttreci2"/>
          <w:color w:val="000000"/>
        </w:rPr>
        <w:t xml:space="preserve"> czy </w:t>
      </w:r>
      <w:r>
        <w:rPr>
          <w:rStyle w:val="Teksttreci2Kursywa"/>
          <w:color w:val="000000"/>
        </w:rPr>
        <w:t>stówę</w:t>
      </w:r>
      <w:r>
        <w:rPr>
          <w:rStyle w:val="Teksttreci2"/>
          <w:color w:val="000000"/>
        </w:rPr>
        <w:t xml:space="preserve"> zaliczyli</w:t>
      </w:r>
      <w:r>
        <w:rPr>
          <w:rStyle w:val="Teksttreci2"/>
          <w:color w:val="000000"/>
        </w:rPr>
        <w:softHyphen/>
        <w:t>byśmy do wyrazów typowych jedynie dla żargonu nastolatków.</w:t>
      </w:r>
    </w:p>
    <w:p w:rsidR="009E54D4" w:rsidRDefault="009E54D4">
      <w:pPr>
        <w:pStyle w:val="Teksttreci20"/>
        <w:numPr>
          <w:ilvl w:val="0"/>
          <w:numId w:val="43"/>
        </w:numPr>
        <w:shd w:val="clear" w:color="auto" w:fill="auto"/>
        <w:tabs>
          <w:tab w:val="left" w:pos="1222"/>
        </w:tabs>
        <w:spacing w:after="0" w:line="330" w:lineRule="exact"/>
        <w:ind w:left="440" w:right="600" w:firstLine="400"/>
        <w:jc w:val="both"/>
      </w:pPr>
      <w:r>
        <w:rPr>
          <w:rStyle w:val="Teksttreci2"/>
          <w:color w:val="000000"/>
        </w:rPr>
        <w:t xml:space="preserve">Pewną odmianą językowej potoczności są wulgaryzmy, których kilka także udało się znaleźć. Oto one: „słuchałem zwykłych opowieści o tym/jak to naród poślizgnąwszy się na własnym gównie/zdziwiony </w:t>
      </w:r>
      <w:r>
        <w:rPr>
          <w:rStyle w:val="Teksttreci2Kursywa"/>
          <w:color w:val="000000"/>
        </w:rPr>
        <w:t>wkurwiony</w:t>
      </w:r>
      <w:r>
        <w:rPr>
          <w:rStyle w:val="Teksttreci2"/>
          <w:color w:val="000000"/>
        </w:rPr>
        <w:t xml:space="preserve"> i przestraszony/szuka przyczyn i winnych" (54); „białe pokoje/bogate </w:t>
      </w:r>
      <w:r>
        <w:rPr>
          <w:rStyle w:val="Teksttreci2Kursywa"/>
          <w:color w:val="000000"/>
        </w:rPr>
        <w:t>gnoje"</w:t>
      </w:r>
      <w:r>
        <w:rPr>
          <w:rStyle w:val="Teksttreci2"/>
          <w:color w:val="000000"/>
        </w:rPr>
        <w:t xml:space="preserve"> (19); „moja miłość do psa kosmicznego/zdycha </w:t>
      </w:r>
      <w:r>
        <w:rPr>
          <w:rStyle w:val="Teksttreci2Kursywa"/>
          <w:color w:val="000000"/>
        </w:rPr>
        <w:t>zgnojona</w:t>
      </w:r>
      <w:r>
        <w:rPr>
          <w:rStyle w:val="Teksttreci2"/>
          <w:color w:val="000000"/>
        </w:rPr>
        <w:t xml:space="preserve"> pięściami herubinów</w:t>
      </w:r>
      <w:r>
        <w:rPr>
          <w:rStyle w:val="Teksttreci2"/>
          <w:color w:val="000000"/>
          <w:vertAlign w:val="superscript"/>
        </w:rPr>
        <w:t>3</w:t>
      </w:r>
      <w:r>
        <w:rPr>
          <w:rStyle w:val="Teksttreci2"/>
          <w:color w:val="000000"/>
        </w:rPr>
        <w:t xml:space="preserve">” (54); </w:t>
      </w:r>
      <w:r>
        <w:rPr>
          <w:rStyle w:val="Teksttreci2Kursywa"/>
          <w:color w:val="000000"/>
        </w:rPr>
        <w:t>„własne/spieprzone</w:t>
      </w:r>
      <w:r>
        <w:rPr>
          <w:rStyle w:val="Teksttreci2"/>
          <w:color w:val="000000"/>
        </w:rPr>
        <w:t xml:space="preserve"> życie/ /można przełknąć" (60); „niech ludzie mówią/jaka to porządna dobrze wychowana młoda </w:t>
      </w:r>
      <w:r>
        <w:rPr>
          <w:rStyle w:val="Teksttreci2Kursywa"/>
          <w:color w:val="000000"/>
        </w:rPr>
        <w:t>świnią"</w:t>
      </w:r>
      <w:r>
        <w:rPr>
          <w:rStyle w:val="Teksttreci2"/>
          <w:color w:val="000000"/>
        </w:rPr>
        <w:t xml:space="preserve"> (66); „o </w:t>
      </w:r>
      <w:r>
        <w:rPr>
          <w:rStyle w:val="Teksttreci2Kursywa"/>
          <w:color w:val="000000"/>
        </w:rPr>
        <w:t>cholera</w:t>
      </w:r>
      <w:r>
        <w:rPr>
          <w:rStyle w:val="Teksttreci2"/>
          <w:color w:val="000000"/>
        </w:rPr>
        <w:t xml:space="preserve"> to co koło mnie tupie [,..]/to zdaje się ludzie” (38). Dwu niecenzuralnych wyrazów można się tylko domyślić: „imię ciotki imię wuja/ /numer butów długość .../kiedy stoi kiedy leży” (41); .jeżeli masz pieniądze możesz [...]/poderwać </w:t>
      </w:r>
      <w:r>
        <w:rPr>
          <w:rStyle w:val="Teksttreci2Kursywa"/>
          <w:color w:val="000000"/>
        </w:rPr>
        <w:t>k.</w:t>
      </w:r>
      <w:r>
        <w:rPr>
          <w:rStyle w:val="Teksttreci2"/>
          <w:color w:val="000000"/>
        </w:rPr>
        <w:t xml:space="preserve"> niewiastę” (56).</w:t>
      </w:r>
    </w:p>
    <w:p w:rsidR="009E54D4" w:rsidRDefault="009E54D4">
      <w:pPr>
        <w:pStyle w:val="Teksttreci20"/>
        <w:shd w:val="clear" w:color="auto" w:fill="auto"/>
        <w:spacing w:after="0" w:line="330" w:lineRule="exact"/>
        <w:ind w:left="440" w:right="600" w:firstLine="400"/>
        <w:jc w:val="both"/>
      </w:pPr>
      <w:r>
        <w:rPr>
          <w:rStyle w:val="Teksttreci2"/>
          <w:color w:val="000000"/>
        </w:rPr>
        <w:t>W sumie wulgaryzmów jest niewiele. Trudno stwierdzić to z całą pewnością, ale być może znikomą ich ilość należy tłumaczyć tym, że mamy tu do czynienia z tekstami opublikowanymi, a zatem wcześniejsza selekcja materiałów mogła spowo</w:t>
      </w:r>
      <w:r>
        <w:rPr>
          <w:rStyle w:val="Teksttreci2"/>
          <w:color w:val="000000"/>
        </w:rPr>
        <w:softHyphen/>
        <w:t>dować wyeliminowanie słownictwa obscenicznego.</w:t>
      </w:r>
    </w:p>
    <w:p w:rsidR="009E54D4" w:rsidRDefault="009E54D4">
      <w:pPr>
        <w:pStyle w:val="Teksttreci20"/>
        <w:numPr>
          <w:ilvl w:val="0"/>
          <w:numId w:val="43"/>
        </w:numPr>
        <w:shd w:val="clear" w:color="auto" w:fill="auto"/>
        <w:tabs>
          <w:tab w:val="left" w:pos="1222"/>
        </w:tabs>
        <w:spacing w:after="0" w:line="330" w:lineRule="exact"/>
        <w:ind w:left="440" w:right="600" w:firstLine="400"/>
        <w:jc w:val="both"/>
      </w:pPr>
      <w:r>
        <w:rPr>
          <w:rStyle w:val="Teksttreci2"/>
          <w:color w:val="000000"/>
        </w:rPr>
        <w:t xml:space="preserve">W kilku wierszach znajdujemy fragmenty o wyraźnym zabarwieniu turpi- stycznym: „bosą stopą </w:t>
      </w:r>
      <w:r>
        <w:rPr>
          <w:rStyle w:val="Teksttreci2Kursywa"/>
          <w:color w:val="000000"/>
        </w:rPr>
        <w:t>rozdeptywałem miękką gąsienicę"</w:t>
      </w:r>
      <w:r>
        <w:rPr>
          <w:rStyle w:val="Teksttreci2"/>
          <w:color w:val="000000"/>
        </w:rPr>
        <w:t xml:space="preserve"> (6); „uciekasz/sam przed sobą/zostawiając w pustce </w:t>
      </w:r>
      <w:r>
        <w:rPr>
          <w:rStyle w:val="Teksttreci2Kursywa"/>
          <w:color w:val="000000"/>
        </w:rPr>
        <w:t>ulic/krwawy ślad podciętych żył</w:t>
      </w:r>
      <w:r>
        <w:rPr>
          <w:rStyle w:val="Teksttreci2"/>
          <w:color w:val="000000"/>
          <w:lang w:val="ru-RU" w:eastAsia="ru-RU"/>
        </w:rPr>
        <w:t xml:space="preserve"> </w:t>
      </w:r>
      <w:r>
        <w:rPr>
          <w:rStyle w:val="Teksttreci2"/>
          <w:color w:val="000000"/>
        </w:rPr>
        <w:t xml:space="preserve">(26); „chwilami spotykam swego kosmicznego </w:t>
      </w:r>
      <w:r>
        <w:rPr>
          <w:rStyle w:val="Teksttreci2Kursywa"/>
          <w:color w:val="000000"/>
        </w:rPr>
        <w:t>demiurga/zlizującego</w:t>
      </w:r>
      <w:r>
        <w:rPr>
          <w:rStyle w:val="Teksttreci2"/>
          <w:color w:val="000000"/>
        </w:rPr>
        <w:t xml:space="preserve"> ze mnie </w:t>
      </w:r>
      <w:r>
        <w:rPr>
          <w:rStyle w:val="Teksttreci2Kursywa"/>
          <w:color w:val="000000"/>
        </w:rPr>
        <w:t>zeskorupia/e gówno"</w:t>
      </w:r>
      <w:r>
        <w:rPr>
          <w:rStyle w:val="Teksttreci2"/>
          <w:color w:val="000000"/>
        </w:rPr>
        <w:t xml:space="preserve"> (54); </w:t>
      </w:r>
      <w:r>
        <w:rPr>
          <w:rStyle w:val="Teksttreci2Kursywa"/>
          <w:color w:val="000000"/>
        </w:rPr>
        <w:t>„czuć niestrawnością</w:t>
      </w:r>
      <w:r>
        <w:rPr>
          <w:rStyle w:val="Teksttreci2"/>
          <w:color w:val="000000"/>
        </w:rPr>
        <w:t xml:space="preserve"> Z UST DO UST” (19).</w:t>
      </w:r>
    </w:p>
    <w:p w:rsidR="009E54D4" w:rsidRDefault="009E54D4">
      <w:pPr>
        <w:pStyle w:val="Teksttreci20"/>
        <w:numPr>
          <w:ilvl w:val="0"/>
          <w:numId w:val="43"/>
        </w:numPr>
        <w:shd w:val="clear" w:color="auto" w:fill="auto"/>
        <w:tabs>
          <w:tab w:val="left" w:pos="1222"/>
        </w:tabs>
        <w:spacing w:after="0" w:line="330" w:lineRule="exact"/>
        <w:ind w:left="440" w:right="600" w:firstLine="400"/>
        <w:jc w:val="both"/>
      </w:pPr>
      <w:r>
        <w:rPr>
          <w:rStyle w:val="Teksttreci2"/>
          <w:color w:val="000000"/>
        </w:rPr>
        <w:t>Nieliczne sformułowania mające charakter eufemizmów związane są z róż</w:t>
      </w:r>
      <w:r>
        <w:rPr>
          <w:rStyle w:val="Teksttreci2"/>
          <w:color w:val="000000"/>
        </w:rPr>
        <w:softHyphen/>
        <w:t xml:space="preserve">nymi sferami życia. Fragment: „dziewczyna z którą sypiasz/myśli tylko/o </w:t>
      </w:r>
      <w:r>
        <w:rPr>
          <w:rStyle w:val="Teksttreci2Kursywa"/>
          <w:color w:val="000000"/>
        </w:rPr>
        <w:t>sprzedaniu się</w:t>
      </w:r>
      <w:r>
        <w:rPr>
          <w:rStyle w:val="Teksttreci2"/>
          <w:color w:val="000000"/>
        </w:rPr>
        <w:t xml:space="preserve"> dyrektorowi" (26) nie wymaga objaśnień, natomiast </w:t>
      </w:r>
      <w:r>
        <w:rPr>
          <w:rStyle w:val="Teksttreci2Kursywa"/>
          <w:color w:val="000000"/>
        </w:rPr>
        <w:t>„dom bez klamek"</w:t>
      </w:r>
      <w:r>
        <w:rPr>
          <w:rStyle w:val="Teksttreci2"/>
          <w:color w:val="000000"/>
        </w:rPr>
        <w:t xml:space="preserve"> (59) oznacza w jednym z wierszy szpital psychiatryczny.</w:t>
      </w:r>
    </w:p>
    <w:p w:rsidR="009E54D4" w:rsidRDefault="009E54D4">
      <w:pPr>
        <w:pStyle w:val="Teksttreci20"/>
        <w:numPr>
          <w:ilvl w:val="0"/>
          <w:numId w:val="43"/>
        </w:numPr>
        <w:shd w:val="clear" w:color="auto" w:fill="auto"/>
        <w:tabs>
          <w:tab w:val="left" w:pos="1222"/>
        </w:tabs>
        <w:spacing w:after="0" w:line="330" w:lineRule="exact"/>
        <w:ind w:left="440" w:right="600" w:firstLine="400"/>
        <w:jc w:val="both"/>
      </w:pPr>
      <w:r>
        <w:rPr>
          <w:rStyle w:val="Teksttreci2"/>
          <w:color w:val="000000"/>
        </w:rPr>
        <w:t xml:space="preserve">Pełen sloganów oraz utartych wyrażeń i zwrotów język środków masowego przekazu nie wywarł większego wpływu na polszczyznę poezji hippisów. Frazeologia wierszy hippisowskich przejęła z języka gazetowego zaledwie parę konstrukcji językowych. Kilka cytatów: </w:t>
      </w:r>
      <w:r>
        <w:rPr>
          <w:rStyle w:val="Teksttreci2Kursywa"/>
          <w:color w:val="000000"/>
        </w:rPr>
        <w:t>„procenty produkcji</w:t>
      </w:r>
      <w:r>
        <w:rPr>
          <w:rStyle w:val="Teksttreci2"/>
          <w:color w:val="000000"/>
        </w:rPr>
        <w:t xml:space="preserve"> posuną się naprzód" (7); „zasłuchani w nieziemski spokój </w:t>
      </w:r>
      <w:r>
        <w:rPr>
          <w:rStyle w:val="Teksttreci2Kursywa"/>
          <w:color w:val="000000"/>
        </w:rPr>
        <w:t>komunikatów/o stanie rokowań"</w:t>
      </w:r>
      <w:r>
        <w:rPr>
          <w:rStyle w:val="Teksttreci2"/>
          <w:color w:val="000000"/>
        </w:rPr>
        <w:t xml:space="preserve"> (53); „mogę czytać gazety a także/najnowsze </w:t>
      </w:r>
      <w:r>
        <w:rPr>
          <w:rStyle w:val="Teksttreci2Kursywa"/>
          <w:color w:val="000000"/>
        </w:rPr>
        <w:t>zalecenia rządowe</w:t>
      </w:r>
      <w:r>
        <w:rPr>
          <w:rStyle w:val="Teksttreci2"/>
          <w:color w:val="000000"/>
        </w:rPr>
        <w:t xml:space="preserve">” (66); „wyszydzani przez młodych zdolnych/ </w:t>
      </w:r>
      <w:r>
        <w:rPr>
          <w:rStyle w:val="Teksttreci2Kursywa"/>
          <w:color w:val="000000"/>
        </w:rPr>
        <w:t>młodych przedsiębiorczych"</w:t>
      </w:r>
      <w:r>
        <w:rPr>
          <w:rStyle w:val="Teksttreci2"/>
          <w:color w:val="000000"/>
        </w:rPr>
        <w:t xml:space="preserve"> (16).</w:t>
      </w:r>
    </w:p>
    <w:p w:rsidR="009E54D4" w:rsidRDefault="009E54D4">
      <w:pPr>
        <w:pStyle w:val="Teksttreci20"/>
        <w:shd w:val="clear" w:color="auto" w:fill="auto"/>
        <w:spacing w:after="0" w:line="330" w:lineRule="exact"/>
        <w:ind w:left="440" w:right="600" w:firstLine="400"/>
        <w:jc w:val="both"/>
      </w:pPr>
      <w:r>
        <w:rPr>
          <w:rStyle w:val="Teksttreci2"/>
          <w:color w:val="000000"/>
        </w:rPr>
        <w:t>Przytoczenie zaprezentowanych tu frazeologizmów w szerszym kontekście po</w:t>
      </w:r>
      <w:r>
        <w:rPr>
          <w:rStyle w:val="Teksttreci2"/>
          <w:color w:val="000000"/>
        </w:rPr>
        <w:softHyphen/>
        <w:t xml:space="preserve">zwoliłoby na stwierdzenie, że mamy tu do czynienia z wykorzystaniem pewnych (bardzo nielicznych zresztą) właściwości stylistycznych języka mass-mediów na zasadzie pastiszu. </w:t>
      </w:r>
      <w:r>
        <w:rPr>
          <w:rStyle w:val="Teksttreci2"/>
          <w:color w:val="000000"/>
          <w:vertAlign w:val="superscript"/>
        </w:rPr>
        <w:footnoteReference w:id="24"/>
      </w:r>
    </w:p>
    <w:p w:rsidR="009E54D4" w:rsidRDefault="009E54D4">
      <w:pPr>
        <w:pStyle w:val="Teksttreci20"/>
        <w:numPr>
          <w:ilvl w:val="0"/>
          <w:numId w:val="43"/>
        </w:numPr>
        <w:shd w:val="clear" w:color="auto" w:fill="auto"/>
        <w:tabs>
          <w:tab w:val="left" w:pos="806"/>
        </w:tabs>
        <w:spacing w:after="0"/>
        <w:ind w:right="800" w:firstLine="540"/>
        <w:jc w:val="both"/>
      </w:pPr>
      <w:r>
        <w:rPr>
          <w:rStyle w:val="Teksttreci2"/>
          <w:color w:val="000000"/>
        </w:rPr>
        <w:t xml:space="preserve">Słownictwo i frazeologia związane z militaryzmem są znacznie bogatsze. Częste odwoływanie się autorów do tematyki antywojennej wynika z programowego niejako potępienia przez hippisów wszelkiej przemocy, o czym była już wyżej mowa. Zacznijmy od zestawu pojedynczych wyrazów: </w:t>
      </w:r>
      <w:r>
        <w:rPr>
          <w:rStyle w:val="Teksttreci2Kursywa"/>
          <w:color w:val="000000"/>
        </w:rPr>
        <w:t>broń</w:t>
      </w:r>
      <w:r>
        <w:rPr>
          <w:rStyle w:val="Teksttreci2"/>
          <w:color w:val="000000"/>
        </w:rPr>
        <w:t xml:space="preserve"> (5), </w:t>
      </w:r>
      <w:r>
        <w:rPr>
          <w:rStyle w:val="Teksttreci2Kursywa"/>
          <w:color w:val="000000"/>
        </w:rPr>
        <w:t>wojna</w:t>
      </w:r>
      <w:r>
        <w:rPr>
          <w:rStyle w:val="Teksttreci2"/>
          <w:color w:val="000000"/>
        </w:rPr>
        <w:t xml:space="preserve"> (10), </w:t>
      </w:r>
      <w:r>
        <w:rPr>
          <w:rStyle w:val="Teksttreci2Kursywa"/>
          <w:color w:val="000000"/>
        </w:rPr>
        <w:t>bomba N</w:t>
      </w:r>
      <w:r>
        <w:rPr>
          <w:rStyle w:val="Teksttreci2"/>
          <w:color w:val="000000"/>
        </w:rPr>
        <w:t xml:space="preserve"> (33), </w:t>
      </w:r>
      <w:r>
        <w:rPr>
          <w:rStyle w:val="Teksttreci2Kursywa"/>
          <w:color w:val="000000"/>
        </w:rPr>
        <w:t>napalm</w:t>
      </w:r>
      <w:r>
        <w:rPr>
          <w:rStyle w:val="Teksttreci2"/>
          <w:color w:val="000000"/>
        </w:rPr>
        <w:t xml:space="preserve"> (51), </w:t>
      </w:r>
      <w:r>
        <w:rPr>
          <w:rStyle w:val="Teksttreci2Kursywa"/>
          <w:color w:val="000000"/>
        </w:rPr>
        <w:lastRenderedPageBreak/>
        <w:t>czok)</w:t>
      </w:r>
      <w:r>
        <w:rPr>
          <w:rStyle w:val="Teksttreci2"/>
          <w:color w:val="000000"/>
        </w:rPr>
        <w:t xml:space="preserve"> (51), </w:t>
      </w:r>
      <w:r>
        <w:rPr>
          <w:rStyle w:val="Teksttreci2Kursywa"/>
          <w:color w:val="000000"/>
        </w:rPr>
        <w:t>karabin</w:t>
      </w:r>
      <w:r>
        <w:rPr>
          <w:rStyle w:val="Teksttreci2"/>
          <w:color w:val="000000"/>
        </w:rPr>
        <w:t xml:space="preserve"> (20), </w:t>
      </w:r>
      <w:r>
        <w:rPr>
          <w:rStyle w:val="Teksttreci2Kursywa"/>
          <w:color w:val="000000"/>
        </w:rPr>
        <w:t>mundur</w:t>
      </w:r>
      <w:r>
        <w:rPr>
          <w:rStyle w:val="Teksttreci2"/>
          <w:color w:val="000000"/>
        </w:rPr>
        <w:t xml:space="preserve"> (62), </w:t>
      </w:r>
      <w:r>
        <w:rPr>
          <w:rStyle w:val="Teksttreci2Kursywa"/>
          <w:color w:val="000000"/>
        </w:rPr>
        <w:t>sierżant</w:t>
      </w:r>
      <w:r>
        <w:rPr>
          <w:rStyle w:val="Teksttreci2"/>
          <w:color w:val="000000"/>
        </w:rPr>
        <w:t xml:space="preserve"> (62).</w:t>
      </w:r>
    </w:p>
    <w:p w:rsidR="009E54D4" w:rsidRDefault="009E54D4">
      <w:pPr>
        <w:pStyle w:val="Teksttreci20"/>
        <w:shd w:val="clear" w:color="auto" w:fill="auto"/>
        <w:spacing w:after="0"/>
        <w:ind w:right="800" w:firstLine="540"/>
        <w:jc w:val="both"/>
      </w:pPr>
      <w:r>
        <w:rPr>
          <w:rStyle w:val="Teksttreci2"/>
          <w:color w:val="000000"/>
        </w:rPr>
        <w:t xml:space="preserve">W niektórych wierszach deklaruje się otwarcie sprzeciw wobec służby wojskowej: </w:t>
      </w:r>
      <w:r>
        <w:rPr>
          <w:rStyle w:val="Teksttreci2Kursywa"/>
          <w:color w:val="000000"/>
        </w:rPr>
        <w:t>„nie będę nosił munduru</w:t>
      </w:r>
      <w:r>
        <w:rPr>
          <w:rStyle w:val="Teksttreci2"/>
          <w:color w:val="000000"/>
        </w:rPr>
        <w:t xml:space="preserve">” (59) lub udziału w wojnie: </w:t>
      </w:r>
      <w:r>
        <w:rPr>
          <w:rStyle w:val="Teksttreci2Kursywa"/>
          <w:color w:val="000000"/>
        </w:rPr>
        <w:t>..mogę iść do wojska i zabijać/kiedy ojczyzna mi każe</w:t>
      </w:r>
      <w:r>
        <w:rPr>
          <w:rStyle w:val="Teksttreci2"/>
          <w:color w:val="000000"/>
        </w:rPr>
        <w:t xml:space="preserve"> [,..]/nicch ludzie mówią/jaka to </w:t>
      </w:r>
      <w:r>
        <w:rPr>
          <w:rStyle w:val="Teksttreci2Kursywa"/>
          <w:color w:val="000000"/>
        </w:rPr>
        <w:t>porządna dobrze wychowana młoda Świnia"</w:t>
      </w:r>
      <w:r>
        <w:rPr>
          <w:rStyle w:val="Teksttreci2"/>
          <w:color w:val="000000"/>
        </w:rPr>
        <w:t xml:space="preserve"> (66). Zdarza się też, że twórcy tęsknią do „bajecznej krainy [,..]/której </w:t>
      </w:r>
      <w:r>
        <w:rPr>
          <w:rStyle w:val="Teksttreci2Kursywa"/>
          <w:color w:val="000000"/>
        </w:rPr>
        <w:t>nie zmącił jeszcze żaden szczęk</w:t>
      </w:r>
      <w:r>
        <w:rPr>
          <w:rStyle w:val="Teksttreci2Kursywa"/>
          <w:color w:val="000000"/>
          <w:lang w:val="ru-RU" w:eastAsia="ru-RU"/>
        </w:rPr>
        <w:t>/</w:t>
      </w:r>
      <w:r>
        <w:rPr>
          <w:rStyle w:val="Teksttreci2Kursywa"/>
          <w:color w:val="000000"/>
        </w:rPr>
        <w:t>broni</w:t>
      </w:r>
      <w:r>
        <w:rPr>
          <w:rStyle w:val="Teksttreci2"/>
          <w:color w:val="000000"/>
          <w:lang w:val="ru-RU" w:eastAsia="ru-RU"/>
        </w:rPr>
        <w:t xml:space="preserve"> </w:t>
      </w:r>
      <w:r>
        <w:rPr>
          <w:rStyle w:val="Teksttreci2"/>
          <w:color w:val="000000"/>
        </w:rPr>
        <w:t xml:space="preserve">(30) i gdzie można ujrzeć „kwiaty w kolorach innych od khaki (31). Niekiedy autorzy posługują się ironią: „to </w:t>
      </w:r>
      <w:r>
        <w:rPr>
          <w:rStyle w:val="Teksttreci2Kursywa"/>
          <w:color w:val="000000"/>
        </w:rPr>
        <w:t>tylko chłopiec w zielonym mundurze</w:t>
      </w:r>
      <w:r>
        <w:rPr>
          <w:rStyle w:val="Teksttreci2"/>
          <w:color w:val="000000"/>
        </w:rPr>
        <w:t xml:space="preserve"> [....]/ładuj broń </w:t>
      </w:r>
      <w:r>
        <w:rPr>
          <w:rStyle w:val="Teksttreci2Kursywa"/>
          <w:color w:val="000000"/>
        </w:rPr>
        <w:t>nie przegap okazji</w:t>
      </w:r>
      <w:r>
        <w:rPr>
          <w:rStyle w:val="Teksttreci2"/>
          <w:color w:val="000000"/>
        </w:rPr>
        <w:t xml:space="preserve"> sierżanci</w:t>
      </w:r>
      <w:r>
        <w:rPr>
          <w:rStyle w:val="Teksttreci2Kursywa"/>
          <w:color w:val="000000"/>
        </w:rPr>
        <w:t>e/celuj</w:t>
      </w:r>
      <w:r>
        <w:rPr>
          <w:rStyle w:val="Teksttreci2"/>
          <w:color w:val="000000"/>
        </w:rPr>
        <w:t xml:space="preserve"> w </w:t>
      </w:r>
      <w:r>
        <w:rPr>
          <w:rStyle w:val="Teksttreci2Kursywa"/>
          <w:color w:val="000000"/>
        </w:rPr>
        <w:t>serce albo w głowy/uważnie przykładaj się do strzału</w:t>
      </w:r>
      <w:r>
        <w:rPr>
          <w:rStyle w:val="Teksttreci2"/>
          <w:color w:val="000000"/>
        </w:rPr>
        <w:t xml:space="preserve"> [...]/zabij to </w:t>
      </w:r>
      <w:r>
        <w:rPr>
          <w:rStyle w:val="Teksttreci2Kursywa"/>
          <w:color w:val="000000"/>
        </w:rPr>
        <w:t>tylko człowiek na horyzoncie"</w:t>
      </w:r>
      <w:r>
        <w:rPr>
          <w:rStyle w:val="Teksttreci2"/>
          <w:color w:val="000000"/>
        </w:rPr>
        <w:t xml:space="preserve"> (62).</w:t>
      </w:r>
    </w:p>
    <w:p w:rsidR="009E54D4" w:rsidRDefault="009E54D4">
      <w:pPr>
        <w:pStyle w:val="Teksttreci20"/>
        <w:shd w:val="clear" w:color="auto" w:fill="auto"/>
        <w:spacing w:after="0"/>
        <w:ind w:right="800" w:firstLine="540"/>
        <w:jc w:val="both"/>
      </w:pPr>
      <w:r>
        <w:rPr>
          <w:rStyle w:val="Teksttreci2"/>
          <w:color w:val="000000"/>
        </w:rPr>
        <w:t xml:space="preserve">Równie często spotyka się słownictwo nawiązujące do zjawisk związanych ze śmiercią, przemocą i zniszczeniem. Najczęściej pojawia się </w:t>
      </w:r>
      <w:r>
        <w:rPr>
          <w:rStyle w:val="Teksttreci2Kursywa"/>
          <w:color w:val="000000"/>
        </w:rPr>
        <w:t>śmierć.</w:t>
      </w:r>
      <w:r>
        <w:rPr>
          <w:rStyle w:val="Teksttreci2"/>
          <w:color w:val="000000"/>
        </w:rPr>
        <w:t xml:space="preserve"> Bywa ona </w:t>
      </w:r>
      <w:r>
        <w:rPr>
          <w:rStyle w:val="Teksttreci2Kursywa"/>
          <w:color w:val="000000"/>
        </w:rPr>
        <w:t>niepotrzebna</w:t>
      </w:r>
      <w:r>
        <w:rPr>
          <w:rStyle w:val="Teksttreci2"/>
          <w:color w:val="000000"/>
        </w:rPr>
        <w:t xml:space="preserve"> (10) albo </w:t>
      </w:r>
      <w:r>
        <w:rPr>
          <w:rStyle w:val="Teksttreci2Kursywa"/>
          <w:color w:val="000000"/>
        </w:rPr>
        <w:t>nieubłagana</w:t>
      </w:r>
      <w:r>
        <w:rPr>
          <w:rStyle w:val="Teksttreci2"/>
          <w:color w:val="000000"/>
        </w:rPr>
        <w:t xml:space="preserve"> (15). Czasami </w:t>
      </w:r>
      <w:r>
        <w:rPr>
          <w:rStyle w:val="Teksttreci2Kursywa"/>
          <w:color w:val="000000"/>
        </w:rPr>
        <w:t>„światło śmierci</w:t>
      </w:r>
      <w:r>
        <w:rPr>
          <w:rStyle w:val="Teksttreci2"/>
          <w:color w:val="000000"/>
        </w:rPr>
        <w:t xml:space="preserve"> mruga do ciebie złośliwie” (26), innym razem ,.</w:t>
      </w:r>
      <w:r>
        <w:rPr>
          <w:rStyle w:val="Teksttreci2Kursywa"/>
          <w:color w:val="000000"/>
        </w:rPr>
        <w:t>przechodząca śmierć</w:t>
      </w:r>
      <w:r>
        <w:rPr>
          <w:rStyle w:val="Teksttreci2"/>
          <w:color w:val="000000"/>
        </w:rPr>
        <w:t xml:space="preserve"> uśmiecha się do nas” (64). W kilku innych utworach znajdujemy: </w:t>
      </w:r>
      <w:r>
        <w:rPr>
          <w:rStyle w:val="Teksttreci2Kursywa"/>
          <w:color w:val="000000"/>
        </w:rPr>
        <w:t>próg śmierci</w:t>
      </w:r>
      <w:r>
        <w:rPr>
          <w:rStyle w:val="Teksttreci2"/>
          <w:color w:val="000000"/>
        </w:rPr>
        <w:t xml:space="preserve"> (33), </w:t>
      </w:r>
      <w:r>
        <w:rPr>
          <w:rStyle w:val="Teksttreci2Kursywa"/>
          <w:color w:val="000000"/>
        </w:rPr>
        <w:t>wyrok śmierci</w:t>
      </w:r>
      <w:r>
        <w:rPr>
          <w:rStyle w:val="Teksttreci2"/>
          <w:color w:val="000000"/>
        </w:rPr>
        <w:t xml:space="preserve"> (27), </w:t>
      </w:r>
      <w:r>
        <w:rPr>
          <w:rStyle w:val="Teksttreci2Kursywa"/>
          <w:color w:val="000000"/>
        </w:rPr>
        <w:t>głód</w:t>
      </w:r>
      <w:r>
        <w:rPr>
          <w:rStyle w:val="Teksttreci2"/>
          <w:color w:val="000000"/>
        </w:rPr>
        <w:t xml:space="preserve"> (19), </w:t>
      </w:r>
      <w:r>
        <w:rPr>
          <w:rStyle w:val="Teksttreci2Kursywa"/>
          <w:color w:val="000000"/>
        </w:rPr>
        <w:t>bój</w:t>
      </w:r>
      <w:r>
        <w:rPr>
          <w:rStyle w:val="Teksttreci2"/>
          <w:color w:val="000000"/>
        </w:rPr>
        <w:t xml:space="preserve"> (5). </w:t>
      </w:r>
      <w:r>
        <w:rPr>
          <w:rStyle w:val="Teksttreci2Kursywa"/>
          <w:color w:val="000000"/>
        </w:rPr>
        <w:t>pięści</w:t>
      </w:r>
      <w:r>
        <w:rPr>
          <w:rStyle w:val="Teksttreci2"/>
          <w:color w:val="000000"/>
        </w:rPr>
        <w:t xml:space="preserve"> (17), </w:t>
      </w:r>
      <w:r>
        <w:rPr>
          <w:rStyle w:val="Teksttreci2Kursywa"/>
          <w:color w:val="000000"/>
        </w:rPr>
        <w:t>grób</w:t>
      </w:r>
      <w:r>
        <w:rPr>
          <w:rStyle w:val="Teksttreci2"/>
          <w:color w:val="000000"/>
        </w:rPr>
        <w:t xml:space="preserve"> (23), </w:t>
      </w:r>
      <w:r>
        <w:rPr>
          <w:rStyle w:val="Teksttreci2Kursywa"/>
          <w:color w:val="000000"/>
        </w:rPr>
        <w:t>historię terrorystycznych snów</w:t>
      </w:r>
      <w:r>
        <w:rPr>
          <w:rStyle w:val="Teksttreci2"/>
          <w:color w:val="000000"/>
        </w:rPr>
        <w:t xml:space="preserve"> (33). Człowiek człowiekowi potrafi być nie tylko wilkiem, ale i </w:t>
      </w:r>
      <w:r>
        <w:rPr>
          <w:rStyle w:val="Teksttreci2Kursywa"/>
          <w:color w:val="000000"/>
        </w:rPr>
        <w:t>wrogiem, piekłem. drutem</w:t>
      </w:r>
      <w:r>
        <w:rPr>
          <w:rStyle w:val="Teksttreci2"/>
          <w:color w:val="000000"/>
        </w:rPr>
        <w:t xml:space="preserve">, </w:t>
      </w:r>
      <w:r>
        <w:rPr>
          <w:rStyle w:val="Teksttreci2Kursywa"/>
          <w:color w:val="000000"/>
        </w:rPr>
        <w:t>gazem. butem. kulą. piecem. pętlą. ogniem</w:t>
      </w:r>
      <w:r>
        <w:rPr>
          <w:rStyle w:val="Teksttreci2"/>
          <w:color w:val="000000"/>
        </w:rPr>
        <w:t xml:space="preserve"> i </w:t>
      </w:r>
      <w:r>
        <w:rPr>
          <w:rStyle w:val="Teksttreci2Kursywa"/>
          <w:color w:val="000000"/>
        </w:rPr>
        <w:t>mieczem</w:t>
      </w:r>
      <w:r>
        <w:rPr>
          <w:rStyle w:val="Teksttreci2"/>
          <w:color w:val="000000"/>
        </w:rPr>
        <w:t xml:space="preserve"> (57).</w:t>
      </w:r>
    </w:p>
    <w:p w:rsidR="009E54D4" w:rsidRDefault="009E54D4">
      <w:pPr>
        <w:pStyle w:val="Teksttreci20"/>
        <w:numPr>
          <w:ilvl w:val="0"/>
          <w:numId w:val="43"/>
        </w:numPr>
        <w:shd w:val="clear" w:color="auto" w:fill="auto"/>
        <w:tabs>
          <w:tab w:val="left" w:pos="806"/>
        </w:tabs>
        <w:spacing w:after="0"/>
        <w:ind w:right="800" w:firstLine="540"/>
        <w:jc w:val="both"/>
      </w:pPr>
      <w:r>
        <w:rPr>
          <w:rStyle w:val="Teksttreci2"/>
          <w:color w:val="000000"/>
        </w:rPr>
        <w:t>Różnorodność stanów psychicznych człowieka określa następujące słowni</w:t>
      </w:r>
      <w:r>
        <w:rPr>
          <w:rStyle w:val="Teksttreci2"/>
          <w:color w:val="000000"/>
        </w:rPr>
        <w:softHyphen/>
        <w:t xml:space="preserve">ctwo: </w:t>
      </w:r>
      <w:r>
        <w:rPr>
          <w:rStyle w:val="Teksttreci2Kursywa"/>
          <w:color w:val="000000"/>
        </w:rPr>
        <w:t>wyrozumiałość</w:t>
      </w:r>
      <w:r>
        <w:rPr>
          <w:rStyle w:val="Teksttreci2"/>
          <w:color w:val="000000"/>
        </w:rPr>
        <w:t xml:space="preserve"> (6), </w:t>
      </w:r>
      <w:r>
        <w:rPr>
          <w:rStyle w:val="Teksttreci2Kursywa"/>
          <w:color w:val="000000"/>
        </w:rPr>
        <w:t>wściekłość</w:t>
      </w:r>
      <w:r>
        <w:rPr>
          <w:rStyle w:val="Teksttreci2"/>
          <w:color w:val="000000"/>
        </w:rPr>
        <w:t xml:space="preserve"> (8), </w:t>
      </w:r>
      <w:r>
        <w:rPr>
          <w:rStyle w:val="Teksttreci2Kursywa"/>
          <w:color w:val="000000"/>
        </w:rPr>
        <w:t>zachwyt</w:t>
      </w:r>
      <w:r>
        <w:rPr>
          <w:rStyle w:val="Teksttreci2"/>
          <w:color w:val="000000"/>
        </w:rPr>
        <w:t xml:space="preserve"> (8), </w:t>
      </w:r>
      <w:r>
        <w:rPr>
          <w:rStyle w:val="Teksttreci2Kursywa"/>
          <w:color w:val="000000"/>
        </w:rPr>
        <w:t>strach</w:t>
      </w:r>
      <w:r>
        <w:rPr>
          <w:rStyle w:val="Teksttreci2"/>
          <w:color w:val="000000"/>
        </w:rPr>
        <w:t xml:space="preserve"> (19), </w:t>
      </w:r>
      <w:r>
        <w:rPr>
          <w:rStyle w:val="Teksttreci2Kursywa"/>
          <w:color w:val="000000"/>
        </w:rPr>
        <w:t>obłąkanie</w:t>
      </w:r>
      <w:r>
        <w:rPr>
          <w:rStyle w:val="Teksttreci2"/>
          <w:color w:val="000000"/>
        </w:rPr>
        <w:t xml:space="preserve"> (24), </w:t>
      </w:r>
      <w:r>
        <w:rPr>
          <w:rStyle w:val="Teksttreci2Kursywa"/>
          <w:color w:val="000000"/>
        </w:rPr>
        <w:t xml:space="preserve">radość </w:t>
      </w:r>
      <w:r>
        <w:rPr>
          <w:rStyle w:val="Teksttreci2"/>
          <w:color w:val="000000"/>
        </w:rPr>
        <w:t xml:space="preserve">(24). </w:t>
      </w:r>
      <w:r>
        <w:rPr>
          <w:rStyle w:val="Teksttreci2Kursywa"/>
          <w:color w:val="000000"/>
        </w:rPr>
        <w:t>litość</w:t>
      </w:r>
      <w:r>
        <w:rPr>
          <w:rStyle w:val="Teksttreci2"/>
          <w:color w:val="000000"/>
        </w:rPr>
        <w:t xml:space="preserve"> (25), </w:t>
      </w:r>
      <w:r>
        <w:rPr>
          <w:rStyle w:val="Teksttreci2Kursywa"/>
          <w:color w:val="000000"/>
        </w:rPr>
        <w:t>nienawiść</w:t>
      </w:r>
      <w:r>
        <w:rPr>
          <w:rStyle w:val="Teksttreci2"/>
          <w:color w:val="000000"/>
        </w:rPr>
        <w:t xml:space="preserve"> (26), </w:t>
      </w:r>
      <w:r>
        <w:rPr>
          <w:rStyle w:val="Teksttreci2Kursywa"/>
          <w:color w:val="000000"/>
        </w:rPr>
        <w:t>złośliwość</w:t>
      </w:r>
      <w:r>
        <w:rPr>
          <w:rStyle w:val="Teksttreci2"/>
          <w:color w:val="000000"/>
        </w:rPr>
        <w:t xml:space="preserve"> (26). </w:t>
      </w:r>
      <w:r>
        <w:rPr>
          <w:rStyle w:val="Teksttreci2Kursywa"/>
          <w:color w:val="000000"/>
        </w:rPr>
        <w:t>samotność</w:t>
      </w:r>
      <w:r>
        <w:rPr>
          <w:rStyle w:val="Teksttreci2"/>
          <w:color w:val="000000"/>
        </w:rPr>
        <w:t xml:space="preserve"> (28), </w:t>
      </w:r>
      <w:r>
        <w:rPr>
          <w:rStyle w:val="Teksttreci2Kursywa"/>
          <w:color w:val="000000"/>
        </w:rPr>
        <w:t>szaleństwo</w:t>
      </w:r>
      <w:r>
        <w:rPr>
          <w:rStyle w:val="Teksttreci2"/>
          <w:color w:val="000000"/>
        </w:rPr>
        <w:t xml:space="preserve"> (42), </w:t>
      </w:r>
      <w:r>
        <w:rPr>
          <w:rStyle w:val="Teksttreci2Kursywa"/>
          <w:color w:val="000000"/>
        </w:rPr>
        <w:t xml:space="preserve">duma </w:t>
      </w:r>
      <w:r>
        <w:rPr>
          <w:rStyle w:val="Teksttreci2"/>
          <w:color w:val="000000"/>
        </w:rPr>
        <w:t xml:space="preserve">(44). </w:t>
      </w:r>
      <w:r>
        <w:rPr>
          <w:rStyle w:val="Teksttreci2Kursywa"/>
          <w:color w:val="000000"/>
        </w:rPr>
        <w:t>smutek</w:t>
      </w:r>
      <w:r>
        <w:rPr>
          <w:rStyle w:val="Teksttreci2"/>
          <w:color w:val="000000"/>
        </w:rPr>
        <w:t xml:space="preserve"> (46), </w:t>
      </w:r>
      <w:r>
        <w:rPr>
          <w:rStyle w:val="Teksttreci2Kursywa"/>
          <w:color w:val="000000"/>
        </w:rPr>
        <w:t>lęk</w:t>
      </w:r>
      <w:r>
        <w:rPr>
          <w:rStyle w:val="Teksttreci2"/>
          <w:color w:val="000000"/>
        </w:rPr>
        <w:t xml:space="preserve"> (46). </w:t>
      </w:r>
      <w:r>
        <w:rPr>
          <w:rStyle w:val="Teksttreci2Kursywa"/>
          <w:color w:val="000000"/>
        </w:rPr>
        <w:t>rezygnacja</w:t>
      </w:r>
      <w:r>
        <w:rPr>
          <w:rStyle w:val="Teksttreci2"/>
          <w:color w:val="000000"/>
        </w:rPr>
        <w:t xml:space="preserve"> (47).</w:t>
      </w:r>
    </w:p>
    <w:p w:rsidR="009E54D4" w:rsidRDefault="009E54D4">
      <w:pPr>
        <w:pStyle w:val="Teksttreci20"/>
        <w:numPr>
          <w:ilvl w:val="0"/>
          <w:numId w:val="43"/>
        </w:numPr>
        <w:shd w:val="clear" w:color="auto" w:fill="auto"/>
        <w:tabs>
          <w:tab w:val="left" w:pos="806"/>
        </w:tabs>
        <w:spacing w:after="0"/>
        <w:ind w:right="800" w:firstLine="540"/>
        <w:jc w:val="both"/>
      </w:pPr>
      <w:r>
        <w:rPr>
          <w:rStyle w:val="Teksttreci2"/>
          <w:color w:val="000000"/>
        </w:rPr>
        <w:t xml:space="preserve">W wierszach hippisów obecne są także istoty nadprzyrodzone: </w:t>
      </w:r>
      <w:r>
        <w:rPr>
          <w:rStyle w:val="Teksttreci2Kursywa"/>
          <w:color w:val="000000"/>
        </w:rPr>
        <w:t>Bóg</w:t>
      </w:r>
      <w:r>
        <w:rPr>
          <w:rStyle w:val="Teksttreci2"/>
          <w:color w:val="000000"/>
        </w:rPr>
        <w:t xml:space="preserve"> (2), </w:t>
      </w:r>
      <w:r>
        <w:rPr>
          <w:rStyle w:val="Teksttreci2Kursywa"/>
          <w:color w:val="000000"/>
        </w:rPr>
        <w:t xml:space="preserve">Syn </w:t>
      </w:r>
      <w:r>
        <w:rPr>
          <w:rStyle w:val="Teksttreci2"/>
          <w:color w:val="000000"/>
        </w:rPr>
        <w:t xml:space="preserve">(20), </w:t>
      </w:r>
      <w:r>
        <w:rPr>
          <w:rStyle w:val="Teksttreci2Kursywa"/>
          <w:color w:val="000000"/>
        </w:rPr>
        <w:t>Jezus</w:t>
      </w:r>
      <w:r>
        <w:rPr>
          <w:rStyle w:val="Teksttreci2"/>
          <w:color w:val="000000"/>
        </w:rPr>
        <w:t xml:space="preserve"> (21), </w:t>
      </w:r>
      <w:r>
        <w:rPr>
          <w:rStyle w:val="Teksttreci2Kursywa"/>
          <w:color w:val="000000"/>
        </w:rPr>
        <w:t>Duch Święty</w:t>
      </w:r>
      <w:r>
        <w:rPr>
          <w:rStyle w:val="Teksttreci2"/>
          <w:color w:val="000000"/>
        </w:rPr>
        <w:t xml:space="preserve"> (20), </w:t>
      </w:r>
      <w:r>
        <w:rPr>
          <w:rStyle w:val="Teksttreci2Kursywa"/>
          <w:color w:val="000000"/>
        </w:rPr>
        <w:t>Ojciec</w:t>
      </w:r>
      <w:r>
        <w:rPr>
          <w:rStyle w:val="Teksttreci2"/>
          <w:color w:val="000000"/>
        </w:rPr>
        <w:t xml:space="preserve"> (20), </w:t>
      </w:r>
      <w:r>
        <w:rPr>
          <w:rStyle w:val="Teksttreci2Kursywa"/>
          <w:color w:val="000000"/>
        </w:rPr>
        <w:t>Pan</w:t>
      </w:r>
      <w:r>
        <w:rPr>
          <w:rStyle w:val="Teksttreci2"/>
          <w:color w:val="000000"/>
        </w:rPr>
        <w:t xml:space="preserve"> (61). Obok </w:t>
      </w:r>
      <w:r>
        <w:rPr>
          <w:rStyle w:val="Teksttreci2Kursywa"/>
          <w:color w:val="000000"/>
        </w:rPr>
        <w:t>diabła</w:t>
      </w:r>
      <w:r>
        <w:rPr>
          <w:rStyle w:val="Teksttreci2"/>
          <w:color w:val="000000"/>
        </w:rPr>
        <w:t xml:space="preserve"> (15) i </w:t>
      </w:r>
      <w:r>
        <w:rPr>
          <w:rStyle w:val="Teksttreci2Kursywa"/>
          <w:color w:val="000000"/>
        </w:rPr>
        <w:t>anioła</w:t>
      </w:r>
      <w:r>
        <w:rPr>
          <w:rStyle w:val="Teksttreci2"/>
          <w:color w:val="000000"/>
        </w:rPr>
        <w:t xml:space="preserve"> (15) funkcjonują zdrobnienia: </w:t>
      </w:r>
      <w:r>
        <w:rPr>
          <w:rStyle w:val="Teksttreci2Kursywa"/>
          <w:color w:val="000000"/>
        </w:rPr>
        <w:t>diablęta</w:t>
      </w:r>
      <w:r>
        <w:rPr>
          <w:rStyle w:val="Teksttreci2"/>
          <w:color w:val="000000"/>
        </w:rPr>
        <w:t xml:space="preserve"> (43), </w:t>
      </w:r>
      <w:r>
        <w:rPr>
          <w:rStyle w:val="Teksttreci2Kursywa"/>
          <w:color w:val="000000"/>
        </w:rPr>
        <w:t>aniołek</w:t>
      </w:r>
      <w:r>
        <w:rPr>
          <w:rStyle w:val="Teksttreci2"/>
          <w:color w:val="000000"/>
        </w:rPr>
        <w:t xml:space="preserve"> (65). Dwukrotnie wykorzystano fragmenty modlitw: „</w:t>
      </w:r>
      <w:r>
        <w:rPr>
          <w:rStyle w:val="Teksttreci2Kursywa"/>
          <w:color w:val="000000"/>
        </w:rPr>
        <w:t>ojcze któryś jest na niebiosach/noc/przed</w:t>
      </w:r>
      <w:r>
        <w:rPr>
          <w:rStyle w:val="Teksttreci2"/>
          <w:color w:val="000000"/>
        </w:rPr>
        <w:t xml:space="preserve"> laty opuściłam dom" (42); „i jeszcze cię pobłogosławią/gdy pójdziesz zabijać/i jeszcze cię pobłogosławią/w </w:t>
      </w:r>
      <w:r>
        <w:rPr>
          <w:rStyle w:val="Teksttreci2Kursywa"/>
          <w:color w:val="000000"/>
        </w:rPr>
        <w:t>imię.../Ojca Syna i Ducha Świętego</w:t>
      </w:r>
      <w:r>
        <w:rPr>
          <w:rStyle w:val="Teksttreci2"/>
          <w:color w:val="000000"/>
        </w:rPr>
        <w:t>?” (20).</w:t>
      </w:r>
    </w:p>
    <w:p w:rsidR="009E54D4" w:rsidRDefault="009E54D4">
      <w:pPr>
        <w:pStyle w:val="Teksttreci20"/>
        <w:numPr>
          <w:ilvl w:val="0"/>
          <w:numId w:val="43"/>
        </w:numPr>
        <w:shd w:val="clear" w:color="auto" w:fill="auto"/>
        <w:tabs>
          <w:tab w:val="left" w:pos="878"/>
        </w:tabs>
        <w:spacing w:after="0"/>
        <w:ind w:right="800" w:firstLine="540"/>
        <w:jc w:val="both"/>
      </w:pPr>
      <w:r>
        <w:rPr>
          <w:rStyle w:val="Teksttreci2"/>
          <w:color w:val="000000"/>
        </w:rPr>
        <w:t xml:space="preserve">Niektóre wypowiedzi poetyckie wzbogacane są nielicznymi neologizmami. Aby ułatwić ich zrozumienie, zacytujmy je w nieco szerszych kontekstach: „różowy lazaret jutrzenki/dym ulata z luster/dzień gdzieś się zapodział dzień </w:t>
      </w:r>
      <w:r>
        <w:rPr>
          <w:rStyle w:val="Teksttreci2Kursywa"/>
          <w:color w:val="000000"/>
        </w:rPr>
        <w:t xml:space="preserve">knajpowstąpienia </w:t>
      </w:r>
      <w:r>
        <w:rPr>
          <w:rStyle w:val="Teksttreci2"/>
          <w:color w:val="000000"/>
        </w:rPr>
        <w:t xml:space="preserve">wielu” (50); „przezroczystą kropelkę nadziei/połknęłam wczoraj na śniadanie/i popłynęłam w przestworza/własnej/nierealnej/bezprzyszłości (52); </w:t>
      </w:r>
      <w:r>
        <w:rPr>
          <w:rStyle w:val="Teksttreci2Kursywa"/>
          <w:color w:val="000000"/>
        </w:rPr>
        <w:t>..drążni</w:t>
      </w:r>
      <w:r>
        <w:rPr>
          <w:rStyle w:val="Teksttreci2"/>
          <w:color w:val="000000"/>
        </w:rPr>
        <w:t xml:space="preserve"> w śladach wykolejonych kolejek" (53); ,jak asfaltowa droga poprzez czerwień jesteś/i mała pozytywka z jednostrunnym odbiciem światła/zamarłeś dnem kolorów</w:t>
      </w:r>
      <w:r>
        <w:rPr>
          <w:rStyle w:val="Teksttreci2Kursywa"/>
          <w:color w:val="000000"/>
        </w:rPr>
        <w:t xml:space="preserve">/jednoczekań </w:t>
      </w:r>
      <w:r>
        <w:rPr>
          <w:rStyle w:val="Teksttreci2"/>
          <w:color w:val="000000"/>
        </w:rPr>
        <w:t xml:space="preserve">sznurkiem/i dość/ jutro podpiszę listę obecności” (55); „teraz siedzę zamknięty w kajucie swych rozmyślań/i przyglądając się mewom mojej wyobrażni/czekam na twój </w:t>
      </w:r>
      <w:r>
        <w:rPr>
          <w:rStyle w:val="Teksttreci2Kursywa"/>
          <w:color w:val="000000"/>
        </w:rPr>
        <w:t>radiotelemilosny</w:t>
      </w:r>
      <w:r>
        <w:rPr>
          <w:rStyle w:val="Teksttreci2"/>
          <w:color w:val="000000"/>
        </w:rPr>
        <w:t xml:space="preserve"> sygnał" (58).</w:t>
      </w:r>
    </w:p>
    <w:p w:rsidR="009E54D4" w:rsidRDefault="009E54D4">
      <w:pPr>
        <w:pStyle w:val="Teksttreci20"/>
        <w:shd w:val="clear" w:color="auto" w:fill="auto"/>
        <w:spacing w:after="0"/>
        <w:ind w:firstLine="540"/>
        <w:jc w:val="both"/>
      </w:pPr>
      <w:r>
        <w:rPr>
          <w:rStyle w:val="Teksttreci2"/>
          <w:color w:val="000000"/>
        </w:rPr>
        <w:t>Neologizmy literackie stanowią zwykle właściwość indywidualnego stylu auto-</w:t>
      </w:r>
    </w:p>
    <w:p w:rsidR="009E54D4" w:rsidRDefault="009E54D4">
      <w:pPr>
        <w:pStyle w:val="Teksttreci20"/>
        <w:shd w:val="clear" w:color="auto" w:fill="auto"/>
        <w:spacing w:after="0"/>
        <w:ind w:left="440" w:right="580" w:firstLine="0"/>
        <w:jc w:val="left"/>
      </w:pPr>
      <w:r>
        <w:rPr>
          <w:rStyle w:val="Teksttreci2"/>
          <w:color w:val="000000"/>
        </w:rPr>
        <w:t>ra, ale w poezji hippisów ich stosowanie jest i rzadkie, i dość przypadkowe, zatem zasada ta nie znajduje tu potwierdzenia.</w:t>
      </w:r>
    </w:p>
    <w:p w:rsidR="009E54D4" w:rsidRDefault="009E54D4">
      <w:pPr>
        <w:pStyle w:val="Teksttreci20"/>
        <w:numPr>
          <w:ilvl w:val="0"/>
          <w:numId w:val="43"/>
        </w:numPr>
        <w:shd w:val="clear" w:color="auto" w:fill="auto"/>
        <w:tabs>
          <w:tab w:val="left" w:pos="1366"/>
        </w:tabs>
        <w:spacing w:after="0"/>
        <w:ind w:left="440" w:right="580" w:firstLine="420"/>
        <w:jc w:val="both"/>
      </w:pPr>
      <w:r>
        <w:rPr>
          <w:rStyle w:val="Teksttreci2"/>
          <w:color w:val="000000"/>
        </w:rPr>
        <w:t xml:space="preserve">Metafory, najbardziej typowe dla poezji środki stylistyczne, są często w utworach hippisów konstrukcjami niezbyt oryginalnymi. Potwierdzają to przykłady typu: „w noc ignorancji i nudy </w:t>
      </w:r>
      <w:r>
        <w:rPr>
          <w:rStyle w:val="Teksttreci2Kursywa"/>
          <w:color w:val="000000"/>
        </w:rPr>
        <w:t>zgaśnie twe życie"</w:t>
      </w:r>
      <w:r>
        <w:rPr>
          <w:rStyle w:val="Teksttreci2"/>
          <w:color w:val="000000"/>
        </w:rPr>
        <w:t xml:space="preserve"> (34); „a ja smutno </w:t>
      </w:r>
      <w:r>
        <w:rPr>
          <w:rStyle w:val="Teksttreci2Kursywa"/>
          <w:color w:val="000000"/>
        </w:rPr>
        <w:t>śmiałbym się</w:t>
      </w:r>
      <w:r>
        <w:rPr>
          <w:rStyle w:val="Teksttreci2"/>
          <w:color w:val="000000"/>
        </w:rPr>
        <w:t xml:space="preserve"> w </w:t>
      </w:r>
      <w:r>
        <w:rPr>
          <w:rStyle w:val="Teksttreci2Kursywa"/>
          <w:color w:val="000000"/>
        </w:rPr>
        <w:t>duszy</w:t>
      </w:r>
      <w:r>
        <w:rPr>
          <w:rStyle w:val="Teksttreci2"/>
          <w:color w:val="000000"/>
        </w:rPr>
        <w:t xml:space="preserve">” (4); „a </w:t>
      </w:r>
      <w:r>
        <w:rPr>
          <w:rStyle w:val="Teksttreci2Kursywa"/>
          <w:color w:val="000000"/>
        </w:rPr>
        <w:t>cisza krzyczy</w:t>
      </w:r>
      <w:r>
        <w:rPr>
          <w:rStyle w:val="Teksttreci2"/>
          <w:color w:val="000000"/>
        </w:rPr>
        <w:t xml:space="preserve"> moje obce imię” (12).</w:t>
      </w:r>
    </w:p>
    <w:p w:rsidR="009E54D4" w:rsidRDefault="009E54D4">
      <w:pPr>
        <w:pStyle w:val="Teksttreci20"/>
        <w:shd w:val="clear" w:color="auto" w:fill="auto"/>
        <w:spacing w:after="0"/>
        <w:ind w:left="440" w:right="580" w:firstLine="420"/>
        <w:jc w:val="both"/>
      </w:pPr>
      <w:r>
        <w:rPr>
          <w:rStyle w:val="Teksttreci2"/>
          <w:color w:val="000000"/>
        </w:rPr>
        <w:t xml:space="preserve">Zdarzają się jednak metafory niebanalne: „błąkamy się po przybrzeżnych </w:t>
      </w:r>
      <w:r>
        <w:rPr>
          <w:rStyle w:val="Teksttreci2"/>
          <w:color w:val="000000"/>
        </w:rPr>
        <w:lastRenderedPageBreak/>
        <w:t xml:space="preserve">skałach/óierzemy </w:t>
      </w:r>
      <w:r>
        <w:rPr>
          <w:rStyle w:val="Teksttreci2Kursywa"/>
          <w:color w:val="000000"/>
        </w:rPr>
        <w:t>w kieszenie boczny wiatr"</w:t>
      </w:r>
      <w:r>
        <w:rPr>
          <w:rStyle w:val="Teksttreci2"/>
          <w:color w:val="000000"/>
        </w:rPr>
        <w:t xml:space="preserve"> (8); „co chwilę/wyprzedzam schemat/i trzymam/źywy </w:t>
      </w:r>
      <w:r>
        <w:rPr>
          <w:rStyle w:val="Teksttreci2Kursywa"/>
          <w:color w:val="000000"/>
        </w:rPr>
        <w:t>heban włosów przecedzam przez ręce"</w:t>
      </w:r>
      <w:r>
        <w:rPr>
          <w:rStyle w:val="Teksttreci2"/>
          <w:color w:val="000000"/>
        </w:rPr>
        <w:t xml:space="preserve"> (22); „usiadłem w fotelu/i </w:t>
      </w:r>
      <w:r>
        <w:rPr>
          <w:rStyle w:val="Teksttreci2Kursywa"/>
          <w:color w:val="000000"/>
        </w:rPr>
        <w:t>zanurzyłem się w bezużyteczność"</w:t>
      </w:r>
      <w:r>
        <w:rPr>
          <w:rStyle w:val="Teksttreci2"/>
          <w:color w:val="000000"/>
        </w:rPr>
        <w:t xml:space="preserve"> (1); „nie potrafię rozbi</w:t>
      </w:r>
      <w:r>
        <w:rPr>
          <w:rStyle w:val="Teksttreci2Kursywa"/>
          <w:color w:val="000000"/>
        </w:rPr>
        <w:t>ć/krzywego zwierciadła uległości'</w:t>
      </w:r>
      <w:r>
        <w:rPr>
          <w:rStyle w:val="Teksttreci2"/>
          <w:color w:val="000000"/>
        </w:rPr>
        <w:t xml:space="preserve"> (2); </w:t>
      </w:r>
      <w:r>
        <w:rPr>
          <w:rStyle w:val="Teksttreci2Kursywa"/>
          <w:color w:val="000000"/>
        </w:rPr>
        <w:t>.„spłonął w lodowatym ogniu oskarżeń"</w:t>
      </w:r>
      <w:r>
        <w:rPr>
          <w:rStyle w:val="Teksttreci2"/>
          <w:color w:val="000000"/>
        </w:rPr>
        <w:t xml:space="preserve"> (3); „teraz siedzę zamknięty </w:t>
      </w:r>
      <w:r>
        <w:rPr>
          <w:rStyle w:val="Teksttreci2Kursywa"/>
          <w:color w:val="000000"/>
        </w:rPr>
        <w:t>w kajucie swych rozmyślań"</w:t>
      </w:r>
      <w:r>
        <w:rPr>
          <w:rStyle w:val="Teksttreci2"/>
          <w:color w:val="000000"/>
        </w:rPr>
        <w:t xml:space="preserve"> (58).</w:t>
      </w:r>
    </w:p>
    <w:p w:rsidR="009E54D4" w:rsidRDefault="009E54D4">
      <w:pPr>
        <w:pStyle w:val="Teksttreci20"/>
        <w:shd w:val="clear" w:color="auto" w:fill="auto"/>
        <w:spacing w:after="0"/>
        <w:ind w:left="440" w:right="580" w:firstLine="420"/>
        <w:jc w:val="both"/>
      </w:pPr>
      <w:r>
        <w:rPr>
          <w:rStyle w:val="Teksttreci2"/>
          <w:color w:val="000000"/>
        </w:rPr>
        <w:t>Sporo metafor odnosi się do szarego dnia polskiej rzeczywistości lat osiem</w:t>
      </w:r>
      <w:r>
        <w:rPr>
          <w:rStyle w:val="Teksttreci2"/>
          <w:color w:val="000000"/>
        </w:rPr>
        <w:softHyphen/>
        <w:t xml:space="preserve">dziesiątych. Nakreślony nimi obraz nie napawa, niestety, optymizmem: „gdzie milcząc rodzisz się i umierasz [...]/w mieście </w:t>
      </w:r>
      <w:r>
        <w:rPr>
          <w:rStyle w:val="Teksttreci2Kursywa"/>
          <w:color w:val="000000"/>
        </w:rPr>
        <w:t>gdzie czarne jest nadzieją"</w:t>
      </w:r>
      <w:r>
        <w:rPr>
          <w:rStyle w:val="Teksttreci2"/>
          <w:color w:val="000000"/>
        </w:rPr>
        <w:t xml:space="preserve"> (26); „</w:t>
      </w:r>
      <w:r>
        <w:rPr>
          <w:rStyle w:val="Teksttreci2Kursywa"/>
          <w:color w:val="000000"/>
        </w:rPr>
        <w:t>czas czarną klawiaturą biegnie.../staczają się</w:t>
      </w:r>
      <w:r>
        <w:rPr>
          <w:rStyle w:val="Teksttreci2"/>
          <w:color w:val="000000"/>
        </w:rPr>
        <w:t xml:space="preserve"> w </w:t>
      </w:r>
      <w:r>
        <w:rPr>
          <w:rStyle w:val="Teksttreci2Kursywa"/>
          <w:color w:val="000000"/>
        </w:rPr>
        <w:t>ciemność dżwiękC'</w:t>
      </w:r>
      <w:r>
        <w:rPr>
          <w:rStyle w:val="Teksttreci2"/>
          <w:color w:val="000000"/>
        </w:rPr>
        <w:t xml:space="preserve"> (42); „mały książę ze słonecznymi włosami/spotyka mnie co dzień/kiedy </w:t>
      </w:r>
      <w:r>
        <w:rPr>
          <w:rStyle w:val="Teksttreci2Kursywa"/>
          <w:color w:val="000000"/>
        </w:rPr>
        <w:t>wracam do siebie/aleją zwątpie</w:t>
      </w:r>
      <w:r>
        <w:rPr>
          <w:rStyle w:val="Teksttreci2Kursywa"/>
          <w:color w:val="000000"/>
        </w:rPr>
        <w:softHyphen/>
        <w:t>nia"</w:t>
      </w:r>
      <w:r>
        <w:rPr>
          <w:rStyle w:val="Teksttreci2"/>
          <w:color w:val="000000"/>
        </w:rPr>
        <w:t xml:space="preserve"> (64); „łajani przez </w:t>
      </w:r>
      <w:r>
        <w:rPr>
          <w:rStyle w:val="Teksttreci2Kursywa"/>
          <w:color w:val="000000"/>
        </w:rPr>
        <w:t>matki/martwo tkwiące w /ramówkach kolejek"</w:t>
      </w:r>
      <w:r>
        <w:rPr>
          <w:rStyle w:val="Teksttreci2"/>
          <w:color w:val="000000"/>
        </w:rPr>
        <w:t xml:space="preserve"> (16).</w:t>
      </w:r>
    </w:p>
    <w:p w:rsidR="009E54D4" w:rsidRDefault="009E54D4">
      <w:pPr>
        <w:pStyle w:val="Teksttreci20"/>
        <w:numPr>
          <w:ilvl w:val="0"/>
          <w:numId w:val="43"/>
        </w:numPr>
        <w:shd w:val="clear" w:color="auto" w:fill="auto"/>
        <w:tabs>
          <w:tab w:val="left" w:pos="1366"/>
        </w:tabs>
        <w:spacing w:after="0"/>
        <w:ind w:left="440" w:right="580" w:firstLine="420"/>
        <w:jc w:val="both"/>
      </w:pPr>
      <w:r>
        <w:rPr>
          <w:rStyle w:val="Teksttreci2"/>
          <w:color w:val="000000"/>
        </w:rPr>
        <w:t xml:space="preserve">Podobny podział można zauważyć wśród porównań. Wiele z nich opiera się na potocznych, szablonowych konstrukcjach językowych w rodzaju: „w banalnej sytuacji </w:t>
      </w:r>
      <w:r>
        <w:rPr>
          <w:rStyle w:val="Teksttreci2Kursywa"/>
          <w:color w:val="000000"/>
        </w:rPr>
        <w:t>spił się jak Świnia"</w:t>
      </w:r>
      <w:r>
        <w:rPr>
          <w:rStyle w:val="Teksttreci2"/>
          <w:color w:val="000000"/>
        </w:rPr>
        <w:t xml:space="preserve"> (6); „świat cały </w:t>
      </w:r>
      <w:r>
        <w:rPr>
          <w:rStyle w:val="Teksttreci2Kursywa"/>
          <w:color w:val="000000"/>
        </w:rPr>
        <w:t>kruchy jak słomka"</w:t>
      </w:r>
      <w:r>
        <w:rPr>
          <w:rStyle w:val="Teksttreci2"/>
          <w:color w:val="000000"/>
        </w:rPr>
        <w:t xml:space="preserve"> (13); </w:t>
      </w:r>
      <w:r>
        <w:rPr>
          <w:rStyle w:val="Teksttreci2Kursywa"/>
          <w:color w:val="000000"/>
        </w:rPr>
        <w:t>„lekki jak powietrze"</w:t>
      </w:r>
      <w:r>
        <w:rPr>
          <w:rStyle w:val="Teksttreci2"/>
          <w:color w:val="000000"/>
        </w:rPr>
        <w:t xml:space="preserve"> (14); </w:t>
      </w:r>
      <w:r>
        <w:rPr>
          <w:rStyle w:val="Teksttreci2Kursywa"/>
          <w:color w:val="000000"/>
        </w:rPr>
        <w:t>„słona jak łzy"</w:t>
      </w:r>
      <w:r>
        <w:rPr>
          <w:rStyle w:val="Teksttreci2"/>
          <w:color w:val="000000"/>
        </w:rPr>
        <w:t xml:space="preserve"> (14). Znacznie ciekawiej prezentują się na tym tle wcale liczne niebanalne porównania, na przykład: </w:t>
      </w:r>
      <w:r>
        <w:rPr>
          <w:rStyle w:val="Teksttreci2Kursywa"/>
          <w:color w:val="000000"/>
        </w:rPr>
        <w:t xml:space="preserve">„pięciopalczasta jak liść kasztana" </w:t>
      </w:r>
      <w:r>
        <w:rPr>
          <w:rStyle w:val="Teksttreci2"/>
          <w:color w:val="000000"/>
        </w:rPr>
        <w:t xml:space="preserve">(chodzi o rękę) (14); „było </w:t>
      </w:r>
      <w:r>
        <w:rPr>
          <w:rStyle w:val="Teksttreci2Kursywa"/>
          <w:color w:val="000000"/>
        </w:rPr>
        <w:t>puszyście/tak jak puszysty potrafi być mały pluszo- wy/niedźwiadek"</w:t>
      </w:r>
      <w:r>
        <w:rPr>
          <w:rStyle w:val="Teksttreci2"/>
          <w:color w:val="000000"/>
        </w:rPr>
        <w:t xml:space="preserve"> (45); „ręce </w:t>
      </w:r>
      <w:r>
        <w:rPr>
          <w:rStyle w:val="Teksttreci2Kursywa"/>
          <w:color w:val="000000"/>
        </w:rPr>
        <w:t>ponacinane jak/kalendarz Robinsona"</w:t>
      </w:r>
      <w:r>
        <w:rPr>
          <w:rStyle w:val="Teksttreci2"/>
          <w:color w:val="000000"/>
        </w:rPr>
        <w:t xml:space="preserve"> (18); „oni nawet nie wiedzą co znaczy miłość/dla nich to jest puste </w:t>
      </w:r>
      <w:r>
        <w:rPr>
          <w:rStyle w:val="Teksttreci2Kursywa"/>
          <w:color w:val="000000"/>
        </w:rPr>
        <w:t>slow o/które wykorzystują nocą/jak hotelową dziwkę"</w:t>
      </w:r>
      <w:r>
        <w:rPr>
          <w:rStyle w:val="Teksttreci2"/>
          <w:color w:val="000000"/>
        </w:rPr>
        <w:t xml:space="preserve"> (31); „resztki ciała </w:t>
      </w:r>
      <w:r>
        <w:rPr>
          <w:rStyle w:val="Teksttreci2Kursywa"/>
          <w:color w:val="000000"/>
        </w:rPr>
        <w:t>wiją się jak krople/</w:t>
      </w:r>
      <w:r>
        <w:rPr>
          <w:rStyle w:val="Teksttreci2"/>
          <w:color w:val="000000"/>
        </w:rPr>
        <w:t>po płotach pełnych na</w:t>
      </w:r>
      <w:r>
        <w:rPr>
          <w:rStyle w:val="Teksttreci2"/>
          <w:color w:val="000000"/>
        </w:rPr>
        <w:softHyphen/>
        <w:t>dymanych haseł” (35).</w:t>
      </w:r>
    </w:p>
    <w:p w:rsidR="009E54D4" w:rsidRDefault="009E54D4">
      <w:pPr>
        <w:pStyle w:val="Teksttreci20"/>
        <w:numPr>
          <w:ilvl w:val="0"/>
          <w:numId w:val="43"/>
        </w:numPr>
        <w:shd w:val="clear" w:color="auto" w:fill="auto"/>
        <w:tabs>
          <w:tab w:val="left" w:pos="1366"/>
        </w:tabs>
        <w:spacing w:after="0"/>
        <w:ind w:left="440" w:right="580" w:firstLine="420"/>
        <w:jc w:val="both"/>
      </w:pPr>
      <w:r>
        <w:rPr>
          <w:rStyle w:val="Teksttreci2"/>
          <w:color w:val="000000"/>
        </w:rPr>
        <w:t>Większość utworów hippisowskich to wiersze krótkie, zazwyczaj kilku- wersowe lub kilkunastowersowc. Zdarzają się wśród nich utwory iście miniaturowe, na przykład: „pękła sprężyna/cząstka stulecia” (9) lub „nic nie robisz tylko zdychasz i zdychasz/albo wdychasz i wdychasz chasz” (29). Sporo wierszy pozbawionych jest tytułów. Autorzy najczęściej rezygnują też ze stosowania znaków interpunkcyjnych, pomija się wielkie litery. Podział tekstu na strofy występuje sporadycznie, podobnie jak przestrzeganie stałej liczby sylab w wersach. Udało się znaleźć dwa regularne ośmiozgłoskowce, po jednym siedmiozgłoskowcu i dziewięciozgłoskowcu.</w:t>
      </w:r>
    </w:p>
    <w:p w:rsidR="009E54D4" w:rsidRDefault="009E54D4">
      <w:pPr>
        <w:pStyle w:val="Teksttreci20"/>
        <w:shd w:val="clear" w:color="auto" w:fill="auto"/>
        <w:spacing w:after="0"/>
        <w:ind w:left="440" w:right="580" w:firstLine="420"/>
        <w:jc w:val="both"/>
      </w:pPr>
      <w:r>
        <w:rPr>
          <w:rStyle w:val="Teksttreci2"/>
          <w:color w:val="000000"/>
        </w:rPr>
        <w:t>Dwanaście zaledwie wierszy ma rymy, przy czym ogromna większość z nich to rymy żeńskie. Dominują rymy przeplatane, jedynie w dwu utworach spotykamy parzyste, w jednym zaś okalające. Niestety, brakuje im oryginalności. Niemal dla wszystkich rymów źródłem współdźwięczności jest identyczność form gramaty</w:t>
      </w:r>
      <w:r>
        <w:rPr>
          <w:rStyle w:val="Teksttreci2"/>
          <w:color w:val="000000"/>
        </w:rPr>
        <w:softHyphen/>
        <w:t xml:space="preserve">cznych. Oto kilka przykładów: </w:t>
      </w:r>
      <w:r>
        <w:rPr>
          <w:rStyle w:val="Teksttreci2Kursywa"/>
          <w:color w:val="000000"/>
        </w:rPr>
        <w:t>rzucałem</w:t>
      </w:r>
      <w:r>
        <w:rPr>
          <w:rStyle w:val="Teksttreci2"/>
          <w:color w:val="000000"/>
        </w:rPr>
        <w:t xml:space="preserve"> — </w:t>
      </w:r>
      <w:r>
        <w:rPr>
          <w:rStyle w:val="Teksttreci2Kursywa"/>
          <w:color w:val="000000"/>
        </w:rPr>
        <w:t xml:space="preserve">widziałem, ideałów — banałów, wspólnego </w:t>
      </w:r>
      <w:r>
        <w:rPr>
          <w:rStyle w:val="Teksttreci2"/>
          <w:color w:val="000000"/>
        </w:rPr>
        <w:t xml:space="preserve">— </w:t>
      </w:r>
      <w:r>
        <w:rPr>
          <w:rStyle w:val="Teksttreci2Kursywa"/>
          <w:color w:val="000000"/>
        </w:rPr>
        <w:t>jednego, ludzkiego — wielkiego</w:t>
      </w:r>
      <w:r>
        <w:rPr>
          <w:rStyle w:val="Teksttreci2"/>
          <w:color w:val="000000"/>
        </w:rPr>
        <w:t xml:space="preserve"> (37). Wśród rymów niedokładnych zauważamy: </w:t>
      </w:r>
      <w:r>
        <w:rPr>
          <w:rStyle w:val="Teksttreci2"/>
          <w:color w:val="000000"/>
          <w:lang w:val="cs-CZ" w:eastAsia="cs-CZ"/>
        </w:rPr>
        <w:t>v</w:t>
      </w:r>
      <w:r>
        <w:rPr>
          <w:rStyle w:val="Teksttreci2Kursywa"/>
          <w:color w:val="000000"/>
        </w:rPr>
        <w:t>wiecie</w:t>
      </w:r>
      <w:r>
        <w:rPr>
          <w:rStyle w:val="Teksttreci2"/>
          <w:color w:val="000000"/>
        </w:rPr>
        <w:t xml:space="preserve"> — </w:t>
      </w:r>
      <w:r>
        <w:rPr>
          <w:rStyle w:val="Teksttreci2Kursywa"/>
          <w:color w:val="000000"/>
        </w:rPr>
        <w:t>dzieci, upiorzyca</w:t>
      </w:r>
      <w:r>
        <w:rPr>
          <w:rStyle w:val="Teksttreci2"/>
          <w:color w:val="000000"/>
        </w:rPr>
        <w:t xml:space="preserve"> — </w:t>
      </w:r>
      <w:r>
        <w:rPr>
          <w:rStyle w:val="Teksttreci2Kursywa"/>
          <w:color w:val="000000"/>
        </w:rPr>
        <w:t>okolicach</w:t>
      </w:r>
      <w:r>
        <w:rPr>
          <w:rStyle w:val="Teksttreci2"/>
          <w:color w:val="000000"/>
        </w:rPr>
        <w:t xml:space="preserve"> (48), </w:t>
      </w:r>
      <w:r>
        <w:rPr>
          <w:rStyle w:val="Teksttreci2Kursywa"/>
          <w:color w:val="000000"/>
        </w:rPr>
        <w:t>prąd</w:t>
      </w:r>
      <w:r>
        <w:rPr>
          <w:rStyle w:val="Teksttreci2"/>
          <w:color w:val="000000"/>
        </w:rPr>
        <w:t xml:space="preserve"> — </w:t>
      </w:r>
      <w:r>
        <w:rPr>
          <w:rStyle w:val="Teksttreci2Kursywa"/>
          <w:color w:val="000000"/>
        </w:rPr>
        <w:t>rąk</w:t>
      </w:r>
      <w:r>
        <w:rPr>
          <w:rStyle w:val="Teksttreci2"/>
          <w:color w:val="000000"/>
        </w:rPr>
        <w:t xml:space="preserve"> (17), </w:t>
      </w:r>
      <w:r>
        <w:rPr>
          <w:rStyle w:val="Teksttreci2Kursywa"/>
          <w:color w:val="000000"/>
        </w:rPr>
        <w:t>więcej</w:t>
      </w:r>
      <w:r>
        <w:rPr>
          <w:rStyle w:val="Teksttreci2"/>
          <w:color w:val="000000"/>
        </w:rPr>
        <w:t xml:space="preserve"> — .serce (13).</w:t>
      </w:r>
    </w:p>
    <w:p w:rsidR="009E54D4" w:rsidRDefault="009E54D4">
      <w:pPr>
        <w:pStyle w:val="Teksttreci20"/>
        <w:shd w:val="clear" w:color="auto" w:fill="auto"/>
        <w:spacing w:after="0"/>
        <w:ind w:left="440" w:firstLine="420"/>
        <w:jc w:val="both"/>
      </w:pPr>
      <w:r>
        <w:rPr>
          <w:rStyle w:val="Teksttreci2"/>
          <w:color w:val="000000"/>
        </w:rPr>
        <w:t>Zebrane powyżej uwagi na temat tekstów poetyckich hippisów nic stanowią</w:t>
      </w:r>
    </w:p>
    <w:p w:rsidR="009E54D4" w:rsidRDefault="009E54D4">
      <w:pPr>
        <w:pStyle w:val="Teksttreci20"/>
        <w:shd w:val="clear" w:color="auto" w:fill="auto"/>
        <w:spacing w:after="0"/>
        <w:ind w:right="860" w:firstLine="0"/>
        <w:jc w:val="both"/>
      </w:pPr>
      <w:r>
        <w:rPr>
          <w:rStyle w:val="Teksttreci2"/>
          <w:color w:val="000000"/>
        </w:rPr>
        <w:t>oczywiście, bo nie taki był zamiar autora, syntezy tego zjawiska. Jej dokonanie byłoby możliwe jedynie po przeanalizowaniu znacznie większej partii utworów, uzupełnionych zwłaszcza tekstami nigdzie nie publikowanymi, powstającymi „na gorąco" podczas wędrówek i zlotów, przeznaczonymi „do użytku wewnętrznego".</w:t>
      </w:r>
    </w:p>
    <w:p w:rsidR="009E54D4" w:rsidRDefault="009E54D4">
      <w:pPr>
        <w:pStyle w:val="Teksttreci20"/>
        <w:shd w:val="clear" w:color="auto" w:fill="auto"/>
        <w:spacing w:after="288"/>
        <w:ind w:right="860" w:firstLine="560"/>
        <w:jc w:val="both"/>
      </w:pPr>
      <w:r>
        <w:rPr>
          <w:rStyle w:val="Teksttreci2"/>
          <w:color w:val="000000"/>
        </w:rPr>
        <w:t>Omówienie wybranych cech języka poezji hippisów pozwala jednak stwierdzić na zakończenie, że mamy do czynienia z twórczością pod wieloma względami interesu</w:t>
      </w:r>
      <w:r>
        <w:rPr>
          <w:rStyle w:val="Teksttreci2"/>
          <w:color w:val="000000"/>
        </w:rPr>
        <w:softHyphen/>
        <w:t>jącą, również, a może przede wszystkim dzięki jej odrębności.</w:t>
      </w:r>
    </w:p>
    <w:p w:rsidR="009E54D4" w:rsidRDefault="009E54D4">
      <w:pPr>
        <w:pStyle w:val="Teksttreci40"/>
        <w:shd w:val="clear" w:color="auto" w:fill="auto"/>
        <w:spacing w:line="276" w:lineRule="exact"/>
        <w:ind w:right="860" w:firstLine="560"/>
      </w:pPr>
      <w:r>
        <w:rPr>
          <w:rStyle w:val="Teksttreci4"/>
          <w:color w:val="000000"/>
        </w:rPr>
        <w:lastRenderedPageBreak/>
        <w:t>Lista utworów, z</w:t>
      </w:r>
      <w:r>
        <w:rPr>
          <w:rStyle w:val="Teksttreci4"/>
          <w:color w:val="000000"/>
          <w:lang w:val="ru-RU" w:eastAsia="ru-RU"/>
        </w:rPr>
        <w:t xml:space="preserve"> </w:t>
      </w:r>
      <w:r>
        <w:rPr>
          <w:rStyle w:val="Teksttreci4"/>
          <w:color w:val="000000"/>
        </w:rPr>
        <w:t xml:space="preserve">których cytaty wykorzystano w artykule: I. R. Bernadkicwicz, </w:t>
      </w:r>
      <w:r>
        <w:rPr>
          <w:rStyle w:val="Teksttreci4Kursywa"/>
          <w:color w:val="000000"/>
        </w:rPr>
        <w:t>widziałem czas;</w:t>
      </w:r>
      <w:r>
        <w:rPr>
          <w:rStyle w:val="Teksttreci4"/>
          <w:color w:val="000000"/>
        </w:rPr>
        <w:t xml:space="preserve"> 2. R. Bernadkicwicz, **</w:t>
      </w:r>
      <w:r>
        <w:rPr>
          <w:rStyle w:val="Teksttreci4"/>
          <w:color w:val="000000"/>
          <w:lang w:val="de-DE" w:eastAsia="de-DE"/>
        </w:rPr>
        <w:t xml:space="preserve"> </w:t>
      </w:r>
      <w:r>
        <w:rPr>
          <w:rStyle w:val="Teksttreci4"/>
          <w:color w:val="000000"/>
        </w:rPr>
        <w:t xml:space="preserve">* </w:t>
      </w:r>
      <w:r>
        <w:rPr>
          <w:rStyle w:val="Teksttreci4Kursywa"/>
          <w:color w:val="000000"/>
        </w:rPr>
        <w:t>Bóg mi powiedział;</w:t>
      </w:r>
      <w:r>
        <w:rPr>
          <w:rStyle w:val="Teksttreci4"/>
          <w:color w:val="000000"/>
        </w:rPr>
        <w:t xml:space="preserve"> 3. R. Bernadkicwicz, </w:t>
      </w:r>
      <w:r>
        <w:rPr>
          <w:rStyle w:val="Teksttreci4Kursywa"/>
          <w:color w:val="000000"/>
        </w:rPr>
        <w:t>ostatni;</w:t>
      </w:r>
      <w:r>
        <w:rPr>
          <w:rStyle w:val="Teksttreci4"/>
          <w:color w:val="000000"/>
        </w:rPr>
        <w:t xml:space="preserve"> 4. R. Bcrnadkicwicz, </w:t>
      </w:r>
      <w:r>
        <w:rPr>
          <w:rStyle w:val="Teksttreci4Kursywa"/>
          <w:color w:val="000000"/>
        </w:rPr>
        <w:t>megalomania</w:t>
      </w:r>
      <w:r>
        <w:rPr>
          <w:rStyle w:val="Teksttreci4"/>
          <w:color w:val="000000"/>
        </w:rPr>
        <w:t xml:space="preserve">: 5. K. Biernacki, </w:t>
      </w:r>
      <w:r>
        <w:rPr>
          <w:rStyle w:val="Teksttreci4Kursywa"/>
          <w:color w:val="000000"/>
        </w:rPr>
        <w:t>pojedynek;</w:t>
      </w:r>
      <w:r>
        <w:rPr>
          <w:rStyle w:val="Teksttreci4"/>
          <w:color w:val="000000"/>
        </w:rPr>
        <w:t xml:space="preserve"> 6. K. Biernacki, ***</w:t>
      </w:r>
      <w:r>
        <w:rPr>
          <w:rStyle w:val="Teksttreci4"/>
          <w:color w:val="000000"/>
          <w:lang w:val="de-DE" w:eastAsia="de-DE"/>
        </w:rPr>
        <w:t xml:space="preserve"> </w:t>
      </w:r>
      <w:r>
        <w:rPr>
          <w:rStyle w:val="Teksttreci4Kursywa"/>
          <w:color w:val="000000"/>
        </w:rPr>
        <w:t>dziewczyna nie przyszła;</w:t>
      </w:r>
      <w:r>
        <w:rPr>
          <w:rStyle w:val="Teksttreci4"/>
          <w:color w:val="000000"/>
        </w:rPr>
        <w:t xml:space="preserve"> 7. K. Biernacki. </w:t>
      </w:r>
      <w:r>
        <w:rPr>
          <w:rStyle w:val="Teksttreci4"/>
          <w:color w:val="000000"/>
          <w:lang w:val="de-DE" w:eastAsia="de-DE"/>
        </w:rPr>
        <w:t xml:space="preserve">» » » </w:t>
      </w:r>
      <w:r>
        <w:rPr>
          <w:rStyle w:val="Teksttreci4Kursywa"/>
          <w:color w:val="000000"/>
        </w:rPr>
        <w:t>kiedyś umrę;</w:t>
      </w:r>
      <w:r>
        <w:rPr>
          <w:rStyle w:val="Teksttreci4"/>
          <w:color w:val="000000"/>
        </w:rPr>
        <w:t xml:space="preserve"> 8. J. Dębniak, *** </w:t>
      </w:r>
      <w:r>
        <w:rPr>
          <w:rStyle w:val="Teksttreci4Kursywa"/>
          <w:color w:val="000000"/>
        </w:rPr>
        <w:t>serca biją tak krótko;</w:t>
      </w:r>
      <w:r>
        <w:rPr>
          <w:rStyle w:val="Teksttreci4"/>
          <w:color w:val="000000"/>
        </w:rPr>
        <w:t xml:space="preserve"> 9. J. Dębniak. </w:t>
      </w:r>
      <w:r>
        <w:rPr>
          <w:rStyle w:val="Teksttreci4"/>
          <w:color w:val="000000"/>
          <w:lang w:val="de-DE" w:eastAsia="de-DE"/>
        </w:rPr>
        <w:t xml:space="preserve">» » » </w:t>
      </w:r>
      <w:r>
        <w:rPr>
          <w:rStyle w:val="Teksttreci4Kursywa"/>
          <w:color w:val="000000"/>
        </w:rPr>
        <w:t>pękła sprężyna;</w:t>
      </w:r>
      <w:r>
        <w:rPr>
          <w:rStyle w:val="Teksttreci4"/>
          <w:color w:val="000000"/>
        </w:rPr>
        <w:t xml:space="preserve"> 10. K. A. Dziki, </w:t>
      </w:r>
      <w:r>
        <w:rPr>
          <w:rStyle w:val="Teksttreci4"/>
          <w:color w:val="000000"/>
          <w:lang w:val="de-DE" w:eastAsia="de-DE"/>
        </w:rPr>
        <w:t xml:space="preserve">» </w:t>
      </w:r>
      <w:r>
        <w:rPr>
          <w:rStyle w:val="Teksttreci4"/>
          <w:color w:val="000000"/>
        </w:rPr>
        <w:t xml:space="preserve">* </w:t>
      </w:r>
      <w:r>
        <w:rPr>
          <w:rStyle w:val="Teksttreci4"/>
          <w:color w:val="000000"/>
          <w:lang w:val="de-DE" w:eastAsia="de-DE"/>
        </w:rPr>
        <w:t xml:space="preserve">» </w:t>
      </w:r>
      <w:r>
        <w:rPr>
          <w:rStyle w:val="Teksttreci4Kursywa"/>
          <w:color w:val="000000"/>
        </w:rPr>
        <w:t>Życie moje</w:t>
      </w:r>
      <w:r>
        <w:rPr>
          <w:rStyle w:val="Teksttreci4"/>
          <w:color w:val="000000"/>
        </w:rPr>
        <w:t>,</w:t>
      </w:r>
    </w:p>
    <w:p w:rsidR="009E54D4" w:rsidRDefault="009E54D4">
      <w:pPr>
        <w:pStyle w:val="Teksttreci40"/>
        <w:shd w:val="clear" w:color="auto" w:fill="auto"/>
        <w:spacing w:line="276" w:lineRule="exact"/>
        <w:ind w:right="860" w:firstLine="0"/>
        <w:sectPr w:rsidR="009E54D4">
          <w:headerReference w:type="even" r:id="rId51"/>
          <w:headerReference w:type="default" r:id="rId52"/>
          <w:pgSz w:w="11900" w:h="16840"/>
          <w:pgMar w:top="830" w:right="537" w:bottom="1110" w:left="311" w:header="0" w:footer="3" w:gutter="0"/>
          <w:pgNumType w:start="281"/>
          <w:cols w:space="708"/>
          <w:noEndnote/>
          <w:docGrid w:linePitch="360"/>
        </w:sectPr>
      </w:pPr>
      <w:r>
        <w:rPr>
          <w:rStyle w:val="Teksttreci4"/>
          <w:color w:val="000000"/>
          <w:lang w:val="en-US" w:eastAsia="en-US"/>
        </w:rPr>
        <w:t>1</w:t>
      </w:r>
      <w:r>
        <w:rPr>
          <w:rStyle w:val="Teksttreci4"/>
          <w:color w:val="000000"/>
        </w:rPr>
        <w:t xml:space="preserve">1. K. A. Dziki, </w:t>
      </w:r>
      <w:r>
        <w:rPr>
          <w:rStyle w:val="Teksttreci4Kursywa"/>
          <w:color w:val="000000"/>
        </w:rPr>
        <w:t>ci co cię nie rozumieją;</w:t>
      </w:r>
      <w:r>
        <w:rPr>
          <w:rStyle w:val="Teksttreci4"/>
          <w:color w:val="000000"/>
        </w:rPr>
        <w:t xml:space="preserve"> 12. K. A. Dziki, </w:t>
      </w:r>
      <w:r>
        <w:rPr>
          <w:rStyle w:val="Teksttreci4"/>
          <w:color w:val="000000"/>
          <w:lang w:val="de-DE" w:eastAsia="de-DE"/>
        </w:rPr>
        <w:t xml:space="preserve">» </w:t>
      </w:r>
      <w:r>
        <w:rPr>
          <w:rStyle w:val="Teksttreci4"/>
          <w:color w:val="000000"/>
        </w:rPr>
        <w:t xml:space="preserve">* • </w:t>
      </w:r>
      <w:r>
        <w:rPr>
          <w:rStyle w:val="Teksttreci4Kursywa"/>
          <w:color w:val="000000"/>
        </w:rPr>
        <w:t>teraz ja muszę;</w:t>
      </w:r>
      <w:r>
        <w:rPr>
          <w:rStyle w:val="Teksttreci4"/>
          <w:color w:val="000000"/>
        </w:rPr>
        <w:t xml:space="preserve"> 13. K. A. Dziki,  </w:t>
      </w:r>
      <w:r>
        <w:rPr>
          <w:rStyle w:val="Teksttreci48"/>
          <w:color w:val="000000"/>
        </w:rPr>
        <w:t xml:space="preserve"> </w:t>
      </w:r>
      <w:r>
        <w:rPr>
          <w:rStyle w:val="Teksttreci4Kursywa"/>
          <w:color w:val="000000"/>
        </w:rPr>
        <w:t>już mi chyba;</w:t>
      </w:r>
      <w:r>
        <w:rPr>
          <w:rStyle w:val="Teksttreci4"/>
          <w:color w:val="000000"/>
        </w:rPr>
        <w:t xml:space="preserve"> 14. K. A. Dziki, </w:t>
      </w:r>
      <w:r>
        <w:rPr>
          <w:rStyle w:val="Teksttreci4Kursywa"/>
          <w:color w:val="000000"/>
        </w:rPr>
        <w:t>rozmowa;</w:t>
      </w:r>
      <w:r>
        <w:rPr>
          <w:rStyle w:val="Teksttreci4"/>
          <w:color w:val="000000"/>
        </w:rPr>
        <w:t xml:space="preserve"> 15. K. A. Dziki, </w:t>
      </w:r>
      <w:r>
        <w:rPr>
          <w:rStyle w:val="Teksttreci4Kursywa"/>
          <w:color w:val="000000"/>
        </w:rPr>
        <w:t>o umieraniu dla Janusza;</w:t>
      </w:r>
      <w:r>
        <w:rPr>
          <w:rStyle w:val="Teksttreci4"/>
          <w:color w:val="000000"/>
        </w:rPr>
        <w:t xml:space="preserve"> 16. K. A. Dziki, </w:t>
      </w:r>
      <w:r>
        <w:rPr>
          <w:rStyle w:val="Teksttreci4Kursywa"/>
          <w:color w:val="000000"/>
        </w:rPr>
        <w:t xml:space="preserve">hippisi po polsku; </w:t>
      </w:r>
      <w:r>
        <w:rPr>
          <w:rStyle w:val="Teksttreci4"/>
          <w:color w:val="000000"/>
        </w:rPr>
        <w:t xml:space="preserve">17. K. A. Dziki, </w:t>
      </w:r>
      <w:r>
        <w:rPr>
          <w:rStyle w:val="Teksttreci4Kursywa"/>
          <w:color w:val="000000"/>
        </w:rPr>
        <w:t>song;</w:t>
      </w:r>
      <w:r>
        <w:rPr>
          <w:rStyle w:val="Teksttreci4"/>
          <w:color w:val="000000"/>
        </w:rPr>
        <w:t xml:space="preserve"> 18. K. A. Dziki, </w:t>
      </w:r>
      <w:r>
        <w:rPr>
          <w:rStyle w:val="Teksttreci4Kursywa"/>
          <w:color w:val="000000"/>
        </w:rPr>
        <w:t>na dworcu;</w:t>
      </w:r>
      <w:r>
        <w:rPr>
          <w:rStyle w:val="Teksttreci4"/>
          <w:color w:val="000000"/>
        </w:rPr>
        <w:t xml:space="preserve"> 19. K. A. Dziki, </w:t>
      </w:r>
      <w:r>
        <w:rPr>
          <w:rStyle w:val="Teksttreci4Kursywa"/>
          <w:color w:val="000000"/>
        </w:rPr>
        <w:t>dysonans blues;</w:t>
      </w:r>
      <w:r>
        <w:rPr>
          <w:rStyle w:val="Teksttreci4"/>
          <w:color w:val="000000"/>
        </w:rPr>
        <w:t xml:space="preserve"> 20. M. </w:t>
      </w:r>
      <w:r>
        <w:rPr>
          <w:rStyle w:val="Teksttreci4"/>
          <w:color w:val="000000"/>
          <w:lang w:val="de-DE" w:eastAsia="de-DE"/>
        </w:rPr>
        <w:t xml:space="preserve">Hartender, </w:t>
      </w:r>
      <w:r>
        <w:rPr>
          <w:rStyle w:val="Teksttreci4Kursywa"/>
          <w:color w:val="000000"/>
        </w:rPr>
        <w:t>te ostatnie namaszczenia;</w:t>
      </w:r>
      <w:r>
        <w:rPr>
          <w:rStyle w:val="Teksttreci4"/>
          <w:color w:val="000000"/>
        </w:rPr>
        <w:t xml:space="preserve"> 21. M. </w:t>
      </w:r>
      <w:r>
        <w:rPr>
          <w:rStyle w:val="Teksttreci4"/>
          <w:color w:val="000000"/>
          <w:lang w:val="de-DE" w:eastAsia="de-DE"/>
        </w:rPr>
        <w:t xml:space="preserve">Hartender, </w:t>
      </w:r>
      <w:r>
        <w:rPr>
          <w:rStyle w:val="Teksttreci4"/>
          <w:color w:val="000000"/>
        </w:rPr>
        <w:t xml:space="preserve"> </w:t>
      </w:r>
      <w:r>
        <w:rPr>
          <w:rStyle w:val="Teksttreci4Maelitery"/>
          <w:color w:val="000000"/>
        </w:rPr>
        <w:t xml:space="preserve"> </w:t>
      </w:r>
      <w:r>
        <w:rPr>
          <w:rStyle w:val="Teksttreci4Kursywa"/>
          <w:color w:val="000000"/>
        </w:rPr>
        <w:t>Jezusie hej;</w:t>
      </w:r>
      <w:r>
        <w:rPr>
          <w:rStyle w:val="Teksttreci4"/>
          <w:color w:val="000000"/>
        </w:rPr>
        <w:t xml:space="preserve"> 22. M. Jusięga. </w:t>
      </w:r>
      <w:r>
        <w:rPr>
          <w:rStyle w:val="Teksttreci4"/>
          <w:color w:val="000000"/>
          <w:lang w:val="de-DE" w:eastAsia="de-DE"/>
        </w:rPr>
        <w:t xml:space="preserve">» » » </w:t>
      </w:r>
      <w:r>
        <w:rPr>
          <w:rStyle w:val="Teksttreci4Kursywa"/>
          <w:color w:val="000000"/>
        </w:rPr>
        <w:t>pamięć dobrze</w:t>
      </w:r>
      <w:r>
        <w:rPr>
          <w:rStyle w:val="Teksttreci4"/>
          <w:color w:val="000000"/>
        </w:rPr>
        <w:t xml:space="preserve">,; 23. M. Jusięga, </w:t>
      </w:r>
      <w:r>
        <w:rPr>
          <w:rStyle w:val="Teksttreci4Kursywa"/>
          <w:color w:val="000000"/>
        </w:rPr>
        <w:t>zdobycz;</w:t>
      </w:r>
      <w:r>
        <w:rPr>
          <w:rStyle w:val="Teksttreci4"/>
          <w:color w:val="000000"/>
        </w:rPr>
        <w:t xml:space="preserve"> 24. M. Jusięga, </w:t>
      </w:r>
      <w:r>
        <w:rPr>
          <w:rStyle w:val="Teksttreci4Kursywa"/>
          <w:color w:val="000000"/>
        </w:rPr>
        <w:t>chwila drugiego czasu;</w:t>
      </w:r>
      <w:r>
        <w:rPr>
          <w:rStyle w:val="Teksttreci4"/>
          <w:color w:val="000000"/>
        </w:rPr>
        <w:t xml:space="preserve"> 25. G. E. Koper, </w:t>
      </w:r>
      <w:r>
        <w:rPr>
          <w:rStyle w:val="Teksttreci48"/>
          <w:color w:val="000000"/>
        </w:rPr>
        <w:t xml:space="preserve">mi </w:t>
      </w:r>
      <w:r>
        <w:rPr>
          <w:rStyle w:val="Teksttreci4Kursywa"/>
          <w:color w:val="000000"/>
        </w:rPr>
        <w:t>jesteś tak słaby;</w:t>
      </w:r>
      <w:r>
        <w:rPr>
          <w:rStyle w:val="Teksttreci4"/>
          <w:color w:val="000000"/>
        </w:rPr>
        <w:t xml:space="preserve"> 26. G. E. Koper, </w:t>
      </w:r>
      <w:r>
        <w:rPr>
          <w:rStyle w:val="Teksttreci4Kursywa"/>
          <w:color w:val="000000"/>
        </w:rPr>
        <w:t>ucieczka donikąd;</w:t>
      </w:r>
      <w:r>
        <w:rPr>
          <w:rStyle w:val="Teksttreci4"/>
          <w:color w:val="000000"/>
        </w:rPr>
        <w:t xml:space="preserve"> 27. G. E. Koper, </w:t>
      </w:r>
      <w:r>
        <w:rPr>
          <w:rStyle w:val="Teksttreci4Kursywa"/>
          <w:color w:val="000000"/>
        </w:rPr>
        <w:t>wyrok;</w:t>
      </w:r>
      <w:r>
        <w:rPr>
          <w:rStyle w:val="Teksttreci4"/>
          <w:color w:val="000000"/>
        </w:rPr>
        <w:t xml:space="preserve"> 28. A. Książek, </w:t>
      </w:r>
      <w:r>
        <w:rPr>
          <w:rStyle w:val="Teksttreci4"/>
          <w:color w:val="000000"/>
          <w:lang w:val="de-DE" w:eastAsia="de-DE"/>
        </w:rPr>
        <w:t xml:space="preserve">» »» </w:t>
      </w:r>
      <w:r>
        <w:rPr>
          <w:rStyle w:val="Teksttreci4Kursywa"/>
          <w:color w:val="000000"/>
        </w:rPr>
        <w:t>połóż ręce</w:t>
      </w:r>
      <w:r>
        <w:rPr>
          <w:rStyle w:val="Teksttreci4"/>
          <w:color w:val="000000"/>
        </w:rPr>
        <w:t xml:space="preserve"> 29. A. Książek, </w:t>
      </w:r>
      <w:r>
        <w:rPr>
          <w:rStyle w:val="Teksttreci48"/>
          <w:color w:val="000000"/>
        </w:rPr>
        <w:t xml:space="preserve">mi </w:t>
      </w:r>
      <w:r>
        <w:rPr>
          <w:rStyle w:val="Teksttreci4Kursywa"/>
          <w:color w:val="000000"/>
        </w:rPr>
        <w:t>nic nie robisz;</w:t>
      </w:r>
      <w:r>
        <w:rPr>
          <w:rStyle w:val="Teksttreci4"/>
          <w:color w:val="000000"/>
        </w:rPr>
        <w:t xml:space="preserve"> 30. A. Książek, </w:t>
      </w:r>
      <w:r>
        <w:rPr>
          <w:rStyle w:val="Teksttreci4"/>
          <w:color w:val="000000"/>
          <w:lang w:val="de-DE" w:eastAsia="de-DE"/>
        </w:rPr>
        <w:t xml:space="preserve">»»» </w:t>
      </w:r>
      <w:r>
        <w:rPr>
          <w:rStyle w:val="Teksttreci4Kursywa"/>
          <w:color w:val="000000"/>
        </w:rPr>
        <w:t>stoimy już tak;</w:t>
      </w:r>
      <w:r>
        <w:rPr>
          <w:rStyle w:val="Teksttreci4"/>
          <w:color w:val="000000"/>
        </w:rPr>
        <w:t xml:space="preserve"> 31. W. Linde-Apanowicz, </w:t>
      </w:r>
      <w:r>
        <w:rPr>
          <w:rStyle w:val="Teksttreci4"/>
          <w:color w:val="000000"/>
          <w:lang w:val="de-DE" w:eastAsia="de-DE"/>
        </w:rPr>
        <w:t xml:space="preserve">»»» </w:t>
      </w:r>
      <w:r>
        <w:rPr>
          <w:rStyle w:val="Teksttreci4Kursywa"/>
          <w:color w:val="000000"/>
        </w:rPr>
        <w:t>masz taki;</w:t>
      </w:r>
      <w:r>
        <w:rPr>
          <w:rStyle w:val="Teksttreci4"/>
          <w:color w:val="000000"/>
        </w:rPr>
        <w:t xml:space="preserve"> 32. W. Linde-Apanowicz, </w:t>
      </w:r>
      <w:r>
        <w:rPr>
          <w:rStyle w:val="Teksttreci4Maelitery"/>
          <w:color w:val="000000"/>
        </w:rPr>
        <w:t xml:space="preserve">mi </w:t>
      </w:r>
      <w:r>
        <w:rPr>
          <w:rStyle w:val="Teksttreci4Kursywa"/>
          <w:color w:val="000000"/>
        </w:rPr>
        <w:t>popatrz;</w:t>
      </w:r>
      <w:r>
        <w:rPr>
          <w:rStyle w:val="Teksttreci4"/>
          <w:color w:val="000000"/>
        </w:rPr>
        <w:t xml:space="preserve"> 33. „Mały", </w:t>
      </w:r>
      <w:r>
        <w:rPr>
          <w:rStyle w:val="Teksttreci4Kursywa"/>
          <w:color w:val="000000"/>
        </w:rPr>
        <w:t>bomba N;</w:t>
      </w:r>
      <w:r>
        <w:rPr>
          <w:rStyle w:val="Teksttreci4"/>
          <w:color w:val="000000"/>
        </w:rPr>
        <w:t xml:space="preserve"> 34. „Mały", </w:t>
      </w:r>
      <w:r>
        <w:rPr>
          <w:rStyle w:val="Teksttreci4Kursywa"/>
          <w:color w:val="000000"/>
        </w:rPr>
        <w:t>muzeum woskowe,</w:t>
      </w:r>
      <w:r>
        <w:rPr>
          <w:rStyle w:val="Teksttreci4"/>
          <w:color w:val="000000"/>
        </w:rPr>
        <w:t xml:space="preserve"> 35. „Mały", </w:t>
      </w:r>
      <w:r>
        <w:rPr>
          <w:rStyle w:val="Teksttreci4Kursywa"/>
          <w:color w:val="000000"/>
        </w:rPr>
        <w:t xml:space="preserve">delirium </w:t>
      </w:r>
      <w:r>
        <w:rPr>
          <w:rStyle w:val="Teksttreci4Kursywa"/>
          <w:color w:val="000000"/>
          <w:lang w:val="de-DE" w:eastAsia="de-DE"/>
        </w:rPr>
        <w:t>tremens;</w:t>
      </w:r>
      <w:r>
        <w:rPr>
          <w:rStyle w:val="Teksttreci4"/>
          <w:color w:val="000000"/>
          <w:lang w:val="de-DE" w:eastAsia="de-DE"/>
        </w:rPr>
        <w:t xml:space="preserve"> </w:t>
      </w:r>
      <w:r>
        <w:rPr>
          <w:rStyle w:val="Teksttreci4"/>
          <w:color w:val="000000"/>
        </w:rPr>
        <w:t xml:space="preserve">36. H. Mencel, </w:t>
      </w:r>
      <w:r>
        <w:rPr>
          <w:rStyle w:val="Teksttreci4"/>
          <w:color w:val="000000"/>
          <w:lang w:val="de-DE" w:eastAsia="de-DE"/>
        </w:rPr>
        <w:t xml:space="preserve">» » » </w:t>
      </w:r>
      <w:r>
        <w:rPr>
          <w:rStyle w:val="Teksttreci4Kursywa"/>
          <w:color w:val="000000"/>
        </w:rPr>
        <w:t>Uwikłałem się;</w:t>
      </w:r>
      <w:r>
        <w:rPr>
          <w:rStyle w:val="Teksttreci4"/>
          <w:color w:val="000000"/>
        </w:rPr>
        <w:t xml:space="preserve"> 37. W. Michalewski, </w:t>
      </w:r>
      <w:r>
        <w:rPr>
          <w:rStyle w:val="Teksttreci4Kursywa"/>
          <w:color w:val="000000"/>
        </w:rPr>
        <w:t>małolatom dedykuję;</w:t>
      </w:r>
      <w:r>
        <w:rPr>
          <w:rStyle w:val="Teksttreci4"/>
          <w:color w:val="000000"/>
        </w:rPr>
        <w:t xml:space="preserve"> 38. W. Michalewski, </w:t>
      </w:r>
      <w:r>
        <w:rPr>
          <w:rStyle w:val="Teksttreci4Kursywa"/>
          <w:color w:val="000000"/>
        </w:rPr>
        <w:t>ja hippis;</w:t>
      </w:r>
      <w:r>
        <w:rPr>
          <w:rStyle w:val="Teksttreci4"/>
          <w:color w:val="000000"/>
        </w:rPr>
        <w:t xml:space="preserve"> 39. W. Michalcwski. </w:t>
      </w:r>
      <w:r>
        <w:rPr>
          <w:rStyle w:val="Teksttreci4Kursywa"/>
          <w:color w:val="000000"/>
        </w:rPr>
        <w:t>panie kup pan Jezusa;</w:t>
      </w:r>
      <w:r>
        <w:rPr>
          <w:rStyle w:val="Teksttreci4"/>
          <w:color w:val="000000"/>
        </w:rPr>
        <w:t xml:space="preserve"> 40. W. Michalewski. </w:t>
      </w:r>
      <w:r>
        <w:rPr>
          <w:rStyle w:val="Teksttreci4Kursywa"/>
          <w:color w:val="000000"/>
        </w:rPr>
        <w:t>pod celą</w:t>
      </w:r>
      <w:r>
        <w:rPr>
          <w:rStyle w:val="Teksttreci4"/>
          <w:color w:val="000000"/>
        </w:rPr>
        <w:t xml:space="preserve">; 41. W. Michalewski, </w:t>
      </w:r>
      <w:r>
        <w:rPr>
          <w:rStyle w:val="Teksttreci4Kursywa"/>
          <w:color w:val="000000"/>
        </w:rPr>
        <w:t>biuro paszportowe</w:t>
      </w:r>
      <w:r>
        <w:rPr>
          <w:rStyle w:val="Teksttreci4"/>
          <w:color w:val="000000"/>
        </w:rPr>
        <w:t xml:space="preserve"> 42. J. Olbrychtowicz, </w:t>
      </w:r>
      <w:r>
        <w:rPr>
          <w:rStyle w:val="Teksttreci4Kursywa"/>
          <w:color w:val="000000"/>
        </w:rPr>
        <w:t>list z dna grzechu;</w:t>
      </w:r>
      <w:r>
        <w:rPr>
          <w:rStyle w:val="Teksttreci4"/>
          <w:color w:val="000000"/>
        </w:rPr>
        <w:t xml:space="preserve"> 43. A. Orzechowska, </w:t>
      </w:r>
      <w:r>
        <w:rPr>
          <w:rStyle w:val="Teksttreci4Kursywa"/>
          <w:color w:val="000000"/>
        </w:rPr>
        <w:t>oni;</w:t>
      </w:r>
      <w:r>
        <w:rPr>
          <w:rStyle w:val="Teksttreci4"/>
          <w:color w:val="000000"/>
        </w:rPr>
        <w:t xml:space="preserve"> 44. A. Orzechowska,   </w:t>
      </w:r>
      <w:r>
        <w:rPr>
          <w:rStyle w:val="Teksttreci4Kursywa"/>
          <w:color w:val="000000"/>
        </w:rPr>
        <w:t>uśmiechnięty narcyz;</w:t>
      </w:r>
      <w:r>
        <w:rPr>
          <w:rStyle w:val="Teksttreci4"/>
          <w:color w:val="000000"/>
        </w:rPr>
        <w:t xml:space="preserve"> 45. A. Orzechowska, </w:t>
      </w:r>
      <w:r>
        <w:rPr>
          <w:rStyle w:val="Teksttreci4Kursywa"/>
          <w:color w:val="000000"/>
        </w:rPr>
        <w:t xml:space="preserve">rzeź mleczy na miejskim trawniku podczas; strzyżenia trawy; </w:t>
      </w:r>
      <w:r>
        <w:rPr>
          <w:rStyle w:val="Teksttreci4"/>
          <w:color w:val="000000"/>
        </w:rPr>
        <w:t xml:space="preserve">46. Z. Osmulski, </w:t>
      </w:r>
      <w:r>
        <w:rPr>
          <w:rStyle w:val="Teksttreci4Kursywa"/>
          <w:color w:val="000000"/>
        </w:rPr>
        <w:t>żebrak i dłonie</w:t>
      </w:r>
      <w:r>
        <w:rPr>
          <w:rStyle w:val="Teksttreci4"/>
          <w:color w:val="000000"/>
        </w:rPr>
        <w:t xml:space="preserve"> 47. Z. Osmulski, </w:t>
      </w:r>
      <w:r>
        <w:rPr>
          <w:rStyle w:val="Teksttreci4Kursywa"/>
          <w:color w:val="000000"/>
        </w:rPr>
        <w:t>wieczorna pieśń;</w:t>
      </w:r>
      <w:r>
        <w:rPr>
          <w:rStyle w:val="Teksttreci4"/>
          <w:color w:val="000000"/>
        </w:rPr>
        <w:t xml:space="preserve"> 48. A. Radecka, </w:t>
      </w:r>
      <w:r>
        <w:rPr>
          <w:rStyle w:val="Teksttreci4Kursywa"/>
          <w:color w:val="000000"/>
        </w:rPr>
        <w:t>ballada o jednym panu co wciąż nie mógł dojechać do Warszawy;</w:t>
      </w:r>
      <w:r>
        <w:rPr>
          <w:rStyle w:val="Teksttreci4"/>
          <w:color w:val="000000"/>
        </w:rPr>
        <w:t xml:space="preserve"> 49. A. Radecka. A. Szklarz, </w:t>
      </w:r>
      <w:r>
        <w:rPr>
          <w:rStyle w:val="Teksttreci4Kursywa"/>
          <w:color w:val="000000"/>
        </w:rPr>
        <w:t>dialog;</w:t>
      </w:r>
      <w:r>
        <w:rPr>
          <w:rStyle w:val="Teksttreci4"/>
          <w:color w:val="000000"/>
        </w:rPr>
        <w:t xml:space="preserve"> 50. „Różycki", </w:t>
      </w:r>
      <w:r>
        <w:rPr>
          <w:rStyle w:val="Teksttreci4Kursywa"/>
          <w:color w:val="000000"/>
        </w:rPr>
        <w:t xml:space="preserve">Robinson rankiem; </w:t>
      </w:r>
      <w:r>
        <w:rPr>
          <w:rStyle w:val="Teksttreci4"/>
          <w:color w:val="000000"/>
        </w:rPr>
        <w:t xml:space="preserve">51. „Różycki", </w:t>
      </w:r>
      <w:r>
        <w:rPr>
          <w:rStyle w:val="Teksttreci4Kursywa"/>
          <w:color w:val="000000"/>
        </w:rPr>
        <w:t>przyszły dzień;</w:t>
      </w:r>
      <w:r>
        <w:rPr>
          <w:rStyle w:val="Teksttreci4"/>
          <w:color w:val="000000"/>
        </w:rPr>
        <w:t xml:space="preserve"> 52. A. Strumiłło, </w:t>
      </w:r>
      <w:r>
        <w:rPr>
          <w:rStyle w:val="Teksttreci4Maelitery"/>
          <w:color w:val="000000"/>
        </w:rPr>
        <w:t xml:space="preserve">mi </w:t>
      </w:r>
      <w:r>
        <w:rPr>
          <w:rStyle w:val="Teksttreci4Kursywa"/>
          <w:color w:val="000000"/>
        </w:rPr>
        <w:t>przezroczystą kropelkę</w:t>
      </w:r>
      <w:r>
        <w:rPr>
          <w:rStyle w:val="Teksttreci4"/>
          <w:color w:val="000000"/>
        </w:rPr>
        <w:t xml:space="preserve"> 53. M. Suszek ci; 54. M. Suszek, </w:t>
      </w:r>
      <w:r>
        <w:rPr>
          <w:rStyle w:val="Teksttreci4Kursywa"/>
          <w:color w:val="000000"/>
        </w:rPr>
        <w:t>paranoiczna elegia czyli kilogram myśli psa kosmicznego</w:t>
      </w:r>
      <w:r>
        <w:rPr>
          <w:rStyle w:val="Teksttreci4"/>
          <w:color w:val="000000"/>
        </w:rPr>
        <w:t xml:space="preserve"> (fragment); 55. M. Ścibor-Marchocka, </w:t>
      </w:r>
      <w:r>
        <w:rPr>
          <w:rStyle w:val="Teksttreci48"/>
          <w:color w:val="000000"/>
        </w:rPr>
        <w:t xml:space="preserve">mi </w:t>
      </w:r>
      <w:r>
        <w:rPr>
          <w:rStyle w:val="Teksttreci4Kursywa"/>
          <w:color w:val="000000"/>
        </w:rPr>
        <w:t>a może byśmy tak;</w:t>
      </w:r>
      <w:r>
        <w:rPr>
          <w:rStyle w:val="Teksttreci4"/>
          <w:color w:val="000000"/>
        </w:rPr>
        <w:t xml:space="preserve"> 56. A. Szklarz, </w:t>
      </w:r>
      <w:r>
        <w:rPr>
          <w:rStyle w:val="Teksttreci4Kursywa"/>
          <w:color w:val="000000"/>
        </w:rPr>
        <w:t>reklama;</w:t>
      </w:r>
      <w:r>
        <w:rPr>
          <w:rStyle w:val="Teksttreci4"/>
          <w:color w:val="000000"/>
        </w:rPr>
        <w:t xml:space="preserve"> 57. A. Szklarz, </w:t>
      </w:r>
      <w:r>
        <w:rPr>
          <w:rStyle w:val="Teksttreci4Kursywa"/>
          <w:color w:val="000000"/>
        </w:rPr>
        <w:t>oto los jaki człowiek człowiekowi potrafił zgotować;</w:t>
      </w:r>
      <w:r>
        <w:rPr>
          <w:rStyle w:val="Teksttreci4"/>
          <w:color w:val="000000"/>
        </w:rPr>
        <w:t xml:space="preserve"> 58. A. Szklarz, </w:t>
      </w:r>
      <w:r>
        <w:rPr>
          <w:rStyle w:val="Teksttreci4Kursywa"/>
          <w:color w:val="000000"/>
        </w:rPr>
        <w:t>rejs;</w:t>
      </w:r>
      <w:r>
        <w:rPr>
          <w:rStyle w:val="Teksttreci4"/>
          <w:color w:val="000000"/>
        </w:rPr>
        <w:t xml:space="preserve"> 59. M. Szwantncr. </w:t>
      </w:r>
      <w:r>
        <w:rPr>
          <w:rStyle w:val="Teksttreci4Kursywa"/>
          <w:color w:val="000000"/>
        </w:rPr>
        <w:t>wesoły dom</w:t>
      </w:r>
      <w:r>
        <w:rPr>
          <w:rStyle w:val="Teksttreci4"/>
          <w:color w:val="000000"/>
        </w:rPr>
        <w:t xml:space="preserve">; 60. A. „Wampir", </w:t>
      </w:r>
      <w:r>
        <w:rPr>
          <w:rStyle w:val="Teksttreci4Kursywa"/>
          <w:color w:val="000000"/>
        </w:rPr>
        <w:t>przemiana;</w:t>
      </w:r>
      <w:r>
        <w:rPr>
          <w:rStyle w:val="Teksttreci4"/>
          <w:color w:val="000000"/>
        </w:rPr>
        <w:t xml:space="preserve"> 61. G. Wróblewski, </w:t>
      </w:r>
      <w:r>
        <w:rPr>
          <w:rStyle w:val="Teksttreci48"/>
          <w:color w:val="000000"/>
        </w:rPr>
        <w:t xml:space="preserve">mi </w:t>
      </w:r>
      <w:r>
        <w:rPr>
          <w:rStyle w:val="Teksttreci4Kursywa"/>
          <w:color w:val="000000"/>
        </w:rPr>
        <w:t xml:space="preserve">szykowaliśmy </w:t>
      </w:r>
      <w:r>
        <w:rPr>
          <w:rStyle w:val="Pogrubienie"/>
          <w:color w:val="000000"/>
        </w:rPr>
        <w:t>sie</w:t>
      </w:r>
      <w:r>
        <w:rPr>
          <w:rStyle w:val="Teksttreci482"/>
          <w:color w:val="000000"/>
        </w:rPr>
        <w:t xml:space="preserve"> </w:t>
      </w:r>
      <w:r>
        <w:rPr>
          <w:rStyle w:val="Teksttreci4"/>
          <w:color w:val="000000"/>
        </w:rPr>
        <w:t xml:space="preserve">62. G. Wróblewski, udo </w:t>
      </w:r>
      <w:r>
        <w:rPr>
          <w:rStyle w:val="Teksttreci4Kursywa"/>
          <w:color w:val="000000"/>
        </w:rPr>
        <w:t>tylko chłopiec;</w:t>
      </w:r>
      <w:r>
        <w:rPr>
          <w:rStyle w:val="Teksttreci4"/>
          <w:color w:val="000000"/>
        </w:rPr>
        <w:t xml:space="preserve"> 63. G. Wróblewski, po</w:t>
      </w:r>
      <w:r>
        <w:rPr>
          <w:rStyle w:val="Teksttreci4Kursywa"/>
          <w:color w:val="000000"/>
        </w:rPr>
        <w:t>ranna ballada;</w:t>
      </w:r>
      <w:r>
        <w:rPr>
          <w:rStyle w:val="Teksttreci4"/>
          <w:color w:val="000000"/>
        </w:rPr>
        <w:t xml:space="preserve"> 64. J. Zajączkowski, </w:t>
      </w:r>
      <w:r>
        <w:rPr>
          <w:rStyle w:val="Teksttreci4"/>
          <w:color w:val="000000"/>
          <w:lang w:val="de-DE" w:eastAsia="de-DE"/>
        </w:rPr>
        <w:t xml:space="preserve">»»» </w:t>
      </w:r>
      <w:r>
        <w:rPr>
          <w:rStyle w:val="Teksttreci4Kursywa"/>
          <w:color w:val="000000"/>
        </w:rPr>
        <w:t>jest czwarta;</w:t>
      </w:r>
      <w:r>
        <w:rPr>
          <w:rStyle w:val="Teksttreci4"/>
          <w:color w:val="000000"/>
        </w:rPr>
        <w:t xml:space="preserve"> 65. J. Zajączkowski, </w:t>
      </w:r>
      <w:r>
        <w:rPr>
          <w:rStyle w:val="Teksttreci4Kursywa"/>
          <w:color w:val="000000"/>
        </w:rPr>
        <w:t>ekshumacja;</w:t>
      </w:r>
      <w:r>
        <w:rPr>
          <w:rStyle w:val="Teksttreci4"/>
          <w:color w:val="000000"/>
        </w:rPr>
        <w:t xml:space="preserve"> 66. J. Zajączkowski, </w:t>
      </w:r>
      <w:r>
        <w:rPr>
          <w:rStyle w:val="Teksttreci4Kursywa"/>
          <w:color w:val="000000"/>
        </w:rPr>
        <w:t>ambicje</w:t>
      </w:r>
      <w:r>
        <w:rPr>
          <w:rStyle w:val="Teksttreci4"/>
          <w:color w:val="000000"/>
        </w:rPr>
        <w:t xml:space="preserve"> 67. W. Ziubryniewicz, </w:t>
      </w:r>
      <w:r>
        <w:rPr>
          <w:rStyle w:val="Teksttreci4Kursywa"/>
          <w:color w:val="000000"/>
        </w:rPr>
        <w:t>kawiarniane spotkania.</w:t>
      </w:r>
    </w:p>
    <w:p w:rsidR="009E54D4" w:rsidRDefault="009E54D4">
      <w:pPr>
        <w:pStyle w:val="Nagwek20"/>
        <w:keepNext/>
        <w:keepLines/>
        <w:shd w:val="clear" w:color="auto" w:fill="auto"/>
        <w:spacing w:before="0" w:after="1903" w:line="360" w:lineRule="exact"/>
        <w:ind w:right="380"/>
        <w:jc w:val="right"/>
      </w:pPr>
      <w:bookmarkStart w:id="9" w:name="bookmark9"/>
      <w:r>
        <w:rPr>
          <w:rStyle w:val="Nagwek2Odstpy17pt"/>
          <w:color w:val="000000"/>
        </w:rPr>
        <w:lastRenderedPageBreak/>
        <w:t>JĘZYK POLSKI W SZKOLE</w:t>
      </w:r>
      <w:bookmarkEnd w:id="9"/>
    </w:p>
    <w:p w:rsidR="009E54D4" w:rsidRDefault="009E54D4">
      <w:pPr>
        <w:pStyle w:val="Teksttreci20"/>
        <w:shd w:val="clear" w:color="auto" w:fill="auto"/>
        <w:spacing w:after="693"/>
        <w:ind w:left="1340" w:right="1040" w:firstLine="0"/>
        <w:jc w:val="left"/>
      </w:pPr>
      <w:r>
        <w:rPr>
          <w:rStyle w:val="Teksttreci2Odstpy1pt"/>
          <w:color w:val="000000"/>
        </w:rPr>
        <w:t>UWAGI O SYSTEMIE TERMINOLOGICZNYM STOSOWANYM W KSZTAŁCENIU JĘZYKOWYM W SZKOLE PODSTAWOWEJ</w:t>
      </w:r>
    </w:p>
    <w:p w:rsidR="009E54D4" w:rsidRDefault="009E54D4">
      <w:pPr>
        <w:pStyle w:val="Teksttreci50"/>
        <w:numPr>
          <w:ilvl w:val="0"/>
          <w:numId w:val="44"/>
        </w:numPr>
        <w:shd w:val="clear" w:color="auto" w:fill="auto"/>
        <w:tabs>
          <w:tab w:val="left" w:pos="1355"/>
        </w:tabs>
        <w:spacing w:before="0" w:after="263" w:line="220" w:lineRule="exact"/>
        <w:ind w:left="620" w:firstLine="460"/>
        <w:jc w:val="both"/>
      </w:pPr>
      <w:r>
        <w:rPr>
          <w:rStyle w:val="Teksttreci5"/>
          <w:color w:val="000000"/>
        </w:rPr>
        <w:t>Uwagi wstępne</w:t>
      </w:r>
    </w:p>
    <w:p w:rsidR="009E54D4" w:rsidRDefault="009E54D4">
      <w:pPr>
        <w:pStyle w:val="Teksttreci40"/>
        <w:shd w:val="clear" w:color="auto" w:fill="auto"/>
        <w:spacing w:line="276" w:lineRule="exact"/>
        <w:ind w:left="620" w:right="380" w:firstLine="460"/>
      </w:pPr>
      <w:r>
        <w:rPr>
          <w:rStyle w:val="Teksttreci4"/>
          <w:color w:val="000000"/>
        </w:rPr>
        <w:t xml:space="preserve">Opracowanie niniejsze stanowi efekt pracy autora w zespole kierowanym przez </w:t>
      </w:r>
      <w:r>
        <w:rPr>
          <w:rStyle w:val="Teksttreci4"/>
          <w:color w:val="000000"/>
          <w:lang w:val="en-US" w:eastAsia="en-US"/>
        </w:rPr>
        <w:t xml:space="preserve">prof, </w:t>
      </w:r>
      <w:r>
        <w:rPr>
          <w:rStyle w:val="Teksttreci4"/>
          <w:color w:val="000000"/>
        </w:rPr>
        <w:t xml:space="preserve">dra hab. Michała Jaworskiego, a powołanym przez dyrektora Instytutu Programów Szkolnych </w:t>
      </w:r>
      <w:r>
        <w:rPr>
          <w:rStyle w:val="Teksttreci4"/>
          <w:color w:val="000000"/>
          <w:lang w:val="en-US" w:eastAsia="en-US"/>
        </w:rPr>
        <w:t xml:space="preserve">MEN, prof, </w:t>
      </w:r>
      <w:r>
        <w:rPr>
          <w:rStyle w:val="Teksttreci4"/>
          <w:color w:val="000000"/>
        </w:rPr>
        <w:t>dra hab. Stanisława Fryciego. w celu zanalizowania, uporządkowania i ujednolicenia terminologii stosowanej w szkole w zakresie wszystkich przedmiotów nauczania. Na podstawie zakończonych już prac na poziomic szkoły podstawowej trzeba stwierdzić, że wyniki analiz dostarczają wiele materiału, który może zostać wykorzystany zarówno w pracach nad programami nauczania, jak i przy opracowywaniu podręczników szkolnych.</w:t>
      </w:r>
    </w:p>
    <w:p w:rsidR="009E54D4" w:rsidRDefault="009E54D4">
      <w:pPr>
        <w:pStyle w:val="Teksttreci40"/>
        <w:shd w:val="clear" w:color="auto" w:fill="auto"/>
        <w:spacing w:after="525" w:line="276" w:lineRule="exact"/>
        <w:ind w:left="620" w:right="380" w:firstLine="360"/>
      </w:pPr>
      <w:r>
        <w:rPr>
          <w:rStyle w:val="Teksttreci4"/>
          <w:color w:val="000000"/>
        </w:rPr>
        <w:t xml:space="preserve">Wyniki prac, które zostały opublikowane przez Instytut Programów Szkolnych w serii </w:t>
      </w:r>
      <w:r>
        <w:rPr>
          <w:rStyle w:val="Teksttreci4Kursywa"/>
          <w:color w:val="000000"/>
        </w:rPr>
        <w:t xml:space="preserve">Biblioteki </w:t>
      </w:r>
      <w:r>
        <w:rPr>
          <w:rStyle w:val="Teksttreci4Kursywa"/>
          <w:color w:val="000000"/>
          <w:lang w:val="en-US" w:eastAsia="en-US"/>
        </w:rPr>
        <w:t>IPS</w:t>
      </w:r>
      <w:r>
        <w:rPr>
          <w:rStyle w:val="Teksttreci4"/>
          <w:color w:val="000000"/>
        </w:rPr>
        <w:t>, zawierają wykazy terminów, słowniki terminów i komentarze krytyczne</w:t>
      </w:r>
      <w:r>
        <w:rPr>
          <w:rStyle w:val="Teksttreci4"/>
          <w:color w:val="000000"/>
          <w:vertAlign w:val="superscript"/>
        </w:rPr>
        <w:footnoteReference w:id="25"/>
      </w:r>
      <w:r>
        <w:rPr>
          <w:rStyle w:val="Teksttreci4"/>
          <w:color w:val="000000"/>
        </w:rPr>
        <w:t>. Badania nad terminologią stosowaną na języku polskim były prezentowane ponadto na łamach czasopism. Niniejsza praca jest próbą przyjrzenia się terminologii stosowanej w kształceniu językowym pod kątem analizy spójności szkolnego systemu terminologicznego.</w:t>
      </w:r>
    </w:p>
    <w:p w:rsidR="009E54D4" w:rsidRDefault="009E54D4">
      <w:pPr>
        <w:pStyle w:val="Teksttreci50"/>
        <w:numPr>
          <w:ilvl w:val="0"/>
          <w:numId w:val="45"/>
        </w:numPr>
        <w:shd w:val="clear" w:color="auto" w:fill="auto"/>
        <w:tabs>
          <w:tab w:val="left" w:pos="1358"/>
        </w:tabs>
        <w:spacing w:before="0" w:after="281" w:line="220" w:lineRule="exact"/>
        <w:ind w:left="620" w:firstLine="460"/>
        <w:jc w:val="both"/>
      </w:pPr>
      <w:r>
        <w:rPr>
          <w:rStyle w:val="Teksttreci5"/>
          <w:color w:val="000000"/>
        </w:rPr>
        <w:t>Terminologia szkolna wobec terminologii naukowej</w:t>
      </w:r>
    </w:p>
    <w:p w:rsidR="009E54D4" w:rsidRDefault="009E54D4">
      <w:pPr>
        <w:pStyle w:val="Teksttreci40"/>
        <w:shd w:val="clear" w:color="auto" w:fill="auto"/>
        <w:spacing w:line="276" w:lineRule="exact"/>
        <w:ind w:left="620" w:right="380" w:firstLine="460"/>
        <w:sectPr w:rsidR="009E54D4">
          <w:headerReference w:type="even" r:id="rId53"/>
          <w:headerReference w:type="default" r:id="rId54"/>
          <w:footerReference w:type="even" r:id="rId55"/>
          <w:footerReference w:type="default" r:id="rId56"/>
          <w:pgSz w:w="11900" w:h="16840"/>
          <w:pgMar w:top="250" w:right="18" w:bottom="250" w:left="830" w:header="0" w:footer="3" w:gutter="0"/>
          <w:pgNumType w:start="52"/>
          <w:cols w:space="708"/>
          <w:noEndnote/>
          <w:docGrid w:linePitch="360"/>
        </w:sectPr>
      </w:pPr>
      <w:r>
        <w:rPr>
          <w:rStyle w:val="Teksttreci4"/>
          <w:color w:val="000000"/>
        </w:rPr>
        <w:t>Terminologia - rozumiana tu jako system pojęć i odpowiadających im terminów*</w:t>
      </w:r>
      <w:r>
        <w:rPr>
          <w:rStyle w:val="Teksttreci4"/>
          <w:color w:val="000000"/>
          <w:vertAlign w:val="superscript"/>
        </w:rPr>
        <w:t xml:space="preserve">1 </w:t>
      </w:r>
      <w:r>
        <w:rPr>
          <w:rStyle w:val="Teksttreci4"/>
          <w:color w:val="000000"/>
          <w:vertAlign w:val="superscript"/>
        </w:rPr>
        <w:footnoteReference w:id="26"/>
      </w:r>
      <w:r>
        <w:rPr>
          <w:rStyle w:val="Teksttreci4"/>
          <w:color w:val="000000"/>
        </w:rPr>
        <w:t xml:space="preserve"> — w każdej dziedzinie wiedzy pełni bardzo ważną funkcję: jest integralną i podstawową częścią metodologii stosowanej przez określoną dyscyplinę, kierunek badawczy lub szkołę; stanowi podstawę używanego przez nic języka, który służy do opisu fragmentu rzeczywistości podlegającego eksploracji badawczej</w:t>
      </w:r>
      <w:r>
        <w:rPr>
          <w:rStyle w:val="Teksttreci4"/>
          <w:color w:val="000000"/>
          <w:vertAlign w:val="superscript"/>
        </w:rPr>
        <w:footnoteReference w:id="27"/>
      </w:r>
      <w:r>
        <w:rPr>
          <w:rStyle w:val="Teksttreci4"/>
          <w:color w:val="000000"/>
        </w:rPr>
        <w:t>. Terminologia jest systemem, co oznacza, że pojęcia, definicje tych pojęć oraz terminy przypisane tym pojęciom są powiązane sobą w układach: I) paradygmatycznym. hierarchicznym, pionowym — uporządkowane od najogólniejszego do najbardziej szczegółowego (lub odwrotnie); 2) syntagmatycznym. synonimicznym lub antonimicznym. poziomym. Tc dwa układy tworzą swoistą siatkę nałożoną na badaną rzeczywistość; im ta badana rzeczywistość jest lepiej poznawana, tym oka siatki stają się mniejsze, tym system pojęciowy, za którego pomocą jest opisywany badany fragment rzeczywistości. jest pełniejszy; ów system pojęciowy, a właściwie poszczególne pojęcia, które składają się na ten system, wyłaniają się z próby myślowego objęcia badanych zjawisk — stąd wtórność terminów w stosunku do pojęć</w:t>
      </w:r>
      <w:r>
        <w:rPr>
          <w:rStyle w:val="Teksttreci4"/>
          <w:color w:val="000000"/>
          <w:vertAlign w:val="superscript"/>
        </w:rPr>
        <w:footnoteReference w:id="28"/>
      </w:r>
      <w:r>
        <w:rPr>
          <w:rStyle w:val="Teksttreci4"/>
          <w:color w:val="000000"/>
        </w:rPr>
        <w:t>.</w:t>
      </w:r>
    </w:p>
    <w:p w:rsidR="009E54D4" w:rsidRDefault="009E54D4">
      <w:pPr>
        <w:pStyle w:val="Teksttreci40"/>
        <w:shd w:val="clear" w:color="auto" w:fill="auto"/>
        <w:spacing w:line="276" w:lineRule="exact"/>
        <w:ind w:left="240" w:right="720" w:firstLine="420"/>
      </w:pPr>
      <w:r>
        <w:rPr>
          <w:rStyle w:val="Teksttreci4"/>
          <w:color w:val="000000"/>
        </w:rPr>
        <w:lastRenderedPageBreak/>
        <w:t>Dobry system terminologiczny powinien spełniać — według Witolda Nowickiego</w:t>
      </w:r>
      <w:r>
        <w:rPr>
          <w:rStyle w:val="Teksttreci4"/>
          <w:color w:val="000000"/>
          <w:vertAlign w:val="superscript"/>
        </w:rPr>
        <w:footnoteReference w:id="29"/>
      </w:r>
      <w:r>
        <w:rPr>
          <w:rStyle w:val="Teksttreci4"/>
          <w:color w:val="000000"/>
        </w:rPr>
        <w:t xml:space="preserve"> — kilka warunków. Powinien być: I) spójny, czyli wewnętrznie niesprzeczny, 2) kompletny, tj. obejmujący całość dziedziny (oczywiście przy różnych stopniach uszczegółowienia). 3) rzeczowo uporządkowany, czyli przestrzegający związków logicznych pomiędzy pojęciami. 4) harmonijny, tj. w równym stopniu uwzględniający wszystkie działy danej dziedziny, 5) zrównoważony, czyli powinny być uwzględnione przy jego opracowywaniu w równym stopniu kryteria teoretyczne (logiczne) i kryteria praktyczne.</w:t>
      </w:r>
    </w:p>
    <w:p w:rsidR="009E54D4" w:rsidRDefault="009E54D4">
      <w:pPr>
        <w:pStyle w:val="Teksttreci40"/>
        <w:shd w:val="clear" w:color="auto" w:fill="auto"/>
        <w:spacing w:line="276" w:lineRule="exact"/>
        <w:ind w:left="240" w:right="720" w:firstLine="420"/>
      </w:pPr>
      <w:r>
        <w:rPr>
          <w:rStyle w:val="Teksttreci4"/>
          <w:color w:val="000000"/>
        </w:rPr>
        <w:t>To najogólniej można byłoby powiedzieć o terminologii naukowej. Terminologia szkolna pod pewnymi względami różni się od terminologii naukowej. Jedna z najistotniejszych różnic wynika z tego. że terminologia stosowana w szkole ma służyć dydaktyce, co powoduje, że na warunki naukowe systemu terminologicznego powinny być nałożone warunki dydaktyczne. Wśród nich należy wymienić: I) warunek przystępności — przy wprowadzaniu pojęć i terminów muszą być uwzględnione dotychczasowe doświadczenie, przygotowanie i rozwój intelektualny ucznia. 2) warunek stopniowalności — do zasobu wiadomości ucznia należy wprowadzać najpierw te pojęcia, które są bliskie jego doświadczeniu i dotychczasowej wiedzy, a w dalszej kolejności dopiero pojęcia skomplikowane, bardziej ogólne lub trudniejsze do wyjaśnienia. 3) warunek jednorodności — w nauczaniu, ze względu na dwa pierwsze warunki, należy zrezygnować z pojęć i terminów spoza przyjętego systemu terminologicznego. 4) warunek systemowości — określone pojęcia i terminy powinny być wprowadzane w uwikłaniu strukturalnym paradygmatycznym i syntagmatycznym. 5) warunek potrzeby i przydatności - należy wprowadzać tylko te pojęcia i terminy, które ze względu na jasność wykładu są nieodzowne. 6) warunek systematyczności — wprowadzone pojęcia i terminy powinny powinny być systematycznie i konsekwentnie stosowane w dalszym ciągu nauki szkolnej. 7) warunek jasności — ze względu na wszystkie poprzednie warunki powinno się niekiedy rezygnować z trudnego języka naukowego na rzecz języka zbliżonego do polszczyzny ogólnej; ten warunek pociąga za sobą niekiedy konieczność rezygnacji z terminu na rzecz formy opisowej i uproszczeń kosztem precyzji naukowej. 8) warunek poglądowości — pojęcia powinny być w miarę możliwości i potrzeby przybliżane i wyjaśniane za pomocą diagramów, modeli, obrazów itp.</w:t>
      </w:r>
      <w:r>
        <w:rPr>
          <w:rStyle w:val="Teksttreci4"/>
          <w:color w:val="000000"/>
          <w:vertAlign w:val="superscript"/>
        </w:rPr>
        <w:footnoteReference w:id="30"/>
      </w:r>
    </w:p>
    <w:p w:rsidR="009E54D4" w:rsidRDefault="009E54D4">
      <w:pPr>
        <w:pStyle w:val="Teksttreci40"/>
        <w:shd w:val="clear" w:color="auto" w:fill="auto"/>
        <w:spacing w:after="705" w:line="276" w:lineRule="exact"/>
        <w:ind w:left="240" w:right="720" w:firstLine="320"/>
      </w:pPr>
      <w:r>
        <w:rPr>
          <w:rStyle w:val="Teksttreci4"/>
          <w:color w:val="000000"/>
        </w:rPr>
        <w:t>Z warunków wyżej wymienionych wynika, że terminologia stosowana w szkole niekoniecznie musi ściśle odpowiadać terminologii naukowej. Stąd właśnie terminy szkolne — zwłaszcza na niższym poziomie nauczania - są bliższe nazwom w potocznym tego słowa znaczeniu niż terminom naukowym, a definicje nie zawsze mają precyzyjną, naukową formułę i bliższe są niekiedy temu, co Witold Nowicki nazywa określeniem</w:t>
      </w:r>
      <w:r>
        <w:rPr>
          <w:rStyle w:val="Teksttreci4"/>
          <w:color w:val="000000"/>
          <w:vertAlign w:val="superscript"/>
        </w:rPr>
        <w:footnoteReference w:id="31"/>
      </w:r>
      <w:r>
        <w:rPr>
          <w:rStyle w:val="Teksttreci4"/>
          <w:color w:val="000000"/>
        </w:rPr>
        <w:t>. Ze względów dydaktycznych zachwiany może być niekiedy pewien porządek paradygmatyczny lub syntagmatyczny występujący w terminologii naukowej — z uwagi na abstrakcyjność wiele pojęć wprowadza się później, niż można by to było zrobić, stosując się do pewnego porządku przyjętego w nauce. Przy tych wszystkich jednak ograniczeniach terminologii stosowanej w szkole w stosunku do terminologii naukowej jedno powinno być tutaj jasne: szkolny system terminologiczny musi służyć przedstawianiu świata takiego, jaki on się jawi na podstawie aktualnej wiedzy naukowej.</w:t>
      </w:r>
    </w:p>
    <w:p w:rsidR="009E54D4" w:rsidRDefault="009E54D4">
      <w:pPr>
        <w:pStyle w:val="Teksttreci50"/>
        <w:numPr>
          <w:ilvl w:val="0"/>
          <w:numId w:val="42"/>
        </w:numPr>
        <w:shd w:val="clear" w:color="auto" w:fill="auto"/>
        <w:tabs>
          <w:tab w:val="left" w:pos="950"/>
        </w:tabs>
        <w:spacing w:before="0" w:after="323" w:line="220" w:lineRule="exact"/>
        <w:ind w:left="240" w:firstLine="420"/>
        <w:jc w:val="both"/>
      </w:pPr>
      <w:r>
        <w:rPr>
          <w:rStyle w:val="Teksttreci5"/>
          <w:color w:val="000000"/>
        </w:rPr>
        <w:t>Rob terminologii w nauczaniu szkolnym</w:t>
      </w:r>
    </w:p>
    <w:p w:rsidR="009E54D4" w:rsidRDefault="009E54D4">
      <w:pPr>
        <w:pStyle w:val="Teksttreci40"/>
        <w:shd w:val="clear" w:color="auto" w:fill="auto"/>
        <w:spacing w:line="276" w:lineRule="exact"/>
        <w:ind w:left="240" w:right="720" w:firstLine="420"/>
      </w:pPr>
      <w:r>
        <w:rPr>
          <w:rStyle w:val="Teksttreci4"/>
          <w:color w:val="000000"/>
        </w:rPr>
        <w:t xml:space="preserve">Nauczanie szkolne stawia przed sobą realizację następujących celów: poznawczego, kształcącego i praktycznego. Skupmy się na celu kształcącym, którego realizacja polega m. </w:t>
      </w:r>
      <w:r>
        <w:rPr>
          <w:rStyle w:val="Teksttreci4"/>
          <w:color w:val="000000"/>
          <w:lang w:val="en-US" w:eastAsia="en-US"/>
        </w:rPr>
        <w:t xml:space="preserve">in. </w:t>
      </w:r>
      <w:r>
        <w:rPr>
          <w:rStyle w:val="Teksttreci4"/>
          <w:color w:val="000000"/>
        </w:rPr>
        <w:t>na zapoznawaniu uczniów z metodami opisu przedstawianej rzeczywistości oraz na stosowaniu tych metod we własnych uczniow</w:t>
      </w:r>
      <w:r>
        <w:rPr>
          <w:rStyle w:val="Teksttreci4"/>
          <w:color w:val="000000"/>
        </w:rPr>
        <w:softHyphen/>
        <w:t>skich próbach obserwacji i opisu zjawisk. Integralną częścią tych metod — była już o tym mowa - jest</w:t>
      </w:r>
    </w:p>
    <w:p w:rsidR="009E54D4" w:rsidRDefault="009E54D4">
      <w:pPr>
        <w:pStyle w:val="Teksttreci40"/>
        <w:shd w:val="clear" w:color="auto" w:fill="auto"/>
        <w:spacing w:line="276" w:lineRule="exact"/>
        <w:ind w:left="460" w:right="540" w:firstLine="0"/>
      </w:pPr>
      <w:r>
        <w:rPr>
          <w:rStyle w:val="Teksttreci4"/>
          <w:color w:val="000000"/>
        </w:rPr>
        <w:t xml:space="preserve">język, jakim posługuje się dana dziedzina, tj. m. </w:t>
      </w:r>
      <w:r>
        <w:rPr>
          <w:rStyle w:val="Teksttreci4"/>
          <w:color w:val="000000"/>
          <w:lang w:val="en-US" w:eastAsia="en-US"/>
        </w:rPr>
        <w:t xml:space="preserve">in. </w:t>
      </w:r>
      <w:r>
        <w:rPr>
          <w:rStyle w:val="Teksttreci4"/>
          <w:color w:val="000000"/>
        </w:rPr>
        <w:t xml:space="preserve">system pojęć, definicji i terminów. Żeby móc opisać </w:t>
      </w:r>
      <w:r>
        <w:rPr>
          <w:rStyle w:val="Teksttreci4"/>
          <w:color w:val="000000"/>
        </w:rPr>
        <w:lastRenderedPageBreak/>
        <w:t xml:space="preserve">poprawnie obserwowaną rzeczywistość, trzeba poznać przynajmniej podstawy języka, jakim posługuje się nauka. Drugim argumentem — według mnie równic ważnym - jest potrzeba pracy nad językiem ogólnym ucznia, który dzięki poznawaniu aparatów pojęciowych stosowanych w poszczególnych dziedzinach wiedzy teoretycznej uczy się posługiwać tzw. kodem rozwiniętym, koniecznym do tego. aby mówić o przedmiocie zainteresowania danej nauki. Jest to niekiedy tematyka o takim stopniu abstrakcji, że nie da się tu zastosować kodu ograniczonego", którego używamy w sytuacjach codziennych, w sprawach zwykłych, bytowych. Można by zatem powiedzieć, że terminologia, a właściwie cała aparatura pojęciowa - pełniąc funkcję przede wszystkim kształcącą (służy m. </w:t>
      </w:r>
      <w:r>
        <w:rPr>
          <w:rStyle w:val="Teksttreci4"/>
          <w:color w:val="000000"/>
          <w:lang w:val="en-US" w:eastAsia="en-US"/>
        </w:rPr>
        <w:t xml:space="preserve">in. </w:t>
      </w:r>
      <w:r>
        <w:rPr>
          <w:rStyle w:val="Teksttreci4"/>
          <w:color w:val="000000"/>
        </w:rPr>
        <w:t>kształceniu metod racjonalnego myślenia: obserwacji, porównywania, wnioskowania, uogólniania) — ma także pomagać w poznawaniu określonej rzeczywistości i wpływać na rozwój języka ucznia (realizacja jednego z celów praktycznych).</w:t>
      </w:r>
    </w:p>
    <w:p w:rsidR="009E54D4" w:rsidRDefault="009E54D4">
      <w:pPr>
        <w:pStyle w:val="Teksttreci40"/>
        <w:shd w:val="clear" w:color="auto" w:fill="auto"/>
        <w:spacing w:after="465" w:line="276" w:lineRule="exact"/>
        <w:ind w:left="460" w:right="540" w:firstLine="460"/>
      </w:pPr>
      <w:r>
        <w:rPr>
          <w:rStyle w:val="Teksttreci4"/>
          <w:color w:val="000000"/>
        </w:rPr>
        <w:t>Zwracam na to uwagę, gdyż kwestia opanowania przez uczniów aparatu pojęciowego, zwłaszcza w odniesieniu do przedmiotów humanistycznych, bywa niekiedy bagatelizowana, tak jakby o dziejach ludzkości można było mówić tak samo. jak opowiada się o wydarzeniu, w którym się brało udział, gdy tymczasem mówienie (częściej pisanie) o tym wymaga znajomości odpowiedniej aparatury naukowej oraz stylu naukowego</w:t>
      </w:r>
      <w:r>
        <w:rPr>
          <w:rStyle w:val="Teksttreci4"/>
          <w:color w:val="000000"/>
          <w:vertAlign w:val="superscript"/>
        </w:rPr>
        <w:t>4</w:t>
      </w:r>
      <w:r>
        <w:rPr>
          <w:rStyle w:val="Teksttreci4"/>
          <w:color w:val="000000"/>
        </w:rPr>
        <w:t>.</w:t>
      </w:r>
    </w:p>
    <w:p w:rsidR="009E54D4" w:rsidRDefault="009E54D4">
      <w:pPr>
        <w:pStyle w:val="Teksttreci50"/>
        <w:numPr>
          <w:ilvl w:val="0"/>
          <w:numId w:val="42"/>
        </w:numPr>
        <w:shd w:val="clear" w:color="auto" w:fill="auto"/>
        <w:tabs>
          <w:tab w:val="left" w:pos="1216"/>
        </w:tabs>
        <w:spacing w:before="0" w:after="323" w:line="220" w:lineRule="exact"/>
        <w:ind w:left="460" w:firstLine="460"/>
        <w:jc w:val="both"/>
      </w:pPr>
      <w:r>
        <w:rPr>
          <w:rStyle w:val="Teksttreci5"/>
          <w:color w:val="000000"/>
        </w:rPr>
        <w:t>Krytyczna ocena terminologii stosowanej w kształceniu językowym w szkole podstawowej</w:t>
      </w:r>
    </w:p>
    <w:p w:rsidR="009E54D4" w:rsidRDefault="009E54D4">
      <w:pPr>
        <w:pStyle w:val="Teksttreci40"/>
        <w:shd w:val="clear" w:color="auto" w:fill="auto"/>
        <w:spacing w:line="276" w:lineRule="exact"/>
        <w:ind w:left="460" w:right="540" w:firstLine="460"/>
      </w:pPr>
      <w:r>
        <w:rPr>
          <w:rStyle w:val="Teksttreci4"/>
          <w:color w:val="000000"/>
        </w:rPr>
        <w:t>Uwagi ogólne sformułowane wyżej w całej rozciągłości odnoszą się także do terminologii języko</w:t>
      </w:r>
      <w:r>
        <w:rPr>
          <w:rStyle w:val="Teksttreci4"/>
          <w:color w:val="000000"/>
        </w:rPr>
        <w:softHyphen/>
        <w:t>znawczej stosowanej w szkole.</w:t>
      </w:r>
    </w:p>
    <w:p w:rsidR="009E54D4" w:rsidRDefault="009E54D4">
      <w:pPr>
        <w:pStyle w:val="Teksttreci40"/>
        <w:shd w:val="clear" w:color="auto" w:fill="auto"/>
        <w:spacing w:line="276" w:lineRule="exact"/>
        <w:ind w:left="460" w:right="540" w:firstLine="460"/>
      </w:pPr>
      <w:r>
        <w:rPr>
          <w:rStyle w:val="Teksttreci4"/>
          <w:color w:val="000000"/>
        </w:rPr>
        <w:t xml:space="preserve">Problem jednak jest tu jeszcze bardziej złożony niż w innych dziedzinach nauki szkolnej. Chodzi o to, że przedmiotem zainteresowań kształcenia językowego, podobnie jak nauk językoznawczych, jest sam język. Zatem system pojęciowy i terminologiczny tworzy język o języku, czyli metajęzyk. Mówić o języku z dziećmi i w ogóle z ludźmi do tego nieprzygotowanymi jest bardzo trudno — trzeba tu szczególnie starannie dobierać metody pracy i szczególnie starannie ustalić siatkę pojęć, która jest niezbędna z punktu widzenia realizacji założonych celów. Myślę, </w:t>
      </w:r>
      <w:r>
        <w:rPr>
          <w:rStyle w:val="Teksttreci4Kursywa"/>
          <w:color w:val="000000"/>
        </w:rPr>
        <w:t>w</w:t>
      </w:r>
      <w:r>
        <w:rPr>
          <w:rStyle w:val="Teksttreci4"/>
          <w:color w:val="000000"/>
        </w:rPr>
        <w:t xml:space="preserve"> w wypadku kształcenia językowego jest to najważniejsza czynność po czynności formułowania celów nauczania przedmiotu. Każde niedopatrzenie w tej materii lub co gorsza błąd mogą spowodować wręcz zniechęcenie do przedmiotu.</w:t>
      </w:r>
    </w:p>
    <w:p w:rsidR="009E54D4" w:rsidRDefault="009E54D4">
      <w:pPr>
        <w:pStyle w:val="Teksttreci40"/>
        <w:shd w:val="clear" w:color="auto" w:fill="auto"/>
        <w:spacing w:after="223" w:line="276" w:lineRule="exact"/>
        <w:ind w:left="460" w:right="540" w:firstLine="460"/>
      </w:pPr>
      <w:r>
        <w:rPr>
          <w:rStyle w:val="Teksttreci4"/>
          <w:color w:val="000000"/>
        </w:rPr>
        <w:t>Aparatura pojęciowa i terminologiczna w zakresie kształcenia językowego stosowana w szkole podstawowej ma wiele luk i niekonsekwencji. Na przykład brak jest informacji o zdaniach twierdzących i przeczących, mimo że są odpowiednie terminy, a zdanie pytające jest bliżej określone, jest forma przypadkowa rzeczownika, a nie ma formy przypadkowej przymiotnika, jest forma męskoosobowa i niemęskoosobowa przymiotnika, a nie ma rzeczowników męskoosobowych i niemęskoosobowych ani form męskoosobowych i niemęskoosobowych czasowników itp. Ponadto znaleźć można w sposobie objaśniania pojęć wiele błędów polegających na tłumaczeniu nieznanego przez nieznane, używaniu zbyt trudnego języka, nieodpowiedniego ze względu na wiek ucznia itp.</w:t>
      </w:r>
      <w:r>
        <w:rPr>
          <w:rStyle w:val="Teksttreci4"/>
          <w:color w:val="000000"/>
          <w:vertAlign w:val="superscript"/>
        </w:rPr>
        <w:t>10</w:t>
      </w:r>
      <w:r>
        <w:rPr>
          <w:rStyle w:val="Teksttreci4"/>
          <w:color w:val="000000"/>
        </w:rPr>
        <w:t xml:space="preserve"> Przyczyny tego są różne. Jedną z najważniejszych jest próba nałożenia na tradycyjną gramatykę opisową, w której opis znaczeniowy wyraźnie dominuje nad opisem formalnym, właśnie opisu formalnego, zresztą różnej proweniencji".</w:t>
      </w:r>
    </w:p>
    <w:p w:rsidR="009E54D4" w:rsidRDefault="009E54D4">
      <w:pPr>
        <w:pStyle w:val="Teksttreci91"/>
        <w:shd w:val="clear" w:color="auto" w:fill="auto"/>
        <w:spacing w:before="0"/>
        <w:ind w:left="360" w:right="640" w:firstLine="340"/>
      </w:pPr>
      <w:r>
        <w:rPr>
          <w:rStyle w:val="Teksttreci9"/>
          <w:color w:val="000000"/>
        </w:rPr>
        <w:t xml:space="preserve">•Terminy </w:t>
      </w:r>
      <w:r>
        <w:rPr>
          <w:rStyle w:val="Teksttreci9TimesNewRoman"/>
          <w:color w:val="000000"/>
        </w:rPr>
        <w:t>(kod ograniczony</w:t>
      </w:r>
      <w:r>
        <w:rPr>
          <w:rStyle w:val="Teksttreci9TimesNewRoman"/>
          <w:color w:val="000000"/>
          <w:lang w:val="ru-RU" w:eastAsia="ru-RU"/>
        </w:rPr>
        <w:t>)</w:t>
      </w:r>
      <w:r>
        <w:rPr>
          <w:rStyle w:val="Teksttreci9"/>
          <w:color w:val="000000"/>
          <w:lang w:val="ru-RU" w:eastAsia="ru-RU"/>
        </w:rPr>
        <w:t xml:space="preserve"> </w:t>
      </w:r>
      <w:r>
        <w:rPr>
          <w:rStyle w:val="Teksttreci9"/>
          <w:color w:val="000000"/>
        </w:rPr>
        <w:t xml:space="preserve">i </w:t>
      </w:r>
      <w:r>
        <w:rPr>
          <w:rStyle w:val="Teksttreci9TimesNewRoman"/>
          <w:color w:val="000000"/>
        </w:rPr>
        <w:t>(kod rozwinięty)</w:t>
      </w:r>
      <w:r>
        <w:rPr>
          <w:rStyle w:val="Teksttreci9"/>
          <w:color w:val="000000"/>
        </w:rPr>
        <w:t xml:space="preserve"> zostały zapożyczone od angielskiego socjolingwtsty </w:t>
      </w:r>
      <w:r>
        <w:rPr>
          <w:rStyle w:val="Teksttreci9"/>
          <w:color w:val="000000"/>
          <w:lang w:val="ru-RU" w:eastAsia="ru-RU"/>
        </w:rPr>
        <w:t xml:space="preserve">В </w:t>
      </w:r>
      <w:r>
        <w:rPr>
          <w:rStyle w:val="Teksttreci9"/>
          <w:color w:val="000000"/>
        </w:rPr>
        <w:t xml:space="preserve">Bernsteina (por </w:t>
      </w:r>
      <w:r>
        <w:rPr>
          <w:rStyle w:val="Teksttreci9TimesNewRoman"/>
          <w:color w:val="000000"/>
        </w:rPr>
        <w:t>Socjolingwistyczne</w:t>
      </w:r>
      <w:r>
        <w:rPr>
          <w:rStyle w:val="Teksttreci9"/>
          <w:color w:val="000000"/>
        </w:rPr>
        <w:t xml:space="preserve"> ujęcie procesu socjalizacji. UWagi dotyczące podatności na oddziaływanie szkoły</w:t>
      </w:r>
      <w:r>
        <w:rPr>
          <w:rStyle w:val="Teksttreci9TimesNewRoman"/>
          <w:color w:val="000000"/>
        </w:rPr>
        <w:t>.</w:t>
      </w:r>
      <w:r>
        <w:rPr>
          <w:rStyle w:val="Teksttreci9"/>
          <w:color w:val="000000"/>
        </w:rPr>
        <w:t xml:space="preserve"> [w] </w:t>
      </w:r>
      <w:r>
        <w:rPr>
          <w:rStyle w:val="Teksttreci9TimesNewRoman"/>
          <w:color w:val="000000"/>
        </w:rPr>
        <w:t>Badania nad rozwojem języka dziecka</w:t>
      </w:r>
      <w:r>
        <w:rPr>
          <w:rStyle w:val="Teksttreci9TimesNewRoman"/>
          <w:color w:val="000000"/>
          <w:lang w:val="en-US" w:eastAsia="en-US"/>
        </w:rPr>
        <w:t xml:space="preserve"> </w:t>
      </w:r>
      <w:r>
        <w:rPr>
          <w:rStyle w:val="Teksttreci9TimesNewRoman"/>
          <w:color w:val="000000"/>
        </w:rPr>
        <w:t>Wybór prac</w:t>
      </w:r>
      <w:r>
        <w:rPr>
          <w:rStyle w:val="Teksttreci9"/>
          <w:color w:val="000000"/>
        </w:rPr>
        <w:t>. pod red. G. W. Shugar i M. Smoczyńskiej. Warszawa 1980. s. 557 - 596). Odnowa się one do wykonania językowego, nic do kompetencji językowej i charakteryzuj* się odpowiednio: I) &lt;kod ograniczony</w:t>
      </w:r>
      <w:r>
        <w:rPr>
          <w:rStyle w:val="Teksttreci9TimesNewRoman"/>
          <w:color w:val="000000"/>
          <w:lang w:val="ru-RU" w:eastAsia="ru-RU"/>
        </w:rPr>
        <w:t xml:space="preserve">) </w:t>
      </w:r>
      <w:r>
        <w:rPr>
          <w:rStyle w:val="Teksttreci9TimesNewRoman"/>
          <w:color w:val="000000"/>
        </w:rPr>
        <w:t>-</w:t>
      </w:r>
      <w:r>
        <w:rPr>
          <w:rStyle w:val="Teksttreci9"/>
          <w:color w:val="000000"/>
        </w:rPr>
        <w:t xml:space="preserve"> jest zamknięty, łatwo jest przewidzieć, jakich wyborów syntaktycznych i leksykalnych dokona mówiący, zakres bowiem środków językowych, jakimi operuje, jest wąski, organizacja syntaktyczna wypowiedzi jest sztywna. </w:t>
      </w:r>
      <w:r>
        <w:rPr>
          <w:rStyle w:val="Teksttreci9TimesNewRoman"/>
          <w:color w:val="000000"/>
        </w:rPr>
        <w:t>2) (kod rozwinięty)</w:t>
      </w:r>
      <w:r>
        <w:rPr>
          <w:rStyle w:val="Teksttreci9"/>
          <w:color w:val="000000"/>
        </w:rPr>
        <w:t xml:space="preserve"> jest otwarty, mówca będzie dokonywał wyboru spośród szerokiego zakresu możliwych form syntaktycznych i leksykalnych i będzie wykorzystywał je w sposób różnorodny; jest - w przeciwieństwie do kodu ograniczonego - elastyczny</w:t>
      </w:r>
    </w:p>
    <w:p w:rsidR="009E54D4" w:rsidRDefault="009E54D4">
      <w:pPr>
        <w:pStyle w:val="Teksttreci91"/>
        <w:shd w:val="clear" w:color="auto" w:fill="auto"/>
        <w:spacing w:before="0"/>
        <w:ind w:left="360" w:right="640" w:firstLine="340"/>
      </w:pPr>
      <w:r>
        <w:rPr>
          <w:rStyle w:val="Teksttreci9"/>
          <w:color w:val="000000"/>
        </w:rPr>
        <w:t xml:space="preserve">•Z moich obserwacji wynika, ze można tu wyróżnić dwa skrajne stanowiska: po pierwsze polega na pamięciowym przyswojeniu terminów i definicji bez zrozumienia istoty pojęcia, po drugie rezygnuje się prawie całkowicie z jakichkolwiek wymagań w tym zakresie Niestety, jeszcze w dalszym ciągu </w:t>
      </w:r>
      <w:r>
        <w:rPr>
          <w:rStyle w:val="Teksttreci9"/>
          <w:color w:val="000000"/>
          <w:lang w:val="ru-RU" w:eastAsia="ru-RU"/>
        </w:rPr>
        <w:t xml:space="preserve">ц </w:t>
      </w:r>
      <w:r>
        <w:rPr>
          <w:rStyle w:val="Teksttreci9"/>
          <w:color w:val="000000"/>
        </w:rPr>
        <w:t>nieliczni nauczyciele, którzy umiejętnie zapoznając uczniów z</w:t>
      </w:r>
      <w:r>
        <w:rPr>
          <w:rStyle w:val="Teksttreci9"/>
          <w:color w:val="000000"/>
          <w:lang w:val="ru-RU" w:eastAsia="ru-RU"/>
        </w:rPr>
        <w:t xml:space="preserve"> </w:t>
      </w:r>
      <w:r>
        <w:rPr>
          <w:rStyle w:val="Teksttreci9"/>
          <w:color w:val="000000"/>
        </w:rPr>
        <w:t xml:space="preserve">terminologią w zakresie poszczególnych przedmiotów nauczania, wprowadzają także terminy do ogólnego słownika dziecka i uczą je posługiwania się tymi terminami Sprawa ta. w moim przekonaniu, jest bardzo zaniedbana, tak/c od strony teoretycznej Wymaga głębszej refleksji i szczegółowych opracowań </w:t>
      </w:r>
      <w:r>
        <w:rPr>
          <w:rStyle w:val="Teksttreci9"/>
          <w:color w:val="000000"/>
          <w:vertAlign w:val="superscript"/>
        </w:rPr>
        <w:t>,e</w:t>
      </w:r>
      <w:r>
        <w:rPr>
          <w:rStyle w:val="Teksttreci9"/>
          <w:color w:val="000000"/>
        </w:rPr>
        <w:t xml:space="preserve">Por J Porayski* Pomsta. </w:t>
      </w:r>
      <w:r>
        <w:rPr>
          <w:rStyle w:val="Teksttreci9TimesNewRoman"/>
          <w:color w:val="000000"/>
        </w:rPr>
        <w:t>Uwagi. ..</w:t>
      </w:r>
      <w:r>
        <w:rPr>
          <w:rStyle w:val="Teksttreci9"/>
          <w:color w:val="000000"/>
        </w:rPr>
        <w:t xml:space="preserve"> op dt.</w:t>
      </w:r>
    </w:p>
    <w:p w:rsidR="009E54D4" w:rsidRDefault="009E54D4">
      <w:pPr>
        <w:pStyle w:val="Teksttreci91"/>
        <w:shd w:val="clear" w:color="auto" w:fill="auto"/>
        <w:spacing w:before="0"/>
        <w:ind w:left="360" w:right="640" w:firstLine="340"/>
        <w:sectPr w:rsidR="009E54D4">
          <w:headerReference w:type="even" r:id="rId57"/>
          <w:headerReference w:type="default" r:id="rId58"/>
          <w:footerReference w:type="even" r:id="rId59"/>
          <w:footerReference w:type="default" r:id="rId60"/>
          <w:headerReference w:type="first" r:id="rId61"/>
          <w:pgSz w:w="11900" w:h="16840"/>
          <w:pgMar w:top="890" w:right="529" w:bottom="1008" w:left="319" w:header="0" w:footer="3" w:gutter="0"/>
          <w:pgNumType w:start="287"/>
          <w:cols w:space="708"/>
          <w:noEndnote/>
          <w:titlePg/>
          <w:docGrid w:linePitch="360"/>
        </w:sectPr>
      </w:pPr>
      <w:r>
        <w:rPr>
          <w:rStyle w:val="Teksttreci9"/>
          <w:color w:val="000000"/>
        </w:rPr>
        <w:t>" Dominuje tu oczywiście opis formalny wywodzący się ze strukturalizmu europejskiego, ale także w pewnym stopniu wykorzystuje się propozycje opisu języka zawarte w pracach strukturalistów amerykańskich.</w:t>
      </w:r>
    </w:p>
    <w:p w:rsidR="009E54D4" w:rsidRDefault="009E54D4">
      <w:pPr>
        <w:framePr w:h="8178" w:wrap="notBeside" w:vAnchor="text" w:hAnchor="text" w:xAlign="center" w:y="1"/>
        <w:jc w:val="center"/>
        <w:rPr>
          <w:color w:val="auto"/>
          <w:sz w:val="2"/>
          <w:szCs w:val="2"/>
        </w:rPr>
      </w:pPr>
    </w:p>
    <w:p w:rsidR="009E54D4" w:rsidRDefault="009E54D4">
      <w:pPr>
        <w:pStyle w:val="Podpisobrazu40"/>
        <w:framePr w:h="8178" w:wrap="notBeside" w:vAnchor="text" w:hAnchor="text" w:xAlign="center" w:y="1"/>
        <w:shd w:val="clear" w:color="auto" w:fill="auto"/>
        <w:spacing w:line="220" w:lineRule="exact"/>
      </w:pPr>
      <w:r>
        <w:rPr>
          <w:rStyle w:val="Podpisobrazu4"/>
          <w:color w:val="000000"/>
        </w:rPr>
        <w:t>Rys. I. Siatka terminów słowotwórczych w programie i w podręcznikach szkolnych (szkoła podstawowa)</w:t>
      </w:r>
    </w:p>
    <w:p w:rsidR="009E54D4" w:rsidRDefault="009E54D4">
      <w:pPr>
        <w:rPr>
          <w:color w:val="auto"/>
          <w:sz w:val="2"/>
          <w:szCs w:val="2"/>
        </w:rPr>
      </w:pPr>
    </w:p>
    <w:p w:rsidR="009E54D4" w:rsidRDefault="009E54D4">
      <w:pPr>
        <w:rPr>
          <w:color w:val="auto"/>
          <w:sz w:val="2"/>
          <w:szCs w:val="2"/>
        </w:rPr>
        <w:sectPr w:rsidR="009E54D4">
          <w:headerReference w:type="even" r:id="rId62"/>
          <w:headerReference w:type="default" r:id="rId63"/>
          <w:headerReference w:type="first" r:id="rId64"/>
          <w:pgSz w:w="16840" w:h="11900" w:orient="landscape"/>
          <w:pgMar w:top="775" w:right="878" w:bottom="775" w:left="758" w:header="0" w:footer="3" w:gutter="0"/>
          <w:pgNumType w:start="55"/>
          <w:cols w:space="708"/>
          <w:noEndnote/>
          <w:docGrid w:linePitch="360"/>
        </w:sectPr>
      </w:pPr>
    </w:p>
    <w:p w:rsidR="009E54D4" w:rsidRDefault="009E54D4">
      <w:pPr>
        <w:pStyle w:val="Teksttreci40"/>
        <w:shd w:val="clear" w:color="auto" w:fill="auto"/>
        <w:spacing w:line="276" w:lineRule="exact"/>
        <w:ind w:firstLine="580"/>
      </w:pPr>
      <w:r>
        <w:rPr>
          <w:rStyle w:val="Teksttreci4"/>
          <w:color w:val="000000"/>
          <w:lang w:val="ru-RU" w:eastAsia="ru-RU"/>
        </w:rPr>
        <w:lastRenderedPageBreak/>
        <w:t>В</w:t>
      </w:r>
      <w:r>
        <w:rPr>
          <w:rStyle w:val="Teksttreci4"/>
          <w:color w:val="000000"/>
        </w:rPr>
        <w:t>łędy i usterki tego rodzaju w szkolnym systemie terminologicznym wywołuje różnego rodzaju trudności w przyswojeniu przez ucznia odpowiedniej wiedzy a następnie w posługiwaniu się tą wiedzą. Przykładem może być słowot</w:t>
      </w:r>
      <w:r>
        <w:rPr>
          <w:rStyle w:val="Teksttreci4"/>
          <w:color w:val="000000"/>
          <w:lang w:val="en-US" w:eastAsia="en-US"/>
        </w:rPr>
        <w:t>worst</w:t>
      </w:r>
      <w:r>
        <w:rPr>
          <w:rStyle w:val="Teksttreci4"/>
          <w:color w:val="000000"/>
          <w:lang w:val="de-DE" w:eastAsia="de-DE"/>
        </w:rPr>
        <w:t xml:space="preserve">wo. </w:t>
      </w:r>
      <w:r>
        <w:rPr>
          <w:rStyle w:val="Teksttreci4"/>
          <w:color w:val="000000"/>
        </w:rPr>
        <w:t>które — jak wykazują różnego rodzaju badania — sprawia największe trudności, a stopień opanowania tego działu jest znikomy</w:t>
      </w:r>
      <w:r>
        <w:rPr>
          <w:rStyle w:val="Teksttreci4"/>
          <w:color w:val="000000"/>
          <w:vertAlign w:val="superscript"/>
        </w:rPr>
        <w:footnoteReference w:id="32"/>
      </w:r>
      <w:r>
        <w:rPr>
          <w:rStyle w:val="Teksttreci4"/>
          <w:color w:val="000000"/>
        </w:rPr>
        <w:t>. Zastanawiające przy tym jest to. że obiektywnie rzecz oceniając, nie jest to dział szczególnie trudny, a na dodatek wywołuje raczej zainteresowanie u uczniów. Przyczyna trudności może tkwić właśnie w systemie terminologicznym słowotwórstwa szkolnego. System ten przedstawiony został na rysunku 1.</w:t>
      </w:r>
    </w:p>
    <w:p w:rsidR="009E54D4" w:rsidRDefault="009E54D4">
      <w:pPr>
        <w:pStyle w:val="Teksttreci40"/>
        <w:shd w:val="clear" w:color="auto" w:fill="auto"/>
        <w:spacing w:line="276" w:lineRule="exact"/>
        <w:ind w:firstLine="580"/>
      </w:pPr>
      <w:r>
        <w:rPr>
          <w:rStyle w:val="Teksttreci4"/>
          <w:color w:val="000000"/>
        </w:rPr>
        <w:t>Zwróćmy uwagę na to. że terminy słowotwórcze nie w każdym wypadku są konsekwentnie ze sobą powiązane. Luźno tylko łączą się z systemem terminy: &lt;</w:t>
      </w:r>
      <w:r>
        <w:rPr>
          <w:rStyle w:val="Teksttreci4Kursywa"/>
          <w:color w:val="000000"/>
        </w:rPr>
        <w:t>rodzina wyrazów</w:t>
      </w:r>
      <w:r>
        <w:rPr>
          <w:rStyle w:val="Teksttreci4"/>
          <w:color w:val="000000"/>
        </w:rPr>
        <w:t>&lt;</w:t>
      </w:r>
      <w:r>
        <w:rPr>
          <w:rStyle w:val="Teksttreci4Kursywa"/>
          <w:color w:val="000000"/>
        </w:rPr>
        <w:t>skrótowce</w:t>
      </w:r>
      <w:r>
        <w:rPr>
          <w:rStyle w:val="Teksttreci4"/>
          <w:color w:val="000000"/>
        </w:rPr>
        <w:t>&gt;, &lt;</w:t>
      </w:r>
      <w:r>
        <w:rPr>
          <w:rStyle w:val="Teksttreci4Kursywa"/>
          <w:color w:val="000000"/>
        </w:rPr>
        <w:t>wyrazy zapożyczone</w:t>
      </w:r>
      <w:r>
        <w:rPr>
          <w:rStyle w:val="Teksttreci4"/>
          <w:color w:val="000000"/>
        </w:rPr>
        <w:t xml:space="preserve">&gt;. (ten ostatni termin oznacza pojęcie należące do innego pola pojęciowego); do innego pola pojęciowego należą też terminy: </w:t>
      </w:r>
      <w:r>
        <w:rPr>
          <w:rStyle w:val="Teksttreci4Kursywa"/>
          <w:color w:val="000000"/>
        </w:rPr>
        <w:t>rdzeń</w:t>
      </w:r>
      <w:r>
        <w:rPr>
          <w:rStyle w:val="Teksttreci4"/>
          <w:color w:val="000000"/>
        </w:rPr>
        <w:t xml:space="preserve"> i </w:t>
      </w:r>
      <w:r>
        <w:rPr>
          <w:rStyle w:val="Teksttreci4Kursywa"/>
          <w:color w:val="000000"/>
        </w:rPr>
        <w:t>rdzeń oboczny</w:t>
      </w:r>
      <w:r>
        <w:rPr>
          <w:rStyle w:val="Teksttreci4"/>
          <w:color w:val="000000"/>
        </w:rPr>
        <w:t xml:space="preserve"> (morfologia</w:t>
      </w:r>
      <w:r>
        <w:rPr>
          <w:rStyle w:val="Teksttreci4"/>
          <w:color w:val="000000"/>
          <w:vertAlign w:val="superscript"/>
        </w:rPr>
        <w:footnoteReference w:id="33"/>
      </w:r>
      <w:r>
        <w:rPr>
          <w:rStyle w:val="Teksttreci4"/>
          <w:color w:val="000000"/>
        </w:rPr>
        <w:t>). Termin &lt;</w:t>
      </w:r>
      <w:r>
        <w:rPr>
          <w:rStyle w:val="Teksttreci4Kursywa"/>
          <w:color w:val="000000"/>
        </w:rPr>
        <w:t>wyraz podstawowy}</w:t>
      </w:r>
      <w:r>
        <w:rPr>
          <w:rStyle w:val="Teksttreci4Kursywa"/>
          <w:color w:val="000000"/>
          <w:vertAlign w:val="subscript"/>
        </w:rPr>
        <w:t xml:space="preserve">% </w:t>
      </w:r>
      <w:r>
        <w:rPr>
          <w:rStyle w:val="Teksttreci4"/>
          <w:color w:val="000000"/>
        </w:rPr>
        <w:t>definiowany jako *wyraz, od którego tworzy się inne wyrazy*(Jaw. VI. 97; Jaw. VII. 99). powiązany jest z terminem &lt;</w:t>
      </w:r>
      <w:r>
        <w:rPr>
          <w:rStyle w:val="Teksttreci4Kursywa"/>
          <w:color w:val="000000"/>
        </w:rPr>
        <w:t>wyraz podzielny słowotwórczo</w:t>
      </w:r>
      <w:r>
        <w:rPr>
          <w:rStyle w:val="Teksttreci4"/>
          <w:color w:val="000000"/>
        </w:rPr>
        <w:t xml:space="preserve">&gt; (por. * wyraz, który ma znaczenie i który można odnieść do innego wyrazu’. </w:t>
      </w:r>
      <w:r>
        <w:rPr>
          <w:rStyle w:val="Teksttreci4"/>
          <w:color w:val="000000"/>
          <w:lang w:val="en-US" w:eastAsia="en-US"/>
        </w:rPr>
        <w:t xml:space="preserve">Str. </w:t>
      </w:r>
      <w:r>
        <w:rPr>
          <w:rStyle w:val="Teksttreci4"/>
          <w:color w:val="000000"/>
        </w:rPr>
        <w:t>VIII, 117) na zasadzie nadrzędności, a nic opozycji w stosunku do terminu &lt;</w:t>
      </w:r>
      <w:r>
        <w:rPr>
          <w:rStyle w:val="Teksttreci4Kursywa"/>
          <w:color w:val="000000"/>
        </w:rPr>
        <w:t>wyraz pochodny</w:t>
      </w:r>
      <w:r>
        <w:rPr>
          <w:rStyle w:val="Teksttreci4"/>
          <w:color w:val="000000"/>
        </w:rPr>
        <w:t>&gt;, który zresztą w opisywanym systemie jest traktowany jako ekwiwalent terminu &lt;</w:t>
      </w:r>
      <w:r>
        <w:rPr>
          <w:rStyle w:val="Teksttreci4Kursywa"/>
          <w:color w:val="000000"/>
        </w:rPr>
        <w:t>wyraz podzielny słowotwórczo</w:t>
      </w:r>
      <w:r>
        <w:rPr>
          <w:rStyle w:val="Teksttreci4"/>
          <w:color w:val="000000"/>
        </w:rPr>
        <w:t>&gt; (por.'wyraz utworzony od innego wyrazu’. Jaw. VI. 98; Jaw. VII. 99). Dodatkowo sprawę komplikują jeszcze dwa terminy: &lt;</w:t>
      </w:r>
      <w:r>
        <w:rPr>
          <w:rStyle w:val="Teksttreci4Kursywa"/>
          <w:color w:val="000000"/>
        </w:rPr>
        <w:t>przedrostek</w:t>
      </w:r>
      <w:r>
        <w:rPr>
          <w:rStyle w:val="Teksttreci4"/>
          <w:color w:val="000000"/>
        </w:rPr>
        <w:t>&gt; i &lt;</w:t>
      </w:r>
      <w:r>
        <w:rPr>
          <w:rStyle w:val="Teksttreci4Kursywa"/>
          <w:color w:val="000000"/>
        </w:rPr>
        <w:t>przyrostek</w:t>
      </w:r>
      <w:r>
        <w:rPr>
          <w:rStyle w:val="Teksttreci4"/>
          <w:color w:val="000000"/>
        </w:rPr>
        <w:t xml:space="preserve">&gt; wymienne odpowiednio z terminami </w:t>
      </w:r>
      <w:r>
        <w:rPr>
          <w:rStyle w:val="Teksttreci4Kursywa"/>
          <w:color w:val="000000"/>
          <w:lang w:val="cs-CZ" w:eastAsia="cs-CZ"/>
        </w:rPr>
        <w:t xml:space="preserve">(formant </w:t>
      </w:r>
      <w:r>
        <w:rPr>
          <w:rStyle w:val="Teksttreci4Kursywa"/>
          <w:color w:val="000000"/>
        </w:rPr>
        <w:t>przedrostkowy</w:t>
      </w:r>
      <w:r>
        <w:rPr>
          <w:rStyle w:val="Teksttreci4"/>
          <w:color w:val="000000"/>
        </w:rPr>
        <w:t xml:space="preserve">&gt; i </w:t>
      </w:r>
      <w:r>
        <w:rPr>
          <w:rStyle w:val="Teksttreci4Kursywa"/>
          <w:color w:val="000000"/>
          <w:lang w:val="cs-CZ" w:eastAsia="cs-CZ"/>
        </w:rPr>
        <w:t xml:space="preserve">(formant </w:t>
      </w:r>
      <w:r>
        <w:rPr>
          <w:rStyle w:val="Teksttreci4Kursywa"/>
          <w:color w:val="000000"/>
        </w:rPr>
        <w:t>przyrostkowy)</w:t>
      </w:r>
      <w:r>
        <w:rPr>
          <w:rStyle w:val="Teksttreci4Kursywa"/>
          <w:color w:val="000000"/>
          <w:lang w:val="ru-RU" w:eastAsia="ru-RU"/>
        </w:rPr>
        <w:t>,</w:t>
      </w:r>
      <w:r>
        <w:rPr>
          <w:rStyle w:val="Teksttreci4"/>
          <w:color w:val="000000"/>
          <w:lang w:val="ru-RU" w:eastAsia="ru-RU"/>
        </w:rPr>
        <w:t xml:space="preserve"> </w:t>
      </w:r>
      <w:r>
        <w:rPr>
          <w:rStyle w:val="Teksttreci4"/>
          <w:color w:val="000000"/>
        </w:rPr>
        <w:t xml:space="preserve">które definiuje się następująco: </w:t>
      </w:r>
      <w:r>
        <w:rPr>
          <w:rStyle w:val="Teksttreci4Kursywa"/>
          <w:color w:val="000000"/>
          <w:lang w:val="cs-CZ" w:eastAsia="cs-CZ"/>
        </w:rPr>
        <w:t xml:space="preserve">(formant </w:t>
      </w:r>
      <w:r>
        <w:rPr>
          <w:rStyle w:val="Teksttreci4Kursywa"/>
          <w:color w:val="000000"/>
        </w:rPr>
        <w:t>przedrostkowy//przedrostek}</w:t>
      </w:r>
      <w:r>
        <w:rPr>
          <w:rStyle w:val="Teksttreci4"/>
          <w:color w:val="000000"/>
        </w:rPr>
        <w:t xml:space="preserve"> — 'człon wyrazu pochodnego, który występuje przed podstawą słowo</w:t>
      </w:r>
      <w:r>
        <w:rPr>
          <w:rStyle w:val="Teksttreci4"/>
          <w:color w:val="000000"/>
        </w:rPr>
        <w:softHyphen/>
        <w:t xml:space="preserve">twórczą’; </w:t>
      </w:r>
      <w:r>
        <w:rPr>
          <w:rStyle w:val="Teksttreci4Kursywa"/>
          <w:color w:val="000000"/>
          <w:lang w:val="cs-CZ" w:eastAsia="cs-CZ"/>
        </w:rPr>
        <w:t xml:space="preserve">(formant </w:t>
      </w:r>
      <w:r>
        <w:rPr>
          <w:rStyle w:val="Teksttreci4Kursywa"/>
          <w:color w:val="000000"/>
        </w:rPr>
        <w:t>przyrostkowy//przyrostek}</w:t>
      </w:r>
      <w:r>
        <w:rPr>
          <w:rStyle w:val="Teksttreci4"/>
          <w:color w:val="000000"/>
        </w:rPr>
        <w:t xml:space="preserve"> — 'człon wyrazu pochodnego, który występuje po pod</w:t>
      </w:r>
      <w:r>
        <w:rPr>
          <w:rStyle w:val="Teksttreci4"/>
          <w:color w:val="000000"/>
        </w:rPr>
        <w:softHyphen/>
        <w:t xml:space="preserve">stawie słowotwórczej’(Jaw. VI, 101). Terminy </w:t>
      </w:r>
      <w:r>
        <w:rPr>
          <w:rStyle w:val="Teksttreci4Kursywa"/>
          <w:color w:val="000000"/>
        </w:rPr>
        <w:t>(przedrostek}</w:t>
      </w:r>
      <w:r>
        <w:rPr>
          <w:rStyle w:val="Teksttreci4"/>
          <w:color w:val="000000"/>
        </w:rPr>
        <w:t xml:space="preserve"> i </w:t>
      </w:r>
      <w:r>
        <w:rPr>
          <w:rStyle w:val="Teksttreci4Kursywa"/>
          <w:color w:val="000000"/>
        </w:rPr>
        <w:t>(przyrostek}</w:t>
      </w:r>
      <w:r>
        <w:rPr>
          <w:rStyle w:val="Teksttreci4"/>
          <w:color w:val="000000"/>
        </w:rPr>
        <w:t xml:space="preserve"> należą do pola pojęciowego </w:t>
      </w:r>
      <w:r>
        <w:rPr>
          <w:rStyle w:val="Teksttreci4Kursywa"/>
          <w:color w:val="000000"/>
        </w:rPr>
        <w:t>morfologia</w:t>
      </w:r>
      <w:r>
        <w:rPr>
          <w:rStyle w:val="Teksttreci4"/>
          <w:color w:val="000000"/>
        </w:rPr>
        <w:t xml:space="preserve"> — są to morfemy, w tej sytuacji lepiej byłoby, jak się wydaje, pozostać przy terminach opisowych </w:t>
      </w:r>
      <w:r>
        <w:rPr>
          <w:rStyle w:val="Teksttreci4Kursywa"/>
          <w:color w:val="000000"/>
          <w:lang w:val="cs-CZ" w:eastAsia="cs-CZ"/>
        </w:rPr>
        <w:t xml:space="preserve">(formant </w:t>
      </w:r>
      <w:r>
        <w:rPr>
          <w:rStyle w:val="Teksttreci4Kursywa"/>
          <w:color w:val="000000"/>
        </w:rPr>
        <w:t>przedrostkowy}</w:t>
      </w:r>
      <w:r>
        <w:rPr>
          <w:rStyle w:val="Teksttreci4"/>
          <w:color w:val="000000"/>
        </w:rPr>
        <w:t xml:space="preserve"> i </w:t>
      </w:r>
      <w:r>
        <w:rPr>
          <w:rStyle w:val="Teksttreci4Kursywa"/>
          <w:color w:val="000000"/>
          <w:lang w:val="cs-CZ" w:eastAsia="cs-CZ"/>
        </w:rPr>
        <w:t xml:space="preserve">(formant </w:t>
      </w:r>
      <w:r>
        <w:rPr>
          <w:rStyle w:val="Teksttreci4Kursywa"/>
          <w:color w:val="000000"/>
        </w:rPr>
        <w:t>przyrostkowy}</w:t>
      </w:r>
      <w:r>
        <w:rPr>
          <w:rStyle w:val="Teksttreci4"/>
          <w:color w:val="000000"/>
        </w:rPr>
        <w:t xml:space="preserve"> lub po prostu </w:t>
      </w:r>
      <w:r>
        <w:rPr>
          <w:rStyle w:val="Teksttreci4Kursywa"/>
          <w:color w:val="000000"/>
        </w:rPr>
        <w:t>(</w:t>
      </w:r>
      <w:r>
        <w:rPr>
          <w:rStyle w:val="Teksttreci4Kursywa"/>
          <w:color w:val="000000"/>
          <w:lang w:val="cs-CZ" w:eastAsia="cs-CZ"/>
        </w:rPr>
        <w:t>formant</w:t>
      </w:r>
      <w:r>
        <w:rPr>
          <w:rStyle w:val="Teksttreci4Kursywa"/>
          <w:color w:val="000000"/>
        </w:rPr>
        <w:t>}</w:t>
      </w:r>
      <w:r>
        <w:rPr>
          <w:rStyle w:val="Teksttreci4"/>
          <w:color w:val="000000"/>
        </w:rPr>
        <w:t xml:space="preserve"> w opozycji do terminu &lt;</w:t>
      </w:r>
      <w:r>
        <w:rPr>
          <w:rStyle w:val="Teksttreci4Kursywa"/>
          <w:color w:val="000000"/>
        </w:rPr>
        <w:t>podstawa słowotwórcza}</w:t>
      </w:r>
      <w:r>
        <w:rPr>
          <w:rStyle w:val="Teksttreci4"/>
          <w:color w:val="000000"/>
        </w:rPr>
        <w:t xml:space="preserve"> i nie nakładać na siebie dwóch pól pojęciowych </w:t>
      </w:r>
      <w:r>
        <w:rPr>
          <w:rStyle w:val="Teksttreci4Kursywa"/>
          <w:color w:val="000000"/>
        </w:rPr>
        <w:t>słowotwórstwo</w:t>
      </w:r>
      <w:r>
        <w:rPr>
          <w:rStyle w:val="Teksttreci4"/>
          <w:color w:val="000000"/>
        </w:rPr>
        <w:t xml:space="preserve"> i </w:t>
      </w:r>
      <w:r>
        <w:rPr>
          <w:rStyle w:val="Teksttreci4Kursywa"/>
          <w:color w:val="000000"/>
        </w:rPr>
        <w:t>morfologia.</w:t>
      </w:r>
      <w:r>
        <w:rPr>
          <w:rStyle w:val="Teksttreci4"/>
          <w:color w:val="000000"/>
        </w:rPr>
        <w:t xml:space="preserve"> Propozycję uporządkowania terminologii z zakresu słowotwórstwa przedstawia rysunek 2. Pragnę zwrócić uwagę na to, że w proponowanej siatce nie ma terminów poza systemem. Zabieg porządkujący był bardzo prosty. Mianowicie zostały usunięte terminy </w:t>
      </w:r>
      <w:r>
        <w:rPr>
          <w:rStyle w:val="Teksttreci4Kursywa"/>
          <w:color w:val="000000"/>
        </w:rPr>
        <w:t>(rdzeń}</w:t>
      </w:r>
      <w:r>
        <w:rPr>
          <w:rStyle w:val="Teksttreci4"/>
          <w:color w:val="000000"/>
        </w:rPr>
        <w:t xml:space="preserve"> i </w:t>
      </w:r>
      <w:r>
        <w:rPr>
          <w:rStyle w:val="Teksttreci4Kursywa"/>
          <w:color w:val="000000"/>
        </w:rPr>
        <w:t>(rdzeń oboczny}</w:t>
      </w:r>
      <w:r>
        <w:rPr>
          <w:rStyle w:val="Teksttreci4"/>
          <w:color w:val="000000"/>
        </w:rPr>
        <w:t xml:space="preserve"> należące do morfologii; terminy </w:t>
      </w:r>
      <w:r>
        <w:rPr>
          <w:rStyle w:val="Teksttreci4Kursywa"/>
          <w:color w:val="000000"/>
        </w:rPr>
        <w:t>(wyraz podstawowy}</w:t>
      </w:r>
      <w:r>
        <w:rPr>
          <w:rStyle w:val="Teksttreci4"/>
          <w:color w:val="000000"/>
        </w:rPr>
        <w:t xml:space="preserve"> i &lt;</w:t>
      </w:r>
      <w:r>
        <w:rPr>
          <w:rStyle w:val="Teksttreci4Kursywa"/>
          <w:color w:val="000000"/>
        </w:rPr>
        <w:t>wyraz pochodny}</w:t>
      </w:r>
      <w:r>
        <w:rPr>
          <w:rStyle w:val="Teksttreci4"/>
          <w:color w:val="000000"/>
        </w:rPr>
        <w:t xml:space="preserve"> pod porządkowa no terminowi </w:t>
      </w:r>
      <w:r>
        <w:rPr>
          <w:rStyle w:val="Teksttreci4Kursywa"/>
          <w:color w:val="000000"/>
        </w:rPr>
        <w:t>(wyraz niepodzielny słowotwórczo}</w:t>
      </w:r>
      <w:r>
        <w:rPr>
          <w:rStyle w:val="Teksttreci4"/>
          <w:color w:val="000000"/>
        </w:rPr>
        <w:t xml:space="preserve"> i ustawiono w opozycji w stosunku do siebie, co odpowiada rzeczywistemu stosunkowi pojęć oznaczanych za pomocą tych terminów; wyrazy pochodne podzielono na wyrazy pochodzące od jednej podstawy i od więcej niż jednej podstawy, co pozwoliło do systemu włączyć nie tylko wyrazy złożone, ale także skrótowce i uniwerbizmy (te ostatnie, ponieważ nic występują w programie nauki szkolnej, tylko jako ilustracja możliwości wynikających z takiego uporządkowania). O tym. że takie postępowanie jest zasadne, świadczy choćby porównanie rysunku Z i rysunku I. z rysunkiem 3., przedstawiającym system terminologiczny (nieco uproszczony) stosowany w słowotwórstwie uni</w:t>
      </w:r>
      <w:r>
        <w:rPr>
          <w:rStyle w:val="Teksttreci4"/>
          <w:color w:val="000000"/>
        </w:rPr>
        <w:softHyphen/>
        <w:t>wersyteckim.</w:t>
      </w:r>
    </w:p>
    <w:p w:rsidR="009E54D4" w:rsidRDefault="009E54D4">
      <w:pPr>
        <w:pStyle w:val="Teksttreci40"/>
        <w:shd w:val="clear" w:color="auto" w:fill="auto"/>
        <w:spacing w:line="276" w:lineRule="exact"/>
        <w:ind w:firstLine="580"/>
        <w:sectPr w:rsidR="009E54D4">
          <w:headerReference w:type="even" r:id="rId65"/>
          <w:headerReference w:type="default" r:id="rId66"/>
          <w:pgSz w:w="11900" w:h="16840"/>
          <w:pgMar w:top="963" w:right="1007" w:bottom="963" w:left="658" w:header="0" w:footer="3" w:gutter="0"/>
          <w:pgNumType w:start="290"/>
          <w:cols w:space="708"/>
          <w:noEndnote/>
          <w:docGrid w:linePitch="360"/>
        </w:sectPr>
      </w:pPr>
      <w:r>
        <w:rPr>
          <w:rStyle w:val="Teksttreci4"/>
          <w:color w:val="000000"/>
        </w:rPr>
        <w:t>Przykład słowotwórstwa dość wyraźnie ujawnia braki terminologii szkolnej. Podobne problemy można zauważyć także w innych działach kształcenia językowego — w składni, fleksji, częściach mowy. Ze względu na to, że było to po trosze omawiane w innych opracowaniach</w:t>
      </w:r>
      <w:r>
        <w:rPr>
          <w:rStyle w:val="Teksttreci4"/>
          <w:color w:val="000000"/>
          <w:vertAlign w:val="superscript"/>
        </w:rPr>
        <w:footnoteReference w:id="34"/>
      </w:r>
      <w:r>
        <w:rPr>
          <w:rStyle w:val="Teksttreci4"/>
          <w:color w:val="000000"/>
        </w:rPr>
        <w:t xml:space="preserve">, nie będę tej kwestii rozwijał w tym miejscu. Dodam tylko, że kolejnym etapem prac nad terminologią szkolną powinno być jej porządkowanie z zastosowaniem m. </w:t>
      </w:r>
      <w:r>
        <w:rPr>
          <w:rStyle w:val="Teksttreci4"/>
          <w:color w:val="000000"/>
          <w:lang w:val="de-DE" w:eastAsia="de-DE"/>
        </w:rPr>
        <w:t xml:space="preserve">in. </w:t>
      </w:r>
      <w:r>
        <w:rPr>
          <w:rStyle w:val="Teksttreci4"/>
          <w:color w:val="000000"/>
        </w:rPr>
        <w:t xml:space="preserve">podanej tu metody. Jest to zabieg konieczny, jeżeli terminologia rzeczywiście ma służyć dydaktyce. Porządkowanie terminologii powinno w niektórych dziedzinach nauki szkolnej </w:t>
      </w:r>
      <w:r>
        <w:rPr>
          <w:rStyle w:val="Teksttreci4Odstpy0pt"/>
          <w:color w:val="000000"/>
        </w:rPr>
        <w:t xml:space="preserve">pomóc </w:t>
      </w:r>
      <w:r>
        <w:rPr>
          <w:rStyle w:val="Teksttreci4"/>
          <w:color w:val="000000"/>
        </w:rPr>
        <w:t>także w opracowaniu takich programów nauczania, które byłyby spójne wewnętrznie i przedstawiały określoną dziedzinę w sposób zbliżony do prezentacji naukowej.</w:t>
      </w:r>
    </w:p>
    <w:p w:rsidR="009E54D4" w:rsidRDefault="005D585E">
      <w:pPr>
        <w:spacing w:line="360" w:lineRule="exact"/>
        <w:rPr>
          <w:color w:val="auto"/>
        </w:rPr>
      </w:pPr>
      <w:r>
        <w:rPr>
          <w:noProof/>
        </w:rPr>
        <w:lastRenderedPageBreak/>
        <w:pict>
          <v:shapetype id="_x0000_t202" coordsize="21600,21600" o:spt="202" path="m,l,21600r21600,l21600,xe">
            <v:stroke joinstyle="miter"/>
            <v:path gradientshapeok="t" o:connecttype="rect"/>
          </v:shapetype>
          <v:shape id="_x0000_s1068" type="#_x0000_t202" style="position:absolute;margin-left:.05pt;margin-top:0;width:709.2pt;height:373.8pt;z-index:251659264;mso-wrap-distance-left:5pt;mso-wrap-distance-right:5pt;mso-position-horizontal-relative:margin" wrapcoords="0 0 21600 0 21600 20235 18073 20723 18073 21600 3600 21600 3600 20723 0 20235 0 0" filled="f" stroked="f">
            <v:textbox style="mso-fit-shape-to-text:t" inset="0,0,0,0">
              <w:txbxContent>
                <w:p w:rsidR="009E54D4" w:rsidRDefault="009E54D4">
                  <w:pPr>
                    <w:jc w:val="center"/>
                    <w:rPr>
                      <w:color w:val="auto"/>
                      <w:sz w:val="2"/>
                      <w:szCs w:val="2"/>
                    </w:rPr>
                  </w:pPr>
                </w:p>
                <w:p w:rsidR="009E54D4" w:rsidRDefault="009E54D4">
                  <w:pPr>
                    <w:pStyle w:val="Podpisobrazu40"/>
                    <w:shd w:val="clear" w:color="auto" w:fill="auto"/>
                    <w:spacing w:line="220" w:lineRule="exact"/>
                  </w:pPr>
                  <w:r>
                    <w:rPr>
                      <w:rStyle w:val="Podpisobrazu4Exact"/>
                      <w:color w:val="000000"/>
                    </w:rPr>
                    <w:t>Rys. 2. Propozycja uporządkowania siatki terminów słowotwórczych w programie nauczania</w:t>
                  </w:r>
                </w:p>
              </w:txbxContent>
            </v:textbox>
            <w10:wrap anchorx="margin"/>
          </v:shape>
        </w:pict>
      </w:r>
      <w:r>
        <w:rPr>
          <w:noProof/>
        </w:rPr>
        <w:pict>
          <v:shape id="_x0000_s1069" type="#_x0000_t202" style="position:absolute;margin-left:749.4pt;margin-top:142.5pt;width:12.3pt;height:116.7pt;z-index:251660288;mso-wrap-distance-left:5pt;mso-wrap-distance-right:5pt;mso-position-horizontal-relative:margin" filled="f" stroked="f">
            <v:textbox style="layout-flow:vertical" inset="0,0,0,0">
              <w:txbxContent>
                <w:p w:rsidR="009E54D4" w:rsidRDefault="009E54D4">
                  <w:pPr>
                    <w:pStyle w:val="Teksttreci30"/>
                    <w:shd w:val="clear" w:color="auto" w:fill="auto"/>
                    <w:spacing w:before="0" w:line="180" w:lineRule="exact"/>
                    <w:jc w:val="left"/>
                  </w:pPr>
                  <w:r>
                    <w:rPr>
                      <w:rStyle w:val="Teksttreci3Exact"/>
                      <w:color w:val="000000"/>
                    </w:rPr>
                    <w:t>JĘZYK POLSKI W SZKOLE</w:t>
                  </w:r>
                </w:p>
              </w:txbxContent>
            </v:textbox>
            <w10:wrap anchorx="margin"/>
          </v:shape>
        </w:pict>
      </w:r>
      <w:r>
        <w:rPr>
          <w:noProof/>
        </w:rPr>
        <w:pict>
          <v:shape id="_x0000_s1070" type="#_x0000_t202" style="position:absolute;margin-left:754.5pt;margin-top:428.9pt;width:13.8pt;height:24.5pt;z-index:251661312;mso-wrap-distance-left:5pt;mso-wrap-distance-right:5pt;mso-position-horizontal-relative:margin" filled="f" stroked="f">
            <v:textbox style="mso-fit-shape-to-text:t" inset="0,0,0,0">
              <w:txbxContent>
                <w:p w:rsidR="009E54D4" w:rsidRDefault="009E54D4">
                  <w:pPr>
                    <w:pStyle w:val="Teksttreci20"/>
                    <w:shd w:val="clear" w:color="auto" w:fill="auto"/>
                    <w:spacing w:after="0" w:line="280" w:lineRule="exact"/>
                    <w:ind w:firstLine="0"/>
                    <w:jc w:val="left"/>
                  </w:pPr>
                  <w:r>
                    <w:rPr>
                      <w:rStyle w:val="Teksttreci2Exact"/>
                      <w:color w:val="000000"/>
                      <w:lang w:val="ru-RU" w:eastAsia="ru-RU"/>
                    </w:rPr>
                    <w:t>ю</w:t>
                  </w:r>
                </w:p>
                <w:p w:rsidR="009E54D4" w:rsidRDefault="009E54D4">
                  <w:pPr>
                    <w:pStyle w:val="Teksttreci20"/>
                    <w:shd w:val="clear" w:color="auto" w:fill="auto"/>
                    <w:spacing w:after="0" w:line="280" w:lineRule="exact"/>
                    <w:ind w:firstLine="0"/>
                    <w:jc w:val="left"/>
                  </w:pPr>
                  <w:r>
                    <w:rPr>
                      <w:rStyle w:val="Teksttreci2Exact"/>
                      <w:color w:val="000000"/>
                    </w:rPr>
                    <w:t>&gt;©</w:t>
                  </w:r>
                </w:p>
              </w:txbxContent>
            </v:textbox>
            <w10:wrap anchorx="margin"/>
          </v:shape>
        </w:pict>
      </w:r>
    </w:p>
    <w:p w:rsidR="009E54D4" w:rsidRDefault="009E54D4">
      <w:pPr>
        <w:spacing w:line="360" w:lineRule="exact"/>
        <w:rPr>
          <w:color w:val="auto"/>
        </w:rPr>
      </w:pPr>
    </w:p>
    <w:p w:rsidR="009E54D4" w:rsidRDefault="009E54D4">
      <w:pPr>
        <w:spacing w:line="360" w:lineRule="exact"/>
        <w:rPr>
          <w:color w:val="auto"/>
        </w:rPr>
      </w:pPr>
    </w:p>
    <w:p w:rsidR="009E54D4" w:rsidRDefault="009E54D4">
      <w:pPr>
        <w:spacing w:line="360" w:lineRule="exact"/>
        <w:rPr>
          <w:color w:val="auto"/>
        </w:rPr>
      </w:pPr>
    </w:p>
    <w:p w:rsidR="009E54D4" w:rsidRDefault="009E54D4">
      <w:pPr>
        <w:spacing w:line="360" w:lineRule="exact"/>
        <w:rPr>
          <w:color w:val="auto"/>
        </w:rPr>
      </w:pPr>
    </w:p>
    <w:p w:rsidR="009E54D4" w:rsidRDefault="009E54D4">
      <w:pPr>
        <w:spacing w:line="360" w:lineRule="exact"/>
        <w:rPr>
          <w:color w:val="auto"/>
        </w:rPr>
      </w:pPr>
    </w:p>
    <w:p w:rsidR="009E54D4" w:rsidRDefault="009E54D4">
      <w:pPr>
        <w:spacing w:line="360" w:lineRule="exact"/>
        <w:rPr>
          <w:color w:val="auto"/>
        </w:rPr>
      </w:pPr>
    </w:p>
    <w:p w:rsidR="009E54D4" w:rsidRDefault="009E54D4">
      <w:pPr>
        <w:spacing w:line="360" w:lineRule="exact"/>
        <w:rPr>
          <w:color w:val="auto"/>
        </w:rPr>
      </w:pPr>
    </w:p>
    <w:p w:rsidR="009E54D4" w:rsidRDefault="009E54D4">
      <w:pPr>
        <w:spacing w:line="360" w:lineRule="exact"/>
        <w:rPr>
          <w:color w:val="auto"/>
        </w:rPr>
      </w:pPr>
    </w:p>
    <w:p w:rsidR="009E54D4" w:rsidRDefault="009E54D4">
      <w:pPr>
        <w:spacing w:line="360" w:lineRule="exact"/>
        <w:rPr>
          <w:color w:val="auto"/>
        </w:rPr>
      </w:pPr>
    </w:p>
    <w:p w:rsidR="009E54D4" w:rsidRDefault="009E54D4">
      <w:pPr>
        <w:spacing w:line="360" w:lineRule="exact"/>
        <w:rPr>
          <w:color w:val="auto"/>
        </w:rPr>
      </w:pPr>
    </w:p>
    <w:p w:rsidR="009E54D4" w:rsidRDefault="009E54D4">
      <w:pPr>
        <w:spacing w:line="360" w:lineRule="exact"/>
        <w:rPr>
          <w:color w:val="auto"/>
        </w:rPr>
      </w:pPr>
    </w:p>
    <w:p w:rsidR="009E54D4" w:rsidRDefault="009E54D4">
      <w:pPr>
        <w:spacing w:line="360" w:lineRule="exact"/>
        <w:rPr>
          <w:color w:val="auto"/>
        </w:rPr>
      </w:pPr>
    </w:p>
    <w:p w:rsidR="009E54D4" w:rsidRDefault="009E54D4">
      <w:pPr>
        <w:spacing w:line="360" w:lineRule="exact"/>
        <w:rPr>
          <w:color w:val="auto"/>
        </w:rPr>
      </w:pPr>
    </w:p>
    <w:p w:rsidR="009E54D4" w:rsidRDefault="009E54D4">
      <w:pPr>
        <w:spacing w:line="360" w:lineRule="exact"/>
        <w:rPr>
          <w:color w:val="auto"/>
        </w:rPr>
      </w:pPr>
    </w:p>
    <w:p w:rsidR="009E54D4" w:rsidRDefault="009E54D4">
      <w:pPr>
        <w:spacing w:line="360" w:lineRule="exact"/>
        <w:rPr>
          <w:color w:val="auto"/>
        </w:rPr>
      </w:pPr>
    </w:p>
    <w:p w:rsidR="009E54D4" w:rsidRDefault="009E54D4">
      <w:pPr>
        <w:spacing w:line="360" w:lineRule="exact"/>
        <w:rPr>
          <w:color w:val="auto"/>
        </w:rPr>
      </w:pPr>
    </w:p>
    <w:p w:rsidR="009E54D4" w:rsidRDefault="009E54D4">
      <w:pPr>
        <w:spacing w:line="360" w:lineRule="exact"/>
        <w:rPr>
          <w:color w:val="auto"/>
        </w:rPr>
      </w:pPr>
    </w:p>
    <w:p w:rsidR="009E54D4" w:rsidRDefault="009E54D4">
      <w:pPr>
        <w:spacing w:line="360" w:lineRule="exact"/>
        <w:rPr>
          <w:color w:val="auto"/>
        </w:rPr>
      </w:pPr>
    </w:p>
    <w:p w:rsidR="009E54D4" w:rsidRDefault="009E54D4">
      <w:pPr>
        <w:spacing w:line="360" w:lineRule="exact"/>
        <w:rPr>
          <w:color w:val="auto"/>
        </w:rPr>
      </w:pPr>
    </w:p>
    <w:p w:rsidR="009E54D4" w:rsidRDefault="009E54D4">
      <w:pPr>
        <w:spacing w:line="360" w:lineRule="exact"/>
        <w:rPr>
          <w:color w:val="auto"/>
        </w:rPr>
      </w:pPr>
    </w:p>
    <w:p w:rsidR="009E54D4" w:rsidRDefault="009E54D4">
      <w:pPr>
        <w:spacing w:line="360" w:lineRule="exact"/>
        <w:rPr>
          <w:color w:val="auto"/>
        </w:rPr>
      </w:pPr>
    </w:p>
    <w:p w:rsidR="009E54D4" w:rsidRDefault="009E54D4">
      <w:pPr>
        <w:spacing w:line="360" w:lineRule="exact"/>
        <w:rPr>
          <w:color w:val="auto"/>
        </w:rPr>
      </w:pPr>
    </w:p>
    <w:p w:rsidR="009E54D4" w:rsidRDefault="009E54D4">
      <w:pPr>
        <w:spacing w:line="360" w:lineRule="exact"/>
        <w:rPr>
          <w:color w:val="auto"/>
        </w:rPr>
      </w:pPr>
    </w:p>
    <w:p w:rsidR="009E54D4" w:rsidRDefault="009E54D4">
      <w:pPr>
        <w:spacing w:line="364" w:lineRule="exact"/>
        <w:rPr>
          <w:color w:val="auto"/>
        </w:rPr>
      </w:pPr>
    </w:p>
    <w:p w:rsidR="009E54D4" w:rsidRDefault="009E54D4">
      <w:pPr>
        <w:rPr>
          <w:color w:val="auto"/>
          <w:sz w:val="2"/>
          <w:szCs w:val="2"/>
        </w:rPr>
        <w:sectPr w:rsidR="009E54D4">
          <w:headerReference w:type="even" r:id="rId67"/>
          <w:headerReference w:type="default" r:id="rId68"/>
          <w:pgSz w:w="16840" w:h="11900" w:orient="landscape"/>
          <w:pgMar w:top="1364" w:right="23" w:bottom="1364" w:left="1450" w:header="0" w:footer="3" w:gutter="0"/>
          <w:pgNumType w:start="57"/>
          <w:cols w:space="708"/>
          <w:noEndnote/>
          <w:docGrid w:linePitch="360"/>
        </w:sectPr>
      </w:pPr>
    </w:p>
    <w:p w:rsidR="009E54D4" w:rsidRDefault="005D585E">
      <w:pPr>
        <w:spacing w:line="360" w:lineRule="exact"/>
        <w:rPr>
          <w:color w:val="auto"/>
        </w:rPr>
      </w:pPr>
      <w:r>
        <w:rPr>
          <w:noProof/>
        </w:rPr>
        <w:lastRenderedPageBreak/>
        <w:pict>
          <v:shape id="_x0000_s1071" type="#_x0000_t202" style="position:absolute;margin-left:745.5pt;margin-top:0;width:15.6pt;height:23pt;z-index:251663360;mso-wrap-distance-left:5pt;mso-wrap-distance-right:5pt;mso-position-horizontal-relative:margin" filled="f" stroked="f">
            <v:textbox style="mso-fit-shape-to-text:t" inset="0,0,0,0">
              <w:txbxContent>
                <w:p w:rsidR="009E54D4" w:rsidRDefault="009E54D4">
                  <w:pPr>
                    <w:pStyle w:val="Teksttreci40"/>
                    <w:shd w:val="clear" w:color="auto" w:fill="auto"/>
                    <w:spacing w:line="138" w:lineRule="exact"/>
                    <w:ind w:firstLine="0"/>
                    <w:jc w:val="left"/>
                  </w:pPr>
                  <w:r>
                    <w:rPr>
                      <w:rStyle w:val="Teksttreci4Exact"/>
                      <w:color w:val="000000"/>
                      <w:lang w:val="ru-RU" w:eastAsia="ru-RU"/>
                    </w:rPr>
                    <w:t>292</w:t>
                  </w:r>
                </w:p>
              </w:txbxContent>
            </v:textbox>
            <w10:wrap anchorx="margin"/>
          </v:shape>
        </w:pict>
      </w:r>
      <w:r>
        <w:rPr>
          <w:noProof/>
        </w:rPr>
        <w:pict>
          <v:shape id="_x0000_s1072" type="#_x0000_t202" style="position:absolute;margin-left:746.4pt;margin-top:193.5pt;width:12pt;height:115.2pt;z-index:251664384;mso-wrap-distance-left:5pt;mso-wrap-distance-right:5pt;mso-position-horizontal-relative:margin" filled="f" stroked="f">
            <v:textbox style="layout-flow:vertical" inset="0,0,0,0">
              <w:txbxContent>
                <w:p w:rsidR="009E54D4" w:rsidRDefault="009E54D4">
                  <w:pPr>
                    <w:pStyle w:val="Teksttreci30"/>
                    <w:shd w:val="clear" w:color="auto" w:fill="auto"/>
                    <w:spacing w:before="0" w:line="180" w:lineRule="exact"/>
                    <w:jc w:val="left"/>
                  </w:pPr>
                  <w:r>
                    <w:rPr>
                      <w:rStyle w:val="Teksttreci3Exact"/>
                      <w:color w:val="000000"/>
                    </w:rPr>
                    <w:t>JĘZYK POLSKI w SZKOLE</w:t>
                  </w:r>
                </w:p>
              </w:txbxContent>
            </v:textbox>
            <w10:wrap anchorx="margin"/>
          </v:shape>
        </w:pict>
      </w:r>
    </w:p>
    <w:p w:rsidR="009E54D4" w:rsidRDefault="009E54D4">
      <w:pPr>
        <w:spacing w:line="360" w:lineRule="exact"/>
        <w:rPr>
          <w:color w:val="auto"/>
        </w:rPr>
      </w:pPr>
    </w:p>
    <w:p w:rsidR="009E54D4" w:rsidRDefault="009E54D4">
      <w:pPr>
        <w:spacing w:line="360" w:lineRule="exact"/>
        <w:rPr>
          <w:color w:val="auto"/>
        </w:rPr>
      </w:pPr>
    </w:p>
    <w:p w:rsidR="009E54D4" w:rsidRDefault="009E54D4">
      <w:pPr>
        <w:spacing w:line="360" w:lineRule="exact"/>
        <w:rPr>
          <w:color w:val="auto"/>
        </w:rPr>
      </w:pPr>
    </w:p>
    <w:p w:rsidR="009E54D4" w:rsidRDefault="009E54D4">
      <w:pPr>
        <w:spacing w:line="360" w:lineRule="exact"/>
        <w:rPr>
          <w:color w:val="auto"/>
        </w:rPr>
      </w:pPr>
    </w:p>
    <w:p w:rsidR="009E54D4" w:rsidRDefault="009E54D4">
      <w:pPr>
        <w:spacing w:line="360" w:lineRule="exact"/>
        <w:rPr>
          <w:color w:val="auto"/>
        </w:rPr>
      </w:pPr>
    </w:p>
    <w:p w:rsidR="009E54D4" w:rsidRDefault="009E54D4">
      <w:pPr>
        <w:spacing w:line="360" w:lineRule="exact"/>
        <w:rPr>
          <w:color w:val="auto"/>
        </w:rPr>
      </w:pPr>
    </w:p>
    <w:p w:rsidR="009E54D4" w:rsidRDefault="009E54D4">
      <w:pPr>
        <w:spacing w:line="360" w:lineRule="exact"/>
        <w:rPr>
          <w:color w:val="auto"/>
        </w:rPr>
      </w:pPr>
    </w:p>
    <w:p w:rsidR="009E54D4" w:rsidRDefault="009E54D4">
      <w:pPr>
        <w:spacing w:line="360" w:lineRule="exact"/>
        <w:rPr>
          <w:color w:val="auto"/>
        </w:rPr>
      </w:pPr>
    </w:p>
    <w:p w:rsidR="009E54D4" w:rsidRDefault="009E54D4">
      <w:pPr>
        <w:spacing w:line="360" w:lineRule="exact"/>
        <w:rPr>
          <w:color w:val="auto"/>
        </w:rPr>
      </w:pPr>
    </w:p>
    <w:p w:rsidR="009E54D4" w:rsidRDefault="009E54D4">
      <w:pPr>
        <w:spacing w:line="360" w:lineRule="exact"/>
        <w:rPr>
          <w:color w:val="auto"/>
        </w:rPr>
      </w:pPr>
    </w:p>
    <w:p w:rsidR="009E54D4" w:rsidRDefault="009E54D4">
      <w:pPr>
        <w:spacing w:line="360" w:lineRule="exact"/>
        <w:rPr>
          <w:color w:val="auto"/>
        </w:rPr>
      </w:pPr>
    </w:p>
    <w:p w:rsidR="009E54D4" w:rsidRDefault="009E54D4">
      <w:pPr>
        <w:spacing w:line="360" w:lineRule="exact"/>
        <w:rPr>
          <w:color w:val="auto"/>
        </w:rPr>
      </w:pPr>
    </w:p>
    <w:p w:rsidR="009E54D4" w:rsidRDefault="009E54D4">
      <w:pPr>
        <w:spacing w:line="360" w:lineRule="exact"/>
        <w:rPr>
          <w:color w:val="auto"/>
        </w:rPr>
      </w:pPr>
    </w:p>
    <w:p w:rsidR="009E54D4" w:rsidRDefault="009E54D4">
      <w:pPr>
        <w:spacing w:line="360" w:lineRule="exact"/>
        <w:rPr>
          <w:color w:val="auto"/>
        </w:rPr>
      </w:pPr>
    </w:p>
    <w:p w:rsidR="009E54D4" w:rsidRDefault="009E54D4">
      <w:pPr>
        <w:spacing w:line="360" w:lineRule="exact"/>
        <w:rPr>
          <w:color w:val="auto"/>
        </w:rPr>
      </w:pPr>
    </w:p>
    <w:p w:rsidR="009E54D4" w:rsidRDefault="009E54D4">
      <w:pPr>
        <w:spacing w:line="360" w:lineRule="exact"/>
        <w:rPr>
          <w:color w:val="auto"/>
        </w:rPr>
      </w:pPr>
    </w:p>
    <w:p w:rsidR="009E54D4" w:rsidRDefault="009E54D4">
      <w:pPr>
        <w:spacing w:line="360" w:lineRule="exact"/>
        <w:rPr>
          <w:color w:val="auto"/>
        </w:rPr>
      </w:pPr>
    </w:p>
    <w:p w:rsidR="009E54D4" w:rsidRDefault="009E54D4">
      <w:pPr>
        <w:spacing w:line="360" w:lineRule="exact"/>
        <w:rPr>
          <w:color w:val="auto"/>
        </w:rPr>
      </w:pPr>
    </w:p>
    <w:p w:rsidR="009E54D4" w:rsidRDefault="009E54D4">
      <w:pPr>
        <w:spacing w:line="360" w:lineRule="exact"/>
        <w:rPr>
          <w:color w:val="auto"/>
        </w:rPr>
      </w:pPr>
    </w:p>
    <w:p w:rsidR="009E54D4" w:rsidRDefault="009E54D4">
      <w:pPr>
        <w:spacing w:line="360" w:lineRule="exact"/>
        <w:rPr>
          <w:color w:val="auto"/>
        </w:rPr>
      </w:pPr>
    </w:p>
    <w:p w:rsidR="009E54D4" w:rsidRDefault="009E54D4">
      <w:pPr>
        <w:spacing w:line="360" w:lineRule="exact"/>
        <w:rPr>
          <w:color w:val="auto"/>
        </w:rPr>
      </w:pPr>
    </w:p>
    <w:p w:rsidR="009E54D4" w:rsidRDefault="009E54D4">
      <w:pPr>
        <w:spacing w:line="360" w:lineRule="exact"/>
        <w:rPr>
          <w:color w:val="auto"/>
        </w:rPr>
      </w:pPr>
    </w:p>
    <w:p w:rsidR="009E54D4" w:rsidRDefault="009E54D4">
      <w:pPr>
        <w:spacing w:line="360" w:lineRule="exact"/>
        <w:rPr>
          <w:color w:val="auto"/>
        </w:rPr>
      </w:pPr>
    </w:p>
    <w:p w:rsidR="009E54D4" w:rsidRDefault="009E54D4">
      <w:pPr>
        <w:spacing w:line="360" w:lineRule="exact"/>
        <w:rPr>
          <w:color w:val="auto"/>
        </w:rPr>
      </w:pPr>
    </w:p>
    <w:p w:rsidR="009E54D4" w:rsidRDefault="009E54D4">
      <w:pPr>
        <w:spacing w:line="448" w:lineRule="exact"/>
        <w:rPr>
          <w:color w:val="auto"/>
        </w:rPr>
      </w:pPr>
    </w:p>
    <w:p w:rsidR="009E54D4" w:rsidRDefault="009E54D4">
      <w:pPr>
        <w:rPr>
          <w:color w:val="auto"/>
          <w:sz w:val="2"/>
          <w:szCs w:val="2"/>
        </w:rPr>
        <w:sectPr w:rsidR="009E54D4">
          <w:pgSz w:w="16840" w:h="11900" w:orient="landscape"/>
          <w:pgMar w:top="735" w:right="251" w:bottom="712" w:left="1367" w:header="0" w:footer="3" w:gutter="0"/>
          <w:cols w:space="708"/>
          <w:noEndnote/>
          <w:docGrid w:linePitch="360"/>
        </w:sectPr>
      </w:pPr>
    </w:p>
    <w:p w:rsidR="009E54D4" w:rsidRDefault="009E54D4">
      <w:pPr>
        <w:spacing w:before="78" w:after="78" w:line="240" w:lineRule="exact"/>
        <w:rPr>
          <w:color w:val="auto"/>
          <w:sz w:val="19"/>
          <w:szCs w:val="19"/>
        </w:rPr>
      </w:pPr>
    </w:p>
    <w:p w:rsidR="009E54D4" w:rsidRDefault="009E54D4">
      <w:pPr>
        <w:rPr>
          <w:color w:val="auto"/>
          <w:sz w:val="2"/>
          <w:szCs w:val="2"/>
        </w:rPr>
        <w:sectPr w:rsidR="009E54D4">
          <w:type w:val="continuous"/>
          <w:pgSz w:w="16840" w:h="11900" w:orient="landscape"/>
          <w:pgMar w:top="10596" w:right="0" w:bottom="727" w:left="0" w:header="0" w:footer="3" w:gutter="0"/>
          <w:cols w:space="708"/>
          <w:noEndnote/>
          <w:docGrid w:linePitch="360"/>
        </w:sectPr>
      </w:pPr>
    </w:p>
    <w:p w:rsidR="009E54D4" w:rsidRDefault="009E54D4">
      <w:pPr>
        <w:pStyle w:val="Teksttreci40"/>
        <w:shd w:val="clear" w:color="auto" w:fill="auto"/>
        <w:spacing w:after="8" w:line="220" w:lineRule="exact"/>
        <w:ind w:firstLine="0"/>
        <w:jc w:val="left"/>
      </w:pPr>
      <w:r>
        <w:rPr>
          <w:rStyle w:val="Teksttreci4"/>
          <w:color w:val="000000"/>
        </w:rPr>
        <w:lastRenderedPageBreak/>
        <w:t xml:space="preserve">Rys. </w:t>
      </w:r>
      <w:r>
        <w:rPr>
          <w:rStyle w:val="Teksttreci4"/>
          <w:color w:val="000000"/>
          <w:lang w:val="ru-RU" w:eastAsia="ru-RU"/>
        </w:rPr>
        <w:t xml:space="preserve">3. </w:t>
      </w:r>
      <w:r>
        <w:rPr>
          <w:rStyle w:val="Teksttreci4"/>
          <w:color w:val="000000"/>
        </w:rPr>
        <w:t xml:space="preserve">Siatka terminów słowotwórczych wg Renaty Grzegorczykowej (pr. </w:t>
      </w:r>
      <w:r>
        <w:rPr>
          <w:rStyle w:val="Teksttreci4Kursywa"/>
          <w:color w:val="000000"/>
        </w:rPr>
        <w:t>Zarys słowotwórstwa polskiego. Słowotwórstwo opisowe</w:t>
      </w:r>
      <w:r>
        <w:rPr>
          <w:rStyle w:val="Teksttreci4"/>
          <w:color w:val="000000"/>
        </w:rPr>
        <w:t>,</w:t>
      </w:r>
    </w:p>
    <w:p w:rsidR="009E54D4" w:rsidRDefault="009E54D4">
      <w:pPr>
        <w:pStyle w:val="Teksttreci40"/>
        <w:shd w:val="clear" w:color="auto" w:fill="auto"/>
        <w:spacing w:line="220" w:lineRule="exact"/>
        <w:ind w:right="20" w:firstLine="0"/>
        <w:jc w:val="center"/>
        <w:sectPr w:rsidR="009E54D4">
          <w:type w:val="continuous"/>
          <w:pgSz w:w="16840" w:h="11900" w:orient="landscape"/>
          <w:pgMar w:top="10596" w:right="2039" w:bottom="727" w:left="2099" w:header="0" w:footer="3" w:gutter="0"/>
          <w:cols w:space="708"/>
          <w:noEndnote/>
          <w:docGrid w:linePitch="360"/>
        </w:sectPr>
      </w:pPr>
      <w:r>
        <w:rPr>
          <w:rStyle w:val="Teksttreci4"/>
          <w:color w:val="000000"/>
        </w:rPr>
        <w:t>Warszawa 1981, s. 11—24).</w:t>
      </w:r>
    </w:p>
    <w:p w:rsidR="009E54D4" w:rsidRDefault="009E54D4">
      <w:pPr>
        <w:pStyle w:val="Teksttreci40"/>
        <w:shd w:val="clear" w:color="auto" w:fill="auto"/>
        <w:spacing w:line="282" w:lineRule="exact"/>
        <w:ind w:firstLine="540"/>
      </w:pPr>
      <w:r>
        <w:rPr>
          <w:rStyle w:val="Teksttreci4"/>
          <w:color w:val="000000"/>
        </w:rPr>
        <w:lastRenderedPageBreak/>
        <w:t xml:space="preserve">Z właściwym przekazywaniem wiedzy naukowej w szkole wiąże się sposób definiowania pojęć. O definiowaniu nieznanego przez nieznane była już mowa. Tego rodzaju błędy nic powinny zresztą znaleźć się gdziekolwiek — ani w pracy naukowej, ani tym bardziej w podręczniku szkolnym. Tu chciałbym zwrócić uwagę na błędy w definiowaniu ze względu na: I) język definicji, 2) niezgodność definicji szkolnych z. definicjami naukowymi. </w:t>
      </w:r>
      <w:r>
        <w:rPr>
          <w:rStyle w:val="Teksttreci4"/>
          <w:color w:val="000000"/>
          <w:lang w:val="ru-RU" w:eastAsia="ru-RU"/>
        </w:rPr>
        <w:t xml:space="preserve">Л </w:t>
      </w:r>
      <w:r>
        <w:rPr>
          <w:rStyle w:val="Teksttreci4"/>
          <w:color w:val="000000"/>
        </w:rPr>
        <w:t>oto przykłady:</w:t>
      </w:r>
    </w:p>
    <w:p w:rsidR="009E54D4" w:rsidRDefault="009E54D4">
      <w:pPr>
        <w:pStyle w:val="Teksttreci40"/>
        <w:numPr>
          <w:ilvl w:val="0"/>
          <w:numId w:val="46"/>
        </w:numPr>
        <w:shd w:val="clear" w:color="auto" w:fill="auto"/>
        <w:tabs>
          <w:tab w:val="left" w:pos="815"/>
        </w:tabs>
        <w:spacing w:line="282" w:lineRule="exact"/>
        <w:ind w:firstLine="540"/>
      </w:pPr>
      <w:r>
        <w:rPr>
          <w:rStyle w:val="Teksttreci4"/>
          <w:color w:val="000000"/>
        </w:rPr>
        <w:t>Język definicji nic dostosowany do możliwości percepcyjnych ucznia: Def</w:t>
      </w:r>
      <w:r>
        <w:rPr>
          <w:rStyle w:val="Teksttreci4"/>
          <w:color w:val="000000"/>
          <w:lang w:val="cs-CZ" w:eastAsia="cs-CZ"/>
        </w:rPr>
        <w:t xml:space="preserve">inicja </w:t>
      </w:r>
      <w:r>
        <w:rPr>
          <w:rStyle w:val="Teksttreci4"/>
          <w:color w:val="000000"/>
        </w:rPr>
        <w:t xml:space="preserve">szkolna nie musi, a czasami nawet nie może, posługiwać się językiem naukowym. Oto przykłady definicji lub </w:t>
      </w:r>
      <w:r>
        <w:rPr>
          <w:rStyle w:val="Teksttreci4"/>
          <w:color w:val="000000"/>
          <w:lang w:val="cs-CZ" w:eastAsia="cs-CZ"/>
        </w:rPr>
        <w:t xml:space="preserve">quasi-definicji. </w:t>
      </w:r>
      <w:r>
        <w:rPr>
          <w:rStyle w:val="Teksttreci4"/>
          <w:color w:val="000000"/>
        </w:rPr>
        <w:t>moim zdaniem, nic dostosowanych do poziomu odbiorcy:</w:t>
      </w:r>
    </w:p>
    <w:p w:rsidR="009E54D4" w:rsidRDefault="009E54D4">
      <w:pPr>
        <w:pStyle w:val="Teksttreci40"/>
        <w:numPr>
          <w:ilvl w:val="0"/>
          <w:numId w:val="47"/>
        </w:numPr>
        <w:shd w:val="clear" w:color="auto" w:fill="auto"/>
        <w:tabs>
          <w:tab w:val="left" w:pos="815"/>
        </w:tabs>
        <w:spacing w:line="282" w:lineRule="exact"/>
        <w:ind w:firstLine="540"/>
      </w:pPr>
      <w:r>
        <w:rPr>
          <w:rStyle w:val="Teksttreci4"/>
          <w:color w:val="000000"/>
        </w:rPr>
        <w:t xml:space="preserve">„Nie są [...] częściami zdania przyimek mi i spójnik </w:t>
      </w:r>
      <w:r>
        <w:rPr>
          <w:rStyle w:val="Teksttreci4Kursywa"/>
          <w:color w:val="000000"/>
        </w:rPr>
        <w:t>lub</w:t>
      </w:r>
      <w:r>
        <w:rPr>
          <w:rStyle w:val="Teksttreci4"/>
          <w:color w:val="000000"/>
        </w:rPr>
        <w:t>, które nie mają samodzielnego znaczenia i których rola polega na oznaczeniu stosunków składniowych między wyrazami" (Jaw. V, 91) — trudność w zrozumieniu może wywołać termin &lt;</w:t>
      </w:r>
      <w:r>
        <w:rPr>
          <w:rStyle w:val="Teksttreci4Kursywa"/>
          <w:color w:val="000000"/>
        </w:rPr>
        <w:t>stosunki składniowe</w:t>
      </w:r>
      <w:r>
        <w:rPr>
          <w:rStyle w:val="Teksttreci4"/>
          <w:color w:val="000000"/>
        </w:rPr>
        <w:t>&gt;.</w:t>
      </w:r>
    </w:p>
    <w:p w:rsidR="009E54D4" w:rsidRDefault="009E54D4">
      <w:pPr>
        <w:pStyle w:val="Teksttreci40"/>
        <w:numPr>
          <w:ilvl w:val="0"/>
          <w:numId w:val="47"/>
        </w:numPr>
        <w:shd w:val="clear" w:color="auto" w:fill="auto"/>
        <w:tabs>
          <w:tab w:val="left" w:pos="815"/>
        </w:tabs>
        <w:spacing w:line="282" w:lineRule="exact"/>
        <w:ind w:firstLine="540"/>
      </w:pPr>
      <w:r>
        <w:rPr>
          <w:rStyle w:val="Teksttreci4"/>
          <w:color w:val="000000"/>
        </w:rPr>
        <w:t xml:space="preserve">„Zdanie jest podstawową jednostką językową służącą porozumieniu się" </w:t>
      </w:r>
      <w:r>
        <w:rPr>
          <w:rStyle w:val="Teksttreci4"/>
          <w:color w:val="000000"/>
          <w:lang w:val="en-US" w:eastAsia="en-US"/>
        </w:rPr>
        <w:t xml:space="preserve">(Nag. </w:t>
      </w:r>
      <w:r>
        <w:rPr>
          <w:rStyle w:val="Teksttreci4"/>
          <w:color w:val="000000"/>
        </w:rPr>
        <w:t xml:space="preserve">IV, 18) — tu z kolei uczeń klasy IV może mieć problem ze zrozumieniem pojęcia </w:t>
      </w:r>
      <w:r>
        <w:rPr>
          <w:rStyle w:val="Teksttreci4Kursywa"/>
          <w:color w:val="000000"/>
        </w:rPr>
        <w:t>jednostka językowa.</w:t>
      </w:r>
    </w:p>
    <w:p w:rsidR="009E54D4" w:rsidRDefault="009E54D4">
      <w:pPr>
        <w:pStyle w:val="Teksttreci40"/>
        <w:numPr>
          <w:ilvl w:val="0"/>
          <w:numId w:val="46"/>
        </w:numPr>
        <w:shd w:val="clear" w:color="auto" w:fill="auto"/>
        <w:tabs>
          <w:tab w:val="left" w:pos="842"/>
        </w:tabs>
        <w:spacing w:line="282" w:lineRule="exact"/>
        <w:ind w:firstLine="540"/>
      </w:pPr>
      <w:r>
        <w:rPr>
          <w:rStyle w:val="Teksttreci4"/>
          <w:color w:val="000000"/>
        </w:rPr>
        <w:t>Definicje niezgodne z naukowym rozumieniem określonych pojęć:</w:t>
      </w:r>
    </w:p>
    <w:p w:rsidR="009E54D4" w:rsidRDefault="009E54D4">
      <w:pPr>
        <w:pStyle w:val="Teksttreci40"/>
        <w:numPr>
          <w:ilvl w:val="0"/>
          <w:numId w:val="48"/>
        </w:numPr>
        <w:shd w:val="clear" w:color="auto" w:fill="auto"/>
        <w:tabs>
          <w:tab w:val="left" w:pos="818"/>
        </w:tabs>
        <w:spacing w:line="282" w:lineRule="exact"/>
        <w:ind w:firstLine="540"/>
      </w:pPr>
      <w:r>
        <w:rPr>
          <w:rStyle w:val="Teksttreci4Kursywa"/>
          <w:color w:val="000000"/>
        </w:rPr>
        <w:t>(forma wyrazu</w:t>
      </w:r>
      <w:r>
        <w:rPr>
          <w:rStyle w:val="Teksttreci4"/>
          <w:color w:val="000000"/>
        </w:rPr>
        <w:t>&gt; — ograniczona do wyrazów odmiennych, por. „Wyrazy pełniące funkcje różnych części zdania wchodzą ze sobą w związki, muszą się więc do siebie dostosować, przybierając odpowiednie formy" (Str. VIII, 92) i dalej: „Formy wyrazów odmiennych są uzależnione od funkcji składniowych" (Str. VIII, 93),</w:t>
      </w:r>
    </w:p>
    <w:p w:rsidR="009E54D4" w:rsidRDefault="009E54D4">
      <w:pPr>
        <w:pStyle w:val="Teksttreci40"/>
        <w:numPr>
          <w:ilvl w:val="0"/>
          <w:numId w:val="48"/>
        </w:numPr>
        <w:shd w:val="clear" w:color="auto" w:fill="auto"/>
        <w:tabs>
          <w:tab w:val="left" w:pos="815"/>
        </w:tabs>
        <w:spacing w:line="282" w:lineRule="exact"/>
        <w:ind w:firstLine="540"/>
      </w:pPr>
      <w:r>
        <w:rPr>
          <w:rStyle w:val="Teksttreci4"/>
          <w:color w:val="000000"/>
        </w:rPr>
        <w:t>&lt;</w:t>
      </w:r>
      <w:r>
        <w:rPr>
          <w:rStyle w:val="Teksttreci4Kursywa"/>
          <w:color w:val="000000"/>
        </w:rPr>
        <w:t>wyraz niesamodzielny}</w:t>
      </w:r>
      <w:r>
        <w:rPr>
          <w:rStyle w:val="Teksttreci4"/>
          <w:color w:val="000000"/>
        </w:rPr>
        <w:t xml:space="preserve"> — wyraz, który nic jest częścią zdania i którego rola polega na oznaczaniu stosunków składniowych między innymi wyrazami (por. „Wyrazy niesamodzielne, do których należą przyimki, spójniki, partykuły, nie są częściami wypowiedzenia. [...] Spójniki łączą wyrazy samodzielne, a partykuły modyfikują znaczenie wyrazów i zdań", Str. VIII, 91) - jak w tej sytuacji należy potraktować na przykład czasowniki, które nic mają samodzielnego znaczenia i pełnią funkcję łączników w orzeczeniu imiennym — czy są to wyrazy samodzielne, czy niesamodzielne?</w:t>
      </w:r>
    </w:p>
    <w:p w:rsidR="009E54D4" w:rsidRDefault="009E54D4">
      <w:pPr>
        <w:pStyle w:val="Teksttreci40"/>
        <w:numPr>
          <w:ilvl w:val="0"/>
          <w:numId w:val="48"/>
        </w:numPr>
        <w:shd w:val="clear" w:color="auto" w:fill="auto"/>
        <w:tabs>
          <w:tab w:val="left" w:pos="815"/>
        </w:tabs>
        <w:spacing w:line="282" w:lineRule="exact"/>
        <w:ind w:firstLine="540"/>
      </w:pPr>
      <w:r>
        <w:rPr>
          <w:rStyle w:val="Teksttreci4Kursywa"/>
          <w:color w:val="000000"/>
        </w:rPr>
        <w:t>&lt; zdanie —</w:t>
      </w:r>
      <w:r>
        <w:rPr>
          <w:rStyle w:val="Teksttreci4"/>
          <w:color w:val="000000"/>
        </w:rPr>
        <w:t xml:space="preserve"> wyraz pełniący funkcję orzeczenia lub zespół wyrazów powiązanych ze sobą treściowo i gramatycznie (por. „Zdaniem nazywamy wyraz pełniący funkcję orzeczenia lub zespół wyrazów powiązanych ze sobą treściowo i gramatycznie", Wój. IV, 40).</w:t>
      </w:r>
    </w:p>
    <w:p w:rsidR="009E54D4" w:rsidRDefault="009E54D4">
      <w:pPr>
        <w:pStyle w:val="Teksttreci40"/>
        <w:shd w:val="clear" w:color="auto" w:fill="auto"/>
        <w:spacing w:after="470" w:line="282" w:lineRule="exact"/>
        <w:ind w:firstLine="540"/>
      </w:pPr>
      <w:r>
        <w:rPr>
          <w:rStyle w:val="Teksttreci4"/>
          <w:color w:val="000000"/>
        </w:rPr>
        <w:t xml:space="preserve">Błędów drugiego rodzaju jest, niestety, dość dużo. Wynikają one często z chęci uprzystępnienia uczniowi rozumienia pojęcia - stąd na przykład uproszczenia, które mogą być dydaktycznie bardzo przydatne, o czym świadczą m. </w:t>
      </w:r>
      <w:r>
        <w:rPr>
          <w:rStyle w:val="Teksttreci4"/>
          <w:color w:val="000000"/>
          <w:lang w:val="en-US" w:eastAsia="en-US"/>
        </w:rPr>
        <w:t xml:space="preserve">in. </w:t>
      </w:r>
      <w:r>
        <w:rPr>
          <w:rStyle w:val="Teksttreci4"/>
          <w:color w:val="000000"/>
        </w:rPr>
        <w:t>uproszczone terminy &lt;</w:t>
      </w:r>
      <w:r>
        <w:rPr>
          <w:rStyle w:val="Teksttreci4Kursywa"/>
          <w:color w:val="000000"/>
        </w:rPr>
        <w:t>podmiot w mianowniku</w:t>
      </w:r>
      <w:r>
        <w:rPr>
          <w:rStyle w:val="Teksttreci4"/>
          <w:color w:val="000000"/>
        </w:rPr>
        <w:t>&gt; i &lt;</w:t>
      </w:r>
      <w:r>
        <w:rPr>
          <w:rStyle w:val="Teksttreci4Kursywa"/>
          <w:color w:val="000000"/>
        </w:rPr>
        <w:t>podmiot w dopełniaczu}</w:t>
      </w:r>
      <w:r>
        <w:rPr>
          <w:rStyle w:val="Teksttreci4"/>
          <w:color w:val="000000"/>
        </w:rPr>
        <w:t xml:space="preserve"> (terminy te nic wpływają na uproszczenie samego pojęcia </w:t>
      </w:r>
      <w:r>
        <w:rPr>
          <w:rStyle w:val="Teksttreci4Kursywa"/>
          <w:color w:val="000000"/>
        </w:rPr>
        <w:t>podmiot</w:t>
      </w:r>
      <w:r>
        <w:rPr>
          <w:rStyle w:val="Teksttreci4"/>
          <w:color w:val="000000"/>
        </w:rPr>
        <w:t>). Nie zawsze jednak, jak świadczą o tym przytoczone przykłady, uproszczenia rzeczywiście służą objaśnianiu.</w:t>
      </w:r>
    </w:p>
    <w:p w:rsidR="009E54D4" w:rsidRDefault="009E54D4">
      <w:pPr>
        <w:pStyle w:val="Teksttreci50"/>
        <w:numPr>
          <w:ilvl w:val="0"/>
          <w:numId w:val="42"/>
        </w:numPr>
        <w:shd w:val="clear" w:color="auto" w:fill="auto"/>
        <w:tabs>
          <w:tab w:val="left" w:pos="830"/>
        </w:tabs>
        <w:spacing w:before="0" w:after="78" w:line="220" w:lineRule="exact"/>
        <w:ind w:firstLine="540"/>
        <w:jc w:val="both"/>
      </w:pPr>
      <w:r>
        <w:rPr>
          <w:rStyle w:val="Teksttreci5"/>
          <w:color w:val="000000"/>
        </w:rPr>
        <w:t>Uwagi końcowe</w:t>
      </w:r>
    </w:p>
    <w:p w:rsidR="009E54D4" w:rsidRDefault="009E54D4">
      <w:pPr>
        <w:pStyle w:val="Teksttreci40"/>
        <w:shd w:val="clear" w:color="auto" w:fill="auto"/>
        <w:spacing w:line="282" w:lineRule="exact"/>
        <w:ind w:firstLine="540"/>
      </w:pPr>
      <w:r>
        <w:rPr>
          <w:rStyle w:val="Teksttreci4"/>
          <w:color w:val="000000"/>
        </w:rPr>
        <w:t>Terminologia, która jest jedną z podstawowych i zasadniczych części metodologii, jakimi posługują się poszczególne dziedziny wiedzy teoretycznej, jest niezwykle ważnym elementem naukowego poznania, z którym szkoła usiłuje zaznajomić swego wychowanka. Dlatego też nieodzowne jest. aby stanowiła ona przedmiot refleksji dydaktycznej po to m.in., by opracować dla celów szkolnych systemy spójne, tj. takie, w których poszczególne terminy i pojęcia będą się wzajemnie motywować, a definicje objaśniające poszczególne pojęcia będą formułowane w sposób jasny i przystępny dla ucznia, a jednocześnie w miarę precyzyjny i jednoznaczny. W przeciwnym razie uczeń będzie miał ogromne trudności z przyswojeniem określonej wiedzy, a na pewno nic będzie umiał odpowiednio tą wiedzą się posługiwać — będzie to wiedza encyklopedyczna, częściowo martwa.</w:t>
      </w:r>
    </w:p>
    <w:p w:rsidR="009E54D4" w:rsidRDefault="009E54D4">
      <w:pPr>
        <w:pStyle w:val="Teksttreci60"/>
        <w:shd w:val="clear" w:color="auto" w:fill="auto"/>
        <w:spacing w:after="502" w:line="282" w:lineRule="exact"/>
        <w:ind w:firstLine="0"/>
        <w:jc w:val="right"/>
      </w:pPr>
      <w:r>
        <w:rPr>
          <w:rStyle w:val="Teksttreci6"/>
          <w:i/>
          <w:iCs/>
          <w:color w:val="000000"/>
        </w:rPr>
        <w:t>Józef Poraysk</w:t>
      </w:r>
      <w:r>
        <w:rPr>
          <w:rStyle w:val="Teksttreci6Bezkursywy"/>
          <w:i w:val="0"/>
          <w:iCs w:val="0"/>
          <w:color w:val="000000"/>
        </w:rPr>
        <w:t xml:space="preserve">i- </w:t>
      </w:r>
      <w:r>
        <w:rPr>
          <w:rStyle w:val="Teksttreci6"/>
          <w:i/>
          <w:iCs/>
          <w:color w:val="000000"/>
        </w:rPr>
        <w:t>Pomsta</w:t>
      </w:r>
    </w:p>
    <w:p w:rsidR="009E54D4" w:rsidRDefault="009E54D4">
      <w:pPr>
        <w:pStyle w:val="Teksttreci91"/>
        <w:shd w:val="clear" w:color="auto" w:fill="auto"/>
        <w:spacing w:before="0" w:after="122" w:line="180" w:lineRule="exact"/>
        <w:ind w:left="3880"/>
        <w:jc w:val="left"/>
      </w:pPr>
      <w:r>
        <w:rPr>
          <w:rStyle w:val="Teksttreci9"/>
          <w:color w:val="000000"/>
        </w:rPr>
        <w:t>OBJAŚNIANIA SKRÓTÓW</w:t>
      </w:r>
    </w:p>
    <w:p w:rsidR="009E54D4" w:rsidRDefault="009E54D4">
      <w:pPr>
        <w:pStyle w:val="Teksttreci110"/>
        <w:shd w:val="clear" w:color="auto" w:fill="auto"/>
        <w:tabs>
          <w:tab w:val="left" w:pos="446"/>
          <w:tab w:val="right" w:pos="1253"/>
          <w:tab w:val="center" w:pos="1433"/>
          <w:tab w:val="left" w:pos="1670"/>
          <w:tab w:val="left" w:pos="2930"/>
          <w:tab w:val="left" w:pos="3428"/>
        </w:tabs>
        <w:spacing w:before="0"/>
      </w:pPr>
      <w:r>
        <w:rPr>
          <w:rStyle w:val="Teksttreci11FranklinGothicHeavy"/>
          <w:i w:val="0"/>
          <w:iCs w:val="0"/>
          <w:color w:val="000000"/>
        </w:rPr>
        <w:t>Jaw</w:t>
      </w:r>
      <w:r>
        <w:rPr>
          <w:rStyle w:val="Teksttreci11FranklinGothicHeavy"/>
          <w:i w:val="0"/>
          <w:iCs w:val="0"/>
          <w:color w:val="000000"/>
        </w:rPr>
        <w:tab/>
        <w:t>V</w:t>
      </w:r>
      <w:r>
        <w:rPr>
          <w:rStyle w:val="Teksttreci11FranklinGothicHeavy"/>
          <w:i w:val="0"/>
          <w:iCs w:val="0"/>
          <w:color w:val="000000"/>
        </w:rPr>
        <w:tab/>
        <w:t>—</w:t>
      </w:r>
      <w:r>
        <w:rPr>
          <w:rStyle w:val="Teksttreci11FranklinGothicHeavy"/>
          <w:i w:val="0"/>
          <w:iCs w:val="0"/>
          <w:color w:val="000000"/>
        </w:rPr>
        <w:tab/>
        <w:t>M.</w:t>
      </w:r>
      <w:r>
        <w:rPr>
          <w:rStyle w:val="Teksttreci11FranklinGothicHeavy"/>
          <w:i w:val="0"/>
          <w:iCs w:val="0"/>
          <w:color w:val="000000"/>
        </w:rPr>
        <w:tab/>
        <w:t xml:space="preserve">Jaworski. </w:t>
      </w:r>
      <w:r>
        <w:rPr>
          <w:rStyle w:val="Teksttreci11"/>
          <w:i/>
          <w:iCs/>
          <w:color w:val="000000"/>
        </w:rPr>
        <w:t>Język</w:t>
      </w:r>
      <w:r>
        <w:rPr>
          <w:rStyle w:val="Teksttreci11"/>
          <w:i/>
          <w:iCs/>
          <w:color w:val="000000"/>
        </w:rPr>
        <w:tab/>
        <w:t>polski</w:t>
      </w:r>
      <w:r>
        <w:rPr>
          <w:rStyle w:val="Teksttreci11"/>
          <w:i/>
          <w:iCs/>
          <w:color w:val="000000"/>
        </w:rPr>
        <w:tab/>
        <w:t>Ćwiczenia</w:t>
      </w:r>
      <w:r>
        <w:rPr>
          <w:rStyle w:val="Teksttreci11FranklinGothicHeavy"/>
          <w:i w:val="0"/>
          <w:iCs w:val="0"/>
          <w:color w:val="000000"/>
        </w:rPr>
        <w:t xml:space="preserve"> i </w:t>
      </w:r>
      <w:r>
        <w:rPr>
          <w:rStyle w:val="Teksttreci11"/>
          <w:i/>
          <w:iCs/>
          <w:color w:val="000000"/>
        </w:rPr>
        <w:t>wiadomości z gramatyki i pisowni dla klasy</w:t>
      </w:r>
      <w:r>
        <w:rPr>
          <w:rStyle w:val="Teksttreci11FranklinGothicHeavy"/>
          <w:i w:val="0"/>
          <w:iCs w:val="0"/>
          <w:color w:val="000000"/>
        </w:rPr>
        <w:t xml:space="preserve"> 5. Warszawa 1983.</w:t>
      </w:r>
    </w:p>
    <w:p w:rsidR="009E54D4" w:rsidRDefault="009E54D4">
      <w:pPr>
        <w:pStyle w:val="Teksttreci110"/>
        <w:shd w:val="clear" w:color="auto" w:fill="auto"/>
        <w:tabs>
          <w:tab w:val="left" w:pos="446"/>
          <w:tab w:val="right" w:pos="1253"/>
          <w:tab w:val="center" w:pos="1433"/>
          <w:tab w:val="left" w:pos="1676"/>
          <w:tab w:val="left" w:pos="2930"/>
          <w:tab w:val="left" w:pos="3434"/>
        </w:tabs>
        <w:spacing w:before="0"/>
      </w:pPr>
      <w:r>
        <w:rPr>
          <w:rStyle w:val="Teksttreci11FranklinGothicHeavy"/>
          <w:i w:val="0"/>
          <w:iCs w:val="0"/>
          <w:color w:val="000000"/>
        </w:rPr>
        <w:t>Jaw.</w:t>
      </w:r>
      <w:r>
        <w:rPr>
          <w:rStyle w:val="Teksttreci11FranklinGothicHeavy"/>
          <w:i w:val="0"/>
          <w:iCs w:val="0"/>
          <w:color w:val="000000"/>
        </w:rPr>
        <w:tab/>
        <w:t>VI</w:t>
      </w:r>
      <w:r>
        <w:rPr>
          <w:rStyle w:val="Teksttreci11FranklinGothicHeavy"/>
          <w:i w:val="0"/>
          <w:iCs w:val="0"/>
          <w:color w:val="000000"/>
        </w:rPr>
        <w:tab/>
        <w:t>—</w:t>
      </w:r>
      <w:r>
        <w:rPr>
          <w:rStyle w:val="Teksttreci11FranklinGothicHeavy"/>
          <w:i w:val="0"/>
          <w:iCs w:val="0"/>
          <w:color w:val="000000"/>
        </w:rPr>
        <w:tab/>
        <w:t>M.</w:t>
      </w:r>
      <w:r>
        <w:rPr>
          <w:rStyle w:val="Teksttreci11FranklinGothicHeavy"/>
          <w:i w:val="0"/>
          <w:iCs w:val="0"/>
          <w:color w:val="000000"/>
        </w:rPr>
        <w:tab/>
        <w:t xml:space="preserve">Jaworski. </w:t>
      </w:r>
      <w:r>
        <w:rPr>
          <w:rStyle w:val="Teksttreci11"/>
          <w:i/>
          <w:iCs/>
          <w:color w:val="000000"/>
        </w:rPr>
        <w:t>Język</w:t>
      </w:r>
      <w:r>
        <w:rPr>
          <w:rStyle w:val="Teksttreci11"/>
          <w:i/>
          <w:iCs/>
          <w:color w:val="000000"/>
        </w:rPr>
        <w:tab/>
        <w:t>polski</w:t>
      </w:r>
      <w:r>
        <w:rPr>
          <w:rStyle w:val="Teksttreci11"/>
          <w:i/>
          <w:iCs/>
          <w:color w:val="000000"/>
        </w:rPr>
        <w:tab/>
        <w:t>Ćwiczenia</w:t>
      </w:r>
      <w:r>
        <w:rPr>
          <w:rStyle w:val="Teksttreci11FranklinGothicHeavy"/>
          <w:i w:val="0"/>
          <w:iCs w:val="0"/>
          <w:color w:val="000000"/>
        </w:rPr>
        <w:t xml:space="preserve"> i </w:t>
      </w:r>
      <w:r>
        <w:rPr>
          <w:rStyle w:val="Teksttreci11"/>
          <w:i/>
          <w:iCs/>
          <w:color w:val="000000"/>
        </w:rPr>
        <w:t>wiadomości z gramatyki oraz pisowni dla klasy 6.</w:t>
      </w:r>
      <w:r>
        <w:rPr>
          <w:rStyle w:val="Teksttreci11FranklinGothicHeavy"/>
          <w:i w:val="0"/>
          <w:iCs w:val="0"/>
          <w:color w:val="000000"/>
        </w:rPr>
        <w:t xml:space="preserve"> Warszawa 1983.</w:t>
      </w:r>
    </w:p>
    <w:p w:rsidR="009E54D4" w:rsidRDefault="009E54D4">
      <w:pPr>
        <w:pStyle w:val="Teksttreci110"/>
        <w:shd w:val="clear" w:color="auto" w:fill="auto"/>
        <w:tabs>
          <w:tab w:val="left" w:pos="446"/>
          <w:tab w:val="right" w:pos="1253"/>
          <w:tab w:val="center" w:pos="1433"/>
          <w:tab w:val="left" w:pos="1676"/>
          <w:tab w:val="left" w:pos="2929"/>
          <w:tab w:val="left" w:pos="3428"/>
          <w:tab w:val="center" w:pos="9828"/>
        </w:tabs>
        <w:spacing w:before="0"/>
      </w:pPr>
      <w:r>
        <w:rPr>
          <w:rStyle w:val="Teksttreci11FranklinGothicHeavy"/>
          <w:i w:val="0"/>
          <w:iCs w:val="0"/>
          <w:color w:val="000000"/>
        </w:rPr>
        <w:t>Jaw.</w:t>
      </w:r>
      <w:r>
        <w:rPr>
          <w:rStyle w:val="Teksttreci11FranklinGothicHeavy"/>
          <w:i w:val="0"/>
          <w:iCs w:val="0"/>
          <w:color w:val="000000"/>
        </w:rPr>
        <w:tab/>
        <w:t>VII</w:t>
      </w:r>
      <w:r>
        <w:rPr>
          <w:rStyle w:val="Teksttreci11FranklinGothicHeavy"/>
          <w:i w:val="0"/>
          <w:iCs w:val="0"/>
          <w:color w:val="000000"/>
        </w:rPr>
        <w:tab/>
        <w:t>—</w:t>
      </w:r>
      <w:r>
        <w:rPr>
          <w:rStyle w:val="Teksttreci11FranklinGothicHeavy"/>
          <w:i w:val="0"/>
          <w:iCs w:val="0"/>
          <w:color w:val="000000"/>
        </w:rPr>
        <w:tab/>
        <w:t>M.</w:t>
      </w:r>
      <w:r>
        <w:rPr>
          <w:rStyle w:val="Teksttreci11FranklinGothicHeavy"/>
          <w:i w:val="0"/>
          <w:iCs w:val="0"/>
          <w:color w:val="000000"/>
        </w:rPr>
        <w:tab/>
        <w:t xml:space="preserve">Jaworski. </w:t>
      </w:r>
      <w:r>
        <w:rPr>
          <w:rStyle w:val="Teksttreci11"/>
          <w:i/>
          <w:iCs/>
          <w:color w:val="000000"/>
        </w:rPr>
        <w:t>Język</w:t>
      </w:r>
      <w:r>
        <w:rPr>
          <w:rStyle w:val="Teksttreci11"/>
          <w:i/>
          <w:iCs/>
          <w:color w:val="000000"/>
        </w:rPr>
        <w:tab/>
        <w:t>polski</w:t>
      </w:r>
      <w:r>
        <w:rPr>
          <w:rStyle w:val="Teksttreci11"/>
          <w:i/>
          <w:iCs/>
          <w:color w:val="000000"/>
        </w:rPr>
        <w:tab/>
        <w:t>Gramatyka i ortografia. Podręcznik dla klasy siódmej szkoły podstawowej.</w:t>
      </w:r>
      <w:r>
        <w:rPr>
          <w:rStyle w:val="Teksttreci11FranklinGothicHeavy"/>
          <w:i w:val="0"/>
          <w:iCs w:val="0"/>
          <w:color w:val="000000"/>
        </w:rPr>
        <w:t xml:space="preserve"> Warszawa</w:t>
      </w:r>
      <w:r>
        <w:rPr>
          <w:rStyle w:val="Teksttreci11FranklinGothicHeavy"/>
          <w:i w:val="0"/>
          <w:iCs w:val="0"/>
          <w:color w:val="000000"/>
        </w:rPr>
        <w:tab/>
      </w:r>
      <w:r>
        <w:rPr>
          <w:rStyle w:val="Teksttreci11FranklinGothicHeavy"/>
          <w:i w:val="0"/>
          <w:iCs w:val="0"/>
          <w:color w:val="000000"/>
          <w:lang w:val="cs-CZ" w:eastAsia="cs-CZ"/>
        </w:rPr>
        <w:t>19X4</w:t>
      </w:r>
    </w:p>
    <w:p w:rsidR="009E54D4" w:rsidRDefault="009E54D4">
      <w:pPr>
        <w:pStyle w:val="Teksttreci110"/>
        <w:shd w:val="clear" w:color="auto" w:fill="auto"/>
        <w:tabs>
          <w:tab w:val="left" w:pos="458"/>
          <w:tab w:val="right" w:pos="1253"/>
          <w:tab w:val="center" w:pos="1433"/>
          <w:tab w:val="left" w:pos="1663"/>
          <w:tab w:val="left" w:pos="2930"/>
          <w:tab w:val="left" w:pos="3440"/>
          <w:tab w:val="right" w:pos="10134"/>
        </w:tabs>
        <w:spacing w:before="0"/>
      </w:pPr>
      <w:r>
        <w:rPr>
          <w:rStyle w:val="Teksttreci11FranklinGothicHeavy"/>
          <w:i w:val="0"/>
          <w:iCs w:val="0"/>
          <w:color w:val="000000"/>
        </w:rPr>
        <w:t>Nag</w:t>
      </w:r>
      <w:r>
        <w:rPr>
          <w:rStyle w:val="Teksttreci11FranklinGothicHeavy"/>
          <w:i w:val="0"/>
          <w:iCs w:val="0"/>
          <w:color w:val="000000"/>
        </w:rPr>
        <w:tab/>
        <w:t>IV</w:t>
      </w:r>
      <w:r>
        <w:rPr>
          <w:rStyle w:val="Teksttreci11FranklinGothicHeavy"/>
          <w:i w:val="0"/>
          <w:iCs w:val="0"/>
          <w:color w:val="000000"/>
        </w:rPr>
        <w:tab/>
        <w:t>-</w:t>
      </w:r>
      <w:r>
        <w:rPr>
          <w:rStyle w:val="Teksttreci11FranklinGothicHeavy"/>
          <w:i w:val="0"/>
          <w:iCs w:val="0"/>
          <w:color w:val="000000"/>
        </w:rPr>
        <w:tab/>
        <w:t>M</w:t>
      </w:r>
      <w:r>
        <w:rPr>
          <w:rStyle w:val="Teksttreci11FranklinGothicHeavy"/>
          <w:i w:val="0"/>
          <w:iCs w:val="0"/>
          <w:color w:val="000000"/>
        </w:rPr>
        <w:tab/>
        <w:t xml:space="preserve">Nagajowa. </w:t>
      </w:r>
      <w:r>
        <w:rPr>
          <w:rStyle w:val="Teksttreci11"/>
          <w:i/>
          <w:iCs/>
          <w:color w:val="000000"/>
        </w:rPr>
        <w:t>Język</w:t>
      </w:r>
      <w:r>
        <w:rPr>
          <w:rStyle w:val="Teksttreci11"/>
          <w:i/>
          <w:iCs/>
          <w:color w:val="000000"/>
        </w:rPr>
        <w:tab/>
        <w:t>polski.</w:t>
      </w:r>
      <w:r>
        <w:rPr>
          <w:rStyle w:val="Teksttreci11"/>
          <w:i/>
          <w:iCs/>
          <w:color w:val="000000"/>
        </w:rPr>
        <w:tab/>
        <w:t>4. Polska mowa. Podręcznik do kształcenia literackiego oraz do ćwiczeń w mówieniu i pisaniu</w:t>
      </w:r>
      <w:r>
        <w:rPr>
          <w:rStyle w:val="Teksttreci11"/>
          <w:i/>
          <w:iCs/>
          <w:color w:val="000000"/>
        </w:rPr>
        <w:tab/>
        <w:t>dla</w:t>
      </w:r>
    </w:p>
    <w:p w:rsidR="009E54D4" w:rsidRDefault="009E54D4">
      <w:pPr>
        <w:pStyle w:val="Teksttreci110"/>
        <w:shd w:val="clear" w:color="auto" w:fill="auto"/>
        <w:spacing w:before="0"/>
        <w:ind w:left="1380"/>
        <w:jc w:val="left"/>
      </w:pPr>
      <w:r>
        <w:rPr>
          <w:rStyle w:val="Teksttreci11"/>
          <w:i/>
          <w:iCs/>
          <w:color w:val="000000"/>
        </w:rPr>
        <w:t>klasy czwartej szkoły podstawowej.</w:t>
      </w:r>
      <w:r>
        <w:rPr>
          <w:rStyle w:val="Teksttreci11FranklinGothicHeavy"/>
          <w:i w:val="0"/>
          <w:iCs w:val="0"/>
          <w:color w:val="000000"/>
        </w:rPr>
        <w:t xml:space="preserve"> Warszawa 1984</w:t>
      </w:r>
    </w:p>
    <w:p w:rsidR="009E54D4" w:rsidRDefault="009E54D4">
      <w:pPr>
        <w:pStyle w:val="Teksttreci110"/>
        <w:shd w:val="clear" w:color="auto" w:fill="auto"/>
        <w:tabs>
          <w:tab w:val="left" w:pos="1092"/>
        </w:tabs>
        <w:spacing w:before="0"/>
      </w:pPr>
      <w:r>
        <w:rPr>
          <w:rStyle w:val="Teksttreci11FranklinGothicHeavy"/>
          <w:i w:val="0"/>
          <w:iCs w:val="0"/>
          <w:color w:val="000000"/>
          <w:lang w:val="en-US" w:eastAsia="en-US"/>
        </w:rPr>
        <w:t xml:space="preserve">Str </w:t>
      </w:r>
      <w:r>
        <w:rPr>
          <w:rStyle w:val="Teksttreci11FranklinGothicHeavy"/>
          <w:i w:val="0"/>
          <w:iCs w:val="0"/>
          <w:color w:val="000000"/>
        </w:rPr>
        <w:t>VIII</w:t>
      </w:r>
      <w:r>
        <w:rPr>
          <w:rStyle w:val="Teksttreci11FranklinGothicHeavy"/>
          <w:i w:val="0"/>
          <w:iCs w:val="0"/>
          <w:color w:val="000000"/>
        </w:rPr>
        <w:tab/>
        <w:t xml:space="preserve">- J. Slnityński. </w:t>
      </w:r>
      <w:r>
        <w:rPr>
          <w:rStyle w:val="Teksttreci11"/>
          <w:i/>
          <w:iCs/>
          <w:color w:val="000000"/>
        </w:rPr>
        <w:t xml:space="preserve">Język polski </w:t>
      </w:r>
      <w:r>
        <w:rPr>
          <w:rStyle w:val="Teksttreci11"/>
          <w:i/>
          <w:iCs/>
          <w:color w:val="000000"/>
          <w:lang w:val="cs-CZ" w:eastAsia="cs-CZ"/>
        </w:rPr>
        <w:t xml:space="preserve">Gramatika </w:t>
      </w:r>
      <w:r>
        <w:rPr>
          <w:rStyle w:val="Teksttreci11"/>
          <w:i/>
          <w:iCs/>
          <w:color w:val="000000"/>
        </w:rPr>
        <w:t>i ortografia. Podręcznik dla klasy ósmej szkoły podstawowej.</w:t>
      </w:r>
      <w:r>
        <w:rPr>
          <w:rStyle w:val="Teksttreci11FranklinGothicHeavy"/>
          <w:i w:val="0"/>
          <w:iCs w:val="0"/>
          <w:color w:val="000000"/>
        </w:rPr>
        <w:t xml:space="preserve"> Warszawa 1983</w:t>
      </w:r>
    </w:p>
    <w:p w:rsidR="009E54D4" w:rsidRDefault="009E54D4">
      <w:pPr>
        <w:pStyle w:val="Teksttreci110"/>
        <w:shd w:val="clear" w:color="auto" w:fill="auto"/>
        <w:tabs>
          <w:tab w:val="left" w:pos="1092"/>
        </w:tabs>
        <w:spacing w:before="0"/>
        <w:sectPr w:rsidR="009E54D4">
          <w:headerReference w:type="even" r:id="rId69"/>
          <w:headerReference w:type="default" r:id="rId70"/>
          <w:pgSz w:w="11900" w:h="16840"/>
          <w:pgMar w:top="841" w:right="1106" w:bottom="762" w:left="498" w:header="0" w:footer="3" w:gutter="0"/>
          <w:pgNumType w:start="293"/>
          <w:cols w:space="708"/>
          <w:noEndnote/>
          <w:docGrid w:linePitch="360"/>
        </w:sectPr>
      </w:pPr>
      <w:r>
        <w:rPr>
          <w:rStyle w:val="Teksttreci11FranklinGothicHeavy"/>
          <w:i w:val="0"/>
          <w:iCs w:val="0"/>
          <w:color w:val="000000"/>
        </w:rPr>
        <w:t>Wój. IV</w:t>
      </w:r>
      <w:r>
        <w:rPr>
          <w:rStyle w:val="Teksttreci11FranklinGothicHeavy"/>
          <w:i w:val="0"/>
          <w:iCs w:val="0"/>
          <w:color w:val="000000"/>
        </w:rPr>
        <w:tab/>
        <w:t xml:space="preserve">- J Wójcik. </w:t>
      </w:r>
      <w:r>
        <w:rPr>
          <w:rStyle w:val="Teksttreci11"/>
          <w:i/>
          <w:iCs/>
          <w:color w:val="000000"/>
        </w:rPr>
        <w:t>Język polski Ćwiczenia i wiadomości z gramatyki i pisowni dla klasy 4.</w:t>
      </w:r>
      <w:r>
        <w:rPr>
          <w:rStyle w:val="Teksttreci11FranklinGothicHeavy"/>
          <w:i w:val="0"/>
          <w:iCs w:val="0"/>
          <w:color w:val="000000"/>
        </w:rPr>
        <w:t xml:space="preserve"> Warszawa 1983.</w:t>
      </w:r>
    </w:p>
    <w:p w:rsidR="009E54D4" w:rsidRDefault="009E54D4">
      <w:pPr>
        <w:pStyle w:val="Teksttreci40"/>
        <w:shd w:val="clear" w:color="auto" w:fill="auto"/>
        <w:spacing w:after="600" w:line="276" w:lineRule="exact"/>
        <w:ind w:right="20" w:firstLine="0"/>
        <w:jc w:val="center"/>
      </w:pPr>
      <w:r>
        <w:rPr>
          <w:rStyle w:val="Teksttreci4"/>
          <w:color w:val="000000"/>
        </w:rPr>
        <w:lastRenderedPageBreak/>
        <w:t>TEKST LITERACKI W NAUCZANIU JĘZYKA POLSKIEGO</w:t>
      </w:r>
      <w:r>
        <w:rPr>
          <w:rStyle w:val="Teksttreci4"/>
          <w:color w:val="000000"/>
        </w:rPr>
        <w:br/>
        <w:t>W ŚRODOWISKACH POLONIJNYCH</w:t>
      </w:r>
    </w:p>
    <w:p w:rsidR="009E54D4" w:rsidRDefault="009E54D4">
      <w:pPr>
        <w:pStyle w:val="Teksttreci40"/>
        <w:shd w:val="clear" w:color="auto" w:fill="auto"/>
        <w:spacing w:line="276" w:lineRule="exact"/>
        <w:ind w:firstLine="540"/>
      </w:pPr>
      <w:r>
        <w:rPr>
          <w:rStyle w:val="Teksttreci4"/>
          <w:color w:val="000000"/>
        </w:rPr>
        <w:t>Celem artykułu jest analiza możliwości wykorzystania tekstów literackich w nauczaniu języka polskiego dzieci i młodzieży środowisk polonijnych. Analizie tej towarzyszy następujące założenia:</w:t>
      </w:r>
    </w:p>
    <w:p w:rsidR="009E54D4" w:rsidRDefault="009E54D4">
      <w:pPr>
        <w:pStyle w:val="Teksttreci40"/>
        <w:numPr>
          <w:ilvl w:val="0"/>
          <w:numId w:val="49"/>
        </w:numPr>
        <w:shd w:val="clear" w:color="auto" w:fill="auto"/>
        <w:tabs>
          <w:tab w:val="left" w:pos="740"/>
        </w:tabs>
        <w:spacing w:line="276" w:lineRule="exact"/>
        <w:ind w:firstLine="540"/>
      </w:pPr>
      <w:r>
        <w:rPr>
          <w:rStyle w:val="Teksttreci4"/>
          <w:color w:val="000000"/>
        </w:rPr>
        <w:t>nauczanie i uczenie się języka polskiego w środowiskach polonijnych jest procesem przyswajania wiedzy, kształcenia umiejętności i postaw, którego nadrzędnym celem jest podtrzymywanie poczucia więzi narodowej z krajem pochodzenia. Cel ten warunkuje wszystkie pozostałe kategorie dydaktyczne, jak treści, metody, środki oraz formy nauczania,</w:t>
      </w:r>
    </w:p>
    <w:p w:rsidR="009E54D4" w:rsidRDefault="009E54D4">
      <w:pPr>
        <w:pStyle w:val="Teksttreci40"/>
        <w:numPr>
          <w:ilvl w:val="0"/>
          <w:numId w:val="49"/>
        </w:numPr>
        <w:shd w:val="clear" w:color="auto" w:fill="auto"/>
        <w:tabs>
          <w:tab w:val="left" w:pos="746"/>
        </w:tabs>
        <w:spacing w:line="276" w:lineRule="exact"/>
        <w:ind w:firstLine="540"/>
      </w:pPr>
      <w:r>
        <w:rPr>
          <w:rStyle w:val="Teksttreci4"/>
          <w:color w:val="000000"/>
        </w:rPr>
        <w:t xml:space="preserve">dydaktyka języka polskiego w środowiskach polonijnych jest </w:t>
      </w:r>
      <w:r>
        <w:rPr>
          <w:rStyle w:val="Teksttreci4Odstpy0pt1"/>
          <w:color w:val="000000"/>
        </w:rPr>
        <w:t xml:space="preserve">procesem o </w:t>
      </w:r>
      <w:r>
        <w:rPr>
          <w:rStyle w:val="Teksttreci4"/>
          <w:color w:val="000000"/>
        </w:rPr>
        <w:t>wysokim stopniu skomplikowania tworzących go elementów, dającym w różnych krajach różnorodne obrazy oświaty polonijnej.</w:t>
      </w:r>
    </w:p>
    <w:p w:rsidR="009E54D4" w:rsidRDefault="009E54D4">
      <w:pPr>
        <w:pStyle w:val="Teksttreci40"/>
        <w:numPr>
          <w:ilvl w:val="0"/>
          <w:numId w:val="50"/>
        </w:numPr>
        <w:shd w:val="clear" w:color="auto" w:fill="auto"/>
        <w:tabs>
          <w:tab w:val="left" w:pos="2454"/>
        </w:tabs>
        <w:spacing w:line="276" w:lineRule="exact"/>
        <w:ind w:left="2200" w:firstLine="0"/>
      </w:pPr>
      <w:r>
        <w:rPr>
          <w:rStyle w:val="Teksttreci4Odstpy4pt"/>
          <w:color w:val="000000"/>
        </w:rPr>
        <w:t>Tekst literacki w glottodydaktyce</w:t>
      </w:r>
    </w:p>
    <w:p w:rsidR="009E54D4" w:rsidRDefault="009E54D4">
      <w:pPr>
        <w:pStyle w:val="Teksttreci40"/>
        <w:shd w:val="clear" w:color="auto" w:fill="auto"/>
        <w:spacing w:line="276" w:lineRule="exact"/>
        <w:ind w:firstLine="540"/>
      </w:pPr>
      <w:r>
        <w:rPr>
          <w:rStyle w:val="Teksttreci4"/>
          <w:color w:val="000000"/>
        </w:rPr>
        <w:t>Zagadnienie wykorzystania tekstów literackich w nauczaniu języków obcych jest jednym z bardziej kontrowersyjnych problemów glottodydaktycznych. Porządkowanie argumentów dyskusji i polemik pozwala wyłonić trzy stanowiska:</w:t>
      </w:r>
    </w:p>
    <w:p w:rsidR="009E54D4" w:rsidRDefault="009E54D4">
      <w:pPr>
        <w:pStyle w:val="Teksttreci40"/>
        <w:shd w:val="clear" w:color="auto" w:fill="auto"/>
        <w:spacing w:line="276" w:lineRule="exact"/>
        <w:ind w:firstLine="540"/>
      </w:pPr>
      <w:r>
        <w:rPr>
          <w:rStyle w:val="Teksttreci4"/>
          <w:color w:val="000000"/>
        </w:rPr>
        <w:t>Pierwsze z nich w istocie neguje celowość korzystania z tekstów literackich jako potencjalnych źródeł poznania kodu językowego. Sens tego stanowiska został zawarty w pytaniu: „Czy można czytać w oryginale dzieła obcojęzyczne, nic umiejąc zapytać się o drogę do biblioteki?</w:t>
      </w:r>
      <w:r>
        <w:rPr>
          <w:rStyle w:val="Teksttreci4"/>
          <w:color w:val="000000"/>
        </w:rPr>
        <w:footnoteReference w:id="35"/>
      </w:r>
      <w:r>
        <w:rPr>
          <w:rStyle w:val="Teksttreci4"/>
          <w:color w:val="000000"/>
        </w:rPr>
        <w:t xml:space="preserve"> </w:t>
      </w:r>
      <w:r>
        <w:rPr>
          <w:rStyle w:val="Teksttreci4"/>
          <w:color w:val="000000"/>
        </w:rPr>
        <w:footnoteReference w:id="36"/>
      </w:r>
      <w:r>
        <w:rPr>
          <w:rStyle w:val="Teksttreci4"/>
          <w:color w:val="000000"/>
        </w:rPr>
        <w:t>'</w:t>
      </w:r>
      <w:r>
        <w:rPr>
          <w:rStyle w:val="Teksttreci4"/>
          <w:color w:val="000000"/>
          <w:vertAlign w:val="superscript"/>
        </w:rPr>
        <w:t>1</w:t>
      </w:r>
    </w:p>
    <w:p w:rsidR="009E54D4" w:rsidRDefault="009E54D4">
      <w:pPr>
        <w:pStyle w:val="Teksttreci40"/>
        <w:shd w:val="clear" w:color="auto" w:fill="auto"/>
        <w:spacing w:line="276" w:lineRule="exact"/>
        <w:ind w:firstLine="540"/>
      </w:pPr>
      <w:r>
        <w:rPr>
          <w:rStyle w:val="Teksttreci4"/>
          <w:color w:val="000000"/>
        </w:rPr>
        <w:t>Przedstawiciele tego stanowiska, negując wartość tekstów literackich dla poznawania struktur języka obcego, argumentują dwojako — po pierwsze, dzieło literackie jest subiektywną wizją rzeczywistości, często zdeformowaną, operuje wielokrotnie leksyką bezekwiwalentną i konotatywną i dlatego wymaga określonego komentarza uprzystępniającego je odbiorcy, który nie ma ukształtowanych kompetencji językowych, po drugie — tekst literacki wyselekcjonowany tak. by mógł ilustrować określony materiał językowy i umożliwiał realizację poszczególnych etapów przyswajania języka, nie będzie spełniał swoich funkcji estetycznych</w:t>
      </w:r>
      <w:r>
        <w:rPr>
          <w:rStyle w:val="Teksttreci4"/>
          <w:color w:val="000000"/>
          <w:vertAlign w:val="superscript"/>
        </w:rPr>
        <w:t>2</w:t>
      </w:r>
      <w:r>
        <w:rPr>
          <w:rStyle w:val="Teksttreci4"/>
          <w:color w:val="000000"/>
        </w:rPr>
        <w:t>. Jak pisze M. Szafrański, „Wszelkiego rodzaju opracowania, uproszczenia i adaptacje nie dadzą obrazu autora oryginału, nie powiedzą nic o jego warsztacie twórczym, o klimacie dzieła, ani o literaturze danego kraju, gdyż po prostu nie są oryginałem a jedynie jego mniej lub bardziej udaną parafrazą i nie pochodzą od autora, o którym jest mowa”</w:t>
      </w:r>
      <w:r>
        <w:rPr>
          <w:rStyle w:val="Teksttreci4"/>
          <w:color w:val="000000"/>
          <w:vertAlign w:val="superscript"/>
        </w:rPr>
        <w:t>3</w:t>
      </w:r>
      <w:r>
        <w:rPr>
          <w:rStyle w:val="Teksttreci4"/>
          <w:color w:val="000000"/>
        </w:rPr>
        <w:t>.</w:t>
      </w:r>
    </w:p>
    <w:p w:rsidR="009E54D4" w:rsidRDefault="009E54D4">
      <w:pPr>
        <w:pStyle w:val="Teksttreci40"/>
        <w:shd w:val="clear" w:color="auto" w:fill="auto"/>
        <w:spacing w:line="276" w:lineRule="exact"/>
        <w:ind w:firstLine="540"/>
      </w:pPr>
      <w:r>
        <w:rPr>
          <w:rStyle w:val="Teksttreci4"/>
          <w:color w:val="000000"/>
        </w:rPr>
        <w:t>Przedstawiciele drugiego stanowiska upatrują duże możliwości wykorzystania tekstów literackich w nauczaniu języka obcego, ale na wyższym, bardziej zaawansowanym etapie jego poznawania.</w:t>
      </w:r>
    </w:p>
    <w:p w:rsidR="009E54D4" w:rsidRDefault="009E54D4">
      <w:pPr>
        <w:pStyle w:val="Teksttreci40"/>
        <w:shd w:val="clear" w:color="auto" w:fill="auto"/>
        <w:spacing w:line="276" w:lineRule="exact"/>
        <w:ind w:firstLine="540"/>
      </w:pPr>
      <w:r>
        <w:rPr>
          <w:rStyle w:val="Teksttreci4"/>
          <w:color w:val="000000"/>
        </w:rPr>
        <w:t>Sens tego przekonania uwidacznia H. Żmijewska pisząc: „Literatura stanowi nieprzebrane źródło oddziaływania wychowawczego. Charakteryzują ją interpretacje życia i jego zjawisk. Teksty literackie przedstawiają także różne sytuacje, które mogą być wzorcami do ćwiczeń mownych. Teksty literackie nie mogą jednakże być wprowadzone zbyt wcześnie. Przedstawione w nich sytuacje są częstokroć zdeformo</w:t>
      </w:r>
      <w:r>
        <w:rPr>
          <w:rStyle w:val="Teksttreci4"/>
          <w:color w:val="000000"/>
        </w:rPr>
        <w:softHyphen/>
        <w:t>wane"</w:t>
      </w:r>
      <w:r>
        <w:rPr>
          <w:rStyle w:val="Teksttreci4"/>
          <w:color w:val="000000"/>
          <w:vertAlign w:val="superscript"/>
        </w:rPr>
        <w:t>4</w:t>
      </w:r>
      <w:r>
        <w:rPr>
          <w:rStyle w:val="Teksttreci4"/>
          <w:color w:val="000000"/>
        </w:rPr>
        <w:t>.</w:t>
      </w:r>
    </w:p>
    <w:p w:rsidR="009E54D4" w:rsidRDefault="009E54D4">
      <w:pPr>
        <w:pStyle w:val="Teksttreci40"/>
        <w:shd w:val="clear" w:color="auto" w:fill="auto"/>
        <w:spacing w:line="276" w:lineRule="exact"/>
        <w:ind w:firstLine="540"/>
      </w:pPr>
      <w:r>
        <w:rPr>
          <w:rStyle w:val="Teksttreci4"/>
          <w:color w:val="000000"/>
        </w:rPr>
        <w:t>Rozbieżność poglądów dotyczących analizowanego zagadnienia dokumentuje stanowisko trzecie, które głosi pełną przydatność tekstów literackich i konieczność korzystania z nich przez uczących się języka obcego, ponieważ „tekst typu literackiego, opisowego, w którym występują przede wszystkim zdarzenia, akcja tocząca się w czasie i przestrzeni, jest raczej tekstem o walorach wyobrażeniowych.</w:t>
      </w:r>
    </w:p>
    <w:p w:rsidR="009E54D4" w:rsidRDefault="009E54D4">
      <w:pPr>
        <w:pStyle w:val="Teksttreci40"/>
        <w:shd w:val="clear" w:color="auto" w:fill="auto"/>
        <w:spacing w:line="282" w:lineRule="exact"/>
        <w:ind w:firstLine="0"/>
      </w:pPr>
      <w:r>
        <w:rPr>
          <w:rStyle w:val="Teksttreci4"/>
          <w:color w:val="000000"/>
        </w:rPr>
        <w:t>Łatwiej go można zrozumieć i nawet zilustrować. [...] Na tego typu tekstach uczniowie poznają język obcy od początku nauczania. Są one również podstawy poznania przez nich struktury gramatycznej języka"</w:t>
      </w:r>
      <w:r>
        <w:rPr>
          <w:rStyle w:val="Teksttreci4"/>
          <w:color w:val="000000"/>
        </w:rPr>
        <w:footnoteReference w:id="37"/>
      </w:r>
      <w:r>
        <w:rPr>
          <w:rStyle w:val="Teksttreci4"/>
          <w:color w:val="000000"/>
        </w:rPr>
        <w:t xml:space="preserve"> </w:t>
      </w:r>
      <w:r>
        <w:rPr>
          <w:rStyle w:val="Teksttreci4"/>
          <w:color w:val="000000"/>
        </w:rPr>
        <w:footnoteReference w:id="38"/>
      </w:r>
      <w:r>
        <w:rPr>
          <w:rStyle w:val="Teksttreci4"/>
          <w:color w:val="000000"/>
        </w:rPr>
        <w:t>.</w:t>
      </w:r>
    </w:p>
    <w:p w:rsidR="009E54D4" w:rsidRDefault="009E54D4">
      <w:pPr>
        <w:pStyle w:val="Teksttreci40"/>
        <w:shd w:val="clear" w:color="auto" w:fill="auto"/>
        <w:spacing w:line="282" w:lineRule="exact"/>
        <w:ind w:firstLine="540"/>
      </w:pPr>
      <w:r>
        <w:rPr>
          <w:rStyle w:val="Teksttreci4"/>
          <w:color w:val="000000"/>
        </w:rPr>
        <w:t xml:space="preserve">Rozważając różne poglądy na efektywność korzystania z tekstów literackich w nauczaniu języka obcego warto przypomnieć, że stanowią one nieodłączny element kulturoznawstwa. dziedziny obejmującej „wiedzę o faktach społecznych, politycznych i ekonomicznych, geograficznych i kulturalnych i </w:t>
      </w:r>
      <w:r>
        <w:rPr>
          <w:rStyle w:val="Teksttreci4"/>
          <w:color w:val="000000"/>
          <w:lang w:val="en-US" w:eastAsia="en-US"/>
        </w:rPr>
        <w:t>in.</w:t>
      </w:r>
      <w:r>
        <w:rPr>
          <w:rStyle w:val="Teksttreci4"/>
          <w:color w:val="000000"/>
          <w:lang w:val="en-US" w:eastAsia="en-US"/>
        </w:rPr>
        <w:footnoteReference w:id="39"/>
      </w:r>
      <w:r>
        <w:rPr>
          <w:rStyle w:val="Teksttreci4"/>
          <w:color w:val="000000"/>
          <w:vertAlign w:val="superscript"/>
          <w:lang w:val="en-US" w:eastAsia="en-US"/>
        </w:rPr>
        <w:t>6</w:t>
      </w:r>
      <w:r>
        <w:rPr>
          <w:rStyle w:val="Teksttreci4"/>
          <w:color w:val="000000"/>
          <w:lang w:val="en-US" w:eastAsia="en-US"/>
        </w:rPr>
        <w:t xml:space="preserve"> </w:t>
      </w:r>
      <w:r>
        <w:rPr>
          <w:rStyle w:val="Teksttreci4"/>
          <w:color w:val="000000"/>
        </w:rPr>
        <w:t xml:space="preserve">kraju, którego językiem </w:t>
      </w:r>
      <w:r>
        <w:rPr>
          <w:rStyle w:val="Teksttreci4"/>
          <w:color w:val="000000"/>
        </w:rPr>
        <w:lastRenderedPageBreak/>
        <w:t>chcemy się posługiwać; a przecież „bez znajomości konkretnego obiektu odniesienia do kontekstu kulturowego nic może być mowy o właściwej interpretacji usłyszanej wypowiedzi w języku obcym”</w:t>
      </w:r>
      <w:r>
        <w:rPr>
          <w:rStyle w:val="Teksttreci4"/>
          <w:color w:val="000000"/>
          <w:vertAlign w:val="superscript"/>
        </w:rPr>
        <w:t>7</w:t>
      </w:r>
      <w:r>
        <w:rPr>
          <w:rStyle w:val="Teksttreci4"/>
          <w:color w:val="000000"/>
        </w:rPr>
        <w:t>.</w:t>
      </w:r>
    </w:p>
    <w:p w:rsidR="009E54D4" w:rsidRDefault="009E54D4">
      <w:pPr>
        <w:pStyle w:val="Teksttreci40"/>
        <w:shd w:val="clear" w:color="auto" w:fill="auto"/>
        <w:spacing w:line="282" w:lineRule="exact"/>
        <w:ind w:firstLine="540"/>
      </w:pPr>
      <w:r>
        <w:rPr>
          <w:rStyle w:val="Teksttreci4"/>
          <w:color w:val="000000"/>
        </w:rPr>
        <w:t>Z ustaleń glottodydaktycznych wynika, że tekst literacki może być rozpatrywany jako ewentualne narzędzie poznawania języka obcego oraz jako narzędzie informacji o kulturze danego kraju, jest więc kategorią, która wymaga zajęcia określonego stanowiska, mimo że</w:t>
      </w:r>
      <w:r>
        <w:rPr>
          <w:rStyle w:val="Teksttreci4"/>
          <w:color w:val="000000"/>
          <w:lang w:val="ru-RU" w:eastAsia="ru-RU"/>
        </w:rPr>
        <w:t xml:space="preserve"> </w:t>
      </w:r>
      <w:r>
        <w:rPr>
          <w:rStyle w:val="Teksttreci4"/>
          <w:color w:val="000000"/>
        </w:rPr>
        <w:t>w różnych nurtach poszukiwań glottodydaktycznych różnic ocenia się jego efektywność i towarzyszące jej uwarunkowania.</w:t>
      </w:r>
    </w:p>
    <w:p w:rsidR="009E54D4" w:rsidRDefault="009E54D4">
      <w:pPr>
        <w:pStyle w:val="Teksttreci40"/>
        <w:numPr>
          <w:ilvl w:val="0"/>
          <w:numId w:val="51"/>
        </w:numPr>
        <w:shd w:val="clear" w:color="auto" w:fill="auto"/>
        <w:tabs>
          <w:tab w:val="left" w:pos="818"/>
        </w:tabs>
        <w:spacing w:line="282" w:lineRule="exact"/>
        <w:ind w:firstLine="540"/>
      </w:pPr>
      <w:r>
        <w:rPr>
          <w:rStyle w:val="Teksttreci4Odstpy4pt"/>
          <w:color w:val="000000"/>
        </w:rPr>
        <w:t>Tekst literacki w dydaktyce polonijnej</w:t>
      </w:r>
    </w:p>
    <w:p w:rsidR="009E54D4" w:rsidRDefault="009E54D4">
      <w:pPr>
        <w:pStyle w:val="Teksttreci40"/>
        <w:shd w:val="clear" w:color="auto" w:fill="auto"/>
        <w:spacing w:line="282" w:lineRule="exact"/>
        <w:ind w:firstLine="540"/>
      </w:pPr>
      <w:r>
        <w:rPr>
          <w:rStyle w:val="Teksttreci4"/>
          <w:color w:val="000000"/>
        </w:rPr>
        <w:t>Zagadnienie tekstu literackiego jako środka dydaktycznego w nauczaniu języka polskiego w środowiskach polonijnych nie doczekało się do chwili obecnej wnikliwej analizy, która pozwoliłaby odpowiedzieć na pytania o jego rolę i miejsce w poznawaniu kultury Polski i jej języka, o funkcję, jaką pełni czy mógłby pełnić w rozbudzaniu świadomości narodowej i poczucia tożsamości etnicznej.</w:t>
      </w:r>
    </w:p>
    <w:p w:rsidR="009E54D4" w:rsidRDefault="009E54D4">
      <w:pPr>
        <w:pStyle w:val="Teksttreci40"/>
        <w:shd w:val="clear" w:color="auto" w:fill="auto"/>
        <w:spacing w:line="282" w:lineRule="exact"/>
        <w:ind w:firstLine="540"/>
      </w:pPr>
      <w:r>
        <w:rPr>
          <w:rStyle w:val="Teksttreci4"/>
          <w:color w:val="000000"/>
        </w:rPr>
        <w:t>Nie dysponujemy żadnymi badaniami, które mogłyby odpowiedzieć na pytanie, czy i jak funkcjonuje ten środek jako pomoc w nauczaniu języka ojczystego, który dla różnych reprezentantów środowisk polonijnych może być językiem obcym, drugim, biernym, czynnym, familijnym, czytanym, pisanym itp. i przy którego nauczaniu nie da się zastosować wszystkich reguł glottodydaktycznych. Istotne to przekonanie towarzyszy refleksjom zawartym w jednym z nielicznych artykułów zajmujących się tekstami literackimi w dydaktyce polonijnej, którego autor pisze tak: „W dotychczasowej metodyce nauczania polszczyzny jako języka obcego analizie tekstu poświęca się zbyt mało uwagi, bowiem uczy się przede wszystkim języka kolokwialnego ze średniej odmiany stylów mówionych. Z pewnością wystarcza to autentycznym cudzoziemcom, ale nie może wystarczyć młodzieży polonijnej, [...] bowiem istnieją tu zasadnicze różnice w motywacji przyswojenia polszczyzny przez obcokrajowców i przez młodzież polonijną. [...] cudzoziemcy uczą się języka polskiego od podstaw, młodzież polonijna, a przynajmniej znaczna jej część, zna elementarny zasób słów i konstrukcji gramatycznych, a więc uczy się niejako metodą uzupełnień i korekt**</w:t>
      </w:r>
      <w:r>
        <w:rPr>
          <w:rStyle w:val="Teksttreci4"/>
          <w:color w:val="000000"/>
          <w:vertAlign w:val="superscript"/>
        </w:rPr>
        <w:t>8</w:t>
      </w:r>
      <w:r>
        <w:rPr>
          <w:rStyle w:val="Teksttreci4"/>
          <w:color w:val="000000"/>
        </w:rPr>
        <w:t>.</w:t>
      </w:r>
    </w:p>
    <w:p w:rsidR="009E54D4" w:rsidRDefault="009E54D4">
      <w:pPr>
        <w:pStyle w:val="Teksttreci40"/>
        <w:shd w:val="clear" w:color="auto" w:fill="auto"/>
        <w:spacing w:line="282" w:lineRule="exact"/>
        <w:ind w:firstLine="540"/>
      </w:pPr>
      <w:r>
        <w:rPr>
          <w:rStyle w:val="Teksttreci4"/>
          <w:color w:val="000000"/>
        </w:rPr>
        <w:t>Artykuł S. Bąby jest właściwie jedynym, który zawiera elementy metodyki tekstu literackiego w nauczaniu języka polskiego poza granicami kraju, inne publikacje ograniczają się do podkreślenia doniosłości nauczania literatury w kształtowaniu świadomości narodowej, kulturowej i językowej Polaków mieszkających poza krajem pochodzenia</w:t>
      </w:r>
      <w:r>
        <w:rPr>
          <w:rStyle w:val="Teksttreci4"/>
          <w:color w:val="000000"/>
          <w:vertAlign w:val="superscript"/>
        </w:rPr>
        <w:t>4</w:t>
      </w:r>
      <w:r>
        <w:rPr>
          <w:rStyle w:val="Teksttreci4"/>
          <w:color w:val="000000"/>
        </w:rPr>
        <w:t>, doniosłości, którą wszyscy sobie uświadamiają, tyle tylko, że nie bardzo wiadomo, jak uczynić z niej skuteczne narzędzie nabywania znajomości języka i kultury ojczystej poza macierzą.</w:t>
      </w:r>
    </w:p>
    <w:p w:rsidR="009E54D4" w:rsidRDefault="009E54D4">
      <w:pPr>
        <w:pStyle w:val="Teksttreci40"/>
        <w:shd w:val="clear" w:color="auto" w:fill="auto"/>
        <w:spacing w:line="282" w:lineRule="exact"/>
        <w:ind w:firstLine="540"/>
        <w:sectPr w:rsidR="009E54D4">
          <w:headerReference w:type="even" r:id="rId71"/>
          <w:headerReference w:type="default" r:id="rId72"/>
          <w:headerReference w:type="first" r:id="rId73"/>
          <w:pgSz w:w="11900" w:h="16840"/>
          <w:pgMar w:top="841" w:right="1106" w:bottom="762" w:left="498" w:header="0" w:footer="3" w:gutter="0"/>
          <w:pgNumType w:start="60"/>
          <w:cols w:space="708"/>
          <w:noEndnote/>
          <w:titlePg/>
          <w:docGrid w:linePitch="360"/>
        </w:sectPr>
      </w:pPr>
      <w:r>
        <w:rPr>
          <w:rStyle w:val="Teksttreci4"/>
          <w:color w:val="000000"/>
        </w:rPr>
        <w:t>Ponieważ w istocie nie dysponujemy naukową analizą poszczególnych elementów dydaktyki polonijnej, ich wzajemnych powiązań, z braku której adaptujemy reguły glottodydaktyczne, chcąc znaleźć odpowiedź na pytanie o możliwości zastosowania tekstów literackich do podniesienia stopnia znajomości języka polskiego i podtrzymania więzi z kulturą polską, trzeba odpowiedzieć na następujące pytania: co stanowi wyróżniki tekstów literackich w nauce języka oraz jakie są kryteria doboru tekstów literackich w dydaktyce polonijnej.</w:t>
      </w:r>
    </w:p>
    <w:p w:rsidR="009E54D4" w:rsidRDefault="009E54D4">
      <w:pPr>
        <w:pStyle w:val="Teksttreci40"/>
        <w:numPr>
          <w:ilvl w:val="0"/>
          <w:numId w:val="52"/>
        </w:numPr>
        <w:shd w:val="clear" w:color="auto" w:fill="auto"/>
        <w:tabs>
          <w:tab w:val="left" w:pos="798"/>
        </w:tabs>
        <w:spacing w:line="276" w:lineRule="exact"/>
        <w:ind w:firstLine="520"/>
      </w:pPr>
      <w:r>
        <w:rPr>
          <w:rStyle w:val="Teksttreci4Odstpy4pt"/>
          <w:color w:val="000000"/>
        </w:rPr>
        <w:lastRenderedPageBreak/>
        <w:t>Wyróżniki tekstów literackich w nauce języka</w:t>
      </w:r>
    </w:p>
    <w:p w:rsidR="009E54D4" w:rsidRDefault="009E54D4">
      <w:pPr>
        <w:pStyle w:val="Teksttreci40"/>
        <w:shd w:val="clear" w:color="auto" w:fill="auto"/>
        <w:spacing w:line="276" w:lineRule="exact"/>
        <w:ind w:firstLine="520"/>
      </w:pPr>
      <w:r>
        <w:rPr>
          <w:rStyle w:val="Teksttreci4"/>
          <w:color w:val="000000"/>
        </w:rPr>
        <w:t>W tym fragmencie szerszej analizy możliwości zastosowania tekstów literackich w dydaktyce języka polskiego w środowiskach polonijnych należy rozważyć cechy tekstów literackich, które różnij je od wszelkich innych tekstów — naukowych, użytkowych itp., od wszystkich innych komunikatów języ</w:t>
      </w:r>
      <w:r>
        <w:rPr>
          <w:rStyle w:val="Teksttreci4"/>
          <w:color w:val="000000"/>
        </w:rPr>
        <w:softHyphen/>
        <w:t>kowych.</w:t>
      </w:r>
    </w:p>
    <w:p w:rsidR="009E54D4" w:rsidRDefault="009E54D4">
      <w:pPr>
        <w:pStyle w:val="Teksttreci40"/>
        <w:shd w:val="clear" w:color="auto" w:fill="auto"/>
        <w:spacing w:line="276" w:lineRule="exact"/>
        <w:ind w:firstLine="520"/>
      </w:pPr>
      <w:r>
        <w:rPr>
          <w:rStyle w:val="Teksttreci4"/>
          <w:color w:val="000000"/>
        </w:rPr>
        <w:t>Tekst literacki to „skomplikowana wypowiedź językowa, to wysoko zorganizowany komunikat, który autor nadawca kieruje do czytelnika odbiorcy i dlatego powstanie dzieła warunkuje te same czynniki, które potrzebne są do zaistnienia każdej innej wypowiedzi językowej: nadawca, odbiorca, kontakt, kontekst, kod"</w:t>
      </w:r>
      <w:r>
        <w:rPr>
          <w:rStyle w:val="Teksttreci4"/>
          <w:color w:val="000000"/>
          <w:vertAlign w:val="superscript"/>
        </w:rPr>
        <w:t>10</w:t>
      </w:r>
      <w:r>
        <w:rPr>
          <w:rStyle w:val="Teksttreci4"/>
          <w:color w:val="000000"/>
        </w:rPr>
        <w:t>. Od innych komunikatów językowych różni się pełnieniem funkcji poetyckiej poprzez dodatkowy organizację wypowiedzi, specyficzny wybór i ukształtowanie elementów świata przedstawionego.</w:t>
      </w:r>
    </w:p>
    <w:p w:rsidR="009E54D4" w:rsidRDefault="009E54D4">
      <w:pPr>
        <w:pStyle w:val="Teksttreci40"/>
        <w:shd w:val="clear" w:color="auto" w:fill="auto"/>
        <w:spacing w:line="276" w:lineRule="exact"/>
        <w:ind w:firstLine="520"/>
      </w:pPr>
      <w:r>
        <w:rPr>
          <w:rStyle w:val="Teksttreci4"/>
          <w:color w:val="000000"/>
        </w:rPr>
        <w:t>Dodatkową organizację wypowiedzi wyznaczają w tekście literackim trzy elementy: fikcyjność. obrazowość, specyficzna konstrukcja językowa, co powoduje, że wypowiedź literacka zyskuje bardziej złożony, jakościowo bogatszy sens niż pozostałe komunikaty. Niezależnie od stopnia skomplikowania elementów tekstu literackiego pozostaje on zawsze w ścisłej relacji z wartościami społecznymi — ideowymi, poznawczymi i wychowawczymi jako znak kultury narodu i społeczeństwa.</w:t>
      </w:r>
    </w:p>
    <w:p w:rsidR="009E54D4" w:rsidRDefault="009E54D4">
      <w:pPr>
        <w:pStyle w:val="Teksttreci40"/>
        <w:shd w:val="clear" w:color="auto" w:fill="auto"/>
        <w:spacing w:line="276" w:lineRule="exact"/>
        <w:ind w:firstLine="520"/>
      </w:pPr>
      <w:r>
        <w:rPr>
          <w:rStyle w:val="Teksttreci4"/>
          <w:color w:val="000000"/>
        </w:rPr>
        <w:t>Tekst literacki jest zawsze pewną interpretacją życia z całym jego bogactwem i czy pokazuje je realistycznie, czy w sposób zdeformowany, z powodu tej cechy może stanowić namiastkę warunków naturalnych w poszukiwaniu podstawy dla sytuacji komunikacyjnej.</w:t>
      </w:r>
    </w:p>
    <w:p w:rsidR="009E54D4" w:rsidRDefault="009E54D4">
      <w:pPr>
        <w:pStyle w:val="Teksttreci40"/>
        <w:shd w:val="clear" w:color="auto" w:fill="auto"/>
        <w:spacing w:line="276" w:lineRule="exact"/>
        <w:ind w:firstLine="520"/>
      </w:pPr>
      <w:r>
        <w:rPr>
          <w:rStyle w:val="Teksttreci4"/>
          <w:color w:val="000000"/>
        </w:rPr>
        <w:t>Immanentną cechą tekstu literackiego jest możliwość oddziaływania na wyobraźnię odbiorcy, powodowania całego szeregu skojarzeń tak kulturowych, jak i czysto językowych. Pokazując słowo w różnych kontekstach, tekst literacki stwarza możliwość rozszerzenia zakresu jego użycia, pokazuje sposoby posługiwania się językiem właściwe danemu narodowi, nawet jeżeli są dość odległe od potocznej frazeologii.</w:t>
      </w:r>
    </w:p>
    <w:p w:rsidR="009E54D4" w:rsidRDefault="009E54D4">
      <w:pPr>
        <w:pStyle w:val="Teksttreci40"/>
        <w:shd w:val="clear" w:color="auto" w:fill="auto"/>
        <w:spacing w:line="276" w:lineRule="exact"/>
        <w:ind w:firstLine="520"/>
      </w:pPr>
      <w:r>
        <w:rPr>
          <w:rStyle w:val="Teksttreci4"/>
          <w:color w:val="000000"/>
        </w:rPr>
        <w:t>Wreszcie tekst literacki może być cennym źródłem różnego rodzaju zabiegów adaptacyjnych: streszczeń, opisów, opowiadań, omówień, inscenizacji, ilustracji itd., co podkreśla jego szczególną pozycję w procesie dydaktycznym.</w:t>
      </w:r>
    </w:p>
    <w:p w:rsidR="009E54D4" w:rsidRDefault="009E54D4">
      <w:pPr>
        <w:pStyle w:val="Teksttreci40"/>
        <w:shd w:val="clear" w:color="auto" w:fill="auto"/>
        <w:spacing w:line="276" w:lineRule="exact"/>
        <w:ind w:firstLine="520"/>
      </w:pPr>
      <w:r>
        <w:rPr>
          <w:rStyle w:val="Teksttreci4"/>
          <w:color w:val="000000"/>
        </w:rPr>
        <w:t>Wyeksponowanie tych cech tekstu literackiego, które mogą czynić go atrakcyjnym dla nauczyciela polonijnego, wymaga ustosunkowania się do sygnalizowanego niekiedy sądu o niemożności pogodzenia funkcji dydaktycznej z funkcją poetycką tekstu literackiego — „Lingwodydaktyka może czerpać z literatury napisanej w nauczanym języku możliwości wprowadzenia, utrwalania i akwizycji określonego materiału językowego. Jednakże utwór literacki, spełniając te wymogi dydaktyczne, nie spełnia wymogów estetycznych. W sytuacji kiedy tekst literatury pięknej mógłby oddziaływać na uczniów emocjonalnie, nic będzie spełniał zadań dydaktycznych (trudny język, nadmiar zdezaktualizowanego materiału językowego itp.). Tej sytuacji konfliktowej nie rozwiązuje praktykowana, często nawet daleko posunięta adaptacja. Wprawdzie utwór literacki staje się wtedy bardziej przystępny dla osób uczących się języka obcego, jednakże traci on swoje wartości emocjonalne"</w:t>
      </w:r>
      <w:r>
        <w:rPr>
          <w:rStyle w:val="Teksttreci4"/>
          <w:color w:val="000000"/>
          <w:vertAlign w:val="superscript"/>
        </w:rPr>
        <w:t>11</w:t>
      </w:r>
      <w:r>
        <w:rPr>
          <w:rStyle w:val="Teksttreci4"/>
          <w:color w:val="000000"/>
        </w:rPr>
        <w:t>.</w:t>
      </w:r>
    </w:p>
    <w:p w:rsidR="009E54D4" w:rsidRDefault="009E54D4">
      <w:pPr>
        <w:pStyle w:val="Teksttreci40"/>
        <w:shd w:val="clear" w:color="auto" w:fill="auto"/>
        <w:spacing w:line="276" w:lineRule="exact"/>
        <w:ind w:firstLine="520"/>
      </w:pPr>
      <w:r>
        <w:rPr>
          <w:rStyle w:val="Teksttreci4"/>
          <w:color w:val="000000"/>
        </w:rPr>
        <w:t>Zastanówmy się, czy rzeczywiście są prawdziwe argumenty zawarte w tym sądzie. Przez określenie ..trudny język" zapewne rozumie autor sądu specyficzną organizację językową wypowiedzi literackiej, często daleką od potocznej leksyki stereotypów komunikacyjnych. Stosując kryterium trudności języka, zapewne znajdziemy wiele wartościowych pięknych tekstów literackich, które zawierają, w całości lub we fragmentach, słownictwo zajmujące wysoką pozycję na listach frekwencyjnych języka polskiego albowiem nie istnieje w literaturze zależność typu: im bardziej skomplikowany język, tym piękniejszy utwór.</w:t>
      </w:r>
    </w:p>
    <w:p w:rsidR="009E54D4" w:rsidRDefault="009E54D4">
      <w:pPr>
        <w:pStyle w:val="Teksttreci40"/>
        <w:shd w:val="clear" w:color="auto" w:fill="auto"/>
        <w:spacing w:line="276" w:lineRule="exact"/>
        <w:ind w:firstLine="520"/>
      </w:pPr>
      <w:r>
        <w:rPr>
          <w:rStyle w:val="Teksttreci4"/>
          <w:color w:val="000000"/>
        </w:rPr>
        <w:t>Drugi z argumentów dotyczy nadmiaru zdezaktualizowanego materiału językowego pojawiającego się w tekstach literackich. W istocie może on stanowić barierę uniemożliwiającą odbiór utworu. Jednak akceptacja słuszności tego sądu mogłaby doprowadzić do eliminacji z treści nauczania szkół polonijnych fragmentów wybitnych tekstów staropolskich będących dowodem na ewolucję kultury polskiej i jej ciągłości. Dla współczesnego Polaka żyjącego w ojczyźnie wiele z tych tekstów jest również mało czytelnych, czasem niezrozumiałych bez dodatkowych objaśnień historycznojęzykowych. Wydaje się, że nic rezygnując z możliwości pokazania elementów tradycji literackiej, należy ustalić znacznie korzystniej</w:t>
      </w:r>
      <w:r>
        <w:rPr>
          <w:rStyle w:val="Teksttreci4"/>
          <w:color w:val="000000"/>
        </w:rPr>
        <w:softHyphen/>
        <w:t>sze proporcje wyzyskiwania tekstów współczesnych.</w:t>
      </w:r>
    </w:p>
    <w:p w:rsidR="009E54D4" w:rsidRDefault="009E54D4">
      <w:pPr>
        <w:pStyle w:val="Teksttreci40"/>
        <w:shd w:val="clear" w:color="auto" w:fill="auto"/>
        <w:spacing w:line="282" w:lineRule="exact"/>
        <w:ind w:firstLine="540"/>
      </w:pPr>
      <w:r>
        <w:rPr>
          <w:rStyle w:val="Teksttreci4"/>
          <w:color w:val="000000"/>
        </w:rPr>
        <w:t>Najpoważniejszym zarzutem kierowanym wobec możliwości korzystania z tekstów' literackich przy uczeniu się języka jest groźba utraty wartości emocjonalnych przy różnego rodzaju zabiegach adaptacyj</w:t>
      </w:r>
      <w:r>
        <w:rPr>
          <w:rStyle w:val="Teksttreci4"/>
          <w:color w:val="000000"/>
        </w:rPr>
        <w:softHyphen/>
        <w:t>nych. koniecznych w przybliżaniu odbiorcom języka tych tekstów.</w:t>
      </w:r>
    </w:p>
    <w:p w:rsidR="009E54D4" w:rsidRDefault="009E54D4">
      <w:pPr>
        <w:pStyle w:val="Teksttreci40"/>
        <w:shd w:val="clear" w:color="auto" w:fill="auto"/>
        <w:spacing w:line="282" w:lineRule="exact"/>
        <w:ind w:firstLine="540"/>
      </w:pPr>
      <w:r>
        <w:rPr>
          <w:rStyle w:val="Teksttreci4"/>
          <w:color w:val="000000"/>
        </w:rPr>
        <w:t xml:space="preserve">Procesowi wchodzenia w sferę odbioru wartości literackich zawsze towarzyszą różnego rodzaju zakłócenia przy odczytywaniu poszczególnych warstw i znaczeń utworu. Ograniczają one. czasem uniemożliwiają, głębokie przeżycie estetyczne. Nie może to jednak oznaczać, że je w zupełności eliminują. Stopniowe wzmacnianie tych niepełnych przeżyć jest przecież kluczem do oswajania się ze światem literatury. Na marginesie tych rozważań warto podkreślić obserwowany przez nauczycieli języka angielskiego w Polsce pozytywny wpływ młodzieżowej </w:t>
      </w:r>
      <w:r>
        <w:rPr>
          <w:rStyle w:val="Teksttreci4"/>
          <w:color w:val="000000"/>
        </w:rPr>
        <w:lastRenderedPageBreak/>
        <w:t>muzyki brytyjskiej na pogłębianie znajomości języka angielskiego; a przecież teksty wielu piosenek mają duże walory literackie.</w:t>
      </w:r>
    </w:p>
    <w:p w:rsidR="009E54D4" w:rsidRDefault="009E54D4">
      <w:pPr>
        <w:pStyle w:val="Teksttreci40"/>
        <w:shd w:val="clear" w:color="auto" w:fill="auto"/>
        <w:spacing w:line="282" w:lineRule="exact"/>
        <w:ind w:firstLine="540"/>
      </w:pPr>
      <w:r>
        <w:rPr>
          <w:rStyle w:val="Teksttreci4"/>
          <w:color w:val="000000"/>
        </w:rPr>
        <w:t>Przedstawione powyżej rozważania pozwalają na wyprowadzenie wniosku o istnieniu pozytywnych relacji między konstytutywnymi wyróżnikami tekstu literackiego a efektami, jakie można osiągnąć, korzystając z nich w nauczaniu języka i kultury narodu na obczyźnie.</w:t>
      </w:r>
    </w:p>
    <w:p w:rsidR="009E54D4" w:rsidRDefault="009E54D4">
      <w:pPr>
        <w:pStyle w:val="Teksttreci40"/>
        <w:numPr>
          <w:ilvl w:val="0"/>
          <w:numId w:val="52"/>
        </w:numPr>
        <w:shd w:val="clear" w:color="auto" w:fill="auto"/>
        <w:tabs>
          <w:tab w:val="left" w:pos="1336"/>
        </w:tabs>
        <w:spacing w:line="282" w:lineRule="exact"/>
        <w:ind w:firstLine="540"/>
      </w:pPr>
      <w:r>
        <w:rPr>
          <w:rStyle w:val="Teksttreci4Odstpy4pt"/>
          <w:color w:val="000000"/>
        </w:rPr>
        <w:t>Kryteria doboru tekstów literackich w dydaktyce polonijne</w:t>
      </w:r>
      <w:r>
        <w:rPr>
          <w:rStyle w:val="Teksttreci4"/>
          <w:color w:val="000000"/>
        </w:rPr>
        <w:t>j</w:t>
      </w:r>
    </w:p>
    <w:p w:rsidR="009E54D4" w:rsidRDefault="009E54D4">
      <w:pPr>
        <w:pStyle w:val="Teksttreci40"/>
        <w:shd w:val="clear" w:color="auto" w:fill="auto"/>
        <w:spacing w:line="282" w:lineRule="exact"/>
        <w:ind w:firstLine="540"/>
      </w:pPr>
      <w:r>
        <w:rPr>
          <w:rStyle w:val="Teksttreci4"/>
          <w:color w:val="000000"/>
        </w:rPr>
        <w:t>Zastosowanie tekstu literackiego jako pomocy dydaktycznej w nauczaniu języka ojczystego uzależnione jest od wielu kategorii dydaktycznych, takich jak; cele nauczania, jego metody i formy, oraz od innych czynników pozadydaktycznych związanych z. osobowością nauczyciela, jego wiedzą, dostępno</w:t>
      </w:r>
      <w:r>
        <w:rPr>
          <w:rStyle w:val="Teksttreci4"/>
          <w:color w:val="000000"/>
        </w:rPr>
        <w:softHyphen/>
        <w:t>ścią literatury polskiej w warunkach emigracyjnych, motywacjami uczniów i ich rodziców, postawami wobec języka i kultury itp., których rozważenie, konieczne przy budowaniu pełnej teorii dydaktycznej, nie wydaje się możliwe w ramach jednego artykułu.</w:t>
      </w:r>
    </w:p>
    <w:p w:rsidR="009E54D4" w:rsidRDefault="009E54D4">
      <w:pPr>
        <w:pStyle w:val="Teksttreci40"/>
        <w:numPr>
          <w:ilvl w:val="0"/>
          <w:numId w:val="53"/>
        </w:numPr>
        <w:shd w:val="clear" w:color="auto" w:fill="auto"/>
        <w:tabs>
          <w:tab w:val="left" w:pos="866"/>
        </w:tabs>
        <w:spacing w:line="282" w:lineRule="exact"/>
        <w:ind w:firstLine="540"/>
      </w:pPr>
      <w:r>
        <w:rPr>
          <w:rStyle w:val="Teksttreci4Odstpy4pt"/>
          <w:color w:val="000000"/>
        </w:rPr>
        <w:t>Cele nauczania a dobór tekstów literackich</w:t>
      </w:r>
    </w:p>
    <w:p w:rsidR="009E54D4" w:rsidRDefault="009E54D4">
      <w:pPr>
        <w:pStyle w:val="Teksttreci40"/>
        <w:shd w:val="clear" w:color="auto" w:fill="auto"/>
        <w:spacing w:line="282" w:lineRule="exact"/>
        <w:ind w:firstLine="540"/>
      </w:pPr>
      <w:r>
        <w:rPr>
          <w:rStyle w:val="Teksttreci4"/>
          <w:color w:val="000000"/>
        </w:rPr>
        <w:t>Kategoria celu nauczania jest naczelną kategorią dydaktyczną. Cel nauczania jest to ..świadomie założony skutek, jaki zamierzamy osiągnąć w procesie dydaktycznym"</w:t>
      </w:r>
      <w:r>
        <w:rPr>
          <w:rStyle w:val="Teksttreci4"/>
          <w:color w:val="000000"/>
          <w:vertAlign w:val="superscript"/>
        </w:rPr>
        <w:t>12</w:t>
      </w:r>
      <w:r>
        <w:rPr>
          <w:rStyle w:val="Teksttreci4"/>
          <w:color w:val="000000"/>
        </w:rPr>
        <w:t>. Konsekwencją założonych celów nauczania musi być taki dobór tekstów literackich, które mogą sprostać stopniowemu opanowaniu przez ucznia umiejętności językowych, poznawaniu narzędzi odbioru dzieła literackiego i tworzeniu emocjonalnych więzi z krajem pochodzenia poprzez przyswajanie elementów jego kultury.</w:t>
      </w:r>
    </w:p>
    <w:p w:rsidR="009E54D4" w:rsidRDefault="009E54D4">
      <w:pPr>
        <w:pStyle w:val="Teksttreci40"/>
        <w:shd w:val="clear" w:color="auto" w:fill="auto"/>
        <w:spacing w:line="282" w:lineRule="exact"/>
        <w:ind w:firstLine="540"/>
      </w:pPr>
      <w:r>
        <w:rPr>
          <w:rStyle w:val="Teksttreci4"/>
          <w:color w:val="000000"/>
        </w:rPr>
        <w:t>Funkcje tekstów literackich oraz relacje między tymi funkcjami możemy prześledzić na podstawie wybranych treści nauczania z programów szkół polonijnych Stanów Zjednoczonych.</w:t>
      </w:r>
    </w:p>
    <w:p w:rsidR="009E54D4" w:rsidRDefault="009E54D4">
      <w:pPr>
        <w:pStyle w:val="Teksttreci40"/>
        <w:shd w:val="clear" w:color="auto" w:fill="auto"/>
        <w:spacing w:line="282" w:lineRule="exact"/>
        <w:ind w:firstLine="540"/>
      </w:pPr>
      <w:r>
        <w:rPr>
          <w:rStyle w:val="Teksttreci4"/>
          <w:color w:val="000000"/>
        </w:rPr>
        <w:t xml:space="preserve">W </w:t>
      </w:r>
      <w:r>
        <w:rPr>
          <w:rStyle w:val="Teksttreci4Kursywa"/>
          <w:color w:val="000000"/>
        </w:rPr>
        <w:t>Słowie wstępnym</w:t>
      </w:r>
      <w:r>
        <w:rPr>
          <w:rStyle w:val="Teksttreci4"/>
          <w:color w:val="000000"/>
        </w:rPr>
        <w:t xml:space="preserve"> Programów Nauczania dla Polskich Szkół Sobotnich w Stanach Zjednoczonych, </w:t>
      </w:r>
      <w:r>
        <w:rPr>
          <w:rStyle w:val="Teksttreci4"/>
          <w:color w:val="000000"/>
          <w:lang w:val="de-DE" w:eastAsia="de-DE"/>
        </w:rPr>
        <w:t xml:space="preserve">kl. </w:t>
      </w:r>
      <w:r>
        <w:rPr>
          <w:rStyle w:val="Teksttreci4"/>
          <w:color w:val="000000"/>
        </w:rPr>
        <w:t xml:space="preserve">I — VIII czytamy: ..Program nauczania w klasach od </w:t>
      </w:r>
      <w:r>
        <w:rPr>
          <w:rStyle w:val="Teksttreci4"/>
          <w:color w:val="000000"/>
          <w:lang w:val="en-US" w:eastAsia="en-US"/>
        </w:rPr>
        <w:t xml:space="preserve">I do </w:t>
      </w:r>
      <w:r>
        <w:rPr>
          <w:rStyle w:val="Teksttreci4"/>
          <w:color w:val="000000"/>
        </w:rPr>
        <w:t xml:space="preserve">IV obejmuje naukę języka polskiego (pisanie, czytanie, mówienie, gramatyka, ortografia), w klasach od V </w:t>
      </w:r>
      <w:r>
        <w:rPr>
          <w:rStyle w:val="Teksttreci4"/>
          <w:color w:val="000000"/>
          <w:lang w:val="en-US" w:eastAsia="en-US"/>
        </w:rPr>
        <w:t xml:space="preserve">do </w:t>
      </w:r>
      <w:r>
        <w:rPr>
          <w:rStyle w:val="Teksttreci4"/>
          <w:color w:val="000000"/>
        </w:rPr>
        <w:t>VIII — język polski, historię i geografię Polski oraz historię Polaków w Ameryce"</w:t>
      </w:r>
      <w:r>
        <w:rPr>
          <w:rStyle w:val="Teksttreci4"/>
          <w:color w:val="000000"/>
          <w:vertAlign w:val="superscript"/>
        </w:rPr>
        <w:t>13</w:t>
      </w:r>
      <w:r>
        <w:rPr>
          <w:rStyle w:val="Teksttreci4"/>
          <w:color w:val="000000"/>
        </w:rPr>
        <w:t>.</w:t>
      </w:r>
    </w:p>
    <w:p w:rsidR="009E54D4" w:rsidRDefault="009E54D4">
      <w:pPr>
        <w:pStyle w:val="Teksttreci40"/>
        <w:shd w:val="clear" w:color="auto" w:fill="auto"/>
        <w:spacing w:line="282" w:lineRule="exact"/>
        <w:ind w:firstLine="540"/>
      </w:pPr>
      <w:r>
        <w:rPr>
          <w:rStyle w:val="Teksttreci4"/>
          <w:color w:val="000000"/>
        </w:rPr>
        <w:t>Rodzaj zależności między założonymi celami nauczania a obecnością tekstu literackiego w treściach nauczania pokazuje zestawienie wybranych haseł programowych, w których pojawia się tekst literacki. Przytaczając hasła, zachowano oryginalny układ treści programowych i skróty. Opuszczono jedynie skróty nazw podręczników i strony, na których znajdują się zlecane teksty.</w:t>
      </w:r>
    </w:p>
    <w:p w:rsidR="009E54D4" w:rsidRDefault="009E54D4">
      <w:pPr>
        <w:pStyle w:val="Teksttreci40"/>
        <w:shd w:val="clear" w:color="auto" w:fill="auto"/>
        <w:spacing w:line="282" w:lineRule="exact"/>
        <w:ind w:firstLine="540"/>
      </w:pPr>
      <w:r>
        <w:rPr>
          <w:rStyle w:val="Teksttreci4"/>
          <w:color w:val="000000"/>
        </w:rPr>
        <w:t xml:space="preserve">Z analizy wybranych haseł programowych w </w:t>
      </w:r>
      <w:r>
        <w:rPr>
          <w:rStyle w:val="Teksttreci4"/>
          <w:color w:val="000000"/>
          <w:lang w:val="de-DE" w:eastAsia="de-DE"/>
        </w:rPr>
        <w:t xml:space="preserve">kl. </w:t>
      </w:r>
      <w:r>
        <w:rPr>
          <w:rStyle w:val="Teksttreci4"/>
          <w:color w:val="000000"/>
        </w:rPr>
        <w:t>I — IV polskich szkół sobotnich wynikają następujące wnioski:</w:t>
      </w:r>
    </w:p>
    <w:p w:rsidR="009E54D4" w:rsidRDefault="009E54D4">
      <w:pPr>
        <w:pStyle w:val="Teksttreci40"/>
        <w:numPr>
          <w:ilvl w:val="0"/>
          <w:numId w:val="54"/>
        </w:numPr>
        <w:shd w:val="clear" w:color="auto" w:fill="auto"/>
        <w:tabs>
          <w:tab w:val="left" w:pos="848"/>
        </w:tabs>
        <w:spacing w:line="282" w:lineRule="exact"/>
        <w:ind w:firstLine="540"/>
      </w:pPr>
      <w:r>
        <w:rPr>
          <w:rStyle w:val="Teksttreci4"/>
          <w:color w:val="000000"/>
        </w:rPr>
        <w:t>tekst literacki w treściach nauczania jest istotną pomocą dydaktyczną,</w:t>
      </w:r>
    </w:p>
    <w:p w:rsidR="009E54D4" w:rsidRDefault="009E54D4">
      <w:pPr>
        <w:pStyle w:val="Teksttreci40"/>
        <w:numPr>
          <w:ilvl w:val="0"/>
          <w:numId w:val="54"/>
        </w:numPr>
        <w:shd w:val="clear" w:color="auto" w:fill="auto"/>
        <w:tabs>
          <w:tab w:val="left" w:pos="848"/>
        </w:tabs>
        <w:spacing w:line="282" w:lineRule="exact"/>
        <w:ind w:firstLine="540"/>
      </w:pPr>
      <w:r>
        <w:rPr>
          <w:rStyle w:val="Teksttreci4"/>
          <w:color w:val="000000"/>
        </w:rPr>
        <w:t>pojawia się po raz pierwszy już w drugim miesiącu nauki w klasie I.</w:t>
      </w:r>
    </w:p>
    <w:p w:rsidR="009E54D4" w:rsidRDefault="009E54D4">
      <w:pPr>
        <w:pStyle w:val="Teksttreci40"/>
        <w:numPr>
          <w:ilvl w:val="0"/>
          <w:numId w:val="54"/>
        </w:numPr>
        <w:shd w:val="clear" w:color="auto" w:fill="auto"/>
        <w:tabs>
          <w:tab w:val="left" w:pos="848"/>
        </w:tabs>
        <w:spacing w:line="282" w:lineRule="exact"/>
        <w:ind w:firstLine="540"/>
      </w:pPr>
      <w:r>
        <w:rPr>
          <w:rStyle w:val="Teksttreci4"/>
          <w:color w:val="000000"/>
        </w:rPr>
        <w:t>jest jednym ze źródeł kształcenia sprawności językowych: mówienia, czytania, rozumienia, pisania,</w:t>
      </w:r>
    </w:p>
    <w:p w:rsidR="009E54D4" w:rsidRDefault="009E54D4">
      <w:pPr>
        <w:pStyle w:val="Teksttreci40"/>
        <w:numPr>
          <w:ilvl w:val="0"/>
          <w:numId w:val="54"/>
        </w:numPr>
        <w:shd w:val="clear" w:color="auto" w:fill="auto"/>
        <w:tabs>
          <w:tab w:val="left" w:pos="796"/>
        </w:tabs>
        <w:spacing w:line="282" w:lineRule="exact"/>
        <w:ind w:firstLine="540"/>
      </w:pPr>
      <w:r>
        <w:rPr>
          <w:rStyle w:val="Teksttreci4"/>
          <w:color w:val="000000"/>
        </w:rPr>
        <w:t>stanowi punkt wyjścia wielu sytuacji komunikacyjnych; np. wiersz J. Tuwima jest podstawą rozmowy o zwierzętach.</w:t>
      </w:r>
    </w:p>
    <w:p w:rsidR="009E54D4" w:rsidRDefault="009E54D4">
      <w:pPr>
        <w:pStyle w:val="Teksttreci40"/>
        <w:shd w:val="clear" w:color="auto" w:fill="auto"/>
        <w:spacing w:line="282" w:lineRule="exact"/>
        <w:ind w:firstLine="540"/>
      </w:pPr>
      <w:r>
        <w:rPr>
          <w:rStyle w:val="Teksttreci4"/>
          <w:color w:val="000000"/>
        </w:rPr>
        <w:t>c) służy poszerzeniu wiedzy o polskiej kulturze.</w:t>
      </w:r>
    </w:p>
    <w:p w:rsidR="009E54D4" w:rsidRDefault="009E54D4">
      <w:pPr>
        <w:pStyle w:val="Teksttreci40"/>
        <w:numPr>
          <w:ilvl w:val="0"/>
          <w:numId w:val="55"/>
        </w:numPr>
        <w:shd w:val="clear" w:color="auto" w:fill="auto"/>
        <w:tabs>
          <w:tab w:val="left" w:pos="796"/>
        </w:tabs>
        <w:spacing w:line="282" w:lineRule="exact"/>
        <w:ind w:firstLine="540"/>
      </w:pPr>
      <w:r>
        <w:rPr>
          <w:rStyle w:val="Teksttreci4"/>
          <w:color w:val="000000"/>
        </w:rPr>
        <w:t>jest pomocą w kształtowaniu postawy patriotycznej.</w:t>
      </w:r>
    </w:p>
    <w:p w:rsidR="009E54D4" w:rsidRDefault="009E54D4">
      <w:pPr>
        <w:pStyle w:val="Teksttreci40"/>
        <w:numPr>
          <w:ilvl w:val="0"/>
          <w:numId w:val="55"/>
        </w:numPr>
        <w:shd w:val="clear" w:color="auto" w:fill="auto"/>
        <w:tabs>
          <w:tab w:val="left" w:pos="848"/>
        </w:tabs>
        <w:spacing w:line="282" w:lineRule="exact"/>
        <w:ind w:firstLine="540"/>
        <w:sectPr w:rsidR="009E54D4">
          <w:headerReference w:type="even" r:id="rId74"/>
          <w:headerReference w:type="default" r:id="rId75"/>
          <w:headerReference w:type="first" r:id="rId76"/>
          <w:pgSz w:w="11900" w:h="16840"/>
          <w:pgMar w:top="841" w:right="1106" w:bottom="762" w:left="498" w:header="0" w:footer="3" w:gutter="0"/>
          <w:pgNumType w:start="296"/>
          <w:cols w:space="708"/>
          <w:noEndnote/>
          <w:titlePg/>
          <w:docGrid w:linePitch="360"/>
        </w:sectPr>
      </w:pPr>
      <w:r>
        <w:rPr>
          <w:rStyle w:val="Teksttreci4"/>
          <w:color w:val="000000"/>
        </w:rPr>
        <w:t xml:space="preserve">umożliwia wprowadzenie uczniów w mechanizmy odbioru dzieła literackiego, o czym świadczą </w:t>
      </w:r>
      <w:r>
        <w:rPr>
          <w:rStyle w:val="Teksttreci4"/>
          <w:color w:val="000000"/>
          <w:vertAlign w:val="superscript"/>
        </w:rPr>
        <w:footnoteReference w:id="40"/>
      </w:r>
      <w:r>
        <w:rPr>
          <w:rStyle w:val="Teksttreci4"/>
          <w:color w:val="000000"/>
          <w:vertAlign w:val="superscript"/>
        </w:rPr>
        <w:t xml:space="preserve"> </w:t>
      </w:r>
      <w:r>
        <w:rPr>
          <w:rStyle w:val="Teksttreci4"/>
          <w:color w:val="000000"/>
          <w:vertAlign w:val="superscript"/>
        </w:rPr>
        <w:footnoteReference w:id="41"/>
      </w:r>
    </w:p>
    <w:p w:rsidR="009E54D4" w:rsidRDefault="005D585E">
      <w:pPr>
        <w:spacing w:line="630" w:lineRule="exact"/>
        <w:rPr>
          <w:color w:val="auto"/>
        </w:rPr>
      </w:pPr>
      <w:r>
        <w:rPr>
          <w:noProof/>
        </w:rPr>
        <w:lastRenderedPageBreak/>
        <w:pict>
          <v:shape id="_x0000_s1085" type="#_x0000_t202" style="position:absolute;margin-left:764.7pt;margin-top:.1pt;width:13.2pt;height:24.5pt;z-index:251665408;mso-wrap-distance-left:5pt;mso-wrap-distance-right:5pt;mso-position-horizontal-relative:margin" filled="f" stroked="f">
            <v:textbox style="mso-fit-shape-to-text:t" inset="0,0,0,0">
              <w:txbxContent>
                <w:p w:rsidR="009E54D4" w:rsidRDefault="009E54D4">
                  <w:pPr>
                    <w:pStyle w:val="Teksttreci200"/>
                    <w:shd w:val="clear" w:color="auto" w:fill="auto"/>
                    <w:spacing w:line="200" w:lineRule="exact"/>
                  </w:pPr>
                  <w:r>
                    <w:rPr>
                      <w:rStyle w:val="Teksttreci20Exact"/>
                      <w:color w:val="000000"/>
                    </w:rPr>
                    <w:t>298</w:t>
                  </w:r>
                </w:p>
              </w:txbxContent>
            </v:textbox>
            <w10:wrap anchorx="margin"/>
          </v:shape>
        </w:pict>
      </w:r>
    </w:p>
    <w:p w:rsidR="009E54D4" w:rsidRDefault="009E54D4">
      <w:pPr>
        <w:rPr>
          <w:color w:val="auto"/>
          <w:sz w:val="2"/>
          <w:szCs w:val="2"/>
        </w:rPr>
        <w:sectPr w:rsidR="009E54D4">
          <w:headerReference w:type="even" r:id="rId77"/>
          <w:headerReference w:type="default" r:id="rId78"/>
          <w:footerReference w:type="even" r:id="rId79"/>
          <w:footerReference w:type="default" r:id="rId80"/>
          <w:headerReference w:type="first" r:id="rId81"/>
          <w:pgSz w:w="16840" w:h="11900" w:orient="landscape"/>
          <w:pgMar w:top="690" w:right="266" w:bottom="578" w:left="1017" w:header="0" w:footer="3" w:gutter="0"/>
          <w:pgNumType w:start="64"/>
          <w:cols w:space="708"/>
          <w:noEndnote/>
          <w:docGrid w:linePitch="360"/>
        </w:sectPr>
      </w:pPr>
    </w:p>
    <w:tbl>
      <w:tblPr>
        <w:tblW w:w="0" w:type="auto"/>
        <w:tblLayout w:type="fixed"/>
        <w:tblCellMar>
          <w:left w:w="0" w:type="dxa"/>
          <w:right w:w="0" w:type="dxa"/>
        </w:tblCellMar>
        <w:tblLook w:val="0000"/>
      </w:tblPr>
      <w:tblGrid>
        <w:gridCol w:w="1044"/>
        <w:gridCol w:w="2676"/>
        <w:gridCol w:w="2676"/>
        <w:gridCol w:w="2682"/>
        <w:gridCol w:w="2682"/>
        <w:gridCol w:w="3030"/>
      </w:tblGrid>
      <w:tr w:rsidR="009E54D4">
        <w:tblPrEx>
          <w:tblCellMar>
            <w:top w:w="0" w:type="dxa"/>
            <w:left w:w="0" w:type="dxa"/>
            <w:bottom w:w="0" w:type="dxa"/>
            <w:right w:w="0" w:type="dxa"/>
          </w:tblCellMar>
        </w:tblPrEx>
        <w:trPr>
          <w:trHeight w:hRule="exact" w:val="474"/>
        </w:trPr>
        <w:tc>
          <w:tcPr>
            <w:tcW w:w="1044" w:type="dxa"/>
            <w:tcBorders>
              <w:top w:val="single" w:sz="4" w:space="0" w:color="auto"/>
              <w:left w:val="nil"/>
              <w:bottom w:val="nil"/>
              <w:right w:val="nil"/>
            </w:tcBorders>
            <w:shd w:val="clear" w:color="auto" w:fill="FFFFFF"/>
          </w:tcPr>
          <w:p w:rsidR="009E54D4" w:rsidRDefault="009E54D4">
            <w:pPr>
              <w:pStyle w:val="Teksttreci20"/>
              <w:framePr w:w="14790" w:h="2292" w:hSpace="3" w:wrap="notBeside" w:vAnchor="text" w:hAnchor="text" w:x="4" w:y="331"/>
              <w:shd w:val="clear" w:color="auto" w:fill="auto"/>
              <w:spacing w:after="0" w:line="220" w:lineRule="exact"/>
              <w:ind w:left="180" w:firstLine="0"/>
              <w:jc w:val="left"/>
            </w:pPr>
            <w:r>
              <w:rPr>
                <w:rStyle w:val="Teksttreci211pt"/>
                <w:color w:val="000000"/>
              </w:rPr>
              <w:t>Miesiąc</w:t>
            </w:r>
          </w:p>
        </w:tc>
        <w:tc>
          <w:tcPr>
            <w:tcW w:w="2676" w:type="dxa"/>
            <w:tcBorders>
              <w:top w:val="single" w:sz="4" w:space="0" w:color="auto"/>
              <w:left w:val="single" w:sz="4" w:space="0" w:color="auto"/>
              <w:bottom w:val="nil"/>
              <w:right w:val="nil"/>
            </w:tcBorders>
            <w:shd w:val="clear" w:color="auto" w:fill="FFFFFF"/>
          </w:tcPr>
          <w:p w:rsidR="009E54D4" w:rsidRDefault="009E54D4">
            <w:pPr>
              <w:pStyle w:val="Teksttreci20"/>
              <w:framePr w:w="14790" w:h="2292" w:hSpace="3" w:wrap="notBeside" w:vAnchor="text" w:hAnchor="text" w:x="4" w:y="331"/>
              <w:shd w:val="clear" w:color="auto" w:fill="auto"/>
              <w:spacing w:after="0" w:line="220" w:lineRule="exact"/>
              <w:ind w:firstLine="0"/>
            </w:pPr>
            <w:r>
              <w:rPr>
                <w:rStyle w:val="Teksttreci211pt"/>
                <w:color w:val="000000"/>
              </w:rPr>
              <w:t>Tematyka</w:t>
            </w:r>
          </w:p>
        </w:tc>
        <w:tc>
          <w:tcPr>
            <w:tcW w:w="2676" w:type="dxa"/>
            <w:tcBorders>
              <w:top w:val="single" w:sz="4" w:space="0" w:color="auto"/>
              <w:left w:val="single" w:sz="4" w:space="0" w:color="auto"/>
              <w:bottom w:val="nil"/>
              <w:right w:val="nil"/>
            </w:tcBorders>
            <w:shd w:val="clear" w:color="auto" w:fill="FFFFFF"/>
          </w:tcPr>
          <w:p w:rsidR="009E54D4" w:rsidRDefault="009E54D4">
            <w:pPr>
              <w:pStyle w:val="Teksttreci20"/>
              <w:framePr w:w="14790" w:h="2292" w:hSpace="3" w:wrap="notBeside" w:vAnchor="text" w:hAnchor="text" w:x="4" w:y="331"/>
              <w:shd w:val="clear" w:color="auto" w:fill="auto"/>
              <w:spacing w:after="0" w:line="220" w:lineRule="exact"/>
              <w:ind w:firstLine="0"/>
            </w:pPr>
            <w:r>
              <w:rPr>
                <w:rStyle w:val="Teksttreci211pt"/>
                <w:color w:val="000000"/>
              </w:rPr>
              <w:t>Mówienie</w:t>
            </w:r>
          </w:p>
        </w:tc>
        <w:tc>
          <w:tcPr>
            <w:tcW w:w="2682" w:type="dxa"/>
            <w:tcBorders>
              <w:top w:val="single" w:sz="4" w:space="0" w:color="auto"/>
              <w:left w:val="single" w:sz="4" w:space="0" w:color="auto"/>
              <w:bottom w:val="nil"/>
              <w:right w:val="nil"/>
            </w:tcBorders>
            <w:shd w:val="clear" w:color="auto" w:fill="FFFFFF"/>
          </w:tcPr>
          <w:p w:rsidR="009E54D4" w:rsidRDefault="009E54D4">
            <w:pPr>
              <w:pStyle w:val="Teksttreci20"/>
              <w:framePr w:w="14790" w:h="2292" w:hSpace="3" w:wrap="notBeside" w:vAnchor="text" w:hAnchor="text" w:x="4" w:y="331"/>
              <w:shd w:val="clear" w:color="auto" w:fill="auto"/>
              <w:spacing w:after="0" w:line="220" w:lineRule="exact"/>
              <w:ind w:firstLine="0"/>
            </w:pPr>
            <w:r>
              <w:rPr>
                <w:rStyle w:val="Teksttreci211pt"/>
                <w:color w:val="000000"/>
              </w:rPr>
              <w:t>Czytanie</w:t>
            </w:r>
          </w:p>
        </w:tc>
        <w:tc>
          <w:tcPr>
            <w:tcW w:w="2682" w:type="dxa"/>
            <w:tcBorders>
              <w:top w:val="single" w:sz="4" w:space="0" w:color="auto"/>
              <w:left w:val="single" w:sz="4" w:space="0" w:color="auto"/>
              <w:bottom w:val="nil"/>
              <w:right w:val="nil"/>
            </w:tcBorders>
            <w:shd w:val="clear" w:color="auto" w:fill="FFFFFF"/>
          </w:tcPr>
          <w:p w:rsidR="009E54D4" w:rsidRDefault="009E54D4">
            <w:pPr>
              <w:pStyle w:val="Teksttreci20"/>
              <w:framePr w:w="14790" w:h="2292" w:hSpace="3" w:wrap="notBeside" w:vAnchor="text" w:hAnchor="text" w:x="4" w:y="331"/>
              <w:shd w:val="clear" w:color="auto" w:fill="auto"/>
              <w:spacing w:after="0" w:line="220" w:lineRule="exact"/>
              <w:ind w:firstLine="0"/>
            </w:pPr>
            <w:r>
              <w:rPr>
                <w:rStyle w:val="Teksttreci211pt"/>
                <w:color w:val="000000"/>
              </w:rPr>
              <w:t>Pisanie</w:t>
            </w:r>
          </w:p>
        </w:tc>
        <w:tc>
          <w:tcPr>
            <w:tcW w:w="3030" w:type="dxa"/>
            <w:tcBorders>
              <w:top w:val="single" w:sz="4" w:space="0" w:color="auto"/>
              <w:left w:val="single" w:sz="4" w:space="0" w:color="auto"/>
              <w:bottom w:val="nil"/>
              <w:right w:val="nil"/>
            </w:tcBorders>
            <w:shd w:val="clear" w:color="auto" w:fill="FFFFFF"/>
          </w:tcPr>
          <w:p w:rsidR="009E54D4" w:rsidRDefault="009E54D4">
            <w:pPr>
              <w:pStyle w:val="Teksttreci20"/>
              <w:framePr w:w="14790" w:h="2292" w:hSpace="3" w:wrap="notBeside" w:vAnchor="text" w:hAnchor="text" w:x="4" w:y="331"/>
              <w:shd w:val="clear" w:color="auto" w:fill="auto"/>
              <w:spacing w:after="0" w:line="220" w:lineRule="exact"/>
              <w:ind w:right="300" w:firstLine="0"/>
              <w:jc w:val="right"/>
            </w:pPr>
            <w:r>
              <w:rPr>
                <w:rStyle w:val="Teksttreci211pt"/>
                <w:color w:val="000000"/>
              </w:rPr>
              <w:t>Praca domowa</w:t>
            </w:r>
          </w:p>
        </w:tc>
      </w:tr>
      <w:tr w:rsidR="009E54D4">
        <w:tblPrEx>
          <w:tblCellMar>
            <w:top w:w="0" w:type="dxa"/>
            <w:left w:w="0" w:type="dxa"/>
            <w:bottom w:w="0" w:type="dxa"/>
            <w:right w:w="0" w:type="dxa"/>
          </w:tblCellMar>
        </w:tblPrEx>
        <w:trPr>
          <w:trHeight w:hRule="exact" w:val="1818"/>
        </w:trPr>
        <w:tc>
          <w:tcPr>
            <w:tcW w:w="1044" w:type="dxa"/>
            <w:tcBorders>
              <w:top w:val="single" w:sz="4" w:space="0" w:color="auto"/>
              <w:left w:val="nil"/>
              <w:bottom w:val="single" w:sz="4" w:space="0" w:color="auto"/>
              <w:right w:val="nil"/>
            </w:tcBorders>
            <w:shd w:val="clear" w:color="auto" w:fill="FFFFFF"/>
          </w:tcPr>
          <w:p w:rsidR="009E54D4" w:rsidRDefault="009E54D4">
            <w:pPr>
              <w:pStyle w:val="Teksttreci20"/>
              <w:framePr w:w="14790" w:h="2292" w:hSpace="3" w:wrap="notBeside" w:vAnchor="text" w:hAnchor="text" w:x="4" w:y="331"/>
              <w:shd w:val="clear" w:color="auto" w:fill="auto"/>
              <w:spacing w:line="220" w:lineRule="exact"/>
              <w:ind w:firstLine="0"/>
            </w:pPr>
            <w:r>
              <w:rPr>
                <w:rStyle w:val="Teksttreci211pt"/>
                <w:color w:val="000000"/>
              </w:rPr>
              <w:t>X</w:t>
            </w:r>
          </w:p>
          <w:p w:rsidR="009E54D4" w:rsidRDefault="009E54D4">
            <w:pPr>
              <w:pStyle w:val="Teksttreci20"/>
              <w:framePr w:w="14790" w:h="2292" w:hSpace="3" w:wrap="notBeside" w:vAnchor="text" w:hAnchor="text" w:x="4" w:y="331"/>
              <w:shd w:val="clear" w:color="auto" w:fill="auto"/>
              <w:spacing w:before="240" w:after="0" w:line="220" w:lineRule="exact"/>
              <w:ind w:firstLine="0"/>
            </w:pPr>
            <w:r>
              <w:rPr>
                <w:rStyle w:val="Teksttreci211pt"/>
                <w:color w:val="000000"/>
              </w:rPr>
              <w:t>3</w:t>
            </w:r>
          </w:p>
        </w:tc>
        <w:tc>
          <w:tcPr>
            <w:tcW w:w="2676" w:type="dxa"/>
            <w:tcBorders>
              <w:top w:val="single" w:sz="4" w:space="0" w:color="auto"/>
              <w:left w:val="single" w:sz="4" w:space="0" w:color="auto"/>
              <w:bottom w:val="single" w:sz="4" w:space="0" w:color="auto"/>
              <w:right w:val="nil"/>
            </w:tcBorders>
            <w:shd w:val="clear" w:color="auto" w:fill="FFFFFF"/>
          </w:tcPr>
          <w:p w:rsidR="009E54D4" w:rsidRDefault="009E54D4">
            <w:pPr>
              <w:pStyle w:val="Teksttreci20"/>
              <w:framePr w:w="14790" w:h="2292" w:hSpace="3" w:wrap="notBeside" w:vAnchor="text" w:hAnchor="text" w:x="4" w:y="331"/>
              <w:shd w:val="clear" w:color="auto" w:fill="auto"/>
              <w:spacing w:after="0" w:line="282" w:lineRule="exact"/>
              <w:ind w:firstLine="0"/>
              <w:jc w:val="left"/>
            </w:pPr>
            <w:r>
              <w:rPr>
                <w:rStyle w:val="Teksttreci211pt"/>
                <w:color w:val="000000"/>
              </w:rPr>
              <w:t xml:space="preserve">Zwierzęta domowe. Kot. Wygłoszenie wiersza </w:t>
            </w:r>
            <w:r>
              <w:rPr>
                <w:rStyle w:val="Teksttreci211pt1"/>
                <w:color w:val="000000"/>
              </w:rPr>
              <w:t>Kotek</w:t>
            </w:r>
            <w:r>
              <w:rPr>
                <w:rStyle w:val="Teksttreci211pt"/>
                <w:color w:val="000000"/>
              </w:rPr>
              <w:t xml:space="preserve"> Tu</w:t>
            </w:r>
            <w:r>
              <w:rPr>
                <w:rStyle w:val="Teksttreci211pt"/>
                <w:color w:val="000000"/>
              </w:rPr>
              <w:softHyphen/>
              <w:t>wima przez naucz. Na pamięć wiersz.</w:t>
            </w:r>
          </w:p>
        </w:tc>
        <w:tc>
          <w:tcPr>
            <w:tcW w:w="2676" w:type="dxa"/>
            <w:tcBorders>
              <w:top w:val="single" w:sz="4" w:space="0" w:color="auto"/>
              <w:left w:val="single" w:sz="4" w:space="0" w:color="auto"/>
              <w:bottom w:val="single" w:sz="4" w:space="0" w:color="auto"/>
              <w:right w:val="nil"/>
            </w:tcBorders>
            <w:shd w:val="clear" w:color="auto" w:fill="FFFFFF"/>
          </w:tcPr>
          <w:p w:rsidR="009E54D4" w:rsidRDefault="009E54D4">
            <w:pPr>
              <w:pStyle w:val="Teksttreci20"/>
              <w:framePr w:w="14790" w:h="2292" w:hSpace="3" w:wrap="notBeside" w:vAnchor="text" w:hAnchor="text" w:x="4" w:y="331"/>
              <w:shd w:val="clear" w:color="auto" w:fill="auto"/>
              <w:spacing w:after="0" w:line="288" w:lineRule="exact"/>
              <w:ind w:firstLine="0"/>
              <w:jc w:val="left"/>
            </w:pPr>
            <w:r>
              <w:rPr>
                <w:rStyle w:val="Teksttreci211pt"/>
                <w:color w:val="000000"/>
              </w:rPr>
              <w:t>Rozmowa o zwierzętach domowych. Omówienie kota. Wypowiadanie się dz. w związku z wierszem</w:t>
            </w:r>
          </w:p>
        </w:tc>
        <w:tc>
          <w:tcPr>
            <w:tcW w:w="2682" w:type="dxa"/>
            <w:tcBorders>
              <w:top w:val="single" w:sz="4" w:space="0" w:color="auto"/>
              <w:left w:val="single" w:sz="4" w:space="0" w:color="auto"/>
              <w:bottom w:val="single" w:sz="4" w:space="0" w:color="auto"/>
              <w:right w:val="nil"/>
            </w:tcBorders>
            <w:shd w:val="clear" w:color="auto" w:fill="FFFFFF"/>
          </w:tcPr>
          <w:p w:rsidR="009E54D4" w:rsidRDefault="009E54D4">
            <w:pPr>
              <w:pStyle w:val="Teksttreci20"/>
              <w:framePr w:w="14790" w:h="2292" w:hSpace="3" w:wrap="notBeside" w:vAnchor="text" w:hAnchor="text" w:x="4" w:y="331"/>
              <w:shd w:val="clear" w:color="auto" w:fill="auto"/>
              <w:spacing w:after="0" w:line="288" w:lineRule="exact"/>
              <w:ind w:firstLine="0"/>
              <w:jc w:val="left"/>
            </w:pPr>
            <w:r>
              <w:rPr>
                <w:rStyle w:val="Teksttreci211pt"/>
                <w:color w:val="000000"/>
              </w:rPr>
              <w:t xml:space="preserve">Wyraz </w:t>
            </w:r>
            <w:r>
              <w:rPr>
                <w:rStyle w:val="Teksttreci211pt1"/>
                <w:color w:val="000000"/>
              </w:rPr>
              <w:t>kot.</w:t>
            </w:r>
            <w:r>
              <w:rPr>
                <w:rStyle w:val="Teksttreci211pt"/>
                <w:color w:val="000000"/>
              </w:rPr>
              <w:t xml:space="preserve"> Analiza i synteza wyrazu. No</w:t>
            </w:r>
            <w:r>
              <w:rPr>
                <w:rStyle w:val="Teksttreci211pt"/>
                <w:color w:val="000000"/>
              </w:rPr>
              <w:softHyphen/>
              <w:t xml:space="preserve">we litery </w:t>
            </w:r>
            <w:r>
              <w:rPr>
                <w:rStyle w:val="Teksttreci211pt1"/>
                <w:color w:val="000000"/>
                <w:lang w:val="ru-RU" w:eastAsia="ru-RU"/>
              </w:rPr>
              <w:t>к</w:t>
            </w:r>
            <w:r>
              <w:rPr>
                <w:rStyle w:val="Teksttreci211pt"/>
                <w:color w:val="000000"/>
                <w:lang w:val="ru-RU" w:eastAsia="ru-RU"/>
              </w:rPr>
              <w:t xml:space="preserve"> </w:t>
            </w:r>
            <w:r>
              <w:rPr>
                <w:rStyle w:val="Teksttreci211pt"/>
                <w:color w:val="000000"/>
              </w:rPr>
              <w:t xml:space="preserve">i </w:t>
            </w:r>
            <w:r>
              <w:rPr>
                <w:rStyle w:val="Teksttreci211pt1"/>
                <w:color w:val="000000"/>
              </w:rPr>
              <w:t>t.</w:t>
            </w:r>
            <w:r>
              <w:rPr>
                <w:rStyle w:val="Teksttreci211pt"/>
                <w:color w:val="000000"/>
              </w:rPr>
              <w:t xml:space="preserve"> Wyra</w:t>
            </w:r>
            <w:r>
              <w:rPr>
                <w:rStyle w:val="Teksttreci211pt"/>
                <w:color w:val="000000"/>
              </w:rPr>
              <w:softHyphen/>
              <w:t xml:space="preserve">zy z literą f i z literą </w:t>
            </w:r>
            <w:r>
              <w:rPr>
                <w:rStyle w:val="Teksttreci211pt1"/>
                <w:color w:val="000000"/>
              </w:rPr>
              <w:t>k.</w:t>
            </w:r>
          </w:p>
        </w:tc>
        <w:tc>
          <w:tcPr>
            <w:tcW w:w="2682" w:type="dxa"/>
            <w:tcBorders>
              <w:top w:val="single" w:sz="4" w:space="0" w:color="auto"/>
              <w:left w:val="single" w:sz="4" w:space="0" w:color="auto"/>
              <w:bottom w:val="single" w:sz="4" w:space="0" w:color="auto"/>
              <w:right w:val="nil"/>
            </w:tcBorders>
            <w:shd w:val="clear" w:color="auto" w:fill="FFFFFF"/>
          </w:tcPr>
          <w:p w:rsidR="009E54D4" w:rsidRDefault="009E54D4">
            <w:pPr>
              <w:pStyle w:val="Teksttreci20"/>
              <w:framePr w:w="14790" w:h="2292" w:hSpace="3" w:wrap="notBeside" w:vAnchor="text" w:hAnchor="text" w:x="4" w:y="331"/>
              <w:shd w:val="clear" w:color="auto" w:fill="auto"/>
              <w:spacing w:after="0" w:line="282" w:lineRule="exact"/>
              <w:ind w:firstLine="0"/>
              <w:jc w:val="left"/>
            </w:pPr>
            <w:r>
              <w:rPr>
                <w:rStyle w:val="Teksttreci211pt"/>
                <w:color w:val="000000"/>
              </w:rPr>
              <w:t>Wyrazy z lite</w:t>
            </w:r>
            <w:r>
              <w:rPr>
                <w:rStyle w:val="Teksttreci211pt"/>
                <w:color w:val="000000"/>
              </w:rPr>
              <w:softHyphen/>
              <w:t>rą k</w:t>
            </w:r>
            <w:r>
              <w:rPr>
                <w:rStyle w:val="Teksttreci211pt"/>
                <w:color w:val="000000"/>
                <w:lang w:val="ru-RU" w:eastAsia="ru-RU"/>
              </w:rPr>
              <w:t xml:space="preserve"> </w:t>
            </w:r>
            <w:r>
              <w:rPr>
                <w:rStyle w:val="Teksttreci211pt"/>
                <w:color w:val="000000"/>
              </w:rPr>
              <w:t>lub t Pisa</w:t>
            </w:r>
            <w:r>
              <w:rPr>
                <w:rStyle w:val="Teksttreci211pt"/>
                <w:color w:val="000000"/>
              </w:rPr>
              <w:softHyphen/>
              <w:t>nie na tablicy i w zeszy</w:t>
            </w:r>
            <w:r>
              <w:rPr>
                <w:rStyle w:val="Teksttreci211pt"/>
                <w:color w:val="000000"/>
              </w:rPr>
              <w:softHyphen/>
              <w:t>tach wyrazów ze znanymi literami.</w:t>
            </w:r>
          </w:p>
        </w:tc>
        <w:tc>
          <w:tcPr>
            <w:tcW w:w="3030" w:type="dxa"/>
            <w:tcBorders>
              <w:top w:val="single" w:sz="4" w:space="0" w:color="auto"/>
              <w:left w:val="single" w:sz="4" w:space="0" w:color="auto"/>
              <w:bottom w:val="single" w:sz="4" w:space="0" w:color="auto"/>
              <w:right w:val="nil"/>
            </w:tcBorders>
            <w:shd w:val="clear" w:color="auto" w:fill="FFFFFF"/>
          </w:tcPr>
          <w:p w:rsidR="009E54D4" w:rsidRDefault="009E54D4">
            <w:pPr>
              <w:pStyle w:val="Teksttreci20"/>
              <w:framePr w:w="14790" w:h="2292" w:hSpace="3" w:wrap="notBeside" w:vAnchor="text" w:hAnchor="text" w:x="4" w:y="331"/>
              <w:shd w:val="clear" w:color="auto" w:fill="auto"/>
              <w:spacing w:after="0" w:line="280" w:lineRule="exact"/>
              <w:ind w:left="880" w:firstLine="0"/>
              <w:jc w:val="left"/>
            </w:pPr>
            <w:r>
              <w:rPr>
                <w:rStyle w:val="Teksttreci2"/>
                <w:color w:val="000000"/>
              </w:rPr>
              <w:t>k</w:t>
            </w:r>
            <w:r>
              <w:rPr>
                <w:rStyle w:val="Teksttreci211pt1"/>
                <w:color w:val="000000"/>
                <w:lang w:val="ru-RU" w:eastAsia="ru-RU"/>
              </w:rPr>
              <w:t xml:space="preserve"> К</w:t>
            </w:r>
          </w:p>
          <w:p w:rsidR="009E54D4" w:rsidRDefault="009E54D4">
            <w:pPr>
              <w:pStyle w:val="Teksttreci20"/>
              <w:framePr w:w="14790" w:h="2292" w:hSpace="3" w:wrap="notBeside" w:vAnchor="text" w:hAnchor="text" w:x="4" w:y="331"/>
              <w:shd w:val="clear" w:color="auto" w:fill="auto"/>
              <w:spacing w:after="0" w:line="220" w:lineRule="exact"/>
              <w:ind w:firstLine="0"/>
              <w:jc w:val="left"/>
            </w:pPr>
            <w:r>
              <w:rPr>
                <w:rStyle w:val="Teksttreci211pt"/>
                <w:color w:val="000000"/>
              </w:rPr>
              <w:t>Literki</w:t>
            </w:r>
          </w:p>
          <w:p w:rsidR="009E54D4" w:rsidRDefault="009E54D4">
            <w:pPr>
              <w:pStyle w:val="Teksttreci20"/>
              <w:framePr w:w="14790" w:h="2292" w:hSpace="3" w:wrap="notBeside" w:vAnchor="text" w:hAnchor="text" w:x="4" w:y="331"/>
              <w:shd w:val="clear" w:color="auto" w:fill="auto"/>
              <w:spacing w:after="0" w:line="220" w:lineRule="exact"/>
              <w:ind w:left="880" w:firstLine="0"/>
              <w:jc w:val="left"/>
            </w:pPr>
            <w:r>
              <w:rPr>
                <w:rStyle w:val="Teksttreci211pt1"/>
                <w:color w:val="000000"/>
              </w:rPr>
              <w:t>t T</w:t>
            </w:r>
          </w:p>
          <w:p w:rsidR="009E54D4" w:rsidRDefault="009E54D4">
            <w:pPr>
              <w:pStyle w:val="Teksttreci20"/>
              <w:framePr w:w="14790" w:h="2292" w:hSpace="3" w:wrap="notBeside" w:vAnchor="text" w:hAnchor="text" w:x="4" w:y="331"/>
              <w:shd w:val="clear" w:color="auto" w:fill="auto"/>
              <w:spacing w:after="0" w:line="220" w:lineRule="exact"/>
              <w:ind w:firstLine="0"/>
              <w:jc w:val="left"/>
            </w:pPr>
            <w:r>
              <w:rPr>
                <w:rStyle w:val="Teksttreci211pt"/>
                <w:color w:val="000000"/>
              </w:rPr>
              <w:t>nauczyć się czytać</w:t>
            </w:r>
          </w:p>
        </w:tc>
      </w:tr>
    </w:tbl>
    <w:p w:rsidR="009E54D4" w:rsidRDefault="009E54D4">
      <w:pPr>
        <w:pStyle w:val="Podpistabeli0"/>
        <w:framePr w:w="510" w:h="286" w:hSpace="3" w:wrap="notBeside" w:vAnchor="text" w:hAnchor="text" w:x="7138" w:y="-13"/>
        <w:shd w:val="clear" w:color="auto" w:fill="auto"/>
        <w:spacing w:line="220" w:lineRule="exact"/>
      </w:pPr>
      <w:r>
        <w:rPr>
          <w:rStyle w:val="Podpistabeli"/>
          <w:color w:val="000000"/>
        </w:rPr>
        <w:t>KI. I</w:t>
      </w:r>
    </w:p>
    <w:p w:rsidR="009E54D4" w:rsidRDefault="005D585E">
      <w:pPr>
        <w:rPr>
          <w:color w:val="auto"/>
          <w:sz w:val="2"/>
          <w:szCs w:val="2"/>
        </w:rPr>
      </w:pPr>
      <w:r>
        <w:rPr>
          <w:noProof/>
        </w:rPr>
        <w:lastRenderedPageBreak/>
        <w:pict>
          <v:shape id="_x0000_s1086" type="#_x0000_t202" style="position:absolute;margin-left:.3pt;margin-top:122.4pt;width:739.5pt;height:.05pt;z-index:-251650048;mso-wrap-distance-left:5pt;mso-wrap-distance-top:7.8pt;mso-wrap-distance-right:5pt;mso-wrap-distance-bottom:8.1pt;mso-position-horizontal-relative:margin" filled="f" stroked="f">
            <v:textbox style="mso-fit-shape-to-text:t" inset="0,0,0,0">
              <w:txbxContent>
                <w:p w:rsidR="009E54D4" w:rsidRDefault="009E54D4">
                  <w:pPr>
                    <w:pStyle w:val="Podpistabeli0"/>
                    <w:shd w:val="clear" w:color="auto" w:fill="auto"/>
                    <w:spacing w:line="220" w:lineRule="exact"/>
                  </w:pPr>
                  <w:r>
                    <w:rPr>
                      <w:rStyle w:val="PodpistabeliExact"/>
                      <w:color w:val="000000"/>
                    </w:rPr>
                    <w:t>KI. II</w:t>
                  </w:r>
                </w:p>
                <w:tbl>
                  <w:tblPr>
                    <w:tblW w:w="0" w:type="auto"/>
                    <w:jc w:val="center"/>
                    <w:tblLayout w:type="fixed"/>
                    <w:tblCellMar>
                      <w:left w:w="0" w:type="dxa"/>
                      <w:right w:w="0" w:type="dxa"/>
                    </w:tblCellMar>
                    <w:tblLook w:val="0000"/>
                  </w:tblPr>
                  <w:tblGrid>
                    <w:gridCol w:w="1044"/>
                    <w:gridCol w:w="2676"/>
                    <w:gridCol w:w="2676"/>
                    <w:gridCol w:w="2682"/>
                    <w:gridCol w:w="2682"/>
                    <w:gridCol w:w="3030"/>
                  </w:tblGrid>
                  <w:tr w:rsidR="009E54D4">
                    <w:tblPrEx>
                      <w:tblCellMar>
                        <w:top w:w="0" w:type="dxa"/>
                        <w:left w:w="0" w:type="dxa"/>
                        <w:bottom w:w="0" w:type="dxa"/>
                        <w:right w:w="0" w:type="dxa"/>
                      </w:tblCellMar>
                    </w:tblPrEx>
                    <w:trPr>
                      <w:trHeight w:hRule="exact" w:val="2478"/>
                      <w:jc w:val="center"/>
                    </w:trPr>
                    <w:tc>
                      <w:tcPr>
                        <w:tcW w:w="1044" w:type="dxa"/>
                        <w:tcBorders>
                          <w:top w:val="single" w:sz="4" w:space="0" w:color="auto"/>
                          <w:left w:val="nil"/>
                          <w:bottom w:val="single" w:sz="4" w:space="0" w:color="auto"/>
                          <w:right w:val="nil"/>
                        </w:tcBorders>
                        <w:shd w:val="clear" w:color="auto" w:fill="FFFFFF"/>
                      </w:tcPr>
                      <w:p w:rsidR="009E54D4" w:rsidRDefault="009E54D4">
                        <w:pPr>
                          <w:pStyle w:val="Teksttreci20"/>
                          <w:shd w:val="clear" w:color="auto" w:fill="auto"/>
                          <w:spacing w:after="60" w:line="220" w:lineRule="exact"/>
                          <w:ind w:firstLine="0"/>
                        </w:pPr>
                        <w:r>
                          <w:rPr>
                            <w:rStyle w:val="Teksttreci211pt"/>
                            <w:color w:val="000000"/>
                            <w:lang w:val="en-US" w:eastAsia="en-US"/>
                          </w:rPr>
                          <w:t>I</w:t>
                        </w:r>
                      </w:p>
                      <w:p w:rsidR="009E54D4" w:rsidRDefault="009E54D4">
                        <w:pPr>
                          <w:pStyle w:val="Teksttreci20"/>
                          <w:shd w:val="clear" w:color="auto" w:fill="auto"/>
                          <w:spacing w:before="60" w:after="0" w:line="220" w:lineRule="exact"/>
                          <w:ind w:firstLine="0"/>
                          <w:jc w:val="left"/>
                        </w:pPr>
                        <w:r>
                          <w:rPr>
                            <w:rStyle w:val="Teksttreci211pt"/>
                            <w:color w:val="000000"/>
                            <w:lang w:val="en-US" w:eastAsia="en-US"/>
                          </w:rPr>
                          <w:t xml:space="preserve">4 </w:t>
                        </w:r>
                        <w:r>
                          <w:rPr>
                            <w:rStyle w:val="Teksttreci211pt"/>
                            <w:color w:val="000000"/>
                            <w:lang w:val="cs-CZ" w:eastAsia="cs-CZ"/>
                          </w:rPr>
                          <w:t>soboty</w:t>
                        </w:r>
                      </w:p>
                    </w:tc>
                    <w:tc>
                      <w:tcPr>
                        <w:tcW w:w="2676" w:type="dxa"/>
                        <w:tcBorders>
                          <w:top w:val="single" w:sz="4" w:space="0" w:color="auto"/>
                          <w:left w:val="single" w:sz="4" w:space="0" w:color="auto"/>
                          <w:bottom w:val="single" w:sz="4" w:space="0" w:color="auto"/>
                          <w:right w:val="nil"/>
                        </w:tcBorders>
                        <w:shd w:val="clear" w:color="auto" w:fill="FFFFFF"/>
                      </w:tcPr>
                      <w:p w:rsidR="009E54D4" w:rsidRDefault="009E54D4">
                        <w:pPr>
                          <w:pStyle w:val="Teksttreci20"/>
                          <w:shd w:val="clear" w:color="auto" w:fill="auto"/>
                          <w:spacing w:after="0" w:line="276" w:lineRule="exact"/>
                          <w:ind w:firstLine="0"/>
                          <w:jc w:val="left"/>
                        </w:pPr>
                        <w:r>
                          <w:rPr>
                            <w:rStyle w:val="Teksttreci211pt"/>
                            <w:color w:val="000000"/>
                          </w:rPr>
                          <w:t>Nowy rok. Nazwy mie</w:t>
                        </w:r>
                        <w:r>
                          <w:rPr>
                            <w:rStyle w:val="Teksttreci211pt"/>
                            <w:color w:val="000000"/>
                          </w:rPr>
                          <w:softHyphen/>
                          <w:t>sięcy (mała litera na początku wyrazu). Jak to bywa w zimie, zabawy zimowe, kolędy i pastorałki.</w:t>
                        </w:r>
                      </w:p>
                    </w:tc>
                    <w:tc>
                      <w:tcPr>
                        <w:tcW w:w="2676" w:type="dxa"/>
                        <w:tcBorders>
                          <w:top w:val="single" w:sz="4" w:space="0" w:color="auto"/>
                          <w:left w:val="single" w:sz="4" w:space="0" w:color="auto"/>
                          <w:bottom w:val="single" w:sz="4" w:space="0" w:color="auto"/>
                          <w:right w:val="nil"/>
                        </w:tcBorders>
                        <w:shd w:val="clear" w:color="auto" w:fill="FFFFFF"/>
                      </w:tcPr>
                      <w:p w:rsidR="009E54D4" w:rsidRDefault="009E54D4">
                        <w:pPr>
                          <w:pStyle w:val="Teksttreci20"/>
                          <w:shd w:val="clear" w:color="auto" w:fill="auto"/>
                          <w:spacing w:after="0" w:line="276" w:lineRule="exact"/>
                          <w:ind w:firstLine="0"/>
                          <w:jc w:val="left"/>
                        </w:pPr>
                        <w:r>
                          <w:rPr>
                            <w:rStyle w:val="Teksttreci211pt"/>
                            <w:color w:val="000000"/>
                          </w:rPr>
                          <w:t>Czyt. jednostkowe i zbiorowe, głośne i ciche z podziałem na ro</w:t>
                        </w:r>
                        <w:r>
                          <w:rPr>
                            <w:rStyle w:val="Teksttreci211pt"/>
                            <w:color w:val="000000"/>
                          </w:rPr>
                          <w:softHyphen/>
                          <w:t xml:space="preserve">le. Czyt. </w:t>
                        </w:r>
                        <w:r>
                          <w:rPr>
                            <w:rStyle w:val="Teksttreci211pt1"/>
                            <w:color w:val="000000"/>
                          </w:rPr>
                          <w:t>Zima</w:t>
                        </w:r>
                        <w:r>
                          <w:rPr>
                            <w:rStyle w:val="Teksttreci211pt"/>
                            <w:color w:val="000000"/>
                          </w:rPr>
                          <w:t xml:space="preserve">, </w:t>
                        </w:r>
                        <w:r>
                          <w:rPr>
                            <w:rStyle w:val="Teksttreci211pt1"/>
                            <w:color w:val="000000"/>
                          </w:rPr>
                          <w:t>Staru</w:t>
                        </w:r>
                        <w:r>
                          <w:rPr>
                            <w:rStyle w:val="Teksttreci211pt1"/>
                            <w:color w:val="000000"/>
                          </w:rPr>
                          <w:softHyphen/>
                          <w:t>szek czas</w:t>
                        </w:r>
                        <w:r>
                          <w:rPr>
                            <w:rStyle w:val="Teksttreci211pt"/>
                            <w:color w:val="000000"/>
                          </w:rPr>
                          <w:t xml:space="preserve"> i </w:t>
                        </w:r>
                        <w:r>
                          <w:rPr>
                            <w:rStyle w:val="Teksttreci211pt1"/>
                            <w:color w:val="000000"/>
                          </w:rPr>
                          <w:t>ptaki</w:t>
                        </w:r>
                        <w:r>
                          <w:rPr>
                            <w:rStyle w:val="Teksttreci211pt"/>
                            <w:color w:val="000000"/>
                          </w:rPr>
                          <w:t>,</w:t>
                        </w:r>
                      </w:p>
                      <w:p w:rsidR="009E54D4" w:rsidRDefault="009E54D4">
                        <w:pPr>
                          <w:pStyle w:val="Teksttreci20"/>
                          <w:shd w:val="clear" w:color="auto" w:fill="auto"/>
                          <w:spacing w:after="0" w:line="276" w:lineRule="exact"/>
                          <w:ind w:firstLine="0"/>
                          <w:jc w:val="left"/>
                        </w:pPr>
                        <w:r>
                          <w:rPr>
                            <w:rStyle w:val="Teksttreci211pt1"/>
                            <w:color w:val="000000"/>
                          </w:rPr>
                          <w:t>Na saneczkach</w:t>
                        </w:r>
                        <w:r>
                          <w:rPr>
                            <w:rStyle w:val="Teksttreci211pt"/>
                            <w:color w:val="000000"/>
                          </w:rPr>
                          <w:t xml:space="preserve">, </w:t>
                        </w:r>
                        <w:r>
                          <w:rPr>
                            <w:rStyle w:val="Teksttreci211pt1"/>
                            <w:color w:val="000000"/>
                          </w:rPr>
                          <w:t>Na sa</w:t>
                        </w:r>
                        <w:r>
                          <w:rPr>
                            <w:rStyle w:val="Teksttreci211pt1"/>
                            <w:color w:val="000000"/>
                          </w:rPr>
                          <w:softHyphen/>
                          <w:t>sanki, Na lodzie.</w:t>
                        </w:r>
                      </w:p>
                      <w:p w:rsidR="009E54D4" w:rsidRDefault="009E54D4">
                        <w:pPr>
                          <w:pStyle w:val="Teksttreci20"/>
                          <w:shd w:val="clear" w:color="auto" w:fill="auto"/>
                          <w:spacing w:after="0" w:line="276" w:lineRule="exact"/>
                          <w:ind w:firstLine="0"/>
                          <w:jc w:val="left"/>
                        </w:pPr>
                        <w:r>
                          <w:rPr>
                            <w:rStyle w:val="Teksttreci211pt"/>
                            <w:color w:val="000000"/>
                          </w:rPr>
                          <w:t xml:space="preserve">Wiersz </w:t>
                        </w:r>
                        <w:r>
                          <w:rPr>
                            <w:rStyle w:val="Teksttreci211pt1"/>
                            <w:color w:val="000000"/>
                          </w:rPr>
                          <w:t>Ślizgawka</w:t>
                        </w:r>
                      </w:p>
                    </w:tc>
                    <w:tc>
                      <w:tcPr>
                        <w:tcW w:w="2682" w:type="dxa"/>
                        <w:tcBorders>
                          <w:top w:val="single" w:sz="4" w:space="0" w:color="auto"/>
                          <w:left w:val="single" w:sz="4" w:space="0" w:color="auto"/>
                          <w:bottom w:val="single" w:sz="4" w:space="0" w:color="auto"/>
                          <w:right w:val="nil"/>
                        </w:tcBorders>
                        <w:shd w:val="clear" w:color="auto" w:fill="FFFFFF"/>
                      </w:tcPr>
                      <w:p w:rsidR="009E54D4" w:rsidRDefault="009E54D4">
                        <w:pPr>
                          <w:pStyle w:val="Teksttreci20"/>
                          <w:shd w:val="clear" w:color="auto" w:fill="auto"/>
                          <w:spacing w:after="0" w:line="276" w:lineRule="exact"/>
                          <w:ind w:firstLine="0"/>
                          <w:jc w:val="left"/>
                        </w:pPr>
                        <w:r>
                          <w:rPr>
                            <w:rStyle w:val="Teksttreci211pt"/>
                            <w:color w:val="000000"/>
                          </w:rPr>
                          <w:t>Inscenizowanie czyt. i wierszy. Rozmowa na temat opr. czyt. i prze</w:t>
                        </w:r>
                        <w:r>
                          <w:rPr>
                            <w:rStyle w:val="Teksttreci211pt"/>
                            <w:color w:val="000000"/>
                          </w:rPr>
                          <w:softHyphen/>
                          <w:t>żyć dzieci.</w:t>
                        </w:r>
                      </w:p>
                      <w:p w:rsidR="009E54D4" w:rsidRDefault="009E54D4">
                        <w:pPr>
                          <w:pStyle w:val="Teksttreci20"/>
                          <w:shd w:val="clear" w:color="auto" w:fill="auto"/>
                          <w:spacing w:after="0" w:line="276" w:lineRule="exact"/>
                          <w:ind w:firstLine="0"/>
                          <w:jc w:val="left"/>
                        </w:pPr>
                        <w:r>
                          <w:rPr>
                            <w:rStyle w:val="Teksttreci211pt"/>
                            <w:color w:val="000000"/>
                          </w:rPr>
                          <w:t>Wyjaśnianie niezro</w:t>
                        </w:r>
                        <w:r>
                          <w:rPr>
                            <w:rStyle w:val="Teksttreci211pt"/>
                            <w:color w:val="000000"/>
                          </w:rPr>
                          <w:softHyphen/>
                          <w:t>zumiałych wyrazów i zwrotów. Wiersze na pamięć.</w:t>
                        </w:r>
                      </w:p>
                    </w:tc>
                    <w:tc>
                      <w:tcPr>
                        <w:tcW w:w="2682" w:type="dxa"/>
                        <w:tcBorders>
                          <w:top w:val="single" w:sz="4" w:space="0" w:color="auto"/>
                          <w:left w:val="single" w:sz="4" w:space="0" w:color="auto"/>
                          <w:bottom w:val="single" w:sz="4" w:space="0" w:color="auto"/>
                          <w:right w:val="nil"/>
                        </w:tcBorders>
                        <w:shd w:val="clear" w:color="auto" w:fill="FFFFFF"/>
                      </w:tcPr>
                      <w:p w:rsidR="009E54D4" w:rsidRDefault="009E54D4">
                        <w:pPr>
                          <w:pStyle w:val="Teksttreci20"/>
                          <w:shd w:val="clear" w:color="auto" w:fill="auto"/>
                          <w:spacing w:after="0" w:line="276" w:lineRule="exact"/>
                          <w:ind w:firstLine="0"/>
                          <w:jc w:val="left"/>
                        </w:pPr>
                        <w:r>
                          <w:rPr>
                            <w:rStyle w:val="Teksttreci211pt"/>
                            <w:color w:val="000000"/>
                          </w:rPr>
                          <w:t xml:space="preserve">Zdanie proste. Układanie zdań. Rozwijanie zdań. Wyrazy z ó wymiennym </w:t>
                        </w:r>
                        <w:r>
                          <w:rPr>
                            <w:rStyle w:val="Teksttreci211pt1"/>
                            <w:color w:val="000000"/>
                          </w:rPr>
                          <w:t>Na sanki Na łyżwy</w:t>
                        </w:r>
                      </w:p>
                    </w:tc>
                    <w:tc>
                      <w:tcPr>
                        <w:tcW w:w="3030" w:type="dxa"/>
                        <w:tcBorders>
                          <w:top w:val="single" w:sz="4" w:space="0" w:color="auto"/>
                          <w:left w:val="single" w:sz="4" w:space="0" w:color="auto"/>
                          <w:bottom w:val="single" w:sz="4" w:space="0" w:color="auto"/>
                          <w:right w:val="nil"/>
                        </w:tcBorders>
                        <w:shd w:val="clear" w:color="auto" w:fill="FFFFFF"/>
                      </w:tcPr>
                      <w:p w:rsidR="009E54D4" w:rsidRDefault="009E54D4">
                        <w:pPr>
                          <w:pStyle w:val="Teksttreci20"/>
                          <w:shd w:val="clear" w:color="auto" w:fill="auto"/>
                          <w:spacing w:after="0" w:line="276" w:lineRule="exact"/>
                          <w:ind w:firstLine="0"/>
                          <w:jc w:val="left"/>
                        </w:pPr>
                        <w:r>
                          <w:rPr>
                            <w:rStyle w:val="Teksttreci211pt"/>
                            <w:color w:val="000000"/>
                          </w:rPr>
                          <w:t>Wypisywanie zdań. Przepisywanie wyrazów z czytanki lub ćwiczeń. Pisanie z pamięci i ze słuchu. Pisanie z pamięci i ze słuchu łatwych zdań.</w:t>
                        </w:r>
                      </w:p>
                    </w:tc>
                  </w:tr>
                </w:tbl>
                <w:p w:rsidR="009E54D4" w:rsidRDefault="009E54D4">
                  <w:pPr>
                    <w:rPr>
                      <w:color w:val="auto"/>
                      <w:sz w:val="2"/>
                      <w:szCs w:val="2"/>
                    </w:rPr>
                  </w:pPr>
                </w:p>
              </w:txbxContent>
            </v:textbox>
            <w10:wrap type="square" anchorx="margin"/>
          </v:shape>
        </w:pict>
      </w:r>
      <w:r>
        <w:rPr>
          <w:noProof/>
        </w:rPr>
        <w:pict>
          <v:shape id="_x0000_s1087" type="#_x0000_t202" style="position:absolute;margin-left:.6pt;margin-top:271.2pt;width:739.8pt;height:.05pt;z-index:-251649024;mso-wrap-distance-left:5pt;mso-wrap-distance-top:8.1pt;mso-wrap-distance-right:5pt;mso-position-horizontal-relative:margin" filled="f" stroked="f">
            <v:textbox style="mso-fit-shape-to-text:t" inset="0,0,0,0">
              <w:txbxContent>
                <w:p w:rsidR="009E54D4" w:rsidRDefault="009E54D4">
                  <w:pPr>
                    <w:pStyle w:val="Podpistabeli0"/>
                    <w:shd w:val="clear" w:color="auto" w:fill="auto"/>
                    <w:spacing w:line="220" w:lineRule="exact"/>
                  </w:pPr>
                  <w:r>
                    <w:rPr>
                      <w:rStyle w:val="PodpistabeliExact"/>
                      <w:color w:val="000000"/>
                    </w:rPr>
                    <w:t>KI. III</w:t>
                  </w:r>
                </w:p>
                <w:tbl>
                  <w:tblPr>
                    <w:tblW w:w="0" w:type="auto"/>
                    <w:jc w:val="center"/>
                    <w:tblLayout w:type="fixed"/>
                    <w:tblCellMar>
                      <w:left w:w="0" w:type="dxa"/>
                      <w:right w:w="0" w:type="dxa"/>
                    </w:tblCellMar>
                    <w:tblLook w:val="0000"/>
                  </w:tblPr>
                  <w:tblGrid>
                    <w:gridCol w:w="1038"/>
                    <w:gridCol w:w="2682"/>
                    <w:gridCol w:w="2676"/>
                    <w:gridCol w:w="2682"/>
                    <w:gridCol w:w="2676"/>
                    <w:gridCol w:w="3042"/>
                  </w:tblGrid>
                  <w:tr w:rsidR="009E54D4">
                    <w:tblPrEx>
                      <w:tblCellMar>
                        <w:top w:w="0" w:type="dxa"/>
                        <w:left w:w="0" w:type="dxa"/>
                        <w:bottom w:w="0" w:type="dxa"/>
                        <w:right w:w="0" w:type="dxa"/>
                      </w:tblCellMar>
                    </w:tblPrEx>
                    <w:trPr>
                      <w:trHeight w:hRule="exact" w:val="60"/>
                      <w:jc w:val="center"/>
                    </w:trPr>
                    <w:tc>
                      <w:tcPr>
                        <w:tcW w:w="1038" w:type="dxa"/>
                        <w:tcBorders>
                          <w:top w:val="single" w:sz="4" w:space="0" w:color="auto"/>
                          <w:left w:val="nil"/>
                          <w:bottom w:val="nil"/>
                          <w:right w:val="nil"/>
                        </w:tcBorders>
                        <w:shd w:val="clear" w:color="auto" w:fill="FFFFFF"/>
                      </w:tcPr>
                      <w:p w:rsidR="009E54D4" w:rsidRDefault="009E54D4">
                        <w:pPr>
                          <w:rPr>
                            <w:color w:val="auto"/>
                            <w:sz w:val="10"/>
                            <w:szCs w:val="10"/>
                          </w:rPr>
                        </w:pPr>
                      </w:p>
                    </w:tc>
                    <w:tc>
                      <w:tcPr>
                        <w:tcW w:w="2682" w:type="dxa"/>
                        <w:tcBorders>
                          <w:top w:val="single" w:sz="4" w:space="0" w:color="auto"/>
                          <w:left w:val="single" w:sz="4" w:space="0" w:color="auto"/>
                          <w:bottom w:val="nil"/>
                          <w:right w:val="nil"/>
                        </w:tcBorders>
                        <w:shd w:val="clear" w:color="auto" w:fill="FFFFFF"/>
                      </w:tcPr>
                      <w:p w:rsidR="009E54D4" w:rsidRDefault="009E54D4">
                        <w:pPr>
                          <w:rPr>
                            <w:color w:val="auto"/>
                            <w:sz w:val="10"/>
                            <w:szCs w:val="10"/>
                          </w:rPr>
                        </w:pPr>
                      </w:p>
                    </w:tc>
                    <w:tc>
                      <w:tcPr>
                        <w:tcW w:w="2676" w:type="dxa"/>
                        <w:tcBorders>
                          <w:top w:val="single" w:sz="4" w:space="0" w:color="auto"/>
                          <w:left w:val="single" w:sz="4" w:space="0" w:color="auto"/>
                          <w:bottom w:val="nil"/>
                          <w:right w:val="nil"/>
                        </w:tcBorders>
                        <w:shd w:val="clear" w:color="auto" w:fill="FFFFFF"/>
                      </w:tcPr>
                      <w:p w:rsidR="009E54D4" w:rsidRDefault="009E54D4">
                        <w:pPr>
                          <w:rPr>
                            <w:color w:val="auto"/>
                            <w:sz w:val="10"/>
                            <w:szCs w:val="10"/>
                          </w:rPr>
                        </w:pPr>
                      </w:p>
                    </w:tc>
                    <w:tc>
                      <w:tcPr>
                        <w:tcW w:w="2682" w:type="dxa"/>
                        <w:tcBorders>
                          <w:top w:val="single" w:sz="4" w:space="0" w:color="auto"/>
                          <w:left w:val="single" w:sz="4" w:space="0" w:color="auto"/>
                          <w:bottom w:val="nil"/>
                          <w:right w:val="nil"/>
                        </w:tcBorders>
                        <w:shd w:val="clear" w:color="auto" w:fill="FFFFFF"/>
                      </w:tcPr>
                      <w:p w:rsidR="009E54D4" w:rsidRDefault="009E54D4">
                        <w:pPr>
                          <w:rPr>
                            <w:color w:val="auto"/>
                            <w:sz w:val="10"/>
                            <w:szCs w:val="10"/>
                          </w:rPr>
                        </w:pPr>
                      </w:p>
                    </w:tc>
                    <w:tc>
                      <w:tcPr>
                        <w:tcW w:w="2676" w:type="dxa"/>
                        <w:tcBorders>
                          <w:top w:val="single" w:sz="4" w:space="0" w:color="auto"/>
                          <w:left w:val="single" w:sz="4" w:space="0" w:color="auto"/>
                          <w:bottom w:val="nil"/>
                          <w:right w:val="nil"/>
                        </w:tcBorders>
                        <w:shd w:val="clear" w:color="auto" w:fill="FFFFFF"/>
                      </w:tcPr>
                      <w:p w:rsidR="009E54D4" w:rsidRDefault="009E54D4">
                        <w:pPr>
                          <w:rPr>
                            <w:color w:val="auto"/>
                            <w:sz w:val="10"/>
                            <w:szCs w:val="10"/>
                          </w:rPr>
                        </w:pPr>
                      </w:p>
                    </w:tc>
                    <w:tc>
                      <w:tcPr>
                        <w:tcW w:w="3042" w:type="dxa"/>
                        <w:tcBorders>
                          <w:top w:val="single" w:sz="4" w:space="0" w:color="auto"/>
                          <w:left w:val="single" w:sz="4" w:space="0" w:color="auto"/>
                          <w:bottom w:val="nil"/>
                          <w:right w:val="nil"/>
                        </w:tcBorders>
                        <w:shd w:val="clear" w:color="auto" w:fill="FFFFFF"/>
                      </w:tcPr>
                      <w:p w:rsidR="009E54D4" w:rsidRDefault="009E54D4">
                        <w:pPr>
                          <w:rPr>
                            <w:color w:val="auto"/>
                            <w:sz w:val="10"/>
                            <w:szCs w:val="10"/>
                          </w:rPr>
                        </w:pPr>
                      </w:p>
                    </w:tc>
                  </w:tr>
                  <w:tr w:rsidR="009E54D4">
                    <w:tblPrEx>
                      <w:tblCellMar>
                        <w:top w:w="0" w:type="dxa"/>
                        <w:left w:w="0" w:type="dxa"/>
                        <w:bottom w:w="0" w:type="dxa"/>
                        <w:right w:w="0" w:type="dxa"/>
                      </w:tblCellMar>
                    </w:tblPrEx>
                    <w:trPr>
                      <w:trHeight w:hRule="exact" w:val="2142"/>
                      <w:jc w:val="center"/>
                    </w:trPr>
                    <w:tc>
                      <w:tcPr>
                        <w:tcW w:w="1038" w:type="dxa"/>
                        <w:tcBorders>
                          <w:top w:val="single" w:sz="4" w:space="0" w:color="auto"/>
                          <w:left w:val="nil"/>
                          <w:bottom w:val="single" w:sz="4" w:space="0" w:color="auto"/>
                          <w:right w:val="nil"/>
                        </w:tcBorders>
                        <w:shd w:val="clear" w:color="auto" w:fill="FFFFFF"/>
                      </w:tcPr>
                      <w:p w:rsidR="009E54D4" w:rsidRDefault="009E54D4">
                        <w:pPr>
                          <w:pStyle w:val="Teksttreci20"/>
                          <w:shd w:val="clear" w:color="auto" w:fill="auto"/>
                          <w:spacing w:after="0" w:line="220" w:lineRule="exact"/>
                          <w:ind w:firstLine="0"/>
                        </w:pPr>
                        <w:r>
                          <w:rPr>
                            <w:rStyle w:val="Teksttreci211pt"/>
                            <w:color w:val="000000"/>
                          </w:rPr>
                          <w:t>IX</w:t>
                        </w:r>
                      </w:p>
                    </w:tc>
                    <w:tc>
                      <w:tcPr>
                        <w:tcW w:w="2682" w:type="dxa"/>
                        <w:tcBorders>
                          <w:top w:val="single" w:sz="4" w:space="0" w:color="auto"/>
                          <w:left w:val="single" w:sz="4" w:space="0" w:color="auto"/>
                          <w:bottom w:val="single" w:sz="4" w:space="0" w:color="auto"/>
                          <w:right w:val="nil"/>
                        </w:tcBorders>
                        <w:shd w:val="clear" w:color="auto" w:fill="FFFFFF"/>
                      </w:tcPr>
                      <w:p w:rsidR="009E54D4" w:rsidRDefault="009E54D4">
                        <w:pPr>
                          <w:pStyle w:val="Teksttreci20"/>
                          <w:shd w:val="clear" w:color="auto" w:fill="auto"/>
                          <w:spacing w:after="0" w:line="282" w:lineRule="exact"/>
                          <w:ind w:firstLine="0"/>
                          <w:jc w:val="left"/>
                        </w:pPr>
                        <w:r>
                          <w:rPr>
                            <w:rStyle w:val="Teksttreci211pt"/>
                            <w:color w:val="000000"/>
                          </w:rPr>
                          <w:t>Odlatują od nas ptaki na zimę</w:t>
                        </w:r>
                      </w:p>
                    </w:tc>
                    <w:tc>
                      <w:tcPr>
                        <w:tcW w:w="2676" w:type="dxa"/>
                        <w:tcBorders>
                          <w:top w:val="single" w:sz="4" w:space="0" w:color="auto"/>
                          <w:left w:val="single" w:sz="4" w:space="0" w:color="auto"/>
                          <w:bottom w:val="single" w:sz="4" w:space="0" w:color="auto"/>
                          <w:right w:val="nil"/>
                        </w:tcBorders>
                        <w:shd w:val="clear" w:color="auto" w:fill="FFFFFF"/>
                      </w:tcPr>
                      <w:p w:rsidR="009E54D4" w:rsidRDefault="009E54D4">
                        <w:pPr>
                          <w:pStyle w:val="Teksttreci20"/>
                          <w:shd w:val="clear" w:color="auto" w:fill="auto"/>
                          <w:spacing w:after="0" w:line="276" w:lineRule="exact"/>
                          <w:ind w:firstLine="0"/>
                          <w:jc w:val="both"/>
                        </w:pPr>
                        <w:r>
                          <w:rPr>
                            <w:rStyle w:val="Teksttreci211pt"/>
                            <w:color w:val="000000"/>
                          </w:rPr>
                          <w:t>Pogadanka lub rozmowa</w:t>
                        </w:r>
                      </w:p>
                      <w:p w:rsidR="009E54D4" w:rsidRDefault="009E54D4">
                        <w:pPr>
                          <w:pStyle w:val="Teksttreci20"/>
                          <w:shd w:val="clear" w:color="auto" w:fill="auto"/>
                          <w:tabs>
                            <w:tab w:val="left" w:pos="240"/>
                          </w:tabs>
                          <w:spacing w:after="0" w:line="276" w:lineRule="exact"/>
                          <w:ind w:firstLine="0"/>
                          <w:jc w:val="both"/>
                        </w:pPr>
                        <w:r>
                          <w:rPr>
                            <w:rStyle w:val="Teksttreci211pt"/>
                            <w:color w:val="000000"/>
                          </w:rPr>
                          <w:t>o</w:t>
                        </w:r>
                        <w:r>
                          <w:rPr>
                            <w:rStyle w:val="Teksttreci211pt"/>
                            <w:color w:val="000000"/>
                          </w:rPr>
                          <w:tab/>
                          <w:t>ptakach odlatujących</w:t>
                        </w:r>
                      </w:p>
                      <w:p w:rsidR="009E54D4" w:rsidRDefault="009E54D4">
                        <w:pPr>
                          <w:pStyle w:val="Teksttreci20"/>
                          <w:shd w:val="clear" w:color="auto" w:fill="auto"/>
                          <w:tabs>
                            <w:tab w:val="left" w:pos="174"/>
                          </w:tabs>
                          <w:spacing w:after="0" w:line="276" w:lineRule="exact"/>
                          <w:ind w:firstLine="0"/>
                          <w:jc w:val="left"/>
                        </w:pPr>
                        <w:r>
                          <w:rPr>
                            <w:rStyle w:val="Teksttreci211pt"/>
                            <w:color w:val="000000"/>
                          </w:rPr>
                          <w:t>o</w:t>
                        </w:r>
                        <w:r>
                          <w:rPr>
                            <w:rStyle w:val="Teksttreci211pt"/>
                            <w:color w:val="000000"/>
                          </w:rPr>
                          <w:tab/>
                          <w:t>pozostających na zimę Nauczyć się wiersza na pamięć w dwu grupach po 2 zwrotki. Wzbogaca</w:t>
                        </w:r>
                        <w:r>
                          <w:rPr>
                            <w:rStyle w:val="Teksttreci211pt"/>
                            <w:color w:val="000000"/>
                          </w:rPr>
                          <w:softHyphen/>
                          <w:t>nie słownika dzieci.</w:t>
                        </w:r>
                      </w:p>
                    </w:tc>
                    <w:tc>
                      <w:tcPr>
                        <w:tcW w:w="2682" w:type="dxa"/>
                        <w:tcBorders>
                          <w:top w:val="single" w:sz="4" w:space="0" w:color="auto"/>
                          <w:left w:val="single" w:sz="4" w:space="0" w:color="auto"/>
                          <w:bottom w:val="single" w:sz="4" w:space="0" w:color="auto"/>
                          <w:right w:val="nil"/>
                        </w:tcBorders>
                        <w:shd w:val="clear" w:color="auto" w:fill="FFFFFF"/>
                      </w:tcPr>
                      <w:p w:rsidR="009E54D4" w:rsidRDefault="009E54D4">
                        <w:pPr>
                          <w:pStyle w:val="Teksttreci20"/>
                          <w:shd w:val="clear" w:color="auto" w:fill="auto"/>
                          <w:spacing w:after="0" w:line="282" w:lineRule="exact"/>
                          <w:ind w:firstLine="0"/>
                          <w:jc w:val="left"/>
                        </w:pPr>
                        <w:r>
                          <w:rPr>
                            <w:rStyle w:val="Teksttreci211pt"/>
                            <w:color w:val="000000"/>
                          </w:rPr>
                          <w:t xml:space="preserve">Wiersz </w:t>
                        </w:r>
                        <w:r>
                          <w:rPr>
                            <w:rStyle w:val="Teksttreci211pt1"/>
                            <w:color w:val="000000"/>
                          </w:rPr>
                          <w:t>Do skowron</w:t>
                        </w:r>
                        <w:r>
                          <w:rPr>
                            <w:rStyle w:val="Teksttreci211pt1"/>
                            <w:color w:val="000000"/>
                          </w:rPr>
                          <w:softHyphen/>
                          <w:t>ka</w:t>
                        </w:r>
                        <w:r>
                          <w:rPr>
                            <w:rStyle w:val="Teksttreci211pt"/>
                            <w:color w:val="000000"/>
                          </w:rPr>
                          <w:t xml:space="preserve"> — opracować, obja</w:t>
                        </w:r>
                        <w:r>
                          <w:rPr>
                            <w:rStyle w:val="Teksttreci211pt"/>
                            <w:color w:val="000000"/>
                          </w:rPr>
                          <w:softHyphen/>
                          <w:t>śnić. Czytać z logiczną intonacją z uwagą na znaki pisarskie.</w:t>
                        </w:r>
                      </w:p>
                    </w:tc>
                    <w:tc>
                      <w:tcPr>
                        <w:tcW w:w="2676" w:type="dxa"/>
                        <w:tcBorders>
                          <w:top w:val="single" w:sz="4" w:space="0" w:color="auto"/>
                          <w:left w:val="single" w:sz="4" w:space="0" w:color="auto"/>
                          <w:bottom w:val="single" w:sz="4" w:space="0" w:color="auto"/>
                          <w:right w:val="nil"/>
                        </w:tcBorders>
                        <w:shd w:val="clear" w:color="auto" w:fill="FFFFFF"/>
                      </w:tcPr>
                      <w:p w:rsidR="009E54D4" w:rsidRDefault="009E54D4">
                        <w:pPr>
                          <w:pStyle w:val="Teksttreci20"/>
                          <w:shd w:val="clear" w:color="auto" w:fill="auto"/>
                          <w:spacing w:after="0" w:line="276" w:lineRule="exact"/>
                          <w:ind w:firstLine="0"/>
                          <w:jc w:val="left"/>
                        </w:pPr>
                        <w:r>
                          <w:rPr>
                            <w:rStyle w:val="Teksttreci211pt"/>
                            <w:color w:val="000000"/>
                          </w:rPr>
                          <w:t xml:space="preserve">Wyrazy z </w:t>
                        </w:r>
                        <w:r>
                          <w:rPr>
                            <w:rStyle w:val="Teksttreci211pt1"/>
                            <w:color w:val="000000"/>
                          </w:rPr>
                          <w:t>ó</w:t>
                        </w:r>
                        <w:r>
                          <w:rPr>
                            <w:rStyle w:val="Teksttreci211pt"/>
                            <w:color w:val="000000"/>
                          </w:rPr>
                          <w:t xml:space="preserve"> wymiennym i niewymiennym.</w:t>
                        </w:r>
                      </w:p>
                    </w:tc>
                    <w:tc>
                      <w:tcPr>
                        <w:tcW w:w="3042" w:type="dxa"/>
                        <w:tcBorders>
                          <w:top w:val="single" w:sz="4" w:space="0" w:color="auto"/>
                          <w:left w:val="single" w:sz="4" w:space="0" w:color="auto"/>
                          <w:bottom w:val="single" w:sz="4" w:space="0" w:color="auto"/>
                          <w:right w:val="nil"/>
                        </w:tcBorders>
                        <w:shd w:val="clear" w:color="auto" w:fill="FFFFFF"/>
                      </w:tcPr>
                      <w:p w:rsidR="009E54D4" w:rsidRDefault="009E54D4">
                        <w:pPr>
                          <w:pStyle w:val="Teksttreci20"/>
                          <w:shd w:val="clear" w:color="auto" w:fill="auto"/>
                          <w:spacing w:after="0" w:line="276" w:lineRule="exact"/>
                          <w:ind w:firstLine="0"/>
                          <w:jc w:val="left"/>
                        </w:pPr>
                        <w:r>
                          <w:rPr>
                            <w:rStyle w:val="Teksttreci211pt"/>
                            <w:color w:val="000000"/>
                          </w:rPr>
                          <w:t>Napisz, jakie ptaki od nas odlatują na zimę i dlaczego. Napisać 2 zwrotki wiersza z pamięci, sprawdzić.</w:t>
                        </w:r>
                      </w:p>
                    </w:tc>
                  </w:tr>
                </w:tbl>
                <w:p w:rsidR="009E54D4" w:rsidRDefault="009E54D4">
                  <w:pPr>
                    <w:pStyle w:val="Podpistabeli0"/>
                    <w:shd w:val="clear" w:color="auto" w:fill="auto"/>
                    <w:spacing w:line="220" w:lineRule="exact"/>
                  </w:pPr>
                  <w:r>
                    <w:rPr>
                      <w:rStyle w:val="PodpistabeliExact"/>
                      <w:color w:val="000000"/>
                    </w:rPr>
                    <w:t>KI. IV</w:t>
                  </w:r>
                </w:p>
                <w:p w:rsidR="009E54D4" w:rsidRDefault="009E54D4">
                  <w:pPr>
                    <w:rPr>
                      <w:color w:val="auto"/>
                      <w:sz w:val="2"/>
                      <w:szCs w:val="2"/>
                    </w:rPr>
                  </w:pPr>
                </w:p>
              </w:txbxContent>
            </v:textbox>
            <w10:wrap type="square" anchorx="margin"/>
          </v:shape>
        </w:pict>
      </w:r>
      <w:r>
        <w:rPr>
          <w:noProof/>
        </w:rPr>
        <w:pict>
          <v:shape id="_x0000_s1088" type="#_x0000_t202" style="position:absolute;margin-left:763.5pt;margin-top:163.5pt;width:11.7pt;height:124.5pt;z-index:-251648000;mso-wrap-distance-left:5pt;mso-wrap-distance-right:5pt;mso-position-horizontal-relative:margin" filled="f" stroked="f">
            <v:textbox style="layout-flow:vertical" inset="0,0,0,0">
              <w:txbxContent>
                <w:p w:rsidR="009E54D4" w:rsidRDefault="009E54D4">
                  <w:pPr>
                    <w:pStyle w:val="Teksttreci30"/>
                    <w:shd w:val="clear" w:color="auto" w:fill="auto"/>
                    <w:spacing w:before="0" w:line="180" w:lineRule="exact"/>
                    <w:jc w:val="left"/>
                  </w:pPr>
                  <w:r>
                    <w:rPr>
                      <w:rStyle w:val="Teksttreci3Exact"/>
                      <w:color w:val="000000"/>
                    </w:rPr>
                    <w:t>JĘZYK POLSKI ZA GRANIC A</w:t>
                  </w:r>
                </w:p>
              </w:txbxContent>
            </v:textbox>
            <w10:wrap type="square" anchorx="margin"/>
          </v:shape>
        </w:pict>
      </w:r>
    </w:p>
    <w:p w:rsidR="009E54D4" w:rsidRDefault="009E54D4">
      <w:pPr>
        <w:rPr>
          <w:color w:val="auto"/>
          <w:sz w:val="2"/>
          <w:szCs w:val="2"/>
        </w:rPr>
        <w:sectPr w:rsidR="009E54D4">
          <w:type w:val="continuous"/>
          <w:pgSz w:w="16840" w:h="11900" w:orient="landscape"/>
          <w:pgMar w:top="1013" w:right="1028" w:bottom="571" w:left="1017" w:header="0" w:footer="3" w:gutter="0"/>
          <w:cols w:space="708"/>
          <w:noEndnote/>
          <w:docGrid w:linePitch="360"/>
        </w:sectPr>
      </w:pPr>
    </w:p>
    <w:p w:rsidR="009E54D4" w:rsidRDefault="009E54D4">
      <w:pPr>
        <w:spacing w:before="57" w:after="57" w:line="240" w:lineRule="exact"/>
        <w:rPr>
          <w:color w:val="auto"/>
          <w:sz w:val="19"/>
          <w:szCs w:val="19"/>
        </w:rPr>
      </w:pPr>
    </w:p>
    <w:p w:rsidR="009E54D4" w:rsidRDefault="009E54D4">
      <w:pPr>
        <w:rPr>
          <w:color w:val="auto"/>
          <w:sz w:val="2"/>
          <w:szCs w:val="2"/>
        </w:rPr>
        <w:sectPr w:rsidR="009E54D4">
          <w:type w:val="continuous"/>
          <w:pgSz w:w="16840" w:h="11900" w:orient="landscape"/>
          <w:pgMar w:top="1073" w:right="0" w:bottom="631" w:left="0" w:header="0" w:footer="3" w:gutter="0"/>
          <w:cols w:space="708"/>
          <w:noEndnote/>
          <w:docGrid w:linePitch="360"/>
        </w:sectPr>
      </w:pPr>
    </w:p>
    <w:p w:rsidR="009E54D4" w:rsidRDefault="009E54D4">
      <w:pPr>
        <w:pStyle w:val="Stopka"/>
        <w:shd w:val="clear" w:color="auto" w:fill="auto"/>
        <w:spacing w:line="220" w:lineRule="exact"/>
        <w:ind w:left="520"/>
      </w:pPr>
      <w:r>
        <w:rPr>
          <w:rStyle w:val="StopkaZnak1"/>
          <w:color w:val="000000"/>
        </w:rPr>
        <w:lastRenderedPageBreak/>
        <w:t>Listopad Tematyka: Hymn narodowy polski</w:t>
      </w:r>
    </w:p>
    <w:p w:rsidR="009E54D4" w:rsidRDefault="009E54D4">
      <w:pPr>
        <w:pStyle w:val="Stopka"/>
        <w:shd w:val="clear" w:color="auto" w:fill="auto"/>
        <w:spacing w:line="276" w:lineRule="exact"/>
        <w:ind w:left="1420"/>
      </w:pPr>
      <w:r>
        <w:rPr>
          <w:rStyle w:val="StopkaZnak1"/>
          <w:color w:val="000000"/>
        </w:rPr>
        <w:t>Mówienie: Powstanie hymnu w samodzielnych wypowiedziach dzieci na podstawie wiadomości z klasy 2 i 3. Nauczyć się na pamięć</w:t>
      </w:r>
    </w:p>
    <w:p w:rsidR="009E54D4" w:rsidRDefault="009E54D4">
      <w:pPr>
        <w:pStyle w:val="Stopka20"/>
        <w:shd w:val="clear" w:color="auto" w:fill="auto"/>
        <w:spacing w:after="0" w:line="276" w:lineRule="exact"/>
        <w:ind w:left="1420"/>
        <w:jc w:val="left"/>
      </w:pPr>
      <w:r>
        <w:rPr>
          <w:rStyle w:val="Stopka2Bezkursywy"/>
          <w:i w:val="0"/>
          <w:iCs w:val="0"/>
          <w:color w:val="000000"/>
        </w:rPr>
        <w:t xml:space="preserve">Czytanie: Opracowanie </w:t>
      </w:r>
      <w:r>
        <w:rPr>
          <w:rStyle w:val="Stopka2"/>
          <w:i/>
          <w:iCs/>
          <w:color w:val="000000"/>
        </w:rPr>
        <w:t>Mazurka Dąbrowskiego.</w:t>
      </w:r>
      <w:r>
        <w:rPr>
          <w:rStyle w:val="Stopka2Bezkursywy"/>
          <w:i w:val="0"/>
          <w:iCs w:val="0"/>
          <w:color w:val="000000"/>
        </w:rPr>
        <w:t xml:space="preserve"> Śpiewanie </w:t>
      </w:r>
      <w:r>
        <w:rPr>
          <w:rStyle w:val="Stopka2"/>
          <w:i/>
          <w:iCs/>
          <w:color w:val="000000"/>
        </w:rPr>
        <w:t>Mazurka Dąbrowskiego</w:t>
      </w:r>
    </w:p>
    <w:p w:rsidR="009E54D4" w:rsidRDefault="009E54D4">
      <w:pPr>
        <w:pStyle w:val="Stopka"/>
        <w:shd w:val="clear" w:color="auto" w:fill="auto"/>
        <w:spacing w:line="276" w:lineRule="exact"/>
        <w:ind w:left="1420"/>
        <w:sectPr w:rsidR="009E54D4">
          <w:type w:val="continuous"/>
          <w:pgSz w:w="16840" w:h="11900" w:orient="landscape"/>
          <w:pgMar w:top="1073" w:right="1028" w:bottom="631" w:left="1017" w:header="0" w:footer="3" w:gutter="0"/>
          <w:cols w:space="708"/>
          <w:noEndnote/>
          <w:docGrid w:linePitch="360"/>
        </w:sectPr>
      </w:pPr>
      <w:r>
        <w:rPr>
          <w:rStyle w:val="StopkaZnak1"/>
          <w:color w:val="000000"/>
        </w:rPr>
        <w:t>Gramatyka i ortografia: Czwarty przypadek-biernik. Kogo. co? Liczba pojedyncza i mnoga</w:t>
      </w:r>
      <w:r>
        <w:rPr>
          <w:rStyle w:val="StopkaZnak1"/>
          <w:color w:val="000000"/>
          <w:vertAlign w:val="superscript"/>
        </w:rPr>
        <w:t>14</w:t>
      </w:r>
      <w:r>
        <w:rPr>
          <w:rStyle w:val="StopkaZnak1"/>
          <w:color w:val="000000"/>
        </w:rPr>
        <w:t>.</w:t>
      </w:r>
    </w:p>
    <w:p w:rsidR="009E54D4" w:rsidRDefault="009E54D4">
      <w:pPr>
        <w:pStyle w:val="Teksttreci40"/>
        <w:shd w:val="clear" w:color="auto" w:fill="auto"/>
        <w:spacing w:line="300" w:lineRule="exact"/>
        <w:ind w:firstLine="0"/>
      </w:pPr>
      <w:r>
        <w:rPr>
          <w:rStyle w:val="Teksttreci4"/>
          <w:color w:val="000000"/>
        </w:rPr>
        <w:lastRenderedPageBreak/>
        <w:t>zalecenia wygłaszania utworów, czytania głośnego, z podziałem na role, czytania z logiczną intonacją, uczenia się na pamięć itp.</w:t>
      </w:r>
    </w:p>
    <w:p w:rsidR="009E54D4" w:rsidRDefault="009E54D4">
      <w:pPr>
        <w:pStyle w:val="Teksttreci40"/>
        <w:shd w:val="clear" w:color="auto" w:fill="auto"/>
        <w:spacing w:line="276" w:lineRule="exact"/>
        <w:ind w:firstLine="500"/>
      </w:pPr>
      <w:r>
        <w:rPr>
          <w:rStyle w:val="Teksttreci4"/>
          <w:color w:val="000000"/>
        </w:rPr>
        <w:t xml:space="preserve">Najistotniejszy wniosek w interesującej nas kwestii dotyczy relacji między celami nauczania a poszczególnymi funkcjami tekstu literackiego. Dominacja celów kształcących na etapie </w:t>
      </w:r>
      <w:r>
        <w:rPr>
          <w:rStyle w:val="Teksttreci4"/>
          <w:color w:val="000000"/>
          <w:lang w:val="de-DE" w:eastAsia="de-DE"/>
        </w:rPr>
        <w:t xml:space="preserve">kl. </w:t>
      </w:r>
      <w:r>
        <w:rPr>
          <w:rStyle w:val="Teksttreci4"/>
          <w:color w:val="000000"/>
          <w:lang w:val="en-US" w:eastAsia="en-US"/>
        </w:rPr>
        <w:t>I —</w:t>
      </w:r>
      <w:r>
        <w:rPr>
          <w:rStyle w:val="Teksttreci4"/>
          <w:color w:val="000000"/>
        </w:rPr>
        <w:t>IV decyduje o wyeksponowaniu funkcji poznawczej i fatycznej wśród innych funkcji tekstu literackiego. W klasach starszych natomiast na plan pierwszy wysuwa się funkcja poetycka, która zwraca uwagę uczniów na wybór i organizację elementów świata przedstawionego, na język tekstu i jego znaki.</w:t>
      </w:r>
    </w:p>
    <w:p w:rsidR="009E54D4" w:rsidRDefault="009E54D4">
      <w:pPr>
        <w:pStyle w:val="Teksttreci40"/>
        <w:numPr>
          <w:ilvl w:val="0"/>
          <w:numId w:val="56"/>
        </w:numPr>
        <w:shd w:val="clear" w:color="auto" w:fill="auto"/>
        <w:tabs>
          <w:tab w:val="left" w:pos="796"/>
        </w:tabs>
        <w:spacing w:line="276" w:lineRule="exact"/>
        <w:ind w:firstLine="500"/>
      </w:pPr>
      <w:r>
        <w:rPr>
          <w:rStyle w:val="Teksttreci4Odstpy4pt"/>
          <w:color w:val="000000"/>
        </w:rPr>
        <w:t>Tekst literacki a metody nauczania</w:t>
      </w:r>
    </w:p>
    <w:p w:rsidR="009E54D4" w:rsidRDefault="009E54D4">
      <w:pPr>
        <w:pStyle w:val="Teksttreci40"/>
        <w:shd w:val="clear" w:color="auto" w:fill="auto"/>
        <w:spacing w:line="276" w:lineRule="exact"/>
        <w:ind w:firstLine="500"/>
      </w:pPr>
      <w:r>
        <w:rPr>
          <w:rStyle w:val="Teksttreci4"/>
          <w:color w:val="000000"/>
        </w:rPr>
        <w:t xml:space="preserve">Dobór tekstów literackich uzależniony jest również od stałych świadomych sposobów pracy nauczyciela z uczniami. Zależność tę można prześledzić, analizując m. </w:t>
      </w:r>
      <w:r>
        <w:rPr>
          <w:rStyle w:val="Teksttreci4"/>
          <w:color w:val="000000"/>
          <w:lang w:val="en-US" w:eastAsia="en-US"/>
        </w:rPr>
        <w:t xml:space="preserve">in. </w:t>
      </w:r>
      <w:r>
        <w:rPr>
          <w:rStyle w:val="Teksttreci4"/>
          <w:color w:val="000000"/>
        </w:rPr>
        <w:t>pozycję tekstów literackich w nauczaniu języków obcych.</w:t>
      </w:r>
    </w:p>
    <w:p w:rsidR="009E54D4" w:rsidRDefault="009E54D4">
      <w:pPr>
        <w:pStyle w:val="Teksttreci40"/>
        <w:shd w:val="clear" w:color="auto" w:fill="auto"/>
        <w:spacing w:line="276" w:lineRule="exact"/>
        <w:ind w:firstLine="500"/>
      </w:pPr>
      <w:r>
        <w:rPr>
          <w:rStyle w:val="Teksttreci4"/>
          <w:color w:val="000000"/>
        </w:rPr>
        <w:t>Metoda audiolingwalna eksponująca przekonanie, iż język jest zespołem nawyków, wyeliminowała niemalże całkowicie tekst literacki z materiałów nauczania, ponieważ nie dawał wystarczających możliwości wprowadzania struktur zdaniowych ćwiczonych przez naśladowanie, powtarzanie oraz wdrażanie. Twórcy metody audiolingwalnej wychodzący z założenia. że</w:t>
      </w:r>
      <w:r>
        <w:rPr>
          <w:rStyle w:val="Teksttreci481"/>
          <w:color w:val="000000"/>
        </w:rPr>
        <w:t xml:space="preserve"> </w:t>
      </w:r>
      <w:r>
        <w:rPr>
          <w:rStyle w:val="Teksttreci4"/>
          <w:color w:val="000000"/>
        </w:rPr>
        <w:t>język obcy przyswaja się najszybciej w sposób arefleksyjny. podkreślali znaczenie automatyzacji struktur językowych w pod</w:t>
      </w:r>
      <w:r>
        <w:rPr>
          <w:rStyle w:val="Teksttreci4"/>
          <w:color w:val="000000"/>
        </w:rPr>
        <w:softHyphen/>
        <w:t>świadomości uczącego się. Dlatego podstawową techniką nauczania stały się tzw. dryle preferujące język kolokwialny ze średniej odmiany stylów mówionych, w których nie mogło być miejsca na elementy języka inaczej zorganizowanego.</w:t>
      </w:r>
    </w:p>
    <w:p w:rsidR="009E54D4" w:rsidRDefault="009E54D4">
      <w:pPr>
        <w:pStyle w:val="Teksttreci40"/>
        <w:shd w:val="clear" w:color="auto" w:fill="auto"/>
        <w:spacing w:line="276" w:lineRule="exact"/>
        <w:ind w:firstLine="500"/>
      </w:pPr>
      <w:r>
        <w:rPr>
          <w:rStyle w:val="Teksttreci4"/>
          <w:color w:val="000000"/>
        </w:rPr>
        <w:t>Pozycję tekstu literackiego znacznie dowartościowała metoda kognitywna, zrywająca z przekona</w:t>
      </w:r>
      <w:r>
        <w:rPr>
          <w:rStyle w:val="Teksttreci4"/>
          <w:color w:val="000000"/>
        </w:rPr>
        <w:softHyphen/>
        <w:t>niem. że uczenie się obcego języka przez powtórzenia daje pożądane efekty. Uczeń powinien, w myśl założeń kognitywnych, dążyć do przyswojenia reguł umożliwiających tworzenie dowolnej liczby po</w:t>
      </w:r>
      <w:r>
        <w:rPr>
          <w:rStyle w:val="Teksttreci4"/>
          <w:color w:val="000000"/>
        </w:rPr>
        <w:softHyphen/>
        <w:t>prawnych zdań uwarunkowanych społecznym kontekstem użycia języka. Kompetencję komunikacyjną wyznaczają więc kompetencje: językowa i społeczno-kulturowa.</w:t>
      </w:r>
    </w:p>
    <w:p w:rsidR="009E54D4" w:rsidRDefault="009E54D4">
      <w:pPr>
        <w:pStyle w:val="Teksttreci40"/>
        <w:shd w:val="clear" w:color="auto" w:fill="auto"/>
        <w:spacing w:line="276" w:lineRule="exact"/>
        <w:ind w:firstLine="500"/>
      </w:pPr>
      <w:r>
        <w:rPr>
          <w:rStyle w:val="Teksttreci4"/>
          <w:color w:val="000000"/>
        </w:rPr>
        <w:t>W procesie nauczania języka polskiego w środowiskach polonijnych zakres kompetencji społeczno- kulturowej powinien być znacznie szerszy niż w wypadku nauczania języka obcego, od którego nikt nie oczekuje kształtowania postaw patriotycznych.</w:t>
      </w:r>
    </w:p>
    <w:p w:rsidR="009E54D4" w:rsidRDefault="009E54D4">
      <w:pPr>
        <w:pStyle w:val="Teksttreci40"/>
        <w:shd w:val="clear" w:color="auto" w:fill="auto"/>
        <w:spacing w:line="276" w:lineRule="exact"/>
        <w:ind w:firstLine="500"/>
      </w:pPr>
      <w:r>
        <w:rPr>
          <w:rStyle w:val="Teksttreci4"/>
          <w:color w:val="000000"/>
        </w:rPr>
        <w:t>Jak można poszerzyć kompetencję społeczno-kulturową, od której zakresu i zasięgu uzależnione są więzi patriotyczne i narodowe?</w:t>
      </w:r>
    </w:p>
    <w:p w:rsidR="009E54D4" w:rsidRDefault="009E54D4">
      <w:pPr>
        <w:pStyle w:val="Teksttreci40"/>
        <w:shd w:val="clear" w:color="auto" w:fill="auto"/>
        <w:spacing w:line="276" w:lineRule="exact"/>
        <w:ind w:firstLine="500"/>
      </w:pPr>
      <w:r>
        <w:rPr>
          <w:rStyle w:val="Teksttreci4"/>
          <w:color w:val="000000"/>
        </w:rPr>
        <w:t>Niewątpliwie ogromną rolę może tu odegrać preferowanie takich metod nauczania, jak wygłaszanie i analiza recytacyjna tekstów literackich, przekładania intersemiotyczne obrazujące relacje różnych systemów znaków kulturowych: inscenizacje, ilustracje, montaże słowno-muzyczne, a więc metody oparte na ekspresji twórczej, wiążące słowo z muzyką, oraz metody socjokulturowe, rozumiane jako udział uczniów w organizacji wieczornic polonijnych, spotkań z ciekawymi Polakami, w tworzeniu izb pamięci, obchodów patrona szkoły polonijnej itp.</w:t>
      </w:r>
    </w:p>
    <w:p w:rsidR="009E54D4" w:rsidRDefault="009E54D4">
      <w:pPr>
        <w:pStyle w:val="Teksttreci40"/>
        <w:shd w:val="clear" w:color="auto" w:fill="auto"/>
        <w:spacing w:line="276" w:lineRule="exact"/>
        <w:ind w:firstLine="500"/>
      </w:pPr>
      <w:r>
        <w:rPr>
          <w:rStyle w:val="Teksttreci4"/>
          <w:color w:val="000000"/>
        </w:rPr>
        <w:t>Metody aktywne, oparte na ekspresji twórczej, wymagają tekstów literackich o konkretnych właściwościach, tekstów, które można: wygłaszać, inscenizować, namalować, wybrać do nich muzykę, zestawić z innymi tekstami, opowiadać, opisywać itd.</w:t>
      </w:r>
    </w:p>
    <w:p w:rsidR="009E54D4" w:rsidRDefault="009E54D4">
      <w:pPr>
        <w:pStyle w:val="Teksttreci40"/>
        <w:shd w:val="clear" w:color="auto" w:fill="auto"/>
        <w:spacing w:line="282" w:lineRule="exact"/>
        <w:ind w:firstLine="500"/>
      </w:pPr>
      <w:r>
        <w:rPr>
          <w:rStyle w:val="Teksttreci4"/>
          <w:color w:val="000000"/>
        </w:rPr>
        <w:t>Pamiętając o właściwościach pamięci trwałej, pierwszeństwo należy tu dać tekstom „stanowiącym zwartą strukturę, charakteryzującą się powiązaniami logicznymi. Pamiętane są one dłużej w porównaniu z sumą luźnych informacji o podobnej objętości. [...] Dzieci, podobnie jak i osoby starsze, zapamiętują i długo przechowują w pamięci rytmiczne teksty rymowane. Dlatego też, tam gdzie jest to możliwe, wskazane jest nauczanie krótkich wierszyków, tekstów piosenek, przysłów itp. oraz ciągłe powracanie do ich treści"</w:t>
      </w:r>
      <w:r>
        <w:rPr>
          <w:rStyle w:val="Teksttreci4"/>
          <w:color w:val="000000"/>
          <w:vertAlign w:val="superscript"/>
        </w:rPr>
        <w:t>15</w:t>
      </w:r>
      <w:r>
        <w:rPr>
          <w:rStyle w:val="Teksttreci4"/>
          <w:color w:val="000000"/>
        </w:rPr>
        <w:t>.</w:t>
      </w:r>
    </w:p>
    <w:p w:rsidR="009E54D4" w:rsidRDefault="009E54D4">
      <w:pPr>
        <w:pStyle w:val="Teksttreci40"/>
        <w:shd w:val="clear" w:color="auto" w:fill="auto"/>
        <w:spacing w:line="294" w:lineRule="exact"/>
        <w:ind w:firstLine="500"/>
      </w:pPr>
      <w:r>
        <w:rPr>
          <w:rStyle w:val="Teksttreci4"/>
          <w:color w:val="000000"/>
        </w:rPr>
        <w:t>Z analizy wzajemnych relacji między tekstami literackimi a metodami nauczania można wysunąć następujące wnioski:</w:t>
      </w:r>
    </w:p>
    <w:p w:rsidR="009E54D4" w:rsidRDefault="009E54D4">
      <w:pPr>
        <w:pStyle w:val="Teksttreci40"/>
        <w:numPr>
          <w:ilvl w:val="0"/>
          <w:numId w:val="57"/>
        </w:numPr>
        <w:shd w:val="clear" w:color="auto" w:fill="auto"/>
        <w:tabs>
          <w:tab w:val="left" w:pos="765"/>
        </w:tabs>
        <w:spacing w:line="300" w:lineRule="exact"/>
        <w:ind w:firstLine="500"/>
      </w:pPr>
      <w:r>
        <w:rPr>
          <w:rStyle w:val="Teksttreci4"/>
          <w:color w:val="000000"/>
        </w:rPr>
        <w:t>zastosowanie tekstu literackiego jest uzależnione od celu kształcenia i preferowanych metod nauczania.</w:t>
      </w:r>
    </w:p>
    <w:p w:rsidR="009E54D4" w:rsidRDefault="009E54D4">
      <w:pPr>
        <w:pStyle w:val="Teksttreci40"/>
        <w:numPr>
          <w:ilvl w:val="0"/>
          <w:numId w:val="57"/>
        </w:numPr>
        <w:shd w:val="clear" w:color="auto" w:fill="auto"/>
        <w:tabs>
          <w:tab w:val="left" w:pos="765"/>
        </w:tabs>
        <w:spacing w:line="288" w:lineRule="exact"/>
        <w:ind w:firstLine="500"/>
        <w:sectPr w:rsidR="009E54D4">
          <w:headerReference w:type="even" r:id="rId82"/>
          <w:headerReference w:type="default" r:id="rId83"/>
          <w:footerReference w:type="even" r:id="rId84"/>
          <w:footerReference w:type="default" r:id="rId85"/>
          <w:pgSz w:w="11900" w:h="16840"/>
          <w:pgMar w:top="1008" w:right="1269" w:bottom="1008" w:left="413" w:header="0" w:footer="3" w:gutter="0"/>
          <w:pgNumType w:start="299"/>
          <w:cols w:space="708"/>
          <w:noEndnote/>
          <w:docGrid w:linePitch="360"/>
        </w:sectPr>
      </w:pPr>
      <w:r>
        <w:rPr>
          <w:rStyle w:val="Teksttreci4"/>
          <w:color w:val="000000"/>
        </w:rPr>
        <w:t>poszerzenie kompetencji społeczno-kulturowej uczniów można uzyskać poprzez stosowanie metod nauczania aktywnych, twórczych.</w:t>
      </w:r>
    </w:p>
    <w:p w:rsidR="009E54D4" w:rsidRDefault="009E54D4">
      <w:pPr>
        <w:spacing w:before="26" w:after="26" w:line="240" w:lineRule="exact"/>
        <w:rPr>
          <w:color w:val="auto"/>
          <w:sz w:val="19"/>
          <w:szCs w:val="19"/>
        </w:rPr>
      </w:pPr>
    </w:p>
    <w:p w:rsidR="009E54D4" w:rsidRDefault="009E54D4">
      <w:pPr>
        <w:rPr>
          <w:color w:val="auto"/>
          <w:sz w:val="2"/>
          <w:szCs w:val="2"/>
        </w:rPr>
        <w:sectPr w:rsidR="009E54D4">
          <w:headerReference w:type="even" r:id="rId86"/>
          <w:headerReference w:type="default" r:id="rId87"/>
          <w:footerReference w:type="even" r:id="rId88"/>
          <w:footerReference w:type="default" r:id="rId89"/>
          <w:pgSz w:w="16840" w:h="11900" w:orient="landscape"/>
          <w:pgMar w:top="1931" w:right="0" w:bottom="1845" w:left="0" w:header="0" w:footer="3" w:gutter="0"/>
          <w:pgNumType w:start="2"/>
          <w:cols w:space="708"/>
          <w:noEndnote/>
          <w:docGrid w:linePitch="360"/>
        </w:sectPr>
      </w:pPr>
    </w:p>
    <w:p w:rsidR="009E54D4" w:rsidRDefault="005D585E">
      <w:pPr>
        <w:spacing w:line="360" w:lineRule="exact"/>
        <w:rPr>
          <w:color w:val="auto"/>
        </w:rPr>
      </w:pPr>
      <w:r>
        <w:rPr>
          <w:noProof/>
        </w:rPr>
        <w:lastRenderedPageBreak/>
        <w:pict>
          <v:shape id="_x0000_s1099" type="#_x0000_t202" style="position:absolute;margin-left:.05pt;margin-top:0;width:740.1pt;height:.05pt;z-index:251669504;mso-wrap-distance-left:5pt;mso-wrap-distance-right:5pt;mso-position-horizontal-relative:margin" filled="f" stroked="f">
            <v:textbox style="mso-fit-shape-to-text:t" inset="0,0,0,0">
              <w:txbxContent>
                <w:p w:rsidR="009E54D4" w:rsidRDefault="009E54D4">
                  <w:pPr>
                    <w:pStyle w:val="Podpistabeli0"/>
                    <w:shd w:val="clear" w:color="auto" w:fill="auto"/>
                    <w:spacing w:line="220" w:lineRule="exact"/>
                  </w:pPr>
                  <w:r>
                    <w:rPr>
                      <w:rStyle w:val="PodpistabeliExact"/>
                      <w:color w:val="000000"/>
                    </w:rPr>
                    <w:t>KI. III</w:t>
                  </w:r>
                  <w:r>
                    <w:rPr>
                      <w:rStyle w:val="PodpistabeliExact"/>
                      <w:color w:val="000000"/>
                      <w:vertAlign w:val="superscript"/>
                    </w:rPr>
                    <w:t>16</w:t>
                  </w:r>
                </w:p>
                <w:tbl>
                  <w:tblPr>
                    <w:tblW w:w="0" w:type="auto"/>
                    <w:jc w:val="center"/>
                    <w:tblLayout w:type="fixed"/>
                    <w:tblCellMar>
                      <w:left w:w="0" w:type="dxa"/>
                      <w:right w:w="0" w:type="dxa"/>
                    </w:tblCellMar>
                    <w:tblLook w:val="0000"/>
                  </w:tblPr>
                  <w:tblGrid>
                    <w:gridCol w:w="2724"/>
                    <w:gridCol w:w="3342"/>
                    <w:gridCol w:w="2688"/>
                    <w:gridCol w:w="2676"/>
                    <w:gridCol w:w="3372"/>
                  </w:tblGrid>
                  <w:tr w:rsidR="009E54D4">
                    <w:tblPrEx>
                      <w:tblCellMar>
                        <w:top w:w="0" w:type="dxa"/>
                        <w:left w:w="0" w:type="dxa"/>
                        <w:bottom w:w="0" w:type="dxa"/>
                        <w:right w:w="0" w:type="dxa"/>
                      </w:tblCellMar>
                    </w:tblPrEx>
                    <w:trPr>
                      <w:trHeight w:hRule="exact" w:val="480"/>
                      <w:jc w:val="center"/>
                    </w:trPr>
                    <w:tc>
                      <w:tcPr>
                        <w:tcW w:w="2724" w:type="dxa"/>
                        <w:tcBorders>
                          <w:top w:val="single" w:sz="4" w:space="0" w:color="auto"/>
                          <w:left w:val="nil"/>
                          <w:bottom w:val="nil"/>
                          <w:right w:val="nil"/>
                        </w:tcBorders>
                        <w:shd w:val="clear" w:color="auto" w:fill="FFFFFF"/>
                      </w:tcPr>
                      <w:p w:rsidR="009E54D4" w:rsidRDefault="009E54D4">
                        <w:pPr>
                          <w:pStyle w:val="Teksttreci20"/>
                          <w:shd w:val="clear" w:color="auto" w:fill="auto"/>
                          <w:spacing w:after="0" w:line="220" w:lineRule="exact"/>
                          <w:ind w:firstLine="0"/>
                        </w:pPr>
                        <w:r>
                          <w:rPr>
                            <w:rStyle w:val="Teksttreci211pt"/>
                            <w:color w:val="000000"/>
                          </w:rPr>
                          <w:t>Tematyka</w:t>
                        </w:r>
                      </w:p>
                    </w:tc>
                    <w:tc>
                      <w:tcPr>
                        <w:tcW w:w="3342" w:type="dxa"/>
                        <w:tcBorders>
                          <w:top w:val="single" w:sz="4" w:space="0" w:color="auto"/>
                          <w:left w:val="single" w:sz="4" w:space="0" w:color="auto"/>
                          <w:bottom w:val="nil"/>
                          <w:right w:val="nil"/>
                        </w:tcBorders>
                        <w:shd w:val="clear" w:color="auto" w:fill="FFFFFF"/>
                      </w:tcPr>
                      <w:p w:rsidR="009E54D4" w:rsidRDefault="009E54D4">
                        <w:pPr>
                          <w:pStyle w:val="Teksttreci20"/>
                          <w:shd w:val="clear" w:color="auto" w:fill="auto"/>
                          <w:spacing w:after="0" w:line="220" w:lineRule="exact"/>
                          <w:ind w:firstLine="0"/>
                        </w:pPr>
                        <w:r>
                          <w:rPr>
                            <w:rStyle w:val="Teksttreci211pt"/>
                            <w:color w:val="000000"/>
                          </w:rPr>
                          <w:t>Mówienie</w:t>
                        </w:r>
                      </w:p>
                    </w:tc>
                    <w:tc>
                      <w:tcPr>
                        <w:tcW w:w="2688" w:type="dxa"/>
                        <w:tcBorders>
                          <w:top w:val="single" w:sz="4" w:space="0" w:color="auto"/>
                          <w:left w:val="single" w:sz="4" w:space="0" w:color="auto"/>
                          <w:bottom w:val="nil"/>
                          <w:right w:val="nil"/>
                        </w:tcBorders>
                        <w:shd w:val="clear" w:color="auto" w:fill="FFFFFF"/>
                      </w:tcPr>
                      <w:p w:rsidR="009E54D4" w:rsidRDefault="009E54D4">
                        <w:pPr>
                          <w:pStyle w:val="Teksttreci20"/>
                          <w:shd w:val="clear" w:color="auto" w:fill="auto"/>
                          <w:spacing w:after="0" w:line="220" w:lineRule="exact"/>
                          <w:ind w:firstLine="0"/>
                        </w:pPr>
                        <w:r>
                          <w:rPr>
                            <w:rStyle w:val="Teksttreci211pt"/>
                            <w:color w:val="000000"/>
                          </w:rPr>
                          <w:t>Czytanie</w:t>
                        </w:r>
                      </w:p>
                    </w:tc>
                    <w:tc>
                      <w:tcPr>
                        <w:tcW w:w="2676" w:type="dxa"/>
                        <w:tcBorders>
                          <w:top w:val="single" w:sz="4" w:space="0" w:color="auto"/>
                          <w:left w:val="single" w:sz="4" w:space="0" w:color="auto"/>
                          <w:bottom w:val="nil"/>
                          <w:right w:val="nil"/>
                        </w:tcBorders>
                        <w:shd w:val="clear" w:color="auto" w:fill="FFFFFF"/>
                      </w:tcPr>
                      <w:p w:rsidR="009E54D4" w:rsidRDefault="009E54D4">
                        <w:pPr>
                          <w:pStyle w:val="Teksttreci20"/>
                          <w:shd w:val="clear" w:color="auto" w:fill="auto"/>
                          <w:spacing w:after="0" w:line="220" w:lineRule="exact"/>
                          <w:ind w:firstLine="0"/>
                          <w:jc w:val="both"/>
                        </w:pPr>
                        <w:r>
                          <w:rPr>
                            <w:rStyle w:val="Teksttreci211pt"/>
                            <w:color w:val="000000"/>
                          </w:rPr>
                          <w:t>Gramatyka i ortografia</w:t>
                        </w:r>
                      </w:p>
                    </w:tc>
                    <w:tc>
                      <w:tcPr>
                        <w:tcW w:w="3372" w:type="dxa"/>
                        <w:tcBorders>
                          <w:top w:val="single" w:sz="4" w:space="0" w:color="auto"/>
                          <w:left w:val="single" w:sz="4" w:space="0" w:color="auto"/>
                          <w:bottom w:val="nil"/>
                          <w:right w:val="nil"/>
                        </w:tcBorders>
                        <w:shd w:val="clear" w:color="auto" w:fill="FFFFFF"/>
                      </w:tcPr>
                      <w:p w:rsidR="009E54D4" w:rsidRDefault="009E54D4">
                        <w:pPr>
                          <w:pStyle w:val="Teksttreci20"/>
                          <w:shd w:val="clear" w:color="auto" w:fill="auto"/>
                          <w:spacing w:after="0" w:line="220" w:lineRule="exact"/>
                          <w:ind w:left="1000" w:firstLine="0"/>
                          <w:jc w:val="left"/>
                        </w:pPr>
                        <w:r>
                          <w:rPr>
                            <w:rStyle w:val="Teksttreci211pt"/>
                            <w:color w:val="000000"/>
                          </w:rPr>
                          <w:t>Pisanie</w:t>
                        </w:r>
                      </w:p>
                    </w:tc>
                  </w:tr>
                  <w:tr w:rsidR="009E54D4">
                    <w:tblPrEx>
                      <w:tblCellMar>
                        <w:top w:w="0" w:type="dxa"/>
                        <w:left w:w="0" w:type="dxa"/>
                        <w:bottom w:w="0" w:type="dxa"/>
                        <w:right w:w="0" w:type="dxa"/>
                      </w:tblCellMar>
                    </w:tblPrEx>
                    <w:trPr>
                      <w:trHeight w:hRule="exact" w:val="3846"/>
                      <w:jc w:val="center"/>
                    </w:trPr>
                    <w:tc>
                      <w:tcPr>
                        <w:tcW w:w="2724" w:type="dxa"/>
                        <w:tcBorders>
                          <w:top w:val="single" w:sz="4" w:space="0" w:color="auto"/>
                          <w:left w:val="nil"/>
                          <w:bottom w:val="single" w:sz="4" w:space="0" w:color="auto"/>
                          <w:right w:val="nil"/>
                        </w:tcBorders>
                        <w:shd w:val="clear" w:color="auto" w:fill="FFFFFF"/>
                      </w:tcPr>
                      <w:p w:rsidR="009E54D4" w:rsidRDefault="009E54D4">
                        <w:pPr>
                          <w:pStyle w:val="Teksttreci20"/>
                          <w:shd w:val="clear" w:color="auto" w:fill="auto"/>
                          <w:spacing w:after="0" w:line="282" w:lineRule="exact"/>
                          <w:ind w:left="160" w:firstLine="0"/>
                          <w:jc w:val="left"/>
                        </w:pPr>
                        <w:r>
                          <w:rPr>
                            <w:rStyle w:val="Teksttreci211pt"/>
                            <w:color w:val="000000"/>
                          </w:rPr>
                          <w:t>Jesień bogata w plony. Krajobraz jesienny.</w:t>
                        </w:r>
                      </w:p>
                    </w:tc>
                    <w:tc>
                      <w:tcPr>
                        <w:tcW w:w="3342" w:type="dxa"/>
                        <w:tcBorders>
                          <w:top w:val="single" w:sz="4" w:space="0" w:color="auto"/>
                          <w:left w:val="single" w:sz="4" w:space="0" w:color="auto"/>
                          <w:bottom w:val="single" w:sz="4" w:space="0" w:color="auto"/>
                          <w:right w:val="nil"/>
                        </w:tcBorders>
                        <w:shd w:val="clear" w:color="auto" w:fill="FFFFFF"/>
                      </w:tcPr>
                      <w:p w:rsidR="009E54D4" w:rsidRDefault="009E54D4">
                        <w:pPr>
                          <w:pStyle w:val="Teksttreci20"/>
                          <w:shd w:val="clear" w:color="auto" w:fill="auto"/>
                          <w:spacing w:after="0" w:line="276" w:lineRule="exact"/>
                          <w:ind w:firstLine="0"/>
                          <w:jc w:val="left"/>
                        </w:pPr>
                        <w:r>
                          <w:rPr>
                            <w:rStyle w:val="Teksttreci211pt"/>
                            <w:color w:val="000000"/>
                          </w:rPr>
                          <w:t xml:space="preserve">Wygłaszanie wiersza </w:t>
                        </w:r>
                        <w:r>
                          <w:rPr>
                            <w:rStyle w:val="Teksttreci211pt1"/>
                            <w:color w:val="000000"/>
                          </w:rPr>
                          <w:t xml:space="preserve">Jesień. </w:t>
                        </w:r>
                        <w:r>
                          <w:rPr>
                            <w:rStyle w:val="Teksttreci211pt"/>
                            <w:color w:val="000000"/>
                          </w:rPr>
                          <w:t>Piosenka w czy tance, urywki mówiące o kolorach jesieni. Opis obrazków i szukanie w czytance odpowiednich uryw</w:t>
                        </w:r>
                        <w:r>
                          <w:rPr>
                            <w:rStyle w:val="Teksttreci211pt"/>
                            <w:color w:val="000000"/>
                          </w:rPr>
                          <w:softHyphen/>
                          <w:t xml:space="preserve">ków. Piosenka </w:t>
                        </w:r>
                        <w:r>
                          <w:rPr>
                            <w:rStyle w:val="Teksttreci211pt1"/>
                            <w:color w:val="000000"/>
                          </w:rPr>
                          <w:t>Czas</w:t>
                        </w:r>
                        <w:r>
                          <w:rPr>
                            <w:rStyle w:val="Teksttreci211pt"/>
                            <w:color w:val="000000"/>
                          </w:rPr>
                          <w:t xml:space="preserve">, </w:t>
                        </w:r>
                        <w:r>
                          <w:rPr>
                            <w:rStyle w:val="Teksttreci211pt1"/>
                            <w:color w:val="000000"/>
                          </w:rPr>
                          <w:t>do do</w:t>
                        </w:r>
                        <w:r>
                          <w:rPr>
                            <w:rStyle w:val="Teksttreci211pt1"/>
                            <w:color w:val="000000"/>
                          </w:rPr>
                          <w:softHyphen/>
                          <w:t>mu czas.</w:t>
                        </w:r>
                      </w:p>
                    </w:tc>
                    <w:tc>
                      <w:tcPr>
                        <w:tcW w:w="2688" w:type="dxa"/>
                        <w:tcBorders>
                          <w:top w:val="single" w:sz="4" w:space="0" w:color="auto"/>
                          <w:left w:val="single" w:sz="4" w:space="0" w:color="auto"/>
                          <w:bottom w:val="single" w:sz="4" w:space="0" w:color="auto"/>
                          <w:right w:val="nil"/>
                        </w:tcBorders>
                        <w:shd w:val="clear" w:color="auto" w:fill="FFFFFF"/>
                      </w:tcPr>
                      <w:p w:rsidR="009E54D4" w:rsidRDefault="009E54D4">
                        <w:pPr>
                          <w:pStyle w:val="Teksttreci20"/>
                          <w:shd w:val="clear" w:color="auto" w:fill="auto"/>
                          <w:spacing w:after="0" w:line="276" w:lineRule="exact"/>
                          <w:ind w:firstLine="0"/>
                          <w:jc w:val="left"/>
                        </w:pPr>
                        <w:r>
                          <w:rPr>
                            <w:rStyle w:val="Teksttreci211pt"/>
                            <w:color w:val="000000"/>
                          </w:rPr>
                          <w:t xml:space="preserve">Czytanka </w:t>
                        </w:r>
                        <w:r>
                          <w:rPr>
                            <w:rStyle w:val="Teksttreci211pt1"/>
                            <w:color w:val="000000"/>
                          </w:rPr>
                          <w:t xml:space="preserve">Na grzyby. </w:t>
                        </w:r>
                        <w:r>
                          <w:rPr>
                            <w:rStyle w:val="Teksttreci211pt"/>
                            <w:color w:val="000000"/>
                          </w:rPr>
                          <w:t>Czytanie ciche ze zwróceniem uwa</w:t>
                        </w:r>
                        <w:r>
                          <w:rPr>
                            <w:rStyle w:val="Teksttreci211pt"/>
                            <w:color w:val="000000"/>
                          </w:rPr>
                          <w:softHyphen/>
                          <w:t>gi kto występuje w czytance i co wi</w:t>
                        </w:r>
                        <w:r>
                          <w:rPr>
                            <w:rStyle w:val="Teksttreci211pt"/>
                            <w:color w:val="000000"/>
                          </w:rPr>
                          <w:softHyphen/>
                          <w:t>dzi. Wprawa w czytaniu logicznym z odpowiednim akcen</w:t>
                        </w:r>
                        <w:r>
                          <w:rPr>
                            <w:rStyle w:val="Teksttreci211pt"/>
                            <w:color w:val="000000"/>
                          </w:rPr>
                          <w:softHyphen/>
                          <w:t>tem i intonacją. Wyodrębnienie obraz</w:t>
                        </w:r>
                        <w:r>
                          <w:rPr>
                            <w:rStyle w:val="Teksttreci211pt"/>
                            <w:color w:val="000000"/>
                          </w:rPr>
                          <w:softHyphen/>
                          <w:t>ków w czytancc, tytuły.</w:t>
                        </w:r>
                      </w:p>
                    </w:tc>
                    <w:tc>
                      <w:tcPr>
                        <w:tcW w:w="2676" w:type="dxa"/>
                        <w:tcBorders>
                          <w:top w:val="single" w:sz="4" w:space="0" w:color="auto"/>
                          <w:left w:val="single" w:sz="4" w:space="0" w:color="auto"/>
                          <w:bottom w:val="single" w:sz="4" w:space="0" w:color="auto"/>
                          <w:right w:val="nil"/>
                        </w:tcBorders>
                        <w:shd w:val="clear" w:color="auto" w:fill="FFFFFF"/>
                      </w:tcPr>
                      <w:p w:rsidR="009E54D4" w:rsidRDefault="009E54D4">
                        <w:pPr>
                          <w:pStyle w:val="Teksttreci20"/>
                          <w:shd w:val="clear" w:color="auto" w:fill="auto"/>
                          <w:spacing w:after="0" w:line="276" w:lineRule="exact"/>
                          <w:ind w:firstLine="0"/>
                          <w:jc w:val="both"/>
                        </w:pPr>
                        <w:r>
                          <w:rPr>
                            <w:rStyle w:val="Teksttreci211pt"/>
                            <w:color w:val="000000"/>
                          </w:rPr>
                          <w:t>Rzeczownik - nazwy grzy</w:t>
                        </w:r>
                        <w:r>
                          <w:rPr>
                            <w:rStyle w:val="Teksttreci211pt"/>
                            <w:color w:val="000000"/>
                          </w:rPr>
                          <w:softHyphen/>
                          <w:t>bów, drzew. Czasownik — nazwa czynności.</w:t>
                        </w:r>
                      </w:p>
                      <w:p w:rsidR="009E54D4" w:rsidRDefault="009E54D4">
                        <w:pPr>
                          <w:pStyle w:val="Teksttreci20"/>
                          <w:shd w:val="clear" w:color="auto" w:fill="auto"/>
                          <w:spacing w:after="0" w:line="276" w:lineRule="exact"/>
                          <w:ind w:firstLine="0"/>
                          <w:jc w:val="both"/>
                        </w:pPr>
                        <w:r>
                          <w:rPr>
                            <w:rStyle w:val="Teksttreci211pt"/>
                            <w:color w:val="000000"/>
                          </w:rPr>
                          <w:t>Co dzieci robią w czy</w:t>
                        </w:r>
                        <w:r>
                          <w:rPr>
                            <w:rStyle w:val="Teksttreci211pt"/>
                            <w:color w:val="000000"/>
                          </w:rPr>
                          <w:softHyphen/>
                          <w:t xml:space="preserve">tance </w:t>
                        </w:r>
                        <w:r>
                          <w:rPr>
                            <w:rStyle w:val="Teksttreci211pt1"/>
                            <w:color w:val="000000"/>
                          </w:rPr>
                          <w:t>Na grzyby.</w:t>
                        </w:r>
                      </w:p>
                    </w:tc>
                    <w:tc>
                      <w:tcPr>
                        <w:tcW w:w="3372" w:type="dxa"/>
                        <w:tcBorders>
                          <w:top w:val="single" w:sz="4" w:space="0" w:color="auto"/>
                          <w:left w:val="single" w:sz="4" w:space="0" w:color="auto"/>
                          <w:bottom w:val="single" w:sz="4" w:space="0" w:color="auto"/>
                          <w:right w:val="nil"/>
                        </w:tcBorders>
                        <w:shd w:val="clear" w:color="auto" w:fill="FFFFFF"/>
                      </w:tcPr>
                      <w:p w:rsidR="009E54D4" w:rsidRDefault="009E54D4">
                        <w:pPr>
                          <w:pStyle w:val="Teksttreci20"/>
                          <w:shd w:val="clear" w:color="auto" w:fill="auto"/>
                          <w:spacing w:after="0" w:line="276" w:lineRule="exact"/>
                          <w:ind w:firstLine="0"/>
                          <w:jc w:val="left"/>
                        </w:pPr>
                        <w:r>
                          <w:rPr>
                            <w:rStyle w:val="Teksttreci211pt"/>
                            <w:color w:val="000000"/>
                          </w:rPr>
                          <w:t>Układanie zdań o je</w:t>
                        </w:r>
                        <w:r>
                          <w:rPr>
                            <w:rStyle w:val="Teksttreci211pt"/>
                            <w:color w:val="000000"/>
                          </w:rPr>
                          <w:softHyphen/>
                          <w:t>sieni - opis Wypisz z czytanki rzeczowniki nazwy drzew i grzybów. Wyszukaj z czytanki</w:t>
                        </w:r>
                      </w:p>
                      <w:p w:rsidR="009E54D4" w:rsidRDefault="009E54D4">
                        <w:pPr>
                          <w:pStyle w:val="Teksttreci20"/>
                          <w:shd w:val="clear" w:color="auto" w:fill="auto"/>
                          <w:spacing w:after="0" w:line="276" w:lineRule="exact"/>
                          <w:ind w:firstLine="0"/>
                          <w:jc w:val="left"/>
                        </w:pPr>
                        <w:r>
                          <w:rPr>
                            <w:rStyle w:val="Teksttreci211pt"/>
                            <w:color w:val="000000"/>
                          </w:rPr>
                          <w:t>wyrazy oznaczające nazwy czynności dzieci.</w:t>
                        </w:r>
                      </w:p>
                    </w:tc>
                  </w:tr>
                </w:tbl>
                <w:p w:rsidR="009E54D4" w:rsidRDefault="009E54D4">
                  <w:pPr>
                    <w:rPr>
                      <w:color w:val="auto"/>
                      <w:sz w:val="2"/>
                      <w:szCs w:val="2"/>
                    </w:rPr>
                  </w:pPr>
                </w:p>
              </w:txbxContent>
            </v:textbox>
            <w10:wrap anchorx="margin"/>
          </v:shape>
        </w:pict>
      </w:r>
      <w:r>
        <w:rPr>
          <w:noProof/>
        </w:rPr>
        <w:pict>
          <v:shape id="_x0000_s1100" type="#_x0000_t202" style="position:absolute;margin-left:.6pt;margin-top:236.1pt;width:739.8pt;height:.05pt;z-index:251670528;mso-wrap-distance-left:5pt;mso-wrap-distance-right:5pt;mso-position-horizontal-relative:margin" filled="f" stroked="f">
            <v:textbox style="mso-fit-shape-to-text:t" inset="0,0,0,0">
              <w:txbxContent>
                <w:p w:rsidR="009E54D4" w:rsidRDefault="009E54D4">
                  <w:pPr>
                    <w:pStyle w:val="Podpistabeli0"/>
                    <w:shd w:val="clear" w:color="auto" w:fill="auto"/>
                    <w:spacing w:line="220" w:lineRule="exact"/>
                  </w:pPr>
                  <w:r>
                    <w:rPr>
                      <w:rStyle w:val="PodpistabeliExact"/>
                      <w:color w:val="000000"/>
                      <w:lang w:val="de-DE" w:eastAsia="de-DE"/>
                    </w:rPr>
                    <w:t xml:space="preserve">Kl. </w:t>
                  </w:r>
                  <w:r>
                    <w:rPr>
                      <w:rStyle w:val="PodpistabeliExact"/>
                      <w:color w:val="000000"/>
                    </w:rPr>
                    <w:t>IV</w:t>
                  </w:r>
                </w:p>
                <w:tbl>
                  <w:tblPr>
                    <w:tblW w:w="0" w:type="auto"/>
                    <w:jc w:val="center"/>
                    <w:tblLayout w:type="fixed"/>
                    <w:tblCellMar>
                      <w:left w:w="0" w:type="dxa"/>
                      <w:right w:w="0" w:type="dxa"/>
                    </w:tblCellMar>
                    <w:tblLook w:val="0000"/>
                  </w:tblPr>
                  <w:tblGrid>
                    <w:gridCol w:w="2712"/>
                    <w:gridCol w:w="3354"/>
                    <w:gridCol w:w="2676"/>
                    <w:gridCol w:w="2682"/>
                    <w:gridCol w:w="3372"/>
                  </w:tblGrid>
                  <w:tr w:rsidR="009E54D4">
                    <w:tblPrEx>
                      <w:tblCellMar>
                        <w:top w:w="0" w:type="dxa"/>
                        <w:left w:w="0" w:type="dxa"/>
                        <w:bottom w:w="0" w:type="dxa"/>
                        <w:right w:w="0" w:type="dxa"/>
                      </w:tblCellMar>
                    </w:tblPrEx>
                    <w:trPr>
                      <w:trHeight w:hRule="exact" w:val="2376"/>
                      <w:jc w:val="center"/>
                    </w:trPr>
                    <w:tc>
                      <w:tcPr>
                        <w:tcW w:w="2712" w:type="dxa"/>
                        <w:tcBorders>
                          <w:top w:val="single" w:sz="4" w:space="0" w:color="auto"/>
                          <w:left w:val="nil"/>
                          <w:bottom w:val="nil"/>
                          <w:right w:val="nil"/>
                        </w:tcBorders>
                        <w:shd w:val="clear" w:color="auto" w:fill="FFFFFF"/>
                      </w:tcPr>
                      <w:p w:rsidR="009E54D4" w:rsidRDefault="009E54D4">
                        <w:pPr>
                          <w:pStyle w:val="Teksttreci20"/>
                          <w:shd w:val="clear" w:color="auto" w:fill="auto"/>
                          <w:spacing w:after="0" w:line="276" w:lineRule="exact"/>
                          <w:ind w:left="140" w:firstLine="0"/>
                          <w:jc w:val="left"/>
                        </w:pPr>
                        <w:r>
                          <w:rPr>
                            <w:rStyle w:val="Teksttreci211pt"/>
                            <w:color w:val="000000"/>
                          </w:rPr>
                          <w:t>Adam Mickiewicz, wielki poeta polski. Bajka, ro</w:t>
                        </w:r>
                        <w:r>
                          <w:rPr>
                            <w:rStyle w:val="Teksttreci211pt"/>
                            <w:color w:val="000000"/>
                          </w:rPr>
                          <w:softHyphen/>
                          <w:t xml:space="preserve">dzaj utworu literackiego. Podkreślić </w:t>
                        </w:r>
                        <w:r>
                          <w:rPr>
                            <w:rStyle w:val="Teksttreci211pt"/>
                            <w:color w:val="000000"/>
                            <w:lang w:val="en-US" w:eastAsia="en-US"/>
                          </w:rPr>
                          <w:t>moral.</w:t>
                        </w:r>
                      </w:p>
                    </w:tc>
                    <w:tc>
                      <w:tcPr>
                        <w:tcW w:w="3354" w:type="dxa"/>
                        <w:tcBorders>
                          <w:top w:val="single" w:sz="4" w:space="0" w:color="auto"/>
                          <w:left w:val="single" w:sz="4" w:space="0" w:color="auto"/>
                          <w:bottom w:val="nil"/>
                          <w:right w:val="nil"/>
                        </w:tcBorders>
                        <w:shd w:val="clear" w:color="auto" w:fill="FFFFFF"/>
                      </w:tcPr>
                      <w:p w:rsidR="009E54D4" w:rsidRDefault="009E54D4">
                        <w:pPr>
                          <w:pStyle w:val="Teksttreci20"/>
                          <w:shd w:val="clear" w:color="auto" w:fill="auto"/>
                          <w:spacing w:after="0" w:line="276" w:lineRule="exact"/>
                          <w:ind w:firstLine="0"/>
                          <w:jc w:val="left"/>
                        </w:pPr>
                        <w:r>
                          <w:rPr>
                            <w:rStyle w:val="Teksttreci211pt"/>
                            <w:color w:val="000000"/>
                          </w:rPr>
                          <w:t>Rozmowa o przyjaźni. Kilka zdań o A. Mickiewiczu. Obja</w:t>
                        </w:r>
                        <w:r>
                          <w:rPr>
                            <w:rStyle w:val="Teksttreci211pt"/>
                            <w:color w:val="000000"/>
                          </w:rPr>
                          <w:softHyphen/>
                          <w:t xml:space="preserve">śnienie niezrozumiałych wyrazów z bajki </w:t>
                        </w:r>
                        <w:r>
                          <w:rPr>
                            <w:rStyle w:val="Teksttreci211pt1"/>
                            <w:color w:val="000000"/>
                          </w:rPr>
                          <w:t>Przyjacie</w:t>
                        </w:r>
                        <w:r>
                          <w:rPr>
                            <w:rStyle w:val="Teksttreci211pt1"/>
                            <w:color w:val="000000"/>
                          </w:rPr>
                          <w:softHyphen/>
                          <w:t>le.</w:t>
                        </w:r>
                        <w:r>
                          <w:rPr>
                            <w:rStyle w:val="Teksttreci211pt"/>
                            <w:color w:val="000000"/>
                          </w:rPr>
                          <w:t xml:space="preserve"> Wykorzystać objaśnienia w podręczniku.</w:t>
                        </w:r>
                      </w:p>
                    </w:tc>
                    <w:tc>
                      <w:tcPr>
                        <w:tcW w:w="2676" w:type="dxa"/>
                        <w:tcBorders>
                          <w:top w:val="single" w:sz="4" w:space="0" w:color="auto"/>
                          <w:left w:val="single" w:sz="4" w:space="0" w:color="auto"/>
                          <w:bottom w:val="nil"/>
                          <w:right w:val="nil"/>
                        </w:tcBorders>
                        <w:shd w:val="clear" w:color="auto" w:fill="FFFFFF"/>
                      </w:tcPr>
                      <w:p w:rsidR="009E54D4" w:rsidRDefault="009E54D4">
                        <w:pPr>
                          <w:pStyle w:val="Teksttreci20"/>
                          <w:shd w:val="clear" w:color="auto" w:fill="auto"/>
                          <w:spacing w:after="0" w:line="276" w:lineRule="exact"/>
                          <w:ind w:firstLine="0"/>
                          <w:jc w:val="left"/>
                        </w:pPr>
                        <w:r>
                          <w:rPr>
                            <w:rStyle w:val="Teksttreci211pt"/>
                            <w:color w:val="000000"/>
                          </w:rPr>
                          <w:t xml:space="preserve">Wiersz </w:t>
                        </w:r>
                        <w:r>
                          <w:rPr>
                            <w:rStyle w:val="Teksttreci211pt1"/>
                            <w:color w:val="000000"/>
                          </w:rPr>
                          <w:t xml:space="preserve">Przyjaciele. </w:t>
                        </w:r>
                        <w:r>
                          <w:rPr>
                            <w:rStyle w:val="Teksttreci211pt"/>
                            <w:color w:val="000000"/>
                          </w:rPr>
                          <w:t>Czytanie ciche. Odpy</w:t>
                        </w:r>
                        <w:r>
                          <w:rPr>
                            <w:rStyle w:val="Teksttreci211pt"/>
                            <w:color w:val="000000"/>
                          </w:rPr>
                          <w:softHyphen/>
                          <w:t>tywanie — czego się do</w:t>
                        </w:r>
                        <w:r>
                          <w:rPr>
                            <w:rStyle w:val="Teksttreci211pt"/>
                            <w:color w:val="000000"/>
                          </w:rPr>
                          <w:softHyphen/>
                          <w:t>wiedział z bajki.</w:t>
                        </w:r>
                      </w:p>
                      <w:p w:rsidR="009E54D4" w:rsidRDefault="009E54D4">
                        <w:pPr>
                          <w:pStyle w:val="Teksttreci20"/>
                          <w:shd w:val="clear" w:color="auto" w:fill="auto"/>
                          <w:spacing w:after="0" w:line="276" w:lineRule="exact"/>
                          <w:ind w:firstLine="0"/>
                          <w:jc w:val="left"/>
                        </w:pPr>
                        <w:r>
                          <w:rPr>
                            <w:rStyle w:val="Teksttreci211pt"/>
                            <w:color w:val="000000"/>
                          </w:rPr>
                          <w:t>Czytanie nauczyciela i rozmowa na temat wiersza.</w:t>
                        </w:r>
                      </w:p>
                    </w:tc>
                    <w:tc>
                      <w:tcPr>
                        <w:tcW w:w="2682" w:type="dxa"/>
                        <w:tcBorders>
                          <w:top w:val="single" w:sz="4" w:space="0" w:color="auto"/>
                          <w:left w:val="single" w:sz="4" w:space="0" w:color="auto"/>
                          <w:bottom w:val="nil"/>
                          <w:right w:val="nil"/>
                        </w:tcBorders>
                        <w:shd w:val="clear" w:color="auto" w:fill="FFFFFF"/>
                      </w:tcPr>
                      <w:p w:rsidR="009E54D4" w:rsidRDefault="009E54D4">
                        <w:pPr>
                          <w:rPr>
                            <w:color w:val="auto"/>
                            <w:sz w:val="10"/>
                            <w:szCs w:val="10"/>
                          </w:rPr>
                        </w:pPr>
                      </w:p>
                    </w:tc>
                    <w:tc>
                      <w:tcPr>
                        <w:tcW w:w="3372" w:type="dxa"/>
                        <w:tcBorders>
                          <w:top w:val="single" w:sz="4" w:space="0" w:color="auto"/>
                          <w:left w:val="single" w:sz="4" w:space="0" w:color="auto"/>
                          <w:bottom w:val="nil"/>
                          <w:right w:val="nil"/>
                        </w:tcBorders>
                        <w:shd w:val="clear" w:color="auto" w:fill="FFFFFF"/>
                        <w:vAlign w:val="bottom"/>
                      </w:tcPr>
                      <w:p w:rsidR="009E54D4" w:rsidRDefault="009E54D4">
                        <w:pPr>
                          <w:pStyle w:val="Teksttreci20"/>
                          <w:shd w:val="clear" w:color="auto" w:fill="auto"/>
                          <w:spacing w:after="0" w:line="276" w:lineRule="exact"/>
                          <w:ind w:firstLine="0"/>
                          <w:jc w:val="left"/>
                        </w:pPr>
                        <w:r>
                          <w:rPr>
                            <w:rStyle w:val="Teksttreci211pt"/>
                            <w:color w:val="000000"/>
                          </w:rPr>
                          <w:t xml:space="preserve">Wyjaśnij na podstawie wiersza </w:t>
                        </w:r>
                        <w:r>
                          <w:rPr>
                            <w:rStyle w:val="Teksttreci211pt1"/>
                            <w:color w:val="000000"/>
                          </w:rPr>
                          <w:t>Przy</w:t>
                        </w:r>
                        <w:r>
                          <w:rPr>
                            <w:rStyle w:val="Teksttreci211pt1"/>
                            <w:color w:val="000000"/>
                          </w:rPr>
                          <w:softHyphen/>
                          <w:t xml:space="preserve">jaciele </w:t>
                        </w:r>
                        <w:r>
                          <w:rPr>
                            <w:rStyle w:val="Teksttreci211pt"/>
                            <w:color w:val="000000"/>
                          </w:rPr>
                          <w:t>znaczenie ostatnich słów wiersza. Dyktando.</w:t>
                        </w:r>
                      </w:p>
                    </w:tc>
                  </w:tr>
                  <w:tr w:rsidR="009E54D4">
                    <w:tblPrEx>
                      <w:tblCellMar>
                        <w:top w:w="0" w:type="dxa"/>
                        <w:left w:w="0" w:type="dxa"/>
                        <w:bottom w:w="0" w:type="dxa"/>
                        <w:right w:w="0" w:type="dxa"/>
                      </w:tblCellMar>
                    </w:tblPrEx>
                    <w:trPr>
                      <w:trHeight w:hRule="exact" w:val="102"/>
                      <w:jc w:val="center"/>
                    </w:trPr>
                    <w:tc>
                      <w:tcPr>
                        <w:tcW w:w="2712" w:type="dxa"/>
                        <w:tcBorders>
                          <w:top w:val="single" w:sz="4" w:space="0" w:color="auto"/>
                          <w:left w:val="nil"/>
                          <w:bottom w:val="single" w:sz="4" w:space="0" w:color="auto"/>
                          <w:right w:val="nil"/>
                        </w:tcBorders>
                        <w:shd w:val="clear" w:color="auto" w:fill="FFFFFF"/>
                      </w:tcPr>
                      <w:p w:rsidR="009E54D4" w:rsidRDefault="009E54D4">
                        <w:pPr>
                          <w:rPr>
                            <w:color w:val="auto"/>
                            <w:sz w:val="10"/>
                            <w:szCs w:val="10"/>
                          </w:rPr>
                        </w:pPr>
                      </w:p>
                    </w:tc>
                    <w:tc>
                      <w:tcPr>
                        <w:tcW w:w="3354" w:type="dxa"/>
                        <w:tcBorders>
                          <w:top w:val="single" w:sz="4" w:space="0" w:color="auto"/>
                          <w:left w:val="single" w:sz="4" w:space="0" w:color="auto"/>
                          <w:bottom w:val="single" w:sz="4" w:space="0" w:color="auto"/>
                          <w:right w:val="nil"/>
                        </w:tcBorders>
                        <w:shd w:val="clear" w:color="auto" w:fill="FFFFFF"/>
                      </w:tcPr>
                      <w:p w:rsidR="009E54D4" w:rsidRDefault="009E54D4">
                        <w:pPr>
                          <w:rPr>
                            <w:color w:val="auto"/>
                            <w:sz w:val="10"/>
                            <w:szCs w:val="10"/>
                          </w:rPr>
                        </w:pPr>
                      </w:p>
                    </w:tc>
                    <w:tc>
                      <w:tcPr>
                        <w:tcW w:w="2676" w:type="dxa"/>
                        <w:tcBorders>
                          <w:top w:val="single" w:sz="4" w:space="0" w:color="auto"/>
                          <w:left w:val="single" w:sz="4" w:space="0" w:color="auto"/>
                          <w:bottom w:val="single" w:sz="4" w:space="0" w:color="auto"/>
                          <w:right w:val="nil"/>
                        </w:tcBorders>
                        <w:shd w:val="clear" w:color="auto" w:fill="FFFFFF"/>
                      </w:tcPr>
                      <w:p w:rsidR="009E54D4" w:rsidRDefault="009E54D4">
                        <w:pPr>
                          <w:rPr>
                            <w:color w:val="auto"/>
                            <w:sz w:val="10"/>
                            <w:szCs w:val="10"/>
                          </w:rPr>
                        </w:pPr>
                      </w:p>
                    </w:tc>
                    <w:tc>
                      <w:tcPr>
                        <w:tcW w:w="2682" w:type="dxa"/>
                        <w:tcBorders>
                          <w:top w:val="single" w:sz="4" w:space="0" w:color="auto"/>
                          <w:left w:val="single" w:sz="4" w:space="0" w:color="auto"/>
                          <w:bottom w:val="single" w:sz="4" w:space="0" w:color="auto"/>
                          <w:right w:val="nil"/>
                        </w:tcBorders>
                        <w:shd w:val="clear" w:color="auto" w:fill="FFFFFF"/>
                      </w:tcPr>
                      <w:p w:rsidR="009E54D4" w:rsidRDefault="009E54D4">
                        <w:pPr>
                          <w:rPr>
                            <w:color w:val="auto"/>
                            <w:sz w:val="10"/>
                            <w:szCs w:val="10"/>
                          </w:rPr>
                        </w:pPr>
                      </w:p>
                    </w:tc>
                    <w:tc>
                      <w:tcPr>
                        <w:tcW w:w="3372" w:type="dxa"/>
                        <w:tcBorders>
                          <w:top w:val="single" w:sz="4" w:space="0" w:color="auto"/>
                          <w:left w:val="single" w:sz="4" w:space="0" w:color="auto"/>
                          <w:bottom w:val="single" w:sz="4" w:space="0" w:color="auto"/>
                          <w:right w:val="nil"/>
                        </w:tcBorders>
                        <w:shd w:val="clear" w:color="auto" w:fill="FFFFFF"/>
                      </w:tcPr>
                      <w:p w:rsidR="009E54D4" w:rsidRDefault="009E54D4">
                        <w:pPr>
                          <w:rPr>
                            <w:color w:val="auto"/>
                            <w:sz w:val="10"/>
                            <w:szCs w:val="10"/>
                          </w:rPr>
                        </w:pPr>
                      </w:p>
                    </w:tc>
                  </w:tr>
                </w:tbl>
                <w:p w:rsidR="009E54D4" w:rsidRDefault="009E54D4">
                  <w:pPr>
                    <w:rPr>
                      <w:color w:val="auto"/>
                      <w:sz w:val="2"/>
                      <w:szCs w:val="2"/>
                    </w:rPr>
                  </w:pPr>
                </w:p>
              </w:txbxContent>
            </v:textbox>
            <w10:wrap anchorx="margin"/>
          </v:shape>
        </w:pict>
      </w:r>
      <w:r>
        <w:rPr>
          <w:noProof/>
        </w:rPr>
        <w:pict>
          <v:shape id="_x0000_s1101" type="#_x0000_t202" style="position:absolute;margin-left:763.2pt;margin-top:120pt;width:12pt;height:124.5pt;z-index:251671552;mso-wrap-distance-left:5pt;mso-wrap-distance-right:5pt;mso-position-horizontal-relative:margin" filled="f" stroked="f">
            <v:textbox style="layout-flow:vertical" inset="0,0,0,0">
              <w:txbxContent>
                <w:p w:rsidR="009E54D4" w:rsidRDefault="009E54D4">
                  <w:pPr>
                    <w:pStyle w:val="Teksttreci91"/>
                    <w:shd w:val="clear" w:color="auto" w:fill="auto"/>
                    <w:spacing w:before="0" w:line="180" w:lineRule="exact"/>
                    <w:jc w:val="left"/>
                  </w:pPr>
                  <w:r>
                    <w:rPr>
                      <w:rStyle w:val="Teksttreci9Exact1"/>
                      <w:color w:val="000000"/>
                    </w:rPr>
                    <w:t>JĘZYK POLSKI ZA GRANICĄ</w:t>
                  </w:r>
                </w:p>
              </w:txbxContent>
            </v:textbox>
            <w10:wrap anchorx="margin"/>
          </v:shape>
        </w:pict>
      </w:r>
    </w:p>
    <w:p w:rsidR="009E54D4" w:rsidRDefault="009E54D4">
      <w:pPr>
        <w:spacing w:line="360" w:lineRule="exact"/>
        <w:rPr>
          <w:color w:val="auto"/>
        </w:rPr>
      </w:pPr>
    </w:p>
    <w:p w:rsidR="009E54D4" w:rsidRDefault="009E54D4">
      <w:pPr>
        <w:spacing w:line="360" w:lineRule="exact"/>
        <w:rPr>
          <w:color w:val="auto"/>
        </w:rPr>
      </w:pPr>
    </w:p>
    <w:p w:rsidR="009E54D4" w:rsidRDefault="009E54D4">
      <w:pPr>
        <w:spacing w:line="360" w:lineRule="exact"/>
        <w:rPr>
          <w:color w:val="auto"/>
        </w:rPr>
      </w:pPr>
    </w:p>
    <w:p w:rsidR="009E54D4" w:rsidRDefault="009E54D4">
      <w:pPr>
        <w:spacing w:line="360" w:lineRule="exact"/>
        <w:rPr>
          <w:color w:val="auto"/>
        </w:rPr>
      </w:pPr>
    </w:p>
    <w:p w:rsidR="009E54D4" w:rsidRDefault="009E54D4">
      <w:pPr>
        <w:spacing w:line="360" w:lineRule="exact"/>
        <w:rPr>
          <w:color w:val="auto"/>
        </w:rPr>
      </w:pPr>
    </w:p>
    <w:p w:rsidR="009E54D4" w:rsidRDefault="009E54D4">
      <w:pPr>
        <w:spacing w:line="360" w:lineRule="exact"/>
        <w:rPr>
          <w:color w:val="auto"/>
        </w:rPr>
      </w:pPr>
    </w:p>
    <w:p w:rsidR="009E54D4" w:rsidRDefault="009E54D4">
      <w:pPr>
        <w:spacing w:line="360" w:lineRule="exact"/>
        <w:rPr>
          <w:color w:val="auto"/>
        </w:rPr>
      </w:pPr>
    </w:p>
    <w:p w:rsidR="009E54D4" w:rsidRDefault="009E54D4">
      <w:pPr>
        <w:spacing w:line="360" w:lineRule="exact"/>
        <w:rPr>
          <w:color w:val="auto"/>
        </w:rPr>
      </w:pPr>
    </w:p>
    <w:p w:rsidR="009E54D4" w:rsidRDefault="009E54D4">
      <w:pPr>
        <w:spacing w:line="360" w:lineRule="exact"/>
        <w:rPr>
          <w:color w:val="auto"/>
        </w:rPr>
      </w:pPr>
    </w:p>
    <w:p w:rsidR="009E54D4" w:rsidRDefault="009E54D4">
      <w:pPr>
        <w:spacing w:line="360" w:lineRule="exact"/>
        <w:rPr>
          <w:color w:val="auto"/>
        </w:rPr>
      </w:pPr>
    </w:p>
    <w:p w:rsidR="009E54D4" w:rsidRDefault="009E54D4">
      <w:pPr>
        <w:spacing w:line="360" w:lineRule="exact"/>
        <w:rPr>
          <w:color w:val="auto"/>
        </w:rPr>
      </w:pPr>
    </w:p>
    <w:p w:rsidR="009E54D4" w:rsidRDefault="009E54D4">
      <w:pPr>
        <w:spacing w:line="360" w:lineRule="exact"/>
        <w:rPr>
          <w:color w:val="auto"/>
        </w:rPr>
      </w:pPr>
    </w:p>
    <w:p w:rsidR="009E54D4" w:rsidRDefault="009E54D4">
      <w:pPr>
        <w:spacing w:line="360" w:lineRule="exact"/>
        <w:rPr>
          <w:color w:val="auto"/>
        </w:rPr>
      </w:pPr>
    </w:p>
    <w:p w:rsidR="009E54D4" w:rsidRDefault="009E54D4">
      <w:pPr>
        <w:spacing w:line="360" w:lineRule="exact"/>
        <w:rPr>
          <w:color w:val="auto"/>
        </w:rPr>
      </w:pPr>
    </w:p>
    <w:p w:rsidR="009E54D4" w:rsidRDefault="009E54D4">
      <w:pPr>
        <w:spacing w:line="360" w:lineRule="exact"/>
        <w:rPr>
          <w:color w:val="auto"/>
        </w:rPr>
      </w:pPr>
    </w:p>
    <w:p w:rsidR="009E54D4" w:rsidRDefault="009E54D4">
      <w:pPr>
        <w:spacing w:line="360" w:lineRule="exact"/>
        <w:rPr>
          <w:color w:val="auto"/>
        </w:rPr>
      </w:pPr>
    </w:p>
    <w:p w:rsidR="009E54D4" w:rsidRDefault="009E54D4">
      <w:pPr>
        <w:spacing w:line="360" w:lineRule="exact"/>
        <w:rPr>
          <w:color w:val="auto"/>
        </w:rPr>
      </w:pPr>
    </w:p>
    <w:p w:rsidR="009E54D4" w:rsidRDefault="009E54D4">
      <w:pPr>
        <w:spacing w:line="360" w:lineRule="exact"/>
        <w:rPr>
          <w:color w:val="auto"/>
        </w:rPr>
      </w:pPr>
    </w:p>
    <w:p w:rsidR="009E54D4" w:rsidRDefault="009E54D4">
      <w:pPr>
        <w:spacing w:line="682" w:lineRule="exact"/>
        <w:rPr>
          <w:color w:val="auto"/>
        </w:rPr>
      </w:pPr>
    </w:p>
    <w:p w:rsidR="009E54D4" w:rsidRDefault="009E54D4">
      <w:pPr>
        <w:rPr>
          <w:color w:val="auto"/>
          <w:sz w:val="2"/>
          <w:szCs w:val="2"/>
        </w:rPr>
        <w:sectPr w:rsidR="009E54D4">
          <w:type w:val="continuous"/>
          <w:pgSz w:w="16840" w:h="11900" w:orient="landscape"/>
          <w:pgMar w:top="1931" w:right="232" w:bottom="1845" w:left="1086" w:header="0" w:footer="3" w:gutter="0"/>
          <w:cols w:space="708"/>
          <w:noEndnote/>
          <w:docGrid w:linePitch="360"/>
        </w:sectPr>
      </w:pPr>
    </w:p>
    <w:p w:rsidR="009E54D4" w:rsidRDefault="009E54D4">
      <w:pPr>
        <w:pStyle w:val="Teksttreci40"/>
        <w:numPr>
          <w:ilvl w:val="0"/>
          <w:numId w:val="57"/>
        </w:numPr>
        <w:shd w:val="clear" w:color="auto" w:fill="auto"/>
        <w:tabs>
          <w:tab w:val="left" w:pos="808"/>
        </w:tabs>
        <w:spacing w:line="282" w:lineRule="exact"/>
        <w:ind w:firstLine="500"/>
      </w:pPr>
      <w:r>
        <w:rPr>
          <w:rStyle w:val="Teksttreci4"/>
          <w:color w:val="000000"/>
        </w:rPr>
        <w:lastRenderedPageBreak/>
        <w:t>w treściach nauczania powinny znaleźć się takie teksty, których właściwości umożliwiają zastosowanie metod przekładu intersemiotyczncgo.</w:t>
      </w:r>
    </w:p>
    <w:p w:rsidR="009E54D4" w:rsidRDefault="009E54D4">
      <w:pPr>
        <w:pStyle w:val="Teksttreci40"/>
        <w:numPr>
          <w:ilvl w:val="0"/>
          <w:numId w:val="56"/>
        </w:numPr>
        <w:shd w:val="clear" w:color="auto" w:fill="auto"/>
        <w:tabs>
          <w:tab w:val="left" w:pos="838"/>
        </w:tabs>
        <w:spacing w:line="282" w:lineRule="exact"/>
        <w:ind w:firstLine="500"/>
      </w:pPr>
      <w:r>
        <w:rPr>
          <w:rStyle w:val="Teksttreci4Odstpy4pt"/>
          <w:color w:val="000000"/>
        </w:rPr>
        <w:t>Tekst literacki a inne środki dydaktyczne</w:t>
      </w:r>
    </w:p>
    <w:p w:rsidR="009E54D4" w:rsidRDefault="009E54D4">
      <w:pPr>
        <w:pStyle w:val="Teksttreci40"/>
        <w:shd w:val="clear" w:color="auto" w:fill="auto"/>
        <w:spacing w:line="282" w:lineRule="exact"/>
        <w:ind w:firstLine="500"/>
      </w:pPr>
      <w:r>
        <w:rPr>
          <w:rStyle w:val="Teksttreci4"/>
          <w:color w:val="000000"/>
        </w:rPr>
        <w:t>Tekst literacki jest jednym, ale nie jedynym środkiem dydaktycznym w nauczaniu języka. W zależności od założonych celów ogólnych i szczegółowych, jednostkowych celów lekcyjnych, od zastosowanych metod nauczania, będzie odgrywał rolę środka głównego lub pomocniczego.</w:t>
      </w:r>
    </w:p>
    <w:p w:rsidR="009E54D4" w:rsidRDefault="009E54D4">
      <w:pPr>
        <w:pStyle w:val="Teksttreci40"/>
        <w:shd w:val="clear" w:color="auto" w:fill="auto"/>
        <w:spacing w:line="282" w:lineRule="exact"/>
        <w:ind w:firstLine="500"/>
      </w:pPr>
      <w:r>
        <w:rPr>
          <w:rStyle w:val="Teksttreci4"/>
          <w:color w:val="000000"/>
        </w:rPr>
        <w:t>Jako środek główny może być zastosowany, gdy:</w:t>
      </w:r>
    </w:p>
    <w:p w:rsidR="009E54D4" w:rsidRDefault="009E54D4">
      <w:pPr>
        <w:pStyle w:val="Teksttreci40"/>
        <w:numPr>
          <w:ilvl w:val="0"/>
          <w:numId w:val="41"/>
        </w:numPr>
        <w:shd w:val="clear" w:color="auto" w:fill="auto"/>
        <w:tabs>
          <w:tab w:val="left" w:pos="808"/>
        </w:tabs>
        <w:spacing w:line="282" w:lineRule="exact"/>
        <w:ind w:firstLine="500"/>
      </w:pPr>
      <w:r>
        <w:rPr>
          <w:rStyle w:val="Teksttreci4"/>
          <w:color w:val="000000"/>
        </w:rPr>
        <w:t>poznanie konkretnego tekstu literackiego stanowi główny cel lekcji,</w:t>
      </w:r>
    </w:p>
    <w:p w:rsidR="009E54D4" w:rsidRDefault="009E54D4">
      <w:pPr>
        <w:pStyle w:val="Teksttreci40"/>
        <w:numPr>
          <w:ilvl w:val="0"/>
          <w:numId w:val="41"/>
        </w:numPr>
        <w:shd w:val="clear" w:color="auto" w:fill="auto"/>
        <w:tabs>
          <w:tab w:val="left" w:pos="808"/>
        </w:tabs>
        <w:spacing w:line="282" w:lineRule="exact"/>
        <w:ind w:firstLine="500"/>
      </w:pPr>
      <w:r>
        <w:rPr>
          <w:rStyle w:val="Teksttreci4"/>
          <w:color w:val="000000"/>
        </w:rPr>
        <w:t>ilustruje twórczość konkretnego autora,</w:t>
      </w:r>
    </w:p>
    <w:p w:rsidR="009E54D4" w:rsidRDefault="009E54D4">
      <w:pPr>
        <w:pStyle w:val="Teksttreci40"/>
        <w:numPr>
          <w:ilvl w:val="0"/>
          <w:numId w:val="41"/>
        </w:numPr>
        <w:shd w:val="clear" w:color="auto" w:fill="auto"/>
        <w:tabs>
          <w:tab w:val="left" w:pos="808"/>
        </w:tabs>
        <w:spacing w:line="282" w:lineRule="exact"/>
        <w:ind w:firstLine="500"/>
      </w:pPr>
      <w:r>
        <w:rPr>
          <w:rStyle w:val="Teksttreci4"/>
          <w:color w:val="000000"/>
        </w:rPr>
        <w:t>stanowi podstawę do działań intersemiotycznych,</w:t>
      </w:r>
    </w:p>
    <w:p w:rsidR="009E54D4" w:rsidRDefault="009E54D4">
      <w:pPr>
        <w:pStyle w:val="Teksttreci40"/>
        <w:numPr>
          <w:ilvl w:val="0"/>
          <w:numId w:val="41"/>
        </w:numPr>
        <w:shd w:val="clear" w:color="auto" w:fill="auto"/>
        <w:tabs>
          <w:tab w:val="left" w:pos="808"/>
        </w:tabs>
        <w:spacing w:line="282" w:lineRule="exact"/>
        <w:ind w:firstLine="500"/>
      </w:pPr>
      <w:r>
        <w:rPr>
          <w:rStyle w:val="Teksttreci4"/>
          <w:color w:val="000000"/>
        </w:rPr>
        <w:t>jest punktem wyjścia dla sytuacji komunikacyjnej.</w:t>
      </w:r>
    </w:p>
    <w:p w:rsidR="009E54D4" w:rsidRDefault="009E54D4">
      <w:pPr>
        <w:pStyle w:val="Teksttreci40"/>
        <w:shd w:val="clear" w:color="auto" w:fill="auto"/>
        <w:spacing w:line="282" w:lineRule="exact"/>
        <w:ind w:firstLine="500"/>
      </w:pPr>
      <w:r>
        <w:rPr>
          <w:rStyle w:val="Teksttreci4"/>
          <w:color w:val="000000"/>
        </w:rPr>
        <w:t>Jako środek pomocniczy może być użyty do uzupełniania tekstów informacyjnych, jako komentarz do różnych sytuacji lekcyjnych, do poszerzenia interpretacji jakiegoś zagadnienia na lekcji, jako kontekst sytuacji, przy ilustrowaniu znaczeń wyrazów, ich synonimów, antonimów itp.</w:t>
      </w:r>
    </w:p>
    <w:p w:rsidR="009E54D4" w:rsidRDefault="009E54D4">
      <w:pPr>
        <w:pStyle w:val="Teksttreci40"/>
        <w:shd w:val="clear" w:color="auto" w:fill="auto"/>
        <w:spacing w:line="282" w:lineRule="exact"/>
        <w:ind w:firstLine="500"/>
      </w:pPr>
      <w:r>
        <w:rPr>
          <w:rStyle w:val="Teksttreci4"/>
          <w:color w:val="000000"/>
        </w:rPr>
        <w:t>Wzajemne relacje między tekstem literackim a innymi środkami dydaktycznymi można pokazać na wybranych fragmentach programów nauczania polskich szkół sobotnich w USA. Obrazuje je zestawienie nr 2.</w:t>
      </w:r>
    </w:p>
    <w:p w:rsidR="009E54D4" w:rsidRDefault="009E54D4">
      <w:pPr>
        <w:pStyle w:val="Teksttreci40"/>
        <w:shd w:val="clear" w:color="auto" w:fill="auto"/>
        <w:spacing w:line="282" w:lineRule="exact"/>
        <w:ind w:firstLine="500"/>
      </w:pPr>
      <w:r>
        <w:rPr>
          <w:rStyle w:val="Teksttreci4"/>
          <w:color w:val="000000"/>
        </w:rPr>
        <w:t>W pierwszym przytoczonym fragmencie tekst literacki pełni funkcję środka pomocniczego obok innych pomocy dydaktycznych, takich jak: tekst piosenki, obrazki, tekst czytanki. W drugim fragmencie tekst literacki jest głównym środkiem dydaktycznym służącym realizacji celów kształcenia literackiego.</w:t>
      </w:r>
    </w:p>
    <w:p w:rsidR="009E54D4" w:rsidRDefault="009E54D4">
      <w:pPr>
        <w:pStyle w:val="Teksttreci40"/>
        <w:shd w:val="clear" w:color="auto" w:fill="auto"/>
        <w:spacing w:line="282" w:lineRule="exact"/>
        <w:ind w:firstLine="500"/>
      </w:pPr>
      <w:r>
        <w:rPr>
          <w:rStyle w:val="Teksttreci4"/>
          <w:color w:val="000000"/>
        </w:rPr>
        <w:t>Warto zauważyć, że na tle różnych możliwych do użycia środków dydaktycznych, takich jak nagrania, wystawki, portrety, słowniki itd., teksty literackie mogą pełnić istotną funkcję wartościującą i motywacyjną, której występowanie przy innych pomocach jest ograniczone.</w:t>
      </w:r>
    </w:p>
    <w:p w:rsidR="009E54D4" w:rsidRDefault="009E54D4">
      <w:pPr>
        <w:pStyle w:val="Teksttreci40"/>
        <w:numPr>
          <w:ilvl w:val="0"/>
          <w:numId w:val="56"/>
        </w:numPr>
        <w:shd w:val="clear" w:color="auto" w:fill="auto"/>
        <w:tabs>
          <w:tab w:val="left" w:pos="838"/>
        </w:tabs>
        <w:spacing w:line="282" w:lineRule="exact"/>
        <w:ind w:firstLine="500"/>
      </w:pPr>
      <w:r>
        <w:rPr>
          <w:rStyle w:val="Teksttreci4Odstpy4pt"/>
          <w:color w:val="000000"/>
        </w:rPr>
        <w:t>Tekst literacki a formy nauczania</w:t>
      </w:r>
    </w:p>
    <w:p w:rsidR="009E54D4" w:rsidRDefault="009E54D4">
      <w:pPr>
        <w:pStyle w:val="Teksttreci40"/>
        <w:shd w:val="clear" w:color="auto" w:fill="auto"/>
        <w:spacing w:line="282" w:lineRule="exact"/>
        <w:ind w:firstLine="500"/>
      </w:pPr>
      <w:r>
        <w:rPr>
          <w:rStyle w:val="Teksttreci4"/>
          <w:color w:val="000000"/>
        </w:rPr>
        <w:t>Możliwości zastosowania tekstów literackich w nauczaniu języka polskiego w środowiskach polonijnych są uzależnione od istniejących form nauczania, ponieważ „szkolnictwo polonijne jest tworem bardzo skomplikowanym i obejmuje różnorodne formy nauki języka polskiego, tzw. przedmiotów ojczystych, śpiewu oraz tańców narodowych. W każdym kraju osiedlenia jego funkcjonowanie opiera się na nieco innych zasadach..."</w:t>
      </w:r>
      <w:r>
        <w:rPr>
          <w:rStyle w:val="Teksttreci4"/>
          <w:color w:val="000000"/>
          <w:vertAlign w:val="superscript"/>
        </w:rPr>
        <w:t>17</w:t>
      </w:r>
    </w:p>
    <w:p w:rsidR="009E54D4" w:rsidRDefault="009E54D4">
      <w:pPr>
        <w:pStyle w:val="Teksttreci40"/>
        <w:shd w:val="clear" w:color="auto" w:fill="auto"/>
        <w:spacing w:line="282" w:lineRule="exact"/>
        <w:ind w:firstLine="500"/>
      </w:pPr>
      <w:r>
        <w:rPr>
          <w:rStyle w:val="Teksttreci4"/>
          <w:color w:val="000000"/>
        </w:rPr>
        <w:t>W obrazie oświaty polonijnej można byłoby wyodrębnić kilka modelowych form nauczania od regularnych ośmioklasowych szkół sobotnich (np. USA), poprzez szkółki polonijne, kursy języka polskiego (np. RFN), klasy języka polskiego (np. Francja) czy też, grupy języka polskiego (Dania). Szkoły sobotnie oraz klasy z językiem polskim skupiają na zajęciach uczniów z tej samej grupy wiekowej, dysponują też w miarę konsekwentnym programem nauczania, którego realizacja pozwala uczniom na stopniowe poznawanie języka i literatury polskiej. W tych formach nauczania tekst literacki funkcjonuje poprzez realizację wszystkich swoich zadań, a jednolitość wiekowa grup uczniowskich umożliwia naturalny przebieg procesów wchodzenia w kulturę.</w:t>
      </w:r>
    </w:p>
    <w:p w:rsidR="009E54D4" w:rsidRDefault="009E54D4">
      <w:pPr>
        <w:pStyle w:val="Teksttreci40"/>
        <w:shd w:val="clear" w:color="auto" w:fill="auto"/>
        <w:spacing w:line="282" w:lineRule="exact"/>
        <w:ind w:firstLine="500"/>
      </w:pPr>
      <w:r>
        <w:rPr>
          <w:rStyle w:val="Teksttreci4"/>
          <w:color w:val="000000"/>
        </w:rPr>
        <w:t>Zupełnie inaczej kształtuje się sytuacja na pozostałych formach nauczania języka polskiego w środowiskach polonijnych, gdzie nie funkcjonuje podział na grupy według kryterium wiekowego czy kryterium stopnia znajomości języka. Właśnie na zajęciach tego typu istnieją największe trudności i ograniczenia w doborze tekstów literackich. Nauczyciele prowadzący zajęcia najczęściej nie dysponują programem nauczania, który uwzględniałby wielopoziomowość treści nauczania i dlatego są skazani na własne doświadczenie i intuicję w przybliżaniu swym uczniom tekstów literackich.</w:t>
      </w:r>
    </w:p>
    <w:p w:rsidR="009E54D4" w:rsidRDefault="009E54D4">
      <w:pPr>
        <w:pStyle w:val="Teksttreci40"/>
        <w:shd w:val="clear" w:color="auto" w:fill="auto"/>
        <w:spacing w:line="282" w:lineRule="exact"/>
        <w:ind w:firstLine="500"/>
      </w:pPr>
      <w:r>
        <w:rPr>
          <w:rStyle w:val="Teksttreci4"/>
          <w:color w:val="000000"/>
        </w:rPr>
        <w:t>Ponieważ stopień zaawansowania językowego i kulturowego uczniów szkółek polonijnych i kursów uniemożliwia historycznoliteracką płaszczyznę poznawania tekstów literackich, jedyną sensowną pro</w:t>
      </w:r>
      <w:r>
        <w:rPr>
          <w:rStyle w:val="Teksttreci4"/>
          <w:color w:val="000000"/>
        </w:rPr>
        <w:softHyphen/>
        <w:t>pozycją wydaje się poznawanie literatury poprzez zestaw tekstów współczesnych o nieskomplikowanej metaforyce, unikających zbytniej deformacji świata przedstawionego, dysponujących właściwościami, które umożliwiają intersemiotyczny przekład.</w:t>
      </w:r>
    </w:p>
    <w:p w:rsidR="009E54D4" w:rsidRDefault="009E54D4">
      <w:pPr>
        <w:pStyle w:val="Teksttreci120"/>
        <w:shd w:val="clear" w:color="auto" w:fill="auto"/>
        <w:spacing w:after="333" w:line="230" w:lineRule="exact"/>
      </w:pPr>
      <w:r>
        <w:rPr>
          <w:rStyle w:val="Teksttreci12"/>
          <w:color w:val="000000"/>
        </w:rPr>
        <w:t>Wnioski</w:t>
      </w:r>
    </w:p>
    <w:p w:rsidR="009E54D4" w:rsidRDefault="009E54D4">
      <w:pPr>
        <w:pStyle w:val="Teksttreci40"/>
        <w:numPr>
          <w:ilvl w:val="0"/>
          <w:numId w:val="58"/>
        </w:numPr>
        <w:shd w:val="clear" w:color="auto" w:fill="auto"/>
        <w:tabs>
          <w:tab w:val="left" w:pos="738"/>
        </w:tabs>
        <w:spacing w:line="276" w:lineRule="exact"/>
        <w:ind w:firstLine="480"/>
      </w:pPr>
      <w:r>
        <w:rPr>
          <w:rStyle w:val="Teksttreci4"/>
          <w:color w:val="000000"/>
        </w:rPr>
        <w:t xml:space="preserve">Melodyka tekstu literackiego w dydaktyce polonijnej, tak jak i wiele innych zagadnień tej dydaktyki, nie </w:t>
      </w:r>
      <w:r>
        <w:rPr>
          <w:rStyle w:val="Teksttreci4"/>
          <w:color w:val="000000"/>
        </w:rPr>
        <w:lastRenderedPageBreak/>
        <w:t>da się sprowadzić do prostego przetransponowania reguł glottodydaktycznych. Wymaga ona uwzględnienia wielu specyficznych uwarunkowań oświaty polonijnej, których obecność jest dostrze</w:t>
      </w:r>
      <w:r>
        <w:rPr>
          <w:rStyle w:val="Teksttreci4"/>
          <w:color w:val="000000"/>
        </w:rPr>
        <w:softHyphen/>
        <w:t>gana w rozważaniach naukowych, chociaż nie doczekały się one jeszcze pogłębionych analiz.</w:t>
      </w:r>
    </w:p>
    <w:p w:rsidR="009E54D4" w:rsidRDefault="009E54D4">
      <w:pPr>
        <w:pStyle w:val="Teksttreci40"/>
        <w:numPr>
          <w:ilvl w:val="0"/>
          <w:numId w:val="58"/>
        </w:numPr>
        <w:shd w:val="clear" w:color="auto" w:fill="auto"/>
        <w:tabs>
          <w:tab w:val="left" w:pos="726"/>
        </w:tabs>
        <w:spacing w:line="276" w:lineRule="exact"/>
        <w:ind w:firstLine="480"/>
      </w:pPr>
      <w:r>
        <w:rPr>
          <w:rStyle w:val="Teksttreci4"/>
          <w:color w:val="000000"/>
        </w:rPr>
        <w:t>Tekst literacki może pełnić w dydaktyce polonijnej dodatkowe istotne funkcje tworzenia i rozbudzania poczucia więzi narodowej.</w:t>
      </w:r>
    </w:p>
    <w:p w:rsidR="009E54D4" w:rsidRDefault="009E54D4">
      <w:pPr>
        <w:pStyle w:val="Teksttreci40"/>
        <w:numPr>
          <w:ilvl w:val="0"/>
          <w:numId w:val="58"/>
        </w:numPr>
        <w:shd w:val="clear" w:color="auto" w:fill="auto"/>
        <w:tabs>
          <w:tab w:val="left" w:pos="720"/>
        </w:tabs>
        <w:spacing w:line="276" w:lineRule="exact"/>
        <w:ind w:firstLine="480"/>
      </w:pPr>
      <w:r>
        <w:rPr>
          <w:rStyle w:val="Teksttreci4"/>
          <w:color w:val="000000"/>
        </w:rPr>
        <w:t>Utwory literackie powinny towarzyszyć uczniom poznającym swój język narodowy już od początkowego etapu nauki. Wczesny kontakt ucznia z. literatury umożliwi jego stopniowe obcowanie z. kultury narodowy.</w:t>
      </w:r>
    </w:p>
    <w:p w:rsidR="009E54D4" w:rsidRDefault="009E54D4">
      <w:pPr>
        <w:pStyle w:val="Teksttreci40"/>
        <w:numPr>
          <w:ilvl w:val="0"/>
          <w:numId w:val="58"/>
        </w:numPr>
        <w:shd w:val="clear" w:color="auto" w:fill="auto"/>
        <w:tabs>
          <w:tab w:val="left" w:pos="720"/>
        </w:tabs>
        <w:spacing w:line="276" w:lineRule="exact"/>
        <w:ind w:firstLine="480"/>
      </w:pPr>
      <w:r>
        <w:rPr>
          <w:rStyle w:val="Teksttreci4"/>
          <w:color w:val="000000"/>
        </w:rPr>
        <w:t xml:space="preserve">Nauczyciel polonijny w pro wad/aj </w:t>
      </w:r>
      <w:r>
        <w:rPr>
          <w:rStyle w:val="Teksttreci4"/>
          <w:color w:val="000000"/>
          <w:lang w:val="ru-RU" w:eastAsia="ru-RU"/>
        </w:rPr>
        <w:t xml:space="preserve">у </w:t>
      </w:r>
      <w:r>
        <w:rPr>
          <w:rStyle w:val="Teksttreci4"/>
          <w:color w:val="000000"/>
        </w:rPr>
        <w:t>cy polskie teksty literackie w treści nauczania języka ojczystego musi uwzględniać dydaktyczne kryteria ich doboru.</w:t>
      </w:r>
    </w:p>
    <w:p w:rsidR="009E54D4" w:rsidRDefault="009E54D4">
      <w:pPr>
        <w:pStyle w:val="Teksttreci40"/>
        <w:numPr>
          <w:ilvl w:val="0"/>
          <w:numId w:val="58"/>
        </w:numPr>
        <w:shd w:val="clear" w:color="auto" w:fill="auto"/>
        <w:tabs>
          <w:tab w:val="left" w:pos="744"/>
        </w:tabs>
        <w:spacing w:after="345" w:line="276" w:lineRule="exact"/>
        <w:ind w:firstLine="480"/>
      </w:pPr>
      <w:r>
        <w:rPr>
          <w:rStyle w:val="Teksttreci4"/>
          <w:color w:val="000000"/>
        </w:rPr>
        <w:t>Niezbędny pomocy dydaktyczny dla szkolnictwa polonijnego winny stać się antologie tekstów, których wyróżnikom literackim towarzyszyć będy komentarze uwzględniajyce różnorodność uwarunko</w:t>
      </w:r>
      <w:r>
        <w:rPr>
          <w:rStyle w:val="Teksttreci4"/>
          <w:color w:val="000000"/>
        </w:rPr>
        <w:softHyphen/>
        <w:t>wań polonijnego procesu dydaktycznego.</w:t>
      </w:r>
    </w:p>
    <w:p w:rsidR="009E54D4" w:rsidRDefault="009E54D4">
      <w:pPr>
        <w:pStyle w:val="Teksttreci60"/>
        <w:shd w:val="clear" w:color="auto" w:fill="auto"/>
        <w:spacing w:line="220" w:lineRule="exact"/>
        <w:ind w:firstLine="0"/>
        <w:jc w:val="right"/>
        <w:sectPr w:rsidR="009E54D4">
          <w:headerReference w:type="even" r:id="rId90"/>
          <w:headerReference w:type="default" r:id="rId91"/>
          <w:footerReference w:type="even" r:id="rId92"/>
          <w:footerReference w:type="default" r:id="rId93"/>
          <w:headerReference w:type="first" r:id="rId94"/>
          <w:footerReference w:type="first" r:id="rId95"/>
          <w:pgSz w:w="11900" w:h="16840"/>
          <w:pgMar w:top="855" w:right="1075" w:bottom="2381" w:left="613" w:header="0" w:footer="3" w:gutter="0"/>
          <w:pgNumType w:start="301"/>
          <w:cols w:space="708"/>
          <w:noEndnote/>
          <w:titlePg/>
          <w:docGrid w:linePitch="360"/>
        </w:sectPr>
      </w:pPr>
      <w:r>
        <w:rPr>
          <w:rStyle w:val="Teksttreci6"/>
          <w:i/>
          <w:iCs/>
          <w:color w:val="000000"/>
        </w:rPr>
        <w:t>Maria Olszewska</w:t>
      </w:r>
    </w:p>
    <w:p w:rsidR="009E54D4" w:rsidRDefault="009E54D4">
      <w:pPr>
        <w:pStyle w:val="Nagwek220"/>
        <w:keepNext/>
        <w:keepLines/>
        <w:shd w:val="clear" w:color="auto" w:fill="auto"/>
        <w:spacing w:after="2046" w:line="340" w:lineRule="exact"/>
      </w:pPr>
      <w:bookmarkStart w:id="10" w:name="bookmark10"/>
      <w:r>
        <w:rPr>
          <w:rStyle w:val="Nagwek22"/>
          <w:color w:val="000000"/>
        </w:rPr>
        <w:lastRenderedPageBreak/>
        <w:t>RECENZJE</w:t>
      </w:r>
      <w:bookmarkEnd w:id="10"/>
    </w:p>
    <w:p w:rsidR="009E54D4" w:rsidRDefault="009E54D4">
      <w:pPr>
        <w:pStyle w:val="Teksttreci91"/>
        <w:shd w:val="clear" w:color="auto" w:fill="auto"/>
        <w:spacing w:before="0" w:after="192"/>
        <w:ind w:left="1420" w:right="260"/>
      </w:pPr>
      <w:r>
        <w:rPr>
          <w:rStyle w:val="Teksttreci9TimesNewRoman2"/>
          <w:color w:val="000000"/>
        </w:rPr>
        <w:t>THEORIE UN</w:t>
      </w:r>
      <w:r>
        <w:rPr>
          <w:rStyle w:val="Teksttreci9TimesNewRoman2"/>
          <w:color w:val="000000"/>
          <w:lang w:val="pl-PL" w:eastAsia="pl-PL"/>
        </w:rPr>
        <w:t xml:space="preserve">D </w:t>
      </w:r>
      <w:r>
        <w:rPr>
          <w:rStyle w:val="Teksttreci9TimesNewRoman2"/>
          <w:color w:val="000000"/>
        </w:rPr>
        <w:t>PRAXIS DIR DEUTSCH POLNISCHEN KONFRONTATION UND TRANSLATION FEST</w:t>
      </w:r>
      <w:r>
        <w:rPr>
          <w:rStyle w:val="Teksttreci9TimesNewRoman2"/>
          <w:color w:val="000000"/>
        </w:rPr>
        <w:softHyphen/>
        <w:t xml:space="preserve">SCHRIFT FÜR PROF DR HABIL. </w:t>
      </w:r>
      <w:r>
        <w:rPr>
          <w:rStyle w:val="Teksttreci9TimesNewRoman2"/>
          <w:color w:val="000000"/>
          <w:lang w:val="pl-PL" w:eastAsia="pl-PL"/>
        </w:rPr>
        <w:t xml:space="preserve">ANDRZEJ ZDZISŁAW BZDĘGA </w:t>
      </w:r>
      <w:r>
        <w:rPr>
          <w:rStyle w:val="Teksttreci9TimesNewRoman2"/>
          <w:color w:val="000000"/>
        </w:rPr>
        <w:t>ZUM</w:t>
      </w:r>
      <w:r>
        <w:rPr>
          <w:rStyle w:val="Teksttreci92"/>
          <w:color w:val="000000"/>
          <w:lang w:val="de-DE" w:eastAsia="de-DE"/>
        </w:rPr>
        <w:t xml:space="preserve"> 60</w:t>
      </w:r>
      <w:r>
        <w:rPr>
          <w:rStyle w:val="Teksttreci92"/>
          <w:color w:val="000000"/>
          <w:lang w:val="ru-RU" w:eastAsia="ru-RU"/>
        </w:rPr>
        <w:t xml:space="preserve">. </w:t>
      </w:r>
      <w:r>
        <w:rPr>
          <w:rStyle w:val="Teksttreci9TimesNewRoman2"/>
          <w:color w:val="000000"/>
        </w:rPr>
        <w:t>GEBURTSTAG.</w:t>
      </w:r>
      <w:r>
        <w:rPr>
          <w:rStyle w:val="Teksttreci92"/>
          <w:color w:val="000000"/>
          <w:lang w:val="de-DE" w:eastAsia="de-DE"/>
        </w:rPr>
        <w:t xml:space="preserve"> </w:t>
      </w:r>
      <w:r>
        <w:rPr>
          <w:rStyle w:val="Teksttreci92"/>
          <w:color w:val="000000"/>
        </w:rPr>
        <w:t xml:space="preserve">MATERIAŁY Z MIĘDZYNARODOWEJ KONFERENCJI ODBYTEJ W WYŻSZEJ SZKOLE PEDAGOGICZNEJ W RZESZOWIE W DNIACH 3-5. </w:t>
      </w:r>
      <w:r>
        <w:rPr>
          <w:rStyle w:val="Teksttreci9TimesNewRoman2"/>
          <w:color w:val="000000"/>
          <w:lang w:val="pl-PL" w:eastAsia="pl-PL"/>
        </w:rPr>
        <w:t>Ob.</w:t>
      </w:r>
      <w:r>
        <w:rPr>
          <w:rStyle w:val="Teksttreci92"/>
          <w:color w:val="000000"/>
        </w:rPr>
        <w:t xml:space="preserve"> I985 r nt </w:t>
      </w:r>
      <w:r>
        <w:rPr>
          <w:rStyle w:val="Teksttreci9TimesNewRoman2"/>
          <w:color w:val="000000"/>
          <w:lang w:val="pl-PL" w:eastAsia="pl-PL"/>
        </w:rPr>
        <w:t xml:space="preserve">TEORIA I </w:t>
      </w:r>
      <w:r>
        <w:rPr>
          <w:rStyle w:val="Teksttreci9TimesNewRoman2"/>
          <w:color w:val="000000"/>
        </w:rPr>
        <w:t xml:space="preserve">PRAKTIKA </w:t>
      </w:r>
      <w:r>
        <w:rPr>
          <w:rStyle w:val="Teksttreci9TimesNewRoman1"/>
          <w:color w:val="000000"/>
        </w:rPr>
        <w:t xml:space="preserve">TRANSLACJI </w:t>
      </w:r>
      <w:r>
        <w:rPr>
          <w:rStyle w:val="Teksttreci9TimesNewRoman2"/>
          <w:color w:val="000000"/>
          <w:lang w:val="pl-PL" w:eastAsia="pl-PL"/>
        </w:rPr>
        <w:t>I KONFRONTACJI POLSKO-NIE</w:t>
      </w:r>
      <w:r>
        <w:rPr>
          <w:rStyle w:val="Teksttreci9TimesNewRoman2"/>
          <w:color w:val="000000"/>
          <w:lang w:val="pl-PL" w:eastAsia="pl-PL"/>
        </w:rPr>
        <w:softHyphen/>
        <w:t>MIECKIEJ</w:t>
      </w:r>
      <w:r>
        <w:rPr>
          <w:rStyle w:val="Teksttreci92"/>
          <w:color w:val="000000"/>
        </w:rPr>
        <w:t xml:space="preserve"> REDAKTOR NAUKOWY ANDRZEJ KĄTNY. WYDAWNICTWO WYŻSZEJ SZKOŁY PEDAGO</w:t>
      </w:r>
      <w:r>
        <w:rPr>
          <w:rStyle w:val="Teksttreci92"/>
          <w:color w:val="000000"/>
        </w:rPr>
        <w:softHyphen/>
        <w:t xml:space="preserve">GICZNEJ W RZESZOWIE, RZESZÓW </w:t>
      </w:r>
      <w:r>
        <w:rPr>
          <w:rStyle w:val="Teksttreci92"/>
          <w:color w:val="000000"/>
          <w:lang w:val="cs-CZ" w:eastAsia="cs-CZ"/>
        </w:rPr>
        <w:t xml:space="preserve">1989. </w:t>
      </w:r>
      <w:r>
        <w:rPr>
          <w:rStyle w:val="Teksttreci92"/>
          <w:color w:val="000000"/>
          <w:lang w:val="de-DE" w:eastAsia="de-DE"/>
        </w:rPr>
        <w:t xml:space="preserve">I98 </w:t>
      </w:r>
      <w:r>
        <w:rPr>
          <w:rStyle w:val="Teksttreci92"/>
          <w:color w:val="000000"/>
        </w:rPr>
        <w:t>S</w:t>
      </w:r>
    </w:p>
    <w:p w:rsidR="009E54D4" w:rsidRDefault="009E54D4">
      <w:pPr>
        <w:pStyle w:val="Teksttreci40"/>
        <w:shd w:val="clear" w:color="auto" w:fill="auto"/>
        <w:spacing w:line="282" w:lineRule="exact"/>
        <w:ind w:right="260" w:firstLine="500"/>
      </w:pPr>
      <w:r>
        <w:rPr>
          <w:rStyle w:val="Teksttreci4"/>
          <w:color w:val="000000"/>
        </w:rPr>
        <w:t xml:space="preserve">Bardzo prężna Katedra Germanistyki Wyższej Szkoły Pedagogicznej w Rzeszowie organizuje w trzyletnich odstępach międzynarodowe konferencje poświęcone problematyce konfrontatywnej i translacyjnej języków niemieckiego i polskiego. Tom niniejszy, poświęcony Profesorowi Andrzejowi Zdzisławowi Bzdędze, zawiera głównie referaty wygłoszone na międzynarodowej konferencji 1985 r. W artykule wstępnym </w:t>
      </w:r>
      <w:r>
        <w:rPr>
          <w:rStyle w:val="Teksttreci4Kursywa"/>
          <w:color w:val="000000"/>
          <w:lang w:val="en-US" w:eastAsia="en-US"/>
        </w:rPr>
        <w:t xml:space="preserve">Professor </w:t>
      </w:r>
      <w:r>
        <w:rPr>
          <w:rStyle w:val="Teksttreci4Kursywa"/>
          <w:color w:val="000000"/>
        </w:rPr>
        <w:t xml:space="preserve">Andrzej Zdzisław Bzdęga zum 60 </w:t>
      </w:r>
      <w:r>
        <w:rPr>
          <w:rStyle w:val="Teksttreci4Kursywa"/>
          <w:color w:val="000000"/>
          <w:lang w:val="de-DE" w:eastAsia="de-DE"/>
        </w:rPr>
        <w:t>Geburtstag</w:t>
      </w:r>
      <w:r>
        <w:rPr>
          <w:rStyle w:val="Teksttreci4"/>
          <w:color w:val="000000"/>
          <w:lang w:val="de-DE" w:eastAsia="de-DE"/>
        </w:rPr>
        <w:t xml:space="preserve"> A</w:t>
      </w:r>
      <w:r>
        <w:rPr>
          <w:rStyle w:val="Teksttreci4"/>
          <w:color w:val="000000"/>
          <w:lang w:val="ru-RU" w:eastAsia="ru-RU"/>
        </w:rPr>
        <w:t xml:space="preserve">. </w:t>
      </w:r>
      <w:r>
        <w:rPr>
          <w:rStyle w:val="Teksttreci4"/>
          <w:color w:val="000000"/>
        </w:rPr>
        <w:t>Kątny i Z. Wawrzyniak przedstawiają sylwetkę Jubilata. Jego działalność i dorobek naukowy oraz wskazują na główne dziedziny Jego zainteresowań naukowych: fonologię i morfologię, słowotwórst</w:t>
      </w:r>
      <w:r>
        <w:rPr>
          <w:rStyle w:val="Teksttreci4"/>
          <w:color w:val="000000"/>
          <w:lang w:val="de-DE" w:eastAsia="de-DE"/>
        </w:rPr>
        <w:t xml:space="preserve">wo. </w:t>
      </w:r>
      <w:r>
        <w:rPr>
          <w:rStyle w:val="Teksttreci4"/>
          <w:color w:val="000000"/>
        </w:rPr>
        <w:t>leksykologię i leksykografię, składnię, lingwistykę konfrontatywną.</w:t>
      </w:r>
    </w:p>
    <w:p w:rsidR="009E54D4" w:rsidRDefault="009E54D4">
      <w:pPr>
        <w:pStyle w:val="Teksttreci40"/>
        <w:shd w:val="clear" w:color="auto" w:fill="auto"/>
        <w:spacing w:line="282" w:lineRule="exact"/>
        <w:ind w:right="260" w:firstLine="500"/>
      </w:pPr>
      <w:r>
        <w:rPr>
          <w:rStyle w:val="Teksttreci4"/>
          <w:color w:val="000000"/>
        </w:rPr>
        <w:t xml:space="preserve">Następną pozycją w tomie jest bibliografia prac Profesora: </w:t>
      </w:r>
      <w:r>
        <w:rPr>
          <w:rStyle w:val="Teksttreci4Kursywa"/>
          <w:color w:val="000000"/>
          <w:lang w:val="de-DE" w:eastAsia="de-DE"/>
        </w:rPr>
        <w:t>Verzeichnis der Veröffentlichungen v</w:t>
      </w:r>
      <w:r>
        <w:rPr>
          <w:rStyle w:val="Teksttreci4Kursywa"/>
          <w:color w:val="000000"/>
        </w:rPr>
        <w:t xml:space="preserve">on </w:t>
      </w:r>
      <w:r>
        <w:rPr>
          <w:rStyle w:val="Teksttreci4Kursywa"/>
          <w:color w:val="000000"/>
          <w:lang w:val="de-DE" w:eastAsia="de-DE"/>
        </w:rPr>
        <w:t xml:space="preserve">Prof </w:t>
      </w:r>
      <w:r>
        <w:rPr>
          <w:rStyle w:val="Teksttreci4Kursywa"/>
          <w:color w:val="000000"/>
        </w:rPr>
        <w:t>Dr habil. Andrzej Bzdęga</w:t>
      </w:r>
      <w:r>
        <w:rPr>
          <w:rStyle w:val="Teksttreci4"/>
          <w:color w:val="000000"/>
        </w:rPr>
        <w:t xml:space="preserve"> za lata 1956- 1989. Omawiany tom zawiera dalej 20 rozpraw, w tym 19 z dziedziny lingwistyki konfrontatywnej i translatoryki oraz jedną z. dziedziny psychologii.</w:t>
      </w:r>
    </w:p>
    <w:p w:rsidR="009E54D4" w:rsidRDefault="009E54D4">
      <w:pPr>
        <w:pStyle w:val="Teksttreci40"/>
        <w:shd w:val="clear" w:color="auto" w:fill="auto"/>
        <w:spacing w:line="282" w:lineRule="exact"/>
        <w:ind w:right="260" w:firstLine="400"/>
      </w:pPr>
      <w:r>
        <w:rPr>
          <w:rStyle w:val="Teksttreci4"/>
          <w:color w:val="000000"/>
        </w:rPr>
        <w:t>Większość prac poświęcona jest zagadnieniom semantyki w ujęciu konfrontatywnym. Semantyki przyimków w języku niemieckim i polskim dotyczy artykuł A</w:t>
      </w:r>
      <w:r>
        <w:rPr>
          <w:rStyle w:val="Teksttreci4"/>
          <w:color w:val="000000"/>
          <w:lang w:val="ru-RU" w:eastAsia="ru-RU"/>
        </w:rPr>
        <w:t xml:space="preserve">. </w:t>
      </w:r>
      <w:r>
        <w:rPr>
          <w:rStyle w:val="Teksttreci4"/>
          <w:color w:val="000000"/>
        </w:rPr>
        <w:t xml:space="preserve">Bzdęgi </w:t>
      </w:r>
      <w:r>
        <w:rPr>
          <w:rStyle w:val="Teksttreci4Kursywa"/>
          <w:color w:val="000000"/>
          <w:lang w:val="de-DE" w:eastAsia="de-DE"/>
        </w:rPr>
        <w:t xml:space="preserve">Zur Semantik der Präpositionen </w:t>
      </w:r>
      <w:r>
        <w:rPr>
          <w:rStyle w:val="Teksttreci4Kursywa"/>
          <w:color w:val="000000"/>
        </w:rPr>
        <w:t xml:space="preserve">im </w:t>
      </w:r>
      <w:r>
        <w:rPr>
          <w:rStyle w:val="Teksttreci4Kursywa"/>
          <w:color w:val="000000"/>
          <w:lang w:val="de-DE" w:eastAsia="de-DE"/>
        </w:rPr>
        <w:t>Deutschen und Polnischen.</w:t>
      </w:r>
      <w:r>
        <w:rPr>
          <w:rStyle w:val="Teksttreci4"/>
          <w:color w:val="000000"/>
          <w:lang w:val="de-DE" w:eastAsia="de-DE"/>
        </w:rPr>
        <w:t xml:space="preserve"> </w:t>
      </w:r>
      <w:r>
        <w:rPr>
          <w:rStyle w:val="Teksttreci4"/>
          <w:color w:val="000000"/>
        </w:rPr>
        <w:t>Ujmując funkcje znaczeniowe przyimków w kategoriach semantyki refe</w:t>
      </w:r>
      <w:r>
        <w:rPr>
          <w:rStyle w:val="Teksttreci4"/>
          <w:color w:val="000000"/>
        </w:rPr>
        <w:softHyphen/>
        <w:t>rencyjnej. autor proponuje klasyfikację obejmującą 86 typów referencji, z podziałem na przest</w:t>
      </w:r>
      <w:r>
        <w:rPr>
          <w:rStyle w:val="Teksttreci4"/>
          <w:color w:val="000000"/>
          <w:lang w:val="en-US" w:eastAsia="en-US"/>
        </w:rPr>
        <w:t>rzen</w:t>
      </w:r>
      <w:r>
        <w:rPr>
          <w:rStyle w:val="Teksttreci4"/>
          <w:color w:val="000000"/>
        </w:rPr>
        <w:t>no- czasowe. przyczynowe oraz pozostałe. Klasyfikacja ta. o charakterze całkowicie nowatorskim, znakomicie ułatwia zrozumienie znaczenia, rozróżnianie i zastosowanie przyimków obu języków.</w:t>
      </w:r>
    </w:p>
    <w:p w:rsidR="009E54D4" w:rsidRDefault="009E54D4">
      <w:pPr>
        <w:pStyle w:val="Teksttreci40"/>
        <w:shd w:val="clear" w:color="auto" w:fill="auto"/>
        <w:spacing w:line="282" w:lineRule="exact"/>
        <w:ind w:right="260" w:firstLine="500"/>
      </w:pPr>
      <w:r>
        <w:rPr>
          <w:rStyle w:val="Teksttreci4"/>
          <w:color w:val="000000"/>
        </w:rPr>
        <w:t xml:space="preserve">J. Grabarek analizuje struktury powierzchniowe skonwencjonalizowane jako nazwy w języku niemieckim i polskim: </w:t>
      </w:r>
      <w:r>
        <w:rPr>
          <w:rStyle w:val="Teksttreci4Kursywa"/>
          <w:color w:val="000000"/>
          <w:lang w:val="de-DE" w:eastAsia="de-DE"/>
        </w:rPr>
        <w:t>Zu einigen struktursemantischen Regularitäten bei der Wiedergabe deutsiher Nominalkomposita mit Verbalstamm als erste unmittelbare Konstituente im Polnischen.</w:t>
      </w:r>
      <w:r>
        <w:rPr>
          <w:rStyle w:val="Teksttreci4"/>
          <w:color w:val="000000"/>
          <w:lang w:val="de-DE" w:eastAsia="de-DE"/>
        </w:rPr>
        <w:t xml:space="preserve"> </w:t>
      </w:r>
      <w:r>
        <w:rPr>
          <w:rStyle w:val="Teksttreci4"/>
          <w:color w:val="000000"/>
        </w:rPr>
        <w:t xml:space="preserve">Oba te języki różnią się zasadniczo, jeśli chodzi o struktury powierzchniowe (złożeniom języka niemieckiego odpowiadają grupy nominalne lub derywaty w języku polskim), struktury głębokie natomiast w większości wypadków są zbliżone. J. </w:t>
      </w:r>
      <w:r>
        <w:rPr>
          <w:rStyle w:val="Teksttreci4"/>
          <w:color w:val="000000"/>
          <w:lang w:val="de-DE" w:eastAsia="de-DE"/>
        </w:rPr>
        <w:t xml:space="preserve">Schröder </w:t>
      </w:r>
      <w:r>
        <w:rPr>
          <w:rStyle w:val="Teksttreci4"/>
          <w:color w:val="000000"/>
        </w:rPr>
        <w:t xml:space="preserve">w analizie niemieckich wyrażeń instrumentalnych z </w:t>
      </w:r>
      <w:r>
        <w:rPr>
          <w:rStyle w:val="Teksttreci4Kursywa"/>
          <w:color w:val="000000"/>
        </w:rPr>
        <w:t>mit</w:t>
      </w:r>
      <w:r>
        <w:rPr>
          <w:rStyle w:val="Teksttreci4"/>
          <w:color w:val="000000"/>
        </w:rPr>
        <w:t xml:space="preserve"> oraz ich polskich odpowiedników: </w:t>
      </w:r>
      <w:r>
        <w:rPr>
          <w:rStyle w:val="Teksttreci4Kursywa"/>
          <w:color w:val="000000"/>
          <w:lang w:val="de-DE" w:eastAsia="de-DE"/>
        </w:rPr>
        <w:t xml:space="preserve">Mit-Phrasen </w:t>
      </w:r>
      <w:r>
        <w:rPr>
          <w:rStyle w:val="Teksttreci4Kursywa"/>
          <w:color w:val="000000"/>
        </w:rPr>
        <w:t xml:space="preserve">im </w:t>
      </w:r>
      <w:r>
        <w:rPr>
          <w:rStyle w:val="Teksttreci4Kursywa"/>
          <w:color w:val="000000"/>
          <w:lang w:val="de-DE" w:eastAsia="de-DE"/>
        </w:rPr>
        <w:t>Deutschen und Polnischen</w:t>
      </w:r>
      <w:r>
        <w:rPr>
          <w:rStyle w:val="Teksttreci4"/>
          <w:color w:val="000000"/>
          <w:lang w:val="de-DE" w:eastAsia="de-DE"/>
        </w:rPr>
        <w:t xml:space="preserve"> </w:t>
      </w:r>
      <w:r>
        <w:rPr>
          <w:rStyle w:val="Teksttreci4"/>
          <w:color w:val="000000"/>
        </w:rPr>
        <w:t xml:space="preserve">— </w:t>
      </w:r>
      <w:r>
        <w:rPr>
          <w:rStyle w:val="Teksttreci4Kursywa"/>
          <w:color w:val="000000"/>
          <w:lang w:val="de-DE" w:eastAsia="de-DE"/>
        </w:rPr>
        <w:t xml:space="preserve">Versuch einer ebenenspezifischen Analyse </w:t>
      </w:r>
      <w:r>
        <w:rPr>
          <w:rStyle w:val="Teksttreci4"/>
          <w:color w:val="000000"/>
        </w:rPr>
        <w:t xml:space="preserve">stwierdza, iż w wyrażeniach przyimkowych z </w:t>
      </w:r>
      <w:r>
        <w:rPr>
          <w:rStyle w:val="Teksttreci4Kursywa"/>
          <w:color w:val="000000"/>
        </w:rPr>
        <w:t>mit</w:t>
      </w:r>
      <w:r>
        <w:rPr>
          <w:rStyle w:val="Teksttreci4"/>
          <w:color w:val="000000"/>
        </w:rPr>
        <w:t xml:space="preserve"> instrument występuje w strukturze powierzchniowej wtedy, kiedy jego inkorporacja w czasowniku w konkretnym użyciu jest semantycznie słabiej na</w:t>
      </w:r>
      <w:r>
        <w:rPr>
          <w:rStyle w:val="Teksttreci4"/>
          <w:color w:val="000000"/>
        </w:rPr>
        <w:softHyphen/>
        <w:t xml:space="preserve">cechowana niż instrument wyrażony przez rzeczownik. Nieporozumieniem jest przykład (18) </w:t>
      </w:r>
      <w:r>
        <w:rPr>
          <w:rStyle w:val="Teksttreci4Kursywa"/>
          <w:color w:val="000000"/>
          <w:lang w:val="de-DE" w:eastAsia="de-DE"/>
        </w:rPr>
        <w:t xml:space="preserve">Inge </w:t>
      </w:r>
      <w:r>
        <w:rPr>
          <w:rStyle w:val="Teksttreci4Kursywa"/>
          <w:color w:val="000000"/>
        </w:rPr>
        <w:t xml:space="preserve">stand </w:t>
      </w:r>
      <w:r>
        <w:rPr>
          <w:rStyle w:val="Teksttreci4Kursywa"/>
          <w:color w:val="000000"/>
          <w:lang w:val="de-DE" w:eastAsia="de-DE"/>
        </w:rPr>
        <w:t xml:space="preserve">mit rotem </w:t>
      </w:r>
      <w:r>
        <w:rPr>
          <w:rStyle w:val="Teksttreci4Kursywa1"/>
          <w:color w:val="000000"/>
        </w:rPr>
        <w:t>Kopf</w:t>
      </w:r>
      <w:r>
        <w:rPr>
          <w:rStyle w:val="Teksttreci4Kursywa"/>
          <w:color w:val="000000"/>
          <w:lang w:val="de-DE" w:eastAsia="de-DE"/>
        </w:rPr>
        <w:t xml:space="preserve"> auf dem Markt - Inge sta/a </w:t>
      </w:r>
      <w:r>
        <w:rPr>
          <w:rStyle w:val="Teksttreci4Kursywa"/>
          <w:color w:val="000000"/>
          <w:lang w:val="ru-RU" w:eastAsia="ru-RU"/>
        </w:rPr>
        <w:t xml:space="preserve">г </w:t>
      </w:r>
      <w:r>
        <w:rPr>
          <w:rStyle w:val="Teksttreci4Kursywa"/>
          <w:color w:val="000000"/>
        </w:rPr>
        <w:t>czerwoną głową na rynku</w:t>
      </w:r>
      <w:r>
        <w:rPr>
          <w:rStyle w:val="Teksttreci4"/>
          <w:color w:val="000000"/>
        </w:rPr>
        <w:t xml:space="preserve"> (s. 38), w którym autor dopatruje się relacji pertynencji; chodzi tu o okolicznik wyrażony zmetaforyzowanym, niepodzielnym znaczeniowo frazeologizmem niem. </w:t>
      </w:r>
      <w:r>
        <w:rPr>
          <w:rStyle w:val="Teksttreci4Kursywa"/>
          <w:color w:val="000000"/>
          <w:lang w:val="de-DE" w:eastAsia="de-DE"/>
        </w:rPr>
        <w:t xml:space="preserve">mit rotem </w:t>
      </w:r>
      <w:r>
        <w:rPr>
          <w:rStyle w:val="Teksttreci4Kursywa1"/>
          <w:color w:val="000000"/>
        </w:rPr>
        <w:t>Kopf</w:t>
      </w:r>
      <w:r>
        <w:rPr>
          <w:rStyle w:val="Teksttreci4"/>
          <w:color w:val="000000"/>
          <w:lang w:val="de-DE" w:eastAsia="de-DE"/>
        </w:rPr>
        <w:t xml:space="preserve"> </w:t>
      </w:r>
      <w:r>
        <w:rPr>
          <w:rStyle w:val="Teksttreci4"/>
          <w:color w:val="000000"/>
        </w:rPr>
        <w:t xml:space="preserve">= </w:t>
      </w:r>
      <w:r>
        <w:rPr>
          <w:rStyle w:val="Teksttreci4"/>
          <w:color w:val="000000"/>
          <w:lang w:val="de-DE" w:eastAsia="de-DE"/>
        </w:rPr>
        <w:t xml:space="preserve">pol. </w:t>
      </w:r>
      <w:r>
        <w:rPr>
          <w:rStyle w:val="Teksttreci4Kursywa"/>
          <w:color w:val="000000"/>
        </w:rPr>
        <w:t>spiec raka.</w:t>
      </w:r>
    </w:p>
    <w:p w:rsidR="009E54D4" w:rsidRDefault="009E54D4">
      <w:pPr>
        <w:pStyle w:val="Teksttreci40"/>
        <w:shd w:val="clear" w:color="auto" w:fill="auto"/>
        <w:spacing w:line="282" w:lineRule="exact"/>
        <w:ind w:right="260" w:firstLine="500"/>
      </w:pPr>
      <w:r>
        <w:rPr>
          <w:rStyle w:val="Teksttreci4"/>
          <w:color w:val="000000"/>
        </w:rPr>
        <w:t xml:space="preserve">Próbą zestawienia i scharakteryzowania środków wyrażania kontynuatywności w języku niemieckim i polskim jest praca A. Czarneckiego </w:t>
      </w:r>
      <w:r>
        <w:rPr>
          <w:rStyle w:val="Teksttreci4Kursywa"/>
          <w:color w:val="000000"/>
          <w:lang w:val="de-DE" w:eastAsia="de-DE"/>
        </w:rPr>
        <w:t xml:space="preserve">Die Ausdrucksmittel der Kontinuativität </w:t>
      </w:r>
      <w:r>
        <w:rPr>
          <w:rStyle w:val="Teksttreci4Kursywa"/>
          <w:color w:val="000000"/>
        </w:rPr>
        <w:t xml:space="preserve">im </w:t>
      </w:r>
      <w:r>
        <w:rPr>
          <w:rStyle w:val="Teksttreci4Kursywa"/>
          <w:color w:val="000000"/>
          <w:lang w:val="de-DE" w:eastAsia="de-DE"/>
        </w:rPr>
        <w:t xml:space="preserve">Deutschen und Polnischen. </w:t>
      </w:r>
      <w:r>
        <w:rPr>
          <w:rStyle w:val="Teksttreci4"/>
          <w:color w:val="000000"/>
        </w:rPr>
        <w:t xml:space="preserve">Stanowią </w:t>
      </w:r>
      <w:r>
        <w:rPr>
          <w:rStyle w:val="Teksttreci4"/>
          <w:color w:val="000000"/>
          <w:lang w:val="de-DE" w:eastAsia="de-DE"/>
        </w:rPr>
        <w:t xml:space="preserve">je - </w:t>
      </w:r>
      <w:r>
        <w:rPr>
          <w:rStyle w:val="Teksttreci4"/>
          <w:color w:val="000000"/>
        </w:rPr>
        <w:t xml:space="preserve">według autora - środki czasownika (słowotwórstwo. czasowniki posiłkowe, funkcjonalne i pełnoznaczne) oraz środki leksykalne (przysłówki, przymiotniki, rzeczowniki). Praca, bogato ilustrowana przy kładami, zawiera szereg konstrukcji jedynie teoretycznie możliwych (np. </w:t>
      </w:r>
      <w:r>
        <w:rPr>
          <w:rStyle w:val="Teksttreci4Kursywa"/>
          <w:color w:val="000000"/>
        </w:rPr>
        <w:t>fortgehen</w:t>
      </w:r>
      <w:r>
        <w:rPr>
          <w:rStyle w:val="Teksttreci4"/>
          <w:color w:val="000000"/>
        </w:rPr>
        <w:t xml:space="preserve"> </w:t>
      </w:r>
      <w:r>
        <w:rPr>
          <w:rStyle w:val="Teksttreci4FranklinGothicHeavy"/>
          <w:color w:val="000000"/>
        </w:rPr>
        <w:t xml:space="preserve">-e </w:t>
      </w:r>
      <w:r>
        <w:rPr>
          <w:rStyle w:val="Teksttreci4Kursywa"/>
          <w:color w:val="000000"/>
          <w:lang w:val="de-DE" w:eastAsia="de-DE"/>
        </w:rPr>
        <w:t>Gehalt: fortla</w:t>
      </w:r>
      <w:r>
        <w:rPr>
          <w:rStyle w:val="Teksttreci4Kursywa"/>
          <w:color w:val="000000"/>
          <w:lang w:val="de-DE" w:eastAsia="de-DE"/>
        </w:rPr>
        <w:softHyphen/>
        <w:t xml:space="preserve">ufen </w:t>
      </w:r>
      <w:r>
        <w:rPr>
          <w:rStyle w:val="Teksttreci48pt"/>
          <w:color w:val="000000"/>
        </w:rPr>
        <w:t xml:space="preserve">A- </w:t>
      </w:r>
      <w:r>
        <w:rPr>
          <w:rStyle w:val="Teksttreci4Kursywa"/>
          <w:color w:val="000000"/>
        </w:rPr>
        <w:t>Sold</w:t>
      </w:r>
      <w:r>
        <w:rPr>
          <w:rStyle w:val="Teksttreci4"/>
          <w:color w:val="000000"/>
        </w:rPr>
        <w:t xml:space="preserve"> i </w:t>
      </w:r>
      <w:r>
        <w:rPr>
          <w:rStyle w:val="Teksttreci4"/>
          <w:color w:val="000000"/>
          <w:lang w:val="de-DE" w:eastAsia="de-DE"/>
        </w:rPr>
        <w:t xml:space="preserve">in., </w:t>
      </w:r>
      <w:r>
        <w:rPr>
          <w:rStyle w:val="Teksttreci4"/>
          <w:color w:val="000000"/>
        </w:rPr>
        <w:t xml:space="preserve">s. 114 nn.). D. </w:t>
      </w:r>
      <w:r>
        <w:rPr>
          <w:rStyle w:val="Teksttreci4"/>
          <w:color w:val="000000"/>
          <w:lang w:val="de-DE" w:eastAsia="de-DE"/>
        </w:rPr>
        <w:t xml:space="preserve">Müller </w:t>
      </w:r>
      <w:r>
        <w:rPr>
          <w:rStyle w:val="Teksttreci4"/>
          <w:color w:val="000000"/>
        </w:rPr>
        <w:t xml:space="preserve">w referacie </w:t>
      </w:r>
      <w:r>
        <w:rPr>
          <w:rStyle w:val="Teksttreci4Kursywa"/>
          <w:color w:val="000000"/>
          <w:lang w:val="de-DE" w:eastAsia="de-DE"/>
        </w:rPr>
        <w:t>Grammatische Bedeutung und übersetzungs- -wissenschaftlicher Sprachvergleich</w:t>
      </w:r>
      <w:r>
        <w:rPr>
          <w:rStyle w:val="Teksttreci4"/>
          <w:color w:val="000000"/>
          <w:lang w:val="de-DE" w:eastAsia="de-DE"/>
        </w:rPr>
        <w:t xml:space="preserve"> </w:t>
      </w:r>
      <w:r>
        <w:rPr>
          <w:rStyle w:val="Teksttreci4"/>
          <w:color w:val="000000"/>
        </w:rPr>
        <w:t>przedstawia koncepcję kompleksowego uwzględniania znaczeń grama</w:t>
      </w:r>
      <w:r>
        <w:rPr>
          <w:rStyle w:val="Teksttreci4"/>
          <w:color w:val="000000"/>
        </w:rPr>
        <w:softHyphen/>
        <w:t>tycznych w opisie semantycznym oraz omawia podstawowe zagadnienia z tym opisem związane, ilustrując je przykładami z zakresu morfologii kategorii osoby.</w:t>
      </w:r>
    </w:p>
    <w:p w:rsidR="009E54D4" w:rsidRDefault="009E54D4">
      <w:pPr>
        <w:pStyle w:val="Teksttreci40"/>
        <w:shd w:val="clear" w:color="auto" w:fill="auto"/>
        <w:spacing w:line="282" w:lineRule="exact"/>
        <w:ind w:right="260" w:firstLine="500"/>
        <w:sectPr w:rsidR="009E54D4">
          <w:headerReference w:type="even" r:id="rId96"/>
          <w:headerReference w:type="default" r:id="rId97"/>
          <w:headerReference w:type="first" r:id="rId98"/>
          <w:footerReference w:type="first" r:id="rId99"/>
          <w:pgSz w:w="11900" w:h="16840"/>
          <w:pgMar w:top="181" w:right="1114" w:bottom="181" w:left="364" w:header="0" w:footer="3" w:gutter="0"/>
          <w:pgNumType w:start="69"/>
          <w:cols w:space="708"/>
          <w:noEndnote/>
          <w:docGrid w:linePitch="360"/>
        </w:sectPr>
      </w:pPr>
      <w:r>
        <w:rPr>
          <w:rStyle w:val="Teksttreci4"/>
          <w:color w:val="000000"/>
        </w:rPr>
        <w:t xml:space="preserve">Autorzy części prac poświęconych semantyce rozpatrują znaczenie czasowników. Według B. Niemietz </w:t>
      </w:r>
      <w:r>
        <w:rPr>
          <w:rStyle w:val="Teksttreci4"/>
          <w:color w:val="000000"/>
          <w:lang w:val="de-DE" w:eastAsia="de-DE"/>
        </w:rPr>
        <w:t xml:space="preserve">(Zur </w:t>
      </w:r>
      <w:r>
        <w:rPr>
          <w:rStyle w:val="Teksttreci4Kursywa"/>
          <w:color w:val="000000"/>
          <w:lang w:val="de-DE" w:eastAsia="de-DE"/>
        </w:rPr>
        <w:t>Semantik deutscher und polnischer sehen-Verben)</w:t>
      </w:r>
      <w:r>
        <w:rPr>
          <w:rStyle w:val="Teksttreci4"/>
          <w:color w:val="000000"/>
          <w:lang w:val="de-DE" w:eastAsia="de-DE"/>
        </w:rPr>
        <w:t xml:space="preserve"> </w:t>
      </w:r>
      <w:r>
        <w:rPr>
          <w:rStyle w:val="Teksttreci4"/>
          <w:color w:val="000000"/>
        </w:rPr>
        <w:t xml:space="preserve">czasownik </w:t>
      </w:r>
      <w:r>
        <w:rPr>
          <w:rStyle w:val="Teksttreci4"/>
          <w:color w:val="000000"/>
          <w:lang w:val="de-DE" w:eastAsia="de-DE"/>
        </w:rPr>
        <w:t xml:space="preserve">nicm. </w:t>
      </w:r>
      <w:r>
        <w:rPr>
          <w:rStyle w:val="Teksttreci4Kursywa"/>
          <w:color w:val="000000"/>
          <w:lang w:val="de-DE" w:eastAsia="de-DE"/>
        </w:rPr>
        <w:t>sechen</w:t>
      </w:r>
      <w:r>
        <w:rPr>
          <w:rStyle w:val="Teksttreci4"/>
          <w:color w:val="000000"/>
          <w:lang w:val="de-DE" w:eastAsia="de-DE"/>
        </w:rPr>
        <w:t xml:space="preserve"> </w:t>
      </w:r>
      <w:r>
        <w:rPr>
          <w:rStyle w:val="Teksttreci4"/>
          <w:color w:val="000000"/>
        </w:rPr>
        <w:t>ma dwa znaczenia</w:t>
      </w:r>
    </w:p>
    <w:p w:rsidR="009E54D4" w:rsidRDefault="009E54D4">
      <w:pPr>
        <w:pStyle w:val="Teksttreci40"/>
        <w:shd w:val="clear" w:color="auto" w:fill="auto"/>
        <w:spacing w:line="276" w:lineRule="exact"/>
        <w:ind w:firstLine="0"/>
      </w:pPr>
      <w:r>
        <w:rPr>
          <w:rStyle w:val="Teksttreci4"/>
          <w:color w:val="000000"/>
        </w:rPr>
        <w:lastRenderedPageBreak/>
        <w:t xml:space="preserve">podstawowe: nicagcntywne </w:t>
      </w:r>
      <w:r>
        <w:rPr>
          <w:rStyle w:val="Teksttreci4Kursywa"/>
          <w:color w:val="000000"/>
          <w:lang w:val="de-DE" w:eastAsia="de-DE"/>
        </w:rPr>
        <w:t>sehen,</w:t>
      </w:r>
      <w:r>
        <w:rPr>
          <w:rStyle w:val="Teksttreci4"/>
          <w:color w:val="000000"/>
          <w:lang w:val="de-DE" w:eastAsia="de-DE"/>
        </w:rPr>
        <w:t xml:space="preserve"> </w:t>
      </w:r>
      <w:r>
        <w:rPr>
          <w:rStyle w:val="Teksttreci4"/>
          <w:color w:val="000000"/>
        </w:rPr>
        <w:t xml:space="preserve">którego polskim odpowiednikiem jest </w:t>
      </w:r>
      <w:r>
        <w:rPr>
          <w:rStyle w:val="Teksttreci4Kursywa"/>
          <w:color w:val="000000"/>
        </w:rPr>
        <w:t>widzieć</w:t>
      </w:r>
      <w:r>
        <w:rPr>
          <w:rStyle w:val="Teksttreci4"/>
          <w:color w:val="000000"/>
        </w:rPr>
        <w:t xml:space="preserve"> ndk. z supletywnym </w:t>
      </w:r>
      <w:r>
        <w:rPr>
          <w:rStyle w:val="Teksttreci4Kursywa"/>
          <w:color w:val="000000"/>
        </w:rPr>
        <w:t>zobaczyć</w:t>
      </w:r>
      <w:r>
        <w:rPr>
          <w:rStyle w:val="Teksttreci4"/>
          <w:color w:val="000000"/>
        </w:rPr>
        <w:t xml:space="preserve"> dk. (czego, jak słusznie zauważa autorka, nic notują słowniki) oraz agentywne </w:t>
      </w:r>
      <w:r>
        <w:rPr>
          <w:rStyle w:val="Teksttreci4Kursywa"/>
          <w:color w:val="000000"/>
          <w:lang w:val="de-DE" w:eastAsia="de-DE"/>
        </w:rPr>
        <w:t>sehen,</w:t>
      </w:r>
      <w:r>
        <w:rPr>
          <w:rStyle w:val="Teksttreci4"/>
          <w:color w:val="000000"/>
        </w:rPr>
        <w:t xml:space="preserve"> — pol. </w:t>
      </w:r>
      <w:r>
        <w:rPr>
          <w:rStyle w:val="Teksttreci4Kursywa"/>
          <w:color w:val="000000"/>
        </w:rPr>
        <w:t>patrzeć</w:t>
      </w:r>
      <w:r>
        <w:rPr>
          <w:rStyle w:val="Teksttreci4"/>
          <w:color w:val="000000"/>
        </w:rPr>
        <w:t xml:space="preserve"> ndk., </w:t>
      </w:r>
      <w:r>
        <w:rPr>
          <w:rStyle w:val="Teksttreci4Kursywa"/>
          <w:color w:val="000000"/>
        </w:rPr>
        <w:t>popatrzeć</w:t>
      </w:r>
      <w:r>
        <w:rPr>
          <w:rStyle w:val="Teksttreci4"/>
          <w:color w:val="000000"/>
        </w:rPr>
        <w:t xml:space="preserve"> dk. (Tu należałoby zauważyć, iż trudno opierać tezę tego rodzaju na niezbyt ścisłych tłumaczeniach przykładów niemieckich na język polski). Jako trzecie znaczenie występuje </w:t>
      </w:r>
      <w:r>
        <w:rPr>
          <w:rStyle w:val="Teksttreci4Kursywa"/>
          <w:color w:val="000000"/>
          <w:lang w:val="de-DE" w:eastAsia="de-DE"/>
        </w:rPr>
        <w:t>sehen</w:t>
      </w:r>
      <w:r>
        <w:rPr>
          <w:rStyle w:val="Teksttreci4"/>
          <w:color w:val="000000"/>
        </w:rPr>
        <w:t xml:space="preserve">, - </w:t>
      </w:r>
      <w:r>
        <w:rPr>
          <w:rStyle w:val="Teksttreci4Kursywa"/>
          <w:color w:val="000000"/>
        </w:rPr>
        <w:t>widzieć,</w:t>
      </w:r>
      <w:r>
        <w:rPr>
          <w:rStyle w:val="Teksttreci4"/>
          <w:color w:val="000000"/>
        </w:rPr>
        <w:t xml:space="preserve"> „mieć możliwość spostrzegania wzrokiem, nie być niewidomym”. Przykłady na s. 76 podane dla zilustrowania tej treści budzą jednak wątpliwości co do swego uzualnego charakteru. W bardzo wnikliwym studium </w:t>
      </w:r>
      <w:r>
        <w:rPr>
          <w:rStyle w:val="Teksttreci4Kursywa"/>
          <w:color w:val="000000"/>
          <w:lang w:val="de-DE" w:eastAsia="de-DE"/>
        </w:rPr>
        <w:t xml:space="preserve">Zu ausgewählten Aktionsarten </w:t>
      </w:r>
      <w:r>
        <w:rPr>
          <w:rStyle w:val="Teksttreci4Kursywa"/>
          <w:color w:val="000000"/>
        </w:rPr>
        <w:t xml:space="preserve">im </w:t>
      </w:r>
      <w:r>
        <w:rPr>
          <w:rStyle w:val="Teksttreci4Kursywa"/>
          <w:color w:val="000000"/>
          <w:lang w:val="de-DE" w:eastAsia="de-DE"/>
        </w:rPr>
        <w:t>Polnischen und deren Wiedergabemöglichkeiten im Deutschen</w:t>
      </w:r>
      <w:r>
        <w:rPr>
          <w:rStyle w:val="Teksttreci4"/>
          <w:color w:val="000000"/>
          <w:lang w:val="de-DE" w:eastAsia="de-DE"/>
        </w:rPr>
        <w:t xml:space="preserve"> </w:t>
      </w:r>
      <w:r>
        <w:rPr>
          <w:rStyle w:val="Teksttreci4"/>
          <w:color w:val="000000"/>
        </w:rPr>
        <w:t xml:space="preserve">A. Kątny bada środki współczesnego języka niemieckiego służące wyrażaniu wybranych rodzajów akcji czasowników polskich, przez rodzaj akcji rozumiejąc fakultatywne modyfikacje znaczenia czasowników podstawowych. Z analizy ingresywnego, ewolutywncgo, dystrybutywnego i akumulatywnego rodzaju akcji wynika, że modyfikacje te język niemiecki wyraża przede wszystkim środkami leksykalno-gramatycznymi, w określonych wypadkach także słowotwórczymi. W. </w:t>
      </w:r>
      <w:r>
        <w:rPr>
          <w:rStyle w:val="Teksttreci4"/>
          <w:color w:val="000000"/>
          <w:lang w:val="de-DE" w:eastAsia="de-DE"/>
        </w:rPr>
        <w:t xml:space="preserve">Birkenmaier </w:t>
      </w:r>
      <w:r>
        <w:rPr>
          <w:rStyle w:val="Teksttreci4"/>
          <w:color w:val="000000"/>
        </w:rPr>
        <w:t xml:space="preserve">w artykule </w:t>
      </w:r>
      <w:r>
        <w:rPr>
          <w:rStyle w:val="Teksttreci4Kursywa"/>
          <w:color w:val="000000"/>
          <w:lang w:val="en-US" w:eastAsia="en-US"/>
        </w:rPr>
        <w:t xml:space="preserve">Denominate </w:t>
      </w:r>
      <w:r>
        <w:rPr>
          <w:rStyle w:val="Teksttreci4Kursywa"/>
          <w:color w:val="000000"/>
          <w:lang w:val="de-DE" w:eastAsia="de-DE"/>
        </w:rPr>
        <w:t>Verben mit instrumentaler Bedeutung im Deutschen</w:t>
      </w:r>
      <w:r>
        <w:rPr>
          <w:rStyle w:val="Teksttreci4"/>
          <w:color w:val="000000"/>
          <w:lang w:val="de-DE" w:eastAsia="de-DE"/>
        </w:rPr>
        <w:t xml:space="preserve">, </w:t>
      </w:r>
      <w:r>
        <w:rPr>
          <w:rStyle w:val="Teksttreci4Kursywa"/>
          <w:color w:val="000000"/>
          <w:lang w:val="de-DE" w:eastAsia="de-DE"/>
        </w:rPr>
        <w:t>Polnischen und Russischen</w:t>
      </w:r>
      <w:r>
        <w:rPr>
          <w:rStyle w:val="Teksttreci4"/>
          <w:color w:val="000000"/>
          <w:lang w:val="de-DE" w:eastAsia="de-DE"/>
        </w:rPr>
        <w:t xml:space="preserve"> </w:t>
      </w:r>
      <w:r>
        <w:rPr>
          <w:rStyle w:val="Teksttreci4"/>
          <w:color w:val="000000"/>
        </w:rPr>
        <w:t xml:space="preserve">porównuje czasowniki dcnominalne o znaczeniu instrumentalnym w języku niemieckim, polskim i rosyjskim. Zarówno język polski, jak i niemiecki oraz rosyjski mają systemową możliwość derywacji tych czasowników, ale realizują ją odmiennie: najbardziej produktywny jest język niemiecki, najmniej — rosyjski; miejsce pośrednie między nimi zajmuje język polski. W rozprawie </w:t>
      </w:r>
      <w:r>
        <w:rPr>
          <w:rStyle w:val="Teksttreci4Kursywa"/>
          <w:color w:val="000000"/>
          <w:lang w:val="de-DE" w:eastAsia="de-DE"/>
        </w:rPr>
        <w:t>Die Motivation der Bedeutung am Beispiel der von Tiernamen abgeleiteten Verben im Deutschen und Polnischen</w:t>
      </w:r>
      <w:r>
        <w:rPr>
          <w:rStyle w:val="Teksttreci4"/>
          <w:color w:val="000000"/>
          <w:lang w:val="de-DE" w:eastAsia="de-DE"/>
        </w:rPr>
        <w:t xml:space="preserve"> T. </w:t>
      </w:r>
      <w:r>
        <w:rPr>
          <w:rStyle w:val="Teksttreci4"/>
          <w:color w:val="000000"/>
        </w:rPr>
        <w:t xml:space="preserve">Zuchewicz analizuje motywację czasowników </w:t>
      </w:r>
      <w:r>
        <w:rPr>
          <w:rStyle w:val="Teksttreci4"/>
          <w:color w:val="000000"/>
          <w:lang w:val="de-DE" w:eastAsia="de-DE"/>
        </w:rPr>
        <w:t xml:space="preserve">— </w:t>
      </w:r>
      <w:r>
        <w:rPr>
          <w:rStyle w:val="Teksttreci4"/>
          <w:color w:val="000000"/>
        </w:rPr>
        <w:t>utworzonych od nazw zwierząt — służących do oznaczania czynności i zachowań ludzkich. Większość zbadanych 37 niemieckich i 21 polskich czasowników tego rodzaju jest motywowana przez cechy uważane za charakterystyczne dla tych właśnie zwierząt; dobór motywów zależy głównie od subiektywnego punktu widzenia danej społeczności językowej.</w:t>
      </w:r>
    </w:p>
    <w:p w:rsidR="009E54D4" w:rsidRDefault="009E54D4">
      <w:pPr>
        <w:pStyle w:val="Teksttreci40"/>
        <w:shd w:val="clear" w:color="auto" w:fill="auto"/>
        <w:spacing w:line="276" w:lineRule="exact"/>
        <w:ind w:firstLine="520"/>
      </w:pPr>
      <w:r>
        <w:rPr>
          <w:rStyle w:val="Teksttreci4"/>
          <w:color w:val="000000"/>
        </w:rPr>
        <w:t xml:space="preserve">Kilka prac rozpatruje zagadnienia składni z punktu widzenia porównawczego. W cennym studium </w:t>
      </w:r>
      <w:r>
        <w:rPr>
          <w:rStyle w:val="Teksttreci4Kursywa"/>
          <w:color w:val="000000"/>
          <w:lang w:val="de-DE" w:eastAsia="de-DE"/>
        </w:rPr>
        <w:t xml:space="preserve">Zu einigen Problemen polnischer </w:t>
      </w:r>
      <w:r>
        <w:rPr>
          <w:rStyle w:val="Teksttreci4Kursywa"/>
          <w:color w:val="000000"/>
        </w:rPr>
        <w:t xml:space="preserve">żeby-Satze </w:t>
      </w:r>
      <w:r>
        <w:rPr>
          <w:rStyle w:val="Teksttreci4Kursywa"/>
          <w:color w:val="000000"/>
          <w:lang w:val="de-DE" w:eastAsia="de-DE"/>
        </w:rPr>
        <w:t>im Vergleich mit dem Deutschen</w:t>
      </w:r>
      <w:r>
        <w:rPr>
          <w:rStyle w:val="Teksttreci4"/>
          <w:color w:val="000000"/>
          <w:lang w:val="de-DE" w:eastAsia="de-DE"/>
        </w:rPr>
        <w:t xml:space="preserve"> G. Faulstich </w:t>
      </w:r>
      <w:r>
        <w:rPr>
          <w:rStyle w:val="Teksttreci4"/>
          <w:color w:val="000000"/>
        </w:rPr>
        <w:t xml:space="preserve">analizuje zdania podrzędne dopełnieniowe ze spójnikiem </w:t>
      </w:r>
      <w:r>
        <w:rPr>
          <w:rStyle w:val="Teksttreci4Kursywa"/>
          <w:color w:val="000000"/>
        </w:rPr>
        <w:t>żeby</w:t>
      </w:r>
      <w:r>
        <w:rPr>
          <w:rStyle w:val="Teksttreci4"/>
          <w:color w:val="000000"/>
        </w:rPr>
        <w:t xml:space="preserve"> w języku polskim w porównaniu z niemieckim. Autorka prezentuje wypadki, w których odpowiednikami takich zdań są zdania podrzędne dopełnieniowe z </w:t>
      </w:r>
      <w:r>
        <w:rPr>
          <w:rStyle w:val="Teksttreci4Kursywa"/>
          <w:color w:val="000000"/>
        </w:rPr>
        <w:t xml:space="preserve">da: </w:t>
      </w:r>
      <w:r>
        <w:rPr>
          <w:rStyle w:val="Teksttreci4"/>
          <w:color w:val="000000"/>
        </w:rPr>
        <w:t xml:space="preserve">stwierdza także, iż polskie zdania ze spójnikami </w:t>
      </w:r>
      <w:r>
        <w:rPr>
          <w:rStyle w:val="Teksttreci4Kursywa"/>
          <w:color w:val="000000"/>
        </w:rPr>
        <w:t>że</w:t>
      </w:r>
      <w:r>
        <w:rPr>
          <w:rStyle w:val="Teksttreci4"/>
          <w:color w:val="000000"/>
        </w:rPr>
        <w:t xml:space="preserve"> i </w:t>
      </w:r>
      <w:r>
        <w:rPr>
          <w:rStyle w:val="Teksttreci4Kursywa"/>
          <w:color w:val="000000"/>
        </w:rPr>
        <w:t>żeby</w:t>
      </w:r>
      <w:r>
        <w:rPr>
          <w:rStyle w:val="Teksttreci4"/>
          <w:color w:val="000000"/>
        </w:rPr>
        <w:t xml:space="preserve"> nie wykazują ekwiwalencji, co ma duże znaczenie dla ich przekładu na język niemiecki. Najciekawszą jednak propozycją autorki jest traktowanie połączeń  </w:t>
      </w:r>
      <w:r>
        <w:rPr>
          <w:rStyle w:val="Teksttreci4Kursywa"/>
          <w:color w:val="000000"/>
        </w:rPr>
        <w:t>żeby</w:t>
      </w:r>
      <w:r>
        <w:rPr>
          <w:rStyle w:val="Teksttreci4"/>
          <w:color w:val="000000"/>
        </w:rPr>
        <w:t xml:space="preserve"> + forma na </w:t>
      </w:r>
      <w:r>
        <w:rPr>
          <w:rStyle w:val="Teksttreci4Kursywa"/>
          <w:color w:val="000000"/>
          <w:lang w:val="ru-RU" w:eastAsia="ru-RU"/>
        </w:rPr>
        <w:t>Г</w:t>
      </w:r>
      <w:r>
        <w:rPr>
          <w:rStyle w:val="Teksttreci4"/>
          <w:color w:val="000000"/>
          <w:lang w:val="ru-RU" w:eastAsia="ru-RU"/>
        </w:rPr>
        <w:t xml:space="preserve"> </w:t>
      </w:r>
      <w:r>
        <w:rPr>
          <w:rStyle w:val="Teksttreci4"/>
          <w:color w:val="000000"/>
        </w:rPr>
        <w:t xml:space="preserve">jako należących do odrębnego trybu, który autorka nazywa terminem „potentialis” i któremu przypisuje kategorialne znaczenie (sygnalizowania realnej możliwości). Ch. </w:t>
      </w:r>
      <w:r>
        <w:rPr>
          <w:rStyle w:val="Teksttreci4"/>
          <w:color w:val="000000"/>
          <w:lang w:val="de-DE" w:eastAsia="de-DE"/>
        </w:rPr>
        <w:t xml:space="preserve">Schatte </w:t>
      </w:r>
      <w:r>
        <w:rPr>
          <w:rStyle w:val="Teksttreci4"/>
          <w:color w:val="000000"/>
        </w:rPr>
        <w:t xml:space="preserve">rozważa konwersje w stronie biernej zdań kauzatywnych w pracy </w:t>
      </w:r>
      <w:r>
        <w:rPr>
          <w:rStyle w:val="Teksttreci4Kursywa"/>
          <w:color w:val="000000"/>
          <w:lang w:val="de-DE" w:eastAsia="de-DE"/>
        </w:rPr>
        <w:t>Eine Konfrontation der Passivkonversen zu kausativen Sätzen im Deutschen und Polnischen.</w:t>
      </w:r>
      <w:r>
        <w:rPr>
          <w:rStyle w:val="Teksttreci4"/>
          <w:color w:val="000000"/>
          <w:lang w:val="de-DE" w:eastAsia="de-DE"/>
        </w:rPr>
        <w:t xml:space="preserve"> </w:t>
      </w:r>
      <w:r>
        <w:rPr>
          <w:rStyle w:val="Teksttreci4"/>
          <w:color w:val="000000"/>
        </w:rPr>
        <w:t xml:space="preserve">Według autora w obu językach występują zdania mogące się odnosić zarówno do kauzacji, jak i do stanu. Ich konwersje w stronic biernej różnią się od siebie w obu językach zależnie od swego znaczenia. Język niemiecki znaczenie kauzatywne w konwersji wyraża czasownikiem posiłkowym </w:t>
      </w:r>
      <w:r>
        <w:rPr>
          <w:rStyle w:val="Teksttreci4Kursywa"/>
          <w:color w:val="000000"/>
          <w:lang w:val="de-DE" w:eastAsia="de-DE"/>
        </w:rPr>
        <w:t>werden</w:t>
      </w:r>
      <w:r>
        <w:rPr>
          <w:rStyle w:val="Teksttreci4"/>
          <w:color w:val="000000"/>
        </w:rPr>
        <w:t xml:space="preserve">, kursywne — czasownikiem posiłkowym </w:t>
      </w:r>
      <w:r>
        <w:rPr>
          <w:rStyle w:val="Teksttreci4Kursywa"/>
          <w:color w:val="000000"/>
          <w:lang w:val="de-DE" w:eastAsia="de-DE"/>
        </w:rPr>
        <w:t>sein.</w:t>
      </w:r>
      <w:r>
        <w:rPr>
          <w:rStyle w:val="Teksttreci4"/>
          <w:color w:val="000000"/>
          <w:lang w:val="de-DE" w:eastAsia="de-DE"/>
        </w:rPr>
        <w:t xml:space="preserve"> </w:t>
      </w:r>
      <w:r>
        <w:rPr>
          <w:rStyle w:val="Teksttreci4"/>
          <w:color w:val="000000"/>
        </w:rPr>
        <w:t xml:space="preserve">Język polski natomiast posługuje się opozycją czasowników posiłkowych </w:t>
      </w:r>
      <w:r>
        <w:rPr>
          <w:rStyle w:val="Teksttreci4Kursywa"/>
          <w:color w:val="000000"/>
        </w:rPr>
        <w:t>zostać</w:t>
      </w:r>
      <w:r>
        <w:rPr>
          <w:rStyle w:val="Teksttreci4"/>
          <w:color w:val="000000"/>
        </w:rPr>
        <w:t xml:space="preserve"> i </w:t>
      </w:r>
      <w:r>
        <w:rPr>
          <w:rStyle w:val="Teksttreci4Kursywa"/>
          <w:color w:val="000000"/>
        </w:rPr>
        <w:t>być</w:t>
      </w:r>
      <w:r>
        <w:rPr>
          <w:rStyle w:val="Teksttreci4"/>
          <w:color w:val="000000"/>
        </w:rPr>
        <w:t xml:space="preserve"> w czasie przeszłym, opozycją aspektów w czasie teraźniejszym. U. Drechsel w artykule </w:t>
      </w:r>
      <w:r>
        <w:rPr>
          <w:rStyle w:val="Teksttreci4Kursywa"/>
          <w:color w:val="000000"/>
          <w:lang w:val="de-DE" w:eastAsia="de-DE"/>
        </w:rPr>
        <w:t>Zur Abgrenzung von einfachem und zusammengesetztem Satz im Polnischen und im Deutschen</w:t>
      </w:r>
      <w:r>
        <w:rPr>
          <w:rStyle w:val="Teksttreci4"/>
          <w:color w:val="000000"/>
          <w:lang w:val="de-DE" w:eastAsia="de-DE"/>
        </w:rPr>
        <w:t xml:space="preserve"> </w:t>
      </w:r>
      <w:r>
        <w:rPr>
          <w:rStyle w:val="Teksttreci4"/>
          <w:color w:val="000000"/>
        </w:rPr>
        <w:t>stara się znaleźć kryteria pozwalające na odgraniczenie od siebie w obu językach zdań pojedynczych od złożonych.</w:t>
      </w:r>
    </w:p>
    <w:p w:rsidR="009E54D4" w:rsidRDefault="009E54D4">
      <w:pPr>
        <w:pStyle w:val="Teksttreci40"/>
        <w:shd w:val="clear" w:color="auto" w:fill="auto"/>
        <w:spacing w:line="276" w:lineRule="exact"/>
        <w:ind w:firstLine="520"/>
      </w:pPr>
      <w:r>
        <w:rPr>
          <w:rStyle w:val="Teksttreci4"/>
          <w:color w:val="000000"/>
        </w:rPr>
        <w:t xml:space="preserve">Sporo miejsca w tomie zajmują zagadnienia dotyczące bezpośrednio translacji. Rozprawa J. Żmudzkiego </w:t>
      </w:r>
      <w:r>
        <w:rPr>
          <w:rStyle w:val="Teksttreci4Kursywa"/>
          <w:color w:val="000000"/>
          <w:lang w:val="de-DE" w:eastAsia="de-DE"/>
        </w:rPr>
        <w:t xml:space="preserve">Zur </w:t>
      </w:r>
      <w:r>
        <w:rPr>
          <w:rStyle w:val="Teksttreci4Kursywa"/>
          <w:color w:val="000000"/>
        </w:rPr>
        <w:t xml:space="preserve">propositionalen </w:t>
      </w:r>
      <w:r>
        <w:rPr>
          <w:rStyle w:val="Teksttreci4Kursywa"/>
          <w:color w:val="000000"/>
          <w:lang w:val="de-DE" w:eastAsia="de-DE"/>
        </w:rPr>
        <w:t xml:space="preserve">vs. kommunikativ-pragmatischen </w:t>
      </w:r>
      <w:r>
        <w:rPr>
          <w:rStyle w:val="Teksttreci4Kursywa"/>
          <w:color w:val="000000"/>
          <w:lang w:val="cs-CZ" w:eastAsia="cs-CZ"/>
        </w:rPr>
        <w:t>Áquivalenzauffassung</w:t>
      </w:r>
      <w:r>
        <w:rPr>
          <w:rStyle w:val="Teksttreci4"/>
          <w:color w:val="000000"/>
          <w:lang w:val="cs-CZ" w:eastAsia="cs-CZ"/>
        </w:rPr>
        <w:t xml:space="preserve"> </w:t>
      </w:r>
      <w:r>
        <w:rPr>
          <w:rStyle w:val="Teksttreci4"/>
          <w:color w:val="000000"/>
        </w:rPr>
        <w:t xml:space="preserve">rozszerza pojęcie ekwiwalencji o aspekt komunikatywno-pragmatyczny, traktując to zjawisko jako intcrlingwalną ramę, dzięki której w języku docelowym zachowana jest identyczność illokucyjna tekstu wyjściowego. Z. Wawrzyniak w pracy </w:t>
      </w:r>
      <w:r>
        <w:rPr>
          <w:rStyle w:val="Teksttreci4Kursywa"/>
          <w:color w:val="000000"/>
          <w:lang w:val="de-DE" w:eastAsia="de-DE"/>
        </w:rPr>
        <w:t>Supraindividuelles und individuelles in der Translation</w:t>
      </w:r>
      <w:r>
        <w:rPr>
          <w:rStyle w:val="Teksttreci4"/>
          <w:color w:val="000000"/>
          <w:lang w:val="de-DE" w:eastAsia="de-DE"/>
        </w:rPr>
        <w:t xml:space="preserve"> </w:t>
      </w:r>
      <w:r>
        <w:rPr>
          <w:rStyle w:val="Teksttreci4"/>
          <w:color w:val="000000"/>
        </w:rPr>
        <w:t>wskazuje na fakt. iż w wypadku braku ekwiwalentu danej struktury lub elementu tekstu tłumacz wytwarza odpowiedniki własne. Stąd propozycja rozróżniania odpowiedników ponadindywidualnych i indywidualnych. Tłumaczenie składa</w:t>
      </w:r>
      <w:r>
        <w:rPr>
          <w:rStyle w:val="Teksttreci4"/>
          <w:color w:val="000000"/>
        </w:rPr>
        <w:softHyphen/>
        <w:t xml:space="preserve">jące się z pierwszych, autor nazywa „komunikatywnym” (nadaje się ono dla tekstów fachowych i specjalistycznych), tłumaczenie z użyciem drugich - „semantycznym” (nadaje się ono dla przekładów literackich). H. Biaduń-Grabarck w głęboko przemyślanej rozprawie </w:t>
      </w:r>
      <w:r>
        <w:rPr>
          <w:rStyle w:val="Teksttreci4Kursywa"/>
          <w:color w:val="000000"/>
          <w:lang w:val="de-DE" w:eastAsia="de-DE"/>
        </w:rPr>
        <w:t xml:space="preserve">Die sprachlichen Operationen </w:t>
      </w:r>
      <w:r>
        <w:rPr>
          <w:rStyle w:val="Teksttreci4Kursywa"/>
          <w:color w:val="000000"/>
        </w:rPr>
        <w:t xml:space="preserve">im </w:t>
      </w:r>
      <w:r>
        <w:rPr>
          <w:rStyle w:val="Teksttreci4Kursywa"/>
          <w:color w:val="000000"/>
          <w:lang w:val="en-US" w:eastAsia="en-US"/>
        </w:rPr>
        <w:t>Translations</w:t>
      </w:r>
      <w:r>
        <w:rPr>
          <w:rStyle w:val="Teksttreci4Kursywa"/>
          <w:color w:val="000000"/>
        </w:rPr>
        <w:t>prozeβ</w:t>
      </w:r>
      <w:r>
        <w:rPr>
          <w:rStyle w:val="Teksttreci4Kursywa"/>
          <w:color w:val="000000"/>
          <w:lang w:val="de-DE" w:eastAsia="de-DE"/>
        </w:rPr>
        <w:t xml:space="preserve"> anhand der Translation Deutsch-Polnisch</w:t>
      </w:r>
      <w:r>
        <w:rPr>
          <w:rStyle w:val="Teksttreci4"/>
          <w:color w:val="000000"/>
          <w:lang w:val="de-DE" w:eastAsia="de-DE"/>
        </w:rPr>
        <w:t xml:space="preserve"> </w:t>
      </w:r>
      <w:r>
        <w:rPr>
          <w:rStyle w:val="Teksttreci4"/>
          <w:color w:val="000000"/>
        </w:rPr>
        <w:t>prezentuje operacje językowe zachodzące w procesie translacji: semantyczne (równoważność informacyjna, utrata informacji, jej rozszerzenie, częścio</w:t>
      </w:r>
      <w:r>
        <w:rPr>
          <w:rStyle w:val="Teksttreci4"/>
          <w:color w:val="000000"/>
        </w:rPr>
        <w:softHyphen/>
        <w:t xml:space="preserve">wa utrata informacji połączona z jej częściowym rozszerzeniem) oraz formalne (morfematyczne, syntaktyczne. leksykalne, leksykalno-semantyczne); oba rodzaje zabiegów mogą mieć charakter </w:t>
      </w:r>
      <w:r>
        <w:rPr>
          <w:rStyle w:val="Teksttreci4"/>
          <w:color w:val="000000"/>
          <w:lang w:val="cs-CZ" w:eastAsia="cs-CZ"/>
        </w:rPr>
        <w:t xml:space="preserve">obliga- </w:t>
      </w:r>
      <w:r>
        <w:rPr>
          <w:rStyle w:val="Teksttreci4"/>
          <w:color w:val="000000"/>
        </w:rPr>
        <w:t xml:space="preserve">toryjny lub fakultatywny. Operacje te występują z reguły w powiązaniu z innym typem lub innymi typami operacji. Cz. </w:t>
      </w:r>
      <w:r>
        <w:rPr>
          <w:rStyle w:val="Teksttreci4"/>
          <w:color w:val="000000"/>
          <w:lang w:val="de-DE" w:eastAsia="de-DE"/>
        </w:rPr>
        <w:t xml:space="preserve">Schatte </w:t>
      </w:r>
      <w:r>
        <w:rPr>
          <w:rStyle w:val="Teksttreci4"/>
          <w:color w:val="000000"/>
        </w:rPr>
        <w:t xml:space="preserve">w referacie </w:t>
      </w:r>
      <w:r>
        <w:rPr>
          <w:rStyle w:val="Teksttreci4Kursywa"/>
          <w:color w:val="000000"/>
          <w:lang w:val="de-DE" w:eastAsia="de-DE"/>
        </w:rPr>
        <w:t>Probleme der Übersetzbarkeit polnischer Fügungen mit Adverbialpartizip der Gleichzeitigkeit ins Deutsche</w:t>
      </w:r>
      <w:r>
        <w:rPr>
          <w:rStyle w:val="Teksttreci4"/>
          <w:color w:val="000000"/>
          <w:lang w:val="de-DE" w:eastAsia="de-DE"/>
        </w:rPr>
        <w:t xml:space="preserve"> </w:t>
      </w:r>
      <w:r>
        <w:rPr>
          <w:rStyle w:val="Teksttreci4"/>
          <w:color w:val="000000"/>
        </w:rPr>
        <w:t xml:space="preserve">analizuje możliwości tłumaczenia polskich konstrukcji z imiesłowem przysłówkowym współczesnym na język niemiecki, stwierdzając, że im bardziej zróżnicowana jest relacja semantyczna między konstrukcją imiesłowową a zawierającym ją zdaniem, tym mniejsze istnieją możliwości </w:t>
      </w:r>
      <w:r>
        <w:rPr>
          <w:rStyle w:val="Teksttreci4"/>
          <w:color w:val="000000"/>
        </w:rPr>
        <w:lastRenderedPageBreak/>
        <w:t xml:space="preserve">tłumaczenia w języku niemieckim przez konstrukcję imiesłowową. R. Lipczuk w </w:t>
      </w:r>
      <w:r>
        <w:rPr>
          <w:rStyle w:val="Teksttreci4Kursywa"/>
          <w:color w:val="000000"/>
        </w:rPr>
        <w:t xml:space="preserve">Zum Problem </w:t>
      </w:r>
      <w:r>
        <w:rPr>
          <w:rStyle w:val="Teksttreci4Kursywa"/>
          <w:color w:val="000000"/>
          <w:lang w:val="de-DE" w:eastAsia="de-DE"/>
        </w:rPr>
        <w:t>der .falschen Freunde</w:t>
      </w:r>
      <w:r>
        <w:rPr>
          <w:rStyle w:val="Teksttreci4"/>
          <w:color w:val="000000"/>
        </w:rPr>
        <w:t xml:space="preserve">" </w:t>
      </w:r>
      <w:r>
        <w:rPr>
          <w:rStyle w:val="Teksttreci4Kursywa"/>
          <w:color w:val="000000"/>
          <w:lang w:val="de-DE" w:eastAsia="de-DE"/>
        </w:rPr>
        <w:t>des Übersetzers</w:t>
      </w:r>
      <w:r>
        <w:rPr>
          <w:rStyle w:val="Teksttreci4"/>
          <w:color w:val="000000"/>
          <w:lang w:val="de-DE" w:eastAsia="de-DE"/>
        </w:rPr>
        <w:t xml:space="preserve"> </w:t>
      </w:r>
      <w:r>
        <w:rPr>
          <w:rStyle w:val="Teksttreci4"/>
          <w:color w:val="000000"/>
        </w:rPr>
        <w:t xml:space="preserve">rozważa dotychczasowe propozycje terminologiczne dotyczące leksemów dwu lub więcej języków, mających podobną formę, lecz różniących się znaczeniem </w:t>
      </w:r>
      <w:r>
        <w:rPr>
          <w:rStyle w:val="Teksttreci4"/>
          <w:color w:val="000000"/>
          <w:lang w:val="de-DE" w:eastAsia="de-DE"/>
        </w:rPr>
        <w:t xml:space="preserve">(„falsche Freunde des Übersetzers", falsiekwiwalencja </w:t>
      </w:r>
      <w:r>
        <w:rPr>
          <w:rStyle w:val="Teksttreci4"/>
          <w:color w:val="000000"/>
        </w:rPr>
        <w:t>językowa") oraz proponuje własny termin „tautonim".</w:t>
      </w:r>
    </w:p>
    <w:p w:rsidR="009E54D4" w:rsidRDefault="009E54D4">
      <w:pPr>
        <w:pStyle w:val="Teksttreci40"/>
        <w:shd w:val="clear" w:color="auto" w:fill="auto"/>
        <w:spacing w:line="276" w:lineRule="exact"/>
        <w:ind w:firstLine="480"/>
      </w:pPr>
      <w:r>
        <w:rPr>
          <w:rStyle w:val="Teksttreci4"/>
          <w:color w:val="000000"/>
        </w:rPr>
        <w:t>Poza zakreślone wyżej ramy tematyczne wykraczają prace A</w:t>
      </w:r>
      <w:r>
        <w:rPr>
          <w:rStyle w:val="Teksttreci4"/>
          <w:color w:val="000000"/>
          <w:lang w:val="ru-RU" w:eastAsia="ru-RU"/>
        </w:rPr>
        <w:t xml:space="preserve">. </w:t>
      </w:r>
      <w:r>
        <w:rPr>
          <w:rStyle w:val="Teksttreci4"/>
          <w:color w:val="000000"/>
        </w:rPr>
        <w:t xml:space="preserve">Tarantowicza, I. Prokop oraz M. A. Nazicmkowskicj-Kątny. W artykule </w:t>
      </w:r>
      <w:r>
        <w:rPr>
          <w:rStyle w:val="Teksttreci4Kursywa"/>
          <w:color w:val="000000"/>
          <w:lang w:val="de-DE" w:eastAsia="de-DE"/>
        </w:rPr>
        <w:t>Die Vokalphoneme in konfrontativer Sicht</w:t>
      </w:r>
      <w:r>
        <w:rPr>
          <w:rStyle w:val="Teksttreci4"/>
          <w:color w:val="000000"/>
          <w:lang w:val="de-DE" w:eastAsia="de-DE"/>
        </w:rPr>
        <w:t xml:space="preserve"> </w:t>
      </w:r>
      <w:r>
        <w:rPr>
          <w:rStyle w:val="Teksttreci4"/>
          <w:color w:val="000000"/>
        </w:rPr>
        <w:t xml:space="preserve">A. </w:t>
      </w:r>
      <w:r>
        <w:rPr>
          <w:rStyle w:val="Teksttreci4"/>
          <w:color w:val="000000"/>
          <w:lang w:val="de-DE" w:eastAsia="de-DE"/>
        </w:rPr>
        <w:t xml:space="preserve">Tarantowicz </w:t>
      </w:r>
      <w:r>
        <w:rPr>
          <w:rStyle w:val="Teksttreci4"/>
          <w:color w:val="000000"/>
        </w:rPr>
        <w:t xml:space="preserve">stwierdza, że z czterech opozycji cechujących fonemy wokalicznc języka niemieckiego (I. długie — krótkie, 2. labialne - nielabialne. 3. przednie — tylne, 4. wysokie — niskie) język polski dysponuje tylko dwiema (2. oraz 3.). Poza tym język niemiecki jest bogatszy w </w:t>
      </w:r>
      <w:r>
        <w:rPr>
          <w:rStyle w:val="Teksttreci4"/>
          <w:color w:val="000000"/>
          <w:lang w:val="en-US" w:eastAsia="en-US"/>
        </w:rPr>
        <w:t>alter</w:t>
      </w:r>
      <w:r>
        <w:rPr>
          <w:rStyle w:val="Teksttreci4"/>
          <w:color w:val="000000"/>
        </w:rPr>
        <w:t xml:space="preserve">nacje wokaliczne, polski natomiast w </w:t>
      </w:r>
      <w:r>
        <w:rPr>
          <w:rStyle w:val="Teksttreci4"/>
          <w:color w:val="000000"/>
          <w:lang w:val="de-DE" w:eastAsia="de-DE"/>
        </w:rPr>
        <w:t>konsonant</w:t>
      </w:r>
      <w:r>
        <w:rPr>
          <w:rStyle w:val="Teksttreci4"/>
          <w:color w:val="000000"/>
        </w:rPr>
        <w:t xml:space="preserve">yczne. Artykuł ten ma duże znaczenie dla nauki obu języków i dla tłumaczy. I. Prokop w referacie o sprawozdawczym charakterze: </w:t>
      </w:r>
      <w:r>
        <w:rPr>
          <w:rStyle w:val="Teksttreci4Kursywa"/>
          <w:color w:val="000000"/>
          <w:lang w:val="de-DE" w:eastAsia="de-DE"/>
        </w:rPr>
        <w:t>Zur Konzeption eines zweisprachigen deutsch-polnischen Textkorpus</w:t>
      </w:r>
      <w:r>
        <w:rPr>
          <w:rStyle w:val="Teksttreci4"/>
          <w:color w:val="000000"/>
          <w:lang w:val="de-DE" w:eastAsia="de-DE"/>
        </w:rPr>
        <w:t xml:space="preserve"> </w:t>
      </w:r>
      <w:r>
        <w:rPr>
          <w:rStyle w:val="Teksttreci4"/>
          <w:color w:val="000000"/>
        </w:rPr>
        <w:t xml:space="preserve">przedstawia koncepcje korpusu tekstowego, opracowywanego aktualnie w Katedrze Germanistyki UAM w Poznaniu. Będzie się on składał z trzech części: polsko-niemieckiej, niemieckojęzycznej, polskojęzycznej. Planowane jest zbieranie tekstów nic tylko języka pisanego, lecz także mówionego. M. A. Naziemkowska-Kątny w pracy </w:t>
      </w:r>
      <w:r>
        <w:rPr>
          <w:rStyle w:val="Teksttreci4Kursywa"/>
          <w:color w:val="000000"/>
          <w:lang w:val="de-DE" w:eastAsia="de-DE"/>
        </w:rPr>
        <w:t>Subjektsbezogene Determinanten der Translation im Lichte der psycholo</w:t>
      </w:r>
      <w:r>
        <w:rPr>
          <w:rStyle w:val="Teksttreci4Kursywa"/>
          <w:color w:val="000000"/>
          <w:lang w:val="de-DE" w:eastAsia="de-DE"/>
        </w:rPr>
        <w:softHyphen/>
        <w:t>gischen Differenzierungstheorie von</w:t>
      </w:r>
      <w:r>
        <w:rPr>
          <w:rStyle w:val="Teksttreci4"/>
          <w:color w:val="000000"/>
          <w:lang w:val="de-DE" w:eastAsia="de-DE"/>
        </w:rPr>
        <w:t xml:space="preserve"> </w:t>
      </w:r>
      <w:r>
        <w:rPr>
          <w:rStyle w:val="Teksttreci4"/>
          <w:color w:val="000000"/>
          <w:lang w:val="ru-RU" w:eastAsia="ru-RU"/>
        </w:rPr>
        <w:t xml:space="preserve">//. </w:t>
      </w:r>
      <w:r>
        <w:rPr>
          <w:rStyle w:val="Teksttreci4Kursywa"/>
          <w:color w:val="000000"/>
          <w:lang w:val="de-DE" w:eastAsia="de-DE"/>
        </w:rPr>
        <w:t>Witkin</w:t>
      </w:r>
      <w:r>
        <w:rPr>
          <w:rStyle w:val="Teksttreci4"/>
          <w:color w:val="000000"/>
          <w:lang w:val="de-DE" w:eastAsia="de-DE"/>
        </w:rPr>
        <w:t xml:space="preserve"> </w:t>
      </w:r>
      <w:r>
        <w:rPr>
          <w:rStyle w:val="Teksttreci4"/>
          <w:color w:val="000000"/>
        </w:rPr>
        <w:t>referuje model psychologicznego zróżnicowania H. Witkina z punktu widzenia psychologii translatora oraz proponuje uporządkowanie wiedzy na temat relacji „tłumacz-materiał", aby umożliwić postawienie pytań i wysunięcie hipotez, inspirujących dalsze badania w konkretnej sytuacji translacyjnej.</w:t>
      </w:r>
    </w:p>
    <w:p w:rsidR="009E54D4" w:rsidRDefault="009E54D4">
      <w:pPr>
        <w:pStyle w:val="Teksttreci40"/>
        <w:shd w:val="clear" w:color="auto" w:fill="auto"/>
        <w:spacing w:after="285" w:line="276" w:lineRule="exact"/>
        <w:ind w:firstLine="480"/>
      </w:pPr>
      <w:r>
        <w:rPr>
          <w:rStyle w:val="Teksttreci4"/>
          <w:color w:val="000000"/>
        </w:rPr>
        <w:t>Jak wynika z dokonanego przeglądu, tom ze względu na różnorodność i aktualność tematyki, a także ze względu na nowatorski charakter wielu prac w nim zawartych stanowi cenną pozycję lingwistyki konfrontatywnej i translatoryki oraz nauczania języka niemieckiego albo polskiego jako obcego. Uznanie należy się autorom rozpraw za podjęcie badań częstokroć pionierskich, trudnych a bardzo potrzebnych, oraz redaktorowi tomu, który trudny, wielojęzyczny tekst w sposób wzorowy opracował do druku.</w:t>
      </w:r>
    </w:p>
    <w:p w:rsidR="009E54D4" w:rsidRDefault="009E54D4">
      <w:pPr>
        <w:pStyle w:val="Teksttreci60"/>
        <w:shd w:val="clear" w:color="auto" w:fill="auto"/>
        <w:spacing w:line="220" w:lineRule="exact"/>
        <w:ind w:firstLine="0"/>
        <w:jc w:val="right"/>
        <w:sectPr w:rsidR="009E54D4">
          <w:headerReference w:type="even" r:id="rId100"/>
          <w:headerReference w:type="default" r:id="rId101"/>
          <w:headerReference w:type="first" r:id="rId102"/>
          <w:pgSz w:w="11900" w:h="16840"/>
          <w:pgMar w:top="932" w:right="1058" w:bottom="983" w:left="636" w:header="0" w:footer="3" w:gutter="0"/>
          <w:pgNumType w:start="304"/>
          <w:cols w:space="708"/>
          <w:noEndnote/>
          <w:titlePg/>
          <w:docGrid w:linePitch="360"/>
        </w:sectPr>
      </w:pPr>
      <w:r>
        <w:rPr>
          <w:rStyle w:val="Teksttreci6"/>
          <w:i/>
          <w:iCs/>
          <w:color w:val="000000"/>
        </w:rPr>
        <w:t xml:space="preserve">Eugenia </w:t>
      </w:r>
      <w:r>
        <w:rPr>
          <w:rStyle w:val="Teksttreci6"/>
          <w:i/>
          <w:iCs/>
          <w:color w:val="000000"/>
          <w:lang w:val="de-DE" w:eastAsia="de-DE"/>
        </w:rPr>
        <w:t>Rechtsiegel</w:t>
      </w:r>
    </w:p>
    <w:p w:rsidR="009E54D4" w:rsidRDefault="009E54D4">
      <w:pPr>
        <w:pStyle w:val="Teksttreci130"/>
        <w:shd w:val="clear" w:color="auto" w:fill="auto"/>
        <w:spacing w:after="2008" w:line="360" w:lineRule="exact"/>
      </w:pPr>
      <w:r>
        <w:rPr>
          <w:rStyle w:val="Teksttreci13Odstpy24pt"/>
          <w:color w:val="000000"/>
        </w:rPr>
        <w:lastRenderedPageBreak/>
        <w:t>CO PISZĄ</w:t>
      </w:r>
      <w:r>
        <w:rPr>
          <w:rStyle w:val="Teksttreci13"/>
          <w:color w:val="000000"/>
        </w:rPr>
        <w:t xml:space="preserve"> </w:t>
      </w:r>
      <w:r>
        <w:rPr>
          <w:rStyle w:val="Teksttreci13"/>
          <w:color w:val="000000"/>
          <w:lang w:val="ru-RU" w:eastAsia="ru-RU"/>
        </w:rPr>
        <w:t xml:space="preserve">О </w:t>
      </w:r>
      <w:r>
        <w:rPr>
          <w:rStyle w:val="Teksttreci13"/>
          <w:color w:val="000000"/>
        </w:rPr>
        <w:t>JĘZYKU?</w:t>
      </w:r>
    </w:p>
    <w:p w:rsidR="009E54D4" w:rsidRDefault="009E54D4">
      <w:pPr>
        <w:pStyle w:val="Teksttreci20"/>
        <w:shd w:val="clear" w:color="auto" w:fill="auto"/>
        <w:spacing w:after="611" w:line="280" w:lineRule="exact"/>
        <w:ind w:firstLine="0"/>
      </w:pPr>
      <w:r>
        <w:rPr>
          <w:rStyle w:val="Teksttreci2"/>
          <w:color w:val="000000"/>
        </w:rPr>
        <w:t>PRZYSŁOWIE - PRZYSŁOWIOWY</w:t>
      </w:r>
    </w:p>
    <w:p w:rsidR="009E54D4" w:rsidRDefault="009E54D4">
      <w:pPr>
        <w:pStyle w:val="Teksttreci20"/>
        <w:shd w:val="clear" w:color="auto" w:fill="auto"/>
        <w:spacing w:after="0"/>
        <w:ind w:firstLine="480"/>
        <w:jc w:val="both"/>
      </w:pPr>
      <w:r>
        <w:rPr>
          <w:rStyle w:val="Teksttreci2"/>
          <w:color w:val="000000"/>
        </w:rPr>
        <w:t xml:space="preserve">Jedną z przyczyn popełniania błędów językowych, na co zwracaliśmy już wielokrotnie uwagę, jest nieodróżnianie tego, co w języku tylko z pozoru wydaje się takie </w:t>
      </w:r>
      <w:r>
        <w:rPr>
          <w:rStyle w:val="Teksttreci2"/>
          <w:color w:val="000000"/>
          <w:lang w:val="en-US" w:eastAsia="en-US"/>
        </w:rPr>
        <w:t xml:space="preserve">same. </w:t>
      </w:r>
      <w:r>
        <w:rPr>
          <w:rStyle w:val="Teksttreci2"/>
          <w:color w:val="000000"/>
        </w:rPr>
        <w:t xml:space="preserve">I tak wiele osób nie zauważa różnicy między przysłowiem a frazeologizmem, co w rezultacie prowadzi do nadużywania przymiotnika </w:t>
      </w:r>
      <w:r>
        <w:rPr>
          <w:rStyle w:val="Teksttreci2Kursywa"/>
          <w:color w:val="000000"/>
        </w:rPr>
        <w:t>przysłowiowy.</w:t>
      </w:r>
    </w:p>
    <w:p w:rsidR="009E54D4" w:rsidRDefault="009E54D4">
      <w:pPr>
        <w:pStyle w:val="Teksttreci20"/>
        <w:shd w:val="clear" w:color="auto" w:fill="auto"/>
        <w:spacing w:after="0"/>
        <w:ind w:firstLine="480"/>
        <w:jc w:val="both"/>
      </w:pPr>
      <w:r>
        <w:rPr>
          <w:rStyle w:val="Teksttreci2Kursywa"/>
          <w:color w:val="000000"/>
        </w:rPr>
        <w:t>Przysłowie</w:t>
      </w:r>
      <w:r>
        <w:rPr>
          <w:rStyle w:val="Teksttreci2"/>
          <w:color w:val="000000"/>
        </w:rPr>
        <w:t xml:space="preserve"> to 'krótkie zdanie (lub zdania), często w formie wierszowanej, tradycyjnie powtarzane, wyrażające jakąś sentencję, jakąś myśl ogólną, pochodzącą ze źródeł literackich lub ludowych’ SJPDor.</w:t>
      </w:r>
    </w:p>
    <w:p w:rsidR="009E54D4" w:rsidRDefault="009E54D4">
      <w:pPr>
        <w:pStyle w:val="Teksttreci20"/>
        <w:shd w:val="clear" w:color="auto" w:fill="auto"/>
        <w:spacing w:after="0"/>
        <w:ind w:firstLine="480"/>
        <w:jc w:val="both"/>
      </w:pPr>
      <w:r>
        <w:rPr>
          <w:rStyle w:val="Teksttreci2Kursywa"/>
          <w:color w:val="000000"/>
          <w:lang w:val="cs-CZ" w:eastAsia="cs-CZ"/>
        </w:rPr>
        <w:t>Frazeologiím</w:t>
      </w:r>
      <w:r>
        <w:rPr>
          <w:rStyle w:val="Teksttreci2"/>
          <w:color w:val="000000"/>
          <w:lang w:val="cs-CZ" w:eastAsia="cs-CZ"/>
        </w:rPr>
        <w:t xml:space="preserve"> </w:t>
      </w:r>
      <w:r>
        <w:rPr>
          <w:rStyle w:val="Teksttreci2"/>
          <w:color w:val="000000"/>
        </w:rPr>
        <w:t xml:space="preserve">albo </w:t>
      </w:r>
      <w:r>
        <w:rPr>
          <w:rStyle w:val="Teksttreci2Kursywa"/>
          <w:color w:val="000000"/>
        </w:rPr>
        <w:t>idiom</w:t>
      </w:r>
      <w:r>
        <w:rPr>
          <w:rStyle w:val="Teksttreci2"/>
          <w:color w:val="000000"/>
        </w:rPr>
        <w:t xml:space="preserve"> to 'dwu- lub kilkuwyrazowa ustalona konstrukcja językowa, której znaczenia nie da się wyprowadzić ze znaczenia poszczególnych wyrazów składających się na tę konstrukcję’ Enc. jęz. Terminu </w:t>
      </w:r>
      <w:r>
        <w:rPr>
          <w:rStyle w:val="Teksttreci2Kursywa"/>
          <w:color w:val="000000"/>
        </w:rPr>
        <w:t>frazeologizm</w:t>
      </w:r>
      <w:r>
        <w:rPr>
          <w:rStyle w:val="Teksttreci2"/>
          <w:color w:val="000000"/>
        </w:rPr>
        <w:t xml:space="preserve"> używa się na ogół dla wszystkich związków wyrazowych zawierających przynajmniej jeden wyraz w znaczeniu dla siebie nietypowym </w:t>
      </w:r>
      <w:r>
        <w:rPr>
          <w:rStyle w:val="Teksttreci2Kursywa"/>
          <w:color w:val="000000"/>
        </w:rPr>
        <w:t>(atrament sympatyczny</w:t>
      </w:r>
      <w:r>
        <w:rPr>
          <w:rStyle w:val="Teksttreci2"/>
          <w:color w:val="000000"/>
        </w:rPr>
        <w:t xml:space="preserve">), natomiast </w:t>
      </w:r>
      <w:r>
        <w:rPr>
          <w:rStyle w:val="Teksttreci2Kursywa"/>
          <w:color w:val="000000"/>
        </w:rPr>
        <w:t xml:space="preserve">idiom </w:t>
      </w:r>
      <w:r>
        <w:rPr>
          <w:rStyle w:val="Teksttreci2"/>
          <w:color w:val="000000"/>
        </w:rPr>
        <w:t xml:space="preserve">to utarte połączenie wyrazowe, którego znaczenie ma charakter w całości przenośny </w:t>
      </w:r>
      <w:r>
        <w:rPr>
          <w:rStyle w:val="Teksttreci2Kursywa"/>
          <w:color w:val="000000"/>
        </w:rPr>
        <w:t>(lisia czapa).</w:t>
      </w:r>
    </w:p>
    <w:p w:rsidR="009E54D4" w:rsidRDefault="009E54D4">
      <w:pPr>
        <w:pStyle w:val="Teksttreci20"/>
        <w:shd w:val="clear" w:color="auto" w:fill="auto"/>
        <w:spacing w:after="0"/>
        <w:ind w:firstLine="480"/>
        <w:jc w:val="both"/>
      </w:pPr>
      <w:r>
        <w:rPr>
          <w:rStyle w:val="Teksttreci2"/>
          <w:color w:val="000000"/>
        </w:rPr>
        <w:t xml:space="preserve">Ponieważ przymiotnik </w:t>
      </w:r>
      <w:r>
        <w:rPr>
          <w:rStyle w:val="Teksttreci2Kursywa"/>
          <w:color w:val="000000"/>
        </w:rPr>
        <w:t>przysłowiowy</w:t>
      </w:r>
      <w:r>
        <w:rPr>
          <w:rStyle w:val="Teksttreci2"/>
          <w:color w:val="000000"/>
        </w:rPr>
        <w:t xml:space="preserve"> jest niewątpliwie utworzony od rzeczownika </w:t>
      </w:r>
      <w:r>
        <w:rPr>
          <w:rStyle w:val="Teksttreci2Kursywa"/>
          <w:color w:val="000000"/>
        </w:rPr>
        <w:t>przysłowie</w:t>
      </w:r>
      <w:r>
        <w:rPr>
          <w:rStyle w:val="Teksttreci2"/>
          <w:color w:val="000000"/>
        </w:rPr>
        <w:t>, zatrzymajmy się więc najpierw nad przysłowiem i jego funkcjonowaniem w języku.</w:t>
      </w:r>
    </w:p>
    <w:p w:rsidR="009E54D4" w:rsidRDefault="009E54D4">
      <w:pPr>
        <w:pStyle w:val="Teksttreci20"/>
        <w:shd w:val="clear" w:color="auto" w:fill="auto"/>
        <w:spacing w:after="0"/>
        <w:ind w:firstLine="480"/>
        <w:jc w:val="both"/>
      </w:pPr>
      <w:r>
        <w:rPr>
          <w:rStyle w:val="Teksttreci2"/>
          <w:color w:val="000000"/>
        </w:rPr>
        <w:t xml:space="preserve">„W miarę wdzierania się cywilizacji w naturę dla nazwania nowo odkrywanych zjawisk wymyślano nowe wyrazy. Podobnie charakterystyczne sytuacje życiowe stawały się fundamentem przysłów. By określić rodzaj badań nad tą sferą języka, przyjęto mało jeszcze popularne terminy </w:t>
      </w:r>
      <w:r>
        <w:rPr>
          <w:rStyle w:val="Teksttreci2Kursywa"/>
          <w:color w:val="000000"/>
        </w:rPr>
        <w:t>paremiologia</w:t>
      </w:r>
      <w:r>
        <w:rPr>
          <w:rStyle w:val="Teksttreci2"/>
          <w:color w:val="000000"/>
        </w:rPr>
        <w:t xml:space="preserve"> i </w:t>
      </w:r>
      <w:r>
        <w:rPr>
          <w:rStyle w:val="Teksttreci2Kursywa"/>
          <w:color w:val="000000"/>
        </w:rPr>
        <w:t>paremiografia.</w:t>
      </w:r>
      <w:r>
        <w:rPr>
          <w:rStyle w:val="Teksttreci2"/>
          <w:color w:val="000000"/>
        </w:rPr>
        <w:t xml:space="preserve"> Wśród językoznawców interesujących się tymi zagadnieniami jedni zajęli się sporządzaniem spisów przysłów, inni zaś ich objaśnianiem i rodowodem. Pierwsi to </w:t>
      </w:r>
      <w:r>
        <w:rPr>
          <w:rStyle w:val="Teksttreci2Kursywa"/>
          <w:color w:val="000000"/>
        </w:rPr>
        <w:t>paremiografowie</w:t>
      </w:r>
      <w:r>
        <w:rPr>
          <w:rStyle w:val="Teksttreci2"/>
          <w:color w:val="000000"/>
        </w:rPr>
        <w:t xml:space="preserve">, drudzy — </w:t>
      </w:r>
      <w:r>
        <w:rPr>
          <w:rStyle w:val="Teksttreci2Kursywa"/>
          <w:color w:val="000000"/>
        </w:rPr>
        <w:t>paremiolodzy.</w:t>
      </w:r>
      <w:r>
        <w:rPr>
          <w:rStyle w:val="Teksttreci2"/>
          <w:color w:val="000000"/>
        </w:rPr>
        <w:t xml:space="preserve"> I tak jak w słownikach dopełnieniem hasła jest artykuł hasłowy objaśniający jego znaczenie, tak w księdze przysłów dopełniać się będą osiągnięcia paremiografii i paremiologii. Już w pierwszej połowie wieku XVII słownikarz Grzegorz Cnapius (zwany często Knapskim) po przysłowiu: I</w:t>
      </w:r>
      <w:r>
        <w:rPr>
          <w:rStyle w:val="Teksttreci2"/>
          <w:color w:val="000000"/>
          <w:lang w:val="ru-RU" w:eastAsia="ru-RU"/>
        </w:rPr>
        <w:t xml:space="preserve"> </w:t>
      </w:r>
      <w:r>
        <w:rPr>
          <w:rStyle w:val="Teksttreci2Kursywa"/>
          <w:color w:val="000000"/>
        </w:rPr>
        <w:t>w nierządzie jakiś rząd być musi</w:t>
      </w:r>
      <w:r>
        <w:rPr>
          <w:rStyle w:val="Teksttreci2"/>
          <w:color w:val="000000"/>
        </w:rPr>
        <w:t xml:space="preserve"> dał objaśnienie: »rozbójnicy niesprawiedliwie wy</w:t>
      </w:r>
      <w:r>
        <w:rPr>
          <w:rStyle w:val="Teksttreci2"/>
          <w:color w:val="000000"/>
        </w:rPr>
        <w:softHyphen/>
        <w:t>dzierają, a sprawiedliwie się dzielą«. Tak wyjaśniając sens przysłowia określił krąg społeczny, w którym ono powstało i wytyczył kierunek działań przysłowiozna- wstwa"</w:t>
      </w:r>
      <w:r>
        <w:rPr>
          <w:rStyle w:val="Teksttreci2"/>
          <w:color w:val="000000"/>
          <w:vertAlign w:val="superscript"/>
        </w:rPr>
        <w:t>1</w:t>
      </w:r>
      <w:r>
        <w:rPr>
          <w:rStyle w:val="Teksttreci2"/>
          <w:color w:val="000000"/>
        </w:rPr>
        <w:t>.</w:t>
      </w:r>
    </w:p>
    <w:p w:rsidR="009E54D4" w:rsidRDefault="009E54D4">
      <w:pPr>
        <w:pStyle w:val="Teksttreci20"/>
        <w:shd w:val="clear" w:color="auto" w:fill="auto"/>
        <w:spacing w:after="333"/>
        <w:ind w:firstLine="480"/>
        <w:jc w:val="both"/>
      </w:pPr>
      <w:r>
        <w:rPr>
          <w:rStyle w:val="Teksttreci2"/>
          <w:color w:val="000000"/>
        </w:rPr>
        <w:t>„Powiada się — pisze C. Kojro-Chodkowska — że przysłowia są mądrością narodu. Wiele w tym prawdy, bo te krótkie zazwyczaj zdania zawierają trafne spostrzeżenia obyczajowe i psychologiczne. Toteż chętnie do tej skarbnicy wiedzy</w:t>
      </w:r>
    </w:p>
    <w:p w:rsidR="009E54D4" w:rsidRDefault="009E54D4">
      <w:pPr>
        <w:pStyle w:val="Teksttreci40"/>
        <w:shd w:val="clear" w:color="auto" w:fill="auto"/>
        <w:spacing w:line="220" w:lineRule="exact"/>
        <w:ind w:firstLine="480"/>
        <w:sectPr w:rsidR="009E54D4">
          <w:headerReference w:type="even" r:id="rId103"/>
          <w:headerReference w:type="default" r:id="rId104"/>
          <w:headerReference w:type="first" r:id="rId105"/>
          <w:pgSz w:w="11900" w:h="16840"/>
          <w:pgMar w:top="199" w:right="920" w:bottom="199" w:left="804" w:header="0" w:footer="3" w:gutter="0"/>
          <w:pgNumType w:start="72"/>
          <w:cols w:space="708"/>
          <w:noEndnote/>
          <w:docGrid w:linePitch="360"/>
        </w:sectPr>
      </w:pPr>
      <w:r>
        <w:rPr>
          <w:rStyle w:val="Teksttreci4"/>
          <w:color w:val="000000"/>
        </w:rPr>
        <w:t xml:space="preserve">'BIM. </w:t>
      </w:r>
      <w:r>
        <w:rPr>
          <w:rStyle w:val="Teksttreci4Kursywa"/>
          <w:color w:val="000000"/>
        </w:rPr>
        <w:t>Paremiologia i paremiogrąfia.</w:t>
      </w:r>
      <w:r>
        <w:rPr>
          <w:rStyle w:val="Teksttreci4"/>
          <w:color w:val="000000"/>
        </w:rPr>
        <w:t xml:space="preserve"> „Gazeta Lubuska”, nr 98. 26 — 27 IV 1986.</w:t>
      </w:r>
    </w:p>
    <w:p w:rsidR="009E54D4" w:rsidRDefault="009E54D4">
      <w:pPr>
        <w:pStyle w:val="Teksttreci20"/>
        <w:shd w:val="clear" w:color="auto" w:fill="auto"/>
        <w:spacing w:after="0"/>
        <w:ind w:left="140" w:firstLine="0"/>
        <w:jc w:val="both"/>
      </w:pPr>
      <w:r>
        <w:rPr>
          <w:rStyle w:val="Teksttreci2"/>
          <w:color w:val="000000"/>
        </w:rPr>
        <w:lastRenderedPageBreak/>
        <w:t xml:space="preserve">sięgamy. Chce nam na przykład ktoś pokrzyżować plany, intryguje, donosi, przygotowuje pułapkę, a wreszcie nieoczekiwanie sam w nią wpada. I dobrze mu tak. Z satysfakcją możemy wtedy stwierdzić: </w:t>
      </w:r>
      <w:r>
        <w:rPr>
          <w:rStyle w:val="Teksttreci2Kursywa"/>
          <w:color w:val="000000"/>
        </w:rPr>
        <w:t xml:space="preserve">Kto pod kim dołki kopie, sam w nie wpada. </w:t>
      </w:r>
      <w:r>
        <w:rPr>
          <w:rStyle w:val="Teksttreci2"/>
          <w:color w:val="000000"/>
        </w:rPr>
        <w:t xml:space="preserve">Nic układa się komuś w życiu, więc chce taki pechowiec swą dolę odmienić. Zmienił pracę, a tu nowy szef gorszy od poprzedniego. Doskwierała mu mocno połowica, ale nowa małżonka jeszcze gorsza jędza. Ci, którzy pozostali przy dawnym szefie i żonie, prawie zazdrościli już koledze rzutkości. Kiedy mu się jednak biedakowi nie poszczęściło, współczują mu szczerze, ale cóż, sam jest winien: </w:t>
      </w:r>
      <w:r>
        <w:rPr>
          <w:rStyle w:val="Teksttreci2Kursywa"/>
          <w:color w:val="000000"/>
        </w:rPr>
        <w:t>Jak sobie pościelisz, lak się wyśpisz</w:t>
      </w:r>
      <w:r>
        <w:rPr>
          <w:rStyle w:val="Teksttreci2"/>
          <w:color w:val="000000"/>
        </w:rPr>
        <w:t xml:space="preserve"> albo: </w:t>
      </w:r>
      <w:r>
        <w:rPr>
          <w:rStyle w:val="Teksttreci2Kursywa"/>
          <w:color w:val="000000"/>
        </w:rPr>
        <w:t>Wpadł z deszczu pod rynnę.</w:t>
      </w:r>
    </w:p>
    <w:p w:rsidR="009E54D4" w:rsidRDefault="009E54D4">
      <w:pPr>
        <w:pStyle w:val="Teksttreci20"/>
        <w:shd w:val="clear" w:color="auto" w:fill="auto"/>
        <w:spacing w:after="0"/>
        <w:ind w:left="140" w:firstLine="420"/>
        <w:jc w:val="both"/>
      </w:pPr>
      <w:r>
        <w:rPr>
          <w:rStyle w:val="Teksttreci2"/>
          <w:color w:val="000000"/>
        </w:rPr>
        <w:t>Jedne przysłowia są bardziej popularne i chętniej używane, inne mniej. Powsze</w:t>
      </w:r>
      <w:r>
        <w:rPr>
          <w:rStyle w:val="Teksttreci2"/>
          <w:color w:val="000000"/>
        </w:rPr>
        <w:softHyphen/>
        <w:t xml:space="preserve">chnie znane jest powiedzonko, że </w:t>
      </w:r>
      <w:r>
        <w:rPr>
          <w:rStyle w:val="Teksttreci2Kursywa"/>
          <w:color w:val="000000"/>
        </w:rPr>
        <w:t>bez pracy nie ma kołaczy,</w:t>
      </w:r>
      <w:r>
        <w:rPr>
          <w:rStyle w:val="Teksttreci2"/>
          <w:color w:val="000000"/>
        </w:rPr>
        <w:t xml:space="preserve"> ale buntujemy się: np. taki Kowalski się nic napracuje, a kołacze zajada, kiedy nam trudno związać koniec z końcem. Ogólnie jednak trzeba stwierdzić, że przysłowiami lubimy się posługiwać, a nawet znacznie w tym zakresie język wzbogacamy"</w:t>
      </w:r>
      <w:r>
        <w:rPr>
          <w:rStyle w:val="Teksttreci2"/>
          <w:color w:val="000000"/>
          <w:vertAlign w:val="superscript"/>
        </w:rPr>
        <w:t xml:space="preserve">* </w:t>
      </w:r>
      <w:r>
        <w:rPr>
          <w:rStyle w:val="Teksttreci2"/>
          <w:color w:val="000000"/>
          <w:vertAlign w:val="superscript"/>
        </w:rPr>
        <w:footnoteReference w:id="42"/>
      </w:r>
      <w:r>
        <w:rPr>
          <w:rStyle w:val="Teksttreci2"/>
          <w:color w:val="000000"/>
          <w:vertAlign w:val="superscript"/>
        </w:rPr>
        <w:t xml:space="preserve"> </w:t>
      </w:r>
      <w:r>
        <w:rPr>
          <w:rStyle w:val="Teksttreci2"/>
          <w:color w:val="000000"/>
          <w:vertAlign w:val="superscript"/>
        </w:rPr>
        <w:footnoteReference w:id="43"/>
      </w:r>
      <w:r>
        <w:rPr>
          <w:rStyle w:val="Teksttreci2"/>
          <w:color w:val="000000"/>
        </w:rPr>
        <w:t>.</w:t>
      </w:r>
    </w:p>
    <w:p w:rsidR="009E54D4" w:rsidRDefault="009E54D4">
      <w:pPr>
        <w:pStyle w:val="Teksttreci20"/>
        <w:shd w:val="clear" w:color="auto" w:fill="auto"/>
        <w:spacing w:after="0"/>
        <w:ind w:left="140" w:firstLine="420"/>
        <w:jc w:val="both"/>
      </w:pPr>
      <w:r>
        <w:rPr>
          <w:rStyle w:val="Teksttreci2"/>
          <w:color w:val="000000"/>
        </w:rPr>
        <w:t xml:space="preserve">„Pamiętać jednak należy o takim doborze przysłów, żeby były one nie tylko ciekawe, ale także celne &lt; jednoznacznie rozumiane. By uniknąć sztampowości, sięgnijmy do tych znanych, ale mniej popularnych. Potrudźmy się nieco i choćby zamiast uparcie wyzyskiwać powiedzenie </w:t>
      </w:r>
      <w:r>
        <w:rPr>
          <w:rStyle w:val="Teksttreci2Kursywa"/>
          <w:color w:val="000000"/>
        </w:rPr>
        <w:t>Starość nie radość</w:t>
      </w:r>
      <w:r>
        <w:rPr>
          <w:rStyle w:val="Teksttreci2"/>
          <w:color w:val="000000"/>
        </w:rPr>
        <w:t xml:space="preserve"> spróbujmy zastąpić je innymi, na przykład </w:t>
      </w:r>
      <w:r>
        <w:rPr>
          <w:rStyle w:val="Teksttreci2Kursywa"/>
          <w:color w:val="000000"/>
        </w:rPr>
        <w:t>Lepsze dwie nogi w młodości, aniżeli trzy w starości.</w:t>
      </w:r>
      <w:r>
        <w:rPr>
          <w:rStyle w:val="Teksttreci2"/>
          <w:color w:val="000000"/>
        </w:rPr>
        <w:t xml:space="preserve"> Przysłowie to jest aluzją do jednej ze słynnych opowieści starogreckich, a dotyczy tak zwanej zagadki Edypa. Młodzieniec, wracając do nieznanej ojczyzny, w przesmyku górskim spotyka przeszkodę — potwora Sfinksa, z którym musi stoczyć walkę. Orężem ma być bystrość umysłu. Potwór zadaje Edypowi zagadkę: co to za stworzenie, które rano chodzi na czterech nogach, w południe na dwu, wieczorem na trzech? Młodzieniec przy pomocy Apollina rozwiązuje ją: tym stworzeniem jest człowiek, w niemowlęctwie poruszający się na czworakach, w sile wieku na dwu nogach, na starość podpierający się laską. Trafna odpowiedź nie tylko otworzyła Edypowi drogę, ale i umożliwiła objęcie władzy w Tebach.</w:t>
      </w:r>
    </w:p>
    <w:p w:rsidR="009E54D4" w:rsidRDefault="009E54D4">
      <w:pPr>
        <w:pStyle w:val="Teksttreci20"/>
        <w:shd w:val="clear" w:color="auto" w:fill="auto"/>
        <w:spacing w:after="0"/>
        <w:ind w:left="140" w:firstLine="420"/>
        <w:jc w:val="both"/>
      </w:pPr>
      <w:r>
        <w:rPr>
          <w:rStyle w:val="Teksttreci2"/>
          <w:color w:val="000000"/>
        </w:rPr>
        <w:t xml:space="preserve">Bogatą treść oraz bardzo długą i piękną tradycję literacką ma niezbyt popularne dziś przysłowie </w:t>
      </w:r>
      <w:r>
        <w:rPr>
          <w:rStyle w:val="Teksttreci2Kursywa"/>
          <w:color w:val="000000"/>
        </w:rPr>
        <w:t>Niedźwiedź łapę tylko ssie, a całą zimę syt bywa.</w:t>
      </w:r>
      <w:r>
        <w:rPr>
          <w:rStyle w:val="Teksttreci2"/>
          <w:color w:val="000000"/>
        </w:rPr>
        <w:t xml:space="preserve"> Sens tego powiedzenia jest oczywisty — zimowy pokarm misia jest symbolem rezygnacji, minimalizmu życiowego, poprzestania na tym, na co sobie pozwolić można. Tak rozumiany symbol niedźwiedzia funkcjonuje już u M. Reja, a rozgłos zawdzięcza J. Kochanowskiemu, za którego czasów obraz utrwalony w przysłowiu był oczywisty i pospolity, miał znaczenie konwencjonalne na tyle, że można było odwołaniem się do niego zakończyć jeden z erotyków:</w:t>
      </w:r>
    </w:p>
    <w:p w:rsidR="009E54D4" w:rsidRDefault="009E54D4">
      <w:pPr>
        <w:pStyle w:val="Teksttreci70"/>
        <w:shd w:val="clear" w:color="auto" w:fill="auto"/>
        <w:spacing w:after="0" w:line="336" w:lineRule="exact"/>
        <w:ind w:left="560" w:right="4220"/>
      </w:pPr>
      <w:r>
        <w:rPr>
          <w:rStyle w:val="Teksttreci7"/>
          <w:i/>
          <w:iCs/>
          <w:color w:val="000000"/>
        </w:rPr>
        <w:t>Ja sobie tak dobrych lat doczekać nie tuszę, podobno jako niedźwiedź łapę lizać muszę.</w:t>
      </w:r>
    </w:p>
    <w:p w:rsidR="009E54D4" w:rsidRDefault="009E54D4">
      <w:pPr>
        <w:pStyle w:val="Teksttreci20"/>
        <w:shd w:val="clear" w:color="auto" w:fill="auto"/>
        <w:spacing w:after="0"/>
        <w:ind w:left="140" w:firstLine="420"/>
        <w:jc w:val="both"/>
        <w:sectPr w:rsidR="009E54D4">
          <w:headerReference w:type="even" r:id="rId106"/>
          <w:headerReference w:type="default" r:id="rId107"/>
          <w:pgSz w:w="11900" w:h="16840"/>
          <w:pgMar w:top="814" w:right="1321" w:bottom="1018" w:left="313" w:header="0" w:footer="3" w:gutter="0"/>
          <w:pgNumType w:start="307"/>
          <w:cols w:space="708"/>
          <w:noEndnote/>
          <w:docGrid w:linePitch="360"/>
        </w:sectPr>
      </w:pPr>
      <w:r>
        <w:rPr>
          <w:rStyle w:val="Teksttreci2"/>
          <w:color w:val="000000"/>
        </w:rPr>
        <w:t xml:space="preserve">Do treści omawianego powiedzenia o zimowym śnie niedźwiedzia wrócił A. Mickiewicz w </w:t>
      </w:r>
      <w:r>
        <w:rPr>
          <w:rStyle w:val="Teksttreci2Kursywa"/>
          <w:color w:val="000000"/>
        </w:rPr>
        <w:t>Panu Tadeuszu: Siedział w domu jak niedźwiedź, gd</w:t>
      </w:r>
      <w:r>
        <w:rPr>
          <w:rStyle w:val="Teksttreci2Kursywa"/>
          <w:color w:val="000000"/>
          <w:lang w:val="ru-RU" w:eastAsia="ru-RU"/>
        </w:rPr>
        <w:t xml:space="preserve">у </w:t>
      </w:r>
      <w:r>
        <w:rPr>
          <w:rStyle w:val="Teksttreci2Kursywa"/>
          <w:color w:val="000000"/>
        </w:rPr>
        <w:t>ssie łapę w borze”*.</w:t>
      </w:r>
    </w:p>
    <w:p w:rsidR="009E54D4" w:rsidRDefault="009E54D4">
      <w:pPr>
        <w:pStyle w:val="Teksttreci20"/>
        <w:shd w:val="clear" w:color="auto" w:fill="auto"/>
        <w:spacing w:after="0"/>
        <w:ind w:firstLine="480"/>
        <w:jc w:val="both"/>
      </w:pPr>
      <w:r>
        <w:rPr>
          <w:rStyle w:val="Teksttreci2"/>
          <w:color w:val="000000"/>
        </w:rPr>
        <w:lastRenderedPageBreak/>
        <w:t xml:space="preserve">„Rozmawiając czy pisząc wszyscy używamy tradycyjnych wyrażeń i zwrotów, które na stałe weszły do polszczyzny. Mogą to być przysłowia, ilustrujące lub syntetyzujące naszą wypowiedź, np. </w:t>
      </w:r>
      <w:r>
        <w:rPr>
          <w:rStyle w:val="Teksttreci2Kursywa"/>
          <w:color w:val="000000"/>
        </w:rPr>
        <w:t>Jak Kuba Bogu, tak Bóg Kubie, Nie rób drugiemu co tobie niemiłe,</w:t>
      </w:r>
      <w:r>
        <w:rPr>
          <w:rStyle w:val="Teksttreci2"/>
          <w:color w:val="000000"/>
        </w:rPr>
        <w:t xml:space="preserve"> mogą być związki frazeologiczne, np. </w:t>
      </w:r>
      <w:r>
        <w:rPr>
          <w:rStyle w:val="Teksttreci2Kursywa"/>
          <w:color w:val="000000"/>
        </w:rPr>
        <w:t>sypać jak z rękawa, być oczkiem w głowie, wtrącać swoje trzy grosze</w:t>
      </w:r>
      <w:r>
        <w:rPr>
          <w:rStyle w:val="Teksttreci2"/>
          <w:color w:val="000000"/>
        </w:rPr>
        <w:t xml:space="preserve"> itp. Umiejętne posługiwanie się związkami frazeologicznymi sprawia, że wypowiedź jest barwniejsza, żywsza, jednym słowem niepospolita. Świadczy również o wiedzy, oczytaniu i kulturze człowieka.</w:t>
      </w:r>
    </w:p>
    <w:p w:rsidR="009E54D4" w:rsidRDefault="009E54D4">
      <w:pPr>
        <w:pStyle w:val="Teksttreci20"/>
        <w:shd w:val="clear" w:color="auto" w:fill="auto"/>
        <w:spacing w:after="0"/>
        <w:ind w:firstLine="480"/>
        <w:jc w:val="both"/>
      </w:pPr>
      <w:r>
        <w:rPr>
          <w:rStyle w:val="Teksttreci2"/>
          <w:color w:val="000000"/>
        </w:rPr>
        <w:t xml:space="preserve">Bywa jednak i to dość często, że posługując się związkami frazeologicznymi nie do końca jesteśmy przekonani, czy będziemy właściwie zrozumiani. Obawa ta powoduje niepotrzebną asekurację w postaci rozbijania związku frazeologicznego określeniami, które do niego nie należą. Określenia te to zazwyczaj przymiotnik </w:t>
      </w:r>
      <w:r>
        <w:rPr>
          <w:rStyle w:val="Teksttreci2Kursywa"/>
          <w:color w:val="000000"/>
        </w:rPr>
        <w:t>przysłowiowy</w:t>
      </w:r>
      <w:r>
        <w:rPr>
          <w:rStyle w:val="Teksttreci2"/>
          <w:color w:val="000000"/>
        </w:rPr>
        <w:t xml:space="preserve"> albo wyrażenia </w:t>
      </w:r>
      <w:r>
        <w:rPr>
          <w:rStyle w:val="Teksttreci2Kursywa"/>
          <w:color w:val="000000"/>
        </w:rPr>
        <w:t>tak zwany, jak to się mówi</w:t>
      </w:r>
      <w:r>
        <w:rPr>
          <w:rStyle w:val="Teksttreci2"/>
          <w:color w:val="000000"/>
        </w:rPr>
        <w:t xml:space="preserve"> itp. Na przykład: </w:t>
      </w:r>
      <w:r>
        <w:rPr>
          <w:rStyle w:val="Teksttreci2Kursywa"/>
          <w:color w:val="000000"/>
        </w:rPr>
        <w:t>Był biedny jak przysłowiowa mysz kościelna. Nie ma gdzie przysłowiowej szpilki wetknąć, Czas wypłynąć na tak zwane szerokie wody. Nasz bohater zaczął wyrzucać pieniądze, jak to się mówi,</w:t>
      </w:r>
      <w:r>
        <w:rPr>
          <w:rStyle w:val="Teksttreci2"/>
          <w:color w:val="000000"/>
        </w:rPr>
        <w:t xml:space="preserve"> w </w:t>
      </w:r>
      <w:r>
        <w:rPr>
          <w:rStyle w:val="Teksttreci2Kursywa"/>
          <w:color w:val="000000"/>
        </w:rPr>
        <w:t>błoto. Nie kupujcie, jak to zwykło się mówić, kota</w:t>
      </w:r>
      <w:r>
        <w:rPr>
          <w:rStyle w:val="Teksttreci2"/>
          <w:color w:val="000000"/>
        </w:rPr>
        <w:t xml:space="preserve"> w </w:t>
      </w:r>
      <w:r>
        <w:rPr>
          <w:rStyle w:val="Teksttreci2Kursywa"/>
          <w:color w:val="000000"/>
        </w:rPr>
        <w:t>worku"*.</w:t>
      </w:r>
    </w:p>
    <w:p w:rsidR="009E54D4" w:rsidRDefault="009E54D4">
      <w:pPr>
        <w:pStyle w:val="Teksttreci20"/>
        <w:shd w:val="clear" w:color="auto" w:fill="auto"/>
        <w:spacing w:after="0"/>
        <w:ind w:firstLine="480"/>
        <w:jc w:val="both"/>
      </w:pPr>
      <w:r>
        <w:rPr>
          <w:rStyle w:val="Teksttreci2"/>
          <w:color w:val="000000"/>
        </w:rPr>
        <w:t xml:space="preserve">Nas interesuje tu szczególnie przymiotnik </w:t>
      </w:r>
      <w:r>
        <w:rPr>
          <w:rStyle w:val="Teksttreci2Kursywa"/>
          <w:color w:val="000000"/>
        </w:rPr>
        <w:t>przysłowiowy.</w:t>
      </w:r>
      <w:r>
        <w:rPr>
          <w:rStyle w:val="Teksttreci2"/>
          <w:color w:val="000000"/>
        </w:rPr>
        <w:t xml:space="preserve"> Czy można go używać w przytoczonych wyżej zdaniach? Sięgnijmy jeszcze raz do słowników.</w:t>
      </w:r>
    </w:p>
    <w:p w:rsidR="009E54D4" w:rsidRDefault="009E54D4">
      <w:pPr>
        <w:pStyle w:val="Teksttreci20"/>
        <w:shd w:val="clear" w:color="auto" w:fill="auto"/>
        <w:spacing w:after="0"/>
        <w:ind w:firstLine="480"/>
        <w:jc w:val="both"/>
      </w:pPr>
      <w:r>
        <w:rPr>
          <w:rStyle w:val="Teksttreci2Kursywa"/>
          <w:color w:val="000000"/>
        </w:rPr>
        <w:t>Przysłowiowy</w:t>
      </w:r>
      <w:r>
        <w:rPr>
          <w:rStyle w:val="Teksttreci2"/>
          <w:color w:val="000000"/>
        </w:rPr>
        <w:t xml:space="preserve"> to według SJPDor. 'zawarty w przysłowiu, wzięty z przysłowia, będący przysłowiem; znany tak powszechnie jak przysłowie’. Natomiast SJPSz. definiuje ten sam wyraz nieco inaczej: 'zawarty w przysłowiu, wzięty z przysłowia, będący przysłowiem, powszechnie znany (jako przysłowie)’.</w:t>
      </w:r>
    </w:p>
    <w:p w:rsidR="009E54D4" w:rsidRDefault="009E54D4">
      <w:pPr>
        <w:pStyle w:val="Teksttreci20"/>
        <w:shd w:val="clear" w:color="auto" w:fill="auto"/>
        <w:spacing w:after="0"/>
        <w:ind w:firstLine="480"/>
        <w:jc w:val="both"/>
      </w:pPr>
      <w:r>
        <w:rPr>
          <w:rStyle w:val="Teksttreci2"/>
          <w:color w:val="000000"/>
        </w:rPr>
        <w:t xml:space="preserve">Różnica jest w końcowej części obu definicji. W pierwszym wypadku </w:t>
      </w:r>
      <w:r>
        <w:rPr>
          <w:rStyle w:val="Teksttreci2Kursywa"/>
          <w:color w:val="000000"/>
        </w:rPr>
        <w:t>przy</w:t>
      </w:r>
      <w:r>
        <w:rPr>
          <w:rStyle w:val="Teksttreci2Kursywa"/>
          <w:color w:val="000000"/>
        </w:rPr>
        <w:softHyphen/>
        <w:t>słowiowy</w:t>
      </w:r>
      <w:r>
        <w:rPr>
          <w:rStyle w:val="Teksttreci2"/>
          <w:color w:val="000000"/>
        </w:rPr>
        <w:t xml:space="preserve"> to powszechnie, ogólnie znany, tak jak ogólnie znane są przysłowia, ale niekoniecznie mający swoje źródło w przysłowiu. W drugim wypadku </w:t>
      </w:r>
      <w:r>
        <w:rPr>
          <w:rStyle w:val="Teksttreci2Kursywa"/>
          <w:color w:val="000000"/>
        </w:rPr>
        <w:t xml:space="preserve">przysłowiowy </w:t>
      </w:r>
      <w:r>
        <w:rPr>
          <w:rStyle w:val="Teksttreci2"/>
          <w:color w:val="000000"/>
        </w:rPr>
        <w:t>to powszechnie znany dzięki odpowiedniemu przysłowiu.</w:t>
      </w:r>
    </w:p>
    <w:p w:rsidR="009E54D4" w:rsidRDefault="009E54D4">
      <w:pPr>
        <w:pStyle w:val="Teksttreci20"/>
        <w:shd w:val="clear" w:color="auto" w:fill="auto"/>
        <w:spacing w:after="0"/>
        <w:ind w:firstLine="480"/>
        <w:jc w:val="both"/>
      </w:pPr>
      <w:r>
        <w:rPr>
          <w:rStyle w:val="Teksttreci2"/>
          <w:color w:val="000000"/>
        </w:rPr>
        <w:t xml:space="preserve">W SJPDor. omawiane hasło zilustrowane jest następującym cytatem: </w:t>
      </w:r>
      <w:r>
        <w:rPr>
          <w:rStyle w:val="Teksttreci2Kursywa"/>
          <w:color w:val="000000"/>
        </w:rPr>
        <w:t>Widziały</w:t>
      </w:r>
      <w:r>
        <w:rPr>
          <w:rStyle w:val="Teksttreci2"/>
          <w:color w:val="000000"/>
        </w:rPr>
        <w:t xml:space="preserve"> w </w:t>
      </w:r>
      <w:r>
        <w:rPr>
          <w:rStyle w:val="Teksttreci2Kursywa"/>
          <w:color w:val="000000"/>
        </w:rPr>
        <w:t>czasie tej wojny spaloną ziemię</w:t>
      </w:r>
      <w:r>
        <w:rPr>
          <w:rStyle w:val="Teksttreci2"/>
          <w:color w:val="000000"/>
        </w:rPr>
        <w:t xml:space="preserve"> w </w:t>
      </w:r>
      <w:r>
        <w:rPr>
          <w:rStyle w:val="Teksttreci2Kursywa"/>
          <w:color w:val="000000"/>
        </w:rPr>
        <w:t>miejscu, gdzie stały miasta. W wielu miastach nie został nawet przysłowiowy kamień na kamieniu.</w:t>
      </w:r>
      <w:r>
        <w:rPr>
          <w:rStyle w:val="Teksttreci2"/>
          <w:color w:val="000000"/>
        </w:rPr>
        <w:t xml:space="preserve"> Róż. Kart. 23. Aby sprawdzić, w jakim znaczeniu użyty tu został omawiany przymiotnik, sięgamy do </w:t>
      </w:r>
      <w:r>
        <w:rPr>
          <w:rStyle w:val="Teksttreci2Kursywa"/>
          <w:color w:val="000000"/>
        </w:rPr>
        <w:t>Nowej księgi przysłów polskich.</w:t>
      </w:r>
      <w:r>
        <w:rPr>
          <w:rStyle w:val="Teksttreci2"/>
          <w:color w:val="000000"/>
        </w:rPr>
        <w:t xml:space="preserve"> Jest tam pod hasłem </w:t>
      </w:r>
      <w:r>
        <w:rPr>
          <w:rStyle w:val="Teksttreci2Kursywa"/>
          <w:color w:val="000000"/>
        </w:rPr>
        <w:t>kamień</w:t>
      </w:r>
      <w:r>
        <w:rPr>
          <w:rStyle w:val="Teksttreci2"/>
          <w:color w:val="000000"/>
        </w:rPr>
        <w:t xml:space="preserve"> fraza: </w:t>
      </w:r>
      <w:r>
        <w:rPr>
          <w:rStyle w:val="Teksttreci2Kursywa"/>
          <w:color w:val="000000"/>
        </w:rPr>
        <w:t>Kamień na kamieniu nie zostanie,</w:t>
      </w:r>
      <w:r>
        <w:rPr>
          <w:rStyle w:val="Teksttreci2"/>
          <w:color w:val="000000"/>
        </w:rPr>
        <w:t xml:space="preserve"> mająca swoje źródło w Biblii: </w:t>
      </w:r>
      <w:r>
        <w:rPr>
          <w:rStyle w:val="Teksttreci2Kursywa"/>
          <w:color w:val="000000"/>
        </w:rPr>
        <w:t>Zaprawdę powiadam wam, nie zostanie tu kamień na kamieniu, który by nie był zepsowany.</w:t>
      </w:r>
      <w:r>
        <w:rPr>
          <w:rStyle w:val="Teksttreci2"/>
          <w:color w:val="000000"/>
        </w:rPr>
        <w:t xml:space="preserve"> </w:t>
      </w:r>
      <w:r>
        <w:rPr>
          <w:rStyle w:val="Teksttreci2"/>
          <w:color w:val="000000"/>
          <w:lang w:val="en-US" w:eastAsia="en-US"/>
        </w:rPr>
        <w:t xml:space="preserve">Mat. </w:t>
      </w:r>
      <w:r>
        <w:rPr>
          <w:rStyle w:val="Teksttreci2"/>
          <w:color w:val="000000"/>
        </w:rPr>
        <w:t>XXIV, 2. Ale czy na pewno możemy to uznać za przysłowie?</w:t>
      </w:r>
    </w:p>
    <w:p w:rsidR="009E54D4" w:rsidRDefault="009E54D4">
      <w:pPr>
        <w:pStyle w:val="Teksttreci20"/>
        <w:shd w:val="clear" w:color="auto" w:fill="auto"/>
        <w:spacing w:after="0"/>
        <w:ind w:firstLine="480"/>
        <w:jc w:val="both"/>
      </w:pPr>
      <w:r>
        <w:rPr>
          <w:rStyle w:val="Teksttreci2"/>
          <w:color w:val="000000"/>
        </w:rPr>
        <w:t>Wynika stąd, że wyraz przysłowiowy może być interpretowany w rozmaity sposób: I.'związany z przysłowiem, sentencją’; 2.'związany z powszechnie znanym powiedzeniem, ale nie sentencją’; 3. 'ogólnie znany’.</w:t>
      </w:r>
    </w:p>
    <w:p w:rsidR="009E54D4" w:rsidRDefault="009E54D4">
      <w:pPr>
        <w:pStyle w:val="Teksttreci20"/>
        <w:shd w:val="clear" w:color="auto" w:fill="auto"/>
        <w:spacing w:after="0"/>
        <w:ind w:firstLine="480"/>
        <w:jc w:val="both"/>
      </w:pPr>
      <w:r>
        <w:rPr>
          <w:rStyle w:val="Teksttreci2"/>
          <w:color w:val="000000"/>
        </w:rPr>
        <w:t>Czytelnicy czasopism i językoznawcy wyjaśniający ich wątpliwości na ogół opowiadają się za pierwszym rozumieniem tego przymiotnika.</w:t>
      </w:r>
    </w:p>
    <w:p w:rsidR="009E54D4" w:rsidRDefault="009E54D4">
      <w:pPr>
        <w:pStyle w:val="Teksttreci20"/>
        <w:shd w:val="clear" w:color="auto" w:fill="auto"/>
        <w:spacing w:after="0"/>
        <w:ind w:firstLine="480"/>
        <w:jc w:val="both"/>
        <w:sectPr w:rsidR="009E54D4">
          <w:headerReference w:type="even" r:id="rId108"/>
          <w:headerReference w:type="default" r:id="rId109"/>
          <w:pgSz w:w="11900" w:h="16840"/>
          <w:pgMar w:top="814" w:right="1321" w:bottom="1018" w:left="313" w:header="0" w:footer="3" w:gutter="0"/>
          <w:pgNumType w:start="74"/>
          <w:cols w:space="708"/>
          <w:noEndnote/>
          <w:docGrid w:linePitch="360"/>
        </w:sectPr>
      </w:pPr>
      <w:r>
        <w:rPr>
          <w:rStyle w:val="Teksttreci2"/>
          <w:color w:val="000000"/>
        </w:rPr>
        <w:t xml:space="preserve">„Od dłuższego już czasu — pisze Mikron — czuję się upokarzająco niedokształcona. Między innymi w zakresie znajomości przysłów, głównie polskich. Świadomość tego niedostatku trapi mnie zawsze, ile razy napotykam w słowie pisanym »odsyłacz« typu: </w:t>
      </w:r>
      <w:r>
        <w:rPr>
          <w:rStyle w:val="Teksttreci2Kursywa"/>
          <w:color w:val="000000"/>
        </w:rPr>
        <w:t>istne przysłowiowe uszy króla Midasa.</w:t>
      </w:r>
      <w:r>
        <w:rPr>
          <w:rStyle w:val="Teksttreci2"/>
          <w:color w:val="000000"/>
        </w:rPr>
        <w:t xml:space="preserve"> W pamięci </w:t>
      </w:r>
      <w:r>
        <w:rPr>
          <w:rStyle w:val="Teksttreci2"/>
          <w:color w:val="000000"/>
          <w:vertAlign w:val="superscript"/>
        </w:rPr>
        <w:footnoteReference w:id="44"/>
      </w:r>
      <w:r>
        <w:rPr>
          <w:rStyle w:val="Teksttreci2"/>
          <w:color w:val="000000"/>
        </w:rPr>
        <w:t xml:space="preserve"> </w:t>
      </w:r>
    </w:p>
    <w:p w:rsidR="009E54D4" w:rsidRDefault="009E54D4">
      <w:pPr>
        <w:pStyle w:val="Teksttreci20"/>
        <w:shd w:val="clear" w:color="auto" w:fill="auto"/>
        <w:spacing w:after="0"/>
        <w:ind w:firstLine="480"/>
        <w:jc w:val="both"/>
      </w:pPr>
      <w:r>
        <w:rPr>
          <w:rStyle w:val="Teksttreci2"/>
          <w:color w:val="000000"/>
        </w:rPr>
        <w:lastRenderedPageBreak/>
        <w:t xml:space="preserve">kołaczą się jakieś szczątki szkolnych wiadomości - </w:t>
      </w:r>
      <w:r>
        <w:rPr>
          <w:rStyle w:val="Teksttreci2"/>
          <w:color w:val="000000"/>
          <w:lang w:val="cs-CZ" w:eastAsia="cs-CZ"/>
        </w:rPr>
        <w:t xml:space="preserve">Midas, </w:t>
      </w:r>
      <w:r>
        <w:rPr>
          <w:rStyle w:val="Teksttreci2"/>
          <w:color w:val="000000"/>
        </w:rPr>
        <w:t xml:space="preserve">starożytny władca Frygii, obdarzony przez Dionizosa darem przemieniania w złoto wszystkiego, czego tylko dotknął. A że bogowie równie łatwo karali, jak obdarowywali, przeto rozeźlony Apollo (za krytykę jego gry na cytrze) przyprawił Midasowi ośle uszy... Jest jeszcze związana z tym historia, jak to królewski fryzjer, jedyny powiernik skandalicznej tajemnicy, nie mogąc dłużej zmieścić się z nią w skórze, wykopał nad rzeką dołek i krzyknął weń: Król </w:t>
      </w:r>
      <w:r>
        <w:rPr>
          <w:rStyle w:val="Teksttreci2"/>
          <w:color w:val="000000"/>
          <w:lang w:val="cs-CZ" w:eastAsia="cs-CZ"/>
        </w:rPr>
        <w:t xml:space="preserve">Midas </w:t>
      </w:r>
      <w:r>
        <w:rPr>
          <w:rStyle w:val="Teksttreci2"/>
          <w:color w:val="000000"/>
        </w:rPr>
        <w:t xml:space="preserve">ma ośle uszy! Ulżyło mu chwilowo, ale ponieważ z dołka wyrosły trzciny i rozszumiały hańbiony sekret, balwierz zapłacił głową za brak koniecznej dyskrecji. Tyle powszechnie wiadomo o frygijskim królu, jego złotodajnych umiejętnościach i owych nieszczęsnych uszach. Legenda, mit. Ale kto zna jeszcze jakieś »odnośne« przysłowie? Może jest gdzieś jakieś choćby aluzyjne? Na przykład: </w:t>
      </w:r>
      <w:r>
        <w:rPr>
          <w:rStyle w:val="Teksttreci2Kursywa"/>
          <w:color w:val="000000"/>
        </w:rPr>
        <w:t>Nie przykryjesz czapką oślich uszu, choćbyś był i królem.</w:t>
      </w:r>
      <w:r>
        <w:rPr>
          <w:rStyle w:val="Teksttreci2"/>
          <w:color w:val="000000"/>
        </w:rPr>
        <w:t xml:space="preserve"> Albo: </w:t>
      </w:r>
      <w:r>
        <w:rPr>
          <w:rStyle w:val="Teksttreci2Kursywa"/>
          <w:color w:val="000000"/>
        </w:rPr>
        <w:t>Nie dotykaj ręką g..., nie zamienisz go</w:t>
      </w:r>
      <w:r>
        <w:rPr>
          <w:rStyle w:val="Teksttreci2"/>
          <w:color w:val="000000"/>
        </w:rPr>
        <w:t xml:space="preserve"> w </w:t>
      </w:r>
      <w:r>
        <w:rPr>
          <w:rStyle w:val="Teksttreci2Kursywa"/>
          <w:color w:val="000000"/>
          <w:lang w:val="cs-CZ" w:eastAsia="cs-CZ"/>
        </w:rPr>
        <w:t>z</w:t>
      </w:r>
      <w:r>
        <w:rPr>
          <w:rStyle w:val="Teksttreci2Kursywa"/>
          <w:color w:val="000000"/>
        </w:rPr>
        <w:t>ł</w:t>
      </w:r>
      <w:r>
        <w:rPr>
          <w:rStyle w:val="Teksttreci2Kursywa"/>
          <w:color w:val="000000"/>
          <w:lang w:val="cs-CZ" w:eastAsia="cs-CZ"/>
        </w:rPr>
        <w:t>oto.</w:t>
      </w:r>
      <w:r>
        <w:rPr>
          <w:rStyle w:val="Teksttreci2"/>
          <w:color w:val="000000"/>
          <w:lang w:val="cs-CZ" w:eastAsia="cs-CZ"/>
        </w:rPr>
        <w:t xml:space="preserve"> </w:t>
      </w:r>
      <w:r>
        <w:rPr>
          <w:rStyle w:val="Teksttreci2"/>
          <w:color w:val="000000"/>
        </w:rPr>
        <w:t xml:space="preserve">Oczywiście zmyślam te »mądrości«, nie krążą nigdzie po świecie jako utarte złote myśli. Skąd więc </w:t>
      </w:r>
      <w:r>
        <w:rPr>
          <w:rStyle w:val="Teksttreci2Kursywa"/>
          <w:color w:val="000000"/>
        </w:rPr>
        <w:t>przysłowiowe</w:t>
      </w:r>
      <w:r>
        <w:rPr>
          <w:rStyle w:val="Teksttreci2"/>
          <w:color w:val="000000"/>
        </w:rPr>
        <w:t xml:space="preserve"> uszy? A nie </w:t>
      </w:r>
      <w:r>
        <w:rPr>
          <w:rStyle w:val="Teksttreci2Kursywa"/>
          <w:color w:val="000000"/>
        </w:rPr>
        <w:t>legendarne czy mityczne"</w:t>
      </w:r>
      <w:r>
        <w:rPr>
          <w:rStyle w:val="Teksttreci2Kursywa"/>
          <w:color w:val="000000"/>
          <w:vertAlign w:val="superscript"/>
        </w:rPr>
        <w:footnoteReference w:id="45"/>
      </w:r>
      <w:r>
        <w:rPr>
          <w:rStyle w:val="Teksttreci2Kursywa"/>
          <w:color w:val="000000"/>
        </w:rPr>
        <w:t>.</w:t>
      </w:r>
    </w:p>
    <w:p w:rsidR="009E54D4" w:rsidRDefault="009E54D4">
      <w:pPr>
        <w:pStyle w:val="Teksttreci20"/>
        <w:shd w:val="clear" w:color="auto" w:fill="auto"/>
        <w:spacing w:after="0"/>
        <w:ind w:firstLine="500"/>
        <w:jc w:val="both"/>
      </w:pPr>
      <w:r>
        <w:rPr>
          <w:rStyle w:val="Teksttreci2"/>
          <w:color w:val="000000"/>
        </w:rPr>
        <w:t xml:space="preserve">„Pani Anna Z. z Krakowa zapytuje, czy to jest w porządku, gdy ktoś mówi o </w:t>
      </w:r>
      <w:r>
        <w:rPr>
          <w:rStyle w:val="Teksttreci2Kursywa"/>
          <w:color w:val="000000"/>
        </w:rPr>
        <w:t>przysłowiowej walce z wiatrakami.</w:t>
      </w:r>
      <w:r>
        <w:rPr>
          <w:rStyle w:val="Teksttreci2"/>
          <w:color w:val="000000"/>
        </w:rPr>
        <w:t xml:space="preserve"> Można dziś spotkać przykłady bezmyślnego używania (i nadużywania) wyrazu przysłowiowy 'mający związek z jakimś przy</w:t>
      </w:r>
      <w:r>
        <w:rPr>
          <w:rStyle w:val="Teksttreci2"/>
          <w:color w:val="000000"/>
        </w:rPr>
        <w:softHyphen/>
        <w:t xml:space="preserve">słowiem’. W słowie drukowanym przeczytaliśmy nawet kiedyś ze zdumieniem o </w:t>
      </w:r>
      <w:r>
        <w:rPr>
          <w:rStyle w:val="Teksttreci2Kursywa"/>
          <w:color w:val="000000"/>
        </w:rPr>
        <w:t>przysłowiowym trójkącie małżeńskim</w:t>
      </w:r>
      <w:r>
        <w:rPr>
          <w:rStyle w:val="Teksttreci2"/>
          <w:color w:val="000000"/>
        </w:rPr>
        <w:t xml:space="preserve">, aczkolwiek, jako żywo, żadne przysłowie o tym trójkącie nie mówi. Trzeba odróżnić przysłowia, tę »mądrość narodu« czy raczej ludu od innych związków wyrazowych (frazeologicznych). Związki frazeologiczne konwencjonalne, związane z rozwojem kultury duchowej i materialnej człowieka, a więc ze swoistymi warunkami rozwoju narodu, z jego warunkami bytu, z zajęciami, obyczajami i wierzeniami — pochodzą z różnych źródeł [...] między innymi z europejskiej literatury klasycznej, np. </w:t>
      </w:r>
      <w:r>
        <w:rPr>
          <w:rStyle w:val="Teksttreci2Kursywa"/>
          <w:color w:val="000000"/>
        </w:rPr>
        <w:t>walczyć z wiatrakami</w:t>
      </w:r>
      <w:r>
        <w:rPr>
          <w:rStyle w:val="Teksttreci2"/>
          <w:color w:val="000000"/>
        </w:rPr>
        <w:t xml:space="preserve"> 'toczyć bój z urojonymi przeciwnikami lub przeciwnościami’”</w:t>
      </w:r>
      <w:r>
        <w:rPr>
          <w:rStyle w:val="Teksttreci2"/>
          <w:color w:val="000000"/>
          <w:vertAlign w:val="superscript"/>
        </w:rPr>
        <w:footnoteReference w:id="46"/>
      </w:r>
      <w:r>
        <w:rPr>
          <w:rStyle w:val="Teksttreci2"/>
          <w:color w:val="000000"/>
        </w:rPr>
        <w:t>.</w:t>
      </w:r>
    </w:p>
    <w:p w:rsidR="009E54D4" w:rsidRDefault="009E54D4">
      <w:pPr>
        <w:pStyle w:val="Teksttreci20"/>
        <w:shd w:val="clear" w:color="auto" w:fill="auto"/>
        <w:spacing w:after="0"/>
        <w:ind w:firstLine="500"/>
        <w:jc w:val="both"/>
      </w:pPr>
      <w:r>
        <w:rPr>
          <w:rStyle w:val="Teksttreci2"/>
          <w:color w:val="000000"/>
        </w:rPr>
        <w:t xml:space="preserve">„Niedawno spotkaliśmy się — pisze B. R. — z odkładaniem czegoś na przysłowiową ostatnią chwilę. Kiedyśmy się autora spytali, jakie przysłowie miał na myśli, odparł, że żadnego takiego nie zna i że mu się tylko jakoś tak powiedziało. Wcześniej natomiast w głównym dzienniku </w:t>
      </w:r>
      <w:r>
        <w:rPr>
          <w:rStyle w:val="Teksttreci2"/>
          <w:color w:val="000000"/>
          <w:lang w:val="en-US" w:eastAsia="en-US"/>
        </w:rPr>
        <w:t xml:space="preserve">TV, </w:t>
      </w:r>
      <w:r>
        <w:rPr>
          <w:rStyle w:val="Teksttreci2"/>
          <w:color w:val="000000"/>
        </w:rPr>
        <w:t xml:space="preserve">podając informację o przebiegu uroczystości Dnia Zwycięstwa, spiker oznajmił że </w:t>
      </w:r>
      <w:r>
        <w:rPr>
          <w:rStyle w:val="Teksttreci2Kursywa"/>
          <w:color w:val="000000"/>
        </w:rPr>
        <w:t>była to 41 rocznica przysłowiowego aktu dziejowej sprawiedliwości.</w:t>
      </w:r>
      <w:r>
        <w:rPr>
          <w:rStyle w:val="Teksttreci2"/>
          <w:color w:val="000000"/>
        </w:rPr>
        <w:t xml:space="preserve"> Szkoda, że nie podał, w jakim to przysłowiu jest mowa o dziejowej sprawiedliwości. Ośmielamy się przypuszczać, że nawet fredrowski Pan Jowialski by w swoim magazynie przysłów nie znalazł takiego, które sensownic by odpowiadało takiemu aktowi nie obniżając podniosłości tego wyrażenia”</w:t>
      </w:r>
      <w:r>
        <w:rPr>
          <w:rStyle w:val="Teksttreci2"/>
          <w:color w:val="000000"/>
          <w:vertAlign w:val="superscript"/>
        </w:rPr>
        <w:footnoteReference w:id="47"/>
      </w:r>
      <w:r>
        <w:rPr>
          <w:rStyle w:val="Teksttreci2"/>
          <w:color w:val="000000"/>
        </w:rPr>
        <w:t>.</w:t>
      </w:r>
    </w:p>
    <w:p w:rsidR="009E54D4" w:rsidRDefault="009E54D4">
      <w:pPr>
        <w:pStyle w:val="Teksttreci20"/>
        <w:shd w:val="clear" w:color="auto" w:fill="auto"/>
        <w:spacing w:after="0"/>
        <w:ind w:firstLine="500"/>
        <w:jc w:val="both"/>
      </w:pPr>
      <w:r>
        <w:rPr>
          <w:rStyle w:val="Teksttreci2"/>
          <w:color w:val="000000"/>
        </w:rPr>
        <w:t xml:space="preserve">Czy można powiedzieć: </w:t>
      </w:r>
      <w:r>
        <w:rPr>
          <w:rStyle w:val="Teksttreci2Kursywa"/>
          <w:color w:val="000000"/>
        </w:rPr>
        <w:t>On dopomina się o swoje sprawy jak przysłowiowy krzyczący na pustyni</w:t>
      </w:r>
      <w:r>
        <w:rPr>
          <w:rStyle w:val="Teksttreci2"/>
          <w:color w:val="000000"/>
        </w:rPr>
        <w:t>? — zapytała mnie znajoma. Mówić można wszystko — wyjaśnia sad — choć najpierw należałoby się może zastanowić, co się mówi i z jakich wzorców chce się korzystać. W zacytowanym przez znajomą zdaniu dokonano</w:t>
      </w:r>
    </w:p>
    <w:p w:rsidR="009E54D4" w:rsidRDefault="009E54D4">
      <w:pPr>
        <w:pStyle w:val="Teksttreci20"/>
        <w:shd w:val="clear" w:color="auto" w:fill="auto"/>
        <w:spacing w:after="0" w:line="330" w:lineRule="exact"/>
        <w:ind w:left="140" w:firstLine="0"/>
        <w:jc w:val="both"/>
      </w:pPr>
      <w:r>
        <w:rPr>
          <w:rStyle w:val="Teksttreci2"/>
          <w:color w:val="000000"/>
        </w:rPr>
        <w:t xml:space="preserve">rażących przeinaczeń znanego wyrażenia </w:t>
      </w:r>
      <w:r>
        <w:rPr>
          <w:rStyle w:val="Teksttreci2Kursywa"/>
          <w:color w:val="000000"/>
        </w:rPr>
        <w:t xml:space="preserve">glos wołającego na puszczy — </w:t>
      </w:r>
      <w:r>
        <w:rPr>
          <w:rStyle w:val="Teksttreci2Kursywa"/>
          <w:color w:val="000000"/>
          <w:lang w:val="en-US" w:eastAsia="en-US"/>
        </w:rPr>
        <w:t xml:space="preserve">vox </w:t>
      </w:r>
      <w:r>
        <w:rPr>
          <w:rStyle w:val="Teksttreci2Kursywa"/>
          <w:color w:val="000000"/>
        </w:rPr>
        <w:t xml:space="preserve">clamantis </w:t>
      </w:r>
      <w:r>
        <w:rPr>
          <w:rStyle w:val="Teksttreci2Kursywa"/>
          <w:color w:val="000000"/>
          <w:lang w:val="en-US" w:eastAsia="en-US"/>
        </w:rPr>
        <w:t xml:space="preserve">in </w:t>
      </w:r>
      <w:r>
        <w:rPr>
          <w:rStyle w:val="Teksttreci2Kursywa"/>
          <w:color w:val="000000"/>
        </w:rPr>
        <w:t>deserto,</w:t>
      </w:r>
      <w:r>
        <w:rPr>
          <w:rStyle w:val="Teksttreci2"/>
          <w:color w:val="000000"/>
        </w:rPr>
        <w:t xml:space="preserve"> tak brzmi tłumaczenie łacińskiej konstrukcji, która pochodzi z </w:t>
      </w:r>
      <w:r>
        <w:rPr>
          <w:rStyle w:val="Teksttreci2Kursywa"/>
          <w:color w:val="000000"/>
        </w:rPr>
        <w:t>Proroctwa Izajasza</w:t>
      </w:r>
      <w:r>
        <w:rPr>
          <w:rStyle w:val="Teksttreci2"/>
          <w:color w:val="000000"/>
        </w:rPr>
        <w:t xml:space="preserve"> i </w:t>
      </w:r>
      <w:r>
        <w:rPr>
          <w:rStyle w:val="Teksttreci2Kursywa"/>
          <w:color w:val="000000"/>
        </w:rPr>
        <w:t>Ewangelii,</w:t>
      </w:r>
      <w:r>
        <w:rPr>
          <w:rStyle w:val="Teksttreci2"/>
          <w:color w:val="000000"/>
        </w:rPr>
        <w:t xml:space="preserve"> a utrwaliła się w polszczyźnie jeszcze wtedy, gdy puszcza znaczyła </w:t>
      </w:r>
      <w:r>
        <w:rPr>
          <w:rStyle w:val="Teksttreci2"/>
          <w:color w:val="000000"/>
        </w:rPr>
        <w:lastRenderedPageBreak/>
        <w:t xml:space="preserve">tyle samo co bezludna przestrzeń, miejsce puste’. Nie możemy więc mówić o </w:t>
      </w:r>
      <w:r>
        <w:rPr>
          <w:rStyle w:val="Teksttreci2Kursywa"/>
          <w:color w:val="000000"/>
        </w:rPr>
        <w:t>glosie wołającego na pustyni"*'</w:t>
      </w:r>
      <w:r>
        <w:rPr>
          <w:rStyle w:val="Teksttreci2"/>
          <w:color w:val="000000"/>
        </w:rPr>
        <w:t xml:space="preserve"> No i nie ma tu potrzeby dodawania wyrazu </w:t>
      </w:r>
      <w:r>
        <w:rPr>
          <w:rStyle w:val="Teksttreci2Kursywa"/>
          <w:color w:val="000000"/>
        </w:rPr>
        <w:t>przysłowiowy,</w:t>
      </w:r>
      <w:r>
        <w:rPr>
          <w:rStyle w:val="Teksttreci2"/>
          <w:color w:val="000000"/>
        </w:rPr>
        <w:t xml:space="preserve"> który tak często pojawia się ostatnio w naszych wypowiedziach.</w:t>
      </w:r>
    </w:p>
    <w:p w:rsidR="009E54D4" w:rsidRDefault="009E54D4">
      <w:pPr>
        <w:pStyle w:val="Teksttreci20"/>
        <w:shd w:val="clear" w:color="auto" w:fill="auto"/>
        <w:spacing w:after="0" w:line="330" w:lineRule="exact"/>
        <w:ind w:left="140" w:firstLine="420"/>
        <w:jc w:val="both"/>
      </w:pPr>
      <w:r>
        <w:rPr>
          <w:rStyle w:val="Teksttreci2"/>
          <w:color w:val="000000"/>
        </w:rPr>
        <w:t xml:space="preserve">Stanisław Bąba w książce </w:t>
      </w:r>
      <w:r>
        <w:rPr>
          <w:rStyle w:val="Teksttreci2Kursywa"/>
          <w:color w:val="000000"/>
        </w:rPr>
        <w:t>Twardy orzech do zgryzienia, czyli o poprawności frazeologicznej</w:t>
      </w:r>
      <w:r>
        <w:rPr>
          <w:rStyle w:val="Teksttreci2"/>
          <w:color w:val="000000"/>
        </w:rPr>
        <w:t xml:space="preserve"> wyjaśnia, że „dzieje się tak dlatego, iż zbyt często ulegamy błędnemu złudzeniu, że w każdej sytuacji jesteśmy w stanie swój sąd poprzeć przysłowiem. Zamiast przysłowia przytaczamy jednak efektowne zwroty i wyrażenia, przy</w:t>
      </w:r>
      <w:r>
        <w:rPr>
          <w:rStyle w:val="Teksttreci2"/>
          <w:color w:val="000000"/>
        </w:rPr>
        <w:softHyphen/>
        <w:t xml:space="preserve">wołujemy znane postacie literackie. Najgorsze jest jednak przekonanie, że to wszystko przysłowia i zupełnie niepotrzebnie dodajemy przymiotnik </w:t>
      </w:r>
      <w:r>
        <w:rPr>
          <w:rStyle w:val="Teksttreci2Kursywa"/>
          <w:color w:val="000000"/>
        </w:rPr>
        <w:t xml:space="preserve">przysłowiowy. </w:t>
      </w:r>
      <w:r>
        <w:rPr>
          <w:rStyle w:val="Teksttreci2"/>
          <w:color w:val="000000"/>
        </w:rPr>
        <w:t>Nie powoduje to wprawdzie nieporozumień, ale jest uznawane za błąd językowy”</w:t>
      </w:r>
      <w:r>
        <w:rPr>
          <w:rStyle w:val="Teksttreci2"/>
          <w:color w:val="000000"/>
          <w:vertAlign w:val="superscript"/>
        </w:rPr>
        <w:footnoteReference w:id="48"/>
      </w:r>
      <w:r>
        <w:rPr>
          <w:rStyle w:val="Teksttreci2"/>
          <w:color w:val="000000"/>
        </w:rPr>
        <w:t>.</w:t>
      </w:r>
    </w:p>
    <w:p w:rsidR="009E54D4" w:rsidRDefault="009E54D4">
      <w:pPr>
        <w:pStyle w:val="Teksttreci20"/>
        <w:shd w:val="clear" w:color="auto" w:fill="auto"/>
        <w:spacing w:after="0" w:line="330" w:lineRule="exact"/>
        <w:ind w:left="140" w:firstLine="420"/>
        <w:jc w:val="both"/>
      </w:pPr>
      <w:r>
        <w:rPr>
          <w:rStyle w:val="Teksttreci2"/>
          <w:color w:val="000000"/>
        </w:rPr>
        <w:t xml:space="preserve">Również „nieoceniony </w:t>
      </w:r>
      <w:r>
        <w:rPr>
          <w:rStyle w:val="Teksttreci2"/>
          <w:color w:val="000000"/>
          <w:lang w:val="en-US" w:eastAsia="en-US"/>
        </w:rPr>
        <w:t xml:space="preserve">Ibis </w:t>
      </w:r>
      <w:r>
        <w:rPr>
          <w:rStyle w:val="Teksttreci2"/>
          <w:color w:val="000000"/>
        </w:rPr>
        <w:t xml:space="preserve">z </w:t>
      </w:r>
      <w:r>
        <w:rPr>
          <w:rStyle w:val="Teksttreci2Kursywa"/>
          <w:color w:val="000000"/>
        </w:rPr>
        <w:t>Byków i byczków</w:t>
      </w:r>
      <w:r>
        <w:rPr>
          <w:rStyle w:val="Teksttreci2"/>
          <w:color w:val="000000"/>
        </w:rPr>
        <w:t xml:space="preserve"> wyjaśniał wielokrotnie, iż nonsensem jest używanie wyrazu </w:t>
      </w:r>
      <w:r>
        <w:rPr>
          <w:rStyle w:val="Teksttreci2Kursywa"/>
          <w:color w:val="000000"/>
        </w:rPr>
        <w:t>przysłowiowy,</w:t>
      </w:r>
      <w:r>
        <w:rPr>
          <w:rStyle w:val="Teksttreci2"/>
          <w:color w:val="000000"/>
        </w:rPr>
        <w:t xml:space="preserve"> gdy nie ma żadnego przysłowia, które by w danej sytuacji można przywołać”</w:t>
      </w:r>
      <w:r>
        <w:rPr>
          <w:rStyle w:val="Teksttreci2"/>
          <w:color w:val="000000"/>
          <w:vertAlign w:val="superscript"/>
        </w:rPr>
        <w:footnoteReference w:id="49"/>
      </w:r>
      <w:r>
        <w:rPr>
          <w:rStyle w:val="Teksttreci2"/>
          <w:color w:val="000000"/>
          <w:vertAlign w:val="superscript"/>
        </w:rPr>
        <w:t xml:space="preserve"> </w:t>
      </w:r>
      <w:r>
        <w:rPr>
          <w:rStyle w:val="Teksttreci2"/>
          <w:color w:val="000000"/>
          <w:vertAlign w:val="superscript"/>
        </w:rPr>
        <w:footnoteReference w:id="50"/>
      </w:r>
      <w:r>
        <w:rPr>
          <w:rStyle w:val="Teksttreci2"/>
          <w:color w:val="000000"/>
        </w:rPr>
        <w:t>.</w:t>
      </w:r>
    </w:p>
    <w:p w:rsidR="009E54D4" w:rsidRDefault="009E54D4">
      <w:pPr>
        <w:pStyle w:val="Teksttreci20"/>
        <w:shd w:val="clear" w:color="auto" w:fill="auto"/>
        <w:spacing w:after="0" w:line="330" w:lineRule="exact"/>
        <w:ind w:left="140" w:firstLine="420"/>
        <w:jc w:val="both"/>
      </w:pPr>
      <w:r>
        <w:rPr>
          <w:rStyle w:val="Teksttreci2"/>
          <w:color w:val="000000"/>
        </w:rPr>
        <w:t xml:space="preserve">Tymczasem „w telewizyjnych </w:t>
      </w:r>
      <w:r>
        <w:rPr>
          <w:rStyle w:val="Teksttreci2Kursywa"/>
          <w:color w:val="000000"/>
        </w:rPr>
        <w:t>Rozmaitościach</w:t>
      </w:r>
      <w:r>
        <w:rPr>
          <w:rStyle w:val="Teksttreci2"/>
          <w:color w:val="000000"/>
        </w:rPr>
        <w:t xml:space="preserve"> usłyszeliśmy że ludzie, którzy przyszli do kiosków po sobotnie wydania gazet wrocławskich, z powodu strajku drukarzy </w:t>
      </w:r>
      <w:r>
        <w:rPr>
          <w:rStyle w:val="Teksttreci2Kursywa"/>
          <w:color w:val="000000"/>
        </w:rPr>
        <w:t>odchodzili z przysłowiowym kwitkiem.</w:t>
      </w:r>
      <w:r>
        <w:rPr>
          <w:rStyle w:val="Teksttreci2"/>
          <w:color w:val="000000"/>
        </w:rPr>
        <w:t xml:space="preserve"> Ciekaw jestem — pisze T. Luto</w:t>
      </w:r>
      <w:r>
        <w:rPr>
          <w:rStyle w:val="Teksttreci2"/>
          <w:color w:val="000000"/>
        </w:rPr>
        <w:softHyphen/>
        <w:t>gniewski — jakie to przysłowie mówi cokolwiek o kwitku”</w:t>
      </w:r>
      <w:r>
        <w:rPr>
          <w:rStyle w:val="Teksttreci2"/>
          <w:color w:val="000000"/>
          <w:vertAlign w:val="superscript"/>
        </w:rPr>
        <w:t>11</w:t>
      </w:r>
      <w:r>
        <w:rPr>
          <w:rStyle w:val="Teksttreci2"/>
          <w:color w:val="000000"/>
        </w:rPr>
        <w:t>.</w:t>
      </w:r>
    </w:p>
    <w:p w:rsidR="009E54D4" w:rsidRDefault="009E54D4">
      <w:pPr>
        <w:pStyle w:val="Teksttreci20"/>
        <w:shd w:val="clear" w:color="auto" w:fill="auto"/>
        <w:spacing w:after="0" w:line="330" w:lineRule="exact"/>
        <w:ind w:left="140" w:firstLine="420"/>
        <w:jc w:val="both"/>
      </w:pPr>
      <w:r>
        <w:rPr>
          <w:rStyle w:val="Teksttreci2"/>
          <w:color w:val="000000"/>
        </w:rPr>
        <w:t>Takich przykładów można przytoczyć jeszcze wiele:</w:t>
      </w:r>
    </w:p>
    <w:p w:rsidR="009E54D4" w:rsidRDefault="009E54D4">
      <w:pPr>
        <w:pStyle w:val="Teksttreci20"/>
        <w:shd w:val="clear" w:color="auto" w:fill="auto"/>
        <w:spacing w:after="0" w:line="330" w:lineRule="exact"/>
        <w:ind w:left="140" w:firstLine="420"/>
        <w:jc w:val="both"/>
      </w:pPr>
      <w:r>
        <w:rPr>
          <w:rStyle w:val="Teksttreci2"/>
          <w:color w:val="000000"/>
        </w:rPr>
        <w:t xml:space="preserve">„Stanowczo jest za dużo jeszcze </w:t>
      </w:r>
      <w:r>
        <w:rPr>
          <w:rStyle w:val="Teksttreci2Kursywa"/>
          <w:color w:val="000000"/>
        </w:rPr>
        <w:t>przysłowiowych białych plam</w:t>
      </w:r>
      <w:r>
        <w:rPr>
          <w:rStyle w:val="Teksttreci2"/>
          <w:color w:val="000000"/>
        </w:rPr>
        <w:t xml:space="preserve"> na turystycznej mapie Polski. Na dole w Zakopanem, </w:t>
      </w:r>
      <w:r>
        <w:rPr>
          <w:rStyle w:val="Teksttreci2Kursywa"/>
          <w:color w:val="000000"/>
        </w:rPr>
        <w:t>na przysłowiowych Krupówkach,</w:t>
      </w:r>
      <w:r>
        <w:rPr>
          <w:rStyle w:val="Teksttreci2"/>
          <w:color w:val="000000"/>
        </w:rPr>
        <w:t xml:space="preserve"> mówi się już tylko o Sylwestrze. Jak wygląda miasto </w:t>
      </w:r>
      <w:r>
        <w:rPr>
          <w:rStyle w:val="Teksttreci2Kursywa"/>
          <w:color w:val="000000"/>
        </w:rPr>
        <w:t>na przysłowiowe dwa tygodnie</w:t>
      </w:r>
      <w:r>
        <w:rPr>
          <w:rStyle w:val="Teksttreci2"/>
          <w:color w:val="000000"/>
        </w:rPr>
        <w:t xml:space="preserve"> przed festiwalem? Druga połowa meczu to </w:t>
      </w:r>
      <w:r>
        <w:rPr>
          <w:rStyle w:val="Teksttreci2Kursywa"/>
          <w:color w:val="000000"/>
        </w:rPr>
        <w:t>przysłowiowe gryzienie trawy.</w:t>
      </w:r>
      <w:r>
        <w:rPr>
          <w:rStyle w:val="Teksttreci2"/>
          <w:color w:val="000000"/>
        </w:rPr>
        <w:t xml:space="preserve"> Pozostawiony </w:t>
      </w:r>
      <w:r>
        <w:rPr>
          <w:rStyle w:val="Teksttreci2Kursywa"/>
          <w:color w:val="000000"/>
        </w:rPr>
        <w:t>pod przysłowiowym fabrycznym dachem...</w:t>
      </w:r>
      <w:r>
        <w:rPr>
          <w:rStyle w:val="Teksttreci2"/>
          <w:color w:val="000000"/>
        </w:rPr>
        <w:t xml:space="preserve"> Nie każdy może wykręcić </w:t>
      </w:r>
      <w:r>
        <w:rPr>
          <w:rStyle w:val="Teksttreci2Kursywa"/>
          <w:color w:val="000000"/>
        </w:rPr>
        <w:t>przysłowiowe 28 — 03 — 28.</w:t>
      </w:r>
      <w:r>
        <w:rPr>
          <w:rStyle w:val="Teksttreci2"/>
          <w:color w:val="000000"/>
        </w:rPr>
        <w:t xml:space="preserve"> Dziękuję panu </w:t>
      </w:r>
      <w:r>
        <w:rPr>
          <w:rStyle w:val="Teksttreci2Kursywa"/>
          <w:color w:val="000000"/>
        </w:rPr>
        <w:t>za przysłowiową garść informacji.</w:t>
      </w:r>
    </w:p>
    <w:p w:rsidR="009E54D4" w:rsidRDefault="009E54D4">
      <w:pPr>
        <w:pStyle w:val="Teksttreci70"/>
        <w:shd w:val="clear" w:color="auto" w:fill="auto"/>
        <w:spacing w:after="0" w:line="330" w:lineRule="exact"/>
        <w:ind w:left="140" w:firstLine="420"/>
        <w:jc w:val="both"/>
      </w:pPr>
      <w:r>
        <w:rPr>
          <w:rStyle w:val="Teksttreci7Bezkursywy"/>
          <w:i w:val="0"/>
          <w:iCs w:val="0"/>
          <w:color w:val="000000"/>
        </w:rPr>
        <w:t xml:space="preserve">Słyszeliśmy — stwierdza A. Czarnecka — również o </w:t>
      </w:r>
      <w:r>
        <w:rPr>
          <w:rStyle w:val="Teksttreci7"/>
          <w:i/>
          <w:iCs/>
          <w:color w:val="000000"/>
        </w:rPr>
        <w:t>przysłowiowej kopalni lematów</w:t>
      </w:r>
      <w:r>
        <w:rPr>
          <w:rStyle w:val="Teksttreci7Bezkursywy"/>
          <w:i w:val="0"/>
          <w:iCs w:val="0"/>
          <w:color w:val="000000"/>
        </w:rPr>
        <w:t xml:space="preserve"> na tzw. godziny wychowawcze, o </w:t>
      </w:r>
      <w:r>
        <w:rPr>
          <w:rStyle w:val="Teksttreci7"/>
          <w:i/>
          <w:iCs/>
          <w:color w:val="000000"/>
        </w:rPr>
        <w:t>przysłowiowych ciepłych bułeczkach,</w:t>
      </w:r>
      <w:r>
        <w:rPr>
          <w:rStyle w:val="Teksttreci7Bezkursywy"/>
          <w:i w:val="0"/>
          <w:iCs w:val="0"/>
          <w:color w:val="000000"/>
        </w:rPr>
        <w:t xml:space="preserve"> o </w:t>
      </w:r>
      <w:r>
        <w:rPr>
          <w:rStyle w:val="Teksttreci7"/>
          <w:i/>
          <w:iCs/>
          <w:color w:val="000000"/>
        </w:rPr>
        <w:t>przysłowiowej wieży nauki</w:t>
      </w:r>
      <w:r>
        <w:rPr>
          <w:rStyle w:val="Teksttreci7Bezkursywy"/>
          <w:i w:val="0"/>
          <w:iCs w:val="0"/>
          <w:color w:val="000000"/>
        </w:rPr>
        <w:t xml:space="preserve"> i o </w:t>
      </w:r>
      <w:r>
        <w:rPr>
          <w:rStyle w:val="Teksttreci7"/>
          <w:i/>
          <w:iCs/>
          <w:color w:val="000000"/>
        </w:rPr>
        <w:t>przysłowiowej pomocnej ręce"</w:t>
      </w:r>
      <w:r>
        <w:rPr>
          <w:rStyle w:val="Teksttreci7"/>
          <w:i/>
          <w:iCs/>
          <w:color w:val="000000"/>
          <w:vertAlign w:val="superscript"/>
        </w:rPr>
        <w:footnoteReference w:id="51"/>
      </w:r>
      <w:r>
        <w:rPr>
          <w:rStyle w:val="Teksttreci7"/>
          <w:i/>
          <w:iCs/>
          <w:color w:val="000000"/>
        </w:rPr>
        <w:t>.</w:t>
      </w:r>
    </w:p>
    <w:p w:rsidR="009E54D4" w:rsidRDefault="009E54D4">
      <w:pPr>
        <w:pStyle w:val="Teksttreci20"/>
        <w:shd w:val="clear" w:color="auto" w:fill="auto"/>
        <w:spacing w:after="220" w:line="330" w:lineRule="exact"/>
        <w:ind w:left="140" w:firstLine="420"/>
        <w:jc w:val="both"/>
      </w:pPr>
      <w:r>
        <w:rPr>
          <w:rStyle w:val="Teksttreci2"/>
          <w:color w:val="000000"/>
        </w:rPr>
        <w:t xml:space="preserve">Podane wyżej cytaty świadczą o tym, że przymiotnik </w:t>
      </w:r>
      <w:r>
        <w:rPr>
          <w:rStyle w:val="Teksttreci2Kursywa"/>
          <w:color w:val="000000"/>
        </w:rPr>
        <w:t>przysłowiowy</w:t>
      </w:r>
      <w:r>
        <w:rPr>
          <w:rStyle w:val="Teksttreci2"/>
          <w:color w:val="000000"/>
        </w:rPr>
        <w:t xml:space="preserve"> jest obecnie bardzo modny i że ludzie, którzy go używają, nie dostrzegają różnicy między przysłowiem a utartym wyrażeniem lub zwrotem. Są też sygnałem zacierania się związku znaczeniowego między </w:t>
      </w:r>
      <w:r>
        <w:rPr>
          <w:rStyle w:val="Teksttreci2Kursywa"/>
          <w:color w:val="000000"/>
        </w:rPr>
        <w:t>przysłowiem</w:t>
      </w:r>
      <w:r>
        <w:rPr>
          <w:rStyle w:val="Teksttreci2"/>
          <w:color w:val="000000"/>
        </w:rPr>
        <w:t xml:space="preserve"> w ścisłym rozumieniu tego słowa a utworzonym od niego derywatem, który zaczyna żyć własnym życiem i znaczy coraz częściej tyle co 'ogólnie znany’.</w:t>
      </w:r>
    </w:p>
    <w:p w:rsidR="009E54D4" w:rsidRDefault="009E54D4">
      <w:pPr>
        <w:pStyle w:val="Teksttreci70"/>
        <w:shd w:val="clear" w:color="auto" w:fill="auto"/>
        <w:spacing w:after="0" w:line="280" w:lineRule="exact"/>
        <w:jc w:val="right"/>
        <w:sectPr w:rsidR="009E54D4">
          <w:headerReference w:type="even" r:id="rId110"/>
          <w:headerReference w:type="default" r:id="rId111"/>
          <w:headerReference w:type="first" r:id="rId112"/>
          <w:pgSz w:w="11900" w:h="16840"/>
          <w:pgMar w:top="814" w:right="1321" w:bottom="1018" w:left="313" w:header="0" w:footer="3" w:gutter="0"/>
          <w:pgNumType w:start="309"/>
          <w:cols w:space="708"/>
          <w:noEndnote/>
          <w:titlePg/>
          <w:docGrid w:linePitch="360"/>
        </w:sectPr>
      </w:pPr>
      <w:r>
        <w:rPr>
          <w:rStyle w:val="Teksttreci7"/>
          <w:i/>
          <w:iCs/>
          <w:color w:val="000000"/>
        </w:rPr>
        <w:t>R. S.</w:t>
      </w:r>
    </w:p>
    <w:p w:rsidR="009E54D4" w:rsidRDefault="009E54D4">
      <w:pPr>
        <w:pStyle w:val="Teksttreci20"/>
        <w:shd w:val="clear" w:color="auto" w:fill="auto"/>
        <w:spacing w:after="611" w:line="280" w:lineRule="exact"/>
        <w:ind w:firstLine="0"/>
        <w:jc w:val="left"/>
      </w:pPr>
      <w:r>
        <w:rPr>
          <w:rStyle w:val="Teksttreci2"/>
          <w:color w:val="000000"/>
        </w:rPr>
        <w:lastRenderedPageBreak/>
        <w:t>WAHANIA FORMY WYRAZÓW ZAPOŻYCZONYCH I ICH DERYWATÓW</w:t>
      </w:r>
    </w:p>
    <w:p w:rsidR="009E54D4" w:rsidRDefault="009E54D4">
      <w:pPr>
        <w:pStyle w:val="Teksttreci20"/>
        <w:shd w:val="clear" w:color="auto" w:fill="auto"/>
        <w:spacing w:after="0"/>
        <w:ind w:firstLine="500"/>
        <w:jc w:val="both"/>
      </w:pPr>
      <w:r>
        <w:rPr>
          <w:rStyle w:val="Teksttreci2"/>
          <w:color w:val="000000"/>
        </w:rPr>
        <w:t>Poruszymy tu sprawę z pozoru szczegółowy i marginalny, w istocie zaś ważny, bo przysparzajycy wielu kłopotów normatywnych użytkownikom terminów techni</w:t>
      </w:r>
      <w:r>
        <w:rPr>
          <w:rStyle w:val="Teksttreci2"/>
          <w:color w:val="000000"/>
        </w:rPr>
        <w:softHyphen/>
        <w:t xml:space="preserve">cznych i naukowych, a ogólniej — tym wszystkim, którzy się posługują słownictwem książkowym, erudycyjnym. Chodzi mianowicie o chwiejność postaci słowotwórczej niektórych pożyczek (zwłaszcza sztucznych, utworzonych z pierwiastków grecko- łacińskich) oraz słów od nich pochodnych, powstałych już na gruncie polskim (np. </w:t>
      </w:r>
      <w:r>
        <w:rPr>
          <w:rStyle w:val="Teksttreci2Kursywa"/>
          <w:color w:val="000000"/>
        </w:rPr>
        <w:t>milenijny/mileniowy</w:t>
      </w:r>
      <w:r>
        <w:rPr>
          <w:rStyle w:val="Teksttreci2"/>
          <w:color w:val="000000"/>
        </w:rPr>
        <w:t xml:space="preserve"> 'związany z tysiycleciem czego’). Granica między tymi dwiema kategoriami jednostek jest zresztą niewyrazista; spotakając w tekście jakąś nowy nazwę o źródłosłowie łacińskim, na ogół nie możemy stwierdzić z cały pewnością, czy jest to internacjonalizm przejęty za pośrednictwem któregoś z języków europejskich i tylko słowotwórczo zaadaptowany do systemu polszczyzny, czy też wynik rodzi</w:t>
      </w:r>
      <w:r>
        <w:rPr>
          <w:rStyle w:val="Teksttreci2"/>
          <w:color w:val="000000"/>
        </w:rPr>
        <w:softHyphen/>
        <w:t xml:space="preserve">mych procesów derywacyjnych. Dobry przykład stanowi rzeczownik </w:t>
      </w:r>
      <w:r>
        <w:rPr>
          <w:rStyle w:val="Teksttreci2Kursywa"/>
          <w:color w:val="000000"/>
        </w:rPr>
        <w:t>humanizacja</w:t>
      </w:r>
      <w:r>
        <w:rPr>
          <w:rStyle w:val="Teksttreci2"/>
          <w:color w:val="000000"/>
        </w:rPr>
        <w:t xml:space="preserve">, który zaczął się szerzyć w połowie lat sześćdziesiątych (por. „Humanizacja pracy pozwala podejmować decyzje gospodarcze z uwzględnieniem możliwości, potrzeb i reakcji człowieka". „Polityka" 1965; „humanizacja wyższych studiów technicznych w Polsce” </w:t>
      </w:r>
      <w:r>
        <w:rPr>
          <w:rStyle w:val="Teksttreci2"/>
          <w:color w:val="000000"/>
          <w:lang w:val="de-DE" w:eastAsia="de-DE"/>
        </w:rPr>
        <w:t xml:space="preserve">„Express </w:t>
      </w:r>
      <w:r>
        <w:rPr>
          <w:rStyle w:val="Teksttreci2"/>
          <w:color w:val="000000"/>
        </w:rPr>
        <w:t xml:space="preserve">Wieczorny" 1966, Supl. SJPDor.). Można w nim upatrywać albo bezpośredniy pożyczkę francuskiego wyrazu </w:t>
      </w:r>
      <w:r>
        <w:rPr>
          <w:rStyle w:val="Teksttreci2Kursywa"/>
          <w:color w:val="000000"/>
          <w:lang w:val="en-US" w:eastAsia="en-US"/>
        </w:rPr>
        <w:t>humanisation</w:t>
      </w:r>
      <w:r>
        <w:rPr>
          <w:rStyle w:val="Teksttreci2"/>
          <w:color w:val="000000"/>
        </w:rPr>
        <w:t>, albo derywat od zapo</w:t>
      </w:r>
      <w:r>
        <w:rPr>
          <w:rStyle w:val="Teksttreci2"/>
          <w:color w:val="000000"/>
        </w:rPr>
        <w:softHyphen/>
        <w:t xml:space="preserve">życzonego czasownika </w:t>
      </w:r>
      <w:r>
        <w:rPr>
          <w:rStyle w:val="Teksttreci2Kursywa"/>
          <w:color w:val="000000"/>
        </w:rPr>
        <w:t>humanizować</w:t>
      </w:r>
      <w:r>
        <w:rPr>
          <w:rStyle w:val="Teksttreci2"/>
          <w:color w:val="000000"/>
        </w:rPr>
        <w:t xml:space="preserve"> (por. niem. </w:t>
      </w:r>
      <w:r>
        <w:rPr>
          <w:rStyle w:val="Teksttreci2Kursywa"/>
          <w:color w:val="000000"/>
          <w:lang w:val="de-DE" w:eastAsia="de-DE"/>
        </w:rPr>
        <w:t>humanisieren</w:t>
      </w:r>
      <w:r>
        <w:rPr>
          <w:rStyle w:val="Teksttreci2"/>
          <w:color w:val="000000"/>
        </w:rPr>
        <w:t xml:space="preserve">), albo wreszcie słowo powstałe w polszczyżnie wprost od łacińskiej podstawy </w:t>
      </w:r>
      <w:r>
        <w:rPr>
          <w:rStyle w:val="Teksttreci2Kursywa"/>
          <w:color w:val="000000"/>
        </w:rPr>
        <w:t>humanus</w:t>
      </w:r>
      <w:r>
        <w:rPr>
          <w:rStyle w:val="Teksttreci2"/>
          <w:color w:val="000000"/>
        </w:rPr>
        <w:t xml:space="preserve"> 'ludzki’, na wzór takich struktur, jak </w:t>
      </w:r>
      <w:r>
        <w:rPr>
          <w:rStyle w:val="Teksttreci2Kursywa"/>
          <w:color w:val="000000"/>
        </w:rPr>
        <w:t>melioracja</w:t>
      </w:r>
      <w:r>
        <w:rPr>
          <w:rStyle w:val="Teksttreci2"/>
          <w:color w:val="000000"/>
        </w:rPr>
        <w:t xml:space="preserve">. </w:t>
      </w:r>
      <w:r>
        <w:rPr>
          <w:rStyle w:val="Teksttreci2Kursywa"/>
          <w:color w:val="000000"/>
        </w:rPr>
        <w:t>stabilizacja</w:t>
      </w:r>
      <w:r>
        <w:rPr>
          <w:rStyle w:val="Teksttreci2"/>
          <w:color w:val="000000"/>
        </w:rPr>
        <w:t xml:space="preserve"> itp. Tego rodzaju subtelne i trudne problemy etymologiczne pozostawimy całkowicie na uboczu, natomiast będzie nas interesować występowanie takich wyrazów w dwóch lub nawet kilku wariantach formalnych, np. </w:t>
      </w:r>
      <w:r>
        <w:rPr>
          <w:rStyle w:val="Teksttreci2Kursywa"/>
          <w:color w:val="000000"/>
          <w:lang w:val="en-US" w:eastAsia="en-US"/>
        </w:rPr>
        <w:t>parody</w:t>
      </w:r>
      <w:r>
        <w:rPr>
          <w:rStyle w:val="Teksttreci2Kursywa"/>
          <w:color w:val="000000"/>
        </w:rPr>
        <w:t>styczny</w:t>
      </w:r>
      <w:r>
        <w:rPr>
          <w:rStyle w:val="Teksttreci2"/>
          <w:color w:val="000000"/>
        </w:rPr>
        <w:t xml:space="preserve"> — </w:t>
      </w:r>
      <w:r>
        <w:rPr>
          <w:rStyle w:val="Teksttreci2Kursywa"/>
          <w:color w:val="000000"/>
        </w:rPr>
        <w:t>parodyjny — parodiowy.</w:t>
      </w:r>
      <w:r>
        <w:rPr>
          <w:rStyle w:val="Teksttreci2"/>
          <w:color w:val="000000"/>
        </w:rPr>
        <w:t xml:space="preserve"> Żeby jednak skończyć z rozważaniami genetycznymi, napomknijmy tylko, że również owe warianty mogą być różnego pochodzenia. Duża ich część to świadectwo odmiennej historii formacji równoważnych, np. </w:t>
      </w:r>
      <w:r>
        <w:rPr>
          <w:rStyle w:val="Teksttreci2Kursywa"/>
          <w:color w:val="000000"/>
        </w:rPr>
        <w:t>syntetyzować</w:t>
      </w:r>
      <w:r>
        <w:rPr>
          <w:rStyle w:val="Teksttreci2"/>
          <w:color w:val="000000"/>
        </w:rPr>
        <w:t xml:space="preserve"> jest bezpośrednią pożyczką francuskiego syn</w:t>
      </w:r>
      <w:r>
        <w:rPr>
          <w:rStyle w:val="Teksttreci2"/>
          <w:color w:val="000000"/>
          <w:lang w:val="cs-CZ" w:eastAsia="cs-CZ"/>
        </w:rPr>
        <w:t xml:space="preserve">thétiser, </w:t>
      </w:r>
      <w:r>
        <w:rPr>
          <w:rStyle w:val="Teksttreci2"/>
          <w:color w:val="000000"/>
        </w:rPr>
        <w:t xml:space="preserve">a </w:t>
      </w:r>
      <w:r>
        <w:rPr>
          <w:rStyle w:val="Teksttreci2Kursywa"/>
          <w:color w:val="000000"/>
        </w:rPr>
        <w:t>syntezować</w:t>
      </w:r>
      <w:r>
        <w:rPr>
          <w:rStyle w:val="Teksttreci2"/>
          <w:color w:val="000000"/>
        </w:rPr>
        <w:t xml:space="preserve"> — rodzimym derywatem od podstawy </w:t>
      </w:r>
      <w:r>
        <w:rPr>
          <w:rStyle w:val="Teksttreci2Kursywa"/>
          <w:color w:val="000000"/>
        </w:rPr>
        <w:t>synteza</w:t>
      </w:r>
      <w:r>
        <w:rPr>
          <w:rStyle w:val="Teksttreci2"/>
          <w:color w:val="000000"/>
        </w:rPr>
        <w:t xml:space="preserve"> (OKS II. 425). Inne pary wariantów składają się z formacji utworzonych wspólnofunkcyjnymi środkami słowotwórczymi rywalizującymi ze sobą. tak jak przyrostki </w:t>
      </w:r>
      <w:r>
        <w:rPr>
          <w:rStyle w:val="Teksttreci2Kursywa"/>
          <w:color w:val="000000"/>
        </w:rPr>
        <w:t>-alny,</w:t>
      </w:r>
      <w:r>
        <w:rPr>
          <w:rStyle w:val="Teksttreci2"/>
          <w:color w:val="000000"/>
        </w:rPr>
        <w:t xml:space="preserve"> -</w:t>
      </w:r>
      <w:r>
        <w:rPr>
          <w:rStyle w:val="Teksttreci2Kursywa"/>
          <w:color w:val="000000"/>
        </w:rPr>
        <w:t>yjny</w:t>
      </w:r>
      <w:r>
        <w:rPr>
          <w:rStyle w:val="Teksttreci2"/>
          <w:color w:val="000000"/>
        </w:rPr>
        <w:t xml:space="preserve">, </w:t>
      </w:r>
      <w:r>
        <w:rPr>
          <w:rStyle w:val="Teksttreci2Kursywa"/>
          <w:color w:val="000000"/>
        </w:rPr>
        <w:t>•owy</w:t>
      </w:r>
      <w:r>
        <w:rPr>
          <w:rStyle w:val="Teksttreci2"/>
          <w:color w:val="000000"/>
        </w:rPr>
        <w:t xml:space="preserve"> (por. </w:t>
      </w:r>
      <w:r>
        <w:rPr>
          <w:rStyle w:val="Teksttreci2Kursywa"/>
          <w:color w:val="000000"/>
        </w:rPr>
        <w:t>akwaryjna</w:t>
      </w:r>
      <w:r>
        <w:rPr>
          <w:rStyle w:val="Teksttreci2"/>
          <w:color w:val="000000"/>
        </w:rPr>
        <w:t xml:space="preserve"> lub </w:t>
      </w:r>
      <w:r>
        <w:rPr>
          <w:rStyle w:val="Teksttreci2Kursywa"/>
          <w:color w:val="000000"/>
        </w:rPr>
        <w:t>akwariowa hodowla ryb</w:t>
      </w:r>
      <w:r>
        <w:rPr>
          <w:rStyle w:val="Teksttreci2"/>
          <w:color w:val="000000"/>
        </w:rPr>
        <w:t xml:space="preserve">; </w:t>
      </w:r>
      <w:r>
        <w:rPr>
          <w:rStyle w:val="Teksttreci2Kursywa"/>
          <w:color w:val="000000"/>
        </w:rPr>
        <w:t>budynek wielokondygnacyjny</w:t>
      </w:r>
      <w:r>
        <w:rPr>
          <w:rStyle w:val="Teksttreci2"/>
          <w:color w:val="000000"/>
        </w:rPr>
        <w:t xml:space="preserve"> lub </w:t>
      </w:r>
      <w:r>
        <w:rPr>
          <w:rStyle w:val="Teksttreci2Kursywa"/>
          <w:color w:val="000000"/>
        </w:rPr>
        <w:t>wielokondygnacjowy</w:t>
      </w:r>
      <w:r>
        <w:rPr>
          <w:rStyle w:val="Teksttreci2"/>
          <w:color w:val="000000"/>
        </w:rPr>
        <w:t xml:space="preserve"> itp.).</w:t>
      </w:r>
    </w:p>
    <w:p w:rsidR="009E54D4" w:rsidRDefault="009E54D4">
      <w:pPr>
        <w:pStyle w:val="Teksttreci20"/>
        <w:shd w:val="clear" w:color="auto" w:fill="auto"/>
        <w:spacing w:after="0"/>
        <w:ind w:firstLine="500"/>
        <w:jc w:val="both"/>
        <w:sectPr w:rsidR="009E54D4">
          <w:headerReference w:type="even" r:id="rId113"/>
          <w:headerReference w:type="default" r:id="rId114"/>
          <w:headerReference w:type="first" r:id="rId115"/>
          <w:pgSz w:w="11900" w:h="16840"/>
          <w:pgMar w:top="814" w:right="1321" w:bottom="1018" w:left="313" w:header="0" w:footer="3" w:gutter="0"/>
          <w:pgNumType w:start="77"/>
          <w:cols w:space="708"/>
          <w:noEndnote/>
          <w:docGrid w:linePitch="360"/>
        </w:sectPr>
      </w:pPr>
      <w:r>
        <w:rPr>
          <w:rStyle w:val="Teksttreci2"/>
          <w:color w:val="000000"/>
        </w:rPr>
        <w:t xml:space="preserve">Relacje strukturalno-znaczeniowe w tak ukształtowanych parach i zespołach wariantów są bardzo skomplikowane; znacznie rzecz upraszczając, można je sprowadzić do kilku typów. Pierwszy można byłoby nazwać wariantywnością pozorną. Reprezentują ją na przykład opozycje </w:t>
      </w:r>
      <w:r>
        <w:rPr>
          <w:rStyle w:val="Teksttreci2Kursywa"/>
          <w:color w:val="000000"/>
        </w:rPr>
        <w:t>kolonijny — kolonialny</w:t>
      </w:r>
      <w:r>
        <w:rPr>
          <w:rStyle w:val="Teksttreci2"/>
          <w:color w:val="000000"/>
        </w:rPr>
        <w:t xml:space="preserve">, </w:t>
      </w:r>
      <w:r>
        <w:rPr>
          <w:rStyle w:val="Teksttreci2Kursywa"/>
          <w:color w:val="000000"/>
        </w:rPr>
        <w:t>harmonijny - harmoniczny.</w:t>
      </w:r>
      <w:r>
        <w:rPr>
          <w:rStyle w:val="Teksttreci2"/>
          <w:color w:val="000000"/>
        </w:rPr>
        <w:t xml:space="preserve"> Formacje te nie spełniają podstawowego warunku wariancji, to jest </w:t>
      </w:r>
    </w:p>
    <w:p w:rsidR="009E54D4" w:rsidRDefault="009E54D4">
      <w:pPr>
        <w:pStyle w:val="Teksttreci20"/>
        <w:shd w:val="clear" w:color="auto" w:fill="auto"/>
        <w:spacing w:after="0"/>
        <w:ind w:firstLine="500"/>
        <w:jc w:val="both"/>
      </w:pPr>
      <w:r>
        <w:rPr>
          <w:rStyle w:val="Teksttreci2"/>
          <w:color w:val="000000"/>
        </w:rPr>
        <w:lastRenderedPageBreak/>
        <w:t xml:space="preserve">wymienności wzajemnej w dowolnym kontekście (tak jak chociażby wspomniane już przymiotniki z serii </w:t>
      </w:r>
      <w:r>
        <w:rPr>
          <w:rStyle w:val="Teksttreci2Kursywa"/>
          <w:color w:val="000000"/>
        </w:rPr>
        <w:t>parodystyczny, parodyjny, parodiowy</w:t>
      </w:r>
      <w:r>
        <w:rPr>
          <w:rStyle w:val="Teksttreci2"/>
          <w:color w:val="000000"/>
        </w:rPr>
        <w:t xml:space="preserve">: por. </w:t>
      </w:r>
      <w:r>
        <w:rPr>
          <w:rStyle w:val="Teksttreci2Kursywa"/>
          <w:color w:val="000000"/>
        </w:rPr>
        <w:t>parodystyczne/parodyjne/parodiowe ujęcie tematu).</w:t>
      </w:r>
      <w:r>
        <w:rPr>
          <w:rStyle w:val="Teksttreci2"/>
          <w:color w:val="000000"/>
        </w:rPr>
        <w:t xml:space="preserve"> Nawiązują bowiem do tej samej podstawy (</w:t>
      </w:r>
      <w:r>
        <w:rPr>
          <w:rStyle w:val="Teksttreci2Kursywa"/>
          <w:color w:val="000000"/>
        </w:rPr>
        <w:t xml:space="preserve">kolonia </w:t>
      </w:r>
      <w:r>
        <w:rPr>
          <w:rStyle w:val="Teksttreci2"/>
          <w:color w:val="000000"/>
        </w:rPr>
        <w:t xml:space="preserve">bądź </w:t>
      </w:r>
      <w:r>
        <w:rPr>
          <w:rStyle w:val="Teksttreci2Kursywa"/>
          <w:color w:val="000000"/>
        </w:rPr>
        <w:t>kolonie, harmonia),</w:t>
      </w:r>
      <w:r>
        <w:rPr>
          <w:rStyle w:val="Teksttreci2"/>
          <w:color w:val="000000"/>
        </w:rPr>
        <w:t xml:space="preserve"> ale użytej w różnych znaczeniach: </w:t>
      </w:r>
      <w:r>
        <w:rPr>
          <w:rStyle w:val="Teksttreci2Kursywa"/>
          <w:color w:val="000000"/>
        </w:rPr>
        <w:t>kolonijny</w:t>
      </w:r>
      <w:r>
        <w:rPr>
          <w:rStyle w:val="Teksttreci2"/>
          <w:color w:val="000000"/>
        </w:rPr>
        <w:t xml:space="preserve"> wyraża treść 'związany z kolonią (koloniami) — dziecięcym obozem wypoczynkowym’, </w:t>
      </w:r>
      <w:r>
        <w:rPr>
          <w:rStyle w:val="Teksttreci2Kursywa"/>
          <w:color w:val="000000"/>
        </w:rPr>
        <w:t xml:space="preserve">kolonialny </w:t>
      </w:r>
      <w:r>
        <w:rPr>
          <w:rStyle w:val="Teksttreci2"/>
          <w:color w:val="000000"/>
        </w:rPr>
        <w:t xml:space="preserve">zaś — odcień 'związany z kolonią (koloniami) — terytorium podbitym przez jakieś państwo i podlegającym jego eksploatacji, zwykle zamorskim’. </w:t>
      </w:r>
      <w:r>
        <w:rPr>
          <w:rStyle w:val="Teksttreci2Kursywa"/>
          <w:color w:val="000000"/>
        </w:rPr>
        <w:t>Harmonijny</w:t>
      </w:r>
      <w:r>
        <w:rPr>
          <w:rStyle w:val="Teksttreci2"/>
          <w:color w:val="000000"/>
        </w:rPr>
        <w:t xml:space="preserve"> odwołuje się do ogólnonarodowego znaczenia rzeczownika </w:t>
      </w:r>
      <w:r>
        <w:rPr>
          <w:rStyle w:val="Teksttreci2Kursywa"/>
          <w:color w:val="000000"/>
        </w:rPr>
        <w:t>harmonia</w:t>
      </w:r>
      <w:r>
        <w:rPr>
          <w:rStyle w:val="Teksttreci2"/>
          <w:color w:val="000000"/>
        </w:rPr>
        <w:t xml:space="preserve"> 'ład. porządek, zgodne współżycie lub współdziałanie’; </w:t>
      </w:r>
      <w:r>
        <w:rPr>
          <w:rStyle w:val="Teksttreci2Kursywa"/>
          <w:color w:val="000000"/>
        </w:rPr>
        <w:t>harmoniczny</w:t>
      </w:r>
      <w:r>
        <w:rPr>
          <w:rStyle w:val="Teksttreci2"/>
          <w:color w:val="000000"/>
        </w:rPr>
        <w:t xml:space="preserve"> nawiązuje do jego treści specjalnej, muzycznej. Zróżnicowaniu wyrazów pochodnych odpowiada tu więc wyraźna odrębność ich treści, czyniąca z nich samodzielne jednostki semantyczne.</w:t>
      </w:r>
    </w:p>
    <w:p w:rsidR="009E54D4" w:rsidRDefault="009E54D4">
      <w:pPr>
        <w:pStyle w:val="Teksttreci20"/>
        <w:shd w:val="clear" w:color="auto" w:fill="auto"/>
        <w:spacing w:after="0"/>
        <w:ind w:firstLine="500"/>
        <w:jc w:val="both"/>
      </w:pPr>
      <w:r>
        <w:rPr>
          <w:rStyle w:val="Teksttreci2"/>
          <w:color w:val="000000"/>
        </w:rPr>
        <w:t xml:space="preserve">Na przeciwnym krańcu należałoby umieścić przykłady dubletów, tj. struktur zróżnicowanych formalnie, ale motywowanych przez tę samą podstawę i konty- nujących jednolitą jej treść. np. </w:t>
      </w:r>
      <w:r>
        <w:rPr>
          <w:rStyle w:val="Teksttreci2Kursywa"/>
          <w:color w:val="000000"/>
        </w:rPr>
        <w:t xml:space="preserve">fototypiczne/fototypowe wydanie </w:t>
      </w:r>
      <w:r>
        <w:rPr>
          <w:rStyle w:val="Teksttreci2Kursywa"/>
          <w:color w:val="000000"/>
          <w:lang w:val="de-DE" w:eastAsia="de-DE"/>
        </w:rPr>
        <w:t>ksi</w:t>
      </w:r>
      <w:r>
        <w:rPr>
          <w:rStyle w:val="Teksttreci2Kursywa"/>
          <w:color w:val="000000"/>
        </w:rPr>
        <w:t>ąż</w:t>
      </w:r>
      <w:r>
        <w:rPr>
          <w:rStyle w:val="Teksttreci2Kursywa"/>
          <w:color w:val="000000"/>
          <w:lang w:val="de-DE" w:eastAsia="de-DE"/>
        </w:rPr>
        <w:t xml:space="preserve">ki (fototyp. </w:t>
      </w:r>
      <w:r>
        <w:rPr>
          <w:rStyle w:val="Teksttreci2"/>
          <w:color w:val="000000"/>
        </w:rPr>
        <w:t>Między tymi układami skrajnymi zawiera się cała gama połowicznych różnic bądź połowicznych zbieżności między jednostkami uchodzącymi za warianty — i to są właśnie fakty językowe najtrudniejsze do interpretacji. Dodajmy jeszcze, że na analizę strukturalno-semantyczną wariantów o źródłosłowie obcym nakłada się jeszcze ich ocena poprawnościowa</w:t>
      </w:r>
      <w:r>
        <w:rPr>
          <w:rStyle w:val="Teksttreci2"/>
          <w:color w:val="000000"/>
          <w:vertAlign w:val="superscript"/>
        </w:rPr>
        <w:footnoteReference w:id="52"/>
      </w:r>
      <w:r>
        <w:rPr>
          <w:rStyle w:val="Teksttreci2"/>
          <w:color w:val="000000"/>
        </w:rPr>
        <w:t xml:space="preserve"> (nie wszystkie bowiem zostały zaadaptowane bądź. utworzone zgodnie z polską normą słowotwórczą), a będziemy mieli obraz komplikacji towarzyszących wartościowaniu środków wspólnofunkcyjnych tego typu.</w:t>
      </w:r>
    </w:p>
    <w:p w:rsidR="009E54D4" w:rsidRDefault="009E54D4">
      <w:pPr>
        <w:pStyle w:val="Teksttreci20"/>
        <w:shd w:val="clear" w:color="auto" w:fill="auto"/>
        <w:spacing w:after="0"/>
        <w:ind w:firstLine="500"/>
        <w:jc w:val="both"/>
      </w:pPr>
      <w:r>
        <w:rPr>
          <w:rStyle w:val="Teksttreci2"/>
          <w:color w:val="000000"/>
        </w:rPr>
        <w:t>W grupie wspomnianych już połowicznych zbieżności (lub zróżnicowań) warian</w:t>
      </w:r>
      <w:r>
        <w:rPr>
          <w:rStyle w:val="Teksttreci2"/>
          <w:color w:val="000000"/>
        </w:rPr>
        <w:softHyphen/>
        <w:t>tów najczęściej powtarza się wypadek, kiedy opozycja między nimi zaczyna się dopiero zarysowywać i przeciętny użytkownik języka, a niekiedy nawet języko</w:t>
      </w:r>
      <w:r>
        <w:rPr>
          <w:rStyle w:val="Teksttreci2"/>
          <w:color w:val="000000"/>
        </w:rPr>
        <w:softHyphen/>
        <w:t xml:space="preserve">znawca. nie bardzo umie sformułować zasady ich dystrybucji (rozdziału) w tekstach. Tak jest np. z parą </w:t>
      </w:r>
      <w:r>
        <w:rPr>
          <w:rStyle w:val="Teksttreci2Kursywa"/>
          <w:color w:val="000000"/>
        </w:rPr>
        <w:t>epiczny — epicki,</w:t>
      </w:r>
      <w:r>
        <w:rPr>
          <w:rStyle w:val="Teksttreci2"/>
          <w:color w:val="000000"/>
        </w:rPr>
        <w:t xml:space="preserve"> której człony SJPSzym. traktuje jako dublety; tymczasem </w:t>
      </w:r>
      <w:r>
        <w:rPr>
          <w:rStyle w:val="Teksttreci2Kursywa"/>
          <w:color w:val="000000"/>
        </w:rPr>
        <w:t>epiczny</w:t>
      </w:r>
      <w:r>
        <w:rPr>
          <w:rStyle w:val="Teksttreci2"/>
          <w:color w:val="000000"/>
        </w:rPr>
        <w:t xml:space="preserve"> wydaje się bardziej sterminologizowany, występuje np. regularnie w triadzie </w:t>
      </w:r>
      <w:r>
        <w:rPr>
          <w:rStyle w:val="Teksttreci2Kursywa"/>
          <w:color w:val="000000"/>
        </w:rPr>
        <w:t>liryczny — dramatyczny</w:t>
      </w:r>
      <w:r>
        <w:rPr>
          <w:rStyle w:val="Teksttreci2"/>
          <w:color w:val="000000"/>
        </w:rPr>
        <w:t xml:space="preserve"> — </w:t>
      </w:r>
      <w:r>
        <w:rPr>
          <w:rStyle w:val="Teksttreci2Kursywa"/>
          <w:color w:val="000000"/>
        </w:rPr>
        <w:t>epiczny.</w:t>
      </w:r>
      <w:r>
        <w:rPr>
          <w:rStyle w:val="Teksttreci2"/>
          <w:color w:val="000000"/>
        </w:rPr>
        <w:t xml:space="preserve"> natomiast znacznie rzadziej pojawia się w połączeniach swobodnych, indywidualnych, na pograniczu przenośności, por. </w:t>
      </w:r>
      <w:r>
        <w:rPr>
          <w:rStyle w:val="Teksttreci2Kursywa"/>
          <w:color w:val="000000"/>
        </w:rPr>
        <w:t>epicka rozlewność tekstu,</w:t>
      </w:r>
      <w:r>
        <w:rPr>
          <w:rStyle w:val="Teksttreci2"/>
          <w:color w:val="000000"/>
        </w:rPr>
        <w:t xml:space="preserve"> nie </w:t>
      </w:r>
      <w:r>
        <w:rPr>
          <w:rStyle w:val="Teksttreci2Kursywa"/>
          <w:color w:val="000000"/>
        </w:rPr>
        <w:t>epiczna rozlewność.</w:t>
      </w:r>
      <w:r>
        <w:rPr>
          <w:rStyle w:val="Teksttreci2"/>
          <w:color w:val="000000"/>
        </w:rPr>
        <w:t xml:space="preserve"> Jest to jednak zaledwie — jeśli tak można powiedzieć — „cień” tendencji repartycyjncj i przekroczenie wspomnianych rygorów odbiorca tekstu odczuje jako użycie konstrukcji rzadszej, a nie jako naruszenie normy leksykalno-semantycznej.</w:t>
      </w:r>
    </w:p>
    <w:p w:rsidR="009E54D4" w:rsidRDefault="009E54D4">
      <w:pPr>
        <w:pStyle w:val="Teksttreci20"/>
        <w:shd w:val="clear" w:color="auto" w:fill="auto"/>
        <w:spacing w:after="0"/>
        <w:ind w:firstLine="500"/>
        <w:jc w:val="both"/>
      </w:pPr>
      <w:r>
        <w:rPr>
          <w:rStyle w:val="Teksttreci2"/>
          <w:color w:val="000000"/>
        </w:rPr>
        <w:t xml:space="preserve">I odwrotnie — czasem kierunek ewolucji dwóch elementów zmierza wyraźnie ku ich semantycznemu zbliżeniu, mimo nadal wyczuwalnej odmiennej ich genezy: </w:t>
      </w:r>
      <w:r>
        <w:rPr>
          <w:rStyle w:val="Teksttreci2Kursywa"/>
          <w:color w:val="000000"/>
        </w:rPr>
        <w:t>inżynierski</w:t>
      </w:r>
      <w:r>
        <w:rPr>
          <w:rStyle w:val="Teksttreci2"/>
          <w:color w:val="000000"/>
        </w:rPr>
        <w:t xml:space="preserve"> i </w:t>
      </w:r>
      <w:r>
        <w:rPr>
          <w:rStyle w:val="Teksttreci2Kursywa"/>
          <w:color w:val="000000"/>
        </w:rPr>
        <w:t>inżynieryjny</w:t>
      </w:r>
      <w:r>
        <w:rPr>
          <w:rStyle w:val="Teksttreci2"/>
          <w:color w:val="000000"/>
        </w:rPr>
        <w:t xml:space="preserve"> w większości kontekstów znaczą to samo (</w:t>
      </w:r>
      <w:r>
        <w:rPr>
          <w:rStyle w:val="Teksttreci2Kursywa"/>
          <w:color w:val="000000"/>
        </w:rPr>
        <w:t>studia inży</w:t>
      </w:r>
      <w:r>
        <w:rPr>
          <w:rStyle w:val="Teksttreci2Kursywa"/>
          <w:color w:val="000000"/>
        </w:rPr>
        <w:softHyphen/>
        <w:t>nierskie — inżynieryjne, wiedza inżynierska</w:t>
      </w:r>
      <w:r>
        <w:rPr>
          <w:rStyle w:val="Teksttreci2"/>
          <w:color w:val="000000"/>
        </w:rPr>
        <w:t xml:space="preserve"> — </w:t>
      </w:r>
      <w:r>
        <w:rPr>
          <w:rStyle w:val="Teksttreci2Kursywa"/>
          <w:color w:val="000000"/>
        </w:rPr>
        <w:t>inżynieryjna),</w:t>
      </w:r>
      <w:r>
        <w:rPr>
          <w:rStyle w:val="Teksttreci2"/>
          <w:color w:val="000000"/>
        </w:rPr>
        <w:t xml:space="preserve"> mianowicie 'związany z inżynierem (inżynierami)’, chociaż </w:t>
      </w:r>
      <w:r>
        <w:rPr>
          <w:rStyle w:val="Teksttreci2Kursywa"/>
          <w:color w:val="000000"/>
        </w:rPr>
        <w:t>inżynieryjny</w:t>
      </w:r>
      <w:r>
        <w:rPr>
          <w:rStyle w:val="Teksttreci2"/>
          <w:color w:val="000000"/>
        </w:rPr>
        <w:t xml:space="preserve"> kojarzy się strukturalnie raczej z rzeczownikiem </w:t>
      </w:r>
      <w:r>
        <w:rPr>
          <w:rStyle w:val="Teksttreci2Kursywa"/>
          <w:color w:val="000000"/>
        </w:rPr>
        <w:t>inżynieria.</w:t>
      </w:r>
    </w:p>
    <w:p w:rsidR="009E54D4" w:rsidRDefault="009E54D4">
      <w:pPr>
        <w:pStyle w:val="Teksttreci20"/>
        <w:shd w:val="clear" w:color="auto" w:fill="auto"/>
        <w:spacing w:after="0"/>
        <w:ind w:firstLine="500"/>
        <w:jc w:val="both"/>
        <w:sectPr w:rsidR="009E54D4">
          <w:headerReference w:type="even" r:id="rId116"/>
          <w:headerReference w:type="default" r:id="rId117"/>
          <w:pgSz w:w="11900" w:h="16840"/>
          <w:pgMar w:top="814" w:right="1321" w:bottom="1018" w:left="313" w:header="0" w:footer="3" w:gutter="0"/>
          <w:pgNumType w:start="312"/>
          <w:cols w:space="708"/>
          <w:noEndnote/>
          <w:docGrid w:linePitch="360"/>
        </w:sectPr>
      </w:pPr>
      <w:r>
        <w:rPr>
          <w:rStyle w:val="Teksttreci2"/>
          <w:color w:val="000000"/>
        </w:rPr>
        <w:t>Z dotychczasowych rozważań wynika pewien ogólniejszy wniosek: stosunki formalno-znaczeniowe w każdej parze czy grupie wariantów kształtują się swoiście.</w:t>
      </w:r>
    </w:p>
    <w:p w:rsidR="009E54D4" w:rsidRDefault="009E54D4">
      <w:pPr>
        <w:pStyle w:val="Teksttreci20"/>
        <w:shd w:val="clear" w:color="auto" w:fill="auto"/>
        <w:spacing w:after="0"/>
        <w:ind w:firstLine="0"/>
        <w:jc w:val="both"/>
      </w:pPr>
      <w:r>
        <w:rPr>
          <w:rStyle w:val="Teksttreci2"/>
          <w:color w:val="000000"/>
        </w:rPr>
        <w:lastRenderedPageBreak/>
        <w:t xml:space="preserve">podobnie ocena normatywna takiego układu ma charakter indywidualny, odwołuje się do różnorodnych kryteriów. Nie kusząc się więc o dalsze „szufladkowanie” licznych przykładów tego rodzaju, o które pytają nasi czytelnicy, słuchacze audycji radiowych i rozmówcy z poradni telefonicznych, rozpatrzmy kilka spośród nich, podkreślając szczególnie okoliczności, które skłaniają do podjęcia ich takiej, a nie innej oceny poprawnościowej. Niektóre z takich wątpliwości już rozstrzygnął powszechny zwyczaj językowy; on to zadecydował o tym, że z pary typowych powojennych równoważników: </w:t>
      </w:r>
      <w:r>
        <w:rPr>
          <w:rStyle w:val="Teksttreci2Kursywa"/>
          <w:color w:val="000000"/>
        </w:rPr>
        <w:t>dokumentarny</w:t>
      </w:r>
      <w:r>
        <w:rPr>
          <w:rStyle w:val="Teksttreci2"/>
          <w:color w:val="000000"/>
        </w:rPr>
        <w:t xml:space="preserve"> i </w:t>
      </w:r>
      <w:r>
        <w:rPr>
          <w:rStyle w:val="Teksttreci2Kursywa"/>
          <w:color w:val="000000"/>
        </w:rPr>
        <w:t>dokumentalny</w:t>
      </w:r>
      <w:r>
        <w:rPr>
          <w:rStyle w:val="Teksttreci2"/>
          <w:color w:val="000000"/>
        </w:rPr>
        <w:t xml:space="preserve"> zwyciężył już chyba ostatecznie drugi. Aby się o tym przekonać, wystarczy przejrzeć codzienne programy telewizyjne, sprawozdania z festiwali filmowych itp. Stało się to nawet wbrew stanowisku wybitnych autorytetów poprawnościowych („Z dwóch form </w:t>
      </w:r>
      <w:r>
        <w:rPr>
          <w:rStyle w:val="Teksttreci2Kursywa"/>
          <w:color w:val="000000"/>
        </w:rPr>
        <w:t>dokumen</w:t>
      </w:r>
      <w:r>
        <w:rPr>
          <w:rStyle w:val="Teksttreci2Kursywa"/>
          <w:color w:val="000000"/>
        </w:rPr>
        <w:softHyphen/>
        <w:t>talny</w:t>
      </w:r>
      <w:r>
        <w:rPr>
          <w:rStyle w:val="Teksttreci2"/>
          <w:color w:val="000000"/>
        </w:rPr>
        <w:t xml:space="preserve"> — </w:t>
      </w:r>
      <w:r>
        <w:rPr>
          <w:rStyle w:val="Teksttreci2Kursywa"/>
          <w:color w:val="000000"/>
        </w:rPr>
        <w:t>dokumentarny</w:t>
      </w:r>
      <w:r>
        <w:rPr>
          <w:rStyle w:val="Teksttreci2"/>
          <w:color w:val="000000"/>
        </w:rPr>
        <w:t xml:space="preserve"> osobiście używam tej drugiej” — pisał np. Witold Doro</w:t>
      </w:r>
      <w:r>
        <w:rPr>
          <w:rStyle w:val="Teksttreci2"/>
          <w:color w:val="000000"/>
        </w:rPr>
        <w:softHyphen/>
        <w:t>szewski, OKS II. 359), a przyczyną większej „siły żywotnej" tej formacji była zapewne liczna grupa wspierających ją niejako wyrazów pokrewnych (</w:t>
      </w:r>
      <w:r>
        <w:rPr>
          <w:rStyle w:val="Teksttreci2Kursywa"/>
          <w:color w:val="000000"/>
        </w:rPr>
        <w:t>dokumentulistykaku</w:t>
      </w:r>
      <w:r>
        <w:rPr>
          <w:rStyle w:val="Teksttreci2"/>
          <w:color w:val="000000"/>
        </w:rPr>
        <w:t xml:space="preserve">, </w:t>
      </w:r>
      <w:r>
        <w:rPr>
          <w:rStyle w:val="Teksttreci2Kursywa"/>
          <w:color w:val="000000"/>
        </w:rPr>
        <w:t>dokumenlalizm</w:t>
      </w:r>
      <w:r>
        <w:rPr>
          <w:rStyle w:val="Teksttreci2"/>
          <w:color w:val="000000"/>
        </w:rPr>
        <w:t xml:space="preserve"> itp), zwłaszcza powszechne stosowanie postaci </w:t>
      </w:r>
      <w:r>
        <w:rPr>
          <w:rStyle w:val="Teksttreci2Kursywa"/>
          <w:color w:val="000000"/>
        </w:rPr>
        <w:t xml:space="preserve">dokumentalista, </w:t>
      </w:r>
      <w:r>
        <w:rPr>
          <w:rStyle w:val="Teksttreci2"/>
          <w:color w:val="000000"/>
        </w:rPr>
        <w:t xml:space="preserve">który bardzo szybko wyparł z obiegu </w:t>
      </w:r>
      <w:r>
        <w:rPr>
          <w:rStyle w:val="Teksttreci2Kursywa"/>
          <w:color w:val="000000"/>
          <w:lang w:val="de-DE" w:eastAsia="de-DE"/>
        </w:rPr>
        <w:t>dokumentar</w:t>
      </w:r>
      <w:r>
        <w:rPr>
          <w:rStyle w:val="Teksttreci2Kursywa"/>
          <w:color w:val="000000"/>
        </w:rPr>
        <w:t>zystę.</w:t>
      </w:r>
      <w:r>
        <w:rPr>
          <w:rStyle w:val="Teksttreci2"/>
          <w:color w:val="000000"/>
        </w:rPr>
        <w:t xml:space="preserve"> W ciągu powojennego czterdziestopięciolecia rozstrzygnęły się też. losy pary </w:t>
      </w:r>
      <w:r>
        <w:rPr>
          <w:rStyle w:val="Teksttreci2Kursywa"/>
          <w:color w:val="000000"/>
        </w:rPr>
        <w:t xml:space="preserve">specjalny — specjalistyczny, </w:t>
      </w:r>
      <w:r>
        <w:rPr>
          <w:rStyle w:val="Teksttreci2"/>
          <w:color w:val="000000"/>
        </w:rPr>
        <w:t xml:space="preserve">której człon drugi uważał Witold Doroszewski za „formę, która się szerzy siłą rozpędu, żywiołowo, a nie dlatego, że ma wyrażać pewien odcień znaczeniowy” (OKS III, 247). Dziś właśnie takie zróżnicowanie treści dwu pierwotnych wariantów konsekwentnie się dokonało: </w:t>
      </w:r>
      <w:r>
        <w:rPr>
          <w:rStyle w:val="Teksttreci2Kursywa"/>
          <w:color w:val="000000"/>
        </w:rPr>
        <w:t>apteka specjalistyczna, lek specjalistyczny</w:t>
      </w:r>
      <w:r>
        <w:rPr>
          <w:rStyle w:val="Teksttreci2"/>
          <w:color w:val="000000"/>
        </w:rPr>
        <w:t xml:space="preserve"> to nie to samo, co </w:t>
      </w:r>
      <w:r>
        <w:rPr>
          <w:rStyle w:val="Teksttreci2Kursywa"/>
          <w:color w:val="000000"/>
        </w:rPr>
        <w:t>apteka specjalna</w:t>
      </w:r>
      <w:r>
        <w:rPr>
          <w:rStyle w:val="Teksttreci2"/>
          <w:color w:val="000000"/>
        </w:rPr>
        <w:t xml:space="preserve"> (np. „za żółtymi firankami"), </w:t>
      </w:r>
      <w:r>
        <w:rPr>
          <w:rStyle w:val="Teksttreci2Kursywa"/>
          <w:color w:val="000000"/>
        </w:rPr>
        <w:t>lek specjalny</w:t>
      </w:r>
      <w:r>
        <w:rPr>
          <w:rStyle w:val="Teksttreci2"/>
          <w:color w:val="000000"/>
        </w:rPr>
        <w:t xml:space="preserve"> (np. wywodzący się z medycyny tybetańskiej); nie śmieszą nas nawet i nie oburzają „specjalistyczne buty robocze" (OKS III. 247), bo rozumiemy intencję osoby, która się posłużyła tą nazwą: są to buty dla specjalistów, np. elektryków wspinających się na słupy, a nie buty robocze specjalne, tj. wykonane inaczej niż typowe buty robocze pewnego rodzaju, będące chociażby nowinką produkcyjną. Nic znaczy to oczywiście, że w każdym wypadku należy się usilnie doszukiwać motywacji istnienia dwóch przy</w:t>
      </w:r>
      <w:r>
        <w:rPr>
          <w:rStyle w:val="Teksttreci2"/>
          <w:color w:val="000000"/>
        </w:rPr>
        <w:softHyphen/>
        <w:t>miotników o tej samej podstawie, lecz różnych formantach, z których jeden jest podstawowy (-ny). a drugi — rozszerzony (-</w:t>
      </w:r>
      <w:r>
        <w:rPr>
          <w:rStyle w:val="Teksttreci2Kursywa"/>
          <w:color w:val="000000"/>
        </w:rPr>
        <w:t>istyczny</w:t>
      </w:r>
      <w:r>
        <w:rPr>
          <w:rStyle w:val="Teksttreci2"/>
          <w:color w:val="000000"/>
        </w:rPr>
        <w:t>). Rzeczywiście — niektóre struktury drugiego typu powstają w sposób inercyjny, nie są — mówiąc słowami Witolda Doroszewskiego — „wywołane potrzebą treści, ale [bywają] tylko echem, wspomnieniem jakiejś formy podobnie brzmiącej i w pewnej sytuacji niespodziewa</w:t>
      </w:r>
      <w:r>
        <w:rPr>
          <w:rStyle w:val="Teksttreci2"/>
          <w:color w:val="000000"/>
        </w:rPr>
        <w:softHyphen/>
        <w:t xml:space="preserve">nie ożywającej w pamięci" (jw.). Takie mechaniczne, niefunkcjonalne rozszerzenia można wskazać w formacjach </w:t>
      </w:r>
      <w:r>
        <w:rPr>
          <w:rStyle w:val="Teksttreci2Kursywa"/>
          <w:color w:val="000000"/>
        </w:rPr>
        <w:t>perspektywistyczny</w:t>
      </w:r>
      <w:r>
        <w:rPr>
          <w:rStyle w:val="Teksttreci2"/>
          <w:color w:val="000000"/>
        </w:rPr>
        <w:t xml:space="preserve"> (zamiast </w:t>
      </w:r>
      <w:r>
        <w:rPr>
          <w:rStyle w:val="Teksttreci2Kursywa"/>
          <w:color w:val="000000"/>
        </w:rPr>
        <w:t>perspektywiczny</w:t>
      </w:r>
      <w:r>
        <w:rPr>
          <w:rStyle w:val="Teksttreci2"/>
          <w:color w:val="000000"/>
        </w:rPr>
        <w:t xml:space="preserve">), </w:t>
      </w:r>
      <w:r>
        <w:rPr>
          <w:rStyle w:val="Teksttreci2Kursywa"/>
          <w:color w:val="000000"/>
        </w:rPr>
        <w:t>ewolucjonistyczny, egzystencjonalny</w:t>
      </w:r>
      <w:r>
        <w:rPr>
          <w:rStyle w:val="Teksttreci2"/>
          <w:color w:val="000000"/>
        </w:rPr>
        <w:t xml:space="preserve"> (zamiast </w:t>
      </w:r>
      <w:r>
        <w:rPr>
          <w:rStyle w:val="Teksttreci2Kursywa"/>
          <w:color w:val="000000"/>
        </w:rPr>
        <w:t>ewolucyjny, egzystencjalny)</w:t>
      </w:r>
      <w:r>
        <w:rPr>
          <w:rStyle w:val="Teksttreci2"/>
          <w:color w:val="000000"/>
        </w:rPr>
        <w:t xml:space="preserve"> itp.</w:t>
      </w:r>
    </w:p>
    <w:p w:rsidR="009E54D4" w:rsidRDefault="009E54D4">
      <w:pPr>
        <w:pStyle w:val="Teksttreci20"/>
        <w:shd w:val="clear" w:color="auto" w:fill="auto"/>
        <w:spacing w:after="0"/>
        <w:ind w:firstLine="520"/>
        <w:jc w:val="both"/>
      </w:pPr>
      <w:r>
        <w:rPr>
          <w:rStyle w:val="Teksttreci2"/>
          <w:color w:val="000000"/>
        </w:rPr>
        <w:t>Zasadniczym kryterium, uzasadniającym celowość pojawienia się obok wyrazu już używanego — jego równoważnika o tym samym źródłosłowie, powinna być konstatacja, w jakiej mierze może on posłużyć do wyrażenia jakiejś dodatkowej, uzupełniającej treści albo przeciwnie — do zredukowania pewnych cech zna</w:t>
      </w:r>
      <w:r>
        <w:rPr>
          <w:rStyle w:val="Teksttreci2"/>
          <w:color w:val="000000"/>
        </w:rPr>
        <w:softHyphen/>
        <w:t xml:space="preserve">czeniowych swego starszego „konkurenta”. Pojawienie się — oprócz przymiotników </w:t>
      </w:r>
      <w:r>
        <w:rPr>
          <w:rStyle w:val="Teksttreci2Kursywa"/>
          <w:color w:val="000000"/>
        </w:rPr>
        <w:t>prowincjonalny, ekspansywny -</w:t>
      </w:r>
      <w:r>
        <w:rPr>
          <w:rStyle w:val="Teksttreci2"/>
          <w:color w:val="000000"/>
        </w:rPr>
        <w:t xml:space="preserve"> ich nowszych ekwiwalentów: </w:t>
      </w:r>
      <w:r>
        <w:rPr>
          <w:rStyle w:val="Teksttreci2Kursywa"/>
          <w:color w:val="000000"/>
        </w:rPr>
        <w:t>prowincjalny. ekspan</w:t>
      </w:r>
      <w:r>
        <w:rPr>
          <w:rStyle w:val="Teksttreci2Kursywa"/>
          <w:color w:val="000000"/>
        </w:rPr>
        <w:softHyphen/>
        <w:t>syjny</w:t>
      </w:r>
      <w:r>
        <w:rPr>
          <w:rStyle w:val="Teksttreci2"/>
          <w:color w:val="000000"/>
        </w:rPr>
        <w:t xml:space="preserve"> uzasadnione jest tym. że tylko one mogą wyrazić czyste znaczenie relacyjne 'związany z prowincją’</w:t>
      </w:r>
      <w:r>
        <w:rPr>
          <w:rStyle w:val="Teksttreci2Kursywa"/>
          <w:color w:val="000000"/>
        </w:rPr>
        <w:t>{władze prowincjalne Kanady),'</w:t>
      </w:r>
      <w:r>
        <w:rPr>
          <w:rStyle w:val="Teksttreci2"/>
          <w:color w:val="000000"/>
        </w:rPr>
        <w:t xml:space="preserve">związany z ekspansją’ </w:t>
      </w:r>
      <w:r>
        <w:rPr>
          <w:rStyle w:val="Teksttreci2Kursywa"/>
          <w:color w:val="000000"/>
        </w:rPr>
        <w:t>(polityka ekspansyjna</w:t>
      </w:r>
      <w:r>
        <w:rPr>
          <w:rStyle w:val="Teksttreci2"/>
          <w:color w:val="000000"/>
        </w:rPr>
        <w:t xml:space="preserve">). podczas gdy </w:t>
      </w:r>
      <w:r>
        <w:rPr>
          <w:rStyle w:val="Teksttreci2Kursywa"/>
          <w:color w:val="000000"/>
        </w:rPr>
        <w:t>prowincjonalny</w:t>
      </w:r>
      <w:r>
        <w:rPr>
          <w:rStyle w:val="Teksttreci2"/>
          <w:color w:val="000000"/>
        </w:rPr>
        <w:t xml:space="preserve"> i </w:t>
      </w:r>
      <w:r>
        <w:rPr>
          <w:rStyle w:val="Teksttreci2Kursywa"/>
          <w:color w:val="000000"/>
        </w:rPr>
        <w:t>ekspansywny</w:t>
      </w:r>
      <w:r>
        <w:rPr>
          <w:rStyle w:val="Teksttreci2"/>
          <w:color w:val="000000"/>
        </w:rPr>
        <w:t xml:space="preserve"> zyskały odcienie jakościowe: 'taki jak na prowincji’ a więc 'zacofany, </w:t>
      </w:r>
      <w:r>
        <w:rPr>
          <w:rStyle w:val="Teksttreci2"/>
          <w:color w:val="000000"/>
        </w:rPr>
        <w:lastRenderedPageBreak/>
        <w:t xml:space="preserve">ograniczony, prymitywny’ </w:t>
      </w:r>
      <w:r>
        <w:rPr>
          <w:rStyle w:val="Teksttreci2Kursywa"/>
          <w:color w:val="000000"/>
        </w:rPr>
        <w:t>(prowincjonalna gąska, prowincjonalny gust),</w:t>
      </w:r>
      <w:r>
        <w:rPr>
          <w:rStyle w:val="Teksttreci2"/>
          <w:color w:val="000000"/>
        </w:rPr>
        <w:t xml:space="preserve"> i 'zdolny, skłonny do ekspansji’, a zatem 'niepoha</w:t>
      </w:r>
      <w:r>
        <w:rPr>
          <w:rStyle w:val="Teksttreci2"/>
          <w:color w:val="000000"/>
        </w:rPr>
        <w:softHyphen/>
        <w:t>mowany, zaborczy’ (</w:t>
      </w:r>
      <w:r>
        <w:rPr>
          <w:rStyle w:val="Teksttreci2Kursywa"/>
          <w:color w:val="000000"/>
        </w:rPr>
        <w:t>osoba nadmiernie ekspansywna w towarzystwie</w:t>
      </w:r>
      <w:r>
        <w:rPr>
          <w:rStyle w:val="Teksttreci2"/>
          <w:color w:val="000000"/>
        </w:rPr>
        <w:t xml:space="preserve">; biol. </w:t>
      </w:r>
      <w:r>
        <w:rPr>
          <w:rStyle w:val="Teksttreci2Kursywa"/>
          <w:color w:val="000000"/>
        </w:rPr>
        <w:t>rośliny ekspansywne).</w:t>
      </w:r>
      <w:r>
        <w:rPr>
          <w:rStyle w:val="Teksttreci2"/>
          <w:color w:val="000000"/>
        </w:rPr>
        <w:t xml:space="preserve"> Podobnie coraz silniejsze „nasiąkanie" przymiotnika </w:t>
      </w:r>
      <w:r>
        <w:rPr>
          <w:rStyle w:val="Teksttreci2Kursywa"/>
          <w:color w:val="000000"/>
        </w:rPr>
        <w:t xml:space="preserve">konwencjonalny </w:t>
      </w:r>
      <w:r>
        <w:rPr>
          <w:rStyle w:val="Teksttreci2"/>
          <w:color w:val="000000"/>
        </w:rPr>
        <w:t>znaczeniem jakościowym 'odpowiadający konwenansowi, pozbawiony głębszej treś</w:t>
      </w:r>
      <w:r>
        <w:rPr>
          <w:rStyle w:val="Teksttreci2"/>
          <w:color w:val="000000"/>
        </w:rPr>
        <w:softHyphen/>
        <w:t xml:space="preserve">ci, formalny’ </w:t>
      </w:r>
      <w:r>
        <w:rPr>
          <w:rStyle w:val="Teksttreci2Kursywa"/>
          <w:color w:val="000000"/>
        </w:rPr>
        <w:t>(konwencjonalna uprzejmość, konwencjonalne powitanie)</w:t>
      </w:r>
      <w:r>
        <w:rPr>
          <w:rStyle w:val="Teksttreci2"/>
          <w:color w:val="000000"/>
        </w:rPr>
        <w:t xml:space="preserve"> sprzyja użyciom nowego określenia </w:t>
      </w:r>
      <w:r>
        <w:rPr>
          <w:rStyle w:val="Teksttreci2Kursywa"/>
          <w:color w:val="000000"/>
        </w:rPr>
        <w:t>konwencyjny</w:t>
      </w:r>
      <w:r>
        <w:rPr>
          <w:rStyle w:val="Teksttreci2"/>
          <w:color w:val="000000"/>
        </w:rPr>
        <w:t xml:space="preserve"> (por. </w:t>
      </w:r>
      <w:r>
        <w:rPr>
          <w:rStyle w:val="Teksttreci2Kursywa"/>
          <w:color w:val="000000"/>
        </w:rPr>
        <w:t>kara konwencyjna</w:t>
      </w:r>
      <w:r>
        <w:rPr>
          <w:rStyle w:val="Teksttreci2"/>
          <w:color w:val="000000"/>
        </w:rPr>
        <w:t xml:space="preserve"> 'zgodna z konwencją’, </w:t>
      </w:r>
      <w:r>
        <w:rPr>
          <w:rStyle w:val="Teksttreci2Kursywa"/>
          <w:color w:val="000000"/>
        </w:rPr>
        <w:t>obrady konwencyjne,</w:t>
      </w:r>
      <w:r>
        <w:rPr>
          <w:rStyle w:val="Teksttreci2"/>
          <w:color w:val="000000"/>
        </w:rPr>
        <w:t xml:space="preserve"> np. w Stanach Zjednoczonych 'obrady konwencji partyjnych’) itp.</w:t>
      </w:r>
    </w:p>
    <w:p w:rsidR="009E54D4" w:rsidRDefault="009E54D4">
      <w:pPr>
        <w:pStyle w:val="Teksttreci20"/>
        <w:shd w:val="clear" w:color="auto" w:fill="auto"/>
        <w:spacing w:after="0"/>
        <w:ind w:firstLine="520"/>
        <w:jc w:val="both"/>
      </w:pPr>
      <w:r>
        <w:rPr>
          <w:rStyle w:val="Teksttreci2"/>
          <w:color w:val="000000"/>
        </w:rPr>
        <w:t>Kolejny bodziec powstawania dubletów, a zarazem kryterium ich przydatności — to tendencja do ekonomii kształtu środków słownych. Wydaje się, że warto popierać te spośród formacji obocznych, które są krótsze od swych „konkurentów”, a w najmniejszym stopniu nic zubażają ich treści. Przytoczmy przykłady. Sto</w:t>
      </w:r>
      <w:r>
        <w:rPr>
          <w:rStyle w:val="Teksttreci2"/>
          <w:color w:val="000000"/>
        </w:rPr>
        <w:softHyphen/>
        <w:t xml:space="preserve">sunkowo niedawno w transporcie fabrycznym morskim i kolejowym zastosowano tzw. palety, tj. płaskie podstawy pod przewożone przedmioty umożliwiające ich łączne przemieszczanie za pomocą wózków. Czynność kompletowania takiego ładunku określano mianem jego </w:t>
      </w:r>
      <w:r>
        <w:rPr>
          <w:rStyle w:val="Teksttreci2Kursywa"/>
          <w:color w:val="000000"/>
        </w:rPr>
        <w:t>paletyzowania.</w:t>
      </w:r>
      <w:r>
        <w:rPr>
          <w:rStyle w:val="Teksttreci2"/>
          <w:color w:val="000000"/>
        </w:rPr>
        <w:t xml:space="preserve"> Obok jednak czasownika </w:t>
      </w:r>
      <w:r>
        <w:rPr>
          <w:rStyle w:val="Teksttreci2Kursywa"/>
          <w:color w:val="000000"/>
        </w:rPr>
        <w:t>palet</w:t>
      </w:r>
      <w:r>
        <w:rPr>
          <w:rStyle w:val="Teksttreci2Kursywa"/>
          <w:color w:val="000000"/>
          <w:lang w:val="ru-RU" w:eastAsia="ru-RU"/>
        </w:rPr>
        <w:t>у</w:t>
      </w:r>
      <w:r>
        <w:rPr>
          <w:rStyle w:val="Teksttreci2Kursywa"/>
          <w:color w:val="000000"/>
        </w:rPr>
        <w:t>zo- wać</w:t>
      </w:r>
      <w:r>
        <w:rPr>
          <w:rStyle w:val="Teksttreci2"/>
          <w:color w:val="000000"/>
        </w:rPr>
        <w:t xml:space="preserve"> pojawił się niebawem krótszy o sylabę, a równie poprawny i precyzyjny czasownik </w:t>
      </w:r>
      <w:r>
        <w:rPr>
          <w:rStyle w:val="Teksttreci2Kursywa"/>
          <w:color w:val="000000"/>
        </w:rPr>
        <w:t>paletować.</w:t>
      </w:r>
      <w:r>
        <w:rPr>
          <w:rStyle w:val="Teksttreci2"/>
          <w:color w:val="000000"/>
        </w:rPr>
        <w:t xml:space="preserve"> Podobny stosunek łączy pary </w:t>
      </w:r>
      <w:r>
        <w:rPr>
          <w:rStyle w:val="Teksttreci2Kursywa"/>
          <w:color w:val="000000"/>
        </w:rPr>
        <w:t>archiwalizować</w:t>
      </w:r>
      <w:r>
        <w:rPr>
          <w:rStyle w:val="Teksttreci2"/>
          <w:color w:val="000000"/>
        </w:rPr>
        <w:t xml:space="preserve"> i </w:t>
      </w:r>
      <w:r>
        <w:rPr>
          <w:rStyle w:val="Teksttreci2Kursywa"/>
          <w:color w:val="000000"/>
        </w:rPr>
        <w:t xml:space="preserve">archiwizować </w:t>
      </w:r>
      <w:r>
        <w:rPr>
          <w:rStyle w:val="Teksttreci2"/>
          <w:color w:val="000000"/>
        </w:rPr>
        <w:t xml:space="preserve">'włączać do archiwum’, </w:t>
      </w:r>
      <w:r>
        <w:rPr>
          <w:rStyle w:val="Teksttreci2Kursywa"/>
          <w:color w:val="000000"/>
        </w:rPr>
        <w:t>ewidencjonować</w:t>
      </w:r>
      <w:r>
        <w:rPr>
          <w:rStyle w:val="Teksttreci2"/>
          <w:color w:val="000000"/>
        </w:rPr>
        <w:t xml:space="preserve"> i nowsze, ale już notowane w SJPSzym. </w:t>
      </w:r>
      <w:r>
        <w:rPr>
          <w:rStyle w:val="Teksttreci2Kursywa"/>
          <w:color w:val="000000"/>
        </w:rPr>
        <w:t>ewidencjować.</w:t>
      </w:r>
      <w:r>
        <w:rPr>
          <w:rStyle w:val="Teksttreci2"/>
          <w:color w:val="000000"/>
        </w:rPr>
        <w:t xml:space="preserve"> W wypadku pary </w:t>
      </w:r>
      <w:r>
        <w:rPr>
          <w:rStyle w:val="Teksttreci2Kursywa"/>
          <w:color w:val="000000"/>
        </w:rPr>
        <w:t>akumulatornia — akumulatorownia</w:t>
      </w:r>
      <w:r>
        <w:rPr>
          <w:rStyle w:val="Teksttreci2"/>
          <w:color w:val="000000"/>
        </w:rPr>
        <w:t xml:space="preserve"> działa — poza redukcją pierwszej nazwy o jedną sylabę — jeszcze inny wzgląd — większa typowość jej budowy. </w:t>
      </w:r>
      <w:r>
        <w:rPr>
          <w:rStyle w:val="Teksttreci2"/>
          <w:color w:val="000000"/>
          <w:lang w:val="en-US" w:eastAsia="en-US"/>
        </w:rPr>
        <w:t xml:space="preserve">Formant </w:t>
      </w:r>
      <w:r>
        <w:rPr>
          <w:rStyle w:val="Teksttreci2Kursywa"/>
          <w:color w:val="000000"/>
        </w:rPr>
        <w:t>-nia</w:t>
      </w:r>
      <w:r>
        <w:rPr>
          <w:rStyle w:val="Teksttreci2"/>
          <w:color w:val="000000"/>
        </w:rPr>
        <w:t xml:space="preserve"> to typowy środek tworzenia nazw miejsc od podstaw rzeczownikowych </w:t>
      </w:r>
      <w:r>
        <w:rPr>
          <w:rStyle w:val="Teksttreci2Kursywa"/>
          <w:color w:val="000000"/>
        </w:rPr>
        <w:t>(akumulator -* akumulatornia),</w:t>
      </w:r>
      <w:r>
        <w:rPr>
          <w:rStyle w:val="Teksttreci2"/>
          <w:color w:val="000000"/>
        </w:rPr>
        <w:t xml:space="preserve"> podczas gdy przyrostek </w:t>
      </w:r>
      <w:r>
        <w:rPr>
          <w:rStyle w:val="Teksttreci2Kursywa"/>
          <w:color w:val="000000"/>
        </w:rPr>
        <w:t xml:space="preserve">—ownia </w:t>
      </w:r>
      <w:r>
        <w:rPr>
          <w:rStyle w:val="Teksttreci2"/>
          <w:color w:val="000000"/>
        </w:rPr>
        <w:t xml:space="preserve">rozwija pnie czasownikowe </w:t>
      </w:r>
      <w:r>
        <w:rPr>
          <w:rStyle w:val="Teksttreci2Kursywa"/>
          <w:color w:val="000000"/>
        </w:rPr>
        <w:t>(lakierownia</w:t>
      </w:r>
      <w:r>
        <w:rPr>
          <w:rStyle w:val="Teksttreci2"/>
          <w:color w:val="000000"/>
        </w:rPr>
        <w:t xml:space="preserve"> &lt;- </w:t>
      </w:r>
      <w:r>
        <w:rPr>
          <w:rStyle w:val="Teksttreci2Kursywa"/>
          <w:color w:val="000000"/>
        </w:rPr>
        <w:t>lakierować, ferment ownia *- fermentować</w:t>
      </w:r>
      <w:r>
        <w:rPr>
          <w:rStyle w:val="Teksttreci2"/>
          <w:color w:val="000000"/>
        </w:rPr>
        <w:t>) albo uniwerbizuje tradycyjne nazwy złożone (</w:t>
      </w:r>
      <w:r>
        <w:rPr>
          <w:rStyle w:val="Teksttreci2Kursywa"/>
          <w:color w:val="000000"/>
        </w:rPr>
        <w:t>montażownia *— hala montażowa, wysyłkownia</w:t>
      </w:r>
      <w:r>
        <w:rPr>
          <w:rStyle w:val="Teksttreci2"/>
          <w:color w:val="000000"/>
        </w:rPr>
        <w:t xml:space="preserve"> </w:t>
      </w:r>
      <w:r>
        <w:rPr>
          <w:rStyle w:val="Teksttreci2"/>
          <w:color w:val="000000"/>
          <w:lang w:val="de-DE" w:eastAsia="de-DE"/>
        </w:rPr>
        <w:t xml:space="preserve">«- </w:t>
      </w:r>
      <w:r>
        <w:rPr>
          <w:rStyle w:val="Teksttreci2Kursywa"/>
          <w:color w:val="000000"/>
        </w:rPr>
        <w:t>dział wysyłkowy)</w:t>
      </w:r>
      <w:r>
        <w:rPr>
          <w:rStyle w:val="Teksttreci2Kursywa"/>
          <w:color w:val="000000"/>
          <w:vertAlign w:val="superscript"/>
        </w:rPr>
        <w:t>2</w:t>
      </w:r>
      <w:r>
        <w:rPr>
          <w:rStyle w:val="Teksttreci2Kursywa"/>
          <w:color w:val="000000"/>
        </w:rPr>
        <w:t>,</w:t>
      </w:r>
      <w:r>
        <w:rPr>
          <w:rStyle w:val="Teksttreci2"/>
          <w:color w:val="000000"/>
        </w:rPr>
        <w:t xml:space="preserve"> a żadna z tych możliwości nic wchodzi w grę w wypadku formacji </w:t>
      </w:r>
      <w:r>
        <w:rPr>
          <w:rStyle w:val="Teksttreci2Kursywa"/>
          <w:color w:val="000000"/>
        </w:rPr>
        <w:t>akumulatorownia</w:t>
      </w:r>
      <w:r>
        <w:rPr>
          <w:rStyle w:val="Teksttreci2"/>
          <w:color w:val="000000"/>
        </w:rPr>
        <w:t xml:space="preserve"> (brak jest czasownika </w:t>
      </w:r>
      <w:r>
        <w:rPr>
          <w:rStyle w:val="Teksttreci2Kursywa"/>
          <w:color w:val="000000"/>
        </w:rPr>
        <w:t>akumulatorować</w:t>
      </w:r>
      <w:r>
        <w:rPr>
          <w:rStyle w:val="Teksttreci2"/>
          <w:color w:val="000000"/>
        </w:rPr>
        <w:t xml:space="preserve"> i wyraże</w:t>
      </w:r>
      <w:r>
        <w:rPr>
          <w:rStyle w:val="Teksttreci2"/>
          <w:color w:val="000000"/>
        </w:rPr>
        <w:softHyphen/>
        <w:t xml:space="preserve">nia </w:t>
      </w:r>
      <w:r>
        <w:rPr>
          <w:rStyle w:val="Teksttreci2Kursywa"/>
          <w:color w:val="000000"/>
        </w:rPr>
        <w:t>hala akumulatorowa).</w:t>
      </w:r>
    </w:p>
    <w:p w:rsidR="009E54D4" w:rsidRDefault="009E54D4">
      <w:pPr>
        <w:pStyle w:val="Teksttreci20"/>
        <w:shd w:val="clear" w:color="auto" w:fill="auto"/>
        <w:spacing w:after="439"/>
        <w:ind w:firstLine="520"/>
        <w:jc w:val="both"/>
      </w:pPr>
      <w:r>
        <w:rPr>
          <w:rStyle w:val="Teksttreci2"/>
          <w:color w:val="000000"/>
        </w:rPr>
        <w:t>Ten właśnie czynnik — typowość. seryjność budowy — okazuje się roz</w:t>
      </w:r>
      <w:r>
        <w:rPr>
          <w:rStyle w:val="Teksttreci2"/>
          <w:color w:val="000000"/>
        </w:rPr>
        <w:softHyphen/>
        <w:t xml:space="preserve">strzygający wówczas, gdy zawodzą kryteria funkcjonalne i statystyczne (stopień rozpowszechnienia rywalizujących dubletów). Na pytanie, którą ze struktur warto popierać — </w:t>
      </w:r>
      <w:r>
        <w:rPr>
          <w:rStyle w:val="Teksttreci2Kursywa"/>
          <w:color w:val="000000"/>
        </w:rPr>
        <w:t>audytoryjny</w:t>
      </w:r>
      <w:r>
        <w:rPr>
          <w:rStyle w:val="Teksttreci2"/>
          <w:color w:val="000000"/>
        </w:rPr>
        <w:t xml:space="preserve"> czy </w:t>
      </w:r>
      <w:r>
        <w:rPr>
          <w:rStyle w:val="Teksttreci2Kursywa"/>
          <w:color w:val="000000"/>
        </w:rPr>
        <w:t>audytorialny</w:t>
      </w:r>
      <w:r>
        <w:rPr>
          <w:rStyle w:val="Teksttreci2"/>
          <w:color w:val="000000"/>
        </w:rPr>
        <w:t xml:space="preserve"> (np. </w:t>
      </w:r>
      <w:r>
        <w:rPr>
          <w:rStyle w:val="Teksttreci2Kursywa"/>
          <w:color w:val="000000"/>
        </w:rPr>
        <w:t xml:space="preserve">zajęcia audytoryjne/audytorialne) </w:t>
      </w:r>
      <w:r>
        <w:rPr>
          <w:rStyle w:val="Teksttreci2"/>
          <w:color w:val="000000"/>
        </w:rPr>
        <w:t xml:space="preserve">można odpowiedzieć wówczas, gdy się ustali, jak w polszczyżnie tworzą się przymiotniki od nazw miejsc zakończonych na </w:t>
      </w:r>
      <w:r>
        <w:rPr>
          <w:rStyle w:val="Teksttreci2Kursywa"/>
          <w:color w:val="000000"/>
          <w:lang w:val="de-DE" w:eastAsia="de-DE"/>
        </w:rPr>
        <w:t>-’um.</w:t>
      </w:r>
      <w:r>
        <w:rPr>
          <w:rStyle w:val="Teksttreci2"/>
          <w:color w:val="000000"/>
          <w:lang w:val="de-DE" w:eastAsia="de-DE"/>
        </w:rPr>
        <w:t xml:space="preserve"> </w:t>
      </w:r>
      <w:r>
        <w:rPr>
          <w:rStyle w:val="Teksttreci2"/>
          <w:color w:val="000000"/>
        </w:rPr>
        <w:t xml:space="preserve">Okazuje się, że zarówno </w:t>
      </w:r>
      <w:r>
        <w:rPr>
          <w:rStyle w:val="Teksttreci2Kursywa"/>
          <w:color w:val="000000"/>
        </w:rPr>
        <w:t>audytoryjny,</w:t>
      </w:r>
      <w:r>
        <w:rPr>
          <w:rStyle w:val="Teksttreci2"/>
          <w:color w:val="000000"/>
        </w:rPr>
        <w:t xml:space="preserve"> jak </w:t>
      </w:r>
      <w:r>
        <w:rPr>
          <w:rStyle w:val="Teksttreci2Kursywa"/>
          <w:color w:val="000000"/>
        </w:rPr>
        <w:t>audytorialny</w:t>
      </w:r>
      <w:r>
        <w:rPr>
          <w:rStyle w:val="Teksttreci2"/>
          <w:color w:val="000000"/>
        </w:rPr>
        <w:t xml:space="preserve"> stanowią przedłużenie pewnych serii </w:t>
      </w:r>
      <w:r>
        <w:rPr>
          <w:rStyle w:val="Teksttreci2Kursywa"/>
          <w:color w:val="000000"/>
        </w:rPr>
        <w:t>(kolegium — kolegialny, prezydium — prezydialny, terytorium — terytorialny, prezbiterium — prezbiterialny, studium</w:t>
      </w:r>
      <w:r>
        <w:rPr>
          <w:rStyle w:val="Teksttreci2"/>
          <w:color w:val="000000"/>
        </w:rPr>
        <w:t xml:space="preserve"> — </w:t>
      </w:r>
      <w:r>
        <w:rPr>
          <w:rStyle w:val="Teksttreci2Kursywa"/>
          <w:color w:val="000000"/>
        </w:rPr>
        <w:t>studyjny, sanktuarium — sanktuaryjny, krematorium</w:t>
      </w:r>
      <w:r>
        <w:rPr>
          <w:rStyle w:val="Teksttreci2"/>
          <w:color w:val="000000"/>
        </w:rPr>
        <w:t xml:space="preserve"> — </w:t>
      </w:r>
      <w:r>
        <w:rPr>
          <w:rStyle w:val="Teksttreci2Kursywa"/>
          <w:color w:val="000000"/>
        </w:rPr>
        <w:t>krematoryjny, sanatorium — sanatoryjny, laboratorium - laboratoryjny, obserwatorium — obserwatoryjny, prewentorium — prewentoryjny</w:t>
      </w:r>
      <w:r>
        <w:rPr>
          <w:rStyle w:val="Teksttreci2"/>
          <w:color w:val="000000"/>
        </w:rPr>
        <w:t xml:space="preserve"> itp.). Oba więc wyrazy mają za sobą sankcję normy, ale preferencje należą się jednak strukturze </w:t>
      </w:r>
      <w:r>
        <w:rPr>
          <w:rStyle w:val="Teksttreci2Kursywa"/>
          <w:color w:val="000000"/>
        </w:rPr>
        <w:t>audytoryjny,</w:t>
      </w:r>
      <w:r>
        <w:rPr>
          <w:rStyle w:val="Teksttreci2"/>
          <w:color w:val="000000"/>
        </w:rPr>
        <w:t xml:space="preserve"> mającej o</w:t>
      </w:r>
    </w:p>
    <w:p w:rsidR="009E54D4" w:rsidRDefault="009E54D4">
      <w:pPr>
        <w:pStyle w:val="Teksttreci60"/>
        <w:shd w:val="clear" w:color="auto" w:fill="auto"/>
        <w:spacing w:line="312" w:lineRule="exact"/>
        <w:ind w:firstLine="520"/>
      </w:pPr>
      <w:r>
        <w:rPr>
          <w:rStyle w:val="Teksttreci6Bezkursywy"/>
          <w:i w:val="0"/>
          <w:iCs w:val="0"/>
          <w:color w:val="000000"/>
          <w:vertAlign w:val="superscript"/>
        </w:rPr>
        <w:t>1</w:t>
      </w:r>
      <w:r>
        <w:rPr>
          <w:rStyle w:val="Teksttreci6Bezkursywy"/>
          <w:i w:val="0"/>
          <w:iCs w:val="0"/>
          <w:color w:val="000000"/>
        </w:rPr>
        <w:t xml:space="preserve"> Por. H. Satkicwicz. </w:t>
      </w:r>
      <w:r>
        <w:rPr>
          <w:rStyle w:val="Teksttreci6"/>
          <w:i/>
          <w:iCs/>
          <w:color w:val="000000"/>
        </w:rPr>
        <w:t xml:space="preserve">Produktywne typy słowotwórcze współczesnego języka ogólnopolskiego. </w:t>
      </w:r>
      <w:r>
        <w:rPr>
          <w:rStyle w:val="Teksttreci6Bezkursywy"/>
          <w:i w:val="0"/>
          <w:iCs w:val="0"/>
          <w:color w:val="000000"/>
        </w:rPr>
        <w:t>Warszawa 1967.</w:t>
      </w:r>
    </w:p>
    <w:p w:rsidR="009E54D4" w:rsidRDefault="009E54D4">
      <w:pPr>
        <w:pStyle w:val="Teksttreci20"/>
        <w:shd w:val="clear" w:color="auto" w:fill="auto"/>
        <w:spacing w:after="285"/>
        <w:ind w:firstLine="0"/>
        <w:jc w:val="both"/>
      </w:pPr>
      <w:r>
        <w:rPr>
          <w:rStyle w:val="Teksttreci2"/>
          <w:color w:val="000000"/>
        </w:rPr>
        <w:t xml:space="preserve">wiele więcej odpowiedników formalnych, a przede wszystkim — nowszej. Można byłoby co prawda powiedzieć, że przedwczesne jest takie faworyzowanie jednej z formacji, skoro </w:t>
      </w:r>
      <w:r>
        <w:rPr>
          <w:rStyle w:val="Teksttreci2"/>
          <w:color w:val="000000"/>
        </w:rPr>
        <w:lastRenderedPageBreak/>
        <w:t xml:space="preserve">obie są poprawne. Nie zawsze jednak </w:t>
      </w:r>
      <w:r>
        <w:rPr>
          <w:rStyle w:val="Teksttreci2Kursywa"/>
          <w:color w:val="000000"/>
          <w:lang w:val="cs-CZ" w:eastAsia="cs-CZ"/>
        </w:rPr>
        <w:t xml:space="preserve">varietas </w:t>
      </w:r>
      <w:r>
        <w:rPr>
          <w:rStyle w:val="Teksttreci2Kursywa"/>
          <w:color w:val="000000"/>
        </w:rPr>
        <w:t>delectat</w:t>
      </w:r>
      <w:r>
        <w:rPr>
          <w:rStyle w:val="Teksttreci2"/>
          <w:color w:val="000000"/>
        </w:rPr>
        <w:t>— zwłaszcza w języku, zawierającym tak ogromną i trudną do zapamiętania liczbę środków niezbędnych, że byłoby rozrzutnością utrzymywanie w obiegu elementów niczym się — poza niuansami formy — nie różniących.</w:t>
      </w:r>
    </w:p>
    <w:p w:rsidR="009E54D4" w:rsidRDefault="009E54D4">
      <w:pPr>
        <w:pStyle w:val="Teksttreci70"/>
        <w:shd w:val="clear" w:color="auto" w:fill="auto"/>
        <w:spacing w:after="0" w:line="280" w:lineRule="exact"/>
        <w:jc w:val="right"/>
        <w:sectPr w:rsidR="009E54D4">
          <w:headerReference w:type="even" r:id="rId118"/>
          <w:headerReference w:type="default" r:id="rId119"/>
          <w:footerReference w:type="default" r:id="rId120"/>
          <w:headerReference w:type="first" r:id="rId121"/>
          <w:pgSz w:w="11900" w:h="16840"/>
          <w:pgMar w:top="814" w:right="1321" w:bottom="1018" w:left="313" w:header="0" w:footer="3" w:gutter="0"/>
          <w:cols w:space="708"/>
          <w:noEndnote/>
          <w:titlePg/>
          <w:docGrid w:linePitch="360"/>
        </w:sectPr>
      </w:pPr>
      <w:r>
        <w:rPr>
          <w:rStyle w:val="Teksttreci7"/>
          <w:i/>
          <w:iCs/>
          <w:color w:val="000000"/>
        </w:rPr>
        <w:t>D. B.</w:t>
      </w:r>
    </w:p>
    <w:p w:rsidR="009E54D4" w:rsidRDefault="009E54D4">
      <w:pPr>
        <w:spacing w:line="240" w:lineRule="exact"/>
        <w:rPr>
          <w:color w:val="auto"/>
          <w:sz w:val="19"/>
          <w:szCs w:val="19"/>
        </w:rPr>
      </w:pPr>
    </w:p>
    <w:p w:rsidR="009E54D4" w:rsidRDefault="009E54D4">
      <w:pPr>
        <w:spacing w:line="240" w:lineRule="exact"/>
        <w:rPr>
          <w:color w:val="auto"/>
          <w:sz w:val="19"/>
          <w:szCs w:val="19"/>
        </w:rPr>
      </w:pPr>
    </w:p>
    <w:p w:rsidR="009E54D4" w:rsidRDefault="009E54D4">
      <w:pPr>
        <w:spacing w:line="240" w:lineRule="exact"/>
        <w:rPr>
          <w:color w:val="auto"/>
          <w:sz w:val="19"/>
          <w:szCs w:val="19"/>
        </w:rPr>
      </w:pPr>
    </w:p>
    <w:p w:rsidR="009E54D4" w:rsidRDefault="009E54D4">
      <w:pPr>
        <w:spacing w:line="240" w:lineRule="exact"/>
        <w:rPr>
          <w:color w:val="auto"/>
          <w:sz w:val="19"/>
          <w:szCs w:val="19"/>
        </w:rPr>
      </w:pPr>
    </w:p>
    <w:p w:rsidR="009E54D4" w:rsidRDefault="009E54D4">
      <w:pPr>
        <w:spacing w:line="240" w:lineRule="exact"/>
        <w:rPr>
          <w:color w:val="auto"/>
          <w:sz w:val="19"/>
          <w:szCs w:val="19"/>
        </w:rPr>
      </w:pPr>
    </w:p>
    <w:p w:rsidR="009E54D4" w:rsidRDefault="009E54D4">
      <w:pPr>
        <w:spacing w:line="240" w:lineRule="exact"/>
        <w:rPr>
          <w:color w:val="auto"/>
          <w:sz w:val="19"/>
          <w:szCs w:val="19"/>
        </w:rPr>
      </w:pPr>
    </w:p>
    <w:p w:rsidR="009E54D4" w:rsidRDefault="009E54D4">
      <w:pPr>
        <w:spacing w:line="240" w:lineRule="exact"/>
        <w:rPr>
          <w:color w:val="auto"/>
          <w:sz w:val="19"/>
          <w:szCs w:val="19"/>
        </w:rPr>
      </w:pPr>
    </w:p>
    <w:p w:rsidR="009E54D4" w:rsidRDefault="009E54D4">
      <w:pPr>
        <w:spacing w:line="240" w:lineRule="exact"/>
        <w:rPr>
          <w:color w:val="auto"/>
          <w:sz w:val="19"/>
          <w:szCs w:val="19"/>
        </w:rPr>
      </w:pPr>
    </w:p>
    <w:p w:rsidR="009E54D4" w:rsidRDefault="009E54D4">
      <w:pPr>
        <w:spacing w:line="240" w:lineRule="exact"/>
        <w:rPr>
          <w:color w:val="auto"/>
          <w:sz w:val="19"/>
          <w:szCs w:val="19"/>
        </w:rPr>
      </w:pPr>
    </w:p>
    <w:p w:rsidR="009E54D4" w:rsidRDefault="009E54D4">
      <w:pPr>
        <w:spacing w:line="240" w:lineRule="exact"/>
        <w:rPr>
          <w:color w:val="auto"/>
          <w:sz w:val="19"/>
          <w:szCs w:val="19"/>
        </w:rPr>
      </w:pPr>
    </w:p>
    <w:p w:rsidR="009E54D4" w:rsidRDefault="009E54D4">
      <w:pPr>
        <w:spacing w:line="240" w:lineRule="exact"/>
        <w:rPr>
          <w:color w:val="auto"/>
          <w:sz w:val="19"/>
          <w:szCs w:val="19"/>
        </w:rPr>
      </w:pPr>
    </w:p>
    <w:p w:rsidR="009E54D4" w:rsidRDefault="009E54D4">
      <w:pPr>
        <w:spacing w:line="240" w:lineRule="exact"/>
        <w:rPr>
          <w:color w:val="auto"/>
          <w:sz w:val="19"/>
          <w:szCs w:val="19"/>
        </w:rPr>
      </w:pPr>
    </w:p>
    <w:p w:rsidR="009E54D4" w:rsidRDefault="009E54D4">
      <w:pPr>
        <w:spacing w:line="240" w:lineRule="exact"/>
        <w:rPr>
          <w:color w:val="auto"/>
          <w:sz w:val="19"/>
          <w:szCs w:val="19"/>
        </w:rPr>
      </w:pPr>
    </w:p>
    <w:p w:rsidR="009E54D4" w:rsidRDefault="009E54D4">
      <w:pPr>
        <w:spacing w:line="240" w:lineRule="exact"/>
        <w:rPr>
          <w:color w:val="auto"/>
          <w:sz w:val="19"/>
          <w:szCs w:val="19"/>
        </w:rPr>
      </w:pPr>
    </w:p>
    <w:p w:rsidR="009E54D4" w:rsidRDefault="009E54D4">
      <w:pPr>
        <w:spacing w:line="240" w:lineRule="exact"/>
        <w:rPr>
          <w:color w:val="auto"/>
          <w:sz w:val="19"/>
          <w:szCs w:val="19"/>
        </w:rPr>
      </w:pPr>
    </w:p>
    <w:p w:rsidR="009E54D4" w:rsidRDefault="009E54D4">
      <w:pPr>
        <w:spacing w:line="240" w:lineRule="exact"/>
        <w:rPr>
          <w:color w:val="auto"/>
          <w:sz w:val="19"/>
          <w:szCs w:val="19"/>
        </w:rPr>
      </w:pPr>
    </w:p>
    <w:p w:rsidR="009E54D4" w:rsidRDefault="009E54D4">
      <w:pPr>
        <w:spacing w:line="240" w:lineRule="exact"/>
        <w:rPr>
          <w:color w:val="auto"/>
          <w:sz w:val="19"/>
          <w:szCs w:val="19"/>
        </w:rPr>
      </w:pPr>
    </w:p>
    <w:p w:rsidR="009E54D4" w:rsidRDefault="009E54D4">
      <w:pPr>
        <w:spacing w:line="240" w:lineRule="exact"/>
        <w:rPr>
          <w:color w:val="auto"/>
          <w:sz w:val="19"/>
          <w:szCs w:val="19"/>
        </w:rPr>
      </w:pPr>
    </w:p>
    <w:p w:rsidR="009E54D4" w:rsidRDefault="009E54D4">
      <w:pPr>
        <w:spacing w:line="240" w:lineRule="exact"/>
        <w:rPr>
          <w:color w:val="auto"/>
          <w:sz w:val="19"/>
          <w:szCs w:val="19"/>
        </w:rPr>
      </w:pPr>
    </w:p>
    <w:p w:rsidR="009E54D4" w:rsidRDefault="009E54D4">
      <w:pPr>
        <w:spacing w:line="240" w:lineRule="exact"/>
        <w:rPr>
          <w:color w:val="auto"/>
          <w:sz w:val="19"/>
          <w:szCs w:val="19"/>
        </w:rPr>
      </w:pPr>
    </w:p>
    <w:p w:rsidR="009E54D4" w:rsidRDefault="009E54D4">
      <w:pPr>
        <w:spacing w:line="240" w:lineRule="exact"/>
        <w:rPr>
          <w:color w:val="auto"/>
          <w:sz w:val="19"/>
          <w:szCs w:val="19"/>
        </w:rPr>
      </w:pPr>
    </w:p>
    <w:p w:rsidR="009E54D4" w:rsidRDefault="009E54D4">
      <w:pPr>
        <w:spacing w:line="240" w:lineRule="exact"/>
        <w:rPr>
          <w:color w:val="auto"/>
          <w:sz w:val="19"/>
          <w:szCs w:val="19"/>
        </w:rPr>
      </w:pPr>
    </w:p>
    <w:p w:rsidR="009E54D4" w:rsidRDefault="009E54D4">
      <w:pPr>
        <w:spacing w:line="240" w:lineRule="exact"/>
        <w:rPr>
          <w:color w:val="auto"/>
          <w:sz w:val="19"/>
          <w:szCs w:val="19"/>
        </w:rPr>
      </w:pPr>
    </w:p>
    <w:p w:rsidR="009E54D4" w:rsidRDefault="009E54D4">
      <w:pPr>
        <w:spacing w:line="240" w:lineRule="exact"/>
        <w:rPr>
          <w:color w:val="auto"/>
          <w:sz w:val="19"/>
          <w:szCs w:val="19"/>
        </w:rPr>
      </w:pPr>
    </w:p>
    <w:p w:rsidR="009E54D4" w:rsidRDefault="009E54D4">
      <w:pPr>
        <w:spacing w:line="240" w:lineRule="exact"/>
        <w:rPr>
          <w:color w:val="auto"/>
          <w:sz w:val="19"/>
          <w:szCs w:val="19"/>
        </w:rPr>
      </w:pPr>
    </w:p>
    <w:p w:rsidR="009E54D4" w:rsidRDefault="009E54D4">
      <w:pPr>
        <w:spacing w:line="240" w:lineRule="exact"/>
        <w:rPr>
          <w:color w:val="auto"/>
          <w:sz w:val="19"/>
          <w:szCs w:val="19"/>
        </w:rPr>
      </w:pPr>
    </w:p>
    <w:p w:rsidR="009E54D4" w:rsidRDefault="009E54D4">
      <w:pPr>
        <w:spacing w:line="240" w:lineRule="exact"/>
        <w:rPr>
          <w:color w:val="auto"/>
          <w:sz w:val="19"/>
          <w:szCs w:val="19"/>
        </w:rPr>
      </w:pPr>
    </w:p>
    <w:p w:rsidR="009E54D4" w:rsidRDefault="009E54D4">
      <w:pPr>
        <w:spacing w:line="240" w:lineRule="exact"/>
        <w:rPr>
          <w:color w:val="auto"/>
          <w:sz w:val="19"/>
          <w:szCs w:val="19"/>
        </w:rPr>
      </w:pPr>
    </w:p>
    <w:p w:rsidR="009E54D4" w:rsidRDefault="009E54D4">
      <w:pPr>
        <w:spacing w:line="240" w:lineRule="exact"/>
        <w:rPr>
          <w:color w:val="auto"/>
          <w:sz w:val="19"/>
          <w:szCs w:val="19"/>
        </w:rPr>
      </w:pPr>
    </w:p>
    <w:p w:rsidR="009E54D4" w:rsidRDefault="009E54D4">
      <w:pPr>
        <w:spacing w:line="240" w:lineRule="exact"/>
        <w:rPr>
          <w:color w:val="auto"/>
          <w:sz w:val="19"/>
          <w:szCs w:val="19"/>
        </w:rPr>
      </w:pPr>
    </w:p>
    <w:p w:rsidR="009E54D4" w:rsidRDefault="009E54D4">
      <w:pPr>
        <w:spacing w:line="240" w:lineRule="exact"/>
        <w:rPr>
          <w:color w:val="auto"/>
          <w:sz w:val="19"/>
          <w:szCs w:val="19"/>
        </w:rPr>
      </w:pPr>
    </w:p>
    <w:p w:rsidR="009E54D4" w:rsidRDefault="009E54D4">
      <w:pPr>
        <w:spacing w:line="240" w:lineRule="exact"/>
        <w:rPr>
          <w:color w:val="auto"/>
          <w:sz w:val="19"/>
          <w:szCs w:val="19"/>
        </w:rPr>
      </w:pPr>
    </w:p>
    <w:p w:rsidR="009E54D4" w:rsidRDefault="009E54D4">
      <w:pPr>
        <w:spacing w:line="240" w:lineRule="exact"/>
        <w:rPr>
          <w:color w:val="auto"/>
          <w:sz w:val="19"/>
          <w:szCs w:val="19"/>
        </w:rPr>
      </w:pPr>
    </w:p>
    <w:p w:rsidR="009E54D4" w:rsidRDefault="009E54D4">
      <w:pPr>
        <w:spacing w:line="240" w:lineRule="exact"/>
        <w:rPr>
          <w:color w:val="auto"/>
          <w:sz w:val="19"/>
          <w:szCs w:val="19"/>
        </w:rPr>
      </w:pPr>
    </w:p>
    <w:p w:rsidR="009E54D4" w:rsidRDefault="009E54D4">
      <w:pPr>
        <w:spacing w:line="240" w:lineRule="exact"/>
        <w:rPr>
          <w:color w:val="auto"/>
          <w:sz w:val="19"/>
          <w:szCs w:val="19"/>
        </w:rPr>
      </w:pPr>
    </w:p>
    <w:p w:rsidR="009E54D4" w:rsidRDefault="009E54D4">
      <w:pPr>
        <w:spacing w:line="240" w:lineRule="exact"/>
        <w:rPr>
          <w:color w:val="auto"/>
          <w:sz w:val="19"/>
          <w:szCs w:val="19"/>
        </w:rPr>
      </w:pPr>
    </w:p>
    <w:p w:rsidR="009E54D4" w:rsidRDefault="009E54D4">
      <w:pPr>
        <w:spacing w:line="240" w:lineRule="exact"/>
        <w:rPr>
          <w:color w:val="auto"/>
          <w:sz w:val="19"/>
          <w:szCs w:val="19"/>
        </w:rPr>
      </w:pPr>
    </w:p>
    <w:p w:rsidR="009E54D4" w:rsidRDefault="009E54D4">
      <w:pPr>
        <w:spacing w:line="240" w:lineRule="exact"/>
        <w:rPr>
          <w:color w:val="auto"/>
          <w:sz w:val="19"/>
          <w:szCs w:val="19"/>
        </w:rPr>
      </w:pPr>
    </w:p>
    <w:p w:rsidR="009E54D4" w:rsidRDefault="009E54D4">
      <w:pPr>
        <w:spacing w:line="240" w:lineRule="exact"/>
        <w:rPr>
          <w:color w:val="auto"/>
          <w:sz w:val="19"/>
          <w:szCs w:val="19"/>
        </w:rPr>
      </w:pPr>
    </w:p>
    <w:p w:rsidR="009E54D4" w:rsidRDefault="009E54D4">
      <w:pPr>
        <w:spacing w:line="240" w:lineRule="exact"/>
        <w:rPr>
          <w:color w:val="auto"/>
          <w:sz w:val="19"/>
          <w:szCs w:val="19"/>
        </w:rPr>
      </w:pPr>
    </w:p>
    <w:p w:rsidR="009E54D4" w:rsidRDefault="009E54D4">
      <w:pPr>
        <w:spacing w:line="240" w:lineRule="exact"/>
        <w:rPr>
          <w:color w:val="auto"/>
          <w:sz w:val="19"/>
          <w:szCs w:val="19"/>
        </w:rPr>
      </w:pPr>
    </w:p>
    <w:p w:rsidR="009E54D4" w:rsidRDefault="009E54D4">
      <w:pPr>
        <w:spacing w:line="240" w:lineRule="exact"/>
        <w:rPr>
          <w:color w:val="auto"/>
          <w:sz w:val="19"/>
          <w:szCs w:val="19"/>
        </w:rPr>
      </w:pPr>
    </w:p>
    <w:p w:rsidR="009E54D4" w:rsidRDefault="009E54D4">
      <w:pPr>
        <w:spacing w:before="43" w:after="43" w:line="240" w:lineRule="exact"/>
        <w:rPr>
          <w:color w:val="auto"/>
          <w:sz w:val="19"/>
          <w:szCs w:val="19"/>
        </w:rPr>
      </w:pPr>
    </w:p>
    <w:p w:rsidR="009E54D4" w:rsidRDefault="009E54D4">
      <w:pPr>
        <w:rPr>
          <w:color w:val="auto"/>
          <w:sz w:val="2"/>
          <w:szCs w:val="2"/>
        </w:rPr>
        <w:sectPr w:rsidR="009E54D4">
          <w:headerReference w:type="even" r:id="rId122"/>
          <w:headerReference w:type="default" r:id="rId123"/>
          <w:footerReference w:type="default" r:id="rId124"/>
          <w:headerReference w:type="first" r:id="rId125"/>
          <w:pgSz w:w="11900" w:h="16840"/>
          <w:pgMar w:top="325" w:right="0" w:bottom="1507" w:left="0" w:header="0" w:footer="3" w:gutter="0"/>
          <w:pgNumType w:start="82"/>
          <w:cols w:space="708"/>
          <w:noEndnote/>
          <w:docGrid w:linePitch="360"/>
        </w:sectPr>
      </w:pPr>
    </w:p>
    <w:p w:rsidR="009E54D4" w:rsidRDefault="009E54D4">
      <w:pPr>
        <w:pStyle w:val="Teksttreci40"/>
        <w:shd w:val="clear" w:color="auto" w:fill="auto"/>
        <w:spacing w:after="168" w:line="282" w:lineRule="exact"/>
        <w:ind w:right="1020" w:firstLine="0"/>
        <w:jc w:val="center"/>
      </w:pPr>
      <w:r>
        <w:rPr>
          <w:rStyle w:val="Teksttreci4"/>
          <w:color w:val="000000"/>
        </w:rPr>
        <w:lastRenderedPageBreak/>
        <w:t>Państwowe Wydawnictwo Naukowe</w:t>
      </w:r>
      <w:r>
        <w:rPr>
          <w:rStyle w:val="Teksttreci4"/>
          <w:color w:val="000000"/>
        </w:rPr>
        <w:br/>
        <w:t>Oddział w Lodzi 1990</w:t>
      </w:r>
    </w:p>
    <w:p w:rsidR="009E54D4" w:rsidRDefault="009E54D4">
      <w:pPr>
        <w:pStyle w:val="Teksttreci91"/>
        <w:shd w:val="clear" w:color="auto" w:fill="auto"/>
        <w:spacing w:before="0"/>
        <w:ind w:left="2760" w:right="1740" w:firstLine="260"/>
        <w:jc w:val="left"/>
      </w:pPr>
      <w:r>
        <w:rPr>
          <w:rStyle w:val="Teksttreci92"/>
          <w:color w:val="000000"/>
        </w:rPr>
        <w:t xml:space="preserve">Wydanie I. Nakład 1276 </w:t>
      </w:r>
      <w:r>
        <w:rPr>
          <w:rStyle w:val="Teksttreci9Odstpy1pt"/>
          <w:color w:val="000000"/>
        </w:rPr>
        <w:t>&gt;114</w:t>
      </w:r>
      <w:r>
        <w:rPr>
          <w:rStyle w:val="Teksttreci92"/>
          <w:color w:val="000000"/>
        </w:rPr>
        <w:t xml:space="preserve"> cg/ Ark. wyd. 7.00. Ark. druk. $.00 Papier oihet kl. III. 80 g. 70 x 100. Oddano do składania w marcu 1990 r. Podpisano do druku w lipcu 1990 r. I&gt;ruk ukończono w sierpniu 1990 r.</w:t>
      </w:r>
    </w:p>
    <w:p w:rsidR="009E54D4" w:rsidRDefault="009E54D4">
      <w:pPr>
        <w:pStyle w:val="Teksttreci91"/>
        <w:shd w:val="clear" w:color="auto" w:fill="auto"/>
        <w:spacing w:before="0" w:after="72"/>
        <w:ind w:right="1020"/>
        <w:jc w:val="center"/>
      </w:pPr>
      <w:r>
        <w:rPr>
          <w:rStyle w:val="Teksttreci92"/>
          <w:color w:val="000000"/>
        </w:rPr>
        <w:t>Zam 0249</w:t>
      </w:r>
    </w:p>
    <w:p w:rsidR="009E54D4" w:rsidRDefault="009E54D4">
      <w:pPr>
        <w:pStyle w:val="Teksttreci40"/>
        <w:shd w:val="clear" w:color="auto" w:fill="auto"/>
        <w:spacing w:line="282" w:lineRule="exact"/>
        <w:ind w:right="1020" w:firstLine="0"/>
        <w:jc w:val="center"/>
      </w:pPr>
      <w:r>
        <w:rPr>
          <w:rStyle w:val="Teksttreci4"/>
          <w:color w:val="000000"/>
        </w:rPr>
        <w:t>Zakład Graficzny Wydawnictw Naukowych</w:t>
      </w:r>
      <w:r>
        <w:rPr>
          <w:rStyle w:val="Teksttreci4"/>
          <w:color w:val="000000"/>
        </w:rPr>
        <w:br/>
        <w:t>Lodź, ul. Żwirki 2</w:t>
      </w:r>
    </w:p>
    <w:p w:rsidR="009E54D4" w:rsidRDefault="009E54D4">
      <w:pPr>
        <w:pStyle w:val="Teksttreci140"/>
        <w:shd w:val="clear" w:color="auto" w:fill="auto"/>
        <w:spacing w:after="605"/>
        <w:ind w:left="2640" w:right="3200"/>
      </w:pPr>
      <w:r>
        <w:rPr>
          <w:rStyle w:val="Teksttreci14"/>
          <w:color w:val="000000"/>
        </w:rPr>
        <w:t>INFORMACJE DLA AUTORÓW „PORADNIKA JĘZYKOWEGO”</w:t>
      </w:r>
    </w:p>
    <w:p w:rsidR="009E54D4" w:rsidRDefault="009E54D4">
      <w:pPr>
        <w:pStyle w:val="Teksttreci20"/>
        <w:shd w:val="clear" w:color="auto" w:fill="auto"/>
        <w:spacing w:after="0"/>
        <w:ind w:left="760" w:right="680" w:firstLine="0"/>
        <w:jc w:val="both"/>
      </w:pPr>
      <w:r>
        <w:rPr>
          <w:rStyle w:val="Teksttreci2"/>
          <w:color w:val="000000"/>
        </w:rPr>
        <w:t>Ze względu na konieczność ujednolicenia graficznej strony tekstów dru</w:t>
      </w:r>
      <w:r>
        <w:rPr>
          <w:rStyle w:val="Teksttreci2"/>
          <w:color w:val="000000"/>
        </w:rPr>
        <w:softHyphen/>
        <w:t xml:space="preserve">kowanych w „Poradniku Językowym” oraz w celu usprawnienia prac </w:t>
      </w:r>
      <w:r>
        <w:rPr>
          <w:rStyle w:val="Teksttreci2"/>
          <w:color w:val="000000"/>
        </w:rPr>
        <w:lastRenderedPageBreak/>
        <w:t>redakcyjnych podajemy niżej zasady, których będziemy przestrzegać w naszym piśmie. Uprzejmie prosimy wszystkich Autorów o stosowanie ich w maszynopisach.</w:t>
      </w:r>
    </w:p>
    <w:p w:rsidR="009E54D4" w:rsidRDefault="009E54D4">
      <w:pPr>
        <w:pStyle w:val="Teksttreci20"/>
        <w:shd w:val="clear" w:color="auto" w:fill="auto"/>
        <w:spacing w:after="290"/>
        <w:ind w:left="760" w:right="680" w:firstLine="440"/>
        <w:jc w:val="both"/>
      </w:pPr>
      <w:r>
        <w:rPr>
          <w:rStyle w:val="Teksttreci2"/>
          <w:color w:val="000000"/>
        </w:rPr>
        <w:t>Objętość artykułu nie powinna przekraczać 14 stron znormalizowane</w:t>
      </w:r>
      <w:r>
        <w:rPr>
          <w:rStyle w:val="Teksttreci2"/>
          <w:color w:val="000000"/>
        </w:rPr>
        <w:softHyphen/>
        <w:t>go maszynopisu (format A4, 30 wierszy na stronie po około 60 miejsc znakowych w wierszu, margines z łewej strony — 3,5 cm), objętość recenzji zaś — stron 8.</w:t>
      </w:r>
    </w:p>
    <w:p w:rsidR="009E54D4" w:rsidRDefault="009E54D4">
      <w:pPr>
        <w:pStyle w:val="Teksttreci20"/>
        <w:shd w:val="clear" w:color="auto" w:fill="auto"/>
        <w:spacing w:after="310" w:line="348" w:lineRule="exact"/>
        <w:ind w:left="760" w:right="680" w:firstLine="440"/>
        <w:jc w:val="both"/>
      </w:pPr>
      <w:r>
        <w:rPr>
          <w:rStyle w:val="Teksttreci2"/>
          <w:color w:val="000000"/>
        </w:rPr>
        <w:t>Przypisy należy podawać po artykule, na osobnych stronach maszyno</w:t>
      </w:r>
      <w:r>
        <w:rPr>
          <w:rStyle w:val="Teksttreci2"/>
          <w:color w:val="000000"/>
        </w:rPr>
        <w:softHyphen/>
        <w:t>pisu.</w:t>
      </w:r>
    </w:p>
    <w:p w:rsidR="009E54D4" w:rsidRDefault="009E54D4">
      <w:pPr>
        <w:pStyle w:val="Teksttreci20"/>
        <w:shd w:val="clear" w:color="auto" w:fill="auto"/>
        <w:spacing w:after="300"/>
        <w:ind w:left="760" w:right="680" w:firstLine="440"/>
        <w:jc w:val="both"/>
      </w:pPr>
      <w:r>
        <w:rPr>
          <w:rStyle w:val="Teksttreci2"/>
          <w:color w:val="000000"/>
        </w:rPr>
        <w:t>Tablice i wszelkie wykresy, ponumerowane i opatrzone informacją, do którego miejsca w tekście się odnoszą, również powinny być dołączone na końcu artykułu na oddzielnych kartkach.</w:t>
      </w:r>
    </w:p>
    <w:p w:rsidR="009E54D4" w:rsidRDefault="009E54D4">
      <w:pPr>
        <w:pStyle w:val="Teksttreci20"/>
        <w:shd w:val="clear" w:color="auto" w:fill="auto"/>
        <w:spacing w:after="300"/>
        <w:ind w:left="760" w:right="680" w:firstLine="440"/>
        <w:jc w:val="both"/>
      </w:pPr>
      <w:r>
        <w:rPr>
          <w:rStyle w:val="Teksttreci2"/>
          <w:color w:val="000000"/>
        </w:rPr>
        <w:t>W cudzysłowie podajemy tytuły czasopism oraz cytaty — jeżeli nie są wyodrębnione w inny sposób (np. inną wielkością pisma).</w:t>
      </w:r>
    </w:p>
    <w:p w:rsidR="009E54D4" w:rsidRDefault="009E54D4">
      <w:pPr>
        <w:pStyle w:val="Teksttreci20"/>
        <w:shd w:val="clear" w:color="auto" w:fill="auto"/>
        <w:spacing w:after="300"/>
        <w:ind w:left="760" w:right="680" w:firstLine="440"/>
        <w:jc w:val="both"/>
      </w:pPr>
      <w:r>
        <w:rPr>
          <w:rStyle w:val="Teksttreci2"/>
          <w:color w:val="000000"/>
        </w:rPr>
        <w:t>Kursywą (w maszynopisie podkreślenie linią falistą) wyodrębniamy wszystkie omawiane wyrazy, zwroty i zdania, ponadto tytuły książek i części prac, tzn. rozdziałów i artykułów, oraz zwroty obcojęzyczne wplecione w tekst polski.</w:t>
      </w:r>
    </w:p>
    <w:p w:rsidR="009E54D4" w:rsidRDefault="009E54D4">
      <w:pPr>
        <w:pStyle w:val="Teksttreci20"/>
        <w:shd w:val="clear" w:color="auto" w:fill="auto"/>
        <w:spacing w:after="345"/>
        <w:ind w:left="760" w:right="680" w:firstLine="440"/>
        <w:jc w:val="both"/>
      </w:pPr>
      <w:r>
        <w:rPr>
          <w:rStyle w:val="Teksttreci2"/>
          <w:color w:val="000000"/>
        </w:rPr>
        <w:t>Podkreślenia tekstowe oznaczamy spacją (druk rozstrzelony — w maszynopisie podkreślenie linią przerywaną).</w:t>
      </w:r>
    </w:p>
    <w:p w:rsidR="009E54D4" w:rsidRDefault="009E54D4">
      <w:pPr>
        <w:pStyle w:val="Teksttreci20"/>
        <w:shd w:val="clear" w:color="auto" w:fill="auto"/>
        <w:tabs>
          <w:tab w:val="left" w:pos="8304"/>
        </w:tabs>
        <w:spacing w:after="356" w:line="280" w:lineRule="exact"/>
        <w:ind w:left="760" w:firstLine="440"/>
        <w:jc w:val="both"/>
      </w:pPr>
      <w:r>
        <w:rPr>
          <w:rStyle w:val="Teksttreci2"/>
          <w:color w:val="000000"/>
        </w:rPr>
        <w:t>Znaczenie wyrazów omawianych podajemy w łapkach '</w:t>
      </w:r>
      <w:r>
        <w:rPr>
          <w:rStyle w:val="Teksttreci2"/>
          <w:color w:val="000000"/>
        </w:rPr>
        <w:tab/>
        <w:t>’</w:t>
      </w:r>
    </w:p>
    <w:p w:rsidR="009E54D4" w:rsidRDefault="009E54D4">
      <w:pPr>
        <w:pStyle w:val="Teksttreci20"/>
        <w:shd w:val="clear" w:color="auto" w:fill="auto"/>
        <w:spacing w:after="311" w:line="280" w:lineRule="exact"/>
        <w:ind w:left="760" w:firstLine="440"/>
        <w:jc w:val="both"/>
      </w:pPr>
      <w:r>
        <w:rPr>
          <w:rStyle w:val="Teksttreci2"/>
          <w:color w:val="000000"/>
        </w:rPr>
        <w:t>Do adiustacji tekstu używamy czarnego ołówka.</w:t>
      </w:r>
    </w:p>
    <w:p w:rsidR="009E54D4" w:rsidRDefault="009E54D4">
      <w:pPr>
        <w:pStyle w:val="Teksttreci20"/>
        <w:shd w:val="clear" w:color="auto" w:fill="auto"/>
        <w:spacing w:after="0"/>
        <w:ind w:left="760" w:right="680" w:firstLine="440"/>
        <w:jc w:val="both"/>
      </w:pPr>
      <w:r>
        <w:rPr>
          <w:rStyle w:val="Teksttreci2"/>
          <w:color w:val="000000"/>
        </w:rPr>
        <w:t>Prace należy dostarczać w trzech egzemplarzach maszynopisu; auto</w:t>
      </w:r>
      <w:r>
        <w:rPr>
          <w:rStyle w:val="Teksttreci2"/>
          <w:color w:val="000000"/>
        </w:rPr>
        <w:softHyphen/>
        <w:t>rów przysyłających po raz pierwszy swoje prace prosimy o dokładne podawanie imion, nazwisk, tytułów zawodowych lub naukowych, nazw miejscowości, adresów prywatnych i ewentualnie numerów kont PKO i telefonów.</w:t>
      </w:r>
      <w:r>
        <w:br w:type="page"/>
      </w:r>
    </w:p>
    <w:p w:rsidR="009E54D4" w:rsidRDefault="009E54D4">
      <w:pPr>
        <w:pStyle w:val="Teksttreci150"/>
        <w:shd w:val="clear" w:color="auto" w:fill="auto"/>
        <w:spacing w:after="605"/>
        <w:ind w:left="5140" w:right="1420"/>
      </w:pPr>
      <w:r>
        <w:rPr>
          <w:rStyle w:val="Teksttreci15"/>
          <w:b/>
          <w:bCs/>
          <w:color w:val="000000"/>
        </w:rPr>
        <w:lastRenderedPageBreak/>
        <w:t>Cena w</w:t>
      </w:r>
      <w:r>
        <w:rPr>
          <w:rStyle w:val="Teksttreci15"/>
          <w:b/>
          <w:bCs/>
          <w:color w:val="000000"/>
          <w:lang w:val="ru-RU" w:eastAsia="ru-RU"/>
        </w:rPr>
        <w:t xml:space="preserve"> </w:t>
      </w:r>
      <w:r>
        <w:rPr>
          <w:rStyle w:val="Teksttreci15"/>
          <w:b/>
          <w:bCs/>
          <w:color w:val="000000"/>
        </w:rPr>
        <w:t>prenumeracie zł</w:t>
      </w:r>
      <w:r>
        <w:rPr>
          <w:rStyle w:val="Teksttreci15"/>
          <w:b/>
          <w:bCs/>
          <w:color w:val="000000"/>
          <w:lang w:val="ru-RU" w:eastAsia="ru-RU"/>
        </w:rPr>
        <w:t xml:space="preserve"> </w:t>
      </w:r>
      <w:r>
        <w:rPr>
          <w:rStyle w:val="Teksttreci15"/>
          <w:b/>
          <w:bCs/>
          <w:color w:val="000000"/>
        </w:rPr>
        <w:t>260,- Cena w wolnej sprzedaży zł 1.500,-</w:t>
      </w:r>
    </w:p>
    <w:p w:rsidR="009E54D4" w:rsidRDefault="009E54D4">
      <w:pPr>
        <w:pStyle w:val="Teksttreci40"/>
        <w:shd w:val="clear" w:color="auto" w:fill="auto"/>
        <w:spacing w:after="300" w:line="276" w:lineRule="exact"/>
        <w:ind w:left="1740" w:right="1020" w:firstLine="460"/>
      </w:pPr>
      <w:r>
        <w:rPr>
          <w:rStyle w:val="Teksttreci4"/>
          <w:color w:val="000000"/>
        </w:rPr>
        <w:t>Wpłaty na prenumeratę przyjmowane są tylko na okresy kwartalne. Informacji o cenach udzielają urzędy pocztowe oraz oddziały kolportażowe w miastach.</w:t>
      </w:r>
    </w:p>
    <w:p w:rsidR="009E54D4" w:rsidRDefault="009E54D4">
      <w:pPr>
        <w:pStyle w:val="Teksttreci40"/>
        <w:shd w:val="clear" w:color="auto" w:fill="auto"/>
        <w:spacing w:line="276" w:lineRule="exact"/>
        <w:ind w:left="1740" w:firstLine="460"/>
      </w:pPr>
      <w:r>
        <w:rPr>
          <w:rStyle w:val="Teksttreci4"/>
          <w:color w:val="000000"/>
        </w:rPr>
        <w:t>Prenumeratę przyjmują:</w:t>
      </w:r>
    </w:p>
    <w:p w:rsidR="009E54D4" w:rsidRDefault="009E54D4">
      <w:pPr>
        <w:pStyle w:val="Teksttreci40"/>
        <w:numPr>
          <w:ilvl w:val="0"/>
          <w:numId w:val="59"/>
        </w:numPr>
        <w:shd w:val="clear" w:color="auto" w:fill="auto"/>
        <w:tabs>
          <w:tab w:val="left" w:pos="2042"/>
        </w:tabs>
        <w:spacing w:line="276" w:lineRule="exact"/>
        <w:ind w:left="2100" w:right="1020" w:hanging="360"/>
      </w:pPr>
      <w:r>
        <w:rPr>
          <w:rStyle w:val="Teksttreci4"/>
          <w:color w:val="000000"/>
        </w:rPr>
        <w:t>oddziały kolportażowe właściwe dla miejsca zamieszkania lub siedziby prenumeratora — odbioru zamówionych egzemplarzy dokonuje prenu</w:t>
      </w:r>
      <w:r>
        <w:rPr>
          <w:rStyle w:val="Teksttreci4"/>
          <w:color w:val="000000"/>
        </w:rPr>
        <w:softHyphen/>
        <w:t>merator w wyznaczonych punktach sprzedaży lub w inny, uzgodniony sposób.</w:t>
      </w:r>
    </w:p>
    <w:p w:rsidR="009E54D4" w:rsidRDefault="009E54D4">
      <w:pPr>
        <w:pStyle w:val="Teksttreci40"/>
        <w:numPr>
          <w:ilvl w:val="0"/>
          <w:numId w:val="59"/>
        </w:numPr>
        <w:shd w:val="clear" w:color="auto" w:fill="auto"/>
        <w:tabs>
          <w:tab w:val="left" w:pos="2042"/>
        </w:tabs>
        <w:spacing w:line="276" w:lineRule="exact"/>
        <w:ind w:left="2100" w:right="1020" w:hanging="360"/>
      </w:pPr>
      <w:r>
        <w:rPr>
          <w:rStyle w:val="Teksttreci4"/>
          <w:color w:val="000000"/>
        </w:rPr>
        <w:t>urzędy pocztowe i listonosze — od prenumeratorów z terenów wiejskich lub innych miejscowości, w których nie ma oddziałów kolportażowych, a w miastach tylko od osób niepełnosprawnych — poczta zapewnia dostawę zamówionych egzemplarzy pod wskazany adres pod warunkiem uiszczenia dodatkowej opłaty za każdy doręczony egzemplarz. Wysokość opłat za każdy kwartał ustala poczta.</w:t>
      </w:r>
    </w:p>
    <w:p w:rsidR="009E54D4" w:rsidRDefault="009E54D4">
      <w:pPr>
        <w:pStyle w:val="Teksttreci40"/>
        <w:numPr>
          <w:ilvl w:val="0"/>
          <w:numId w:val="59"/>
        </w:numPr>
        <w:shd w:val="clear" w:color="auto" w:fill="auto"/>
        <w:tabs>
          <w:tab w:val="left" w:pos="2042"/>
        </w:tabs>
        <w:spacing w:after="300" w:line="276" w:lineRule="exact"/>
        <w:ind w:left="2100" w:right="1020" w:hanging="360"/>
      </w:pPr>
      <w:r>
        <w:rPr>
          <w:rStyle w:val="Teksttreci4"/>
          <w:color w:val="000000"/>
        </w:rPr>
        <w:t>Centrala kolportażu Prasy i Wydawnictw. 00-958 Warszawa, konto PBK XIII Oddział Warszawa 370044-1195-139-11 — tylko od prenumeratorów zlecających dostawę za granicę.</w:t>
      </w:r>
    </w:p>
    <w:p w:rsidR="009E54D4" w:rsidRDefault="009E54D4">
      <w:pPr>
        <w:pStyle w:val="Teksttreci40"/>
        <w:shd w:val="clear" w:color="auto" w:fill="auto"/>
        <w:spacing w:after="345" w:line="276" w:lineRule="exact"/>
        <w:ind w:left="1740" w:right="1020" w:firstLine="360"/>
      </w:pPr>
      <w:r>
        <w:rPr>
          <w:rStyle w:val="Teksttreci4"/>
          <w:color w:val="000000"/>
        </w:rPr>
        <w:t>Prenumerata ze zleceniem dostawy za granicę jest o 100% wyższa; w przypadku zlecenia dostawy drogą lotniczy — koszt dostawy lotniczej w pełni pokrywa prenumerator.</w:t>
      </w:r>
    </w:p>
    <w:p w:rsidR="009E54D4" w:rsidRDefault="009E54D4">
      <w:pPr>
        <w:pStyle w:val="Teksttreci40"/>
        <w:shd w:val="clear" w:color="auto" w:fill="auto"/>
        <w:spacing w:after="8" w:line="220" w:lineRule="exact"/>
        <w:ind w:left="1740" w:firstLine="460"/>
      </w:pPr>
      <w:r>
        <w:rPr>
          <w:rStyle w:val="Teksttreci4"/>
          <w:color w:val="000000"/>
        </w:rPr>
        <w:t>Terminy przyjmowania prenumeraty;</w:t>
      </w:r>
    </w:p>
    <w:p w:rsidR="009E54D4" w:rsidRDefault="009E54D4">
      <w:pPr>
        <w:pStyle w:val="Teksttreci40"/>
        <w:numPr>
          <w:ilvl w:val="0"/>
          <w:numId w:val="59"/>
        </w:numPr>
        <w:shd w:val="clear" w:color="auto" w:fill="auto"/>
        <w:tabs>
          <w:tab w:val="left" w:pos="2042"/>
        </w:tabs>
        <w:spacing w:line="220" w:lineRule="exact"/>
        <w:ind w:left="2100" w:hanging="360"/>
      </w:pPr>
      <w:r>
        <w:rPr>
          <w:rStyle w:val="Teksttreci4"/>
          <w:color w:val="000000"/>
        </w:rPr>
        <w:t xml:space="preserve">na kraj i za granicę — </w:t>
      </w:r>
      <w:r>
        <w:rPr>
          <w:rStyle w:val="Teksttreci4"/>
          <w:color w:val="000000"/>
          <w:lang w:val="en-US" w:eastAsia="en-US"/>
        </w:rPr>
        <w:t xml:space="preserve">do 20.XI. </w:t>
      </w:r>
      <w:r>
        <w:rPr>
          <w:rStyle w:val="Teksttreci4"/>
          <w:color w:val="000000"/>
        </w:rPr>
        <w:t>na I kw. roku następnego</w:t>
      </w:r>
    </w:p>
    <w:p w:rsidR="009E54D4" w:rsidRDefault="009E54D4">
      <w:pPr>
        <w:pStyle w:val="Teksttreci40"/>
        <w:shd w:val="clear" w:color="auto" w:fill="auto"/>
        <w:spacing w:after="300" w:line="276" w:lineRule="exact"/>
        <w:ind w:left="4320" w:right="3520" w:firstLine="0"/>
        <w:jc w:val="left"/>
      </w:pPr>
      <w:r>
        <w:rPr>
          <w:rStyle w:val="Teksttreci4"/>
          <w:color w:val="000000"/>
        </w:rPr>
        <w:t xml:space="preserve">do 20.11. na II kw. do 20. V. na III. </w:t>
      </w:r>
      <w:r>
        <w:rPr>
          <w:rStyle w:val="Teksttreci4"/>
          <w:color w:val="000000"/>
          <w:lang w:val="ru-RU" w:eastAsia="ru-RU"/>
        </w:rPr>
        <w:t xml:space="preserve">к </w:t>
      </w:r>
      <w:r>
        <w:rPr>
          <w:rStyle w:val="Teksttreci4"/>
          <w:color w:val="000000"/>
        </w:rPr>
        <w:t xml:space="preserve">w. </w:t>
      </w:r>
      <w:r>
        <w:rPr>
          <w:rStyle w:val="Teksttreci4"/>
          <w:color w:val="000000"/>
          <w:lang w:val="en-US" w:eastAsia="en-US"/>
        </w:rPr>
        <w:t xml:space="preserve">do 20.VIII. </w:t>
      </w:r>
      <w:r>
        <w:rPr>
          <w:rStyle w:val="Teksttreci4"/>
          <w:color w:val="000000"/>
        </w:rPr>
        <w:t>na IV kw.</w:t>
      </w:r>
    </w:p>
    <w:p w:rsidR="009E54D4" w:rsidRDefault="009E54D4">
      <w:pPr>
        <w:pStyle w:val="Teksttreci40"/>
        <w:shd w:val="clear" w:color="auto" w:fill="auto"/>
        <w:spacing w:after="281" w:line="276" w:lineRule="exact"/>
        <w:ind w:left="1740" w:right="1020" w:firstLine="460"/>
      </w:pPr>
      <w:r>
        <w:rPr>
          <w:rStyle w:val="Teksttreci4"/>
          <w:color w:val="000000"/>
        </w:rPr>
        <w:t>Bieżące i wcześniejsze numery można nabyć w Księgarni Państwowego Wydawnictwa Naukowego, ul. Miodowa 10, Warszawa. Również można je nabyć, a także zamówić (przesyłka za zaliczeniem pocztowym) we Wzorcowni Ośrodka Rozpowszechniania Wydawnictw Naukowych PAN. Pałac Kultury i Nauki, 00-901 Warszawa.</w:t>
      </w:r>
    </w:p>
    <w:p w:rsidR="009E54D4" w:rsidRDefault="009E54D4">
      <w:pPr>
        <w:pStyle w:val="Teksttreci40"/>
        <w:shd w:val="clear" w:color="auto" w:fill="auto"/>
        <w:spacing w:line="300" w:lineRule="exact"/>
        <w:ind w:left="1740" w:right="1020" w:firstLine="460"/>
      </w:pPr>
      <w:r>
        <w:rPr>
          <w:rStyle w:val="Teksttreci4"/>
          <w:color w:val="000000"/>
          <w:lang w:val="en-US" w:eastAsia="en-US"/>
        </w:rPr>
        <w:t>Subscription orders for all the magazines published in Poland available through the local press distributors or directly through the Foreign Trade Enterprise</w:t>
      </w:r>
    </w:p>
    <w:p w:rsidR="009E54D4" w:rsidRDefault="009E54D4">
      <w:pPr>
        <w:pStyle w:val="Teksttreci40"/>
        <w:shd w:val="clear" w:color="auto" w:fill="auto"/>
        <w:spacing w:line="276" w:lineRule="exact"/>
        <w:ind w:left="4600" w:firstLine="0"/>
        <w:jc w:val="left"/>
      </w:pPr>
      <w:r>
        <w:rPr>
          <w:rStyle w:val="Teksttreci4"/>
          <w:color w:val="000000"/>
          <w:lang w:val="en-US" w:eastAsia="en-US"/>
        </w:rPr>
        <w:t>ARS POLONA.</w:t>
      </w:r>
    </w:p>
    <w:p w:rsidR="009E54D4" w:rsidRDefault="009E54D4">
      <w:pPr>
        <w:pStyle w:val="Teksttreci40"/>
        <w:shd w:val="clear" w:color="auto" w:fill="auto"/>
        <w:spacing w:line="276" w:lineRule="exact"/>
        <w:ind w:left="1740" w:right="2960" w:firstLine="0"/>
        <w:jc w:val="left"/>
      </w:pPr>
      <w:r>
        <w:rPr>
          <w:rStyle w:val="Teksttreci4"/>
          <w:color w:val="000000"/>
          <w:lang w:val="en-US" w:eastAsia="en-US"/>
        </w:rPr>
        <w:t xml:space="preserve">00-068 </w:t>
      </w:r>
      <w:r>
        <w:rPr>
          <w:rStyle w:val="Teksttreci4"/>
          <w:color w:val="000000"/>
        </w:rPr>
        <w:t xml:space="preserve">Warszawa. Krakowskie Przedmieście </w:t>
      </w:r>
      <w:r>
        <w:rPr>
          <w:rStyle w:val="Teksttreci4"/>
          <w:color w:val="000000"/>
          <w:lang w:val="en-US" w:eastAsia="en-US"/>
        </w:rPr>
        <w:t>7, Poland Our bankers:</w:t>
      </w:r>
    </w:p>
    <w:p w:rsidR="009E54D4" w:rsidRDefault="005D585E">
      <w:pPr>
        <w:pStyle w:val="Teksttreci40"/>
        <w:shd w:val="clear" w:color="auto" w:fill="auto"/>
        <w:spacing w:line="276" w:lineRule="exact"/>
        <w:ind w:left="2100" w:hanging="360"/>
        <w:sectPr w:rsidR="009E54D4">
          <w:type w:val="continuous"/>
          <w:pgSz w:w="11900" w:h="16840"/>
          <w:pgMar w:top="325" w:right="1339" w:bottom="1507" w:left="409" w:header="0" w:footer="3" w:gutter="0"/>
          <w:cols w:space="708"/>
          <w:noEndnote/>
          <w:docGrid w:linePitch="360"/>
        </w:sectPr>
      </w:pPr>
      <w:r>
        <w:rPr>
          <w:noProof/>
        </w:rPr>
        <w:pict>
          <v:shape id="_x0000_s1122" type="#_x0000_t202" style="position:absolute;left:0;text-align:left;margin-left:140.7pt;margin-top:58.5pt;width:261.6pt;height:42pt;z-index:-251643904;mso-wrap-distance-left:140.7pt;mso-wrap-distance-right:105.3pt;mso-wrap-distance-bottom:16.4pt;mso-position-horizontal-relative:margin" filled="f" stroked="f">
            <v:textbox style="mso-fit-shape-to-text:t" inset="0,0,0,0">
              <w:txbxContent>
                <w:p w:rsidR="009E54D4" w:rsidRDefault="009E54D4">
                  <w:pPr>
                    <w:pStyle w:val="Teksttreci40"/>
                    <w:pBdr>
                      <w:top w:val="single" w:sz="4" w:space="1" w:color="auto"/>
                      <w:left w:val="single" w:sz="4" w:space="4" w:color="auto"/>
                      <w:bottom w:val="single" w:sz="4" w:space="1" w:color="auto"/>
                      <w:right w:val="single" w:sz="4" w:space="4" w:color="auto"/>
                    </w:pBdr>
                    <w:shd w:val="clear" w:color="auto" w:fill="auto"/>
                    <w:spacing w:line="390" w:lineRule="exact"/>
                    <w:ind w:left="20" w:firstLine="0"/>
                    <w:jc w:val="center"/>
                  </w:pPr>
                  <w:r>
                    <w:rPr>
                      <w:rStyle w:val="Teksttreci4Exact"/>
                      <w:color w:val="000000"/>
                      <w:lang w:val="pl-PL" w:eastAsia="pl-PL"/>
                    </w:rPr>
                    <w:t xml:space="preserve">Por. Jęz. </w:t>
                  </w:r>
                  <w:r>
                    <w:rPr>
                      <w:rStyle w:val="Teksttreci4Exact"/>
                      <w:color w:val="000000"/>
                    </w:rPr>
                    <w:t xml:space="preserve">4(473) s. 237 — 316 </w:t>
                  </w:r>
                  <w:r>
                    <w:rPr>
                      <w:rStyle w:val="Teksttreci4Exact"/>
                      <w:color w:val="000000"/>
                      <w:lang w:val="pl-PL" w:eastAsia="pl-PL"/>
                    </w:rPr>
                    <w:t xml:space="preserve">Warszawa-Łódź </w:t>
                  </w:r>
                  <w:r>
                    <w:rPr>
                      <w:rStyle w:val="Teksttreci4Exact"/>
                      <w:color w:val="000000"/>
                    </w:rPr>
                    <w:t>1990</w:t>
                  </w:r>
                  <w:r>
                    <w:rPr>
                      <w:rStyle w:val="Teksttreci4Exact"/>
                      <w:color w:val="000000"/>
                    </w:rPr>
                    <w:br/>
                  </w:r>
                  <w:r>
                    <w:rPr>
                      <w:rStyle w:val="Teksttreci4PogrubienieExact"/>
                      <w:color w:val="000000"/>
                    </w:rPr>
                    <w:t xml:space="preserve">Indeks </w:t>
                  </w:r>
                  <w:r>
                    <w:rPr>
                      <w:rStyle w:val="Teksttreci4PogrubienieExact"/>
                      <w:color w:val="000000"/>
                      <w:lang w:val="en-US" w:eastAsia="en-US"/>
                    </w:rPr>
                    <w:t>369616</w:t>
                  </w:r>
                </w:p>
              </w:txbxContent>
            </v:textbox>
            <w10:wrap type="topAndBottom" anchorx="margin"/>
          </v:shape>
        </w:pict>
      </w:r>
      <w:r w:rsidR="009E54D4">
        <w:rPr>
          <w:rStyle w:val="Teksttreci4"/>
          <w:color w:val="000000"/>
          <w:lang w:val="en-US" w:eastAsia="en-US"/>
        </w:rPr>
        <w:t xml:space="preserve">BANK </w:t>
      </w:r>
      <w:r w:rsidR="009E54D4">
        <w:rPr>
          <w:rStyle w:val="Teksttreci4"/>
          <w:color w:val="000000"/>
        </w:rPr>
        <w:t xml:space="preserve">HANDLOWY </w:t>
      </w:r>
      <w:r w:rsidR="009E54D4">
        <w:rPr>
          <w:rStyle w:val="Teksttreci4"/>
          <w:color w:val="000000"/>
          <w:lang w:val="en-US" w:eastAsia="en-US"/>
        </w:rPr>
        <w:t>S.A. 20 1061-710-15107-787</w:t>
      </w:r>
    </w:p>
    <w:p w:rsidR="009E54D4" w:rsidRDefault="009E54D4">
      <w:pPr>
        <w:pStyle w:val="Stopka70"/>
        <w:shd w:val="clear" w:color="auto" w:fill="auto"/>
        <w:ind w:right="280"/>
      </w:pPr>
      <w:r>
        <w:rPr>
          <w:rStyle w:val="Stopka7"/>
          <w:color w:val="000000"/>
          <w:vertAlign w:val="superscript"/>
        </w:rPr>
        <w:lastRenderedPageBreak/>
        <w:t>4H</w:t>
      </w:r>
      <w:r>
        <w:rPr>
          <w:rStyle w:val="Stopka7"/>
          <w:color w:val="000000"/>
        </w:rPr>
        <w:t xml:space="preserve">. Żmijewska. </w:t>
      </w:r>
      <w:r>
        <w:rPr>
          <w:rStyle w:val="Stopka7TimesNewRoman"/>
          <w:color w:val="000000"/>
        </w:rPr>
        <w:t>Krajoznawstwo</w:t>
      </w:r>
      <w:r>
        <w:rPr>
          <w:rStyle w:val="Stopka79pt"/>
          <w:color w:val="000000"/>
        </w:rPr>
        <w:t xml:space="preserve"> </w:t>
      </w:r>
      <w:r>
        <w:rPr>
          <w:rStyle w:val="Stopka7"/>
          <w:color w:val="000000"/>
        </w:rPr>
        <w:t xml:space="preserve">i </w:t>
      </w:r>
      <w:r>
        <w:rPr>
          <w:rStyle w:val="Stopka7TimesNewRoman"/>
          <w:color w:val="000000"/>
        </w:rPr>
        <w:t>kulturoznawstwo</w:t>
      </w:r>
      <w:r>
        <w:rPr>
          <w:rStyle w:val="Stopka7TimesNewRoman"/>
          <w:color w:val="000000"/>
          <w:lang w:val="cs-CZ" w:eastAsia="cs-CZ"/>
        </w:rPr>
        <w:t xml:space="preserve"> </w:t>
      </w:r>
      <w:r>
        <w:rPr>
          <w:rStyle w:val="Stopka7TrebuchetMS"/>
          <w:color w:val="000000"/>
        </w:rPr>
        <w:t xml:space="preserve">w </w:t>
      </w:r>
      <w:r>
        <w:rPr>
          <w:rStyle w:val="Stopka7TimesNewRoman"/>
          <w:color w:val="000000"/>
        </w:rPr>
        <w:t>nauczaniu języków obcych,</w:t>
      </w:r>
      <w:r>
        <w:rPr>
          <w:rStyle w:val="Stopka79pt"/>
          <w:color w:val="000000"/>
        </w:rPr>
        <w:t xml:space="preserve"> </w:t>
      </w:r>
      <w:r>
        <w:rPr>
          <w:rStyle w:val="Stopka7"/>
          <w:color w:val="000000"/>
        </w:rPr>
        <w:t xml:space="preserve">„Przegląd Glottodydaktyczny** 1984. </w:t>
      </w:r>
      <w:r>
        <w:rPr>
          <w:rStyle w:val="Stopka7"/>
          <w:color w:val="000000"/>
          <w:lang w:val="en-US" w:eastAsia="en-US"/>
        </w:rPr>
        <w:t xml:space="preserve">I </w:t>
      </w:r>
      <w:r>
        <w:rPr>
          <w:rStyle w:val="Stopka7"/>
          <w:color w:val="000000"/>
        </w:rPr>
        <w:t>I. s. 75.</w:t>
      </w:r>
    </w:p>
    <w:p w:rsidR="009E54D4" w:rsidRDefault="009E54D4">
      <w:pPr>
        <w:pStyle w:val="Stopka41"/>
        <w:shd w:val="clear" w:color="auto" w:fill="auto"/>
        <w:spacing w:line="216" w:lineRule="exact"/>
        <w:ind w:left="440" w:right="4000"/>
        <w:jc w:val="left"/>
      </w:pPr>
      <w:r>
        <w:rPr>
          <w:rStyle w:val="Stopka4TimesNewRoman3"/>
          <w:color w:val="000000"/>
          <w:vertAlign w:val="superscript"/>
        </w:rPr>
        <w:t>,e</w:t>
      </w:r>
      <w:r>
        <w:rPr>
          <w:rStyle w:val="Stopka4TimesNewRoman3"/>
          <w:color w:val="000000"/>
        </w:rPr>
        <w:t xml:space="preserve">B. </w:t>
      </w:r>
      <w:r>
        <w:rPr>
          <w:rStyle w:val="Stopka4"/>
          <w:color w:val="000000"/>
        </w:rPr>
        <w:t xml:space="preserve">Chrząstowska. </w:t>
      </w:r>
      <w:r>
        <w:rPr>
          <w:rStyle w:val="Stopka4TimesNewRoman3"/>
          <w:color w:val="000000"/>
        </w:rPr>
        <w:t xml:space="preserve">S. </w:t>
      </w:r>
      <w:r>
        <w:rPr>
          <w:rStyle w:val="Stopka4"/>
          <w:color w:val="000000"/>
        </w:rPr>
        <w:t xml:space="preserve">Wysłouch. </w:t>
      </w:r>
      <w:r>
        <w:rPr>
          <w:rStyle w:val="Stopka4TimesNewRoman2"/>
          <w:color w:val="000000"/>
        </w:rPr>
        <w:t>Poetyka stosowana.</w:t>
      </w:r>
      <w:r>
        <w:rPr>
          <w:rStyle w:val="Stopka4TimesNewRoman3"/>
          <w:color w:val="000000"/>
        </w:rPr>
        <w:t xml:space="preserve"> </w:t>
      </w:r>
      <w:r>
        <w:rPr>
          <w:rStyle w:val="Stopka4"/>
          <w:color w:val="000000"/>
        </w:rPr>
        <w:t xml:space="preserve">Warszawa </w:t>
      </w:r>
      <w:r>
        <w:rPr>
          <w:rStyle w:val="Stopka4TimesNewRoman3"/>
          <w:color w:val="000000"/>
        </w:rPr>
        <w:t xml:space="preserve">1987. s. 73. “Z. </w:t>
      </w:r>
      <w:r>
        <w:rPr>
          <w:rStyle w:val="Stopka4"/>
          <w:color w:val="000000"/>
        </w:rPr>
        <w:t xml:space="preserve">Aleksander, </w:t>
      </w:r>
      <w:r>
        <w:rPr>
          <w:rStyle w:val="Stopka4TimesNewRoman2"/>
          <w:color w:val="000000"/>
          <w:lang w:val="cs-CZ" w:eastAsia="cs-CZ"/>
        </w:rPr>
        <w:t xml:space="preserve">op. </w:t>
      </w:r>
      <w:r>
        <w:rPr>
          <w:rStyle w:val="Stopka4TimesNewRoman2"/>
          <w:color w:val="000000"/>
        </w:rPr>
        <w:t xml:space="preserve">cit..  </w:t>
      </w:r>
      <w:r>
        <w:rPr>
          <w:rStyle w:val="Stopka4"/>
          <w:color w:val="000000"/>
        </w:rPr>
        <w:t xml:space="preserve"> </w:t>
      </w:r>
      <w:r>
        <w:rPr>
          <w:rStyle w:val="Stopka4TimesNewRoman3"/>
          <w:color w:val="000000"/>
        </w:rPr>
        <w:t>63.</w:t>
      </w:r>
    </w:p>
    <w:sectPr w:rsidR="009E54D4">
      <w:type w:val="continuous"/>
      <w:pgSz w:w="11900" w:h="16840"/>
      <w:pgMar w:top="325" w:right="1339" w:bottom="1507" w:left="409" w:header="0" w:footer="3" w:gutter="0"/>
      <w:cols w:space="708"/>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585E" w:rsidRDefault="005D585E">
      <w:pPr>
        <w:rPr>
          <w:color w:val="auto"/>
        </w:rPr>
      </w:pPr>
      <w:r>
        <w:rPr>
          <w:color w:val="auto"/>
        </w:rPr>
        <w:separator/>
      </w:r>
    </w:p>
  </w:endnote>
  <w:endnote w:type="continuationSeparator" w:id="0">
    <w:p w:rsidR="005D585E" w:rsidRDefault="005D585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Franklin Gothic Heavy">
    <w:panose1 w:val="020B0903020102020204"/>
    <w:charset w:val="EE"/>
    <w:family w:val="swiss"/>
    <w:pitch w:val="variable"/>
    <w:sig w:usb0="00000287" w:usb1="00000000"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Courier New">
    <w:panose1 w:val="02070309020205020404"/>
    <w:charset w:val="EE"/>
    <w:family w:val="modern"/>
    <w:pitch w:val="fixed"/>
    <w:sig w:usb0="E0002EFF" w:usb1="C0007843"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54D4" w:rsidRDefault="005D585E">
    <w:pPr>
      <w:rPr>
        <w:color w:val="auto"/>
        <w:sz w:val="2"/>
        <w:szCs w:val="2"/>
      </w:rPr>
    </w:pPr>
    <w:r>
      <w:rPr>
        <w:noProof/>
      </w:rPr>
      <w:pict>
        <v:shapetype id="_x0000_t202" coordsize="21600,21600" o:spt="202" path="m,l,21600r21600,l21600,xe">
          <v:stroke joinstyle="miter"/>
          <v:path gradientshapeok="t" o:connecttype="rect"/>
        </v:shapetype>
        <v:shape id="_x0000_s2083" type="#_x0000_t202" style="position:absolute;margin-left:61.15pt;margin-top:773.2pt;width:218.4pt;height:8.7pt;z-index:-251586560;mso-wrap-style:none;mso-wrap-distance-left:5pt;mso-wrap-distance-right:5pt;mso-position-horizontal-relative:page;mso-position-vertical-relative:page" filled="f" stroked="f">
          <v:textbox style="mso-fit-shape-to-text:t" inset="0,0,0,0">
            <w:txbxContent>
              <w:p w:rsidR="009E54D4" w:rsidRDefault="009E54D4">
                <w:pPr>
                  <w:pStyle w:val="Nagweklubstopka1"/>
                  <w:shd w:val="clear" w:color="auto" w:fill="auto"/>
                  <w:spacing w:line="240" w:lineRule="auto"/>
                </w:pPr>
                <w:r>
                  <w:rPr>
                    <w:rStyle w:val="Stopka49"/>
                    <w:color w:val="000000"/>
                    <w:vertAlign w:val="superscript"/>
                  </w:rPr>
                  <w:t>4</w:t>
                </w:r>
                <w:r>
                  <w:rPr>
                    <w:rStyle w:val="Stopka49"/>
                    <w:color w:val="000000"/>
                  </w:rPr>
                  <w:t xml:space="preserve"> Por szerzej na ten temat: W Nowicki, </w:t>
                </w:r>
                <w:r>
                  <w:rPr>
                    <w:rStyle w:val="Stopka4TimesNewRoman1"/>
                    <w:color w:val="000000"/>
                  </w:rPr>
                  <w:t>op. cii</w:t>
                </w:r>
                <w:r>
                  <w:rPr>
                    <w:rStyle w:val="Stopka49"/>
                    <w:color w:val="000000"/>
                  </w:rPr>
                  <w:t xml:space="preserve">.. s. </w:t>
                </w:r>
                <w:r>
                  <w:rPr>
                    <w:rStyle w:val="Stopka491"/>
                    <w:color w:val="000000"/>
                  </w:rPr>
                  <w:t>8-47.</w:t>
                </w:r>
              </w:p>
            </w:txbxContent>
          </v:textbox>
          <w10:wrap anchorx="page" anchory="pag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54D4" w:rsidRDefault="005D585E">
    <w:pPr>
      <w:rPr>
        <w:color w:val="auto"/>
        <w:sz w:val="2"/>
        <w:szCs w:val="2"/>
      </w:rPr>
    </w:pPr>
    <w:r>
      <w:rPr>
        <w:noProof/>
      </w:rPr>
      <w:pict>
        <v:shapetype id="_x0000_t202" coordsize="21600,21600" o:spt="202" path="m,l,21600r21600,l21600,xe">
          <v:stroke joinstyle="miter"/>
          <v:path gradientshapeok="t" o:connecttype="rect"/>
        </v:shapetype>
        <v:shape id="_x0000_s2111" type="#_x0000_t202" style="position:absolute;margin-left:70.8pt;margin-top:505pt;width:78.6pt;height:8.4pt;z-index:-251531264;mso-wrap-style:none;mso-wrap-distance-left:5pt;mso-wrap-distance-right:5pt;mso-position-horizontal-relative:page;mso-position-vertical-relative:page" filled="f" stroked="f">
          <v:textbox style="mso-fit-shape-to-text:t" inset="0,0,0,0">
            <w:txbxContent>
              <w:p w:rsidR="009E54D4" w:rsidRDefault="009E54D4">
                <w:pPr>
                  <w:pStyle w:val="Nagweklubstopka1"/>
                  <w:shd w:val="clear" w:color="auto" w:fill="auto"/>
                  <w:spacing w:line="240" w:lineRule="auto"/>
                </w:pPr>
                <w:r>
                  <w:rPr>
                    <w:rStyle w:val="Nagweklubstopka8"/>
                    <w:color w:val="000000"/>
                  </w:rPr>
                  <w:t xml:space="preserve">••Programy _ </w:t>
                </w:r>
                <w:r>
                  <w:rPr>
                    <w:rStyle w:val="Nagweklubstopka881"/>
                    <w:color w:val="000000"/>
                  </w:rPr>
                  <w:t>%.</w:t>
                </w:r>
                <w:r>
                  <w:rPr>
                    <w:rStyle w:val="Nagweklubstopka8"/>
                    <w:color w:val="000000"/>
                  </w:rPr>
                  <w:t xml:space="preserve"> 25.</w:t>
                </w:r>
              </w:p>
            </w:txbxContent>
          </v:textbox>
          <w10:wrap anchorx="page" anchory="page"/>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54D4" w:rsidRDefault="009E54D4">
    <w:pPr>
      <w:rPr>
        <w:color w:val="auto"/>
      </w:rPr>
    </w:pP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54D4" w:rsidRDefault="009E54D4">
    <w:pPr>
      <w:rPr>
        <w:color w:val="auto"/>
      </w:rPr>
    </w:pP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54D4" w:rsidRDefault="005D585E">
    <w:pPr>
      <w:rPr>
        <w:color w:val="auto"/>
        <w:sz w:val="2"/>
        <w:szCs w:val="2"/>
      </w:rPr>
    </w:pPr>
    <w:r>
      <w:rPr>
        <w:noProof/>
      </w:rPr>
      <w:pict>
        <v:shapetype id="_x0000_t202" coordsize="21600,21600" o:spt="202" path="m,l,21600r21600,l21600,xe">
          <v:stroke joinstyle="miter"/>
          <v:path gradientshapeok="t" o:connecttype="rect"/>
        </v:shapetype>
        <v:shape id="_x0000_s2115" type="#_x0000_t202" style="position:absolute;margin-left:51.95pt;margin-top:776.45pt;width:412.5pt;height:9.6pt;z-index:-251523072;mso-wrap-style:none;mso-wrap-distance-left:5pt;mso-wrap-distance-right:5pt;mso-position-horizontal-relative:page;mso-position-vertical-relative:page" filled="f" stroked="f">
          <v:textbox style="mso-fit-shape-to-text:t" inset="0,0,0,0">
            <w:txbxContent>
              <w:p w:rsidR="009E54D4" w:rsidRDefault="009E54D4">
                <w:pPr>
                  <w:pStyle w:val="Nagweklubstopka1"/>
                  <w:shd w:val="clear" w:color="auto" w:fill="auto"/>
                  <w:spacing w:line="240" w:lineRule="auto"/>
                </w:pPr>
                <w:r>
                  <w:rPr>
                    <w:rStyle w:val="Nagweklubstopka7FranklinGothicHeavy"/>
                    <w:color w:val="000000"/>
                    <w:vertAlign w:val="superscript"/>
                  </w:rPr>
                  <w:t>&gt;?</w:t>
                </w:r>
                <w:r>
                  <w:rPr>
                    <w:rStyle w:val="Nagweklubstopka7FranklinGothicHeavy"/>
                    <w:color w:val="000000"/>
                  </w:rPr>
                  <w:t xml:space="preserve">R Kucha. </w:t>
                </w:r>
                <w:r>
                  <w:rPr>
                    <w:rStyle w:val="Nagweklubstopka7"/>
                    <w:color w:val="000000"/>
                  </w:rPr>
                  <w:t>Stan aktualny i główne kierunki badań nad oświatą polonijną,</w:t>
                </w:r>
                <w:r>
                  <w:rPr>
                    <w:rStyle w:val="Nagweklubstopka7FranklinGothicHeavy"/>
                    <w:color w:val="000000"/>
                  </w:rPr>
                  <w:t xml:space="preserve"> [w:] </w:t>
                </w:r>
                <w:r>
                  <w:rPr>
                    <w:rStyle w:val="Nagweklubstopka7"/>
                    <w:color w:val="000000"/>
                  </w:rPr>
                  <w:t>Szkolnictwa polonijne....</w:t>
                </w:r>
                <w:r>
                  <w:rPr>
                    <w:rStyle w:val="Nagweklubstopka7FranklinGothicHeavy"/>
                    <w:color w:val="000000"/>
                  </w:rPr>
                  <w:t xml:space="preserve"> s. 26.</w:t>
                </w:r>
              </w:p>
            </w:txbxContent>
          </v:textbox>
          <w10:wrap anchorx="page" anchory="page"/>
        </v:shape>
      </w:pic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54D4" w:rsidRDefault="009E54D4">
    <w:pPr>
      <w:rPr>
        <w:color w:val="auto"/>
      </w:rPr>
    </w:pP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54D4" w:rsidRDefault="005D585E">
    <w:pPr>
      <w:rPr>
        <w:color w:val="auto"/>
        <w:sz w:val="2"/>
        <w:szCs w:val="2"/>
      </w:rPr>
    </w:pPr>
    <w:r>
      <w:rPr>
        <w:noProof/>
      </w:rPr>
      <w:pict>
        <v:shapetype id="_x0000_t202" coordsize="21600,21600" o:spt="202" path="m,l,21600r21600,l21600,xe">
          <v:stroke joinstyle="miter"/>
          <v:path gradientshapeok="t" o:connecttype="rect"/>
        </v:shapetype>
        <v:shape id="_x0000_s2130" type="#_x0000_t202" style="position:absolute;margin-left:593.9pt;margin-top:839.5pt;width:.6pt;height:1.8pt;z-index:-251492352;mso-wrap-style:none;mso-wrap-distance-left:5pt;mso-wrap-distance-right:5pt;mso-position-horizontal-relative:page;mso-position-vertical-relative:page" filled="f" stroked="f">
          <v:textbox style="mso-fit-shape-to-text:t" inset="0,0,0,0">
            <w:txbxContent>
              <w:p w:rsidR="009E54D4" w:rsidRDefault="009E54D4">
                <w:pPr>
                  <w:pStyle w:val="Nagweklubstopka1"/>
                  <w:shd w:val="clear" w:color="auto" w:fill="auto"/>
                  <w:spacing w:line="240" w:lineRule="auto"/>
                </w:pPr>
                <w:r>
                  <w:rPr>
                    <w:rStyle w:val="Nagweklubstopka"/>
                    <w:color w:val="000000"/>
                  </w:rPr>
                  <w:t>i</w:t>
                </w:r>
              </w:p>
            </w:txbxContent>
          </v:textbox>
          <w10:wrap anchorx="page" anchory="page"/>
        </v:shape>
      </w:pict>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54D4" w:rsidRDefault="009E54D4">
    <w:pPr>
      <w:rPr>
        <w:color w:val="auto"/>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54D4" w:rsidRDefault="005D585E">
    <w:pPr>
      <w:rPr>
        <w:color w:val="auto"/>
        <w:sz w:val="2"/>
        <w:szCs w:val="2"/>
      </w:rPr>
    </w:pPr>
    <w:r>
      <w:rPr>
        <w:noProof/>
      </w:rPr>
      <w:pict>
        <v:shapetype id="_x0000_t202" coordsize="21600,21600" o:spt="202" path="m,l,21600r21600,l21600,xe">
          <v:stroke joinstyle="miter"/>
          <v:path gradientshapeok="t" o:connecttype="rect"/>
        </v:shapetype>
        <v:shape id="_x0000_s2084" type="#_x0000_t202" style="position:absolute;margin-left:61.15pt;margin-top:773.2pt;width:218.4pt;height:8.7pt;z-index:-251584512;mso-wrap-style:none;mso-wrap-distance-left:5pt;mso-wrap-distance-right:5pt;mso-position-horizontal-relative:page;mso-position-vertical-relative:page" filled="f" stroked="f">
          <v:textbox style="mso-fit-shape-to-text:t" inset="0,0,0,0">
            <w:txbxContent>
              <w:p w:rsidR="009E54D4" w:rsidRDefault="009E54D4">
                <w:pPr>
                  <w:pStyle w:val="Nagweklubstopka1"/>
                  <w:shd w:val="clear" w:color="auto" w:fill="auto"/>
                  <w:spacing w:line="240" w:lineRule="auto"/>
                </w:pPr>
                <w:r>
                  <w:rPr>
                    <w:rStyle w:val="Stopka49"/>
                    <w:color w:val="000000"/>
                    <w:vertAlign w:val="superscript"/>
                  </w:rPr>
                  <w:t>4</w:t>
                </w:r>
                <w:r>
                  <w:rPr>
                    <w:rStyle w:val="Stopka49"/>
                    <w:color w:val="000000"/>
                  </w:rPr>
                  <w:t xml:space="preserve"> Por szerzej na ten temat: W Nowicki, </w:t>
                </w:r>
                <w:r>
                  <w:rPr>
                    <w:rStyle w:val="Stopka4TimesNewRoman1"/>
                    <w:color w:val="000000"/>
                  </w:rPr>
                  <w:t>op. cii</w:t>
                </w:r>
                <w:r>
                  <w:rPr>
                    <w:rStyle w:val="Stopka49"/>
                    <w:color w:val="000000"/>
                  </w:rPr>
                  <w:t xml:space="preserve">.. s. </w:t>
                </w:r>
                <w:r>
                  <w:rPr>
                    <w:rStyle w:val="Stopka491"/>
                    <w:color w:val="000000"/>
                  </w:rPr>
                  <w:t>8-47.</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54D4" w:rsidRDefault="009E54D4">
    <w:pPr>
      <w:rPr>
        <w:color w:val="auto"/>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54D4" w:rsidRDefault="009E54D4">
    <w:pPr>
      <w:rPr>
        <w:color w:val="auto"/>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54D4" w:rsidRDefault="005D585E">
    <w:pPr>
      <w:rPr>
        <w:color w:val="auto"/>
        <w:sz w:val="2"/>
        <w:szCs w:val="2"/>
      </w:rPr>
    </w:pPr>
    <w:r>
      <w:rPr>
        <w:noProof/>
      </w:rPr>
      <w:pict>
        <v:shapetype id="_x0000_t202" coordsize="21600,21600" o:spt="202" path="m,l,21600r21600,l21600,xe">
          <v:stroke joinstyle="miter"/>
          <v:path gradientshapeok="t" o:connecttype="rect"/>
        </v:shapetype>
        <v:shape id="_x0000_s2100" type="#_x0000_t202" style="position:absolute;margin-left:76.95pt;margin-top:569.85pt;width:54.3pt;height:7.8pt;z-index:-251551744;mso-wrap-style:none;mso-wrap-distance-left:5pt;mso-wrap-distance-right:5pt;mso-position-horizontal-relative:page;mso-position-vertical-relative:page" filled="f" stroked="f">
          <v:textbox style="mso-fit-shape-to-text:t" inset="0,0,0,0">
            <w:txbxContent>
              <w:p w:rsidR="009E54D4" w:rsidRDefault="009E54D4">
                <w:pPr>
                  <w:pStyle w:val="Nagweklubstopka1"/>
                  <w:shd w:val="clear" w:color="auto" w:fill="auto"/>
                  <w:spacing w:line="240" w:lineRule="auto"/>
                </w:pPr>
                <w:r>
                  <w:rPr>
                    <w:rStyle w:val="Nagweklubstopka7"/>
                    <w:color w:val="000000"/>
                    <w:vertAlign w:val="superscript"/>
                  </w:rPr>
                  <w:t>l</w:t>
                </w:r>
                <w:r>
                  <w:rPr>
                    <w:rStyle w:val="Nagweklubstopka7"/>
                    <w:color w:val="000000"/>
                  </w:rPr>
                  <w:t>*Ihuirm,</w:t>
                </w:r>
                <w:r>
                  <w:rPr>
                    <w:rStyle w:val="Nagweklubstopka7FranklinGothicHeavy"/>
                    <w:color w:val="000000"/>
                  </w:rPr>
                  <w:t xml:space="preserve"> i. 43</w:t>
                </w:r>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54D4" w:rsidRDefault="005D585E">
    <w:pPr>
      <w:rPr>
        <w:color w:val="auto"/>
        <w:sz w:val="2"/>
        <w:szCs w:val="2"/>
      </w:rPr>
    </w:pPr>
    <w:r>
      <w:rPr>
        <w:noProof/>
      </w:rPr>
      <w:pict>
        <v:shapetype id="_x0000_t202" coordsize="21600,21600" o:spt="202" path="m,l,21600r21600,l21600,xe">
          <v:stroke joinstyle="miter"/>
          <v:path gradientshapeok="t" o:connecttype="rect"/>
        </v:shapetype>
        <v:shape id="_x0000_s2101" type="#_x0000_t202" style="position:absolute;margin-left:76.95pt;margin-top:569.85pt;width:54.3pt;height:7.8pt;z-index:-251549696;mso-wrap-style:none;mso-wrap-distance-left:5pt;mso-wrap-distance-right:5pt;mso-position-horizontal-relative:page;mso-position-vertical-relative:page" filled="f" stroked="f">
          <v:textbox style="mso-fit-shape-to-text:t" inset="0,0,0,0">
            <w:txbxContent>
              <w:p w:rsidR="009E54D4" w:rsidRDefault="009E54D4">
                <w:pPr>
                  <w:pStyle w:val="Nagweklubstopka1"/>
                  <w:shd w:val="clear" w:color="auto" w:fill="auto"/>
                  <w:spacing w:line="240" w:lineRule="auto"/>
                </w:pPr>
                <w:r>
                  <w:rPr>
                    <w:rStyle w:val="Nagweklubstopka7"/>
                    <w:color w:val="000000"/>
                    <w:vertAlign w:val="superscript"/>
                  </w:rPr>
                  <w:t>l</w:t>
                </w:r>
                <w:r>
                  <w:rPr>
                    <w:rStyle w:val="Nagweklubstopka7"/>
                    <w:color w:val="000000"/>
                  </w:rPr>
                  <w:t>*Ihuirm,</w:t>
                </w:r>
                <w:r>
                  <w:rPr>
                    <w:rStyle w:val="Nagweklubstopka7FranklinGothicHeavy"/>
                    <w:color w:val="000000"/>
                  </w:rPr>
                  <w:t xml:space="preserve"> i. 43</w:t>
                </w:r>
              </w:p>
            </w:txbxContent>
          </v:textbox>
          <w10:wrap anchorx="page" anchory="pag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54D4" w:rsidRDefault="005D585E">
    <w:pPr>
      <w:rPr>
        <w:color w:val="auto"/>
        <w:sz w:val="2"/>
        <w:szCs w:val="2"/>
      </w:rPr>
    </w:pPr>
    <w:r>
      <w:rPr>
        <w:noProof/>
      </w:rPr>
      <w:pict>
        <v:shapetype id="_x0000_t202" coordsize="21600,21600" o:spt="202" path="m,l,21600r21600,l21600,xe">
          <v:stroke joinstyle="miter"/>
          <v:path gradientshapeok="t" o:connecttype="rect"/>
        </v:shapetype>
        <v:shape id="_x0000_s2104" type="#_x0000_t202" style="position:absolute;margin-left:47.35pt;margin-top:784.7pt;width:267.6pt;height:8.7pt;z-index:-251543552;mso-wrap-style:none;mso-wrap-distance-left:5pt;mso-wrap-distance-right:5pt;mso-position-horizontal-relative:page;mso-position-vertical-relative:page" filled="f" stroked="f">
          <v:textbox style="mso-fit-shape-to-text:t" inset="0,0,0,0">
            <w:txbxContent>
              <w:p w:rsidR="009E54D4" w:rsidRDefault="009E54D4">
                <w:pPr>
                  <w:pStyle w:val="Nagweklubstopka1"/>
                  <w:shd w:val="clear" w:color="auto" w:fill="auto"/>
                  <w:spacing w:line="240" w:lineRule="auto"/>
                </w:pPr>
                <w:r>
                  <w:rPr>
                    <w:rStyle w:val="Nagweklubstopka8"/>
                    <w:color w:val="000000"/>
                  </w:rPr>
                  <w:t xml:space="preserve">* J </w:t>
                </w:r>
                <w:r>
                  <w:rPr>
                    <w:rStyle w:val="Nagweklubstopka8"/>
                    <w:color w:val="000000"/>
                    <w:lang w:val="en-US" w:eastAsia="en-US"/>
                  </w:rPr>
                  <w:t>Brzezi</w:t>
                </w:r>
                <w:r>
                  <w:rPr>
                    <w:rStyle w:val="Nagweklubstopka8"/>
                    <w:color w:val="000000"/>
                  </w:rPr>
                  <w:t>ński, Nauczanie języków obcych dzieci</w:t>
                </w:r>
                <w:r>
                  <w:rPr>
                    <w:rStyle w:val="Nagweklubstopka88"/>
                    <w:color w:val="000000"/>
                  </w:rPr>
                  <w:t>.</w:t>
                </w:r>
                <w:r>
                  <w:rPr>
                    <w:rStyle w:val="Nagweklubstopka8"/>
                    <w:color w:val="000000"/>
                  </w:rPr>
                  <w:t xml:space="preserve"> Warszawa 1987. </w:t>
                </w:r>
                <w:r>
                  <w:rPr>
                    <w:rStyle w:val="Nagweklubstopka8"/>
                    <w:color w:val="000000"/>
                    <w:lang w:val="cs-CZ" w:eastAsia="cs-CZ"/>
                  </w:rPr>
                  <w:t xml:space="preserve">v </w:t>
                </w:r>
                <w:r>
                  <w:rPr>
                    <w:rStyle w:val="Nagweklubstopka8"/>
                    <w:color w:val="000000"/>
                  </w:rPr>
                  <w:t>98.</w:t>
                </w:r>
              </w:p>
            </w:txbxContent>
          </v:textbox>
          <w10:wrap anchorx="page" anchory="pag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54D4" w:rsidRDefault="005D585E">
    <w:pPr>
      <w:rPr>
        <w:color w:val="auto"/>
        <w:sz w:val="2"/>
        <w:szCs w:val="2"/>
      </w:rPr>
    </w:pPr>
    <w:r>
      <w:rPr>
        <w:noProof/>
      </w:rPr>
      <w:pict>
        <v:shapetype id="_x0000_t202" coordsize="21600,21600" o:spt="202" path="m,l,21600r21600,l21600,xe">
          <v:stroke joinstyle="miter"/>
          <v:path gradientshapeok="t" o:connecttype="rect"/>
        </v:shapetype>
        <v:shape id="_x0000_s2105" type="#_x0000_t202" style="position:absolute;margin-left:47.35pt;margin-top:784.7pt;width:267.6pt;height:8.7pt;z-index:-251541504;mso-wrap-style:none;mso-wrap-distance-left:5pt;mso-wrap-distance-right:5pt;mso-position-horizontal-relative:page;mso-position-vertical-relative:page" filled="f" stroked="f">
          <v:textbox style="mso-fit-shape-to-text:t" inset="0,0,0,0">
            <w:txbxContent>
              <w:p w:rsidR="009E54D4" w:rsidRDefault="009E54D4">
                <w:pPr>
                  <w:pStyle w:val="Nagweklubstopka1"/>
                  <w:shd w:val="clear" w:color="auto" w:fill="auto"/>
                  <w:spacing w:line="240" w:lineRule="auto"/>
                </w:pPr>
                <w:r>
                  <w:rPr>
                    <w:rStyle w:val="Nagweklubstopka8"/>
                    <w:color w:val="000000"/>
                  </w:rPr>
                  <w:t xml:space="preserve">* J </w:t>
                </w:r>
                <w:r>
                  <w:rPr>
                    <w:rStyle w:val="Nagweklubstopka8"/>
                    <w:color w:val="000000"/>
                    <w:lang w:val="en-US" w:eastAsia="en-US"/>
                  </w:rPr>
                  <w:t>Brzezi</w:t>
                </w:r>
                <w:r>
                  <w:rPr>
                    <w:rStyle w:val="Nagweklubstopka8"/>
                    <w:color w:val="000000"/>
                  </w:rPr>
                  <w:t>ński, Nauczanie języków obcych dzieci</w:t>
                </w:r>
                <w:r>
                  <w:rPr>
                    <w:rStyle w:val="Nagweklubstopka88"/>
                    <w:color w:val="000000"/>
                  </w:rPr>
                  <w:t>.</w:t>
                </w:r>
                <w:r>
                  <w:rPr>
                    <w:rStyle w:val="Nagweklubstopka8"/>
                    <w:color w:val="000000"/>
                  </w:rPr>
                  <w:t xml:space="preserve"> Warszawa 1987. </w:t>
                </w:r>
                <w:r>
                  <w:rPr>
                    <w:rStyle w:val="Nagweklubstopka8"/>
                    <w:color w:val="000000"/>
                    <w:lang w:val="cs-CZ" w:eastAsia="cs-CZ"/>
                  </w:rPr>
                  <w:t xml:space="preserve">v </w:t>
                </w:r>
                <w:r>
                  <w:rPr>
                    <w:rStyle w:val="Nagweklubstopka8"/>
                    <w:color w:val="000000"/>
                  </w:rPr>
                  <w:t>98.</w:t>
                </w:r>
              </w:p>
            </w:txbxContent>
          </v:textbox>
          <w10:wrap anchorx="page" anchory="page"/>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54D4" w:rsidRDefault="005D585E">
    <w:pPr>
      <w:rPr>
        <w:color w:val="auto"/>
        <w:sz w:val="2"/>
        <w:szCs w:val="2"/>
      </w:rPr>
    </w:pPr>
    <w:r>
      <w:rPr>
        <w:noProof/>
      </w:rPr>
      <w:pict>
        <v:shapetype id="_x0000_t202" coordsize="21600,21600" o:spt="202" path="m,l,21600r21600,l21600,xe">
          <v:stroke joinstyle="miter"/>
          <v:path gradientshapeok="t" o:connecttype="rect"/>
        </v:shapetype>
        <v:shape id="_x0000_s2110" type="#_x0000_t202" style="position:absolute;margin-left:70.8pt;margin-top:505pt;width:78.6pt;height:8.4pt;z-index:-251533312;mso-wrap-style:none;mso-wrap-distance-left:5pt;mso-wrap-distance-right:5pt;mso-position-horizontal-relative:page;mso-position-vertical-relative:page" filled="f" stroked="f">
          <v:textbox style="mso-fit-shape-to-text:t" inset="0,0,0,0">
            <w:txbxContent>
              <w:p w:rsidR="009E54D4" w:rsidRDefault="009E54D4">
                <w:pPr>
                  <w:pStyle w:val="Nagweklubstopka1"/>
                  <w:shd w:val="clear" w:color="auto" w:fill="auto"/>
                  <w:spacing w:line="240" w:lineRule="auto"/>
                </w:pPr>
                <w:r>
                  <w:rPr>
                    <w:rStyle w:val="Nagweklubstopka8"/>
                    <w:color w:val="000000"/>
                  </w:rPr>
                  <w:t xml:space="preserve">••Programy _ </w:t>
                </w:r>
                <w:r>
                  <w:rPr>
                    <w:rStyle w:val="Nagweklubstopka881"/>
                    <w:color w:val="000000"/>
                  </w:rPr>
                  <w:t>%.</w:t>
                </w:r>
                <w:r>
                  <w:rPr>
                    <w:rStyle w:val="Nagweklubstopka8"/>
                    <w:color w:val="000000"/>
                  </w:rPr>
                  <w:t xml:space="preserve"> 25.</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585E" w:rsidRDefault="005D585E">
      <w:pPr>
        <w:rPr>
          <w:color w:val="auto"/>
        </w:rPr>
      </w:pPr>
      <w:r>
        <w:rPr>
          <w:color w:val="auto"/>
        </w:rPr>
        <w:separator/>
      </w:r>
    </w:p>
  </w:footnote>
  <w:footnote w:type="continuationSeparator" w:id="0">
    <w:p w:rsidR="005D585E" w:rsidRDefault="005D585E">
      <w:r>
        <w:continuationSeparator/>
      </w:r>
    </w:p>
  </w:footnote>
  <w:footnote w:id="1">
    <w:p w:rsidR="009E54D4" w:rsidRDefault="009E54D4">
      <w:pPr>
        <w:pStyle w:val="Stopka20"/>
        <w:shd w:val="clear" w:color="auto" w:fill="auto"/>
        <w:spacing w:after="2" w:line="220" w:lineRule="exact"/>
      </w:pPr>
      <w:r>
        <w:rPr>
          <w:rStyle w:val="Stopka2Bezkursywy"/>
          <w:i w:val="0"/>
          <w:iCs w:val="0"/>
          <w:color w:val="000000"/>
        </w:rPr>
        <w:t xml:space="preserve">H. Kurkowska, </w:t>
      </w:r>
      <w:r>
        <w:rPr>
          <w:rStyle w:val="Stopka2"/>
          <w:i/>
          <w:iCs/>
          <w:color w:val="000000"/>
        </w:rPr>
        <w:t>Próba charakterystyki socjolingwistycznej współczesnego języka polskiego</w:t>
      </w:r>
      <w:r>
        <w:rPr>
          <w:rStyle w:val="Stopka2Bezkursywy"/>
          <w:i w:val="0"/>
          <w:iCs w:val="0"/>
          <w:color w:val="000000"/>
        </w:rPr>
        <w:t>, [w:]</w:t>
      </w:r>
    </w:p>
    <w:p w:rsidR="00000000" w:rsidRDefault="009E54D4">
      <w:pPr>
        <w:pStyle w:val="Stopka20"/>
        <w:shd w:val="clear" w:color="auto" w:fill="auto"/>
        <w:spacing w:after="0" w:line="220" w:lineRule="exact"/>
        <w:jc w:val="left"/>
      </w:pPr>
      <w:r>
        <w:rPr>
          <w:rStyle w:val="Stopka2"/>
          <w:i/>
          <w:iCs/>
          <w:color w:val="000000"/>
        </w:rPr>
        <w:t>Współczesna polszczyzna.</w:t>
      </w:r>
      <w:r>
        <w:rPr>
          <w:rStyle w:val="Stopka2Bezkursywy"/>
          <w:i w:val="0"/>
          <w:iCs w:val="0"/>
          <w:color w:val="000000"/>
        </w:rPr>
        <w:t xml:space="preserve"> Warszawa 1981. s. 16.</w:t>
      </w:r>
    </w:p>
  </w:footnote>
  <w:footnote w:id="2">
    <w:p w:rsidR="00000000" w:rsidRDefault="009E54D4">
      <w:pPr>
        <w:pStyle w:val="Stopka20"/>
        <w:shd w:val="clear" w:color="auto" w:fill="auto"/>
        <w:spacing w:after="0" w:line="270" w:lineRule="exact"/>
        <w:ind w:firstLine="460"/>
        <w:jc w:val="left"/>
      </w:pPr>
      <w:r>
        <w:rPr>
          <w:rStyle w:val="Stopka2Bezkursywy"/>
          <w:i w:val="0"/>
          <w:iCs w:val="0"/>
          <w:color w:val="000000"/>
          <w:vertAlign w:val="superscript"/>
        </w:rPr>
        <w:footnoteRef/>
      </w:r>
      <w:r>
        <w:rPr>
          <w:rStyle w:val="Stopka2Bezkursywy"/>
          <w:i w:val="0"/>
          <w:iCs w:val="0"/>
          <w:color w:val="000000"/>
        </w:rPr>
        <w:t xml:space="preserve"> L. Madelska. </w:t>
      </w:r>
      <w:r>
        <w:rPr>
          <w:rStyle w:val="Stopka2"/>
          <w:i/>
          <w:iCs/>
          <w:color w:val="000000"/>
        </w:rPr>
        <w:t>O wymowie studentów filologii polskiej,</w:t>
      </w:r>
      <w:r>
        <w:rPr>
          <w:rStyle w:val="Stopka2Bezkursywy"/>
          <w:i w:val="0"/>
          <w:iCs w:val="0"/>
          <w:color w:val="000000"/>
        </w:rPr>
        <w:t xml:space="preserve"> [w:J </w:t>
      </w:r>
      <w:r>
        <w:rPr>
          <w:rStyle w:val="Stopka2"/>
          <w:i/>
          <w:iCs/>
          <w:color w:val="000000"/>
        </w:rPr>
        <w:t xml:space="preserve">Materiały dydaktyczne dla logopedów. </w:t>
      </w:r>
      <w:r>
        <w:rPr>
          <w:rStyle w:val="Stopka2Bezkursywy"/>
          <w:i w:val="0"/>
          <w:iCs w:val="0"/>
          <w:color w:val="000000"/>
        </w:rPr>
        <w:t>Warszawa 1987.</w:t>
      </w:r>
    </w:p>
  </w:footnote>
  <w:footnote w:id="3">
    <w:p w:rsidR="00000000" w:rsidRDefault="009E54D4">
      <w:pPr>
        <w:pStyle w:val="Stopka"/>
        <w:shd w:val="clear" w:color="auto" w:fill="auto"/>
        <w:spacing w:line="220" w:lineRule="exact"/>
        <w:ind w:left="480"/>
      </w:pPr>
      <w:r>
        <w:rPr>
          <w:rStyle w:val="StopkaZnak1"/>
          <w:color w:val="000000"/>
          <w:vertAlign w:val="superscript"/>
        </w:rPr>
        <w:t>J</w:t>
      </w:r>
      <w:r>
        <w:rPr>
          <w:rStyle w:val="StopkaZnak1"/>
          <w:color w:val="000000"/>
        </w:rPr>
        <w:t xml:space="preserve">A. Poliwanow, </w:t>
      </w:r>
      <w:r>
        <w:rPr>
          <w:rStyle w:val="StopkaKursywa"/>
          <w:color w:val="000000"/>
          <w:lang w:val="cs-CZ" w:eastAsia="cs-CZ"/>
        </w:rPr>
        <w:t xml:space="preserve">Stati </w:t>
      </w:r>
      <w:r>
        <w:rPr>
          <w:rStyle w:val="StopkaKursywa"/>
          <w:color w:val="000000"/>
        </w:rPr>
        <w:t>po obszczemu jazykoznaniju.</w:t>
      </w:r>
      <w:r>
        <w:rPr>
          <w:rStyle w:val="StopkaZnak1"/>
          <w:color w:val="000000"/>
        </w:rPr>
        <w:t xml:space="preserve"> Moskwa 1968. s. 225.</w:t>
      </w:r>
    </w:p>
  </w:footnote>
  <w:footnote w:id="4">
    <w:p w:rsidR="00000000" w:rsidRDefault="009E54D4">
      <w:pPr>
        <w:pStyle w:val="Stopka20"/>
        <w:shd w:val="clear" w:color="auto" w:fill="auto"/>
        <w:spacing w:after="0" w:line="288" w:lineRule="exact"/>
        <w:ind w:left="480"/>
        <w:jc w:val="left"/>
      </w:pPr>
      <w:r>
        <w:rPr>
          <w:rStyle w:val="Stopka2Bezkursywy"/>
          <w:i w:val="0"/>
          <w:iCs w:val="0"/>
          <w:color w:val="000000"/>
          <w:lang w:val="de-DE" w:eastAsia="de-DE"/>
        </w:rPr>
        <w:t xml:space="preserve">'S. </w:t>
      </w:r>
      <w:r>
        <w:rPr>
          <w:rStyle w:val="Stopka2Bezkursywy"/>
          <w:i w:val="0"/>
          <w:iCs w:val="0"/>
          <w:color w:val="000000"/>
        </w:rPr>
        <w:t xml:space="preserve">Ossowski, </w:t>
      </w:r>
      <w:r>
        <w:rPr>
          <w:rStyle w:val="Stopka2"/>
          <w:i/>
          <w:iCs/>
          <w:color w:val="000000"/>
        </w:rPr>
        <w:t>Struktura klasowa</w:t>
      </w:r>
      <w:r>
        <w:rPr>
          <w:rStyle w:val="Stopka2Bezkursywy"/>
          <w:i w:val="0"/>
          <w:iCs w:val="0"/>
          <w:color w:val="000000"/>
        </w:rPr>
        <w:t xml:space="preserve"> w </w:t>
      </w:r>
      <w:r>
        <w:rPr>
          <w:rStyle w:val="Stopka2"/>
          <w:i/>
          <w:iCs/>
          <w:color w:val="000000"/>
        </w:rPr>
        <w:t>społecznej świadomości.</w:t>
      </w:r>
      <w:r>
        <w:rPr>
          <w:rStyle w:val="Stopka2Bezkursywy"/>
          <w:i w:val="0"/>
          <w:iCs w:val="0"/>
          <w:color w:val="000000"/>
        </w:rPr>
        <w:t xml:space="preserve"> Łódź 1957, s. 15.</w:t>
      </w:r>
    </w:p>
  </w:footnote>
  <w:footnote w:id="5">
    <w:p w:rsidR="00000000" w:rsidRDefault="009E54D4">
      <w:pPr>
        <w:pStyle w:val="Stopka20"/>
        <w:shd w:val="clear" w:color="auto" w:fill="auto"/>
        <w:spacing w:after="0" w:line="288" w:lineRule="exact"/>
        <w:ind w:left="460"/>
        <w:jc w:val="left"/>
      </w:pPr>
      <w:r>
        <w:rPr>
          <w:rStyle w:val="Stopka2"/>
          <w:i/>
          <w:iCs/>
          <w:color w:val="000000"/>
          <w:vertAlign w:val="superscript"/>
        </w:rPr>
        <w:footnoteRef/>
      </w:r>
      <w:r>
        <w:rPr>
          <w:rStyle w:val="Stopka2"/>
          <w:i/>
          <w:iCs/>
          <w:color w:val="000000"/>
        </w:rPr>
        <w:t xml:space="preserve">ibidem </w:t>
      </w:r>
    </w:p>
  </w:footnote>
  <w:footnote w:id="6">
    <w:p w:rsidR="00000000" w:rsidRDefault="009E54D4">
      <w:pPr>
        <w:pStyle w:val="Stopka"/>
        <w:shd w:val="clear" w:color="auto" w:fill="auto"/>
        <w:spacing w:line="276" w:lineRule="exact"/>
        <w:ind w:right="200"/>
        <w:jc w:val="right"/>
      </w:pPr>
      <w:r>
        <w:rPr>
          <w:rStyle w:val="StopkaZnak1"/>
          <w:color w:val="000000"/>
          <w:vertAlign w:val="superscript"/>
        </w:rPr>
        <w:footnoteRef/>
      </w:r>
      <w:r>
        <w:rPr>
          <w:rStyle w:val="StopkaZnak1"/>
          <w:color w:val="000000"/>
        </w:rPr>
        <w:t>Na przykład w artykule A</w:t>
      </w:r>
      <w:r>
        <w:rPr>
          <w:rStyle w:val="StopkaZnak1"/>
          <w:color w:val="000000"/>
          <w:lang w:val="ru-RU" w:eastAsia="ru-RU"/>
        </w:rPr>
        <w:t xml:space="preserve">. </w:t>
      </w:r>
      <w:r>
        <w:rPr>
          <w:rStyle w:val="StopkaZnak1"/>
          <w:color w:val="000000"/>
        </w:rPr>
        <w:t xml:space="preserve">Zaręby, </w:t>
      </w:r>
      <w:r>
        <w:rPr>
          <w:rStyle w:val="StopkaKursywa"/>
          <w:color w:val="000000"/>
        </w:rPr>
        <w:t>Innowacje a norma językowa,</w:t>
      </w:r>
      <w:r>
        <w:rPr>
          <w:rStyle w:val="StopkaZnak1"/>
          <w:color w:val="000000"/>
        </w:rPr>
        <w:t xml:space="preserve"> Język Polski” </w:t>
      </w:r>
      <w:r>
        <w:rPr>
          <w:rStyle w:val="StopkaZnak1"/>
          <w:color w:val="000000"/>
          <w:lang w:val="en-US" w:eastAsia="en-US"/>
        </w:rPr>
        <w:t xml:space="preserve">LXVIII. </w:t>
      </w:r>
      <w:r>
        <w:rPr>
          <w:rStyle w:val="StopkaZnak1"/>
          <w:color w:val="000000"/>
        </w:rPr>
        <w:t>1988. I.</w:t>
      </w:r>
    </w:p>
  </w:footnote>
  <w:footnote w:id="7">
    <w:p w:rsidR="00000000" w:rsidRDefault="009E54D4">
      <w:pPr>
        <w:pStyle w:val="Stopka"/>
        <w:shd w:val="clear" w:color="auto" w:fill="auto"/>
        <w:spacing w:line="276" w:lineRule="exact"/>
        <w:ind w:right="160" w:firstLine="480"/>
        <w:jc w:val="both"/>
      </w:pPr>
      <w:r>
        <w:rPr>
          <w:rStyle w:val="StopkaZnak1"/>
          <w:color w:val="000000"/>
        </w:rPr>
        <w:t xml:space="preserve">’Pojęcie </w:t>
      </w:r>
      <w:r>
        <w:rPr>
          <w:rStyle w:val="StopkaKursywa"/>
          <w:color w:val="000000"/>
        </w:rPr>
        <w:t>wariantywności języka</w:t>
      </w:r>
      <w:r>
        <w:rPr>
          <w:rStyle w:val="StopkaZnak1"/>
          <w:color w:val="000000"/>
        </w:rPr>
        <w:t xml:space="preserve"> opartej na korelatach społeczno-językowych wprowadza po raz. pierwszy W. Lubas w książce </w:t>
      </w:r>
      <w:r>
        <w:rPr>
          <w:rStyle w:val="StopkaKursywa"/>
          <w:color w:val="000000"/>
        </w:rPr>
        <w:t>Społeczne uwarunkowania współczesnej polszczyzny,</w:t>
      </w:r>
      <w:r>
        <w:rPr>
          <w:rStyle w:val="StopkaZnak1"/>
          <w:color w:val="000000"/>
        </w:rPr>
        <w:t xml:space="preserve"> Kraków 1979. Problematyka ta zostaje następnie uściślona teoretycznie w artykule </w:t>
      </w:r>
      <w:r>
        <w:rPr>
          <w:rStyle w:val="StopkaKursywa"/>
          <w:color w:val="000000"/>
          <w:lang w:val="en-US" w:eastAsia="en-US"/>
        </w:rPr>
        <w:t>Types of Linguistic Variants in Contemporary Polish,</w:t>
      </w:r>
      <w:r>
        <w:rPr>
          <w:rStyle w:val="StopkaZnak1"/>
          <w:color w:val="000000"/>
          <w:lang w:val="en-US" w:eastAsia="en-US"/>
        </w:rPr>
        <w:t xml:space="preserve"> [w:] </w:t>
      </w:r>
      <w:r>
        <w:rPr>
          <w:rStyle w:val="StopkaKursywa"/>
          <w:color w:val="000000"/>
          <w:lang w:val="en-US" w:eastAsia="en-US"/>
        </w:rPr>
        <w:t>International Journal of Slack Linguistics and Poetics</w:t>
      </w:r>
      <w:r>
        <w:rPr>
          <w:rStyle w:val="StopkaZnak1"/>
          <w:color w:val="000000"/>
          <w:lang w:val="en-US" w:eastAsia="en-US"/>
        </w:rPr>
        <w:t xml:space="preserve"> XXV/XXVI, 1982.</w:t>
      </w:r>
    </w:p>
  </w:footnote>
  <w:footnote w:id="8">
    <w:p w:rsidR="00000000" w:rsidRDefault="009E54D4">
      <w:pPr>
        <w:pStyle w:val="Stopka"/>
        <w:shd w:val="clear" w:color="auto" w:fill="auto"/>
        <w:spacing w:line="276" w:lineRule="exact"/>
        <w:ind w:firstLine="460"/>
      </w:pPr>
      <w:r>
        <w:rPr>
          <w:rStyle w:val="StopkaZnak1"/>
          <w:color w:val="000000"/>
          <w:vertAlign w:val="superscript"/>
          <w:lang w:val="en-US" w:eastAsia="en-US"/>
        </w:rPr>
        <w:t>fc</w:t>
      </w:r>
      <w:r>
        <w:rPr>
          <w:rStyle w:val="StopkaZnak1"/>
          <w:color w:val="000000"/>
          <w:lang w:val="en-US" w:eastAsia="en-US"/>
        </w:rPr>
        <w:t xml:space="preserve">D. Buttler. </w:t>
      </w:r>
      <w:r>
        <w:rPr>
          <w:rStyle w:val="StopkaKursywa"/>
          <w:color w:val="000000"/>
          <w:lang w:val="en-US" w:eastAsia="en-US"/>
        </w:rPr>
        <w:t xml:space="preserve">Norma </w:t>
      </w:r>
      <w:r>
        <w:rPr>
          <w:rStyle w:val="StopkaKursywa"/>
          <w:color w:val="000000"/>
        </w:rPr>
        <w:t>realna a kodyfikacja</w:t>
      </w:r>
      <w:r>
        <w:rPr>
          <w:rStyle w:val="StopkaZnak1"/>
          <w:color w:val="000000"/>
        </w:rPr>
        <w:t xml:space="preserve"> (na przykładzie rozstrzygnięć </w:t>
      </w:r>
      <w:r>
        <w:rPr>
          <w:rStyle w:val="StopkaKursywa"/>
          <w:color w:val="000000"/>
        </w:rPr>
        <w:t>Słownika poprawnej polszczy</w:t>
      </w:r>
      <w:r>
        <w:rPr>
          <w:rStyle w:val="StopkaKursywa"/>
          <w:color w:val="000000"/>
        </w:rPr>
        <w:softHyphen/>
        <w:t>zny</w:t>
      </w:r>
      <w:r>
        <w:rPr>
          <w:rStyle w:val="StopkaZnak1"/>
          <w:color w:val="000000"/>
        </w:rPr>
        <w:t xml:space="preserve"> PWN), „Poradnik Językowy" 1986, z. 9—10.</w:t>
      </w:r>
    </w:p>
  </w:footnote>
  <w:footnote w:id="9">
    <w:p w:rsidR="00000000" w:rsidRDefault="009E54D4">
      <w:pPr>
        <w:pStyle w:val="Stopka20"/>
        <w:shd w:val="clear" w:color="auto" w:fill="auto"/>
        <w:spacing w:after="0" w:line="276" w:lineRule="exact"/>
        <w:ind w:left="480"/>
        <w:jc w:val="left"/>
      </w:pPr>
      <w:r>
        <w:rPr>
          <w:rStyle w:val="Stopka2Bezkursywy"/>
          <w:i w:val="0"/>
          <w:iCs w:val="0"/>
          <w:color w:val="000000"/>
          <w:vertAlign w:val="superscript"/>
        </w:rPr>
        <w:footnoteRef/>
      </w:r>
      <w:r>
        <w:rPr>
          <w:rStyle w:val="Stopka2Bezkursywy"/>
          <w:i w:val="0"/>
          <w:iCs w:val="0"/>
          <w:color w:val="000000"/>
        </w:rPr>
        <w:t xml:space="preserve"> </w:t>
      </w:r>
      <w:r>
        <w:rPr>
          <w:rStyle w:val="Stopka2"/>
          <w:i/>
          <w:iCs/>
          <w:color w:val="000000"/>
        </w:rPr>
        <w:t>Ibidem.</w:t>
      </w:r>
    </w:p>
  </w:footnote>
  <w:footnote w:id="10">
    <w:p w:rsidR="009E54D4" w:rsidRDefault="009E54D4">
      <w:pPr>
        <w:pStyle w:val="Stopka"/>
        <w:shd w:val="clear" w:color="auto" w:fill="auto"/>
        <w:spacing w:line="220" w:lineRule="exact"/>
        <w:ind w:right="200"/>
        <w:jc w:val="right"/>
      </w:pPr>
      <w:r>
        <w:rPr>
          <w:rStyle w:val="StopkaKursywa"/>
          <w:color w:val="000000"/>
        </w:rPr>
        <w:footnoteRef/>
      </w:r>
      <w:r>
        <w:rPr>
          <w:rStyle w:val="StopkaKursywa"/>
          <w:color w:val="000000"/>
        </w:rPr>
        <w:t>Słownik poprawnej polszczyzny</w:t>
      </w:r>
      <w:r>
        <w:rPr>
          <w:rStyle w:val="StopkaZnak1"/>
          <w:color w:val="000000"/>
        </w:rPr>
        <w:t>, pod red. W. Doroszewskiego. H Kurkowskicj. Warszawa 1988.</w:t>
      </w:r>
    </w:p>
    <w:p w:rsidR="00000000" w:rsidRDefault="009E54D4">
      <w:pPr>
        <w:pStyle w:val="Stopka"/>
        <w:shd w:val="clear" w:color="auto" w:fill="auto"/>
        <w:spacing w:line="276" w:lineRule="exact"/>
        <w:ind w:firstLine="500"/>
        <w:jc w:val="both"/>
      </w:pPr>
      <w:r>
        <w:rPr>
          <w:rStyle w:val="StopkaZnak1"/>
          <w:color w:val="000000"/>
        </w:rPr>
        <w:t xml:space="preserve">®T. Zgółka w książce </w:t>
      </w:r>
      <w:r>
        <w:rPr>
          <w:rStyle w:val="StopkaKursywa1"/>
          <w:color w:val="000000"/>
        </w:rPr>
        <w:t>Język</w:t>
      </w:r>
      <w:r>
        <w:rPr>
          <w:rStyle w:val="StopkaKursywa"/>
          <w:color w:val="000000"/>
        </w:rPr>
        <w:t xml:space="preserve"> wśród wartości</w:t>
      </w:r>
      <w:r>
        <w:rPr>
          <w:rStyle w:val="StopkaZnak1"/>
          <w:color w:val="000000"/>
        </w:rPr>
        <w:t>, Poznań 1988. s. 36 zwaraca uwagę na wielowymiarowość normy, wynikającą między innymi z odmienności kompetencji językowej i gramatyki. Za kompetencję językową uznaje on poprawność regulowaną świadomością ponadjednostkową (społeczną), podczas gdy gramatyka to rekonstrukcje dyrektyw kompetencyjnych dokonywane w sposób arbitralny przez językoznawców.</w:t>
      </w:r>
    </w:p>
  </w:footnote>
  <w:footnote w:id="11">
    <w:p w:rsidR="00000000" w:rsidRDefault="009E54D4">
      <w:pPr>
        <w:pStyle w:val="Stopka"/>
        <w:shd w:val="clear" w:color="auto" w:fill="auto"/>
        <w:spacing w:line="288" w:lineRule="exact"/>
        <w:ind w:left="440"/>
      </w:pPr>
      <w:r>
        <w:rPr>
          <w:rStyle w:val="StopkaZnak1"/>
          <w:color w:val="000000"/>
          <w:vertAlign w:val="superscript"/>
        </w:rPr>
        <w:t>,0</w:t>
      </w:r>
      <w:r>
        <w:rPr>
          <w:rStyle w:val="StopkaZnak1"/>
          <w:color w:val="000000"/>
        </w:rPr>
        <w:t xml:space="preserve">B. L. Whorf. </w:t>
      </w:r>
      <w:r>
        <w:rPr>
          <w:rStyle w:val="StopkaKursywa1"/>
          <w:color w:val="000000"/>
        </w:rPr>
        <w:t>Jfzyk.</w:t>
      </w:r>
      <w:r>
        <w:rPr>
          <w:rStyle w:val="StopkaKursywa"/>
          <w:color w:val="000000"/>
        </w:rPr>
        <w:t xml:space="preserve"> myśl i rzeczywistość</w:t>
      </w:r>
      <w:r>
        <w:rPr>
          <w:rStyle w:val="StopkaZnak1"/>
          <w:color w:val="000000"/>
        </w:rPr>
        <w:t>, Warszawa 1982.</w:t>
      </w:r>
    </w:p>
  </w:footnote>
  <w:footnote w:id="12">
    <w:p w:rsidR="00000000" w:rsidRDefault="009E54D4">
      <w:pPr>
        <w:pStyle w:val="Stopka20"/>
        <w:shd w:val="clear" w:color="auto" w:fill="auto"/>
        <w:spacing w:after="0" w:line="288" w:lineRule="exact"/>
        <w:ind w:left="440"/>
        <w:jc w:val="left"/>
      </w:pPr>
      <w:r>
        <w:rPr>
          <w:rStyle w:val="Stopka2Bezkursywy"/>
          <w:i w:val="0"/>
          <w:iCs w:val="0"/>
          <w:color w:val="000000"/>
          <w:vertAlign w:val="superscript"/>
        </w:rPr>
        <w:footnoteRef/>
      </w:r>
      <w:r>
        <w:rPr>
          <w:rStyle w:val="Stopka2Bezkursywy"/>
          <w:i w:val="0"/>
          <w:iCs w:val="0"/>
          <w:color w:val="000000"/>
        </w:rPr>
        <w:t xml:space="preserve"> </w:t>
      </w:r>
      <w:r>
        <w:rPr>
          <w:rStyle w:val="Stopka2"/>
          <w:i/>
          <w:iCs/>
          <w:color w:val="000000"/>
        </w:rPr>
        <w:t>Ibidem.</w:t>
      </w:r>
    </w:p>
  </w:footnote>
  <w:footnote w:id="13">
    <w:p w:rsidR="00000000" w:rsidRDefault="009E54D4">
      <w:pPr>
        <w:pStyle w:val="Stopka"/>
        <w:shd w:val="clear" w:color="auto" w:fill="auto"/>
        <w:spacing w:line="270" w:lineRule="exact"/>
        <w:ind w:right="1120" w:firstLine="500"/>
      </w:pPr>
      <w:r>
        <w:rPr>
          <w:rStyle w:val="StopkaZnak1"/>
          <w:color w:val="000000"/>
          <w:vertAlign w:val="superscript"/>
        </w:rPr>
        <w:footnoteRef/>
      </w:r>
      <w:r>
        <w:rPr>
          <w:rStyle w:val="StopkaZnak1"/>
          <w:color w:val="000000"/>
        </w:rPr>
        <w:t xml:space="preserve"> Jakże przekonująco pisze o takiej sytuacji B. Walczak w swej książce </w:t>
      </w:r>
      <w:r>
        <w:rPr>
          <w:rStyle w:val="StopkaKursywa"/>
          <w:color w:val="000000"/>
        </w:rPr>
        <w:t>Między snobizmem i modą, a potrzebami języka,</w:t>
      </w:r>
      <w:r>
        <w:rPr>
          <w:rStyle w:val="StopkaZnak1"/>
          <w:color w:val="000000"/>
        </w:rPr>
        <w:t xml:space="preserve"> Poznań 1987, s. 7—13.</w:t>
      </w:r>
    </w:p>
  </w:footnote>
  <w:footnote w:id="14">
    <w:p w:rsidR="00000000" w:rsidRDefault="009E54D4">
      <w:pPr>
        <w:pStyle w:val="Stopka20"/>
        <w:shd w:val="clear" w:color="auto" w:fill="auto"/>
        <w:spacing w:after="0" w:line="270" w:lineRule="exact"/>
        <w:ind w:left="480"/>
        <w:jc w:val="left"/>
      </w:pPr>
      <w:r>
        <w:rPr>
          <w:rStyle w:val="Stopka2Bezkursywy"/>
          <w:i w:val="0"/>
          <w:iCs w:val="0"/>
          <w:color w:val="000000"/>
          <w:vertAlign w:val="superscript"/>
        </w:rPr>
        <w:footnoteRef/>
      </w:r>
      <w:r>
        <w:rPr>
          <w:rStyle w:val="Stopka2Bezkursywy"/>
          <w:i w:val="0"/>
          <w:iCs w:val="0"/>
          <w:color w:val="000000"/>
        </w:rPr>
        <w:t xml:space="preserve">H. Rybicka. </w:t>
      </w:r>
      <w:r>
        <w:rPr>
          <w:rStyle w:val="Stopka2"/>
          <w:i/>
          <w:iCs/>
          <w:color w:val="000000"/>
        </w:rPr>
        <w:t>Losy wyrazów obcych w języku polskim.</w:t>
      </w:r>
      <w:r>
        <w:rPr>
          <w:rStyle w:val="Stopka2Bezkursywy"/>
          <w:i w:val="0"/>
          <w:iCs w:val="0"/>
          <w:color w:val="000000"/>
        </w:rPr>
        <w:t xml:space="preserve"> Warszawa 1976. s. 43.</w:t>
      </w:r>
    </w:p>
  </w:footnote>
  <w:footnote w:id="15">
    <w:p w:rsidR="00000000" w:rsidRDefault="009E54D4">
      <w:pPr>
        <w:pStyle w:val="Stopka"/>
        <w:shd w:val="clear" w:color="auto" w:fill="auto"/>
        <w:spacing w:line="270" w:lineRule="exact"/>
        <w:ind w:left="480"/>
      </w:pPr>
      <w:r>
        <w:rPr>
          <w:rStyle w:val="StopkaZnak1"/>
          <w:color w:val="000000"/>
          <w:vertAlign w:val="superscript"/>
        </w:rPr>
        <w:t>1</w:t>
      </w:r>
      <w:r>
        <w:rPr>
          <w:rStyle w:val="StopkaZnak1"/>
          <w:color w:val="000000"/>
        </w:rPr>
        <w:t xml:space="preserve"> Tamże.</w:t>
      </w:r>
    </w:p>
  </w:footnote>
  <w:footnote w:id="16">
    <w:p w:rsidR="00000000" w:rsidRDefault="009E54D4">
      <w:pPr>
        <w:pStyle w:val="Stopka20"/>
        <w:shd w:val="clear" w:color="auto" w:fill="auto"/>
        <w:spacing w:after="0" w:line="270" w:lineRule="exact"/>
        <w:ind w:left="460"/>
        <w:jc w:val="left"/>
      </w:pPr>
      <w:r>
        <w:rPr>
          <w:rStyle w:val="Stopka2Bezkursywy"/>
          <w:i w:val="0"/>
          <w:iCs w:val="0"/>
          <w:color w:val="000000"/>
          <w:vertAlign w:val="superscript"/>
        </w:rPr>
        <w:footnoteRef/>
      </w:r>
      <w:r>
        <w:rPr>
          <w:rStyle w:val="Stopka2Bezkursywy"/>
          <w:i w:val="0"/>
          <w:iCs w:val="0"/>
          <w:color w:val="000000"/>
        </w:rPr>
        <w:t xml:space="preserve">W. Kopaliński. </w:t>
      </w:r>
      <w:r>
        <w:rPr>
          <w:rStyle w:val="Stopka2"/>
          <w:i/>
          <w:iCs/>
          <w:color w:val="000000"/>
        </w:rPr>
        <w:t>Słownik wyrazów obcych i zwrotów obcojęzycznych.</w:t>
      </w:r>
      <w:r>
        <w:rPr>
          <w:rStyle w:val="Stopka2Bezkursywy"/>
          <w:i w:val="0"/>
          <w:iCs w:val="0"/>
          <w:color w:val="000000"/>
        </w:rPr>
        <w:t xml:space="preserve"> Warszawa 1983. s. 225.</w:t>
      </w:r>
    </w:p>
  </w:footnote>
  <w:footnote w:id="17">
    <w:p w:rsidR="00000000" w:rsidRDefault="009E54D4">
      <w:pPr>
        <w:pStyle w:val="Stopka"/>
        <w:shd w:val="clear" w:color="auto" w:fill="auto"/>
        <w:spacing w:line="220" w:lineRule="exact"/>
        <w:ind w:left="440"/>
      </w:pPr>
      <w:r>
        <w:rPr>
          <w:rStyle w:val="StopkaZnak1"/>
          <w:color w:val="000000"/>
          <w:vertAlign w:val="superscript"/>
        </w:rPr>
        <w:footnoteRef/>
      </w:r>
      <w:r>
        <w:rPr>
          <w:rStyle w:val="StopkaZnak1"/>
          <w:color w:val="000000"/>
        </w:rPr>
        <w:t xml:space="preserve"> Por. </w:t>
      </w:r>
      <w:r>
        <w:rPr>
          <w:rStyle w:val="StopkaKursywa"/>
          <w:color w:val="000000"/>
        </w:rPr>
        <w:t>Słownik wyrazów obcych.</w:t>
      </w:r>
      <w:r>
        <w:rPr>
          <w:rStyle w:val="StopkaZnak1"/>
          <w:color w:val="000000"/>
        </w:rPr>
        <w:t xml:space="preserve"> Warszawa 1979, s. 683.</w:t>
      </w:r>
    </w:p>
  </w:footnote>
  <w:footnote w:id="18">
    <w:p w:rsidR="00000000" w:rsidRDefault="009E54D4">
      <w:pPr>
        <w:pStyle w:val="Stopka20"/>
        <w:shd w:val="clear" w:color="auto" w:fill="auto"/>
        <w:spacing w:after="0" w:line="276" w:lineRule="exact"/>
        <w:ind w:left="200" w:right="860" w:firstLine="420"/>
        <w:jc w:val="both"/>
      </w:pPr>
      <w:r>
        <w:rPr>
          <w:rStyle w:val="Stopka2Bezkursywy"/>
          <w:i w:val="0"/>
          <w:iCs w:val="0"/>
          <w:color w:val="000000"/>
          <w:vertAlign w:val="superscript"/>
        </w:rPr>
        <w:footnoteRef/>
      </w:r>
      <w:r>
        <w:rPr>
          <w:rStyle w:val="Stopka2Bezkursywy"/>
          <w:i w:val="0"/>
          <w:iCs w:val="0"/>
          <w:color w:val="000000"/>
        </w:rPr>
        <w:t xml:space="preserve"> A. Grybosiowa, </w:t>
      </w:r>
      <w:r>
        <w:rPr>
          <w:rStyle w:val="Stopka2"/>
          <w:i/>
          <w:iCs/>
          <w:color w:val="000000"/>
        </w:rPr>
        <w:t xml:space="preserve">Wyrazy typu: mini. </w:t>
      </w:r>
      <w:r>
        <w:rPr>
          <w:rStyle w:val="Stopka2Odstpy3pt"/>
          <w:i/>
          <w:iCs/>
          <w:color w:val="000000"/>
        </w:rPr>
        <w:t>porno i retro</w:t>
      </w:r>
      <w:r>
        <w:rPr>
          <w:rStyle w:val="Stopka2"/>
          <w:i/>
          <w:iCs/>
          <w:color w:val="000000"/>
        </w:rPr>
        <w:t xml:space="preserve"> we współczesnej polszczyźnie,</w:t>
      </w:r>
      <w:r>
        <w:rPr>
          <w:rStyle w:val="Stopka2Bezkursywy"/>
          <w:i w:val="0"/>
          <w:iCs w:val="0"/>
          <w:color w:val="000000"/>
        </w:rPr>
        <w:t xml:space="preserve"> JP XVI. 1976. z. 2. s. 120. por. leż W. Cyran, </w:t>
      </w:r>
      <w:r>
        <w:rPr>
          <w:rStyle w:val="Stopka2"/>
          <w:i/>
          <w:iCs/>
          <w:color w:val="000000"/>
        </w:rPr>
        <w:t>Mechanizm zapożyczenia wyrazów obcych w języku polskim,</w:t>
      </w:r>
      <w:r>
        <w:rPr>
          <w:rStyle w:val="Stopka2Bezkursywy"/>
          <w:i w:val="0"/>
          <w:iCs w:val="0"/>
          <w:color w:val="000000"/>
        </w:rPr>
        <w:t xml:space="preserve"> RKJ ŁTN XX. 1974. s. 30.</w:t>
      </w:r>
    </w:p>
  </w:footnote>
  <w:footnote w:id="19">
    <w:p w:rsidR="00000000" w:rsidRDefault="009E54D4">
      <w:pPr>
        <w:pStyle w:val="Stopka"/>
        <w:shd w:val="clear" w:color="auto" w:fill="auto"/>
        <w:spacing w:line="276" w:lineRule="exact"/>
        <w:ind w:left="160" w:right="860" w:firstLine="580"/>
      </w:pPr>
      <w:r>
        <w:rPr>
          <w:rStyle w:val="StopkaZnak1"/>
          <w:color w:val="000000"/>
        </w:rPr>
        <w:t xml:space="preserve">Por. J. Fisiak, Zjawisko depluralizacji niektórych rzeczowników angielskich zapożyczonych przez język polski. JP </w:t>
      </w:r>
      <w:r>
        <w:rPr>
          <w:rStyle w:val="StopkaZnak1"/>
          <w:color w:val="000000"/>
          <w:lang w:val="cs-CZ" w:eastAsia="cs-CZ"/>
        </w:rPr>
        <w:t xml:space="preserve">XLI. </w:t>
      </w:r>
      <w:r>
        <w:rPr>
          <w:rStyle w:val="StopkaZnak1"/>
          <w:color w:val="000000"/>
        </w:rPr>
        <w:t>1961. s. 138-139.</w:t>
      </w:r>
    </w:p>
  </w:footnote>
  <w:footnote w:id="20">
    <w:p w:rsidR="009E54D4" w:rsidRDefault="009E54D4">
      <w:pPr>
        <w:pStyle w:val="Stopka"/>
        <w:shd w:val="clear" w:color="auto" w:fill="auto"/>
        <w:spacing w:line="276" w:lineRule="exact"/>
        <w:ind w:left="160" w:right="860" w:firstLine="440"/>
      </w:pPr>
      <w:r>
        <w:rPr>
          <w:rStyle w:val="StopkaZnak1"/>
          <w:color w:val="000000"/>
        </w:rPr>
        <w:footnoteRef/>
      </w:r>
      <w:r>
        <w:rPr>
          <w:rStyle w:val="StopkaZnak1"/>
          <w:color w:val="000000"/>
        </w:rPr>
        <w:t xml:space="preserve">Z listu czytelnika do redakcji tygodnika „Razem” (27 XII 1988, s. 29) udało mi się wyłowić sformułowanie </w:t>
      </w:r>
      <w:r>
        <w:rPr>
          <w:rStyle w:val="StopkaKursywa"/>
          <w:color w:val="000000"/>
        </w:rPr>
        <w:t>Ep-ka zawierająca remiksy 4 nagrań.</w:t>
      </w:r>
    </w:p>
    <w:p w:rsidR="00000000" w:rsidRDefault="009E54D4">
      <w:pPr>
        <w:pStyle w:val="Stopka20"/>
        <w:shd w:val="clear" w:color="auto" w:fill="auto"/>
        <w:spacing w:after="0" w:line="276" w:lineRule="exact"/>
        <w:ind w:left="160" w:firstLine="440"/>
        <w:jc w:val="left"/>
      </w:pPr>
      <w:r>
        <w:rPr>
          <w:rStyle w:val="Stopka2"/>
          <w:i/>
          <w:iCs/>
          <w:color w:val="000000"/>
          <w:vertAlign w:val="superscript"/>
        </w:rPr>
        <w:t>4</w:t>
      </w:r>
      <w:r>
        <w:rPr>
          <w:rStyle w:val="Stopka2"/>
          <w:i/>
          <w:iCs/>
          <w:color w:val="000000"/>
        </w:rPr>
        <w:t>Słownik wyrazów obcych, op. cii.,</w:t>
      </w:r>
      <w:r>
        <w:rPr>
          <w:rStyle w:val="Stopka2Bezkursywy"/>
          <w:i w:val="0"/>
          <w:iCs w:val="0"/>
          <w:color w:val="000000"/>
        </w:rPr>
        <w:t xml:space="preserve"> s. 19.</w:t>
      </w:r>
    </w:p>
  </w:footnote>
  <w:footnote w:id="21">
    <w:p w:rsidR="009E54D4" w:rsidRDefault="009E54D4">
      <w:pPr>
        <w:pStyle w:val="Stopka"/>
        <w:shd w:val="clear" w:color="auto" w:fill="auto"/>
        <w:spacing w:line="264" w:lineRule="exact"/>
        <w:ind w:left="440" w:right="580" w:firstLine="460"/>
      </w:pPr>
      <w:r>
        <w:rPr>
          <w:rStyle w:val="StopkaKursywa"/>
          <w:color w:val="000000"/>
          <w:vertAlign w:val="superscript"/>
        </w:rPr>
        <w:footnoteRef/>
      </w:r>
      <w:r>
        <w:rPr>
          <w:rStyle w:val="StopkaKursywa"/>
          <w:color w:val="000000"/>
        </w:rPr>
        <w:t>Słownik poprawnej polszczyzny</w:t>
      </w:r>
      <w:r>
        <w:rPr>
          <w:rStyle w:val="StopkaZnak1"/>
          <w:color w:val="000000"/>
        </w:rPr>
        <w:t xml:space="preserve"> pod red. W. Doroszewskiego rozstrzyga len spór jednoznacznie na korzyść końcówki </w:t>
      </w:r>
      <w:r>
        <w:rPr>
          <w:rStyle w:val="StopkaKursywa"/>
          <w:color w:val="000000"/>
        </w:rPr>
        <w:t>-a.</w:t>
      </w:r>
    </w:p>
    <w:p w:rsidR="00000000" w:rsidRDefault="009E54D4">
      <w:pPr>
        <w:pStyle w:val="Stopka"/>
        <w:shd w:val="clear" w:color="auto" w:fill="auto"/>
        <w:spacing w:line="264" w:lineRule="exact"/>
        <w:ind w:left="440" w:right="580" w:firstLine="460"/>
      </w:pPr>
      <w:r>
        <w:rPr>
          <w:rStyle w:val="StopkaZnak1"/>
          <w:color w:val="000000"/>
        </w:rPr>
        <w:t>'</w:t>
      </w:r>
      <w:r>
        <w:rPr>
          <w:rStyle w:val="StopkaZnak1"/>
          <w:color w:val="000000"/>
          <w:vertAlign w:val="superscript"/>
        </w:rPr>
        <w:t>1</w:t>
      </w:r>
      <w:r>
        <w:rPr>
          <w:rStyle w:val="StopkaZnak1"/>
          <w:color w:val="000000"/>
        </w:rPr>
        <w:t xml:space="preserve"> Również lulaj </w:t>
      </w:r>
      <w:r>
        <w:rPr>
          <w:rStyle w:val="StopkaKursywa"/>
          <w:color w:val="000000"/>
        </w:rPr>
        <w:t>Słownik poprawnej polszczyzny</w:t>
      </w:r>
      <w:r>
        <w:rPr>
          <w:rStyle w:val="StopkaZnak1"/>
          <w:color w:val="000000"/>
        </w:rPr>
        <w:t xml:space="preserve"> nie zostawia wątpliwości, opowiadając się za końcówką </w:t>
      </w:r>
      <w:r>
        <w:rPr>
          <w:rStyle w:val="StopkaKursywa"/>
          <w:color w:val="000000"/>
        </w:rPr>
        <w:t>-ów.</w:t>
      </w:r>
    </w:p>
  </w:footnote>
  <w:footnote w:id="22">
    <w:p w:rsidR="00000000" w:rsidRDefault="009E54D4">
      <w:pPr>
        <w:pStyle w:val="Teksttreci40"/>
        <w:shd w:val="clear" w:color="auto" w:fill="auto"/>
        <w:spacing w:line="282" w:lineRule="exact"/>
        <w:ind w:left="220" w:right="700" w:firstLine="460"/>
      </w:pPr>
      <w:r>
        <w:rPr>
          <w:rStyle w:val="Teksttreci4"/>
          <w:color w:val="000000"/>
        </w:rPr>
        <w:t xml:space="preserve">Wiersze te zostały wydane w antologii pt. </w:t>
      </w:r>
      <w:r>
        <w:rPr>
          <w:rStyle w:val="Teksttreci4Kursywa"/>
          <w:color w:val="000000"/>
        </w:rPr>
        <w:t>Życie</w:t>
      </w:r>
      <w:r>
        <w:rPr>
          <w:rStyle w:val="Teksttreci4"/>
          <w:color w:val="000000"/>
        </w:rPr>
        <w:t xml:space="preserve"> w</w:t>
      </w:r>
      <w:r>
        <w:rPr>
          <w:rStyle w:val="Teksttreci4"/>
          <w:color w:val="000000"/>
          <w:lang w:val="de-DE" w:eastAsia="de-DE"/>
        </w:rPr>
        <w:t xml:space="preserve"> </w:t>
      </w:r>
      <w:r>
        <w:rPr>
          <w:rStyle w:val="Teksttreci4Kursywa"/>
          <w:color w:val="000000"/>
        </w:rPr>
        <w:t>drodze.</w:t>
      </w:r>
      <w:r>
        <w:rPr>
          <w:rStyle w:val="Teksttreci4"/>
          <w:color w:val="000000"/>
        </w:rPr>
        <w:t xml:space="preserve"> Warszawa 1986. Wybór opublikowała Anna Radecka, korzystając z. utworów zebranych bezpośrednio „u źródeł". Jest to — o ile mi wiadomo — jedyny, jak dotąd. zbiór wierszy hippisowskich.</w:t>
      </w:r>
    </w:p>
  </w:footnote>
  <w:footnote w:id="23">
    <w:p w:rsidR="00000000" w:rsidRDefault="009E54D4">
      <w:pPr>
        <w:pStyle w:val="Teksttreci40"/>
        <w:shd w:val="clear" w:color="auto" w:fill="auto"/>
        <w:spacing w:line="282" w:lineRule="exact"/>
        <w:ind w:left="220" w:right="680" w:firstLine="460"/>
        <w:jc w:val="left"/>
      </w:pPr>
      <w:r>
        <w:rPr>
          <w:rStyle w:val="Teksttreci4"/>
          <w:color w:val="000000"/>
        </w:rPr>
        <w:t>Cytaty pochodzą z wierszy, których tytuły podaję po artykule. Liczba w nawiasie odpowiada pozycji utworu na liście.</w:t>
      </w:r>
    </w:p>
  </w:footnote>
  <w:footnote w:id="24">
    <w:p w:rsidR="00000000" w:rsidRDefault="009E54D4">
      <w:pPr>
        <w:pStyle w:val="Stopka"/>
        <w:shd w:val="clear" w:color="auto" w:fill="auto"/>
        <w:spacing w:line="220" w:lineRule="exact"/>
        <w:ind w:left="820"/>
      </w:pPr>
      <w:r>
        <w:rPr>
          <w:rStyle w:val="StopkaZnak1"/>
          <w:color w:val="000000"/>
          <w:vertAlign w:val="superscript"/>
        </w:rPr>
        <w:footnoteRef/>
      </w:r>
      <w:r>
        <w:rPr>
          <w:rStyle w:val="StopkaZnak1"/>
          <w:color w:val="000000"/>
        </w:rPr>
        <w:t xml:space="preserve"> Pisownia zgodna z zastosowana w antologii.</w:t>
      </w:r>
    </w:p>
  </w:footnote>
  <w:footnote w:id="25">
    <w:p w:rsidR="00000000" w:rsidRDefault="009E54D4">
      <w:pPr>
        <w:pStyle w:val="Stopka50"/>
        <w:shd w:val="clear" w:color="auto" w:fill="auto"/>
        <w:ind w:left="940"/>
        <w:jc w:val="left"/>
      </w:pPr>
      <w:r>
        <w:rPr>
          <w:rStyle w:val="Stopka5FranklinGothicHeavy"/>
          <w:i w:val="0"/>
          <w:iCs w:val="0"/>
          <w:color w:val="000000"/>
          <w:vertAlign w:val="superscript"/>
        </w:rPr>
        <w:footnoteRef/>
      </w:r>
      <w:r>
        <w:rPr>
          <w:rStyle w:val="Stopka5FranklinGothicHeavy"/>
          <w:i w:val="0"/>
          <w:iCs w:val="0"/>
          <w:color w:val="000000"/>
        </w:rPr>
        <w:t xml:space="preserve"> Por. </w:t>
      </w:r>
      <w:r>
        <w:rPr>
          <w:rStyle w:val="Stopka5"/>
          <w:i/>
          <w:iCs/>
          <w:color w:val="000000"/>
        </w:rPr>
        <w:t>Terminy i pojęcia</w:t>
      </w:r>
      <w:r>
        <w:rPr>
          <w:rStyle w:val="Stopka5FranklinGothicHeavy"/>
          <w:i w:val="0"/>
          <w:iCs w:val="0"/>
          <w:color w:val="000000"/>
        </w:rPr>
        <w:t xml:space="preserve"> w</w:t>
      </w:r>
      <w:r>
        <w:rPr>
          <w:rStyle w:val="Stopka5FranklinGothicHeavy"/>
          <w:i w:val="0"/>
          <w:iCs w:val="0"/>
          <w:color w:val="000000"/>
          <w:lang w:val="ru-RU" w:eastAsia="ru-RU"/>
        </w:rPr>
        <w:t xml:space="preserve"> </w:t>
      </w:r>
      <w:r>
        <w:rPr>
          <w:rStyle w:val="Stopka5"/>
          <w:i/>
          <w:iCs/>
          <w:color w:val="000000"/>
        </w:rPr>
        <w:t>programach i podręcznikach szkuty podstawowe). Język polski,</w:t>
      </w:r>
      <w:r>
        <w:rPr>
          <w:rStyle w:val="Stopka5FranklinGothicHeavy"/>
          <w:i w:val="0"/>
          <w:iCs w:val="0"/>
          <w:color w:val="000000"/>
        </w:rPr>
        <w:t xml:space="preserve"> pod red M. Jaworskiego. Warszawa 1988 (J</w:t>
      </w:r>
    </w:p>
  </w:footnote>
  <w:footnote w:id="26">
    <w:p w:rsidR="00000000" w:rsidRDefault="009E54D4">
      <w:pPr>
        <w:pStyle w:val="Stopka41"/>
        <w:shd w:val="clear" w:color="auto" w:fill="auto"/>
        <w:ind w:left="600" w:right="420"/>
        <w:jc w:val="left"/>
      </w:pPr>
      <w:r>
        <w:rPr>
          <w:rStyle w:val="Stopka4"/>
          <w:color w:val="000000"/>
        </w:rPr>
        <w:t xml:space="preserve">Porayski-Pomsta. </w:t>
      </w:r>
      <w:r>
        <w:rPr>
          <w:rStyle w:val="Stopka4TimesNewRoman"/>
          <w:color w:val="000000"/>
        </w:rPr>
        <w:t>Kształcenie szykowe.</w:t>
      </w:r>
      <w:r>
        <w:rPr>
          <w:rStyle w:val="Stopka4"/>
          <w:color w:val="000000"/>
        </w:rPr>
        <w:t xml:space="preserve"> I). Dobrowolska. </w:t>
      </w:r>
      <w:r>
        <w:rPr>
          <w:rStyle w:val="Stopka4TimesNewRoman"/>
          <w:color w:val="000000"/>
        </w:rPr>
        <w:t>Kształcenie literackie i kulturalne )</w:t>
      </w:r>
      <w:r>
        <w:rPr>
          <w:rStyle w:val="Stopka4"/>
          <w:color w:val="000000"/>
          <w:lang w:val="ru-RU" w:eastAsia="ru-RU"/>
        </w:rPr>
        <w:t xml:space="preserve"> </w:t>
      </w:r>
      <w:r>
        <w:rPr>
          <w:rStyle w:val="Stopka4"/>
          <w:color w:val="000000"/>
        </w:rPr>
        <w:t xml:space="preserve">W serii Biblioteki </w:t>
      </w:r>
      <w:r>
        <w:rPr>
          <w:rStyle w:val="Stopka4"/>
          <w:color w:val="000000"/>
          <w:lang w:val="en-US" w:eastAsia="en-US"/>
        </w:rPr>
        <w:t xml:space="preserve">IPS </w:t>
      </w:r>
      <w:r>
        <w:rPr>
          <w:rStyle w:val="Stopka4"/>
          <w:color w:val="000000"/>
        </w:rPr>
        <w:t>ukazały się ponadto prace poświęcone terminologii wszystkich przedmiotów nauczania w szkole podstawowej.</w:t>
      </w:r>
    </w:p>
  </w:footnote>
  <w:footnote w:id="27">
    <w:p w:rsidR="00000000" w:rsidRDefault="009E54D4">
      <w:pPr>
        <w:pStyle w:val="Stopka41"/>
        <w:shd w:val="clear" w:color="auto" w:fill="auto"/>
        <w:ind w:left="580" w:right="420" w:firstLine="340"/>
      </w:pPr>
      <w:r>
        <w:rPr>
          <w:rStyle w:val="Stopka4"/>
          <w:color w:val="000000"/>
          <w:vertAlign w:val="superscript"/>
        </w:rPr>
        <w:t>:</w:t>
      </w:r>
      <w:r>
        <w:rPr>
          <w:rStyle w:val="Stopka4"/>
          <w:color w:val="000000"/>
        </w:rPr>
        <w:t xml:space="preserve">W literaturze poświęconej terminologii szczególnie mocno podkreśla się prymarność pojęć wobec terminów zwraca się uwagę na to. iż w pracy nad terminologią powinna być zachowana następująca kolejność: „wskazywanie" pojęć definiowanie pojęć — nazywanie pojęć, por np. W. Nowicki. </w:t>
      </w:r>
      <w:r>
        <w:rPr>
          <w:rStyle w:val="Stopka4TimesNewRoman"/>
          <w:color w:val="000000"/>
        </w:rPr>
        <w:t>Podstawy terminologii.</w:t>
      </w:r>
      <w:r>
        <w:rPr>
          <w:rStyle w:val="Stopka4"/>
          <w:color w:val="000000"/>
        </w:rPr>
        <w:t xml:space="preserve"> Ossolineum 1986. s. 48-49 i 54-104.</w:t>
      </w:r>
    </w:p>
  </w:footnote>
  <w:footnote w:id="28">
    <w:p w:rsidR="00000000" w:rsidRDefault="009E54D4">
      <w:pPr>
        <w:pStyle w:val="Stopka41"/>
        <w:shd w:val="clear" w:color="auto" w:fill="auto"/>
        <w:ind w:left="580" w:right="420" w:firstLine="360"/>
      </w:pPr>
      <w:r>
        <w:rPr>
          <w:rStyle w:val="Stopka4"/>
          <w:color w:val="000000"/>
          <w:vertAlign w:val="superscript"/>
        </w:rPr>
        <w:t>1</w:t>
      </w:r>
      <w:r>
        <w:rPr>
          <w:rStyle w:val="Stopka4"/>
          <w:color w:val="000000"/>
        </w:rPr>
        <w:t xml:space="preserve">W pracach poświęconych terminologii w większym stopniu niż na funkcję metodologiczny terminologii zw raca się uwagę na jej funkcję komunikatywny, por. np. J. Tr/ynadlowski. </w:t>
      </w:r>
      <w:r>
        <w:rPr>
          <w:rStyle w:val="Stopka4TimesNewRoman"/>
          <w:color w:val="000000"/>
        </w:rPr>
        <w:t>Problemy terminologii nauk podstawowych humanistyki.</w:t>
      </w:r>
      <w:r>
        <w:rPr>
          <w:rStyle w:val="Stopka4"/>
          <w:color w:val="000000"/>
        </w:rPr>
        <w:t xml:space="preserve"> I Konferencja Terminologiczna. 5-6 czerwca 1978 — Warszawa. Ośrodek </w:t>
      </w:r>
      <w:r>
        <w:rPr>
          <w:rStyle w:val="Stopka4"/>
          <w:color w:val="000000"/>
          <w:lang w:val="en-US" w:eastAsia="en-US"/>
        </w:rPr>
        <w:t xml:space="preserve">Informaqi </w:t>
      </w:r>
      <w:r>
        <w:rPr>
          <w:rStyle w:val="Stopka4"/>
          <w:color w:val="000000"/>
        </w:rPr>
        <w:t>PAN. l)</w:t>
      </w:r>
      <w:r>
        <w:rPr>
          <w:rStyle w:val="Stopka4"/>
          <w:color w:val="000000"/>
          <w:vertAlign w:val="subscript"/>
        </w:rPr>
        <w:t>;o</w:t>
      </w:r>
      <w:r>
        <w:rPr>
          <w:rStyle w:val="Stopka4"/>
          <w:color w:val="000000"/>
        </w:rPr>
        <w:t xml:space="preserve">. i 3.: </w:t>
      </w:r>
      <w:r>
        <w:rPr>
          <w:rStyle w:val="Stopka4"/>
          <w:color w:val="000000"/>
          <w:lang w:val="ru-RU" w:eastAsia="ru-RU"/>
        </w:rPr>
        <w:t xml:space="preserve">Д...] </w:t>
      </w:r>
      <w:r>
        <w:rPr>
          <w:rStyle w:val="Stopka4"/>
          <w:color w:val="000000"/>
        </w:rPr>
        <w:t>terminologia to nic innego jak zbiór formuł (jedno lub wielowyrazowych) mających na celu sprawienie, aby w samym fakcie komunikowania, czyli nadawania sygnałów mieścił się efekt końcowy w postaci przekazania świadomości odbiorcy określonych (czyli zamierzonych) danych nie wynikających wytycznie z tzw. codziennego doświadczenia".</w:t>
      </w:r>
    </w:p>
  </w:footnote>
  <w:footnote w:id="29">
    <w:p w:rsidR="00000000" w:rsidRDefault="009E54D4">
      <w:pPr>
        <w:pStyle w:val="Stopka41"/>
        <w:shd w:val="clear" w:color="auto" w:fill="auto"/>
        <w:ind w:left="520"/>
        <w:jc w:val="left"/>
      </w:pPr>
      <w:r>
        <w:rPr>
          <w:rStyle w:val="Stopka4"/>
          <w:color w:val="000000"/>
          <w:vertAlign w:val="superscript"/>
        </w:rPr>
        <w:footnoteRef/>
      </w:r>
      <w:r>
        <w:rPr>
          <w:rStyle w:val="Stopka4TimesNewRoman"/>
          <w:color w:val="000000"/>
        </w:rPr>
        <w:t>Ibidem,</w:t>
      </w:r>
      <w:r>
        <w:rPr>
          <w:rStyle w:val="Stopka4"/>
          <w:color w:val="000000"/>
        </w:rPr>
        <w:t xml:space="preserve"> s. 13-19.</w:t>
      </w:r>
    </w:p>
  </w:footnote>
  <w:footnote w:id="30">
    <w:p w:rsidR="00000000" w:rsidRDefault="009E54D4">
      <w:pPr>
        <w:pStyle w:val="Stopka41"/>
        <w:shd w:val="clear" w:color="auto" w:fill="auto"/>
        <w:ind w:left="180" w:right="780" w:firstLine="340"/>
      </w:pPr>
      <w:r>
        <w:rPr>
          <w:rStyle w:val="Stopka4"/>
          <w:color w:val="000000"/>
        </w:rPr>
        <w:t xml:space="preserve">‘Warunki tu sformułowane w odniesieniu do szkolnego systemu terminologicznego zostały określone na podstawie literatury dydaktycznej, por. np klasyczny już dziś pracę W. Okonia. </w:t>
      </w:r>
      <w:r>
        <w:rPr>
          <w:rStyle w:val="Stopka4TimesNewRoman"/>
          <w:color w:val="000000"/>
        </w:rPr>
        <w:t>Proces nauczania.</w:t>
      </w:r>
      <w:r>
        <w:rPr>
          <w:rStyle w:val="Stopka4"/>
          <w:color w:val="000000"/>
        </w:rPr>
        <w:t xml:space="preserve"> Warszawa 1966; sama literatura poświęcona terminologii szkolnej jest dość uboga</w:t>
      </w:r>
    </w:p>
  </w:footnote>
  <w:footnote w:id="31">
    <w:p w:rsidR="00000000" w:rsidRDefault="009E54D4">
      <w:pPr>
        <w:pStyle w:val="Stopka41"/>
        <w:shd w:val="clear" w:color="auto" w:fill="auto"/>
        <w:ind w:left="180" w:right="780" w:firstLine="340"/>
      </w:pPr>
      <w:r>
        <w:rPr>
          <w:rStyle w:val="Stopka4"/>
          <w:color w:val="000000"/>
          <w:vertAlign w:val="superscript"/>
        </w:rPr>
        <w:t>?</w:t>
      </w:r>
      <w:r>
        <w:rPr>
          <w:rStyle w:val="Stopka4"/>
          <w:color w:val="000000"/>
        </w:rPr>
        <w:t xml:space="preserve">Na marginesie tych rozważań uwaga Wiedza szkolna podawana jest często jako wiedza pewna i niezmienna, a terminy i definicje pojęć jako coś. czego należy nauczyć się na pamięć. Warto zabiegać o to. by ta sytuacja uległa zmianie - należy uczniom uświadamiać stopniowo, niekoniecznie werbalnie, ze wiedza z zakresu nauk społecznych i humanistycznych nie jest wiedzą ani pewną. ani niezmienną i że w związku z tym należy nauczyć się obserwować świat i na tej podstawie wyciągać wnioski; terminy i definicje pojęć to tylko mniej lub bardziej </w:t>
      </w:r>
      <w:r>
        <w:rPr>
          <w:rStyle w:val="Stopka4"/>
          <w:color w:val="000000"/>
          <w:lang w:val="cs-CZ" w:eastAsia="cs-CZ"/>
        </w:rPr>
        <w:t xml:space="preserve">udatne </w:t>
      </w:r>
      <w:r>
        <w:rPr>
          <w:rStyle w:val="Stopka4"/>
          <w:color w:val="000000"/>
        </w:rPr>
        <w:t>próby opisu tego świata, próby myślowego jego ogarnięcia (por. J. Porayski-Pomsta. Uwagi</w:t>
      </w:r>
      <w:r>
        <w:rPr>
          <w:rStyle w:val="Stopka4"/>
          <w:color w:val="000000"/>
          <w:lang w:val="ru-RU" w:eastAsia="ru-RU"/>
        </w:rPr>
        <w:t xml:space="preserve"> </w:t>
      </w:r>
      <w:r>
        <w:rPr>
          <w:rStyle w:val="Stopka4TimesNewRoman"/>
          <w:color w:val="000000"/>
        </w:rPr>
        <w:t>o termimdtnju stosowanej</w:t>
      </w:r>
      <w:r>
        <w:rPr>
          <w:rStyle w:val="Stopka4"/>
          <w:color w:val="000000"/>
        </w:rPr>
        <w:t xml:space="preserve"> w </w:t>
      </w:r>
      <w:r>
        <w:rPr>
          <w:rStyle w:val="Stopka4TimesNewRoman"/>
          <w:color w:val="000000"/>
        </w:rPr>
        <w:t>kształceniu językowym w szkole podstawowej.</w:t>
      </w:r>
      <w:r>
        <w:rPr>
          <w:rStyle w:val="Stopka4"/>
          <w:color w:val="000000"/>
        </w:rPr>
        <w:t xml:space="preserve"> »Polonistyka**. 1987, nr 8.</w:t>
      </w:r>
    </w:p>
  </w:footnote>
  <w:footnote w:id="32">
    <w:p w:rsidR="00000000" w:rsidRDefault="009E54D4">
      <w:pPr>
        <w:pStyle w:val="Stopka50"/>
        <w:shd w:val="clear" w:color="auto" w:fill="auto"/>
        <w:ind w:right="180" w:firstLine="380"/>
      </w:pPr>
      <w:r>
        <w:rPr>
          <w:rStyle w:val="Stopka5FranklinGothicHeavy"/>
          <w:i w:val="0"/>
          <w:iCs w:val="0"/>
          <w:color w:val="000000"/>
        </w:rPr>
        <w:t xml:space="preserve">'*Por. np J. Porayski-Pomsta. </w:t>
      </w:r>
      <w:r>
        <w:rPr>
          <w:rStyle w:val="Stopka5"/>
          <w:i/>
          <w:iCs/>
          <w:color w:val="000000"/>
        </w:rPr>
        <w:t>Efektywność kształcenia językowego w szkole podstawowej na podstawie badań absolwentów kl</w:t>
      </w:r>
      <w:r>
        <w:rPr>
          <w:rStyle w:val="Stopka5FranklinGothicHeavy"/>
          <w:i w:val="0"/>
          <w:iCs w:val="0"/>
          <w:color w:val="000000"/>
        </w:rPr>
        <w:t xml:space="preserve"> VIII</w:t>
      </w:r>
      <w:r>
        <w:rPr>
          <w:rStyle w:val="Stopka5FranklinGothicHeavy"/>
          <w:i w:val="0"/>
          <w:iCs w:val="0"/>
          <w:color w:val="000000"/>
          <w:lang w:val="ru-RU" w:eastAsia="ru-RU"/>
        </w:rPr>
        <w:t xml:space="preserve"> </w:t>
      </w:r>
      <w:r>
        <w:rPr>
          <w:rStyle w:val="Stopka5"/>
          <w:i/>
          <w:iCs/>
          <w:color w:val="000000"/>
          <w:lang w:val="cs-CZ" w:eastAsia="cs-CZ"/>
        </w:rPr>
        <w:t>realizuj</w:t>
      </w:r>
      <w:r>
        <w:rPr>
          <w:rStyle w:val="Stopka5"/>
          <w:i/>
          <w:iCs/>
          <w:color w:val="000000"/>
        </w:rPr>
        <w:t>ących stary program nauczania.</w:t>
      </w:r>
      <w:r>
        <w:rPr>
          <w:rStyle w:val="Stopka5FranklinGothicHeavy"/>
          <w:i w:val="0"/>
          <w:iCs w:val="0"/>
          <w:color w:val="000000"/>
        </w:rPr>
        <w:t xml:space="preserve"> [w.) </w:t>
      </w:r>
      <w:r>
        <w:rPr>
          <w:rStyle w:val="Stopka5"/>
          <w:i/>
          <w:iCs/>
          <w:color w:val="000000"/>
        </w:rPr>
        <w:t xml:space="preserve">Efektywność </w:t>
      </w:r>
      <w:r>
        <w:rPr>
          <w:rStyle w:val="Stopka5"/>
          <w:i/>
          <w:iCs/>
          <w:color w:val="000000"/>
          <w:lang w:val="cs-CZ" w:eastAsia="cs-CZ"/>
        </w:rPr>
        <w:t>kszta</w:t>
      </w:r>
      <w:r>
        <w:rPr>
          <w:rStyle w:val="Stopka5"/>
          <w:i/>
          <w:iCs/>
          <w:color w:val="000000"/>
        </w:rPr>
        <w:t>łcenia</w:t>
      </w:r>
      <w:r>
        <w:rPr>
          <w:rStyle w:val="Stopka5"/>
          <w:i/>
          <w:iCs/>
          <w:color w:val="000000"/>
          <w:lang w:val="ru-RU" w:eastAsia="ru-RU"/>
        </w:rPr>
        <w:t xml:space="preserve"> </w:t>
      </w:r>
      <w:r>
        <w:rPr>
          <w:rStyle w:val="Stopka5"/>
          <w:i/>
          <w:iCs/>
          <w:color w:val="000000"/>
        </w:rPr>
        <w:t>polonistycznego</w:t>
      </w:r>
      <w:r>
        <w:rPr>
          <w:rStyle w:val="Stopka5FranklinGothicHeavy"/>
          <w:i w:val="0"/>
          <w:iCs w:val="0"/>
          <w:color w:val="000000"/>
        </w:rPr>
        <w:t xml:space="preserve"> </w:t>
      </w:r>
      <w:r>
        <w:rPr>
          <w:rStyle w:val="Stopka5"/>
          <w:i/>
          <w:iCs/>
          <w:color w:val="000000"/>
        </w:rPr>
        <w:t>w szkole podstawowej i jej uwarunkowania</w:t>
      </w:r>
      <w:r>
        <w:rPr>
          <w:rStyle w:val="Stopka5FranklinGothicHeavy"/>
          <w:i w:val="0"/>
          <w:iCs w:val="0"/>
          <w:color w:val="000000"/>
        </w:rPr>
        <w:t xml:space="preserve"> Materiały z IV Fo</w:t>
      </w:r>
      <w:r>
        <w:rPr>
          <w:rStyle w:val="Stopka5FranklinGothicHeavy"/>
          <w:i w:val="0"/>
          <w:iCs w:val="0"/>
          <w:color w:val="000000"/>
          <w:lang w:val="de-DE" w:eastAsia="de-DE"/>
        </w:rPr>
        <w:t xml:space="preserve">rum </w:t>
      </w:r>
      <w:r>
        <w:rPr>
          <w:rStyle w:val="Stopka5FranklinGothicHeavy"/>
          <w:i w:val="0"/>
          <w:iCs w:val="0"/>
          <w:color w:val="000000"/>
        </w:rPr>
        <w:t>Polonistycznego, pod red S. Fryciego i M. Sobeckiej. Warszawa I9K8</w:t>
      </w:r>
    </w:p>
  </w:footnote>
  <w:footnote w:id="33">
    <w:p w:rsidR="00000000" w:rsidRDefault="009E54D4">
      <w:pPr>
        <w:pStyle w:val="Stopka41"/>
        <w:shd w:val="clear" w:color="auto" w:fill="auto"/>
        <w:ind w:right="180" w:firstLine="380"/>
      </w:pPr>
      <w:r>
        <w:rPr>
          <w:rStyle w:val="Stopka4"/>
          <w:color w:val="000000"/>
        </w:rPr>
        <w:t>"Słowotwórstwo naturalnie wchodzi w skład morfologii. Tutaj, w szkole zresztą także. słowotwórstwo wyodrębnia się z morfologu. Jest to słuszne chociałby z tego powodu, by wyraźnie i precyzyjnie uczeń mógł sobie uświadomić różnice między analizą słowotworczą i morfologiczną (tej ostatniej w zasadzie nie ma w programie nauki szkolnej, tj nie ma jako dziedziny wydzielonej!.</w:t>
      </w:r>
    </w:p>
  </w:footnote>
  <w:footnote w:id="34">
    <w:p w:rsidR="00000000" w:rsidRDefault="009E54D4">
      <w:pPr>
        <w:pStyle w:val="Stopka50"/>
        <w:shd w:val="clear" w:color="auto" w:fill="auto"/>
        <w:ind w:right="180" w:firstLine="380"/>
      </w:pPr>
      <w:r>
        <w:rPr>
          <w:rStyle w:val="Stopka5FranklinGothicHeavy"/>
          <w:i w:val="0"/>
          <w:iCs w:val="0"/>
          <w:color w:val="000000"/>
          <w:vertAlign w:val="superscript"/>
        </w:rPr>
        <w:footnoteRef/>
      </w:r>
      <w:r>
        <w:rPr>
          <w:rStyle w:val="Stopka5FranklinGothicHeavy"/>
          <w:i w:val="0"/>
          <w:iCs w:val="0"/>
          <w:color w:val="000000"/>
        </w:rPr>
        <w:t xml:space="preserve"> M. Jaworski. </w:t>
      </w:r>
      <w:r>
        <w:rPr>
          <w:rStyle w:val="Stopka5"/>
          <w:i/>
          <w:iCs/>
          <w:color w:val="000000"/>
        </w:rPr>
        <w:t xml:space="preserve">Terminy i </w:t>
      </w:r>
      <w:r>
        <w:rPr>
          <w:rStyle w:val="Stopka5"/>
          <w:i/>
          <w:iCs/>
          <w:color w:val="000000"/>
          <w:lang w:val="cs-CZ" w:eastAsia="cs-CZ"/>
        </w:rPr>
        <w:t>poj</w:t>
      </w:r>
      <w:r>
        <w:rPr>
          <w:rStyle w:val="Stopka5"/>
          <w:i/>
          <w:iCs/>
          <w:color w:val="000000"/>
        </w:rPr>
        <w:t>ęcia</w:t>
      </w:r>
      <w:r>
        <w:rPr>
          <w:rStyle w:val="Stopka5"/>
          <w:i/>
          <w:iCs/>
          <w:color w:val="000000"/>
          <w:lang w:val="cs-CZ" w:eastAsia="cs-CZ"/>
        </w:rPr>
        <w:t xml:space="preserve"> </w:t>
      </w:r>
      <w:r>
        <w:rPr>
          <w:rStyle w:val="Stopka5"/>
          <w:i/>
          <w:iCs/>
          <w:color w:val="000000"/>
        </w:rPr>
        <w:t>w programach</w:t>
      </w:r>
      <w:r>
        <w:rPr>
          <w:rStyle w:val="Stopka5"/>
          <w:i/>
          <w:iCs/>
          <w:color w:val="000000"/>
          <w:lang w:val="ru-RU" w:eastAsia="ru-RU"/>
        </w:rPr>
        <w:t xml:space="preserve"> </w:t>
      </w:r>
      <w:r>
        <w:rPr>
          <w:rStyle w:val="Stopka5"/>
          <w:i/>
          <w:iCs/>
          <w:color w:val="000000"/>
        </w:rPr>
        <w:t xml:space="preserve">i </w:t>
      </w:r>
      <w:r>
        <w:rPr>
          <w:rStyle w:val="Stopka5"/>
          <w:i/>
          <w:iCs/>
          <w:color w:val="000000"/>
          <w:lang w:val="cs-CZ" w:eastAsia="cs-CZ"/>
        </w:rPr>
        <w:t>podr</w:t>
      </w:r>
      <w:r>
        <w:rPr>
          <w:rStyle w:val="Stopka5"/>
          <w:i/>
          <w:iCs/>
          <w:color w:val="000000"/>
        </w:rPr>
        <w:t>ęcznikach</w:t>
      </w:r>
      <w:r>
        <w:rPr>
          <w:rStyle w:val="Stopka5"/>
          <w:i/>
          <w:iCs/>
          <w:color w:val="000000"/>
          <w:lang w:val="cs-CZ" w:eastAsia="cs-CZ"/>
        </w:rPr>
        <w:t xml:space="preserve"> </w:t>
      </w:r>
      <w:r>
        <w:rPr>
          <w:rStyle w:val="Stopka5"/>
          <w:i/>
          <w:iCs/>
          <w:color w:val="000000"/>
        </w:rPr>
        <w:t xml:space="preserve">szkoły podstawowej. Koncepcja </w:t>
      </w:r>
      <w:r>
        <w:rPr>
          <w:rStyle w:val="Stopka5"/>
          <w:i/>
          <w:iCs/>
          <w:color w:val="000000"/>
          <w:lang w:val="cs-CZ" w:eastAsia="cs-CZ"/>
        </w:rPr>
        <w:t xml:space="preserve">i </w:t>
      </w:r>
      <w:r>
        <w:rPr>
          <w:rStyle w:val="Stopka5"/>
          <w:i/>
          <w:iCs/>
          <w:color w:val="000000"/>
        </w:rPr>
        <w:t>wyniki badań.</w:t>
      </w:r>
      <w:r>
        <w:rPr>
          <w:rStyle w:val="Stopka5FranklinGothicHeavy"/>
          <w:i w:val="0"/>
          <w:iCs w:val="0"/>
          <w:color w:val="000000"/>
        </w:rPr>
        <w:t xml:space="preserve"> Warszawa </w:t>
      </w:r>
      <w:r>
        <w:rPr>
          <w:rStyle w:val="Stopka5FranklinGothicHeavy"/>
          <w:i w:val="0"/>
          <w:iCs w:val="0"/>
          <w:color w:val="000000"/>
          <w:lang w:val="cs-CZ" w:eastAsia="cs-CZ"/>
        </w:rPr>
        <w:t xml:space="preserve">1989. </w:t>
      </w:r>
      <w:r>
        <w:rPr>
          <w:rStyle w:val="Stopka5FranklinGothicHeavy"/>
          <w:i w:val="0"/>
          <w:iCs w:val="0"/>
          <w:color w:val="000000"/>
        </w:rPr>
        <w:t xml:space="preserve">Biblioteka </w:t>
      </w:r>
      <w:r>
        <w:rPr>
          <w:rStyle w:val="Stopka5FranklinGothicHeavy"/>
          <w:i w:val="0"/>
          <w:iCs w:val="0"/>
          <w:color w:val="000000"/>
          <w:lang w:val="en-US" w:eastAsia="en-US"/>
        </w:rPr>
        <w:t>IPS; J. Poraysk</w:t>
      </w:r>
      <w:r>
        <w:rPr>
          <w:rStyle w:val="Stopka5FranklinGothicHeavy"/>
          <w:i w:val="0"/>
          <w:iCs w:val="0"/>
          <w:color w:val="000000"/>
        </w:rPr>
        <w:t xml:space="preserve">i-Pomsta. </w:t>
      </w:r>
      <w:r>
        <w:rPr>
          <w:rStyle w:val="Stopka5"/>
          <w:i/>
          <w:iCs/>
          <w:color w:val="000000"/>
        </w:rPr>
        <w:t>Kształcenie językowe.</w:t>
      </w:r>
      <w:r>
        <w:rPr>
          <w:rStyle w:val="Stopka5FranklinGothicHeavy"/>
          <w:i w:val="0"/>
          <w:iCs w:val="0"/>
          <w:color w:val="000000"/>
        </w:rPr>
        <w:t xml:space="preserve"> (u:) </w:t>
      </w:r>
      <w:r>
        <w:rPr>
          <w:rStyle w:val="Stopka5"/>
          <w:i/>
          <w:iCs/>
          <w:color w:val="000000"/>
          <w:lang w:val="cs-CZ" w:eastAsia="cs-CZ"/>
        </w:rPr>
        <w:t>Terminy i poj</w:t>
      </w:r>
      <w:r>
        <w:rPr>
          <w:rStyle w:val="Stopka5"/>
          <w:i/>
          <w:iCs/>
          <w:color w:val="000000"/>
        </w:rPr>
        <w:t>ęcia</w:t>
      </w:r>
      <w:r>
        <w:rPr>
          <w:rStyle w:val="Stopka5"/>
          <w:i/>
          <w:iCs/>
          <w:color w:val="000000"/>
          <w:lang w:val="cs-CZ" w:eastAsia="cs-CZ"/>
        </w:rPr>
        <w:t xml:space="preserve"> </w:t>
      </w:r>
      <w:r>
        <w:rPr>
          <w:rStyle w:val="Stopka5"/>
          <w:i/>
          <w:iCs/>
          <w:color w:val="000000"/>
        </w:rPr>
        <w:t>w programach</w:t>
      </w:r>
      <w:r>
        <w:rPr>
          <w:rStyle w:val="Stopka5"/>
          <w:i/>
          <w:iCs/>
          <w:color w:val="000000"/>
          <w:lang w:val="ru-RU" w:eastAsia="ru-RU"/>
        </w:rPr>
        <w:t xml:space="preserve"> </w:t>
      </w:r>
      <w:r>
        <w:rPr>
          <w:rStyle w:val="Stopka5"/>
          <w:i/>
          <w:iCs/>
          <w:color w:val="000000"/>
        </w:rPr>
        <w:t xml:space="preserve">i </w:t>
      </w:r>
      <w:r>
        <w:rPr>
          <w:rStyle w:val="Stopka5"/>
          <w:i/>
          <w:iCs/>
          <w:color w:val="000000"/>
          <w:lang w:val="cs-CZ" w:eastAsia="cs-CZ"/>
        </w:rPr>
        <w:t>podr</w:t>
      </w:r>
      <w:r>
        <w:rPr>
          <w:rStyle w:val="Stopka5"/>
          <w:i/>
          <w:iCs/>
          <w:color w:val="000000"/>
        </w:rPr>
        <w:t>ęcznikach szkoły podstawowej,</w:t>
      </w:r>
      <w:r>
        <w:rPr>
          <w:rStyle w:val="Stopka5FranklinGothicHeavy"/>
          <w:i w:val="0"/>
          <w:iCs w:val="0"/>
          <w:color w:val="000000"/>
        </w:rPr>
        <w:t xml:space="preserve"> </w:t>
      </w:r>
      <w:r>
        <w:rPr>
          <w:rStyle w:val="Stopka5FranklinGothicHeavy"/>
          <w:i w:val="0"/>
          <w:iCs w:val="0"/>
          <w:color w:val="000000"/>
          <w:lang w:val="en-US" w:eastAsia="en-US"/>
        </w:rPr>
        <w:t xml:space="preserve">pod red. M. </w:t>
      </w:r>
      <w:r>
        <w:rPr>
          <w:rStyle w:val="Stopka5FranklinGothicHeavy"/>
          <w:i w:val="0"/>
          <w:iCs w:val="0"/>
          <w:color w:val="000000"/>
        </w:rPr>
        <w:t xml:space="preserve">Jaworskiego. </w:t>
      </w:r>
      <w:r>
        <w:rPr>
          <w:rStyle w:val="Stopka5FranklinGothicHeavy"/>
          <w:i w:val="0"/>
          <w:iCs w:val="0"/>
          <w:color w:val="000000"/>
          <w:lang w:val="en-US" w:eastAsia="en-US"/>
        </w:rPr>
        <w:t xml:space="preserve">Warszawa I9XX, </w:t>
      </w:r>
      <w:r>
        <w:rPr>
          <w:rStyle w:val="Stopka5FranklinGothicHeavy"/>
          <w:i w:val="0"/>
          <w:iCs w:val="0"/>
          <w:color w:val="000000"/>
        </w:rPr>
        <w:t xml:space="preserve">Biblioteka </w:t>
      </w:r>
      <w:r>
        <w:rPr>
          <w:rStyle w:val="Stopka5FranklinGothicHeavy"/>
          <w:i w:val="0"/>
          <w:iCs w:val="0"/>
          <w:color w:val="000000"/>
          <w:lang w:val="en-US" w:eastAsia="en-US"/>
        </w:rPr>
        <w:t>IPS</w:t>
      </w:r>
    </w:p>
  </w:footnote>
  <w:footnote w:id="35">
    <w:p w:rsidR="009E54D4" w:rsidRDefault="009E54D4">
      <w:pPr>
        <w:pStyle w:val="Stopka50"/>
        <w:shd w:val="clear" w:color="auto" w:fill="auto"/>
        <w:spacing w:line="216" w:lineRule="exact"/>
        <w:ind w:firstLine="360"/>
        <w:jc w:val="left"/>
      </w:pPr>
      <w:r>
        <w:rPr>
          <w:rStyle w:val="Stopka5FranklinGothicHeavy"/>
          <w:i w:val="0"/>
          <w:iCs w:val="0"/>
          <w:color w:val="000000"/>
        </w:rPr>
        <w:t>'M Szafrański. Kulturoznawstwo czy krajoznawstwo?. [w:] Kulturoznawstwo w nauczaniu języków</w:t>
      </w:r>
      <w:r>
        <w:rPr>
          <w:rStyle w:val="Stopka5"/>
          <w:i/>
          <w:iCs/>
          <w:color w:val="000000"/>
        </w:rPr>
        <w:t xml:space="preserve"> obcych.</w:t>
      </w:r>
      <w:r>
        <w:rPr>
          <w:rStyle w:val="Stopka5FranklinGothicHeavy"/>
          <w:i w:val="0"/>
          <w:iCs w:val="0"/>
          <w:color w:val="000000"/>
        </w:rPr>
        <w:t xml:space="preserve"> Materiały </w:t>
      </w:r>
      <w:r>
        <w:rPr>
          <w:rStyle w:val="Stopka5FranklinGothicHeavy"/>
          <w:i w:val="0"/>
          <w:iCs w:val="0"/>
          <w:color w:val="000000"/>
          <w:lang w:val="en-US" w:eastAsia="en-US"/>
        </w:rPr>
        <w:t xml:space="preserve">III </w:t>
      </w:r>
      <w:r>
        <w:rPr>
          <w:rStyle w:val="Stopka5FranklinGothicHeavy"/>
          <w:i w:val="0"/>
          <w:iCs w:val="0"/>
          <w:color w:val="000000"/>
        </w:rPr>
        <w:t>Ogólno</w:t>
      </w:r>
      <w:r>
        <w:rPr>
          <w:rStyle w:val="Stopka5FranklinGothicHeavy"/>
          <w:i w:val="0"/>
          <w:iCs w:val="0"/>
          <w:color w:val="000000"/>
        </w:rPr>
        <w:softHyphen/>
      </w:r>
      <w:r>
        <w:rPr>
          <w:rStyle w:val="Stopka5FranklinGothicHeavy3"/>
          <w:i w:val="0"/>
          <w:iCs w:val="0"/>
          <w:color w:val="000000"/>
        </w:rPr>
        <w:t>polskiego Sympozjum Neofilologicznego. Zielona Góra 1980. s. 165.</w:t>
      </w:r>
    </w:p>
    <w:p w:rsidR="00000000" w:rsidRDefault="009E54D4">
      <w:pPr>
        <w:pStyle w:val="Stopka50"/>
        <w:shd w:val="clear" w:color="auto" w:fill="auto"/>
        <w:ind w:firstLine="360"/>
        <w:jc w:val="left"/>
      </w:pPr>
      <w:r>
        <w:rPr>
          <w:rStyle w:val="Stopka5FranklinGothicHeavy2"/>
          <w:i w:val="0"/>
          <w:iCs w:val="0"/>
          <w:color w:val="000000"/>
        </w:rPr>
        <w:t xml:space="preserve">Z. Aleksander. </w:t>
      </w:r>
      <w:r>
        <w:rPr>
          <w:rStyle w:val="Stopka5"/>
          <w:i/>
          <w:iCs/>
          <w:color w:val="000000"/>
        </w:rPr>
        <w:t xml:space="preserve">Elementy lingworealistyczne </w:t>
      </w:r>
      <w:r>
        <w:rPr>
          <w:rStyle w:val="Stopka5TrebuchetMS"/>
          <w:i/>
          <w:iCs/>
          <w:color w:val="000000"/>
        </w:rPr>
        <w:t xml:space="preserve">w </w:t>
      </w:r>
      <w:r>
        <w:rPr>
          <w:rStyle w:val="Stopka5"/>
          <w:i/>
          <w:iCs/>
          <w:color w:val="000000"/>
        </w:rPr>
        <w:t>nauczaniu ję</w:t>
      </w:r>
      <w:r>
        <w:rPr>
          <w:rStyle w:val="Stopka5Odstpy1pt"/>
          <w:i/>
          <w:iCs/>
          <w:color w:val="000000"/>
        </w:rPr>
        <w:t>zyka</w:t>
      </w:r>
      <w:r>
        <w:rPr>
          <w:rStyle w:val="Stopka5"/>
          <w:i/>
          <w:iCs/>
          <w:color w:val="000000"/>
        </w:rPr>
        <w:t xml:space="preserve"> </w:t>
      </w:r>
      <w:r>
        <w:rPr>
          <w:rStyle w:val="Stopka5"/>
          <w:i/>
          <w:iCs/>
          <w:color w:val="000000"/>
          <w:lang w:val="en-US" w:eastAsia="en-US"/>
        </w:rPr>
        <w:t>rosyjskiego.</w:t>
      </w:r>
      <w:r>
        <w:rPr>
          <w:rStyle w:val="Stopka5FranklinGothicHeavy"/>
          <w:i w:val="0"/>
          <w:iCs w:val="0"/>
          <w:color w:val="000000"/>
          <w:lang w:val="en-US" w:eastAsia="en-US"/>
        </w:rPr>
        <w:t xml:space="preserve"> </w:t>
      </w:r>
      <w:r>
        <w:rPr>
          <w:rStyle w:val="Stopka5FranklinGothicHeavy2"/>
          <w:i w:val="0"/>
          <w:iCs w:val="0"/>
          <w:color w:val="000000"/>
        </w:rPr>
        <w:t>Warszawa 1982. *. 62-65.</w:t>
      </w:r>
    </w:p>
  </w:footnote>
  <w:footnote w:id="36">
    <w:p w:rsidR="00000000" w:rsidRDefault="009E54D4">
      <w:pPr>
        <w:pStyle w:val="Stopka60"/>
        <w:shd w:val="clear" w:color="auto" w:fill="auto"/>
        <w:ind w:left="360"/>
      </w:pPr>
      <w:r>
        <w:rPr>
          <w:rStyle w:val="Stopka6"/>
          <w:color w:val="000000"/>
        </w:rPr>
        <w:t xml:space="preserve">M Szafrański, </w:t>
      </w:r>
      <w:r>
        <w:rPr>
          <w:rStyle w:val="Stopka6Kursywa"/>
          <w:color w:val="000000"/>
        </w:rPr>
        <w:t xml:space="preserve">op. </w:t>
      </w:r>
      <w:r>
        <w:rPr>
          <w:rStyle w:val="Stopka6Kursywa"/>
          <w:color w:val="000000"/>
          <w:lang w:val="ru-RU" w:eastAsia="ru-RU"/>
        </w:rPr>
        <w:t>сЛ</w:t>
      </w:r>
      <w:r>
        <w:rPr>
          <w:rStyle w:val="Stopka6Kursywa"/>
          <w:color w:val="000000"/>
          <w:vertAlign w:val="subscript"/>
          <w:lang w:val="ru-RU" w:eastAsia="ru-RU"/>
        </w:rPr>
        <w:t>щ</w:t>
      </w:r>
      <w:r>
        <w:rPr>
          <w:rStyle w:val="Stopka6"/>
          <w:color w:val="000000"/>
          <w:lang w:val="ru-RU" w:eastAsia="ru-RU"/>
        </w:rPr>
        <w:t xml:space="preserve"> </w:t>
      </w:r>
      <w:r>
        <w:rPr>
          <w:rStyle w:val="Stopka6"/>
          <w:color w:val="000000"/>
        </w:rPr>
        <w:t>s. 164</w:t>
      </w:r>
    </w:p>
  </w:footnote>
  <w:footnote w:id="37">
    <w:p w:rsidR="009E54D4" w:rsidRDefault="009E54D4">
      <w:pPr>
        <w:pStyle w:val="Stopka50"/>
        <w:shd w:val="clear" w:color="auto" w:fill="auto"/>
        <w:ind w:firstLine="380"/>
        <w:jc w:val="left"/>
      </w:pPr>
      <w:r>
        <w:rPr>
          <w:rStyle w:val="Stopka5FranklinGothicHeavy1"/>
          <w:i w:val="0"/>
          <w:iCs w:val="0"/>
          <w:color w:val="000000"/>
        </w:rPr>
        <w:t>*G. Koć, Dy</w:t>
      </w:r>
      <w:r>
        <w:rPr>
          <w:rStyle w:val="Stopka5"/>
          <w:i/>
          <w:iCs/>
          <w:color w:val="000000"/>
        </w:rPr>
        <w:t>daktyczne problemy podręcznika języków obcych dla lektoratów.</w:t>
      </w:r>
      <w:r>
        <w:rPr>
          <w:rStyle w:val="Stopka5FranklinGothicHeavy1"/>
          <w:i w:val="0"/>
          <w:iCs w:val="0"/>
          <w:color w:val="000000"/>
        </w:rPr>
        <w:t xml:space="preserve"> „Przegląd Glottodydaktyczny" 1979 t. 1. </w:t>
      </w:r>
      <w:r>
        <w:rPr>
          <w:rStyle w:val="Stopka5FranklinGothicHeavy1"/>
          <w:i w:val="0"/>
          <w:iCs w:val="0"/>
          <w:color w:val="000000"/>
          <w:lang w:val="ru-RU" w:eastAsia="ru-RU"/>
        </w:rPr>
        <w:t xml:space="preserve">к </w:t>
      </w:r>
      <w:r>
        <w:rPr>
          <w:rStyle w:val="Stopka5FranklinGothicHeavy1"/>
          <w:i w:val="0"/>
          <w:iCs w:val="0"/>
          <w:color w:val="000000"/>
        </w:rPr>
        <w:t>91.</w:t>
      </w:r>
    </w:p>
    <w:p w:rsidR="009E54D4" w:rsidRDefault="009E54D4">
      <w:pPr>
        <w:pStyle w:val="Stopka41"/>
        <w:shd w:val="clear" w:color="auto" w:fill="auto"/>
        <w:ind w:firstLine="380"/>
        <w:jc w:val="left"/>
      </w:pPr>
      <w:r>
        <w:rPr>
          <w:rStyle w:val="Stopka40"/>
          <w:color w:val="000000"/>
          <w:vertAlign w:val="superscript"/>
        </w:rPr>
        <w:t>4</w:t>
      </w:r>
      <w:r>
        <w:rPr>
          <w:rStyle w:val="Stopka40"/>
          <w:color w:val="000000"/>
        </w:rPr>
        <w:t xml:space="preserve">A. Szulc. </w:t>
      </w:r>
      <w:r>
        <w:rPr>
          <w:rStyle w:val="Stopka4TimesNewRoman"/>
          <w:color w:val="000000"/>
        </w:rPr>
        <w:t>System języka a działanie językowe.</w:t>
      </w:r>
      <w:r>
        <w:rPr>
          <w:rStyle w:val="Stopka40"/>
          <w:color w:val="000000"/>
        </w:rPr>
        <w:t xml:space="preserve"> Języki obce w szkole" </w:t>
      </w:r>
      <w:r>
        <w:rPr>
          <w:rStyle w:val="Stopka40"/>
          <w:color w:val="000000"/>
          <w:lang w:val="cs-CZ" w:eastAsia="cs-CZ"/>
        </w:rPr>
        <w:t xml:space="preserve">1982, </w:t>
      </w:r>
      <w:r>
        <w:rPr>
          <w:rStyle w:val="Stopka40"/>
          <w:color w:val="000000"/>
        </w:rPr>
        <w:t xml:space="preserve">z. I. </w:t>
      </w:r>
      <w:r>
        <w:rPr>
          <w:rStyle w:val="Stopka40"/>
          <w:color w:val="000000"/>
          <w:lang w:val="ru-RU" w:eastAsia="ru-RU"/>
        </w:rPr>
        <w:t xml:space="preserve">к </w:t>
      </w:r>
      <w:r>
        <w:rPr>
          <w:rStyle w:val="Stopka40"/>
          <w:color w:val="000000"/>
        </w:rPr>
        <w:t>73.</w:t>
      </w:r>
    </w:p>
    <w:p w:rsidR="009E54D4" w:rsidRDefault="009E54D4">
      <w:pPr>
        <w:pStyle w:val="Stopka100"/>
        <w:shd w:val="clear" w:color="auto" w:fill="auto"/>
      </w:pPr>
      <w:r>
        <w:rPr>
          <w:rStyle w:val="Stopka10Bezkursywy"/>
          <w:i w:val="0"/>
          <w:iCs w:val="0"/>
          <w:color w:val="000000"/>
        </w:rPr>
        <w:t xml:space="preserve">' </w:t>
      </w:r>
      <w:r>
        <w:rPr>
          <w:rStyle w:val="Stopka10"/>
          <w:i/>
          <w:iCs/>
          <w:color w:val="000000"/>
        </w:rPr>
        <w:t>Ibidem.</w:t>
      </w:r>
    </w:p>
    <w:p w:rsidR="00000000" w:rsidRDefault="009E54D4">
      <w:pPr>
        <w:pStyle w:val="Stopka50"/>
        <w:shd w:val="clear" w:color="auto" w:fill="auto"/>
        <w:ind w:firstLine="380"/>
        <w:jc w:val="left"/>
      </w:pPr>
      <w:r>
        <w:rPr>
          <w:rStyle w:val="Stopka5FranklinGothicHeavy1"/>
          <w:i w:val="0"/>
          <w:iCs w:val="0"/>
          <w:color w:val="000000"/>
        </w:rPr>
        <w:t xml:space="preserve">*S. Bąba. </w:t>
      </w:r>
      <w:r>
        <w:rPr>
          <w:rStyle w:val="Stopka5"/>
          <w:i/>
          <w:iCs/>
          <w:color w:val="000000"/>
        </w:rPr>
        <w:t>Analiza współczesnych tekstów poetyckich z punktu widzenia wzbogacania słownictwa</w:t>
      </w:r>
      <w:r>
        <w:rPr>
          <w:rStyle w:val="Stopka5FranklinGothicHeavy1"/>
          <w:i w:val="0"/>
          <w:iCs w:val="0"/>
          <w:color w:val="000000"/>
        </w:rPr>
        <w:t xml:space="preserve"> uczestników </w:t>
      </w:r>
      <w:r>
        <w:rPr>
          <w:rStyle w:val="Stopka5"/>
          <w:i/>
          <w:iCs/>
          <w:color w:val="000000"/>
        </w:rPr>
        <w:t>lektoratów</w:t>
      </w:r>
      <w:r>
        <w:rPr>
          <w:rStyle w:val="Stopka5FranklinGothicHeavy1"/>
          <w:i w:val="0"/>
          <w:iCs w:val="0"/>
          <w:color w:val="000000"/>
        </w:rPr>
        <w:t xml:space="preserve"> </w:t>
      </w:r>
      <w:r>
        <w:rPr>
          <w:rStyle w:val="Stopka5"/>
          <w:i/>
          <w:iCs/>
          <w:color w:val="000000"/>
        </w:rPr>
        <w:t>języka polskiego jako obcego.</w:t>
      </w:r>
      <w:r>
        <w:rPr>
          <w:rStyle w:val="Stopka5FranklinGothicHeavy1"/>
          <w:i w:val="0"/>
          <w:iCs w:val="0"/>
          <w:color w:val="000000"/>
        </w:rPr>
        <w:t xml:space="preserve"> .Poradnik Językowy" </w:t>
      </w:r>
      <w:r>
        <w:rPr>
          <w:rStyle w:val="Stopka5FranklinGothicHeavy1"/>
          <w:i w:val="0"/>
          <w:iCs w:val="0"/>
          <w:color w:val="000000"/>
          <w:lang w:val="cs-CZ" w:eastAsia="cs-CZ"/>
        </w:rPr>
        <w:t xml:space="preserve">19X1 </w:t>
      </w:r>
      <w:r>
        <w:rPr>
          <w:rStyle w:val="Stopka5FranklinGothicHeavy1"/>
          <w:i w:val="0"/>
          <w:iCs w:val="0"/>
          <w:color w:val="000000"/>
        </w:rPr>
        <w:t xml:space="preserve">z. 2-3. </w:t>
      </w:r>
      <w:r>
        <w:rPr>
          <w:rStyle w:val="Stopka5FranklinGothicHeavy1"/>
          <w:i w:val="0"/>
          <w:iCs w:val="0"/>
          <w:color w:val="000000"/>
          <w:lang w:val="ru-RU" w:eastAsia="ru-RU"/>
        </w:rPr>
        <w:t xml:space="preserve">к </w:t>
      </w:r>
      <w:r>
        <w:rPr>
          <w:rStyle w:val="Stopka5FranklinGothicHeavy1"/>
          <w:i w:val="0"/>
          <w:iCs w:val="0"/>
          <w:color w:val="000000"/>
        </w:rPr>
        <w:t>137.</w:t>
      </w:r>
    </w:p>
  </w:footnote>
  <w:footnote w:id="38">
    <w:p w:rsidR="00000000" w:rsidRDefault="009E54D4">
      <w:pPr>
        <w:pStyle w:val="Stopka50"/>
        <w:shd w:val="clear" w:color="auto" w:fill="auto"/>
        <w:jc w:val="right"/>
      </w:pPr>
      <w:r>
        <w:rPr>
          <w:rStyle w:val="Stopka5FranklinGothicHeavy1"/>
          <w:i w:val="0"/>
          <w:iCs w:val="0"/>
          <w:color w:val="000000"/>
        </w:rPr>
        <w:footnoteRef/>
      </w:r>
      <w:r>
        <w:rPr>
          <w:rStyle w:val="Stopka5FranklinGothicHeavy1"/>
          <w:i w:val="0"/>
          <w:iCs w:val="0"/>
          <w:color w:val="000000"/>
        </w:rPr>
        <w:t xml:space="preserve">Por. B. Gradzik-Jedynak. </w:t>
      </w:r>
      <w:r>
        <w:rPr>
          <w:rStyle w:val="Stopka5"/>
          <w:i/>
          <w:iCs/>
          <w:color w:val="000000"/>
        </w:rPr>
        <w:t>Nauczanie literatury polskiej w środowiskach polonijnych,</w:t>
      </w:r>
      <w:r>
        <w:rPr>
          <w:rStyle w:val="Stopka5FranklinGothicHeavy1"/>
          <w:i w:val="0"/>
          <w:iCs w:val="0"/>
          <w:color w:val="000000"/>
        </w:rPr>
        <w:t xml:space="preserve"> [w:] </w:t>
      </w:r>
      <w:r>
        <w:rPr>
          <w:rStyle w:val="Stopka5"/>
          <w:i/>
          <w:iCs/>
          <w:color w:val="000000"/>
        </w:rPr>
        <w:t>Szkolnictwo polonijne po II wojnie światowej.</w:t>
      </w:r>
    </w:p>
  </w:footnote>
  <w:footnote w:id="39">
    <w:p w:rsidR="00000000" w:rsidRDefault="009E54D4">
      <w:pPr>
        <w:pStyle w:val="Stopka41"/>
        <w:shd w:val="clear" w:color="auto" w:fill="auto"/>
      </w:pPr>
      <w:r>
        <w:rPr>
          <w:rStyle w:val="Stopka40"/>
          <w:color w:val="000000"/>
        </w:rPr>
        <w:t xml:space="preserve">pod. red. A. Koprukownuk. Lublin </w:t>
      </w:r>
      <w:r>
        <w:rPr>
          <w:rStyle w:val="Stopka40"/>
          <w:color w:val="000000"/>
          <w:lang w:val="cs-CZ" w:eastAsia="cs-CZ"/>
        </w:rPr>
        <w:t xml:space="preserve">1980. </w:t>
      </w:r>
      <w:r>
        <w:rPr>
          <w:rStyle w:val="Stopka40"/>
          <w:color w:val="000000"/>
          <w:lang w:val="ru-RU" w:eastAsia="ru-RU"/>
        </w:rPr>
        <w:t xml:space="preserve">к </w:t>
      </w:r>
      <w:r>
        <w:rPr>
          <w:rStyle w:val="Stopka40"/>
          <w:color w:val="000000"/>
        </w:rPr>
        <w:t xml:space="preserve">265-270; P. Bagiński. </w:t>
      </w:r>
      <w:r>
        <w:rPr>
          <w:rStyle w:val="Stopka4TimesNewRoman"/>
          <w:color w:val="000000"/>
        </w:rPr>
        <w:t>Miejsce literatury polskiej w nauczaniu języka polskiego jako obcego,</w:t>
      </w:r>
      <w:r>
        <w:rPr>
          <w:rStyle w:val="Stopka40"/>
          <w:color w:val="000000"/>
        </w:rPr>
        <w:t xml:space="preserve"> [w:] </w:t>
      </w:r>
      <w:r>
        <w:rPr>
          <w:rStyle w:val="Stopka4TimesNewRoman"/>
          <w:color w:val="000000"/>
        </w:rPr>
        <w:t>Spotkanie nauczycieli polonijnych</w:t>
      </w:r>
      <w:r>
        <w:rPr>
          <w:rStyle w:val="Stopka40"/>
          <w:color w:val="000000"/>
        </w:rPr>
        <w:t xml:space="preserve"> Materiały z seminarium. Warszawa 9-10 sierpnia </w:t>
      </w:r>
      <w:r>
        <w:rPr>
          <w:rStyle w:val="Stopka40"/>
          <w:color w:val="000000"/>
          <w:lang w:val="cs-CZ" w:eastAsia="cs-CZ"/>
        </w:rPr>
        <w:t xml:space="preserve">1980. </w:t>
      </w:r>
      <w:r>
        <w:rPr>
          <w:rStyle w:val="Stopka40"/>
          <w:color w:val="000000"/>
        </w:rPr>
        <w:t xml:space="preserve">pod red W. Kucharskiego. Lublin </w:t>
      </w:r>
      <w:r>
        <w:rPr>
          <w:rStyle w:val="Stopka40"/>
          <w:color w:val="000000"/>
          <w:lang w:val="cs-CZ" w:eastAsia="cs-CZ"/>
        </w:rPr>
        <w:t xml:space="preserve">1981, </w:t>
      </w:r>
      <w:r>
        <w:rPr>
          <w:rStyle w:val="Stopka40"/>
          <w:color w:val="000000"/>
          <w:lang w:val="ru-RU" w:eastAsia="ru-RU"/>
        </w:rPr>
        <w:t xml:space="preserve">к </w:t>
      </w:r>
      <w:r>
        <w:rPr>
          <w:rStyle w:val="Stopka40"/>
          <w:color w:val="000000"/>
        </w:rPr>
        <w:t>47-60</w:t>
      </w:r>
    </w:p>
  </w:footnote>
  <w:footnote w:id="40">
    <w:p w:rsidR="00000000" w:rsidRDefault="009E54D4">
      <w:pPr>
        <w:pStyle w:val="Stopka50"/>
        <w:shd w:val="clear" w:color="auto" w:fill="auto"/>
        <w:ind w:left="380"/>
        <w:jc w:val="left"/>
      </w:pPr>
      <w:r>
        <w:rPr>
          <w:rStyle w:val="Stopka5FranklinGothicHeavy2"/>
          <w:i w:val="0"/>
          <w:iCs w:val="0"/>
          <w:color w:val="000000"/>
          <w:vertAlign w:val="superscript"/>
        </w:rPr>
        <w:t>IJ</w:t>
      </w:r>
      <w:r>
        <w:rPr>
          <w:rStyle w:val="Stopka5FranklinGothicHeavy2"/>
          <w:i w:val="0"/>
          <w:iCs w:val="0"/>
          <w:color w:val="000000"/>
        </w:rPr>
        <w:t xml:space="preserve">A Szulc. </w:t>
      </w:r>
      <w:r>
        <w:rPr>
          <w:rStyle w:val="Stopka5"/>
          <w:i/>
          <w:iCs/>
          <w:color w:val="000000"/>
        </w:rPr>
        <w:t>Podręczny słownik językoznawstwa stosowanego.</w:t>
      </w:r>
      <w:r>
        <w:rPr>
          <w:rStyle w:val="Stopka5FranklinGothicHeavy"/>
          <w:i w:val="0"/>
          <w:iCs w:val="0"/>
          <w:color w:val="000000"/>
        </w:rPr>
        <w:t xml:space="preserve"> </w:t>
      </w:r>
      <w:r>
        <w:rPr>
          <w:rStyle w:val="Stopka5FranklinGothicHeavy2"/>
          <w:i w:val="0"/>
          <w:iCs w:val="0"/>
          <w:color w:val="000000"/>
        </w:rPr>
        <w:t xml:space="preserve">Warszawa </w:t>
      </w:r>
      <w:r>
        <w:rPr>
          <w:rStyle w:val="Stopka5FranklinGothicHeavy2"/>
          <w:i w:val="0"/>
          <w:iCs w:val="0"/>
          <w:color w:val="000000"/>
          <w:lang w:val="cs-CZ" w:eastAsia="cs-CZ"/>
        </w:rPr>
        <w:t xml:space="preserve">1984, </w:t>
      </w:r>
      <w:r>
        <w:rPr>
          <w:rStyle w:val="Stopka5FranklinGothicHeavy2"/>
          <w:i w:val="0"/>
          <w:iCs w:val="0"/>
          <w:color w:val="000000"/>
        </w:rPr>
        <w:t>a. 38.</w:t>
      </w:r>
    </w:p>
  </w:footnote>
  <w:footnote w:id="41">
    <w:p w:rsidR="00000000" w:rsidRDefault="009E54D4">
      <w:pPr>
        <w:pStyle w:val="Stopka80"/>
        <w:shd w:val="clear" w:color="auto" w:fill="auto"/>
      </w:pPr>
      <w:r>
        <w:rPr>
          <w:rStyle w:val="Stopka89pt"/>
          <w:color w:val="000000"/>
          <w:vertAlign w:val="superscript"/>
        </w:rPr>
        <w:footnoteRef/>
      </w:r>
      <w:r>
        <w:rPr>
          <w:rStyle w:val="Stopka89pt"/>
          <w:color w:val="000000"/>
        </w:rPr>
        <w:t xml:space="preserve"> </w:t>
      </w:r>
      <w:r>
        <w:rPr>
          <w:rStyle w:val="Stopka8"/>
          <w:color w:val="000000"/>
        </w:rPr>
        <w:t xml:space="preserve">* </w:t>
      </w:r>
      <w:r>
        <w:rPr>
          <w:rStyle w:val="Stopka8TimesNewRoman"/>
          <w:color w:val="000000"/>
        </w:rPr>
        <w:t>Programy</w:t>
      </w:r>
      <w:r>
        <w:rPr>
          <w:rStyle w:val="Stopka89pt"/>
          <w:color w:val="000000"/>
        </w:rPr>
        <w:t xml:space="preserve"> n</w:t>
      </w:r>
      <w:r>
        <w:rPr>
          <w:rStyle w:val="Stopka8TimesNewRoman"/>
          <w:color w:val="000000"/>
        </w:rPr>
        <w:t xml:space="preserve">auczania dla Polskich Szkół Sobotnich </w:t>
      </w:r>
      <w:r>
        <w:rPr>
          <w:rStyle w:val="Stopka8TimesNewRoman1"/>
          <w:color w:val="000000"/>
        </w:rPr>
        <w:t>w Stanach Zjednoczonych</w:t>
      </w:r>
      <w:r>
        <w:rPr>
          <w:rStyle w:val="Stopka8TimesNewRoman"/>
          <w:color w:val="000000"/>
        </w:rPr>
        <w:t xml:space="preserve"> </w:t>
      </w:r>
      <w:r>
        <w:rPr>
          <w:rStyle w:val="Stopka8TimesNewRoman1"/>
          <w:color w:val="000000"/>
          <w:lang w:val="de-DE" w:eastAsia="de-DE"/>
        </w:rPr>
        <w:t xml:space="preserve">Kl </w:t>
      </w:r>
      <w:r>
        <w:rPr>
          <w:rStyle w:val="Stopka8TimesNewRoman1"/>
          <w:color w:val="000000"/>
        </w:rPr>
        <w:t>I</w:t>
      </w:r>
      <w:r>
        <w:rPr>
          <w:rStyle w:val="Stopka8"/>
          <w:color w:val="000000"/>
        </w:rPr>
        <w:t xml:space="preserve"> -VIII</w:t>
      </w:r>
      <w:r>
        <w:rPr>
          <w:rStyle w:val="Stopka8TimesNewRoman1"/>
          <w:color w:val="000000"/>
        </w:rPr>
        <w:t>.</w:t>
      </w:r>
      <w:r>
        <w:rPr>
          <w:rStyle w:val="Stopka8"/>
          <w:color w:val="000000"/>
        </w:rPr>
        <w:t xml:space="preserve"> Zrzeszenie Nauczycieli Polskich </w:t>
      </w:r>
      <w:r>
        <w:rPr>
          <w:rStyle w:val="Stopka8TimesNewRoman1"/>
          <w:color w:val="000000"/>
        </w:rPr>
        <w:t>w</w:t>
      </w:r>
      <w:r>
        <w:rPr>
          <w:rStyle w:val="Stopka8"/>
          <w:color w:val="000000"/>
        </w:rPr>
        <w:t xml:space="preserve"> Ameryce. Chicago 1984.</w:t>
      </w:r>
    </w:p>
  </w:footnote>
  <w:footnote w:id="42">
    <w:p w:rsidR="00000000" w:rsidRDefault="009E54D4">
      <w:pPr>
        <w:pStyle w:val="Stopka"/>
        <w:shd w:val="clear" w:color="auto" w:fill="auto"/>
        <w:spacing w:line="276" w:lineRule="exact"/>
        <w:ind w:right="160"/>
        <w:jc w:val="right"/>
      </w:pPr>
      <w:r>
        <w:rPr>
          <w:rStyle w:val="StopkaZnak1"/>
          <w:color w:val="000000"/>
          <w:vertAlign w:val="superscript"/>
        </w:rPr>
        <w:t>2</w:t>
      </w:r>
      <w:r>
        <w:rPr>
          <w:rStyle w:val="StopkaZnak1"/>
          <w:color w:val="000000"/>
        </w:rPr>
        <w:t xml:space="preserve">C. Kojro-Chodkowska, </w:t>
      </w:r>
      <w:r>
        <w:rPr>
          <w:rStyle w:val="StopkaKursywa"/>
          <w:color w:val="000000"/>
        </w:rPr>
        <w:t>Nowa księga przysłów polskich.</w:t>
      </w:r>
      <w:r>
        <w:rPr>
          <w:rStyle w:val="StopkaZnak1"/>
          <w:color w:val="000000"/>
        </w:rPr>
        <w:t xml:space="preserve"> „Gazeta Olsztyńska", nr 20, 24 I 1985. BIM. </w:t>
      </w:r>
      <w:r>
        <w:rPr>
          <w:rStyle w:val="StopkaKursywa"/>
          <w:color w:val="000000"/>
        </w:rPr>
        <w:t>Ożywić mowy.</w:t>
      </w:r>
      <w:r>
        <w:rPr>
          <w:rStyle w:val="StopkaZnak1"/>
          <w:color w:val="000000"/>
        </w:rPr>
        <w:t xml:space="preserve"> „Gazeta Lubuska", nr 115. 17- 18 V 1986; por. także: J. Miodek. </w:t>
      </w:r>
      <w:r>
        <w:rPr>
          <w:rStyle w:val="StopkaKursywa"/>
          <w:color w:val="000000"/>
        </w:rPr>
        <w:t>Póki żyta. póty bycia.</w:t>
      </w:r>
      <w:r>
        <w:rPr>
          <w:rStyle w:val="StopkaZnak1"/>
          <w:color w:val="000000"/>
        </w:rPr>
        <w:t xml:space="preserve"> „Słowo Polskie", nr 118. 6 — 8 VIII 1982; DW. </w:t>
      </w:r>
      <w:r>
        <w:rPr>
          <w:rStyle w:val="StopkaKursywa"/>
          <w:color w:val="000000"/>
        </w:rPr>
        <w:t>Kłopoty z językiem.</w:t>
      </w:r>
      <w:r>
        <w:rPr>
          <w:rStyle w:val="StopkaZnak1"/>
          <w:color w:val="000000"/>
        </w:rPr>
        <w:t xml:space="preserve"> „Dziennik Polski", nr 101.</w:t>
      </w:r>
    </w:p>
  </w:footnote>
  <w:footnote w:id="43">
    <w:p w:rsidR="00000000" w:rsidRDefault="009E54D4">
      <w:pPr>
        <w:pStyle w:val="Stopka"/>
        <w:shd w:val="clear" w:color="auto" w:fill="auto"/>
        <w:spacing w:line="276" w:lineRule="exact"/>
      </w:pPr>
      <w:r>
        <w:rPr>
          <w:rStyle w:val="StopkaZnak1"/>
          <w:color w:val="000000"/>
        </w:rPr>
        <w:footnoteRef/>
      </w:r>
      <w:r>
        <w:rPr>
          <w:rStyle w:val="StopkaZnak1"/>
          <w:color w:val="000000"/>
        </w:rPr>
        <w:t xml:space="preserve"> V 1986.</w:t>
      </w:r>
    </w:p>
  </w:footnote>
  <w:footnote w:id="44">
    <w:p w:rsidR="00000000" w:rsidRDefault="009E54D4">
      <w:pPr>
        <w:pStyle w:val="Stopka"/>
        <w:shd w:val="clear" w:color="auto" w:fill="auto"/>
        <w:spacing w:line="220" w:lineRule="exact"/>
        <w:ind w:left="400"/>
      </w:pPr>
      <w:r>
        <w:rPr>
          <w:rStyle w:val="StopkaZnak1"/>
          <w:color w:val="000000"/>
          <w:vertAlign w:val="superscript"/>
        </w:rPr>
        <w:footnoteRef/>
      </w:r>
      <w:r>
        <w:rPr>
          <w:rStyle w:val="StopkaZnak1"/>
          <w:color w:val="000000"/>
        </w:rPr>
        <w:t xml:space="preserve">ccl., </w:t>
      </w:r>
      <w:r>
        <w:rPr>
          <w:rStyle w:val="StopkaKursywa"/>
          <w:color w:val="000000"/>
        </w:rPr>
        <w:t>Pokazywanie języka,</w:t>
      </w:r>
      <w:r>
        <w:rPr>
          <w:rStyle w:val="StopkaZnak1"/>
          <w:color w:val="000000"/>
        </w:rPr>
        <w:t xml:space="preserve"> „Wieczór Wybrzeża", nr 212. 28 </w:t>
      </w:r>
      <w:r>
        <w:rPr>
          <w:rStyle w:val="StopkaZnak1"/>
          <w:color w:val="000000"/>
          <w:lang w:val="ru-RU" w:eastAsia="ru-RU"/>
        </w:rPr>
        <w:t>Х</w:t>
      </w:r>
      <w:r>
        <w:rPr>
          <w:rStyle w:val="StopkaZnak1"/>
          <w:color w:val="000000"/>
          <w:lang w:val="cs-CZ" w:eastAsia="cs-CZ"/>
        </w:rPr>
        <w:t xml:space="preserve">-l </w:t>
      </w:r>
      <w:r>
        <w:rPr>
          <w:rStyle w:val="StopkaZnak1"/>
          <w:color w:val="000000"/>
        </w:rPr>
        <w:t>XI 1988.</w:t>
      </w:r>
    </w:p>
  </w:footnote>
  <w:footnote w:id="45">
    <w:p w:rsidR="00000000" w:rsidRDefault="009E54D4">
      <w:pPr>
        <w:pStyle w:val="Stopka"/>
        <w:shd w:val="clear" w:color="auto" w:fill="auto"/>
        <w:spacing w:line="276" w:lineRule="exact"/>
        <w:ind w:left="500"/>
      </w:pPr>
      <w:r>
        <w:rPr>
          <w:rStyle w:val="StopkaZnak1"/>
          <w:color w:val="000000"/>
        </w:rPr>
        <w:t xml:space="preserve">’Mikron, </w:t>
      </w:r>
      <w:r>
        <w:rPr>
          <w:rStyle w:val="StopkaKursywa"/>
          <w:color w:val="000000"/>
        </w:rPr>
        <w:t>Tak sobie myślę...,</w:t>
      </w:r>
      <w:r>
        <w:rPr>
          <w:rStyle w:val="StopkaZnak1"/>
          <w:color w:val="000000"/>
        </w:rPr>
        <w:t xml:space="preserve"> „Sztandar Ludu“, nr 57, 8 III 1989.</w:t>
      </w:r>
    </w:p>
  </w:footnote>
  <w:footnote w:id="46">
    <w:p w:rsidR="00000000" w:rsidRDefault="009E54D4">
      <w:pPr>
        <w:pStyle w:val="Stopka"/>
        <w:shd w:val="clear" w:color="auto" w:fill="auto"/>
        <w:spacing w:line="276" w:lineRule="exact"/>
        <w:ind w:left="480"/>
      </w:pPr>
      <w:r>
        <w:rPr>
          <w:rStyle w:val="StopkaZnak1"/>
          <w:color w:val="000000"/>
          <w:vertAlign w:val="superscript"/>
        </w:rPr>
        <w:t>ft</w:t>
      </w:r>
      <w:r>
        <w:rPr>
          <w:rStyle w:val="StopkaZnak1"/>
          <w:color w:val="000000"/>
        </w:rPr>
        <w:t xml:space="preserve">DW, </w:t>
      </w:r>
      <w:r>
        <w:rPr>
          <w:rStyle w:val="StopkaKursywa"/>
          <w:color w:val="000000"/>
        </w:rPr>
        <w:t>Kłopoty z językiem,</w:t>
      </w:r>
      <w:r>
        <w:rPr>
          <w:rStyle w:val="StopkaZnak1"/>
          <w:color w:val="000000"/>
        </w:rPr>
        <w:t xml:space="preserve"> „Dziennik Polski“, nr 124, 30 V 1986.</w:t>
      </w:r>
    </w:p>
  </w:footnote>
  <w:footnote w:id="47">
    <w:p w:rsidR="00000000" w:rsidRDefault="009E54D4">
      <w:pPr>
        <w:pStyle w:val="Stopka"/>
        <w:shd w:val="clear" w:color="auto" w:fill="auto"/>
        <w:spacing w:line="276" w:lineRule="exact"/>
        <w:ind w:left="500"/>
      </w:pPr>
      <w:r>
        <w:rPr>
          <w:rStyle w:val="StopkaZnak1"/>
          <w:color w:val="000000"/>
          <w:vertAlign w:val="superscript"/>
        </w:rPr>
        <w:footnoteRef/>
      </w:r>
      <w:r>
        <w:rPr>
          <w:rStyle w:val="StopkaZnak1"/>
          <w:color w:val="000000"/>
        </w:rPr>
        <w:t xml:space="preserve">B. R.. </w:t>
      </w:r>
      <w:r>
        <w:rPr>
          <w:rStyle w:val="StopkaKursywa"/>
          <w:color w:val="000000"/>
        </w:rPr>
        <w:t>Przysłowiowy,</w:t>
      </w:r>
      <w:r>
        <w:rPr>
          <w:rStyle w:val="StopkaZnak1"/>
          <w:color w:val="000000"/>
        </w:rPr>
        <w:t xml:space="preserve"> </w:t>
      </w:r>
      <w:r>
        <w:rPr>
          <w:rStyle w:val="StopkaZnak1"/>
          <w:color w:val="000000"/>
          <w:lang w:val="cs-CZ" w:eastAsia="cs-CZ"/>
        </w:rPr>
        <w:t xml:space="preserve">„Express </w:t>
      </w:r>
      <w:r>
        <w:rPr>
          <w:rStyle w:val="StopkaZnak1"/>
          <w:color w:val="000000"/>
        </w:rPr>
        <w:t>Wieczorny“, nr 103, 28 — 29 V 1986.</w:t>
      </w:r>
    </w:p>
  </w:footnote>
  <w:footnote w:id="48">
    <w:p w:rsidR="00000000" w:rsidRDefault="009E54D4">
      <w:pPr>
        <w:pStyle w:val="Stopka"/>
        <w:shd w:val="clear" w:color="auto" w:fill="auto"/>
        <w:spacing w:line="276" w:lineRule="exact"/>
        <w:ind w:left="600"/>
      </w:pPr>
      <w:r>
        <w:rPr>
          <w:rStyle w:val="StopkaZnak1"/>
          <w:color w:val="000000"/>
        </w:rPr>
        <w:t xml:space="preserve">"sad.. </w:t>
      </w:r>
      <w:r>
        <w:rPr>
          <w:rStyle w:val="StopkaKursywa"/>
          <w:color w:val="000000"/>
        </w:rPr>
        <w:t>Glos wołającepo na puszczy,</w:t>
      </w:r>
      <w:r>
        <w:rPr>
          <w:rStyle w:val="StopkaZnak1"/>
          <w:color w:val="000000"/>
        </w:rPr>
        <w:t xml:space="preserve"> „Gazeta Lubuska”, nr 98. 26-27 VIII 1988.</w:t>
      </w:r>
    </w:p>
  </w:footnote>
  <w:footnote w:id="49">
    <w:p w:rsidR="00000000" w:rsidRDefault="009E54D4">
      <w:pPr>
        <w:pStyle w:val="Stopka"/>
        <w:shd w:val="clear" w:color="auto" w:fill="auto"/>
        <w:spacing w:line="276" w:lineRule="exact"/>
        <w:ind w:left="580"/>
      </w:pPr>
      <w:r>
        <w:rPr>
          <w:rStyle w:val="StopkaZnak1"/>
          <w:color w:val="000000"/>
        </w:rPr>
        <w:t xml:space="preserve">’E. Piotrowska, </w:t>
      </w:r>
      <w:r>
        <w:rPr>
          <w:rStyle w:val="StopkaKursywa"/>
          <w:color w:val="000000"/>
        </w:rPr>
        <w:t>Przymiotnik przysłowiowy.</w:t>
      </w:r>
      <w:r>
        <w:rPr>
          <w:rStyle w:val="StopkaZnak1"/>
          <w:color w:val="000000"/>
        </w:rPr>
        <w:t xml:space="preserve"> „Sztandar Młodych", nr 107. 15 VI 1987.</w:t>
      </w:r>
    </w:p>
  </w:footnote>
  <w:footnote w:id="50">
    <w:p w:rsidR="009E54D4" w:rsidRDefault="009E54D4">
      <w:pPr>
        <w:pStyle w:val="Stopka"/>
        <w:shd w:val="clear" w:color="auto" w:fill="auto"/>
        <w:spacing w:line="276" w:lineRule="exact"/>
        <w:ind w:left="500"/>
      </w:pPr>
      <w:r>
        <w:rPr>
          <w:rStyle w:val="StopkaZnak1"/>
          <w:color w:val="000000"/>
          <w:vertAlign w:val="superscript"/>
        </w:rPr>
        <w:t>,0</w:t>
      </w:r>
      <w:r>
        <w:rPr>
          <w:rStyle w:val="StopkaZnak1"/>
          <w:color w:val="000000"/>
        </w:rPr>
        <w:t xml:space="preserve">A. J. Wieczorkowski, </w:t>
      </w:r>
      <w:r>
        <w:rPr>
          <w:rStyle w:val="StopkaKursywa"/>
          <w:color w:val="000000"/>
        </w:rPr>
        <w:t>Przysłowiowi pasjonaci.</w:t>
      </w:r>
      <w:r>
        <w:rPr>
          <w:rStyle w:val="StopkaZnak1"/>
          <w:color w:val="000000"/>
        </w:rPr>
        <w:t xml:space="preserve"> „Radar", nr 19. 7 V 1987.</w:t>
      </w:r>
    </w:p>
    <w:p w:rsidR="00000000" w:rsidRDefault="009E54D4">
      <w:pPr>
        <w:pStyle w:val="Stopka"/>
        <w:shd w:val="clear" w:color="auto" w:fill="auto"/>
        <w:spacing w:line="276" w:lineRule="exact"/>
        <w:ind w:left="500"/>
      </w:pPr>
      <w:r>
        <w:rPr>
          <w:rStyle w:val="StopkaZnak1"/>
          <w:color w:val="000000"/>
        </w:rPr>
        <w:t>"T. Lutogniewski, L</w:t>
      </w:r>
      <w:r>
        <w:rPr>
          <w:rStyle w:val="StopkaKursywa"/>
          <w:color w:val="000000"/>
        </w:rPr>
        <w:t>ege artis,</w:t>
      </w:r>
      <w:r>
        <w:rPr>
          <w:rStyle w:val="StopkaZnak1"/>
          <w:color w:val="000000"/>
        </w:rPr>
        <w:t xml:space="preserve"> „Sprawy i Ludzie", nr 25, 26 VI 1989.</w:t>
      </w:r>
    </w:p>
  </w:footnote>
  <w:footnote w:id="51">
    <w:p w:rsidR="00000000" w:rsidRDefault="009E54D4">
      <w:pPr>
        <w:pStyle w:val="Stopka"/>
        <w:shd w:val="clear" w:color="auto" w:fill="auto"/>
        <w:spacing w:line="276" w:lineRule="exact"/>
        <w:ind w:right="180" w:firstLine="500"/>
        <w:jc w:val="both"/>
      </w:pPr>
      <w:r>
        <w:rPr>
          <w:rStyle w:val="StopkaZnak1"/>
          <w:color w:val="000000"/>
          <w:vertAlign w:val="superscript"/>
        </w:rPr>
        <w:t>lł</w:t>
      </w:r>
      <w:r>
        <w:rPr>
          <w:rStyle w:val="StopkaZnak1"/>
          <w:color w:val="000000"/>
        </w:rPr>
        <w:t xml:space="preserve">A. Czarnecka. </w:t>
      </w:r>
      <w:r>
        <w:rPr>
          <w:rStyle w:val="StopkaKursywa"/>
          <w:color w:val="000000"/>
        </w:rPr>
        <w:t>Dziś: przysłowiowy,</w:t>
      </w:r>
      <w:r>
        <w:rPr>
          <w:rStyle w:val="StopkaZnak1"/>
          <w:color w:val="000000"/>
        </w:rPr>
        <w:t xml:space="preserve"> „Antena”, nr 32, 3 VIII 1983; por. także: PAP, </w:t>
      </w:r>
      <w:r>
        <w:rPr>
          <w:rStyle w:val="StopkaKursywa"/>
          <w:color w:val="000000"/>
        </w:rPr>
        <w:t>Język prasy</w:t>
      </w:r>
      <w:r>
        <w:rPr>
          <w:rStyle w:val="StopkaZnak1"/>
          <w:color w:val="000000"/>
        </w:rPr>
        <w:t xml:space="preserve"> - </w:t>
      </w:r>
      <w:r>
        <w:rPr>
          <w:rStyle w:val="StopkaKursywa"/>
          <w:color w:val="000000"/>
        </w:rPr>
        <w:t>nadal językiem</w:t>
      </w:r>
      <w:r>
        <w:rPr>
          <w:rStyle w:val="StopkaZnak1"/>
          <w:color w:val="000000"/>
        </w:rPr>
        <w:t xml:space="preserve"> „</w:t>
      </w:r>
      <w:r>
        <w:rPr>
          <w:rStyle w:val="StopkaKursywa"/>
          <w:color w:val="000000"/>
        </w:rPr>
        <w:t>niby-polskim</w:t>
      </w:r>
      <w:r>
        <w:rPr>
          <w:rStyle w:val="StopkaZnak1"/>
          <w:color w:val="000000"/>
        </w:rPr>
        <w:t xml:space="preserve">", „Trybuna Ludu", nr 305. 27 XII 1982; </w:t>
      </w:r>
      <w:r>
        <w:rPr>
          <w:rStyle w:val="StopkaZnak1"/>
          <w:color w:val="000000"/>
          <w:lang w:val="en-US" w:eastAsia="en-US"/>
        </w:rPr>
        <w:t xml:space="preserve">Ibis. </w:t>
      </w:r>
      <w:r>
        <w:rPr>
          <w:rStyle w:val="StopkaKursywa"/>
          <w:color w:val="000000"/>
        </w:rPr>
        <w:t>Cisza.</w:t>
      </w:r>
      <w:r>
        <w:rPr>
          <w:rStyle w:val="StopkaZnak1"/>
          <w:color w:val="000000"/>
        </w:rPr>
        <w:t xml:space="preserve"> „Życie Warszawy", nr 186. 21-22 VIII 1982.</w:t>
      </w:r>
    </w:p>
  </w:footnote>
  <w:footnote w:id="52">
    <w:p w:rsidR="00000000" w:rsidRDefault="009E54D4">
      <w:pPr>
        <w:pStyle w:val="Stopka20"/>
        <w:shd w:val="clear" w:color="auto" w:fill="auto"/>
        <w:spacing w:after="0" w:line="220" w:lineRule="exact"/>
        <w:ind w:left="420"/>
        <w:jc w:val="left"/>
      </w:pPr>
      <w:r>
        <w:rPr>
          <w:rStyle w:val="Stopka2Bezkursywy"/>
          <w:i w:val="0"/>
          <w:iCs w:val="0"/>
          <w:color w:val="000000"/>
          <w:vertAlign w:val="superscript"/>
        </w:rPr>
        <w:footnoteRef/>
      </w:r>
      <w:r>
        <w:rPr>
          <w:rStyle w:val="Stopka2Bezkursywy"/>
          <w:i w:val="0"/>
          <w:iCs w:val="0"/>
          <w:color w:val="000000"/>
        </w:rPr>
        <w:t xml:space="preserve"> Np. według SPP PWN: </w:t>
      </w:r>
      <w:r>
        <w:rPr>
          <w:rStyle w:val="Stopka2"/>
          <w:i/>
          <w:iCs/>
          <w:color w:val="000000"/>
        </w:rPr>
        <w:t>agonalny,</w:t>
      </w:r>
      <w:r>
        <w:rPr>
          <w:rStyle w:val="Stopka2Bezkursywy"/>
          <w:i w:val="0"/>
          <w:iCs w:val="0"/>
          <w:color w:val="000000"/>
        </w:rPr>
        <w:t xml:space="preserve"> nie </w:t>
      </w:r>
      <w:r>
        <w:rPr>
          <w:rStyle w:val="Stopka2"/>
          <w:i/>
          <w:iCs/>
          <w:color w:val="000000"/>
        </w:rPr>
        <w:t>agonialny czy agonijny.</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54D4" w:rsidRDefault="005D585E">
    <w:pPr>
      <w:rPr>
        <w:color w:val="auto"/>
        <w:sz w:val="2"/>
        <w:szCs w:val="2"/>
      </w:rPr>
    </w:pPr>
    <w:r>
      <w:rPr>
        <w:noProof/>
      </w:rPr>
      <w:pict>
        <v:shapetype id="_x0000_t202" coordsize="21600,21600" o:spt="202" path="m,l,21600r21600,l21600,xe">
          <v:stroke joinstyle="miter"/>
          <v:path gradientshapeok="t" o:connecttype="rect"/>
        </v:shapetype>
        <v:shape id="_x0000_s2049" type="#_x0000_t202" style="position:absolute;margin-left:43.05pt;margin-top:7.25pt;width:501.3pt;height:10.8pt;z-index:-251656192;mso-wrap-distance-left:5pt;mso-wrap-distance-right:5pt;mso-position-horizontal-relative:page;mso-position-vertical-relative:page" filled="f" stroked="f">
          <v:textbox style="mso-fit-shape-to-text:t" inset="0,0,0,0">
            <w:txbxContent>
              <w:p w:rsidR="009E54D4" w:rsidRDefault="009E54D4">
                <w:pPr>
                  <w:pStyle w:val="Nagweklubstopka1"/>
                  <w:shd w:val="clear" w:color="auto" w:fill="auto"/>
                  <w:tabs>
                    <w:tab w:val="right" w:pos="5388"/>
                    <w:tab w:val="right" w:pos="10026"/>
                  </w:tabs>
                  <w:spacing w:line="240" w:lineRule="auto"/>
                </w:pPr>
                <w:r>
                  <w:rPr>
                    <w:rStyle w:val="Nagweklubstopka2"/>
                    <w:color w:val="000000"/>
                  </w:rPr>
                  <w:t>1990</w:t>
                </w:r>
                <w:r>
                  <w:rPr>
                    <w:rStyle w:val="Nagweklubstopka2"/>
                    <w:color w:val="000000"/>
                  </w:rPr>
                  <w:tab/>
                  <w:t>kwiecień</w:t>
                </w:r>
                <w:r>
                  <w:rPr>
                    <w:rStyle w:val="Nagweklubstopka2"/>
                    <w:color w:val="000000"/>
                  </w:rPr>
                  <w:tab/>
                  <w:t>zeszyt 4</w:t>
                </w:r>
              </w:p>
            </w:txbxContent>
          </v:textbox>
          <w10:wrap anchorx="page" anchory="page"/>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54D4" w:rsidRDefault="009E54D4">
    <w:pPr>
      <w:rPr>
        <w:color w:val="auto"/>
      </w:rPr>
    </w:pPr>
  </w:p>
</w:hdr>
</file>

<file path=word/header10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54D4" w:rsidRDefault="009E54D4">
    <w:pPr>
      <w:rPr>
        <w:color w:val="auto"/>
      </w:rPr>
    </w:pPr>
  </w:p>
</w:hdr>
</file>

<file path=word/header10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54D4" w:rsidRDefault="009E54D4">
    <w:pPr>
      <w:rPr>
        <w:color w:val="auto"/>
      </w:rPr>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54D4" w:rsidRDefault="005D585E">
    <w:pPr>
      <w:rPr>
        <w:color w:val="auto"/>
        <w:sz w:val="2"/>
        <w:szCs w:val="2"/>
      </w:rPr>
    </w:pPr>
    <w:r>
      <w:rPr>
        <w:noProof/>
      </w:rPr>
      <w:pict>
        <v:shapetype id="_x0000_t202" coordsize="21600,21600" o:spt="202" path="m,l,21600r21600,l21600,xe">
          <v:stroke joinstyle="miter"/>
          <v:path gradientshapeok="t" o:connecttype="rect"/>
        </v:shapetype>
        <v:shape id="_x0000_s2056" type="#_x0000_t202" style="position:absolute;margin-left:41.25pt;margin-top:13.55pt;width:305.4pt;height:10.2pt;z-index:-251641856;mso-wrap-distance-left:5pt;mso-wrap-distance-right:5pt;mso-position-horizontal-relative:page;mso-position-vertical-relative:page" filled="f" stroked="f">
          <v:textbox style="mso-fit-shape-to-text:t" inset="0,0,0,0">
            <w:txbxContent>
              <w:p w:rsidR="009E54D4" w:rsidRDefault="009E54D4">
                <w:pPr>
                  <w:pStyle w:val="Nagweklubstopka1"/>
                  <w:shd w:val="clear" w:color="auto" w:fill="auto"/>
                  <w:tabs>
                    <w:tab w:val="right" w:pos="6108"/>
                  </w:tabs>
                  <w:spacing w:line="240" w:lineRule="auto"/>
                </w:pPr>
                <w:fldSimple w:instr=" PAGE \* MERGEFORMAT ">
                  <w:r w:rsidR="00422E92" w:rsidRPr="00422E92">
                    <w:rPr>
                      <w:rStyle w:val="NagweklubstopkaTimesNewRoman"/>
                      <w:noProof/>
                      <w:color w:val="000000"/>
                    </w:rPr>
                    <w:t>248</w:t>
                  </w:r>
                </w:fldSimple>
                <w:r>
                  <w:rPr>
                    <w:rStyle w:val="NagweklubstopkaTimesNewRoman"/>
                    <w:color w:val="000000"/>
                  </w:rPr>
                  <w:tab/>
                </w:r>
                <w:r>
                  <w:rPr>
                    <w:rStyle w:val="Nagweklubstopka0"/>
                    <w:color w:val="000000"/>
                  </w:rPr>
                  <w:t>JANINA WÓJTOWICZOWA</w:t>
                </w:r>
              </w:p>
            </w:txbxContent>
          </v:textbox>
          <w10:wrap anchorx="page" anchory="page"/>
        </v:shape>
      </w:pic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54D4" w:rsidRDefault="005D585E">
    <w:pPr>
      <w:rPr>
        <w:color w:val="auto"/>
        <w:sz w:val="2"/>
        <w:szCs w:val="2"/>
      </w:rPr>
    </w:pPr>
    <w:r>
      <w:rPr>
        <w:noProof/>
      </w:rPr>
      <w:pict>
        <v:shapetype id="_x0000_t202" coordsize="21600,21600" o:spt="202" path="m,l,21600r21600,l21600,xe">
          <v:stroke joinstyle="miter"/>
          <v:path gradientshapeok="t" o:connecttype="rect"/>
        </v:shapetype>
        <v:shape id="_x0000_s2057" type="#_x0000_t202" style="position:absolute;margin-left:209.1pt;margin-top:10.55pt;width:333.3pt;height:10.5pt;z-index:-251639808;mso-wrap-distance-left:5pt;mso-wrap-distance-right:5pt;mso-position-horizontal-relative:page;mso-position-vertical-relative:page" filled="f" stroked="f">
          <v:textbox style="mso-fit-shape-to-text:t" inset="0,0,0,0">
            <w:txbxContent>
              <w:p w:rsidR="009E54D4" w:rsidRDefault="009E54D4">
                <w:pPr>
                  <w:pStyle w:val="Nagweklubstopka1"/>
                  <w:shd w:val="clear" w:color="auto" w:fill="auto"/>
                  <w:tabs>
                    <w:tab w:val="right" w:pos="6666"/>
                  </w:tabs>
                  <w:spacing w:line="240" w:lineRule="auto"/>
                </w:pPr>
                <w:r>
                  <w:rPr>
                    <w:rStyle w:val="Nagweklubstopka0"/>
                    <w:color w:val="000000"/>
                  </w:rPr>
                  <w:t>SOCJOFONETYCZNE SPOSTRZEŻENIA</w:t>
                </w:r>
                <w:r>
                  <w:rPr>
                    <w:rStyle w:val="Nagweklubstopka0"/>
                    <w:color w:val="000000"/>
                  </w:rPr>
                  <w:tab/>
                </w:r>
                <w:fldSimple w:instr=" PAGE \* MERGEFORMAT ">
                  <w:r w:rsidR="00422E92" w:rsidRPr="00422E92">
                    <w:rPr>
                      <w:rStyle w:val="NagweklubstopkaTimesNewRoman"/>
                      <w:noProof/>
                      <w:color w:val="000000"/>
                      <w:lang w:val="cs-CZ" w:eastAsia="cs-CZ"/>
                    </w:rPr>
                    <w:t>247</w:t>
                  </w:r>
                </w:fldSimple>
              </w:p>
            </w:txbxContent>
          </v:textbox>
          <w10:wrap anchorx="page" anchory="page"/>
        </v:shape>
      </w:pic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54D4" w:rsidRDefault="005D585E">
    <w:pPr>
      <w:rPr>
        <w:color w:val="auto"/>
        <w:sz w:val="2"/>
        <w:szCs w:val="2"/>
      </w:rPr>
    </w:pPr>
    <w:r>
      <w:rPr>
        <w:noProof/>
      </w:rPr>
      <w:pict>
        <v:shapetype id="_x0000_t202" coordsize="21600,21600" o:spt="202" path="m,l,21600r21600,l21600,xe">
          <v:stroke joinstyle="miter"/>
          <v:path gradientshapeok="t" o:connecttype="rect"/>
        </v:shapetype>
        <v:shape id="_x0000_s2058" type="#_x0000_t202" style="position:absolute;margin-left:38.8pt;margin-top:39.8pt;width:127.5pt;height:13.5pt;z-index:-251637760;mso-wrap-style:none;mso-wrap-distance-left:5pt;mso-wrap-distance-right:5pt;mso-position-horizontal-relative:page;mso-position-vertical-relative:page" filled="f" stroked="f">
          <v:textbox style="mso-fit-shape-to-text:t" inset="0,0,0,0">
            <w:txbxContent>
              <w:p w:rsidR="009E54D4" w:rsidRDefault="009E54D4">
                <w:pPr>
                  <w:pStyle w:val="Nagweklubstopka1"/>
                  <w:shd w:val="clear" w:color="auto" w:fill="auto"/>
                  <w:spacing w:line="240" w:lineRule="auto"/>
                </w:pPr>
                <w:r>
                  <w:rPr>
                    <w:rStyle w:val="NagweklubstopkaTimesNewRoman7"/>
                    <w:color w:val="000000"/>
                    <w:lang w:val="de-DE" w:eastAsia="de-DE"/>
                  </w:rPr>
                  <w:t xml:space="preserve">Maria </w:t>
                </w:r>
                <w:r>
                  <w:rPr>
                    <w:rStyle w:val="NagweklubstopkaTimesNewRoman7"/>
                    <w:color w:val="000000"/>
                  </w:rPr>
                  <w:t>Szupryczyńska</w:t>
                </w:r>
              </w:p>
            </w:txbxContent>
          </v:textbox>
          <w10:wrap anchorx="page" anchory="page"/>
        </v:shape>
      </w:pic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54D4" w:rsidRDefault="005D585E">
    <w:pPr>
      <w:rPr>
        <w:color w:val="auto"/>
        <w:sz w:val="2"/>
        <w:szCs w:val="2"/>
      </w:rPr>
    </w:pPr>
    <w:r>
      <w:rPr>
        <w:noProof/>
      </w:rPr>
      <w:pict>
        <v:shapetype id="_x0000_t202" coordsize="21600,21600" o:spt="202" path="m,l,21600r21600,l21600,xe">
          <v:stroke joinstyle="miter"/>
          <v:path gradientshapeok="t" o:connecttype="rect"/>
        </v:shapetype>
        <v:shape id="_x0000_s2059" type="#_x0000_t202" style="position:absolute;margin-left:38.8pt;margin-top:39.8pt;width:127.5pt;height:13.5pt;z-index:-251635712;mso-wrap-style:none;mso-wrap-distance-left:5pt;mso-wrap-distance-right:5pt;mso-position-horizontal-relative:page;mso-position-vertical-relative:page" filled="f" stroked="f">
          <v:textbox style="mso-fit-shape-to-text:t" inset="0,0,0,0">
            <w:txbxContent>
              <w:p w:rsidR="009E54D4" w:rsidRDefault="009E54D4">
                <w:pPr>
                  <w:pStyle w:val="Nagweklubstopka1"/>
                  <w:shd w:val="clear" w:color="auto" w:fill="auto"/>
                  <w:spacing w:line="240" w:lineRule="auto"/>
                </w:pPr>
                <w:r>
                  <w:rPr>
                    <w:rStyle w:val="NagweklubstopkaTimesNewRoman7"/>
                    <w:color w:val="000000"/>
                    <w:lang w:val="de-DE" w:eastAsia="de-DE"/>
                  </w:rPr>
                  <w:t xml:space="preserve">Maria </w:t>
                </w:r>
                <w:r>
                  <w:rPr>
                    <w:rStyle w:val="NagweklubstopkaTimesNewRoman7"/>
                    <w:color w:val="000000"/>
                  </w:rPr>
                  <w:t>Szupryczyńska</w:t>
                </w:r>
              </w:p>
            </w:txbxContent>
          </v:textbox>
          <w10:wrap anchorx="page" anchory="page"/>
        </v:shape>
      </w:pic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54D4" w:rsidRDefault="005D585E">
    <w:pPr>
      <w:rPr>
        <w:color w:val="auto"/>
        <w:sz w:val="2"/>
        <w:szCs w:val="2"/>
      </w:rPr>
    </w:pPr>
    <w:r>
      <w:rPr>
        <w:noProof/>
      </w:rPr>
      <w:pict>
        <v:shapetype id="_x0000_t202" coordsize="21600,21600" o:spt="202" path="m,l,21600r21600,l21600,xe">
          <v:stroke joinstyle="miter"/>
          <v:path gradientshapeok="t" o:connecttype="rect"/>
        </v:shapetype>
        <v:shape id="_x0000_s2060" type="#_x0000_t202" style="position:absolute;margin-left:39.55pt;margin-top:24.4pt;width:304.5pt;height:10.5pt;z-index:-251633664;mso-wrap-distance-left:5pt;mso-wrap-distance-right:5pt;mso-position-horizontal-relative:page;mso-position-vertical-relative:page" filled="f" stroked="f">
          <v:textbox style="mso-fit-shape-to-text:t" inset="0,0,0,0">
            <w:txbxContent>
              <w:p w:rsidR="009E54D4" w:rsidRDefault="009E54D4">
                <w:pPr>
                  <w:pStyle w:val="Nagweklubstopka1"/>
                  <w:shd w:val="clear" w:color="auto" w:fill="auto"/>
                  <w:tabs>
                    <w:tab w:val="right" w:pos="6090"/>
                  </w:tabs>
                  <w:spacing w:line="240" w:lineRule="auto"/>
                </w:pPr>
                <w:fldSimple w:instr=" PAGE \* MERGEFORMAT ">
                  <w:r w:rsidR="00422E92" w:rsidRPr="00422E92">
                    <w:rPr>
                      <w:rStyle w:val="NagweklubstopkaTimesNewRoman"/>
                      <w:noProof/>
                      <w:color w:val="000000"/>
                    </w:rPr>
                    <w:t>250</w:t>
                  </w:r>
                </w:fldSimple>
                <w:r>
                  <w:rPr>
                    <w:rStyle w:val="NagweklubstopkaTimesNewRoman"/>
                    <w:color w:val="000000"/>
                  </w:rPr>
                  <w:tab/>
                </w:r>
                <w:r>
                  <w:rPr>
                    <w:rStyle w:val="Nagweklubstopka0"/>
                    <w:color w:val="000000"/>
                  </w:rPr>
                  <w:t>MARIA SZUPRYCZYŃSKA</w:t>
                </w:r>
              </w:p>
            </w:txbxContent>
          </v:textbox>
          <w10:wrap anchorx="page" anchory="page"/>
        </v:shape>
      </w:pict>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54D4" w:rsidRDefault="005D585E">
    <w:pPr>
      <w:rPr>
        <w:color w:val="auto"/>
        <w:sz w:val="2"/>
        <w:szCs w:val="2"/>
      </w:rPr>
    </w:pPr>
    <w:r>
      <w:rPr>
        <w:noProof/>
      </w:rPr>
      <w:pict>
        <v:shapetype id="_x0000_t202" coordsize="21600,21600" o:spt="202" path="m,l,21600r21600,l21600,xe">
          <v:stroke joinstyle="miter"/>
          <v:path gradientshapeok="t" o:connecttype="rect"/>
        </v:shapetype>
        <v:shape id="_x0000_s2061" type="#_x0000_t202" style="position:absolute;margin-left:39.55pt;margin-top:24.4pt;width:304.5pt;height:10.5pt;z-index:-251631616;mso-wrap-distance-left:5pt;mso-wrap-distance-right:5pt;mso-position-horizontal-relative:page;mso-position-vertical-relative:page" filled="f" stroked="f">
          <v:textbox style="mso-fit-shape-to-text:t" inset="0,0,0,0">
            <w:txbxContent>
              <w:p w:rsidR="009E54D4" w:rsidRDefault="009E54D4">
                <w:pPr>
                  <w:pStyle w:val="Nagweklubstopka1"/>
                  <w:shd w:val="clear" w:color="auto" w:fill="auto"/>
                  <w:tabs>
                    <w:tab w:val="right" w:pos="6090"/>
                  </w:tabs>
                  <w:spacing w:line="240" w:lineRule="auto"/>
                </w:pPr>
                <w:fldSimple w:instr=" PAGE \* MERGEFORMAT ">
                  <w:r>
                    <w:rPr>
                      <w:rStyle w:val="NagweklubstopkaTimesNewRoman"/>
                      <w:color w:val="000000"/>
                    </w:rPr>
                    <w:t>#</w:t>
                  </w:r>
                </w:fldSimple>
                <w:r>
                  <w:rPr>
                    <w:rStyle w:val="NagweklubstopkaTimesNewRoman"/>
                    <w:color w:val="000000"/>
                  </w:rPr>
                  <w:tab/>
                </w:r>
                <w:r>
                  <w:rPr>
                    <w:rStyle w:val="Nagweklubstopka0"/>
                    <w:color w:val="000000"/>
                  </w:rPr>
                  <w:t>MARIA SZUPRYCZYŃSKA</w:t>
                </w:r>
              </w:p>
            </w:txbxContent>
          </v:textbox>
          <w10:wrap anchorx="page" anchory="page"/>
        </v:shape>
      </w:pict>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54D4" w:rsidRDefault="005D585E">
    <w:pPr>
      <w:rPr>
        <w:color w:val="auto"/>
        <w:sz w:val="2"/>
        <w:szCs w:val="2"/>
      </w:rPr>
    </w:pPr>
    <w:r>
      <w:rPr>
        <w:noProof/>
      </w:rPr>
      <w:pict>
        <v:shapetype id="_x0000_t202" coordsize="21600,21600" o:spt="202" path="m,l,21600r21600,l21600,xe">
          <v:stroke joinstyle="miter"/>
          <v:path gradientshapeok="t" o:connecttype="rect"/>
        </v:shapetype>
        <v:shape id="_x0000_s2062" type="#_x0000_t202" style="position:absolute;margin-left:188.95pt;margin-top:23.8pt;width:353.4pt;height:11.1pt;z-index:-251629568;mso-wrap-distance-left:5pt;mso-wrap-distance-right:5pt;mso-position-horizontal-relative:page;mso-position-vertical-relative:page" filled="f" stroked="f">
          <v:textbox style="mso-fit-shape-to-text:t" inset="0,0,0,0">
            <w:txbxContent>
              <w:p w:rsidR="009E54D4" w:rsidRDefault="009E54D4">
                <w:pPr>
                  <w:pStyle w:val="Nagweklubstopka1"/>
                  <w:shd w:val="clear" w:color="auto" w:fill="auto"/>
                  <w:tabs>
                    <w:tab w:val="right" w:pos="7068"/>
                  </w:tabs>
                  <w:spacing w:line="240" w:lineRule="auto"/>
                </w:pPr>
                <w:r>
                  <w:rPr>
                    <w:rStyle w:val="Nagweklubstopka"/>
                    <w:color w:val="000000"/>
                  </w:rPr>
                  <w:t xml:space="preserve">O KONSTRUKCJACH TYPU </w:t>
                </w:r>
                <w:r>
                  <w:rPr>
                    <w:rStyle w:val="NagweklubstopkaTimesNewRoman6"/>
                    <w:color w:val="000000"/>
                  </w:rPr>
                  <w:t>JEST ZAKOCHANY,</w:t>
                </w:r>
                <w:r>
                  <w:rPr>
                    <w:rStyle w:val="NagweklubstopkaTimesNewRoman6"/>
                    <w:color w:val="000000"/>
                  </w:rPr>
                  <w:tab/>
                </w:r>
                <w:r>
                  <w:rPr>
                    <w:rStyle w:val="Nagweklubstopka3"/>
                    <w:color w:val="000000"/>
                  </w:rPr>
                  <w:t>25</w:t>
                </w:r>
                <w:r>
                  <w:rPr>
                    <w:rStyle w:val="Pogrubienie"/>
                    <w:rFonts w:ascii="Century Gothic" w:hAnsi="Century Gothic" w:cs="Century Gothic"/>
                    <w:i w:val="0"/>
                    <w:iCs w:val="0"/>
                    <w:color w:val="000000"/>
                    <w:lang w:val="pl-PL" w:eastAsia="pl-PL"/>
                  </w:rPr>
                  <w:t>!</w:t>
                </w:r>
              </w:p>
            </w:txbxContent>
          </v:textbox>
          <w10:wrap anchorx="page" anchory="page"/>
        </v:shape>
      </w:pict>
    </w: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54D4" w:rsidRDefault="005D585E">
    <w:pPr>
      <w:rPr>
        <w:color w:val="auto"/>
        <w:sz w:val="2"/>
        <w:szCs w:val="2"/>
      </w:rPr>
    </w:pPr>
    <w:r>
      <w:rPr>
        <w:noProof/>
      </w:rPr>
      <w:pict>
        <v:shapetype id="_x0000_t202" coordsize="21600,21600" o:spt="202" path="m,l,21600r21600,l21600,xe">
          <v:stroke joinstyle="miter"/>
          <v:path gradientshapeok="t" o:connecttype="rect"/>
        </v:shapetype>
        <v:shape id="_x0000_s2063" type="#_x0000_t202" style="position:absolute;margin-left:188.95pt;margin-top:23.8pt;width:353.4pt;height:11.1pt;z-index:-251627520;mso-wrap-distance-left:5pt;mso-wrap-distance-right:5pt;mso-position-horizontal-relative:page;mso-position-vertical-relative:page" filled="f" stroked="f">
          <v:textbox style="mso-fit-shape-to-text:t" inset="0,0,0,0">
            <w:txbxContent>
              <w:p w:rsidR="009E54D4" w:rsidRDefault="009E54D4">
                <w:pPr>
                  <w:pStyle w:val="Nagweklubstopka1"/>
                  <w:shd w:val="clear" w:color="auto" w:fill="auto"/>
                  <w:tabs>
                    <w:tab w:val="right" w:pos="7068"/>
                  </w:tabs>
                  <w:spacing w:line="240" w:lineRule="auto"/>
                </w:pPr>
                <w:r>
                  <w:rPr>
                    <w:rStyle w:val="Nagweklubstopka"/>
                    <w:color w:val="000000"/>
                  </w:rPr>
                  <w:t xml:space="preserve">O KONSTRUKCJACH TYPU </w:t>
                </w:r>
                <w:r>
                  <w:rPr>
                    <w:rStyle w:val="NagweklubstopkaTimesNewRoman6"/>
                    <w:color w:val="000000"/>
                  </w:rPr>
                  <w:t>JEST ZAKOCHANY,</w:t>
                </w:r>
                <w:r>
                  <w:rPr>
                    <w:rStyle w:val="NagweklubstopkaTimesNewRoman6"/>
                    <w:color w:val="000000"/>
                  </w:rPr>
                  <w:tab/>
                </w:r>
                <w:r>
                  <w:rPr>
                    <w:rStyle w:val="Nagweklubstopka3"/>
                    <w:color w:val="000000"/>
                  </w:rPr>
                  <w:t>25</w:t>
                </w:r>
                <w:r>
                  <w:rPr>
                    <w:rStyle w:val="Pogrubienie"/>
                    <w:rFonts w:ascii="Century Gothic" w:hAnsi="Century Gothic" w:cs="Century Gothic"/>
                    <w:i w:val="0"/>
                    <w:iCs w:val="0"/>
                    <w:color w:val="000000"/>
                    <w:lang w:val="pl-PL" w:eastAsia="pl-PL"/>
                  </w:rPr>
                  <w:t>!</w:t>
                </w:r>
              </w:p>
            </w:txbxContent>
          </v:textbox>
          <w10:wrap anchorx="page" anchory="page"/>
        </v:shape>
      </w:pict>
    </w: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54D4" w:rsidRDefault="005D585E">
    <w:pPr>
      <w:rPr>
        <w:color w:val="auto"/>
        <w:sz w:val="2"/>
        <w:szCs w:val="2"/>
      </w:rPr>
    </w:pPr>
    <w:r>
      <w:rPr>
        <w:noProof/>
      </w:rPr>
      <w:pict>
        <v:shapetype id="_x0000_t202" coordsize="21600,21600" o:spt="202" path="m,l,21600r21600,l21600,xe">
          <v:stroke joinstyle="miter"/>
          <v:path gradientshapeok="t" o:connecttype="rect"/>
        </v:shapetype>
        <v:shape id="_x0000_s2064" type="#_x0000_t202" style="position:absolute;margin-left:39.55pt;margin-top:24.4pt;width:304.5pt;height:10.5pt;z-index:-251625472;mso-wrap-distance-left:5pt;mso-wrap-distance-right:5pt;mso-position-horizontal-relative:page;mso-position-vertical-relative:page" filled="f" stroked="f">
          <v:textbox style="mso-fit-shape-to-text:t" inset="0,0,0,0">
            <w:txbxContent>
              <w:p w:rsidR="009E54D4" w:rsidRDefault="009E54D4">
                <w:pPr>
                  <w:pStyle w:val="Nagweklubstopka1"/>
                  <w:shd w:val="clear" w:color="auto" w:fill="auto"/>
                  <w:tabs>
                    <w:tab w:val="right" w:pos="6090"/>
                  </w:tabs>
                  <w:spacing w:line="240" w:lineRule="auto"/>
                </w:pPr>
                <w:fldSimple w:instr=" PAGE \* MERGEFORMAT ">
                  <w:r w:rsidR="00422E92" w:rsidRPr="00422E92">
                    <w:rPr>
                      <w:rStyle w:val="NagweklubstopkaTimesNewRoman"/>
                      <w:noProof/>
                      <w:color w:val="000000"/>
                    </w:rPr>
                    <w:t>252</w:t>
                  </w:r>
                </w:fldSimple>
                <w:r>
                  <w:rPr>
                    <w:rStyle w:val="NagweklubstopkaTimesNewRoman"/>
                    <w:color w:val="000000"/>
                  </w:rPr>
                  <w:tab/>
                </w:r>
                <w:r>
                  <w:rPr>
                    <w:rStyle w:val="Nagweklubstopka0"/>
                    <w:color w:val="000000"/>
                  </w:rPr>
                  <w:t>MARIA SZUPRYCZYŃSKA</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54D4" w:rsidRDefault="005D585E">
    <w:pPr>
      <w:rPr>
        <w:color w:val="auto"/>
        <w:sz w:val="2"/>
        <w:szCs w:val="2"/>
      </w:rPr>
    </w:pPr>
    <w:r>
      <w:rPr>
        <w:noProof/>
      </w:rPr>
      <w:pict>
        <v:shapetype id="_x0000_t202" coordsize="21600,21600" o:spt="202" path="m,l,21600r21600,l21600,xe">
          <v:stroke joinstyle="miter"/>
          <v:path gradientshapeok="t" o:connecttype="rect"/>
        </v:shapetype>
        <v:shape id="_x0000_s2050" type="#_x0000_t202" style="position:absolute;margin-left:43.05pt;margin-top:7.25pt;width:501.3pt;height:10.8pt;z-index:-251654144;mso-wrap-distance-left:5pt;mso-wrap-distance-right:5pt;mso-position-horizontal-relative:page;mso-position-vertical-relative:page" filled="f" stroked="f">
          <v:textbox style="mso-fit-shape-to-text:t" inset="0,0,0,0">
            <w:txbxContent>
              <w:p w:rsidR="009E54D4" w:rsidRDefault="009E54D4">
                <w:pPr>
                  <w:pStyle w:val="Nagweklubstopka1"/>
                  <w:shd w:val="clear" w:color="auto" w:fill="auto"/>
                  <w:tabs>
                    <w:tab w:val="right" w:pos="5388"/>
                    <w:tab w:val="right" w:pos="10026"/>
                  </w:tabs>
                  <w:spacing w:line="240" w:lineRule="auto"/>
                </w:pPr>
                <w:r>
                  <w:rPr>
                    <w:rStyle w:val="Nagweklubstopka2"/>
                    <w:color w:val="000000"/>
                  </w:rPr>
                  <w:t>1990</w:t>
                </w:r>
                <w:r>
                  <w:rPr>
                    <w:rStyle w:val="Nagweklubstopka2"/>
                    <w:color w:val="000000"/>
                  </w:rPr>
                  <w:tab/>
                  <w:t>kwiecień</w:t>
                </w:r>
                <w:r>
                  <w:rPr>
                    <w:rStyle w:val="Nagweklubstopka2"/>
                    <w:color w:val="000000"/>
                  </w:rPr>
                  <w:tab/>
                  <w:t>zeszyt 4</w:t>
                </w:r>
              </w:p>
            </w:txbxContent>
          </v:textbox>
          <w10:wrap anchorx="page" anchory="page"/>
        </v:shape>
      </w:pict>
    </w: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54D4" w:rsidRDefault="005D585E">
    <w:pPr>
      <w:rPr>
        <w:color w:val="auto"/>
        <w:sz w:val="2"/>
        <w:szCs w:val="2"/>
      </w:rPr>
    </w:pPr>
    <w:r>
      <w:rPr>
        <w:noProof/>
      </w:rPr>
      <w:pict>
        <v:shapetype id="_x0000_t202" coordsize="21600,21600" o:spt="202" path="m,l,21600r21600,l21600,xe">
          <v:stroke joinstyle="miter"/>
          <v:path gradientshapeok="t" o:connecttype="rect"/>
        </v:shapetype>
        <v:shape id="_x0000_s2065" type="#_x0000_t202" style="position:absolute;margin-left:39.55pt;margin-top:24.4pt;width:304.5pt;height:10.5pt;z-index:-251623424;mso-wrap-distance-left:5pt;mso-wrap-distance-right:5pt;mso-position-horizontal-relative:page;mso-position-vertical-relative:page" filled="f" stroked="f">
          <v:textbox style="mso-fit-shape-to-text:t" inset="0,0,0,0">
            <w:txbxContent>
              <w:p w:rsidR="009E54D4" w:rsidRDefault="009E54D4">
                <w:pPr>
                  <w:pStyle w:val="Nagweklubstopka1"/>
                  <w:shd w:val="clear" w:color="auto" w:fill="auto"/>
                  <w:tabs>
                    <w:tab w:val="right" w:pos="6090"/>
                  </w:tabs>
                  <w:spacing w:line="240" w:lineRule="auto"/>
                </w:pPr>
                <w:fldSimple w:instr=" PAGE \* MERGEFORMAT ">
                  <w:r>
                    <w:rPr>
                      <w:rStyle w:val="NagweklubstopkaTimesNewRoman"/>
                      <w:color w:val="000000"/>
                    </w:rPr>
                    <w:t>#</w:t>
                  </w:r>
                </w:fldSimple>
                <w:r>
                  <w:rPr>
                    <w:rStyle w:val="NagweklubstopkaTimesNewRoman"/>
                    <w:color w:val="000000"/>
                  </w:rPr>
                  <w:tab/>
                </w:r>
                <w:r>
                  <w:rPr>
                    <w:rStyle w:val="Nagweklubstopka0"/>
                    <w:color w:val="000000"/>
                  </w:rPr>
                  <w:t>MARIA SZUPRYCZYŃSKA</w:t>
                </w:r>
              </w:p>
            </w:txbxContent>
          </v:textbox>
          <w10:wrap anchorx="page" anchory="page"/>
        </v:shape>
      </w:pict>
    </w: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54D4" w:rsidRDefault="005D585E">
    <w:pPr>
      <w:rPr>
        <w:color w:val="auto"/>
        <w:sz w:val="2"/>
        <w:szCs w:val="2"/>
      </w:rPr>
    </w:pPr>
    <w:r>
      <w:rPr>
        <w:noProof/>
      </w:rPr>
      <w:pict>
        <v:shapetype id="_x0000_t202" coordsize="21600,21600" o:spt="202" path="m,l,21600r21600,l21600,xe">
          <v:stroke joinstyle="miter"/>
          <v:path gradientshapeok="t" o:connecttype="rect"/>
        </v:shapetype>
        <v:shape id="_x0000_s2066" type="#_x0000_t202" style="position:absolute;margin-left:41.6pt;margin-top:29.85pt;width:151.5pt;height:10.5pt;z-index:-251621376;mso-wrap-style:none;mso-wrap-distance-left:5pt;mso-wrap-distance-right:5pt;mso-position-horizontal-relative:page;mso-position-vertical-relative:page" filled="f" stroked="f">
          <v:textbox style="mso-fit-shape-to-text:t" inset="0,0,0,0">
            <w:txbxContent>
              <w:p w:rsidR="009E54D4" w:rsidRDefault="009E54D4">
                <w:pPr>
                  <w:pStyle w:val="Nagweklubstopka1"/>
                  <w:shd w:val="clear" w:color="auto" w:fill="auto"/>
                  <w:spacing w:line="240" w:lineRule="auto"/>
                </w:pPr>
                <w:r>
                  <w:rPr>
                    <w:rStyle w:val="NagweklubstopkaTimesNewRoman7"/>
                    <w:color w:val="000000"/>
                    <w:lang w:val="en-US" w:eastAsia="en-US"/>
                  </w:rPr>
                  <w:t xml:space="preserve">Danuta </w:t>
                </w:r>
                <w:r>
                  <w:rPr>
                    <w:rStyle w:val="NagweklubstopkaTimesNewRoman7"/>
                    <w:color w:val="000000"/>
                  </w:rPr>
                  <w:t>Bartol-Jarosińska</w:t>
                </w:r>
              </w:p>
            </w:txbxContent>
          </v:textbox>
          <w10:wrap anchorx="page" anchory="page"/>
        </v:shape>
      </w:pict>
    </w: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54D4" w:rsidRDefault="005D585E">
    <w:pPr>
      <w:rPr>
        <w:color w:val="auto"/>
        <w:sz w:val="2"/>
        <w:szCs w:val="2"/>
      </w:rPr>
    </w:pPr>
    <w:r>
      <w:rPr>
        <w:noProof/>
      </w:rPr>
      <w:pict>
        <v:shapetype id="_x0000_t202" coordsize="21600,21600" o:spt="202" path="m,l,21600r21600,l21600,xe">
          <v:stroke joinstyle="miter"/>
          <v:path gradientshapeok="t" o:connecttype="rect"/>
        </v:shapetype>
        <v:shape id="_x0000_s2067" type="#_x0000_t202" style="position:absolute;margin-left:41.6pt;margin-top:29.85pt;width:151.5pt;height:10.5pt;z-index:-251619328;mso-wrap-style:none;mso-wrap-distance-left:5pt;mso-wrap-distance-right:5pt;mso-position-horizontal-relative:page;mso-position-vertical-relative:page" filled="f" stroked="f">
          <v:textbox style="mso-fit-shape-to-text:t" inset="0,0,0,0">
            <w:txbxContent>
              <w:p w:rsidR="009E54D4" w:rsidRDefault="009E54D4">
                <w:pPr>
                  <w:pStyle w:val="Nagweklubstopka1"/>
                  <w:shd w:val="clear" w:color="auto" w:fill="auto"/>
                  <w:spacing w:line="240" w:lineRule="auto"/>
                </w:pPr>
                <w:r>
                  <w:rPr>
                    <w:rStyle w:val="NagweklubstopkaTimesNewRoman7"/>
                    <w:color w:val="000000"/>
                    <w:lang w:val="en-US" w:eastAsia="en-US"/>
                  </w:rPr>
                  <w:t xml:space="preserve">Danuta </w:t>
                </w:r>
                <w:r>
                  <w:rPr>
                    <w:rStyle w:val="NagweklubstopkaTimesNewRoman7"/>
                    <w:color w:val="000000"/>
                  </w:rPr>
                  <w:t>Bartol-Jarosińska</w:t>
                </w:r>
              </w:p>
            </w:txbxContent>
          </v:textbox>
          <w10:wrap anchorx="page" anchory="page"/>
        </v:shape>
      </w:pict>
    </w: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54D4" w:rsidRDefault="005D585E">
    <w:pPr>
      <w:rPr>
        <w:color w:val="auto"/>
        <w:sz w:val="2"/>
        <w:szCs w:val="2"/>
      </w:rPr>
    </w:pPr>
    <w:r>
      <w:rPr>
        <w:noProof/>
      </w:rPr>
      <w:pict>
        <v:shapetype id="_x0000_t202" coordsize="21600,21600" o:spt="202" path="m,l,21600r21600,l21600,xe">
          <v:stroke joinstyle="miter"/>
          <v:path gradientshapeok="t" o:connecttype="rect"/>
        </v:shapetype>
        <v:shape id="_x0000_s2068" type="#_x0000_t202" style="position:absolute;margin-left:42.5pt;margin-top:12.95pt;width:316.5pt;height:10.2pt;z-index:-251617280;mso-wrap-distance-left:5pt;mso-wrap-distance-right:5pt;mso-position-horizontal-relative:page;mso-position-vertical-relative:page" filled="f" stroked="f">
          <v:textbox style="mso-fit-shape-to-text:t" inset="0,0,0,0">
            <w:txbxContent>
              <w:p w:rsidR="009E54D4" w:rsidRDefault="009E54D4">
                <w:pPr>
                  <w:pStyle w:val="Nagweklubstopka1"/>
                  <w:shd w:val="clear" w:color="auto" w:fill="auto"/>
                  <w:tabs>
                    <w:tab w:val="right" w:pos="6330"/>
                  </w:tabs>
                  <w:spacing w:line="240" w:lineRule="auto"/>
                </w:pPr>
                <w:fldSimple w:instr=" PAGE \* MERGEFORMAT ">
                  <w:r w:rsidR="00422E92" w:rsidRPr="00422E92">
                    <w:rPr>
                      <w:rStyle w:val="NagweklubstopkaTimesNewRoman"/>
                      <w:noProof/>
                      <w:color w:val="000000"/>
                    </w:rPr>
                    <w:t>258</w:t>
                  </w:r>
                </w:fldSimple>
                <w:r>
                  <w:rPr>
                    <w:rStyle w:val="NagweklubstopkaTimesNewRoman"/>
                    <w:color w:val="000000"/>
                  </w:rPr>
                  <w:tab/>
                </w:r>
                <w:r>
                  <w:rPr>
                    <w:rStyle w:val="Nagweklubstopka0"/>
                    <w:color w:val="000000"/>
                  </w:rPr>
                  <w:t>DANUTA BARTOL-JAROSIŃSKA</w:t>
                </w:r>
              </w:p>
            </w:txbxContent>
          </v:textbox>
          <w10:wrap anchorx="page" anchory="page"/>
        </v:shape>
      </w:pict>
    </w: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54D4" w:rsidRDefault="005D585E">
    <w:pPr>
      <w:rPr>
        <w:color w:val="auto"/>
        <w:sz w:val="2"/>
        <w:szCs w:val="2"/>
      </w:rPr>
    </w:pPr>
    <w:r>
      <w:rPr>
        <w:noProof/>
      </w:rPr>
      <w:pict>
        <v:shapetype id="_x0000_t202" coordsize="21600,21600" o:spt="202" path="m,l,21600r21600,l21600,xe">
          <v:stroke joinstyle="miter"/>
          <v:path gradientshapeok="t" o:connecttype="rect"/>
        </v:shapetype>
        <v:shape id="_x0000_s2069" type="#_x0000_t202" style="position:absolute;margin-left:203.3pt;margin-top:17.15pt;width:340.5pt;height:10.5pt;z-index:-251615232;mso-wrap-distance-left:5pt;mso-wrap-distance-right:5pt;mso-position-horizontal-relative:page;mso-position-vertical-relative:page" filled="f" stroked="f">
          <v:textbox style="mso-fit-shape-to-text:t" inset="0,0,0,0">
            <w:txbxContent>
              <w:p w:rsidR="009E54D4" w:rsidRDefault="009E54D4">
                <w:pPr>
                  <w:pStyle w:val="Nagweklubstopka1"/>
                  <w:shd w:val="clear" w:color="auto" w:fill="auto"/>
                  <w:tabs>
                    <w:tab w:val="right" w:pos="6810"/>
                  </w:tabs>
                  <w:spacing w:line="240" w:lineRule="auto"/>
                </w:pPr>
                <w:r>
                  <w:rPr>
                    <w:rStyle w:val="Nagweklubstopka0"/>
                    <w:color w:val="000000"/>
                  </w:rPr>
                  <w:t>ZRÓŻNICOWANIE SPOŁECZNE A NORMA</w:t>
                </w:r>
                <w:r>
                  <w:rPr>
                    <w:rStyle w:val="Nagweklubstopka0"/>
                    <w:color w:val="000000"/>
                  </w:rPr>
                  <w:tab/>
                </w:r>
                <w:fldSimple w:instr=" PAGE \* MERGEFORMAT ">
                  <w:r w:rsidR="00422E92" w:rsidRPr="00422E92">
                    <w:rPr>
                      <w:rStyle w:val="NagweklubstopkaTimesNewRoman"/>
                      <w:noProof/>
                      <w:color w:val="000000"/>
                    </w:rPr>
                    <w:t>259</w:t>
                  </w:r>
                </w:fldSimple>
              </w:p>
            </w:txbxContent>
          </v:textbox>
          <w10:wrap anchorx="page" anchory="page"/>
        </v:shape>
      </w:pict>
    </w: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54D4" w:rsidRDefault="009E54D4">
    <w:pPr>
      <w:rPr>
        <w:color w:val="auto"/>
      </w:rPr>
    </w:pP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54D4" w:rsidRDefault="009E54D4">
    <w:pPr>
      <w:rPr>
        <w:color w:val="auto"/>
      </w:rPr>
    </w:pP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54D4" w:rsidRDefault="005D585E">
    <w:pPr>
      <w:rPr>
        <w:color w:val="auto"/>
        <w:sz w:val="2"/>
        <w:szCs w:val="2"/>
      </w:rPr>
    </w:pPr>
    <w:r>
      <w:rPr>
        <w:noProof/>
      </w:rPr>
      <w:pict>
        <v:shapetype id="_x0000_t202" coordsize="21600,21600" o:spt="202" path="m,l,21600r21600,l21600,xe">
          <v:stroke joinstyle="miter"/>
          <v:path gradientshapeok="t" o:connecttype="rect"/>
        </v:shapetype>
        <v:shape id="_x0000_s2070" type="#_x0000_t202" style="position:absolute;margin-left:46.1pt;margin-top:12.95pt;width:289.8pt;height:11.1pt;z-index:-251613184;mso-wrap-distance-left:5pt;mso-wrap-distance-right:5pt;mso-position-horizontal-relative:page;mso-position-vertical-relative:page" filled="f" stroked="f">
          <v:textbox style="mso-fit-shape-to-text:t" inset="0,0,0,0">
            <w:txbxContent>
              <w:p w:rsidR="009E54D4" w:rsidRDefault="009E54D4">
                <w:pPr>
                  <w:pStyle w:val="Nagweklubstopka1"/>
                  <w:shd w:val="clear" w:color="auto" w:fill="auto"/>
                  <w:tabs>
                    <w:tab w:val="right" w:pos="5796"/>
                  </w:tabs>
                  <w:spacing w:line="240" w:lineRule="auto"/>
                </w:pPr>
                <w:fldSimple w:instr=" PAGE \* MERGEFORMAT ">
                  <w:r w:rsidR="00422E92" w:rsidRPr="00422E92">
                    <w:rPr>
                      <w:rStyle w:val="Nagweklubstopka3"/>
                      <w:noProof/>
                      <w:color w:val="000000"/>
                    </w:rPr>
                    <w:t>264</w:t>
                  </w:r>
                </w:fldSimple>
                <w:r>
                  <w:rPr>
                    <w:rStyle w:val="Nagweklubstopka3"/>
                    <w:color w:val="000000"/>
                  </w:rPr>
                  <w:tab/>
                </w:r>
                <w:r>
                  <w:rPr>
                    <w:rStyle w:val="Nagweklubstopka"/>
                    <w:color w:val="000000"/>
                    <w:lang w:val="cs-CZ" w:eastAsia="cs-CZ"/>
                  </w:rPr>
                  <w:t xml:space="preserve">BOGDAN </w:t>
                </w:r>
                <w:r>
                  <w:rPr>
                    <w:rStyle w:val="Nagweklubstopka"/>
                    <w:color w:val="000000"/>
                  </w:rPr>
                  <w:t>WALCZAK</w:t>
                </w:r>
              </w:p>
            </w:txbxContent>
          </v:textbox>
          <w10:wrap anchorx="page" anchory="page"/>
        </v:shape>
      </w:pict>
    </w: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54D4" w:rsidRDefault="005D585E">
    <w:pPr>
      <w:rPr>
        <w:color w:val="auto"/>
        <w:sz w:val="2"/>
        <w:szCs w:val="2"/>
      </w:rPr>
    </w:pPr>
    <w:r>
      <w:rPr>
        <w:noProof/>
      </w:rPr>
      <w:pict>
        <v:shapetype id="_x0000_t202" coordsize="21600,21600" o:spt="202" path="m,l,21600r21600,l21600,xe">
          <v:stroke joinstyle="miter"/>
          <v:path gradientshapeok="t" o:connecttype="rect"/>
        </v:shapetype>
        <v:shape id="_x0000_s2071" type="#_x0000_t202" style="position:absolute;margin-left:189.35pt;margin-top:11.45pt;width:350.7pt;height:10.2pt;z-index:-251611136;mso-wrap-distance-left:5pt;mso-wrap-distance-right:5pt;mso-position-horizontal-relative:page;mso-position-vertical-relative:page" filled="f" stroked="f">
          <v:textbox style="mso-fit-shape-to-text:t" inset="0,0,0,0">
            <w:txbxContent>
              <w:p w:rsidR="009E54D4" w:rsidRDefault="009E54D4">
                <w:pPr>
                  <w:pStyle w:val="Nagweklubstopka1"/>
                  <w:shd w:val="clear" w:color="auto" w:fill="auto"/>
                  <w:tabs>
                    <w:tab w:val="right" w:pos="7014"/>
                  </w:tabs>
                  <w:spacing w:line="240" w:lineRule="auto"/>
                </w:pPr>
                <w:r>
                  <w:rPr>
                    <w:rStyle w:val="Nagweklubstopka"/>
                    <w:color w:val="000000"/>
                    <w:lang w:val="cs-CZ" w:eastAsia="cs-CZ"/>
                  </w:rPr>
                  <w:t xml:space="preserve">TERMINOLOGIA </w:t>
                </w:r>
                <w:r>
                  <w:rPr>
                    <w:rStyle w:val="Nagweklubstopka"/>
                    <w:color w:val="000000"/>
                  </w:rPr>
                  <w:t>W SŁOWNIKACH OGÓLNYCH</w:t>
                </w:r>
                <w:r>
                  <w:rPr>
                    <w:rStyle w:val="Nagweklubstopka"/>
                    <w:color w:val="000000"/>
                  </w:rPr>
                  <w:tab/>
                </w:r>
                <w:fldSimple w:instr=" PAGE \* MERGEFORMAT ">
                  <w:r w:rsidR="00422E92" w:rsidRPr="00422E92">
                    <w:rPr>
                      <w:rStyle w:val="Nagweklubstopka3"/>
                      <w:noProof/>
                      <w:color w:val="000000"/>
                    </w:rPr>
                    <w:t>263</w:t>
                  </w:r>
                </w:fldSimple>
              </w:p>
            </w:txbxContent>
          </v:textbox>
          <w10:wrap anchorx="page" anchory="page"/>
        </v:shape>
      </w:pict>
    </w:r>
  </w:p>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54D4" w:rsidRDefault="009E54D4">
    <w:pPr>
      <w:rPr>
        <w:color w:val="auto"/>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54D4" w:rsidRDefault="005D585E">
    <w:pPr>
      <w:rPr>
        <w:color w:val="auto"/>
        <w:sz w:val="2"/>
        <w:szCs w:val="2"/>
      </w:rPr>
    </w:pPr>
    <w:r>
      <w:rPr>
        <w:noProof/>
      </w:rPr>
      <w:pict>
        <v:shapetype id="_x0000_t202" coordsize="21600,21600" o:spt="202" path="m,l,21600r21600,l21600,xe">
          <v:stroke joinstyle="miter"/>
          <v:path gradientshapeok="t" o:connecttype="rect"/>
        </v:shapetype>
        <v:shape id="_x0000_s2051" type="#_x0000_t202" style="position:absolute;margin-left:40.05pt;margin-top:7.85pt;width:312.3pt;height:10.2pt;z-index:-251652096;mso-wrap-distance-left:5pt;mso-wrap-distance-right:5pt;mso-position-horizontal-relative:page;mso-position-vertical-relative:page" filled="f" stroked="f">
          <v:textbox style="mso-fit-shape-to-text:t" inset="0,0,0,0">
            <w:txbxContent>
              <w:p w:rsidR="009E54D4" w:rsidRDefault="009E54D4">
                <w:pPr>
                  <w:pStyle w:val="Nagweklubstopka1"/>
                  <w:shd w:val="clear" w:color="auto" w:fill="auto"/>
                  <w:tabs>
                    <w:tab w:val="right" w:pos="6246"/>
                  </w:tabs>
                  <w:spacing w:line="240" w:lineRule="auto"/>
                </w:pPr>
                <w:fldSimple w:instr=" PAGE \* MERGEFORMAT ">
                  <w:r w:rsidR="00422E92" w:rsidRPr="00422E92">
                    <w:rPr>
                      <w:rStyle w:val="NagweklubstopkaTimesNewRoman"/>
                      <w:noProof/>
                      <w:color w:val="000000"/>
                    </w:rPr>
                    <w:t>240</w:t>
                  </w:r>
                </w:fldSimple>
                <w:r>
                  <w:rPr>
                    <w:rStyle w:val="NagweklubstopkaTimesNewRoman"/>
                    <w:color w:val="000000"/>
                  </w:rPr>
                  <w:tab/>
                </w:r>
                <w:r>
                  <w:rPr>
                    <w:rStyle w:val="Nagweklubstopka0"/>
                    <w:color w:val="000000"/>
                    <w:lang w:val="de-DE" w:eastAsia="de-DE"/>
                  </w:rPr>
                  <w:t xml:space="preserve">MARIA </w:t>
                </w:r>
                <w:r>
                  <w:rPr>
                    <w:rStyle w:val="Nagweklubstopka0"/>
                    <w:color w:val="000000"/>
                  </w:rPr>
                  <w:t>PRZYBYSZ-PIWKOWA</w:t>
                </w:r>
              </w:p>
            </w:txbxContent>
          </v:textbox>
          <w10:wrap anchorx="page" anchory="page"/>
        </v:shape>
      </w:pict>
    </w:r>
  </w:p>
</w:hdr>
</file>

<file path=word/header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54D4" w:rsidRDefault="009E54D4">
    <w:pPr>
      <w:rPr>
        <w:color w:val="auto"/>
      </w:rPr>
    </w:pPr>
  </w:p>
</w:hdr>
</file>

<file path=word/header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54D4" w:rsidRDefault="005D585E">
    <w:pPr>
      <w:rPr>
        <w:color w:val="auto"/>
        <w:sz w:val="2"/>
        <w:szCs w:val="2"/>
      </w:rPr>
    </w:pPr>
    <w:r>
      <w:rPr>
        <w:noProof/>
      </w:rPr>
      <w:pict>
        <v:shapetype id="_x0000_t202" coordsize="21600,21600" o:spt="202" path="m,l,21600r21600,l21600,xe">
          <v:stroke joinstyle="miter"/>
          <v:path gradientshapeok="t" o:connecttype="rect"/>
        </v:shapetype>
        <v:shape id="_x0000_s2072" type="#_x0000_t202" style="position:absolute;margin-left:41.85pt;margin-top:15.4pt;width:290.1pt;height:10.2pt;z-index:-251609088;mso-wrap-distance-left:5pt;mso-wrap-distance-right:5pt;mso-position-horizontal-relative:page;mso-position-vertical-relative:page" filled="f" stroked="f">
          <v:textbox style="mso-fit-shape-to-text:t" inset="0,0,0,0">
            <w:txbxContent>
              <w:p w:rsidR="009E54D4" w:rsidRDefault="009E54D4">
                <w:pPr>
                  <w:pStyle w:val="Nagweklubstopka1"/>
                  <w:shd w:val="clear" w:color="auto" w:fill="auto"/>
                  <w:tabs>
                    <w:tab w:val="right" w:pos="5802"/>
                  </w:tabs>
                  <w:spacing w:line="240" w:lineRule="auto"/>
                </w:pPr>
                <w:fldSimple w:instr=" PAGE \* MERGEFORMAT ">
                  <w:r w:rsidR="00422E92" w:rsidRPr="00422E92">
                    <w:rPr>
                      <w:rStyle w:val="NagweklubstopkaTimesNewRoman"/>
                      <w:noProof/>
                      <w:color w:val="000000"/>
                    </w:rPr>
                    <w:t>270</w:t>
                  </w:r>
                </w:fldSimple>
                <w:r>
                  <w:rPr>
                    <w:rStyle w:val="NagweklubstopkaTimesNewRoman"/>
                    <w:color w:val="000000"/>
                  </w:rPr>
                  <w:tab/>
                </w:r>
                <w:r>
                  <w:rPr>
                    <w:rStyle w:val="Nagweklubstopka0"/>
                    <w:color w:val="000000"/>
                  </w:rPr>
                  <w:t>ALICJA WITORSKA</w:t>
                </w:r>
              </w:p>
            </w:txbxContent>
          </v:textbox>
          <w10:wrap anchorx="page" anchory="page"/>
        </v:shape>
      </w:pict>
    </w:r>
  </w:p>
</w:hdr>
</file>

<file path=word/header3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54D4" w:rsidRDefault="005D585E">
    <w:pPr>
      <w:rPr>
        <w:color w:val="auto"/>
        <w:sz w:val="2"/>
        <w:szCs w:val="2"/>
      </w:rPr>
    </w:pPr>
    <w:r>
      <w:rPr>
        <w:noProof/>
      </w:rPr>
      <w:pict>
        <v:shapetype id="_x0000_t202" coordsize="21600,21600" o:spt="202" path="m,l,21600r21600,l21600,xe">
          <v:stroke joinstyle="miter"/>
          <v:path gradientshapeok="t" o:connecttype="rect"/>
        </v:shapetype>
        <v:shape id="_x0000_s2073" type="#_x0000_t202" style="position:absolute;margin-left:215.25pt;margin-top:13.9pt;width:323.4pt;height:11.1pt;z-index:-251607040;mso-wrap-distance-left:5pt;mso-wrap-distance-right:5pt;mso-position-horizontal-relative:page;mso-position-vertical-relative:page" filled="f" stroked="f">
          <v:textbox style="mso-fit-shape-to-text:t" inset="0,0,0,0">
            <w:txbxContent>
              <w:p w:rsidR="009E54D4" w:rsidRDefault="009E54D4">
                <w:pPr>
                  <w:pStyle w:val="Nagweklubstopka1"/>
                  <w:shd w:val="clear" w:color="auto" w:fill="auto"/>
                  <w:tabs>
                    <w:tab w:val="right" w:pos="6468"/>
                  </w:tabs>
                  <w:spacing w:line="240" w:lineRule="auto"/>
                </w:pPr>
                <w:r>
                  <w:rPr>
                    <w:rStyle w:val="Nagweklubstopka"/>
                    <w:color w:val="000000"/>
                  </w:rPr>
                  <w:t>ZAPOŻYCZENIA W SŁOWNICTWIE</w:t>
                </w:r>
                <w:r>
                  <w:rPr>
                    <w:rStyle w:val="Nagweklubstopka"/>
                    <w:color w:val="000000"/>
                  </w:rPr>
                  <w:tab/>
                </w:r>
                <w:fldSimple w:instr=" PAGE \* MERGEFORMAT ">
                  <w:r w:rsidR="00422E92" w:rsidRPr="00422E92">
                    <w:rPr>
                      <w:rStyle w:val="NagweklubstopkaTimesNewRoman5"/>
                      <w:noProof/>
                      <w:color w:val="000000"/>
                    </w:rPr>
                    <w:t>271</w:t>
                  </w:r>
                </w:fldSimple>
              </w:p>
            </w:txbxContent>
          </v:textbox>
          <w10:wrap anchorx="page" anchory="page"/>
        </v:shape>
      </w:pict>
    </w:r>
  </w:p>
</w:hdr>
</file>

<file path=word/header3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54D4" w:rsidRDefault="005D585E">
    <w:pPr>
      <w:rPr>
        <w:color w:val="auto"/>
        <w:sz w:val="2"/>
        <w:szCs w:val="2"/>
      </w:rPr>
    </w:pPr>
    <w:r>
      <w:rPr>
        <w:noProof/>
      </w:rPr>
      <w:pict>
        <v:shapetype id="_x0000_t202" coordsize="21600,21600" o:spt="202" path="m,l,21600r21600,l21600,xe">
          <v:stroke joinstyle="miter"/>
          <v:path gradientshapeok="t" o:connecttype="rect"/>
        </v:shapetype>
        <v:shape id="_x0000_s2074" type="#_x0000_t202" style="position:absolute;margin-left:3in;margin-top:14.5pt;width:324.9pt;height:11.1pt;z-index:-251604992;mso-wrap-distance-left:5pt;mso-wrap-distance-right:5pt;mso-position-horizontal-relative:page;mso-position-vertical-relative:page" filled="f" stroked="f">
          <v:textbox style="mso-fit-shape-to-text:t" inset="0,0,0,0">
            <w:txbxContent>
              <w:p w:rsidR="009E54D4" w:rsidRDefault="009E54D4">
                <w:pPr>
                  <w:pStyle w:val="Nagweklubstopka1"/>
                  <w:shd w:val="clear" w:color="auto" w:fill="auto"/>
                  <w:tabs>
                    <w:tab w:val="right" w:pos="6498"/>
                  </w:tabs>
                  <w:spacing w:line="240" w:lineRule="auto"/>
                </w:pPr>
                <w:r>
                  <w:rPr>
                    <w:rStyle w:val="Nagweklubstopka"/>
                    <w:color w:val="000000"/>
                  </w:rPr>
                  <w:t>ZAPOŻYCZANIA W SŁOWNICTWIE</w:t>
                </w:r>
                <w:r>
                  <w:rPr>
                    <w:rStyle w:val="Nagweklubstopka"/>
                    <w:color w:val="000000"/>
                  </w:rPr>
                  <w:tab/>
                </w:r>
                <w:fldSimple w:instr=" PAGE \* MERGEFORMAT ">
                  <w:r>
                    <w:rPr>
                      <w:rStyle w:val="NagweklubstopkaTimesNewRoman5"/>
                      <w:color w:val="000000"/>
                    </w:rPr>
                    <w:t>#</w:t>
                  </w:r>
                </w:fldSimple>
              </w:p>
            </w:txbxContent>
          </v:textbox>
          <w10:wrap anchorx="page" anchory="page"/>
        </v:shape>
      </w:pict>
    </w:r>
  </w:p>
</w:hdr>
</file>

<file path=word/header3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54D4" w:rsidRDefault="005D585E">
    <w:pPr>
      <w:rPr>
        <w:color w:val="auto"/>
        <w:sz w:val="2"/>
        <w:szCs w:val="2"/>
      </w:rPr>
    </w:pPr>
    <w:r>
      <w:rPr>
        <w:noProof/>
      </w:rPr>
      <w:pict>
        <v:shapetype id="_x0000_t202" coordsize="21600,21600" o:spt="202" path="m,l,21600r21600,l21600,xe">
          <v:stroke joinstyle="miter"/>
          <v:path gradientshapeok="t" o:connecttype="rect"/>
        </v:shapetype>
        <v:shape id="_x0000_s2075" type="#_x0000_t202" style="position:absolute;margin-left:3in;margin-top:14.5pt;width:324.9pt;height:11.1pt;z-index:-251602944;mso-wrap-distance-left:5pt;mso-wrap-distance-right:5pt;mso-position-horizontal-relative:page;mso-position-vertical-relative:page" filled="f" stroked="f">
          <v:textbox style="mso-fit-shape-to-text:t" inset="0,0,0,0">
            <w:txbxContent>
              <w:p w:rsidR="009E54D4" w:rsidRDefault="009E54D4">
                <w:pPr>
                  <w:pStyle w:val="Nagweklubstopka1"/>
                  <w:shd w:val="clear" w:color="auto" w:fill="auto"/>
                  <w:tabs>
                    <w:tab w:val="right" w:pos="6498"/>
                  </w:tabs>
                  <w:spacing w:line="240" w:lineRule="auto"/>
                </w:pPr>
                <w:r>
                  <w:rPr>
                    <w:rStyle w:val="Nagweklubstopka"/>
                    <w:color w:val="000000"/>
                  </w:rPr>
                  <w:t>ZAPOŻYCZANIA W SŁOWNICTWIE</w:t>
                </w:r>
                <w:r>
                  <w:rPr>
                    <w:rStyle w:val="Nagweklubstopka"/>
                    <w:color w:val="000000"/>
                  </w:rPr>
                  <w:tab/>
                </w:r>
                <w:fldSimple w:instr=" PAGE \* MERGEFORMAT ">
                  <w:r w:rsidR="00422E92" w:rsidRPr="00422E92">
                    <w:rPr>
                      <w:rStyle w:val="NagweklubstopkaTimesNewRoman5"/>
                      <w:noProof/>
                      <w:color w:val="000000"/>
                    </w:rPr>
                    <w:t>273</w:t>
                  </w:r>
                </w:fldSimple>
              </w:p>
            </w:txbxContent>
          </v:textbox>
          <w10:wrap anchorx="page" anchory="page"/>
        </v:shape>
      </w:pict>
    </w:r>
  </w:p>
</w:hdr>
</file>

<file path=word/header3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54D4" w:rsidRDefault="005D585E">
    <w:pPr>
      <w:rPr>
        <w:color w:val="auto"/>
        <w:sz w:val="2"/>
        <w:szCs w:val="2"/>
      </w:rPr>
    </w:pPr>
    <w:r>
      <w:rPr>
        <w:noProof/>
      </w:rPr>
      <w:pict>
        <v:shapetype id="_x0000_t202" coordsize="21600,21600" o:spt="202" path="m,l,21600r21600,l21600,xe">
          <v:stroke joinstyle="miter"/>
          <v:path gradientshapeok="t" o:connecttype="rect"/>
        </v:shapetype>
        <v:shape id="_x0000_s2076" type="#_x0000_t202" style="position:absolute;margin-left:40.35pt;margin-top:15.4pt;width:288.3pt;height:10.2pt;z-index:-251600896;mso-wrap-distance-left:5pt;mso-wrap-distance-right:5pt;mso-position-horizontal-relative:page;mso-position-vertical-relative:page" filled="f" stroked="f">
          <v:textbox style="mso-fit-shape-to-text:t" inset="0,0,0,0">
            <w:txbxContent>
              <w:p w:rsidR="009E54D4" w:rsidRDefault="009E54D4">
                <w:pPr>
                  <w:pStyle w:val="Nagweklubstopka1"/>
                  <w:shd w:val="clear" w:color="auto" w:fill="auto"/>
                  <w:tabs>
                    <w:tab w:val="right" w:pos="5766"/>
                  </w:tabs>
                  <w:spacing w:line="240" w:lineRule="auto"/>
                </w:pPr>
                <w:fldSimple w:instr=" PAGE \* MERGEFORMAT ">
                  <w:r w:rsidR="00422E92" w:rsidRPr="00422E92">
                    <w:rPr>
                      <w:rStyle w:val="NagweklubstopkaTimesNewRoman5"/>
                      <w:noProof/>
                      <w:color w:val="000000"/>
                    </w:rPr>
                    <w:t>272</w:t>
                  </w:r>
                </w:fldSimple>
                <w:r>
                  <w:rPr>
                    <w:rStyle w:val="NagweklubstopkaTimesNewRoman5"/>
                    <w:color w:val="000000"/>
                  </w:rPr>
                  <w:tab/>
                </w:r>
                <w:r>
                  <w:rPr>
                    <w:rStyle w:val="NagweklubstopkaTimesNewRoman4"/>
                    <w:color w:val="000000"/>
                  </w:rPr>
                  <w:t>ALICJA WITORSKA</w:t>
                </w:r>
              </w:p>
            </w:txbxContent>
          </v:textbox>
          <w10:wrap anchorx="page" anchory="page"/>
        </v:shape>
      </w:pict>
    </w:r>
  </w:p>
</w:hdr>
</file>

<file path=word/header3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54D4" w:rsidRDefault="005D585E">
    <w:pPr>
      <w:rPr>
        <w:color w:val="auto"/>
        <w:sz w:val="2"/>
        <w:szCs w:val="2"/>
      </w:rPr>
    </w:pPr>
    <w:r>
      <w:rPr>
        <w:noProof/>
      </w:rPr>
      <w:pict>
        <v:shapetype id="_x0000_t202" coordsize="21600,21600" o:spt="202" path="m,l,21600r21600,l21600,xe">
          <v:stroke joinstyle="miter"/>
          <v:path gradientshapeok="t" o:connecttype="rect"/>
        </v:shapetype>
        <v:shape id="_x0000_s2077" type="#_x0000_t202" style="position:absolute;margin-left:41.3pt;margin-top:115.65pt;width:126pt;height:12.9pt;z-index:-251598848;mso-wrap-style:none;mso-wrap-distance-left:5pt;mso-wrap-distance-right:5pt;mso-position-horizontal-relative:page;mso-position-vertical-relative:page" filled="f" stroked="f">
          <v:textbox style="mso-fit-shape-to-text:t" inset="0,0,0,0">
            <w:txbxContent>
              <w:p w:rsidR="009E54D4" w:rsidRDefault="009E54D4">
                <w:pPr>
                  <w:pStyle w:val="Nagweklubstopka1"/>
                  <w:shd w:val="clear" w:color="auto" w:fill="auto"/>
                  <w:spacing w:line="240" w:lineRule="auto"/>
                </w:pPr>
                <w:r>
                  <w:rPr>
                    <w:rStyle w:val="NagweklubstopkaTimesNewRoman3"/>
                    <w:color w:val="000000"/>
                  </w:rPr>
                  <w:t>Krzysztof Wróblewski</w:t>
                </w:r>
              </w:p>
            </w:txbxContent>
          </v:textbox>
          <w10:wrap anchorx="page" anchory="page"/>
        </v:shape>
      </w:pict>
    </w:r>
  </w:p>
</w:hdr>
</file>

<file path=word/header3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54D4" w:rsidRDefault="005D585E">
    <w:pPr>
      <w:rPr>
        <w:color w:val="auto"/>
        <w:sz w:val="2"/>
        <w:szCs w:val="2"/>
      </w:rPr>
    </w:pPr>
    <w:r>
      <w:rPr>
        <w:noProof/>
      </w:rPr>
      <w:pict>
        <v:shapetype id="_x0000_t202" coordsize="21600,21600" o:spt="202" path="m,l,21600r21600,l21600,xe">
          <v:stroke joinstyle="miter"/>
          <v:path gradientshapeok="t" o:connecttype="rect"/>
        </v:shapetype>
        <v:shape id="_x0000_s2078" type="#_x0000_t202" style="position:absolute;margin-left:41.3pt;margin-top:115.65pt;width:126pt;height:12.9pt;z-index:-251596800;mso-wrap-style:none;mso-wrap-distance-left:5pt;mso-wrap-distance-right:5pt;mso-position-horizontal-relative:page;mso-position-vertical-relative:page" filled="f" stroked="f">
          <v:textbox style="mso-fit-shape-to-text:t" inset="0,0,0,0">
            <w:txbxContent>
              <w:p w:rsidR="009E54D4" w:rsidRDefault="009E54D4">
                <w:pPr>
                  <w:pStyle w:val="Nagweklubstopka1"/>
                  <w:shd w:val="clear" w:color="auto" w:fill="auto"/>
                  <w:spacing w:line="240" w:lineRule="auto"/>
                </w:pPr>
                <w:r>
                  <w:rPr>
                    <w:rStyle w:val="NagweklubstopkaTimesNewRoman3"/>
                    <w:color w:val="000000"/>
                  </w:rPr>
                  <w:t>Krzysztof Wróblewski</w:t>
                </w:r>
              </w:p>
            </w:txbxContent>
          </v:textbox>
          <w10:wrap anchorx="page" anchory="page"/>
        </v:shape>
      </w:pict>
    </w:r>
  </w:p>
</w:hdr>
</file>

<file path=word/header3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54D4" w:rsidRDefault="009E54D4">
    <w:pPr>
      <w:rPr>
        <w:color w:val="auto"/>
      </w:rPr>
    </w:pPr>
  </w:p>
</w:hdr>
</file>

<file path=word/header3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54D4" w:rsidRDefault="005D585E">
    <w:pPr>
      <w:rPr>
        <w:color w:val="auto"/>
        <w:sz w:val="2"/>
        <w:szCs w:val="2"/>
      </w:rPr>
    </w:pPr>
    <w:r>
      <w:rPr>
        <w:noProof/>
      </w:rPr>
      <w:pict>
        <v:shapetype id="_x0000_t202" coordsize="21600,21600" o:spt="202" path="m,l,21600r21600,l21600,xe">
          <v:stroke joinstyle="miter"/>
          <v:path gradientshapeok="t" o:connecttype="rect"/>
        </v:shapetype>
        <v:shape id="_x0000_s2079" type="#_x0000_t202" style="position:absolute;margin-left:50.5pt;margin-top:8.95pt;width:308.1pt;height:10.8pt;z-index:-251594752;mso-wrap-distance-left:5pt;mso-wrap-distance-right:5pt;mso-position-horizontal-relative:page;mso-position-vertical-relative:page" filled="f" stroked="f">
          <v:textbox style="mso-fit-shape-to-text:t" inset="0,0,0,0">
            <w:txbxContent>
              <w:p w:rsidR="009E54D4" w:rsidRDefault="009E54D4">
                <w:pPr>
                  <w:pStyle w:val="Nagweklubstopka1"/>
                  <w:shd w:val="clear" w:color="auto" w:fill="auto"/>
                  <w:tabs>
                    <w:tab w:val="right" w:pos="6162"/>
                  </w:tabs>
                  <w:spacing w:line="240" w:lineRule="auto"/>
                </w:pPr>
                <w:fldSimple w:instr=" PAGE \* MERGEFORMAT ">
                  <w:r w:rsidR="00422E92" w:rsidRPr="00422E92">
                    <w:rPr>
                      <w:rStyle w:val="NagweklubstopkaTimesNewRoman5"/>
                      <w:noProof/>
                      <w:color w:val="000000"/>
                    </w:rPr>
                    <w:t>278</w:t>
                  </w:r>
                </w:fldSimple>
                <w:r>
                  <w:rPr>
                    <w:rStyle w:val="NagweklubstopkaTimesNewRoman5"/>
                    <w:color w:val="000000"/>
                  </w:rPr>
                  <w:tab/>
                </w:r>
                <w:r>
                  <w:rPr>
                    <w:rStyle w:val="Nagweklubstopka"/>
                    <w:color w:val="000000"/>
                  </w:rPr>
                  <w:t>KRZYSZTOF WRÓBLEWSKI</w:t>
                </w:r>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54D4" w:rsidRDefault="005D585E">
    <w:pPr>
      <w:rPr>
        <w:color w:val="auto"/>
        <w:sz w:val="2"/>
        <w:szCs w:val="2"/>
      </w:rPr>
    </w:pPr>
    <w:r>
      <w:rPr>
        <w:noProof/>
      </w:rPr>
      <w:pict>
        <v:shapetype id="_x0000_t202" coordsize="21600,21600" o:spt="202" path="m,l,21600r21600,l21600,xe">
          <v:stroke joinstyle="miter"/>
          <v:path gradientshapeok="t" o:connecttype="rect"/>
        </v:shapetype>
        <v:shape id="_x0000_s2052" type="#_x0000_t202" style="position:absolute;margin-left:214.05pt;margin-top:15.35pt;width:327.3pt;height:11.4pt;z-index:-251650048;mso-wrap-distance-left:5pt;mso-wrap-distance-right:5pt;mso-position-horizontal-relative:page;mso-position-vertical-relative:page" filled="f" stroked="f">
          <v:textbox style="mso-fit-shape-to-text:t" inset="0,0,0,0">
            <w:txbxContent>
              <w:p w:rsidR="009E54D4" w:rsidRDefault="009E54D4">
                <w:pPr>
                  <w:pStyle w:val="Nagweklubstopka1"/>
                  <w:shd w:val="clear" w:color="auto" w:fill="auto"/>
                  <w:tabs>
                    <w:tab w:val="right" w:pos="6546"/>
                  </w:tabs>
                  <w:spacing w:line="240" w:lineRule="auto"/>
                </w:pPr>
                <w:r>
                  <w:rPr>
                    <w:rStyle w:val="Nagweklubstopka"/>
                    <w:color w:val="000000"/>
                    <w:lang w:val="en-US" w:eastAsia="en-US"/>
                  </w:rPr>
                  <w:t xml:space="preserve">DOCENT </w:t>
                </w:r>
                <w:r>
                  <w:rPr>
                    <w:rStyle w:val="Nagweklubstopka"/>
                    <w:color w:val="000000"/>
                  </w:rPr>
                  <w:t>JANINA WÓJTOWICZOWA</w:t>
                </w:r>
                <w:r>
                  <w:rPr>
                    <w:rStyle w:val="Nagweklubstopka"/>
                    <w:color w:val="000000"/>
                  </w:rPr>
                  <w:tab/>
                </w:r>
                <w:fldSimple w:instr=" PAGE \* MERGEFORMAT ">
                  <w:r w:rsidR="00422E92" w:rsidRPr="00422E92">
                    <w:rPr>
                      <w:rStyle w:val="Nagweklubstopka3"/>
                      <w:noProof/>
                      <w:color w:val="000000"/>
                    </w:rPr>
                    <w:t>239</w:t>
                  </w:r>
                </w:fldSimple>
              </w:p>
            </w:txbxContent>
          </v:textbox>
          <w10:wrap anchorx="page" anchory="page"/>
        </v:shape>
      </w:pict>
    </w:r>
  </w:p>
</w:hdr>
</file>

<file path=word/header4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54D4" w:rsidRDefault="005D585E">
    <w:pPr>
      <w:rPr>
        <w:color w:val="auto"/>
        <w:sz w:val="2"/>
        <w:szCs w:val="2"/>
      </w:rPr>
    </w:pPr>
    <w:r>
      <w:rPr>
        <w:noProof/>
      </w:rPr>
      <w:pict>
        <v:shapetype id="_x0000_t202" coordsize="21600,21600" o:spt="202" path="m,l,21600r21600,l21600,xe">
          <v:stroke joinstyle="miter"/>
          <v:path gradientshapeok="t" o:connecttype="rect"/>
        </v:shapetype>
        <v:shape id="_x0000_s2080" type="#_x0000_t202" style="position:absolute;margin-left:244.6pt;margin-top:6.85pt;width:292.5pt;height:11.1pt;z-index:-251592704;mso-wrap-distance-left:5pt;mso-wrap-distance-right:5pt;mso-position-horizontal-relative:page;mso-position-vertical-relative:page" filled="f" stroked="f">
          <v:textbox style="mso-fit-shape-to-text:t" inset="0,0,0,0">
            <w:txbxContent>
              <w:p w:rsidR="009E54D4" w:rsidRDefault="009E54D4">
                <w:pPr>
                  <w:pStyle w:val="Nagweklubstopka1"/>
                  <w:shd w:val="clear" w:color="auto" w:fill="auto"/>
                  <w:tabs>
                    <w:tab w:val="right" w:pos="5850"/>
                  </w:tabs>
                  <w:spacing w:line="240" w:lineRule="auto"/>
                </w:pPr>
                <w:r>
                  <w:rPr>
                    <w:rStyle w:val="Nagweklubstopka"/>
                    <w:color w:val="000000"/>
                  </w:rPr>
                  <w:t>O NAZWACH PŁYT</w:t>
                </w:r>
                <w:r>
                  <w:rPr>
                    <w:rStyle w:val="Nagweklubstopka"/>
                    <w:color w:val="000000"/>
                  </w:rPr>
                  <w:tab/>
                </w:r>
                <w:fldSimple w:instr=" PAGE \* MERGEFORMAT ">
                  <w:r w:rsidR="00422E92" w:rsidRPr="00422E92">
                    <w:rPr>
                      <w:rStyle w:val="NagweklubstopkaTimesNewRoman5"/>
                      <w:noProof/>
                      <w:color w:val="000000"/>
                    </w:rPr>
                    <w:t>279</w:t>
                  </w:r>
                </w:fldSimple>
              </w:p>
            </w:txbxContent>
          </v:textbox>
          <w10:wrap anchorx="page" anchory="page"/>
        </v:shape>
      </w:pict>
    </w:r>
  </w:p>
</w:hdr>
</file>

<file path=word/header4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54D4" w:rsidRDefault="009E54D4">
    <w:pPr>
      <w:rPr>
        <w:color w:val="auto"/>
      </w:rPr>
    </w:pPr>
  </w:p>
</w:hdr>
</file>

<file path=word/header4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54D4" w:rsidRDefault="009E54D4">
    <w:pPr>
      <w:rPr>
        <w:color w:val="auto"/>
      </w:rPr>
    </w:pPr>
  </w:p>
</w:hdr>
</file>

<file path=word/header4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54D4" w:rsidRDefault="005D585E">
    <w:pPr>
      <w:rPr>
        <w:color w:val="auto"/>
        <w:sz w:val="2"/>
        <w:szCs w:val="2"/>
      </w:rPr>
    </w:pPr>
    <w:r>
      <w:rPr>
        <w:noProof/>
      </w:rPr>
      <w:pict>
        <v:shapetype id="_x0000_t202" coordsize="21600,21600" o:spt="202" path="m,l,21600r21600,l21600,xe">
          <v:stroke joinstyle="miter"/>
          <v:path gradientshapeok="t" o:connecttype="rect"/>
        </v:shapetype>
        <v:shape id="_x0000_s2081" type="#_x0000_t202" style="position:absolute;margin-left:39.85pt;margin-top:9.9pt;width:289.2pt;height:10.8pt;z-index:-251590656;mso-wrap-distance-left:5pt;mso-wrap-distance-right:5pt;mso-position-horizontal-relative:page;mso-position-vertical-relative:page" filled="f" stroked="f">
          <v:textbox style="mso-fit-shape-to-text:t" inset="0,0,0,0">
            <w:txbxContent>
              <w:p w:rsidR="009E54D4" w:rsidRDefault="009E54D4">
                <w:pPr>
                  <w:pStyle w:val="Nagweklubstopka1"/>
                  <w:shd w:val="clear" w:color="auto" w:fill="auto"/>
                  <w:tabs>
                    <w:tab w:val="right" w:pos="5784"/>
                  </w:tabs>
                  <w:spacing w:line="240" w:lineRule="auto"/>
                </w:pPr>
                <w:fldSimple w:instr=" PAGE \* MERGEFORMAT ">
                  <w:r w:rsidR="00422E92" w:rsidRPr="00422E92">
                    <w:rPr>
                      <w:rStyle w:val="NagweklubstopkaTimesNewRoman5"/>
                      <w:noProof/>
                      <w:color w:val="000000"/>
                    </w:rPr>
                    <w:t>284</w:t>
                  </w:r>
                </w:fldSimple>
                <w:r>
                  <w:rPr>
                    <w:rStyle w:val="NagweklubstopkaTimesNewRoman5"/>
                    <w:color w:val="000000"/>
                  </w:rPr>
                  <w:tab/>
                </w:r>
                <w:r>
                  <w:rPr>
                    <w:rStyle w:val="Nagweklubstopka"/>
                    <w:color w:val="000000"/>
                  </w:rPr>
                  <w:t>JERZY GŁOWACKI</w:t>
                </w:r>
              </w:p>
            </w:txbxContent>
          </v:textbox>
          <w10:wrap anchorx="page" anchory="page"/>
        </v:shape>
      </w:pict>
    </w:r>
  </w:p>
</w:hdr>
</file>

<file path=word/header4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54D4" w:rsidRDefault="005D585E">
    <w:pPr>
      <w:rPr>
        <w:color w:val="auto"/>
        <w:sz w:val="2"/>
        <w:szCs w:val="2"/>
      </w:rPr>
    </w:pPr>
    <w:r>
      <w:rPr>
        <w:noProof/>
      </w:rPr>
      <w:pict>
        <v:shapetype id="_x0000_t202" coordsize="21600,21600" o:spt="202" path="m,l,21600r21600,l21600,xe">
          <v:stroke joinstyle="miter"/>
          <v:path gradientshapeok="t" o:connecttype="rect"/>
        </v:shapetype>
        <v:shape id="_x0000_s2082" type="#_x0000_t202" style="position:absolute;margin-left:197.95pt;margin-top:8.1pt;width:334.8pt;height:12.6pt;z-index:-251588608;mso-wrap-distance-left:5pt;mso-wrap-distance-right:5pt;mso-position-horizontal-relative:page;mso-position-vertical-relative:page" filled="f" stroked="f">
          <v:textbox style="mso-fit-shape-to-text:t" inset="0,0,0,0">
            <w:txbxContent>
              <w:p w:rsidR="009E54D4" w:rsidRDefault="009E54D4">
                <w:pPr>
                  <w:pStyle w:val="Nagweklubstopka1"/>
                  <w:shd w:val="clear" w:color="auto" w:fill="auto"/>
                  <w:tabs>
                    <w:tab w:val="right" w:pos="6696"/>
                  </w:tabs>
                  <w:spacing w:line="240" w:lineRule="auto"/>
                </w:pPr>
                <w:r>
                  <w:rPr>
                    <w:rStyle w:val="Nagweklubstopka"/>
                    <w:color w:val="000000"/>
                  </w:rPr>
                  <w:t>UWAGI O JĘZYKU POEZJI HIPPISÓW</w:t>
                </w:r>
                <w:r>
                  <w:rPr>
                    <w:rStyle w:val="Nagweklubstopka"/>
                    <w:color w:val="000000"/>
                  </w:rPr>
                  <w:tab/>
                </w:r>
                <w:fldSimple w:instr=" PAGE \* MERGEFORMAT ">
                  <w:r w:rsidR="00422E92" w:rsidRPr="00422E92">
                    <w:rPr>
                      <w:rStyle w:val="NagweklubstopkaTimesNewRoman5"/>
                      <w:noProof/>
                      <w:color w:val="000000"/>
                    </w:rPr>
                    <w:t>285</w:t>
                  </w:r>
                </w:fldSimple>
              </w:p>
            </w:txbxContent>
          </v:textbox>
          <w10:wrap anchorx="page" anchory="page"/>
        </v:shape>
      </w:pict>
    </w:r>
  </w:p>
</w:hdr>
</file>

<file path=word/header4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54D4" w:rsidRDefault="009E54D4">
    <w:pPr>
      <w:rPr>
        <w:color w:val="auto"/>
      </w:rPr>
    </w:pPr>
  </w:p>
</w:hdr>
</file>

<file path=word/header4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54D4" w:rsidRDefault="009E54D4">
    <w:pPr>
      <w:rPr>
        <w:color w:val="auto"/>
      </w:rPr>
    </w:pPr>
  </w:p>
</w:hdr>
</file>

<file path=word/header4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54D4" w:rsidRDefault="005D585E">
    <w:pPr>
      <w:rPr>
        <w:color w:val="auto"/>
        <w:sz w:val="2"/>
        <w:szCs w:val="2"/>
      </w:rPr>
    </w:pPr>
    <w:r>
      <w:rPr>
        <w:noProof/>
      </w:rPr>
      <w:pict>
        <v:shapetype id="_x0000_t202" coordsize="21600,21600" o:spt="202" path="m,l,21600r21600,l21600,xe">
          <v:stroke joinstyle="miter"/>
          <v:path gradientshapeok="t" o:connecttype="rect"/>
        </v:shapetype>
        <v:shape id="_x0000_s2085" type="#_x0000_t202" style="position:absolute;margin-left:41.15pt;margin-top:11.4pt;width:300.6pt;height:12.3pt;z-index:-251582464;mso-wrap-distance-left:5pt;mso-wrap-distance-right:5pt;mso-position-horizontal-relative:page;mso-position-vertical-relative:page" filled="f" stroked="f">
          <v:textbox style="mso-fit-shape-to-text:t" inset="0,0,0,0">
            <w:txbxContent>
              <w:p w:rsidR="009E54D4" w:rsidRDefault="009E54D4">
                <w:pPr>
                  <w:pStyle w:val="Nagweklubstopka1"/>
                  <w:shd w:val="clear" w:color="auto" w:fill="auto"/>
                  <w:tabs>
                    <w:tab w:val="right" w:pos="6012"/>
                  </w:tabs>
                  <w:spacing w:line="240" w:lineRule="auto"/>
                </w:pPr>
                <w:fldSimple w:instr=" PAGE \* MERGEFORMAT ">
                  <w:r w:rsidR="00422E92" w:rsidRPr="00422E92">
                    <w:rPr>
                      <w:rStyle w:val="Nagweklubstopka3"/>
                      <w:noProof/>
                      <w:color w:val="000000"/>
                    </w:rPr>
                    <w:t>288</w:t>
                  </w:r>
                </w:fldSimple>
                <w:r>
                  <w:rPr>
                    <w:rStyle w:val="Nagweklubstopka3"/>
                    <w:color w:val="000000"/>
                  </w:rPr>
                  <w:tab/>
                </w:r>
                <w:r>
                  <w:rPr>
                    <w:rStyle w:val="Nagweklubstopka"/>
                    <w:color w:val="000000"/>
                  </w:rPr>
                  <w:t>JĘZYK POLSKI W SZKOLE</w:t>
                </w:r>
              </w:p>
            </w:txbxContent>
          </v:textbox>
          <w10:wrap anchorx="page" anchory="page"/>
        </v:shape>
      </w:pict>
    </w:r>
  </w:p>
</w:hdr>
</file>

<file path=word/header4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54D4" w:rsidRDefault="005D585E">
    <w:pPr>
      <w:rPr>
        <w:color w:val="auto"/>
        <w:sz w:val="2"/>
        <w:szCs w:val="2"/>
      </w:rPr>
    </w:pPr>
    <w:r>
      <w:rPr>
        <w:noProof/>
      </w:rPr>
      <w:pict>
        <v:shapetype id="_x0000_t202" coordsize="21600,21600" o:spt="202" path="m,l,21600r21600,l21600,xe">
          <v:stroke joinstyle="miter"/>
          <v:path gradientshapeok="t" o:connecttype="rect"/>
        </v:shapetype>
        <v:shape id="_x0000_s2086" type="#_x0000_t202" style="position:absolute;margin-left:41.15pt;margin-top:11.4pt;width:300.6pt;height:12.3pt;z-index:-251580416;mso-wrap-distance-left:5pt;mso-wrap-distance-right:5pt;mso-position-horizontal-relative:page;mso-position-vertical-relative:page" filled="f" stroked="f">
          <v:textbox style="mso-fit-shape-to-text:t" inset="0,0,0,0">
            <w:txbxContent>
              <w:p w:rsidR="009E54D4" w:rsidRDefault="009E54D4">
                <w:pPr>
                  <w:pStyle w:val="Nagweklubstopka1"/>
                  <w:shd w:val="clear" w:color="auto" w:fill="auto"/>
                  <w:tabs>
                    <w:tab w:val="right" w:pos="6012"/>
                  </w:tabs>
                  <w:spacing w:line="240" w:lineRule="auto"/>
                </w:pPr>
                <w:fldSimple w:instr=" PAGE \* MERGEFORMAT ">
                  <w:r>
                    <w:rPr>
                      <w:rStyle w:val="Nagweklubstopka3"/>
                      <w:color w:val="000000"/>
                    </w:rPr>
                    <w:t>#</w:t>
                  </w:r>
                </w:fldSimple>
                <w:r>
                  <w:rPr>
                    <w:rStyle w:val="Nagweklubstopka3"/>
                    <w:color w:val="000000"/>
                  </w:rPr>
                  <w:tab/>
                </w:r>
                <w:r>
                  <w:rPr>
                    <w:rStyle w:val="Nagweklubstopka"/>
                    <w:color w:val="000000"/>
                  </w:rPr>
                  <w:t>JĘZYK POLSKI W SZKOLE</w:t>
                </w:r>
              </w:p>
            </w:txbxContent>
          </v:textbox>
          <w10:wrap anchorx="page" anchory="page"/>
        </v:shape>
      </w:pict>
    </w:r>
  </w:p>
</w:hdr>
</file>

<file path=word/header4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54D4" w:rsidRDefault="005D585E">
    <w:pPr>
      <w:rPr>
        <w:color w:val="auto"/>
        <w:sz w:val="2"/>
        <w:szCs w:val="2"/>
      </w:rPr>
    </w:pPr>
    <w:r>
      <w:rPr>
        <w:noProof/>
      </w:rPr>
      <w:pict>
        <v:shapetype id="_x0000_t202" coordsize="21600,21600" o:spt="202" path="m,l,21600r21600,l21600,xe">
          <v:stroke joinstyle="miter"/>
          <v:path gradientshapeok="t" o:connecttype="rect"/>
        </v:shapetype>
        <v:shape id="_x0000_s2087" type="#_x0000_t202" style="position:absolute;margin-left:224.45pt;margin-top:9.9pt;width:309.9pt;height:12pt;z-index:-251578368;mso-wrap-distance-left:5pt;mso-wrap-distance-right:5pt;mso-position-horizontal-relative:page;mso-position-vertical-relative:page" filled="f" stroked="f">
          <v:textbox style="mso-fit-shape-to-text:t" inset="0,0,0,0">
            <w:txbxContent>
              <w:p w:rsidR="009E54D4" w:rsidRDefault="009E54D4">
                <w:pPr>
                  <w:pStyle w:val="Nagweklubstopka1"/>
                  <w:shd w:val="clear" w:color="auto" w:fill="auto"/>
                  <w:tabs>
                    <w:tab w:val="right" w:pos="6198"/>
                  </w:tabs>
                  <w:spacing w:line="240" w:lineRule="auto"/>
                </w:pPr>
                <w:r>
                  <w:rPr>
                    <w:rStyle w:val="Nagweklubstopka"/>
                    <w:color w:val="000000"/>
                  </w:rPr>
                  <w:t>JĘZYK POLSKI W SZKOLE</w:t>
                </w:r>
                <w:r>
                  <w:rPr>
                    <w:rStyle w:val="Nagweklubstopka"/>
                    <w:color w:val="000000"/>
                  </w:rPr>
                  <w:tab/>
                </w:r>
                <w:fldSimple w:instr=" PAGE \* MERGEFORMAT ">
                  <w:r w:rsidR="00422E92" w:rsidRPr="00422E92">
                    <w:rPr>
                      <w:rStyle w:val="Nagweklubstopka3"/>
                      <w:noProof/>
                      <w:color w:val="000000"/>
                    </w:rPr>
                    <w:t>287</w:t>
                  </w:r>
                </w:fldSimple>
              </w:p>
            </w:txbxContent>
          </v:textbox>
          <w10:wrap anchorx="page" anchory="pag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54D4" w:rsidRDefault="005D585E">
    <w:pPr>
      <w:rPr>
        <w:color w:val="auto"/>
        <w:sz w:val="2"/>
        <w:szCs w:val="2"/>
      </w:rPr>
    </w:pPr>
    <w:r>
      <w:rPr>
        <w:noProof/>
      </w:rPr>
      <w:pict>
        <v:shapetype id="_x0000_t202" coordsize="21600,21600" o:spt="202" path="m,l,21600r21600,l21600,xe">
          <v:stroke joinstyle="miter"/>
          <v:path gradientshapeok="t" o:connecttype="rect"/>
        </v:shapetype>
        <v:shape id="_x0000_s2053" type="#_x0000_t202" style="position:absolute;margin-left:44.55pt;margin-top:19.55pt;width:309.6pt;height:10.2pt;z-index:-251648000;mso-wrap-distance-left:5pt;mso-wrap-distance-right:5pt;mso-position-horizontal-relative:page;mso-position-vertical-relative:page" filled="f" stroked="f">
          <v:textbox style="mso-fit-shape-to-text:t" inset="0,0,0,0">
            <w:txbxContent>
              <w:p w:rsidR="009E54D4" w:rsidRDefault="009E54D4">
                <w:pPr>
                  <w:pStyle w:val="Nagweklubstopka1"/>
                  <w:shd w:val="clear" w:color="auto" w:fill="auto"/>
                  <w:tabs>
                    <w:tab w:val="right" w:pos="6192"/>
                  </w:tabs>
                  <w:spacing w:line="240" w:lineRule="auto"/>
                </w:pPr>
                <w:fldSimple w:instr=" PAGE \* MERGEFORMAT ">
                  <w:r w:rsidR="00422E92" w:rsidRPr="00422E92">
                    <w:rPr>
                      <w:rStyle w:val="Nagweklubstopka3"/>
                      <w:noProof/>
                      <w:color w:val="000000"/>
                    </w:rPr>
                    <w:t>242</w:t>
                  </w:r>
                </w:fldSimple>
                <w:r>
                  <w:rPr>
                    <w:rStyle w:val="Nagweklubstopka3"/>
                    <w:color w:val="000000"/>
                  </w:rPr>
                  <w:tab/>
                </w:r>
                <w:r>
                  <w:rPr>
                    <w:rStyle w:val="Nagweklubstopka"/>
                    <w:color w:val="000000"/>
                    <w:lang w:val="de-DE" w:eastAsia="de-DE"/>
                  </w:rPr>
                  <w:t xml:space="preserve">MARIA </w:t>
                </w:r>
                <w:r>
                  <w:rPr>
                    <w:rStyle w:val="Nagweklubstopka"/>
                    <w:color w:val="000000"/>
                    <w:lang w:val="cs-CZ" w:eastAsia="cs-CZ"/>
                  </w:rPr>
                  <w:t>PRzYBYSz-</w:t>
                </w:r>
                <w:r>
                  <w:rPr>
                    <w:rStyle w:val="Nagweklubstopka"/>
                    <w:color w:val="000000"/>
                  </w:rPr>
                  <w:t>PIWkOWA</w:t>
                </w:r>
              </w:p>
            </w:txbxContent>
          </v:textbox>
          <w10:wrap anchorx="page" anchory="page"/>
        </v:shape>
      </w:pict>
    </w:r>
  </w:p>
</w:hdr>
</file>

<file path=word/header5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54D4" w:rsidRDefault="009E54D4">
    <w:pPr>
      <w:rPr>
        <w:color w:val="auto"/>
      </w:rPr>
    </w:pPr>
  </w:p>
</w:hdr>
</file>

<file path=word/header5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54D4" w:rsidRDefault="009E54D4">
    <w:pPr>
      <w:rPr>
        <w:color w:val="auto"/>
      </w:rPr>
    </w:pPr>
  </w:p>
</w:hdr>
</file>

<file path=word/header5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54D4" w:rsidRDefault="009E54D4">
    <w:pPr>
      <w:rPr>
        <w:color w:val="auto"/>
      </w:rPr>
    </w:pPr>
  </w:p>
</w:hdr>
</file>

<file path=word/header5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54D4" w:rsidRDefault="005D585E">
    <w:pPr>
      <w:rPr>
        <w:color w:val="auto"/>
        <w:sz w:val="2"/>
        <w:szCs w:val="2"/>
      </w:rPr>
    </w:pPr>
    <w:r>
      <w:rPr>
        <w:noProof/>
      </w:rPr>
      <w:pict>
        <v:shapetype id="_x0000_t202" coordsize="21600,21600" o:spt="202" path="m,l,21600r21600,l21600,xe">
          <v:stroke joinstyle="miter"/>
          <v:path gradientshapeok="t" o:connecttype="rect"/>
        </v:shapetype>
        <v:shape id="_x0000_s2088" type="#_x0000_t202" style="position:absolute;margin-left:41.15pt;margin-top:11.4pt;width:300.6pt;height:12.3pt;z-index:-251576320;mso-wrap-distance-left:5pt;mso-wrap-distance-right:5pt;mso-position-horizontal-relative:page;mso-position-vertical-relative:page" filled="f" stroked="f">
          <v:textbox style="mso-fit-shape-to-text:t" inset="0,0,0,0">
            <w:txbxContent>
              <w:p w:rsidR="009E54D4" w:rsidRDefault="009E54D4">
                <w:pPr>
                  <w:pStyle w:val="Nagweklubstopka1"/>
                  <w:shd w:val="clear" w:color="auto" w:fill="auto"/>
                  <w:tabs>
                    <w:tab w:val="right" w:pos="6012"/>
                  </w:tabs>
                  <w:spacing w:line="240" w:lineRule="auto"/>
                </w:pPr>
                <w:fldSimple w:instr=" PAGE \* MERGEFORMAT ">
                  <w:r w:rsidR="00422E92" w:rsidRPr="00422E92">
                    <w:rPr>
                      <w:rStyle w:val="Nagweklubstopka3"/>
                      <w:noProof/>
                      <w:color w:val="000000"/>
                    </w:rPr>
                    <w:t>290</w:t>
                  </w:r>
                </w:fldSimple>
                <w:r>
                  <w:rPr>
                    <w:rStyle w:val="Nagweklubstopka3"/>
                    <w:color w:val="000000"/>
                  </w:rPr>
                  <w:tab/>
                </w:r>
                <w:r>
                  <w:rPr>
                    <w:rStyle w:val="Nagweklubstopka"/>
                    <w:color w:val="000000"/>
                  </w:rPr>
                  <w:t>JĘZYK POLSKI W SZKOLE</w:t>
                </w:r>
              </w:p>
            </w:txbxContent>
          </v:textbox>
          <w10:wrap anchorx="page" anchory="page"/>
        </v:shape>
      </w:pict>
    </w:r>
  </w:p>
</w:hdr>
</file>

<file path=word/header5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54D4" w:rsidRDefault="005D585E">
    <w:pPr>
      <w:rPr>
        <w:color w:val="auto"/>
        <w:sz w:val="2"/>
        <w:szCs w:val="2"/>
      </w:rPr>
    </w:pPr>
    <w:r>
      <w:rPr>
        <w:noProof/>
      </w:rPr>
      <w:pict>
        <v:shapetype id="_x0000_t202" coordsize="21600,21600" o:spt="202" path="m,l,21600r21600,l21600,xe">
          <v:stroke joinstyle="miter"/>
          <v:path gradientshapeok="t" o:connecttype="rect"/>
        </v:shapetype>
        <v:shape id="_x0000_s2089" type="#_x0000_t202" style="position:absolute;margin-left:41.15pt;margin-top:11.4pt;width:300.6pt;height:12.3pt;z-index:-251574272;mso-wrap-distance-left:5pt;mso-wrap-distance-right:5pt;mso-position-horizontal-relative:page;mso-position-vertical-relative:page" filled="f" stroked="f">
          <v:textbox style="mso-fit-shape-to-text:t" inset="0,0,0,0">
            <w:txbxContent>
              <w:p w:rsidR="009E54D4" w:rsidRDefault="009E54D4">
                <w:pPr>
                  <w:pStyle w:val="Nagweklubstopka1"/>
                  <w:shd w:val="clear" w:color="auto" w:fill="auto"/>
                  <w:tabs>
                    <w:tab w:val="right" w:pos="6012"/>
                  </w:tabs>
                  <w:spacing w:line="240" w:lineRule="auto"/>
                </w:pPr>
                <w:fldSimple w:instr=" PAGE \* MERGEFORMAT ">
                  <w:r>
                    <w:rPr>
                      <w:rStyle w:val="Nagweklubstopka3"/>
                      <w:color w:val="000000"/>
                    </w:rPr>
                    <w:t>#</w:t>
                  </w:r>
                </w:fldSimple>
                <w:r>
                  <w:rPr>
                    <w:rStyle w:val="Nagweklubstopka3"/>
                    <w:color w:val="000000"/>
                  </w:rPr>
                  <w:tab/>
                </w:r>
                <w:r>
                  <w:rPr>
                    <w:rStyle w:val="Nagweklubstopka"/>
                    <w:color w:val="000000"/>
                  </w:rPr>
                  <w:t>JĘZYK POLSKI W SZKOLE</w:t>
                </w:r>
              </w:p>
            </w:txbxContent>
          </v:textbox>
          <w10:wrap anchorx="page" anchory="page"/>
        </v:shape>
      </w:pict>
    </w:r>
  </w:p>
</w:hdr>
</file>

<file path=word/header5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54D4" w:rsidRDefault="009E54D4">
    <w:pPr>
      <w:rPr>
        <w:color w:val="auto"/>
      </w:rPr>
    </w:pPr>
  </w:p>
</w:hdr>
</file>

<file path=word/header5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54D4" w:rsidRDefault="009E54D4">
    <w:pPr>
      <w:rPr>
        <w:color w:val="auto"/>
      </w:rPr>
    </w:pPr>
  </w:p>
</w:hdr>
</file>

<file path=word/header5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54D4" w:rsidRDefault="005D585E">
    <w:pPr>
      <w:rPr>
        <w:color w:val="auto"/>
        <w:sz w:val="2"/>
        <w:szCs w:val="2"/>
      </w:rPr>
    </w:pPr>
    <w:r>
      <w:rPr>
        <w:noProof/>
      </w:rPr>
      <w:pict>
        <v:shapetype id="_x0000_t202" coordsize="21600,21600" o:spt="202" path="m,l,21600r21600,l21600,xe">
          <v:stroke joinstyle="miter"/>
          <v:path gradientshapeok="t" o:connecttype="rect"/>
        </v:shapetype>
        <v:shape id="_x0000_s2090" type="#_x0000_t202" style="position:absolute;margin-left:226.8pt;margin-top:5.35pt;width:311.4pt;height:12.6pt;z-index:-251572224;mso-wrap-distance-left:5pt;mso-wrap-distance-right:5pt;mso-position-horizontal-relative:page;mso-position-vertical-relative:page" filled="f" stroked="f">
          <v:textbox style="mso-fit-shape-to-text:t" inset="0,0,0,0">
            <w:txbxContent>
              <w:p w:rsidR="009E54D4" w:rsidRDefault="009E54D4">
                <w:pPr>
                  <w:pStyle w:val="Nagweklubstopka1"/>
                  <w:shd w:val="clear" w:color="auto" w:fill="auto"/>
                  <w:tabs>
                    <w:tab w:val="right" w:pos="6228"/>
                  </w:tabs>
                  <w:spacing w:line="240" w:lineRule="auto"/>
                </w:pPr>
                <w:r>
                  <w:rPr>
                    <w:rStyle w:val="Nagweklubstopka"/>
                    <w:color w:val="000000"/>
                  </w:rPr>
                  <w:t>JĘZYK POLSKI W SZKOLE</w:t>
                </w:r>
                <w:r>
                  <w:rPr>
                    <w:rStyle w:val="Nagweklubstopka"/>
                    <w:color w:val="000000"/>
                  </w:rPr>
                  <w:tab/>
                </w:r>
                <w:fldSimple w:instr=" PAGE \* MERGEFORMAT ">
                  <w:r>
                    <w:rPr>
                      <w:rStyle w:val="Nagweklubstopka3"/>
                      <w:color w:val="000000"/>
                    </w:rPr>
                    <w:t>#</w:t>
                  </w:r>
                </w:fldSimple>
              </w:p>
            </w:txbxContent>
          </v:textbox>
          <w10:wrap anchorx="page" anchory="page"/>
        </v:shape>
      </w:pict>
    </w:r>
  </w:p>
</w:hdr>
</file>

<file path=word/header5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54D4" w:rsidRDefault="005D585E">
    <w:pPr>
      <w:rPr>
        <w:color w:val="auto"/>
        <w:sz w:val="2"/>
        <w:szCs w:val="2"/>
      </w:rPr>
    </w:pPr>
    <w:r>
      <w:rPr>
        <w:noProof/>
      </w:rPr>
      <w:pict>
        <v:shapetype id="_x0000_t202" coordsize="21600,21600" o:spt="202" path="m,l,21600r21600,l21600,xe">
          <v:stroke joinstyle="miter"/>
          <v:path gradientshapeok="t" o:connecttype="rect"/>
        </v:shapetype>
        <v:shape id="_x0000_s2091" type="#_x0000_t202" style="position:absolute;margin-left:226.8pt;margin-top:5.35pt;width:311.4pt;height:12.6pt;z-index:-251570176;mso-wrap-distance-left:5pt;mso-wrap-distance-right:5pt;mso-position-horizontal-relative:page;mso-position-vertical-relative:page" filled="f" stroked="f">
          <v:textbox style="mso-fit-shape-to-text:t" inset="0,0,0,0">
            <w:txbxContent>
              <w:p w:rsidR="009E54D4" w:rsidRDefault="009E54D4">
                <w:pPr>
                  <w:pStyle w:val="Nagweklubstopka1"/>
                  <w:shd w:val="clear" w:color="auto" w:fill="auto"/>
                  <w:tabs>
                    <w:tab w:val="right" w:pos="6228"/>
                  </w:tabs>
                  <w:spacing w:line="240" w:lineRule="auto"/>
                </w:pPr>
                <w:r>
                  <w:rPr>
                    <w:rStyle w:val="Nagweklubstopka"/>
                    <w:color w:val="000000"/>
                  </w:rPr>
                  <w:t>JĘZYK POLSKI W SZKOLE</w:t>
                </w:r>
                <w:r>
                  <w:rPr>
                    <w:rStyle w:val="Nagweklubstopka"/>
                    <w:color w:val="000000"/>
                  </w:rPr>
                  <w:tab/>
                </w:r>
                <w:fldSimple w:instr=" PAGE \* MERGEFORMAT ">
                  <w:r w:rsidR="00422E92" w:rsidRPr="00422E92">
                    <w:rPr>
                      <w:rStyle w:val="Nagweklubstopka3"/>
                      <w:noProof/>
                      <w:color w:val="000000"/>
                    </w:rPr>
                    <w:t>293</w:t>
                  </w:r>
                </w:fldSimple>
              </w:p>
            </w:txbxContent>
          </v:textbox>
          <w10:wrap anchorx="page" anchory="page"/>
        </v:shape>
      </w:pict>
    </w:r>
  </w:p>
</w:hdr>
</file>

<file path=word/header5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54D4" w:rsidRDefault="005D585E">
    <w:pPr>
      <w:rPr>
        <w:color w:val="auto"/>
        <w:sz w:val="2"/>
        <w:szCs w:val="2"/>
      </w:rPr>
    </w:pPr>
    <w:r>
      <w:rPr>
        <w:noProof/>
      </w:rPr>
      <w:pict>
        <v:shapetype id="_x0000_t202" coordsize="21600,21600" o:spt="202" path="m,l,21600r21600,l21600,xe">
          <v:stroke joinstyle="miter"/>
          <v:path gradientshapeok="t" o:connecttype="rect"/>
        </v:shapetype>
        <v:shape id="_x0000_s2092" type="#_x0000_t202" style="position:absolute;margin-left:223.95pt;margin-top:5.65pt;width:315.9pt;height:12.9pt;z-index:-251568128;mso-wrap-distance-left:5pt;mso-wrap-distance-right:5pt;mso-position-horizontal-relative:page;mso-position-vertical-relative:page" filled="f" stroked="f">
          <v:textbox style="mso-fit-shape-to-text:t" inset="0,0,0,0">
            <w:txbxContent>
              <w:p w:rsidR="009E54D4" w:rsidRDefault="009E54D4">
                <w:pPr>
                  <w:pStyle w:val="Nagweklubstopka1"/>
                  <w:shd w:val="clear" w:color="auto" w:fill="auto"/>
                  <w:tabs>
                    <w:tab w:val="right" w:pos="6318"/>
                  </w:tabs>
                  <w:spacing w:line="240" w:lineRule="auto"/>
                </w:pPr>
                <w:r>
                  <w:rPr>
                    <w:rStyle w:val="Nagweklubstopka"/>
                    <w:color w:val="000000"/>
                  </w:rPr>
                  <w:t>JĘZYK POLSKI ZA GRANICĄ</w:t>
                </w:r>
                <w:r>
                  <w:rPr>
                    <w:rStyle w:val="Nagweklubstopka"/>
                    <w:color w:val="000000"/>
                  </w:rPr>
                  <w:tab/>
                </w:r>
                <w:r>
                  <w:rPr>
                    <w:rStyle w:val="Nagweklubstopka3"/>
                    <w:color w:val="000000"/>
                  </w:rPr>
                  <w:t>295</w:t>
                </w:r>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54D4" w:rsidRDefault="005D585E">
    <w:pPr>
      <w:rPr>
        <w:color w:val="auto"/>
        <w:sz w:val="2"/>
        <w:szCs w:val="2"/>
      </w:rPr>
    </w:pPr>
    <w:r>
      <w:rPr>
        <w:noProof/>
      </w:rPr>
      <w:pict>
        <v:shapetype id="_x0000_t202" coordsize="21600,21600" o:spt="202" path="m,l,21600r21600,l21600,xe">
          <v:stroke joinstyle="miter"/>
          <v:path gradientshapeok="t" o:connecttype="rect"/>
        </v:shapetype>
        <v:shape id="_x0000_s2054" type="#_x0000_t202" style="position:absolute;margin-left:183.3pt;margin-top:9.95pt;width:5in;height:11.1pt;z-index:-251645952;mso-wrap-distance-left:5pt;mso-wrap-distance-right:5pt;mso-position-horizontal-relative:page;mso-position-vertical-relative:page" filled="f" stroked="f">
          <v:textbox style="mso-fit-shape-to-text:t" inset="0,0,0,0">
            <w:txbxContent>
              <w:p w:rsidR="009E54D4" w:rsidRDefault="009E54D4">
                <w:pPr>
                  <w:pStyle w:val="Nagweklubstopka1"/>
                  <w:shd w:val="clear" w:color="auto" w:fill="auto"/>
                  <w:tabs>
                    <w:tab w:val="right" w:pos="7200"/>
                  </w:tabs>
                  <w:spacing w:line="240" w:lineRule="auto"/>
                </w:pPr>
                <w:r>
                  <w:rPr>
                    <w:rStyle w:val="Nagweklubstopka"/>
                    <w:color w:val="000000"/>
                  </w:rPr>
                  <w:t>WYKAZ PRAC DOCENT JANINY WÓJTOWICZOWIJ</w:t>
                </w:r>
                <w:r>
                  <w:rPr>
                    <w:rStyle w:val="Nagweklubstopka"/>
                    <w:color w:val="000000"/>
                  </w:rPr>
                  <w:tab/>
                </w:r>
                <w:fldSimple w:instr=" PAGE \* MERGEFORMAT ">
                  <w:r w:rsidR="00422E92" w:rsidRPr="00422E92">
                    <w:rPr>
                      <w:rStyle w:val="Nagweklubstopka3"/>
                      <w:noProof/>
                      <w:color w:val="000000"/>
                    </w:rPr>
                    <w:t>243</w:t>
                  </w:r>
                </w:fldSimple>
              </w:p>
            </w:txbxContent>
          </v:textbox>
          <w10:wrap anchorx="page" anchory="page"/>
        </v:shape>
      </w:pict>
    </w:r>
  </w:p>
</w:hdr>
</file>

<file path=word/header6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54D4" w:rsidRDefault="005D585E">
    <w:pPr>
      <w:rPr>
        <w:color w:val="auto"/>
        <w:sz w:val="2"/>
        <w:szCs w:val="2"/>
      </w:rPr>
    </w:pPr>
    <w:r>
      <w:rPr>
        <w:noProof/>
      </w:rPr>
      <w:pict>
        <v:shapetype id="_x0000_t202" coordsize="21600,21600" o:spt="202" path="m,l,21600r21600,l21600,xe">
          <v:stroke joinstyle="miter"/>
          <v:path gradientshapeok="t" o:connecttype="rect"/>
        </v:shapetype>
        <v:shape id="_x0000_s2093" type="#_x0000_t202" style="position:absolute;margin-left:223.95pt;margin-top:5.65pt;width:315.9pt;height:12.9pt;z-index:-251566080;mso-wrap-distance-left:5pt;mso-wrap-distance-right:5pt;mso-position-horizontal-relative:page;mso-position-vertical-relative:page" filled="f" stroked="f">
          <v:textbox style="mso-fit-shape-to-text:t" inset="0,0,0,0">
            <w:txbxContent>
              <w:p w:rsidR="009E54D4" w:rsidRDefault="009E54D4">
                <w:pPr>
                  <w:pStyle w:val="Nagweklubstopka1"/>
                  <w:shd w:val="clear" w:color="auto" w:fill="auto"/>
                  <w:tabs>
                    <w:tab w:val="right" w:pos="6318"/>
                  </w:tabs>
                  <w:spacing w:line="240" w:lineRule="auto"/>
                </w:pPr>
                <w:r>
                  <w:rPr>
                    <w:rStyle w:val="Nagweklubstopka"/>
                    <w:color w:val="000000"/>
                  </w:rPr>
                  <w:t>JĘZYK POLSKI ZA GRANICĄ</w:t>
                </w:r>
                <w:r>
                  <w:rPr>
                    <w:rStyle w:val="Nagweklubstopka"/>
                    <w:color w:val="000000"/>
                  </w:rPr>
                  <w:tab/>
                </w:r>
                <w:r>
                  <w:rPr>
                    <w:rStyle w:val="Nagweklubstopka3"/>
                    <w:color w:val="000000"/>
                  </w:rPr>
                  <w:t>295</w:t>
                </w:r>
              </w:p>
            </w:txbxContent>
          </v:textbox>
          <w10:wrap anchorx="page" anchory="page"/>
        </v:shape>
      </w:pict>
    </w:r>
  </w:p>
</w:hdr>
</file>

<file path=word/header6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54D4" w:rsidRDefault="005D585E">
    <w:pPr>
      <w:rPr>
        <w:color w:val="auto"/>
        <w:sz w:val="2"/>
        <w:szCs w:val="2"/>
      </w:rPr>
    </w:pPr>
    <w:r>
      <w:rPr>
        <w:noProof/>
      </w:rPr>
      <w:pict>
        <v:shapetype id="_x0000_t202" coordsize="21600,21600" o:spt="202" path="m,l,21600r21600,l21600,xe">
          <v:stroke joinstyle="miter"/>
          <v:path gradientshapeok="t" o:connecttype="rect"/>
        </v:shapetype>
        <v:shape id="_x0000_s2094" type="#_x0000_t202" style="position:absolute;margin-left:34.2pt;margin-top:9.55pt;width:501.3pt;height:15.6pt;z-index:-251564032;mso-wrap-style:none;mso-wrap-distance-left:5pt;mso-wrap-distance-right:5pt;mso-position-horizontal-relative:page;mso-position-vertical-relative:page" filled="f" stroked="f">
          <v:textbox style="mso-fit-shape-to-text:t" inset="0,0,0,0">
            <w:txbxContent>
              <w:p w:rsidR="009E54D4" w:rsidRDefault="009E54D4">
                <w:pPr>
                  <w:pStyle w:val="Nagweklubstopka1"/>
                  <w:shd w:val="clear" w:color="auto" w:fill="auto"/>
                  <w:spacing w:line="240" w:lineRule="auto"/>
                </w:pPr>
                <w:r>
                  <w:rPr>
                    <w:rStyle w:val="NagweklubstopkaTimesNewRoman2"/>
                    <w:color w:val="000000"/>
                  </w:rPr>
                  <w:t>JĘZYK POLSKI ZA GRANICĄ</w:t>
                </w:r>
              </w:p>
            </w:txbxContent>
          </v:textbox>
          <w10:wrap anchorx="page" anchory="page"/>
        </v:shape>
      </w:pict>
    </w:r>
  </w:p>
</w:hdr>
</file>

<file path=word/header6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54D4" w:rsidRDefault="005D585E">
    <w:pPr>
      <w:rPr>
        <w:color w:val="auto"/>
        <w:sz w:val="2"/>
        <w:szCs w:val="2"/>
      </w:rPr>
    </w:pPr>
    <w:r>
      <w:rPr>
        <w:noProof/>
      </w:rPr>
      <w:pict>
        <v:shapetype id="_x0000_t202" coordsize="21600,21600" o:spt="202" path="m,l,21600r21600,l21600,xe">
          <v:stroke joinstyle="miter"/>
          <v:path gradientshapeok="t" o:connecttype="rect"/>
        </v:shapetype>
        <v:shape id="_x0000_s2095" type="#_x0000_t202" style="position:absolute;margin-left:223.95pt;margin-top:5.65pt;width:315.9pt;height:12.9pt;z-index:-251561984;mso-wrap-distance-left:5pt;mso-wrap-distance-right:5pt;mso-position-horizontal-relative:page;mso-position-vertical-relative:page" filled="f" stroked="f">
          <v:textbox style="mso-fit-shape-to-text:t" inset="0,0,0,0">
            <w:txbxContent>
              <w:p w:rsidR="009E54D4" w:rsidRDefault="009E54D4">
                <w:pPr>
                  <w:pStyle w:val="Nagweklubstopka1"/>
                  <w:shd w:val="clear" w:color="auto" w:fill="auto"/>
                  <w:tabs>
                    <w:tab w:val="right" w:pos="6318"/>
                  </w:tabs>
                  <w:spacing w:line="240" w:lineRule="auto"/>
                </w:pPr>
                <w:r>
                  <w:rPr>
                    <w:rStyle w:val="Nagweklubstopka"/>
                    <w:color w:val="000000"/>
                  </w:rPr>
                  <w:t>JĘZYK POLSKI ZA GRANICĄ</w:t>
                </w:r>
                <w:r>
                  <w:rPr>
                    <w:rStyle w:val="Nagweklubstopka"/>
                    <w:color w:val="000000"/>
                  </w:rPr>
                  <w:tab/>
                </w:r>
                <w:fldSimple w:instr=" PAGE \* MERGEFORMAT ">
                  <w:r>
                    <w:rPr>
                      <w:rStyle w:val="NagweklubstopkaTimesNewRoman5"/>
                      <w:color w:val="000000"/>
                    </w:rPr>
                    <w:t>#</w:t>
                  </w:r>
                </w:fldSimple>
              </w:p>
            </w:txbxContent>
          </v:textbox>
          <w10:wrap anchorx="page" anchory="page"/>
        </v:shape>
      </w:pict>
    </w:r>
  </w:p>
</w:hdr>
</file>

<file path=word/header6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54D4" w:rsidRDefault="005D585E">
    <w:pPr>
      <w:rPr>
        <w:color w:val="auto"/>
        <w:sz w:val="2"/>
        <w:szCs w:val="2"/>
      </w:rPr>
    </w:pPr>
    <w:r>
      <w:rPr>
        <w:noProof/>
      </w:rPr>
      <w:pict>
        <v:shapetype id="_x0000_t202" coordsize="21600,21600" o:spt="202" path="m,l,21600r21600,l21600,xe">
          <v:stroke joinstyle="miter"/>
          <v:path gradientshapeok="t" o:connecttype="rect"/>
        </v:shapetype>
        <v:shape id="_x0000_s2096" type="#_x0000_t202" style="position:absolute;margin-left:223.95pt;margin-top:5.65pt;width:315.9pt;height:12.9pt;z-index:-251559936;mso-wrap-distance-left:5pt;mso-wrap-distance-right:5pt;mso-position-horizontal-relative:page;mso-position-vertical-relative:page" filled="f" stroked="f">
          <v:textbox style="mso-fit-shape-to-text:t" inset="0,0,0,0">
            <w:txbxContent>
              <w:p w:rsidR="009E54D4" w:rsidRDefault="009E54D4">
                <w:pPr>
                  <w:pStyle w:val="Nagweklubstopka1"/>
                  <w:shd w:val="clear" w:color="auto" w:fill="auto"/>
                  <w:tabs>
                    <w:tab w:val="right" w:pos="6318"/>
                  </w:tabs>
                  <w:spacing w:line="240" w:lineRule="auto"/>
                </w:pPr>
                <w:r>
                  <w:rPr>
                    <w:rStyle w:val="Nagweklubstopka"/>
                    <w:color w:val="000000"/>
                  </w:rPr>
                  <w:t>JĘZYK POLSKI ZA GRANICĄ</w:t>
                </w:r>
                <w:r>
                  <w:rPr>
                    <w:rStyle w:val="Nagweklubstopka"/>
                    <w:color w:val="000000"/>
                  </w:rPr>
                  <w:tab/>
                </w:r>
                <w:fldSimple w:instr=" PAGE \* MERGEFORMAT ">
                  <w:r w:rsidR="00422E92" w:rsidRPr="00422E92">
                    <w:rPr>
                      <w:rStyle w:val="NagweklubstopkaTimesNewRoman5"/>
                      <w:noProof/>
                      <w:color w:val="000000"/>
                    </w:rPr>
                    <w:t>297</w:t>
                  </w:r>
                </w:fldSimple>
              </w:p>
            </w:txbxContent>
          </v:textbox>
          <w10:wrap anchorx="page" anchory="page"/>
        </v:shape>
      </w:pict>
    </w:r>
  </w:p>
</w:hdr>
</file>

<file path=word/header6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54D4" w:rsidRDefault="005D585E">
    <w:pPr>
      <w:rPr>
        <w:color w:val="auto"/>
        <w:sz w:val="2"/>
        <w:szCs w:val="2"/>
      </w:rPr>
    </w:pPr>
    <w:r>
      <w:rPr>
        <w:noProof/>
      </w:rPr>
      <w:pict>
        <v:shapetype id="_x0000_t202" coordsize="21600,21600" o:spt="202" path="m,l,21600r21600,l21600,xe">
          <v:stroke joinstyle="miter"/>
          <v:path gradientshapeok="t" o:connecttype="rect"/>
        </v:shapetype>
        <v:shape id="_x0000_s2097" type="#_x0000_t202" style="position:absolute;margin-left:33.75pt;margin-top:5.95pt;width:310.8pt;height:12.6pt;z-index:-251557888;mso-wrap-distance-left:5pt;mso-wrap-distance-right:5pt;mso-position-horizontal-relative:page;mso-position-vertical-relative:page" filled="f" stroked="f">
          <v:textbox style="mso-fit-shape-to-text:t" inset="0,0,0,0">
            <w:txbxContent>
              <w:p w:rsidR="009E54D4" w:rsidRDefault="009E54D4">
                <w:pPr>
                  <w:pStyle w:val="Nagweklubstopka1"/>
                  <w:shd w:val="clear" w:color="auto" w:fill="auto"/>
                  <w:tabs>
                    <w:tab w:val="right" w:pos="6216"/>
                  </w:tabs>
                  <w:spacing w:line="240" w:lineRule="auto"/>
                </w:pPr>
                <w:fldSimple w:instr=" PAGE \* MERGEFORMAT ">
                  <w:r w:rsidR="00422E92" w:rsidRPr="00422E92">
                    <w:rPr>
                      <w:rStyle w:val="NagweklubstopkaTimesNewRoman5"/>
                      <w:noProof/>
                      <w:color w:val="000000"/>
                    </w:rPr>
                    <w:t>296</w:t>
                  </w:r>
                </w:fldSimple>
                <w:r>
                  <w:rPr>
                    <w:rStyle w:val="NagweklubstopkaTimesNewRoman5"/>
                    <w:color w:val="000000"/>
                  </w:rPr>
                  <w:tab/>
                </w:r>
                <w:r>
                  <w:rPr>
                    <w:rStyle w:val="Nagweklubstopka"/>
                    <w:color w:val="000000"/>
                  </w:rPr>
                  <w:t>JĘZYK POLSKI ZA GRANICĄ</w:t>
                </w:r>
              </w:p>
            </w:txbxContent>
          </v:textbox>
          <w10:wrap anchorx="page" anchory="page"/>
        </v:shape>
      </w:pict>
    </w:r>
  </w:p>
</w:hdr>
</file>

<file path=word/header6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54D4" w:rsidRDefault="005D585E">
    <w:pPr>
      <w:rPr>
        <w:color w:val="auto"/>
        <w:sz w:val="2"/>
        <w:szCs w:val="2"/>
      </w:rPr>
    </w:pPr>
    <w:r>
      <w:rPr>
        <w:noProof/>
      </w:rPr>
      <w:pict>
        <v:shapetype id="_x0000_t202" coordsize="21600,21600" o:spt="202" path="m,l,21600r21600,l21600,xe">
          <v:stroke joinstyle="miter"/>
          <v:path gradientshapeok="t" o:connecttype="rect"/>
        </v:shapetype>
        <v:shape id="_x0000_s2098" type="#_x0000_t202" style="position:absolute;margin-left:379.05pt;margin-top:22.65pt;width:81pt;height:8.1pt;z-index:-251555840;mso-wrap-style:none;mso-wrap-distance-left:5pt;mso-wrap-distance-right:5pt;mso-position-horizontal-relative:page;mso-position-vertical-relative:page" filled="f" stroked="f">
          <v:textbox style="mso-fit-shape-to-text:t" inset="0,0,0,0">
            <w:txbxContent>
              <w:p w:rsidR="009E54D4" w:rsidRDefault="009E54D4">
                <w:pPr>
                  <w:pStyle w:val="Nagweklubstopka1"/>
                  <w:shd w:val="clear" w:color="auto" w:fill="auto"/>
                  <w:spacing w:line="240" w:lineRule="auto"/>
                </w:pPr>
                <w:r>
                  <w:rPr>
                    <w:rStyle w:val="Nagweklubstopka2"/>
                    <w:color w:val="000000"/>
                  </w:rPr>
                  <w:t>Zestawienie nr 1</w:t>
                </w:r>
              </w:p>
            </w:txbxContent>
          </v:textbox>
          <w10:wrap anchorx="page" anchory="page"/>
        </v:shape>
      </w:pict>
    </w:r>
  </w:p>
</w:hdr>
</file>

<file path=word/header6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54D4" w:rsidRDefault="005D585E">
    <w:pPr>
      <w:rPr>
        <w:color w:val="auto"/>
        <w:sz w:val="2"/>
        <w:szCs w:val="2"/>
      </w:rPr>
    </w:pPr>
    <w:r>
      <w:rPr>
        <w:noProof/>
      </w:rPr>
      <w:pict>
        <v:shapetype id="_x0000_t202" coordsize="21600,21600" o:spt="202" path="m,l,21600r21600,l21600,xe">
          <v:stroke joinstyle="miter"/>
          <v:path gradientshapeok="t" o:connecttype="rect"/>
        </v:shapetype>
        <v:shape id="_x0000_s2099" type="#_x0000_t202" style="position:absolute;margin-left:379.05pt;margin-top:22.65pt;width:81pt;height:8.1pt;z-index:-251553792;mso-wrap-style:none;mso-wrap-distance-left:5pt;mso-wrap-distance-right:5pt;mso-position-horizontal-relative:page;mso-position-vertical-relative:page" filled="f" stroked="f">
          <v:textbox style="mso-fit-shape-to-text:t" inset="0,0,0,0">
            <w:txbxContent>
              <w:p w:rsidR="009E54D4" w:rsidRDefault="009E54D4">
                <w:pPr>
                  <w:pStyle w:val="Nagweklubstopka1"/>
                  <w:shd w:val="clear" w:color="auto" w:fill="auto"/>
                  <w:spacing w:line="240" w:lineRule="auto"/>
                </w:pPr>
                <w:r>
                  <w:rPr>
                    <w:rStyle w:val="Nagweklubstopka2"/>
                    <w:color w:val="000000"/>
                  </w:rPr>
                  <w:t>Zestawienie nr 1</w:t>
                </w:r>
              </w:p>
            </w:txbxContent>
          </v:textbox>
          <w10:wrap anchorx="page" anchory="page"/>
        </v:shape>
      </w:pict>
    </w:r>
  </w:p>
</w:hdr>
</file>

<file path=word/header6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54D4" w:rsidRDefault="009E54D4">
    <w:pPr>
      <w:rPr>
        <w:color w:val="auto"/>
      </w:rPr>
    </w:pPr>
  </w:p>
</w:hdr>
</file>

<file path=word/header6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54D4" w:rsidRDefault="005D585E">
    <w:pPr>
      <w:rPr>
        <w:color w:val="auto"/>
        <w:sz w:val="2"/>
        <w:szCs w:val="2"/>
      </w:rPr>
    </w:pPr>
    <w:r>
      <w:rPr>
        <w:noProof/>
      </w:rPr>
      <w:pict>
        <v:shapetype id="_x0000_t202" coordsize="21600,21600" o:spt="202" path="m,l,21600r21600,l21600,xe">
          <v:stroke joinstyle="miter"/>
          <v:path gradientshapeok="t" o:connecttype="rect"/>
        </v:shapetype>
        <v:shape id="_x0000_s2102" type="#_x0000_t202" style="position:absolute;margin-left:215.35pt;margin-top:13.7pt;width:314.7pt;height:13.5pt;z-index:-251547648;mso-wrap-distance-left:5pt;mso-wrap-distance-right:5pt;mso-position-horizontal-relative:page;mso-position-vertical-relative:page" filled="f" stroked="f">
          <v:textbox style="mso-fit-shape-to-text:t" inset="0,0,0,0">
            <w:txbxContent>
              <w:p w:rsidR="009E54D4" w:rsidRDefault="009E54D4">
                <w:pPr>
                  <w:pStyle w:val="Nagweklubstopka1"/>
                  <w:shd w:val="clear" w:color="auto" w:fill="auto"/>
                  <w:tabs>
                    <w:tab w:val="right" w:pos="6294"/>
                  </w:tabs>
                  <w:spacing w:line="240" w:lineRule="auto"/>
                </w:pPr>
                <w:r>
                  <w:rPr>
                    <w:rStyle w:val="Nagweklubstopka"/>
                    <w:color w:val="000000"/>
                  </w:rPr>
                  <w:t>JĘZYK POLSKI ZA GRANICĄ</w:t>
                </w:r>
                <w:r>
                  <w:rPr>
                    <w:rStyle w:val="Nagweklubstopka"/>
                    <w:color w:val="000000"/>
                  </w:rPr>
                  <w:tab/>
                </w:r>
                <w:fldSimple w:instr=" PAGE \* MERGEFORMAT ">
                  <w:r>
                    <w:rPr>
                      <w:rStyle w:val="Nagweklubstopka3"/>
                      <w:color w:val="000000"/>
                    </w:rPr>
                    <w:t>#</w:t>
                  </w:r>
                </w:fldSimple>
              </w:p>
            </w:txbxContent>
          </v:textbox>
          <w10:wrap anchorx="page" anchory="page"/>
        </v:shape>
      </w:pict>
    </w:r>
  </w:p>
</w:hdr>
</file>

<file path=word/header6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54D4" w:rsidRDefault="005D585E">
    <w:pPr>
      <w:rPr>
        <w:color w:val="auto"/>
        <w:sz w:val="2"/>
        <w:szCs w:val="2"/>
      </w:rPr>
    </w:pPr>
    <w:r>
      <w:rPr>
        <w:noProof/>
      </w:rPr>
      <w:pict>
        <v:shapetype id="_x0000_t202" coordsize="21600,21600" o:spt="202" path="m,l,21600r21600,l21600,xe">
          <v:stroke joinstyle="miter"/>
          <v:path gradientshapeok="t" o:connecttype="rect"/>
        </v:shapetype>
        <v:shape id="_x0000_s2103" type="#_x0000_t202" style="position:absolute;margin-left:215.35pt;margin-top:13.7pt;width:314.7pt;height:13.5pt;z-index:-251545600;mso-wrap-distance-left:5pt;mso-wrap-distance-right:5pt;mso-position-horizontal-relative:page;mso-position-vertical-relative:page" filled="f" stroked="f">
          <v:textbox style="mso-fit-shape-to-text:t" inset="0,0,0,0">
            <w:txbxContent>
              <w:p w:rsidR="009E54D4" w:rsidRDefault="009E54D4">
                <w:pPr>
                  <w:pStyle w:val="Nagweklubstopka1"/>
                  <w:shd w:val="clear" w:color="auto" w:fill="auto"/>
                  <w:tabs>
                    <w:tab w:val="right" w:pos="6294"/>
                  </w:tabs>
                  <w:spacing w:line="240" w:lineRule="auto"/>
                </w:pPr>
                <w:r>
                  <w:rPr>
                    <w:rStyle w:val="Nagweklubstopka"/>
                    <w:color w:val="000000"/>
                  </w:rPr>
                  <w:t>JĘZYK POLSKI ZA GRANICĄ</w:t>
                </w:r>
                <w:r>
                  <w:rPr>
                    <w:rStyle w:val="Nagweklubstopka"/>
                    <w:color w:val="000000"/>
                  </w:rPr>
                  <w:tab/>
                </w:r>
                <w:fldSimple w:instr=" PAGE \* MERGEFORMAT ">
                  <w:r w:rsidR="00422E92" w:rsidRPr="00422E92">
                    <w:rPr>
                      <w:rStyle w:val="Nagweklubstopka3"/>
                      <w:noProof/>
                      <w:color w:val="000000"/>
                    </w:rPr>
                    <w:t>299</w:t>
                  </w:r>
                </w:fldSimple>
              </w:p>
            </w:txbxContent>
          </v:textbox>
          <w10:wrap anchorx="page" anchory="pag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54D4" w:rsidRDefault="005D585E">
    <w:pPr>
      <w:rPr>
        <w:color w:val="auto"/>
        <w:sz w:val="2"/>
        <w:szCs w:val="2"/>
      </w:rPr>
    </w:pPr>
    <w:r>
      <w:rPr>
        <w:noProof/>
      </w:rPr>
      <w:pict>
        <v:shapetype id="_x0000_t202" coordsize="21600,21600" o:spt="202" path="m,l,21600r21600,l21600,xe">
          <v:stroke joinstyle="miter"/>
          <v:path gradientshapeok="t" o:connecttype="rect"/>
        </v:shapetype>
        <v:shape id="_x0000_s2055" type="#_x0000_t202" style="position:absolute;margin-left:181.95pt;margin-top:12.95pt;width:357.9pt;height:10.8pt;z-index:-251643904;mso-wrap-distance-left:5pt;mso-wrap-distance-right:5pt;mso-position-horizontal-relative:page;mso-position-vertical-relative:page" filled="f" stroked="f">
          <v:textbox style="mso-fit-shape-to-text:t" inset="0,0,0,0">
            <w:txbxContent>
              <w:p w:rsidR="009E54D4" w:rsidRDefault="009E54D4">
                <w:pPr>
                  <w:pStyle w:val="Nagweklubstopka1"/>
                  <w:shd w:val="clear" w:color="auto" w:fill="auto"/>
                  <w:tabs>
                    <w:tab w:val="right" w:pos="7158"/>
                  </w:tabs>
                  <w:spacing w:line="240" w:lineRule="auto"/>
                </w:pPr>
                <w:r>
                  <w:rPr>
                    <w:rStyle w:val="Nagweklubstopka"/>
                    <w:color w:val="000000"/>
                  </w:rPr>
                  <w:t>WYKAZ PRAC DOCENT JANINY WÓJTÓWICZOWEJ</w:t>
                </w:r>
                <w:r>
                  <w:rPr>
                    <w:rStyle w:val="Nagweklubstopka"/>
                    <w:color w:val="000000"/>
                  </w:rPr>
                  <w:tab/>
                </w:r>
                <w:fldSimple w:instr=" PAGE \* MERGEFORMAT ">
                  <w:r w:rsidR="00422E92" w:rsidRPr="00422E92">
                    <w:rPr>
                      <w:rStyle w:val="Nagweklubstopka3"/>
                      <w:noProof/>
                      <w:color w:val="000000"/>
                    </w:rPr>
                    <w:t>241</w:t>
                  </w:r>
                </w:fldSimple>
              </w:p>
            </w:txbxContent>
          </v:textbox>
          <w10:wrap anchorx="page" anchory="page"/>
        </v:shape>
      </w:pict>
    </w:r>
  </w:p>
</w:hdr>
</file>

<file path=word/header7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54D4" w:rsidRDefault="005D585E">
    <w:pPr>
      <w:rPr>
        <w:color w:val="auto"/>
        <w:sz w:val="2"/>
        <w:szCs w:val="2"/>
      </w:rPr>
    </w:pPr>
    <w:r>
      <w:rPr>
        <w:noProof/>
      </w:rPr>
      <w:pict>
        <v:shapetype id="_x0000_t202" coordsize="21600,21600" o:spt="202" path="m,l,21600r21600,l21600,xe">
          <v:stroke joinstyle="miter"/>
          <v:path gradientshapeok="t" o:connecttype="rect"/>
        </v:shapetype>
        <v:shape id="_x0000_s2106" type="#_x0000_t202" style="position:absolute;margin-left:382.8pt;margin-top:85.9pt;width:82.5pt;height:8.4pt;z-index:-251539456;mso-wrap-style:none;mso-wrap-distance-left:5pt;mso-wrap-distance-right:5pt;mso-position-horizontal-relative:page;mso-position-vertical-relative:page" filled="f" stroked="f">
          <v:textbox style="mso-fit-shape-to-text:t" inset="0,0,0,0">
            <w:txbxContent>
              <w:p w:rsidR="009E54D4" w:rsidRDefault="009E54D4">
                <w:pPr>
                  <w:pStyle w:val="Nagweklubstopka1"/>
                  <w:shd w:val="clear" w:color="auto" w:fill="auto"/>
                  <w:spacing w:line="240" w:lineRule="auto"/>
                </w:pPr>
                <w:r>
                  <w:rPr>
                    <w:rStyle w:val="Nagweklubstopka2"/>
                    <w:color w:val="000000"/>
                  </w:rPr>
                  <w:t xml:space="preserve">Zestawienie nr </w:t>
                </w:r>
                <w:fldSimple w:instr=" PAGE \* MERGEFORMAT ">
                  <w:r w:rsidR="00422E92" w:rsidRPr="00422E92">
                    <w:rPr>
                      <w:rStyle w:val="Nagweklubstopka2"/>
                      <w:noProof/>
                      <w:color w:val="000000"/>
                    </w:rPr>
                    <w:t>2</w:t>
                  </w:r>
                </w:fldSimple>
              </w:p>
            </w:txbxContent>
          </v:textbox>
          <w10:wrap anchorx="page" anchory="page"/>
        </v:shape>
      </w:pict>
    </w:r>
    <w:r>
      <w:rPr>
        <w:noProof/>
      </w:rPr>
      <w:pict>
        <v:shape id="_x0000_s2107" type="#_x0000_t202" style="position:absolute;margin-left:820.2pt;margin-top:52.6pt;width:10.2pt;height:13.8pt;z-index:-251538432;mso-wrap-style:none;mso-wrap-distance-left:5pt;mso-wrap-distance-right:5pt;mso-position-horizontal-relative:page;mso-position-vertical-relative:page" filled="f" stroked="f">
          <v:textbox style="mso-fit-shape-to-text:t" inset="0,0,0,0">
            <w:txbxContent>
              <w:p w:rsidR="009E54D4" w:rsidRDefault="009E54D4">
                <w:pPr>
                  <w:pStyle w:val="Nagweklubstopka1"/>
                  <w:shd w:val="clear" w:color="auto" w:fill="auto"/>
                  <w:spacing w:line="240" w:lineRule="auto"/>
                </w:pPr>
                <w:r>
                  <w:rPr>
                    <w:rStyle w:val="Nagweklubstopka10Odstpy0pt"/>
                    <w:color w:val="000000"/>
                  </w:rPr>
                  <w:t>8</w:t>
                </w:r>
              </w:p>
            </w:txbxContent>
          </v:textbox>
          <w10:wrap anchorx="page" anchory="page"/>
        </v:shape>
      </w:pict>
    </w:r>
  </w:p>
</w:hdr>
</file>

<file path=word/header7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54D4" w:rsidRDefault="005D585E">
    <w:pPr>
      <w:rPr>
        <w:color w:val="auto"/>
        <w:sz w:val="2"/>
        <w:szCs w:val="2"/>
      </w:rPr>
    </w:pPr>
    <w:r>
      <w:rPr>
        <w:noProof/>
      </w:rPr>
      <w:pict>
        <v:shapetype id="_x0000_t202" coordsize="21600,21600" o:spt="202" path="m,l,21600r21600,l21600,xe">
          <v:stroke joinstyle="miter"/>
          <v:path gradientshapeok="t" o:connecttype="rect"/>
        </v:shapetype>
        <v:shape id="_x0000_s2108" type="#_x0000_t202" style="position:absolute;margin-left:382.8pt;margin-top:85.9pt;width:82.5pt;height:8.4pt;z-index:-251536384;mso-wrap-style:none;mso-wrap-distance-left:5pt;mso-wrap-distance-right:5pt;mso-position-horizontal-relative:page;mso-position-vertical-relative:page" filled="f" stroked="f">
          <v:textbox style="mso-fit-shape-to-text:t" inset="0,0,0,0">
            <w:txbxContent>
              <w:p w:rsidR="009E54D4" w:rsidRDefault="009E54D4">
                <w:pPr>
                  <w:pStyle w:val="Nagweklubstopka1"/>
                  <w:shd w:val="clear" w:color="auto" w:fill="auto"/>
                  <w:spacing w:line="240" w:lineRule="auto"/>
                </w:pPr>
                <w:r>
                  <w:rPr>
                    <w:rStyle w:val="Nagweklubstopka2"/>
                    <w:color w:val="000000"/>
                  </w:rPr>
                  <w:t xml:space="preserve">Zestawienie nr </w:t>
                </w:r>
                <w:fldSimple w:instr=" PAGE \* MERGEFORMAT ">
                  <w:r>
                    <w:rPr>
                      <w:rStyle w:val="Nagweklubstopka2"/>
                      <w:color w:val="000000"/>
                    </w:rPr>
                    <w:t>#</w:t>
                  </w:r>
                </w:fldSimple>
              </w:p>
            </w:txbxContent>
          </v:textbox>
          <w10:wrap anchorx="page" anchory="page"/>
        </v:shape>
      </w:pict>
    </w:r>
    <w:r>
      <w:rPr>
        <w:noProof/>
      </w:rPr>
      <w:pict>
        <v:shape id="_x0000_s2109" type="#_x0000_t202" style="position:absolute;margin-left:820.2pt;margin-top:52.6pt;width:10.2pt;height:13.8pt;z-index:-251535360;mso-wrap-style:none;mso-wrap-distance-left:5pt;mso-wrap-distance-right:5pt;mso-position-horizontal-relative:page;mso-position-vertical-relative:page" filled="f" stroked="f">
          <v:textbox style="mso-fit-shape-to-text:t" inset="0,0,0,0">
            <w:txbxContent>
              <w:p w:rsidR="009E54D4" w:rsidRDefault="009E54D4">
                <w:pPr>
                  <w:pStyle w:val="Nagweklubstopka1"/>
                  <w:shd w:val="clear" w:color="auto" w:fill="auto"/>
                  <w:spacing w:line="240" w:lineRule="auto"/>
                </w:pPr>
                <w:r>
                  <w:rPr>
                    <w:rStyle w:val="Nagweklubstopka10Odstpy0pt"/>
                    <w:color w:val="000000"/>
                  </w:rPr>
                  <w:t>8</w:t>
                </w:r>
              </w:p>
            </w:txbxContent>
          </v:textbox>
          <w10:wrap anchorx="page" anchory="page"/>
        </v:shape>
      </w:pict>
    </w:r>
  </w:p>
</w:hdr>
</file>

<file path=word/header7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54D4" w:rsidRDefault="005D585E">
    <w:pPr>
      <w:rPr>
        <w:color w:val="auto"/>
        <w:sz w:val="2"/>
        <w:szCs w:val="2"/>
      </w:rPr>
    </w:pPr>
    <w:r>
      <w:rPr>
        <w:noProof/>
      </w:rPr>
      <w:pict>
        <v:shapetype id="_x0000_t202" coordsize="21600,21600" o:spt="202" path="m,l,21600r21600,l21600,xe">
          <v:stroke joinstyle="miter"/>
          <v:path gradientshapeok="t" o:connecttype="rect"/>
        </v:shapetype>
        <v:shape id="_x0000_s2112" type="#_x0000_t202" style="position:absolute;margin-left:36.5pt;margin-top:10.85pt;width:310.5pt;height:12.6pt;z-index:-251529216;mso-wrap-distance-left:5pt;mso-wrap-distance-right:5pt;mso-position-horizontal-relative:page;mso-position-vertical-relative:page" filled="f" stroked="f">
          <v:textbox style="mso-fit-shape-to-text:t" inset="0,0,0,0">
            <w:txbxContent>
              <w:p w:rsidR="009E54D4" w:rsidRDefault="009E54D4">
                <w:pPr>
                  <w:pStyle w:val="Nagweklubstopka1"/>
                  <w:shd w:val="clear" w:color="auto" w:fill="auto"/>
                  <w:tabs>
                    <w:tab w:val="right" w:pos="6210"/>
                  </w:tabs>
                  <w:spacing w:line="240" w:lineRule="auto"/>
                </w:pPr>
                <w:fldSimple w:instr=" PAGE \* MERGEFORMAT ">
                  <w:r w:rsidR="00422E92" w:rsidRPr="00422E92">
                    <w:rPr>
                      <w:rStyle w:val="NagweklubstopkaTimesNewRoman5"/>
                      <w:noProof/>
                      <w:color w:val="000000"/>
                    </w:rPr>
                    <w:t>302</w:t>
                  </w:r>
                </w:fldSimple>
                <w:r>
                  <w:rPr>
                    <w:rStyle w:val="NagweklubstopkaTimesNewRoman5"/>
                    <w:color w:val="000000"/>
                  </w:rPr>
                  <w:tab/>
                </w:r>
                <w:r>
                  <w:rPr>
                    <w:rStyle w:val="Nagweklubstopka"/>
                    <w:color w:val="000000"/>
                  </w:rPr>
                  <w:t>JĘZYK POLSKI ZA GRANICĄ</w:t>
                </w:r>
              </w:p>
            </w:txbxContent>
          </v:textbox>
          <w10:wrap anchorx="page" anchory="page"/>
        </v:shape>
      </w:pict>
    </w:r>
  </w:p>
</w:hdr>
</file>

<file path=word/header7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54D4" w:rsidRDefault="005D585E">
    <w:pPr>
      <w:rPr>
        <w:color w:val="auto"/>
        <w:sz w:val="2"/>
        <w:szCs w:val="2"/>
      </w:rPr>
    </w:pPr>
    <w:r>
      <w:rPr>
        <w:noProof/>
      </w:rPr>
      <w:pict>
        <v:shapetype id="_x0000_t202" coordsize="21600,21600" o:spt="202" path="m,l,21600r21600,l21600,xe">
          <v:stroke joinstyle="miter"/>
          <v:path gradientshapeok="t" o:connecttype="rect"/>
        </v:shapetype>
        <v:shape id="_x0000_s2113" type="#_x0000_t202" style="position:absolute;margin-left:36.5pt;margin-top:10.85pt;width:310.5pt;height:12.6pt;z-index:-251527168;mso-wrap-distance-left:5pt;mso-wrap-distance-right:5pt;mso-position-horizontal-relative:page;mso-position-vertical-relative:page" filled="f" stroked="f">
          <v:textbox style="mso-fit-shape-to-text:t" inset="0,0,0,0">
            <w:txbxContent>
              <w:p w:rsidR="009E54D4" w:rsidRDefault="009E54D4">
                <w:pPr>
                  <w:pStyle w:val="Nagweklubstopka1"/>
                  <w:shd w:val="clear" w:color="auto" w:fill="auto"/>
                  <w:tabs>
                    <w:tab w:val="right" w:pos="6210"/>
                  </w:tabs>
                  <w:spacing w:line="240" w:lineRule="auto"/>
                </w:pPr>
                <w:fldSimple w:instr=" PAGE \* MERGEFORMAT ">
                  <w:r>
                    <w:rPr>
                      <w:rStyle w:val="NagweklubstopkaTimesNewRoman5"/>
                      <w:color w:val="000000"/>
                    </w:rPr>
                    <w:t>#</w:t>
                  </w:r>
                </w:fldSimple>
                <w:r>
                  <w:rPr>
                    <w:rStyle w:val="NagweklubstopkaTimesNewRoman5"/>
                    <w:color w:val="000000"/>
                  </w:rPr>
                  <w:tab/>
                </w:r>
                <w:r>
                  <w:rPr>
                    <w:rStyle w:val="Nagweklubstopka"/>
                    <w:color w:val="000000"/>
                  </w:rPr>
                  <w:t>JĘZYK POLSKI ZA GRANICĄ</w:t>
                </w:r>
              </w:p>
            </w:txbxContent>
          </v:textbox>
          <w10:wrap anchorx="page" anchory="page"/>
        </v:shape>
      </w:pict>
    </w:r>
  </w:p>
</w:hdr>
</file>

<file path=word/header7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54D4" w:rsidRDefault="005D585E">
    <w:pPr>
      <w:rPr>
        <w:color w:val="auto"/>
        <w:sz w:val="2"/>
        <w:szCs w:val="2"/>
      </w:rPr>
    </w:pPr>
    <w:r>
      <w:rPr>
        <w:noProof/>
      </w:rPr>
      <w:pict>
        <v:shapetype id="_x0000_t202" coordsize="21600,21600" o:spt="202" path="m,l,21600r21600,l21600,xe">
          <v:stroke joinstyle="miter"/>
          <v:path gradientshapeok="t" o:connecttype="rect"/>
        </v:shapetype>
        <v:shape id="_x0000_s2114" type="#_x0000_t202" style="position:absolute;margin-left:225.35pt;margin-top:5.15pt;width:313.5pt;height:13.5pt;z-index:-251525120;mso-wrap-distance-left:5pt;mso-wrap-distance-right:5pt;mso-position-horizontal-relative:page;mso-position-vertical-relative:page" filled="f" stroked="f">
          <v:textbox style="mso-fit-shape-to-text:t" inset="0,0,0,0">
            <w:txbxContent>
              <w:p w:rsidR="009E54D4" w:rsidRDefault="009E54D4">
                <w:pPr>
                  <w:pStyle w:val="Nagweklubstopka1"/>
                  <w:shd w:val="clear" w:color="auto" w:fill="auto"/>
                  <w:tabs>
                    <w:tab w:val="right" w:pos="6270"/>
                  </w:tabs>
                  <w:spacing w:line="240" w:lineRule="auto"/>
                </w:pPr>
                <w:r>
                  <w:rPr>
                    <w:rStyle w:val="Nagweklubstopka"/>
                    <w:color w:val="000000"/>
                  </w:rPr>
                  <w:t>JĘZYK POLSKI Z</w:t>
                </w:r>
                <w:r>
                  <w:rPr>
                    <w:rStyle w:val="Nagweklubstopka"/>
                    <w:color w:val="000000"/>
                    <w:lang w:val="ru-RU" w:eastAsia="ru-RU"/>
                  </w:rPr>
                  <w:t xml:space="preserve">А </w:t>
                </w:r>
                <w:r>
                  <w:rPr>
                    <w:rStyle w:val="Nagweklubstopka"/>
                    <w:color w:val="000000"/>
                  </w:rPr>
                  <w:t>GRANICĄ</w:t>
                </w:r>
                <w:r>
                  <w:rPr>
                    <w:rStyle w:val="Nagweklubstopka"/>
                    <w:color w:val="000000"/>
                  </w:rPr>
                  <w:tab/>
                </w:r>
                <w:fldSimple w:instr=" PAGE \* MERGEFORMAT ">
                  <w:r w:rsidR="00422E92" w:rsidRPr="00422E92">
                    <w:rPr>
                      <w:rStyle w:val="Nagweklubstopka3"/>
                      <w:noProof/>
                      <w:color w:val="000000"/>
                    </w:rPr>
                    <w:t>301</w:t>
                  </w:r>
                </w:fldSimple>
              </w:p>
            </w:txbxContent>
          </v:textbox>
          <w10:wrap anchorx="page" anchory="page"/>
        </v:shape>
      </w:pict>
    </w:r>
  </w:p>
</w:hdr>
</file>

<file path=word/header7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54D4" w:rsidRDefault="009E54D4">
    <w:pPr>
      <w:rPr>
        <w:color w:val="auto"/>
      </w:rPr>
    </w:pPr>
  </w:p>
</w:hdr>
</file>

<file path=word/header7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54D4" w:rsidRDefault="009E54D4">
    <w:pPr>
      <w:rPr>
        <w:color w:val="auto"/>
      </w:rPr>
    </w:pPr>
  </w:p>
</w:hdr>
</file>

<file path=word/header7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54D4" w:rsidRDefault="009E54D4">
    <w:pPr>
      <w:rPr>
        <w:color w:val="auto"/>
      </w:rPr>
    </w:pPr>
  </w:p>
</w:hdr>
</file>

<file path=word/header7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54D4" w:rsidRDefault="005D585E">
    <w:pPr>
      <w:rPr>
        <w:color w:val="auto"/>
        <w:sz w:val="2"/>
        <w:szCs w:val="2"/>
      </w:rPr>
    </w:pPr>
    <w:r>
      <w:rPr>
        <w:noProof/>
      </w:rPr>
      <w:pict>
        <v:shapetype id="_x0000_t202" coordsize="21600,21600" o:spt="202" path="m,l,21600r21600,l21600,xe">
          <v:stroke joinstyle="miter"/>
          <v:path gradientshapeok="t" o:connecttype="rect"/>
        </v:shapetype>
        <v:shape id="_x0000_s2116" type="#_x0000_t202" style="position:absolute;margin-left:259.7pt;margin-top:10.75pt;width:274.8pt;height:11.4pt;z-index:-251521024;mso-wrap-distance-left:5pt;mso-wrap-distance-right:5pt;mso-position-horizontal-relative:page;mso-position-vertical-relative:page" filled="f" stroked="f">
          <v:textbox style="mso-fit-shape-to-text:t" inset="0,0,0,0">
            <w:txbxContent>
              <w:p w:rsidR="009E54D4" w:rsidRDefault="009E54D4">
                <w:pPr>
                  <w:pStyle w:val="Nagweklubstopka1"/>
                  <w:shd w:val="clear" w:color="auto" w:fill="auto"/>
                  <w:tabs>
                    <w:tab w:val="right" w:pos="5496"/>
                  </w:tabs>
                  <w:spacing w:line="240" w:lineRule="auto"/>
                </w:pPr>
                <w:r>
                  <w:rPr>
                    <w:rStyle w:val="Nagweklubstopka"/>
                    <w:color w:val="000000"/>
                  </w:rPr>
                  <w:t>RECENZJE</w:t>
                </w:r>
                <w:r>
                  <w:rPr>
                    <w:rStyle w:val="Nagweklubstopka"/>
                    <w:color w:val="000000"/>
                  </w:rPr>
                  <w:tab/>
                </w:r>
                <w:fldSimple w:instr=" PAGE \* MERGEFORMAT ">
                  <w:r>
                    <w:rPr>
                      <w:rStyle w:val="NagweklubstopkaTimesNewRoman5"/>
                      <w:color w:val="000000"/>
                    </w:rPr>
                    <w:t>#</w:t>
                  </w:r>
                </w:fldSimple>
              </w:p>
            </w:txbxContent>
          </v:textbox>
          <w10:wrap anchorx="page" anchory="page"/>
        </v:shape>
      </w:pict>
    </w:r>
  </w:p>
</w:hdr>
</file>

<file path=word/header7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54D4" w:rsidRDefault="005D585E">
    <w:pPr>
      <w:rPr>
        <w:color w:val="auto"/>
        <w:sz w:val="2"/>
        <w:szCs w:val="2"/>
      </w:rPr>
    </w:pPr>
    <w:r>
      <w:rPr>
        <w:noProof/>
      </w:rPr>
      <w:pict>
        <v:shapetype id="_x0000_t202" coordsize="21600,21600" o:spt="202" path="m,l,21600r21600,l21600,xe">
          <v:stroke joinstyle="miter"/>
          <v:path gradientshapeok="t" o:connecttype="rect"/>
        </v:shapetype>
        <v:shape id="_x0000_s2117" type="#_x0000_t202" style="position:absolute;margin-left:259.7pt;margin-top:10.75pt;width:274.8pt;height:11.4pt;z-index:-251518976;mso-wrap-distance-left:5pt;mso-wrap-distance-right:5pt;mso-position-horizontal-relative:page;mso-position-vertical-relative:page" filled="f" stroked="f">
          <v:textbox style="mso-fit-shape-to-text:t" inset="0,0,0,0">
            <w:txbxContent>
              <w:p w:rsidR="009E54D4" w:rsidRDefault="009E54D4">
                <w:pPr>
                  <w:pStyle w:val="Nagweklubstopka1"/>
                  <w:shd w:val="clear" w:color="auto" w:fill="auto"/>
                  <w:tabs>
                    <w:tab w:val="right" w:pos="5496"/>
                  </w:tabs>
                  <w:spacing w:line="240" w:lineRule="auto"/>
                </w:pPr>
                <w:r>
                  <w:rPr>
                    <w:rStyle w:val="Nagweklubstopka"/>
                    <w:color w:val="000000"/>
                  </w:rPr>
                  <w:t>RECENZJE</w:t>
                </w:r>
                <w:r>
                  <w:rPr>
                    <w:rStyle w:val="Nagweklubstopka"/>
                    <w:color w:val="000000"/>
                  </w:rPr>
                  <w:tab/>
                </w:r>
                <w:fldSimple w:instr=" PAGE \* MERGEFORMAT ">
                  <w:r w:rsidR="00422E92" w:rsidRPr="00422E92">
                    <w:rPr>
                      <w:rStyle w:val="NagweklubstopkaTimesNewRoman5"/>
                      <w:noProof/>
                      <w:color w:val="000000"/>
                    </w:rPr>
                    <w:t>305</w:t>
                  </w:r>
                </w:fldSimple>
              </w:p>
            </w:txbxContent>
          </v:textbox>
          <w10:wrap anchorx="page" anchory="page"/>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54D4" w:rsidRDefault="009E54D4">
    <w:pPr>
      <w:rPr>
        <w:color w:val="auto"/>
      </w:rPr>
    </w:pPr>
  </w:p>
</w:hdr>
</file>

<file path=word/header8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54D4" w:rsidRDefault="005D585E">
    <w:pPr>
      <w:rPr>
        <w:color w:val="auto"/>
        <w:sz w:val="2"/>
        <w:szCs w:val="2"/>
      </w:rPr>
    </w:pPr>
    <w:r>
      <w:rPr>
        <w:noProof/>
      </w:rPr>
      <w:pict>
        <v:shapetype id="_x0000_t202" coordsize="21600,21600" o:spt="202" path="m,l,21600r21600,l21600,xe">
          <v:stroke joinstyle="miter"/>
          <v:path gradientshapeok="t" o:connecttype="rect"/>
        </v:shapetype>
        <v:shape id="_x0000_s2118" type="#_x0000_t202" style="position:absolute;margin-left:33.35pt;margin-top:11.95pt;width:272.4pt;height:10.2pt;z-index:-251516928;mso-wrap-distance-left:5pt;mso-wrap-distance-right:5pt;mso-position-horizontal-relative:page;mso-position-vertical-relative:page" filled="f" stroked="f">
          <v:textbox style="mso-fit-shape-to-text:t" inset="0,0,0,0">
            <w:txbxContent>
              <w:p w:rsidR="009E54D4" w:rsidRDefault="009E54D4">
                <w:pPr>
                  <w:pStyle w:val="Nagweklubstopka1"/>
                  <w:shd w:val="clear" w:color="auto" w:fill="auto"/>
                  <w:tabs>
                    <w:tab w:val="right" w:pos="5448"/>
                  </w:tabs>
                  <w:spacing w:line="240" w:lineRule="auto"/>
                </w:pPr>
                <w:fldSimple w:instr=" PAGE \* MERGEFORMAT ">
                  <w:r w:rsidR="00422E92" w:rsidRPr="00422E92">
                    <w:rPr>
                      <w:rStyle w:val="NagweklubstopkaTimesNewRoman5"/>
                      <w:noProof/>
                      <w:color w:val="000000"/>
                    </w:rPr>
                    <w:t>304</w:t>
                  </w:r>
                </w:fldSimple>
                <w:r>
                  <w:rPr>
                    <w:rStyle w:val="NagweklubstopkaTimesNewRoman5"/>
                    <w:color w:val="000000"/>
                  </w:rPr>
                  <w:tab/>
                </w:r>
                <w:r>
                  <w:rPr>
                    <w:rStyle w:val="Nagweklubstopka"/>
                    <w:color w:val="000000"/>
                  </w:rPr>
                  <w:t>RECENZJE</w:t>
                </w:r>
              </w:p>
            </w:txbxContent>
          </v:textbox>
          <w10:wrap anchorx="page" anchory="page"/>
        </v:shape>
      </w:pict>
    </w:r>
  </w:p>
</w:hdr>
</file>

<file path=word/header8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54D4" w:rsidRDefault="009E54D4">
    <w:pPr>
      <w:rPr>
        <w:color w:val="auto"/>
      </w:rPr>
    </w:pPr>
  </w:p>
</w:hdr>
</file>

<file path=word/header8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54D4" w:rsidRDefault="009E54D4">
    <w:pPr>
      <w:rPr>
        <w:color w:val="auto"/>
      </w:rPr>
    </w:pPr>
  </w:p>
</w:hdr>
</file>

<file path=word/header8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54D4" w:rsidRDefault="009E54D4">
    <w:pPr>
      <w:rPr>
        <w:color w:val="auto"/>
      </w:rPr>
    </w:pPr>
  </w:p>
</w:hdr>
</file>

<file path=word/header8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54D4" w:rsidRDefault="005D585E">
    <w:pPr>
      <w:rPr>
        <w:color w:val="auto"/>
        <w:sz w:val="2"/>
        <w:szCs w:val="2"/>
      </w:rPr>
    </w:pPr>
    <w:r>
      <w:rPr>
        <w:noProof/>
      </w:rPr>
      <w:pict>
        <v:shapetype id="_x0000_t202" coordsize="21600,21600" o:spt="202" path="m,l,21600r21600,l21600,xe">
          <v:stroke joinstyle="miter"/>
          <v:path gradientshapeok="t" o:connecttype="rect"/>
        </v:shapetype>
        <v:shape id="_x0000_s2119" type="#_x0000_t202" style="position:absolute;margin-left:227.15pt;margin-top:9.1pt;width:298.8pt;height:11.7pt;z-index:-251514880;mso-wrap-distance-left:5pt;mso-wrap-distance-right:5pt;mso-position-horizontal-relative:page;mso-position-vertical-relative:page" filled="f" stroked="f">
          <v:textbox style="mso-fit-shape-to-text:t" inset="0,0,0,0">
            <w:txbxContent>
              <w:p w:rsidR="009E54D4" w:rsidRDefault="009E54D4">
                <w:pPr>
                  <w:pStyle w:val="Nagweklubstopka1"/>
                  <w:shd w:val="clear" w:color="auto" w:fill="auto"/>
                  <w:tabs>
                    <w:tab w:val="right" w:pos="5976"/>
                  </w:tabs>
                  <w:spacing w:line="240" w:lineRule="auto"/>
                </w:pPr>
                <w:r>
                  <w:rPr>
                    <w:rStyle w:val="Nagweklubstopka11"/>
                    <w:color w:val="000000"/>
                    <w:lang w:val="ru-RU" w:eastAsia="ru-RU"/>
                  </w:rPr>
                  <w:t xml:space="preserve">СО </w:t>
                </w:r>
                <w:r>
                  <w:rPr>
                    <w:rStyle w:val="Nagweklubstopka11"/>
                    <w:color w:val="000000"/>
                  </w:rPr>
                  <w:t>PISZĄ</w:t>
                </w:r>
                <w:r>
                  <w:rPr>
                    <w:rStyle w:val="Nagweklubstopka11TimesNewRoman"/>
                    <w:color w:val="000000"/>
                  </w:rPr>
                  <w:t xml:space="preserve"> </w:t>
                </w:r>
                <w:r>
                  <w:rPr>
                    <w:rStyle w:val="Nagweklubstopka11"/>
                    <w:color w:val="000000"/>
                    <w:lang w:val="ru-RU" w:eastAsia="ru-RU"/>
                  </w:rPr>
                  <w:t xml:space="preserve">о </w:t>
                </w:r>
                <w:r>
                  <w:rPr>
                    <w:rStyle w:val="Nagweklubstopka11"/>
                    <w:color w:val="000000"/>
                  </w:rPr>
                  <w:t>JĘZYKU</w:t>
                </w:r>
                <w:r>
                  <w:rPr>
                    <w:rStyle w:val="Nagweklubstopka11"/>
                    <w:color w:val="000000"/>
                  </w:rPr>
                  <w:tab/>
                </w:r>
                <w:fldSimple w:instr=" PAGE \* MERGEFORMAT ">
                  <w:r>
                    <w:rPr>
                      <w:rStyle w:val="Nagweklubstopka3"/>
                      <w:color w:val="000000"/>
                      <w:lang w:val="ru-RU" w:eastAsia="ru-RU"/>
                    </w:rPr>
                    <w:t>#</w:t>
                  </w:r>
                </w:fldSimple>
              </w:p>
            </w:txbxContent>
          </v:textbox>
          <w10:wrap anchorx="page" anchory="page"/>
        </v:shape>
      </w:pict>
    </w:r>
  </w:p>
</w:hdr>
</file>

<file path=word/header8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54D4" w:rsidRDefault="005D585E">
    <w:pPr>
      <w:rPr>
        <w:color w:val="auto"/>
        <w:sz w:val="2"/>
        <w:szCs w:val="2"/>
      </w:rPr>
    </w:pPr>
    <w:r>
      <w:rPr>
        <w:noProof/>
      </w:rPr>
      <w:pict>
        <v:shapetype id="_x0000_t202" coordsize="21600,21600" o:spt="202" path="m,l,21600r21600,l21600,xe">
          <v:stroke joinstyle="miter"/>
          <v:path gradientshapeok="t" o:connecttype="rect"/>
        </v:shapetype>
        <v:shape id="_x0000_s2120" type="#_x0000_t202" style="position:absolute;margin-left:227.15pt;margin-top:9.1pt;width:298.8pt;height:11.7pt;z-index:-251512832;mso-wrap-distance-left:5pt;mso-wrap-distance-right:5pt;mso-position-horizontal-relative:page;mso-position-vertical-relative:page" filled="f" stroked="f">
          <v:textbox style="mso-fit-shape-to-text:t" inset="0,0,0,0">
            <w:txbxContent>
              <w:p w:rsidR="009E54D4" w:rsidRDefault="009E54D4">
                <w:pPr>
                  <w:pStyle w:val="Nagweklubstopka1"/>
                  <w:shd w:val="clear" w:color="auto" w:fill="auto"/>
                  <w:tabs>
                    <w:tab w:val="right" w:pos="5976"/>
                  </w:tabs>
                  <w:spacing w:line="240" w:lineRule="auto"/>
                </w:pPr>
                <w:r>
                  <w:rPr>
                    <w:rStyle w:val="Nagweklubstopka11"/>
                    <w:color w:val="000000"/>
                    <w:lang w:val="ru-RU" w:eastAsia="ru-RU"/>
                  </w:rPr>
                  <w:t xml:space="preserve">СО </w:t>
                </w:r>
                <w:r>
                  <w:rPr>
                    <w:rStyle w:val="Nagweklubstopka11"/>
                    <w:color w:val="000000"/>
                  </w:rPr>
                  <w:t>PISZĄ</w:t>
                </w:r>
                <w:r>
                  <w:rPr>
                    <w:rStyle w:val="Nagweklubstopka11TimesNewRoman"/>
                    <w:color w:val="000000"/>
                  </w:rPr>
                  <w:t xml:space="preserve"> </w:t>
                </w:r>
                <w:r>
                  <w:rPr>
                    <w:rStyle w:val="Nagweklubstopka11"/>
                    <w:color w:val="000000"/>
                    <w:lang w:val="ru-RU" w:eastAsia="ru-RU"/>
                  </w:rPr>
                  <w:t xml:space="preserve">о </w:t>
                </w:r>
                <w:r>
                  <w:rPr>
                    <w:rStyle w:val="Nagweklubstopka11"/>
                    <w:color w:val="000000"/>
                  </w:rPr>
                  <w:t>JĘZYKU</w:t>
                </w:r>
                <w:r>
                  <w:rPr>
                    <w:rStyle w:val="Nagweklubstopka11"/>
                    <w:color w:val="000000"/>
                  </w:rPr>
                  <w:tab/>
                </w:r>
                <w:fldSimple w:instr=" PAGE \* MERGEFORMAT ">
                  <w:r w:rsidR="00422E92" w:rsidRPr="00422E92">
                    <w:rPr>
                      <w:rStyle w:val="Nagweklubstopka3"/>
                      <w:noProof/>
                      <w:color w:val="000000"/>
                      <w:lang w:val="ru-RU" w:eastAsia="ru-RU"/>
                    </w:rPr>
                    <w:t>307</w:t>
                  </w:r>
                </w:fldSimple>
              </w:p>
            </w:txbxContent>
          </v:textbox>
          <w10:wrap anchorx="page" anchory="page"/>
        </v:shape>
      </w:pict>
    </w:r>
  </w:p>
</w:hdr>
</file>

<file path=word/header8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54D4" w:rsidRDefault="009E54D4">
    <w:pPr>
      <w:rPr>
        <w:color w:val="auto"/>
      </w:rPr>
    </w:pPr>
  </w:p>
</w:hdr>
</file>

<file path=word/header8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54D4" w:rsidRDefault="009E54D4">
    <w:pPr>
      <w:rPr>
        <w:color w:val="auto"/>
      </w:rPr>
    </w:pPr>
  </w:p>
</w:hdr>
</file>

<file path=word/header8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54D4" w:rsidRDefault="005D585E">
    <w:pPr>
      <w:rPr>
        <w:color w:val="auto"/>
        <w:sz w:val="2"/>
        <w:szCs w:val="2"/>
      </w:rPr>
    </w:pPr>
    <w:r>
      <w:rPr>
        <w:noProof/>
      </w:rPr>
      <w:pict>
        <v:shapetype id="_x0000_t202" coordsize="21600,21600" o:spt="202" path="m,l,21600r21600,l21600,xe">
          <v:stroke joinstyle="miter"/>
          <v:path gradientshapeok="t" o:connecttype="rect"/>
        </v:shapetype>
        <v:shape id="_x0000_s2121" type="#_x0000_t202" style="position:absolute;margin-left:25.85pt;margin-top:10.6pt;width:256.8pt;height:10.2pt;z-index:-251510784;mso-wrap-distance-left:5pt;mso-wrap-distance-right:5pt;mso-position-horizontal-relative:page;mso-position-vertical-relative:page" filled="f" stroked="f">
          <v:textbox style="mso-fit-shape-to-text:t" inset="0,0,0,0">
            <w:txbxContent>
              <w:p w:rsidR="009E54D4" w:rsidRDefault="009E54D4">
                <w:pPr>
                  <w:pStyle w:val="Nagweklubstopka1"/>
                  <w:shd w:val="clear" w:color="auto" w:fill="auto"/>
                  <w:tabs>
                    <w:tab w:val="right" w:pos="5136"/>
                  </w:tabs>
                  <w:spacing w:line="240" w:lineRule="auto"/>
                </w:pPr>
                <w:fldSimple w:instr=" PAGE \* MERGEFORMAT ">
                  <w:r w:rsidR="00422E92" w:rsidRPr="00422E92">
                    <w:rPr>
                      <w:rStyle w:val="NagweklubstopkaTimesNewRoman5"/>
                      <w:noProof/>
                      <w:color w:val="000000"/>
                    </w:rPr>
                    <w:t>310</w:t>
                  </w:r>
                </w:fldSimple>
                <w:r>
                  <w:rPr>
                    <w:rStyle w:val="NagweklubstopkaTimesNewRoman5"/>
                    <w:color w:val="000000"/>
                  </w:rPr>
                  <w:tab/>
                </w:r>
                <w:r>
                  <w:rPr>
                    <w:rStyle w:val="NagweklubstopkaTimesNewRoman4"/>
                    <w:color w:val="000000"/>
                  </w:rPr>
                  <w:t>R S</w:t>
                </w:r>
              </w:p>
            </w:txbxContent>
          </v:textbox>
          <w10:wrap anchorx="page" anchory="page"/>
        </v:shape>
      </w:pict>
    </w:r>
  </w:p>
</w:hdr>
</file>

<file path=word/header8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54D4" w:rsidRDefault="005D585E">
    <w:pPr>
      <w:rPr>
        <w:color w:val="auto"/>
        <w:sz w:val="2"/>
        <w:szCs w:val="2"/>
      </w:rPr>
    </w:pPr>
    <w:r>
      <w:rPr>
        <w:noProof/>
      </w:rPr>
      <w:pict>
        <v:shapetype id="_x0000_t202" coordsize="21600,21600" o:spt="202" path="m,l,21600r21600,l21600,xe">
          <v:stroke joinstyle="miter"/>
          <v:path gradientshapeok="t" o:connecttype="rect"/>
        </v:shapetype>
        <v:shape id="_x0000_s2122" type="#_x0000_t202" style="position:absolute;margin-left:25.85pt;margin-top:10.6pt;width:256.8pt;height:10.2pt;z-index:-251508736;mso-wrap-distance-left:5pt;mso-wrap-distance-right:5pt;mso-position-horizontal-relative:page;mso-position-vertical-relative:page" filled="f" stroked="f">
          <v:textbox style="mso-fit-shape-to-text:t" inset="0,0,0,0">
            <w:txbxContent>
              <w:p w:rsidR="009E54D4" w:rsidRDefault="009E54D4">
                <w:pPr>
                  <w:pStyle w:val="Nagweklubstopka1"/>
                  <w:shd w:val="clear" w:color="auto" w:fill="auto"/>
                  <w:tabs>
                    <w:tab w:val="right" w:pos="5136"/>
                  </w:tabs>
                  <w:spacing w:line="240" w:lineRule="auto"/>
                </w:pPr>
                <w:fldSimple w:instr=" PAGE \* MERGEFORMAT ">
                  <w:r>
                    <w:rPr>
                      <w:rStyle w:val="NagweklubstopkaTimesNewRoman5"/>
                      <w:color w:val="000000"/>
                    </w:rPr>
                    <w:t>#</w:t>
                  </w:r>
                </w:fldSimple>
                <w:r>
                  <w:rPr>
                    <w:rStyle w:val="NagweklubstopkaTimesNewRoman5"/>
                    <w:color w:val="000000"/>
                  </w:rPr>
                  <w:tab/>
                </w:r>
                <w:r>
                  <w:rPr>
                    <w:rStyle w:val="NagweklubstopkaTimesNewRoman4"/>
                    <w:color w:val="000000"/>
                  </w:rPr>
                  <w:t>R S</w:t>
                </w:r>
              </w:p>
            </w:txbxContent>
          </v:textbox>
          <w10:wrap anchorx="page" anchory="page"/>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54D4" w:rsidRDefault="009E54D4">
    <w:pPr>
      <w:rPr>
        <w:color w:val="auto"/>
      </w:rPr>
    </w:pPr>
  </w:p>
</w:hdr>
</file>

<file path=word/header9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54D4" w:rsidRDefault="005D585E">
    <w:pPr>
      <w:rPr>
        <w:color w:val="auto"/>
        <w:sz w:val="2"/>
        <w:szCs w:val="2"/>
      </w:rPr>
    </w:pPr>
    <w:r>
      <w:rPr>
        <w:noProof/>
      </w:rPr>
      <w:pict>
        <v:shapetype id="_x0000_t202" coordsize="21600,21600" o:spt="202" path="m,l,21600r21600,l21600,xe">
          <v:stroke joinstyle="miter"/>
          <v:path gradientshapeok="t" o:connecttype="rect"/>
        </v:shapetype>
        <v:shape id="_x0000_s2123" type="#_x0000_t202" style="position:absolute;margin-left:226.4pt;margin-top:8.2pt;width:298.8pt;height:12.6pt;z-index:-251506688;mso-wrap-distance-left:5pt;mso-wrap-distance-right:5pt;mso-position-horizontal-relative:page;mso-position-vertical-relative:page" filled="f" stroked="f">
          <v:textbox style="mso-fit-shape-to-text:t" inset="0,0,0,0">
            <w:txbxContent>
              <w:p w:rsidR="009E54D4" w:rsidRDefault="009E54D4">
                <w:pPr>
                  <w:pStyle w:val="Nagweklubstopka1"/>
                  <w:shd w:val="clear" w:color="auto" w:fill="auto"/>
                  <w:tabs>
                    <w:tab w:val="right" w:pos="5976"/>
                  </w:tabs>
                  <w:spacing w:line="240" w:lineRule="auto"/>
                </w:pPr>
                <w:r>
                  <w:rPr>
                    <w:rStyle w:val="Nagweklubstopka12"/>
                    <w:color w:val="000000"/>
                    <w:lang w:val="ru-RU" w:eastAsia="ru-RU"/>
                  </w:rPr>
                  <w:t xml:space="preserve">СО </w:t>
                </w:r>
                <w:r>
                  <w:rPr>
                    <w:rStyle w:val="Nagweklubstopka12"/>
                    <w:color w:val="000000"/>
                    <w:lang w:val="en-US" w:eastAsia="en-US"/>
                  </w:rPr>
                  <w:t>PISZ</w:t>
                </w:r>
                <w:r>
                  <w:rPr>
                    <w:rStyle w:val="Nagweklubstopka12"/>
                    <w:color w:val="000000"/>
                  </w:rPr>
                  <w:t>Ą</w:t>
                </w:r>
                <w:r>
                  <w:rPr>
                    <w:rStyle w:val="Nagweklubstopka12"/>
                    <w:color w:val="000000"/>
                    <w:lang w:val="ru-RU" w:eastAsia="ru-RU"/>
                  </w:rPr>
                  <w:t xml:space="preserve"> О </w:t>
                </w:r>
                <w:r>
                  <w:rPr>
                    <w:rStyle w:val="Nagweklubstopka12"/>
                    <w:color w:val="000000"/>
                  </w:rPr>
                  <w:t>JĘZYKU?</w:t>
                </w:r>
                <w:r>
                  <w:rPr>
                    <w:rStyle w:val="Nagweklubstopka12"/>
                    <w:color w:val="000000"/>
                  </w:rPr>
                  <w:tab/>
                </w:r>
                <w:fldSimple w:instr=" PAGE \* MERGEFORMAT ">
                  <w:r w:rsidR="00422E92" w:rsidRPr="00422E92">
                    <w:rPr>
                      <w:rStyle w:val="Nagweklubstopka3"/>
                      <w:noProof/>
                      <w:color w:val="000000"/>
                      <w:lang w:val="ru-RU" w:eastAsia="ru-RU"/>
                    </w:rPr>
                    <w:t>309</w:t>
                  </w:r>
                </w:fldSimple>
              </w:p>
            </w:txbxContent>
          </v:textbox>
          <w10:wrap anchorx="page" anchory="page"/>
        </v:shape>
      </w:pict>
    </w:r>
  </w:p>
</w:hdr>
</file>

<file path=word/header9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54D4" w:rsidRDefault="005D585E">
    <w:pPr>
      <w:rPr>
        <w:color w:val="auto"/>
        <w:sz w:val="2"/>
        <w:szCs w:val="2"/>
      </w:rPr>
    </w:pPr>
    <w:r>
      <w:rPr>
        <w:noProof/>
      </w:rPr>
      <w:pict>
        <v:shapetype id="_x0000_t202" coordsize="21600,21600" o:spt="202" path="m,l,21600r21600,l21600,xe">
          <v:stroke joinstyle="miter"/>
          <v:path gradientshapeok="t" o:connecttype="rect"/>
        </v:shapetype>
        <v:shape id="_x0000_s2124" type="#_x0000_t202" style="position:absolute;margin-left:22.1pt;margin-top:11.2pt;width:501.3pt;height:17.1pt;z-index:-251504640;mso-wrap-style:none;mso-wrap-distance-left:5pt;mso-wrap-distance-right:5pt;mso-position-horizontal-relative:page;mso-position-vertical-relative:page" filled="f" stroked="f">
          <v:textbox style="mso-fit-shape-to-text:t" inset="0,0,0,0">
            <w:txbxContent>
              <w:p w:rsidR="009E54D4" w:rsidRDefault="009E54D4">
                <w:pPr>
                  <w:pStyle w:val="Nagweklubstopka1"/>
                  <w:shd w:val="clear" w:color="auto" w:fill="auto"/>
                  <w:spacing w:line="240" w:lineRule="auto"/>
                </w:pPr>
                <w:r>
                  <w:rPr>
                    <w:rStyle w:val="NagweklubstopkaTimesNewRoman1"/>
                    <w:color w:val="000000"/>
                  </w:rPr>
                  <w:t>OBJAŚNIENIA WYRAZÓW I ZWROTÓW</w:t>
                </w:r>
              </w:p>
            </w:txbxContent>
          </v:textbox>
          <w10:wrap anchorx="page" anchory="page"/>
        </v:shape>
      </w:pict>
    </w:r>
  </w:p>
</w:hdr>
</file>

<file path=word/header9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54D4" w:rsidRDefault="005D585E">
    <w:pPr>
      <w:rPr>
        <w:color w:val="auto"/>
        <w:sz w:val="2"/>
        <w:szCs w:val="2"/>
      </w:rPr>
    </w:pPr>
    <w:r>
      <w:rPr>
        <w:noProof/>
      </w:rPr>
      <w:pict>
        <v:shapetype id="_x0000_t202" coordsize="21600,21600" o:spt="202" path="m,l,21600r21600,l21600,xe">
          <v:stroke joinstyle="miter"/>
          <v:path gradientshapeok="t" o:connecttype="rect"/>
        </v:shapetype>
        <v:shape id="_x0000_s2125" type="#_x0000_t202" style="position:absolute;margin-left:22.1pt;margin-top:11.2pt;width:501.3pt;height:17.1pt;z-index:-251502592;mso-wrap-style:none;mso-wrap-distance-left:5pt;mso-wrap-distance-right:5pt;mso-position-horizontal-relative:page;mso-position-vertical-relative:page" filled="f" stroked="f">
          <v:textbox style="mso-fit-shape-to-text:t" inset="0,0,0,0">
            <w:txbxContent>
              <w:p w:rsidR="009E54D4" w:rsidRDefault="009E54D4">
                <w:pPr>
                  <w:pStyle w:val="Nagweklubstopka1"/>
                  <w:shd w:val="clear" w:color="auto" w:fill="auto"/>
                  <w:spacing w:line="240" w:lineRule="auto"/>
                </w:pPr>
                <w:r>
                  <w:rPr>
                    <w:rStyle w:val="NagweklubstopkaTimesNewRoman1"/>
                    <w:color w:val="000000"/>
                  </w:rPr>
                  <w:t>OBJAŚNIENIA WYRAZÓW I ZWROTÓW</w:t>
                </w:r>
              </w:p>
            </w:txbxContent>
          </v:textbox>
          <w10:wrap anchorx="page" anchory="page"/>
        </v:shape>
      </w:pict>
    </w:r>
  </w:p>
</w:hdr>
</file>

<file path=word/header9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54D4" w:rsidRDefault="009E54D4">
    <w:pPr>
      <w:rPr>
        <w:color w:val="auto"/>
      </w:rPr>
    </w:pPr>
  </w:p>
</w:hdr>
</file>

<file path=word/header9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54D4" w:rsidRDefault="005D585E">
    <w:pPr>
      <w:rPr>
        <w:color w:val="auto"/>
        <w:sz w:val="2"/>
        <w:szCs w:val="2"/>
      </w:rPr>
    </w:pPr>
    <w:r>
      <w:rPr>
        <w:noProof/>
      </w:rPr>
      <w:pict>
        <v:shapetype id="_x0000_t202" coordsize="21600,21600" o:spt="202" path="m,l,21600r21600,l21600,xe">
          <v:stroke joinstyle="miter"/>
          <v:path gradientshapeok="t" o:connecttype="rect"/>
        </v:shapetype>
        <v:shape id="_x0000_s2126" type="#_x0000_t202" style="position:absolute;margin-left:23pt;margin-top:9.7pt;width:257.7pt;height:11.1pt;z-index:-251500544;mso-wrap-distance-left:5pt;mso-wrap-distance-right:5pt;mso-position-horizontal-relative:page;mso-position-vertical-relative:page" filled="f" stroked="f">
          <v:textbox style="mso-fit-shape-to-text:t" inset="0,0,0,0">
            <w:txbxContent>
              <w:p w:rsidR="009E54D4" w:rsidRDefault="009E54D4">
                <w:pPr>
                  <w:pStyle w:val="Nagweklubstopka1"/>
                  <w:shd w:val="clear" w:color="auto" w:fill="auto"/>
                  <w:tabs>
                    <w:tab w:val="right" w:pos="5154"/>
                  </w:tabs>
                  <w:spacing w:line="240" w:lineRule="auto"/>
                </w:pPr>
                <w:fldSimple w:instr=" PAGE \* MERGEFORMAT ">
                  <w:r w:rsidR="00422E92" w:rsidRPr="00422E92">
                    <w:rPr>
                      <w:rStyle w:val="NagweklubstopkaTimesNewRoman5"/>
                      <w:noProof/>
                      <w:color w:val="000000"/>
                    </w:rPr>
                    <w:t>312</w:t>
                  </w:r>
                </w:fldSimple>
                <w:r>
                  <w:rPr>
                    <w:rStyle w:val="NagweklubstopkaTimesNewRoman5"/>
                    <w:color w:val="000000"/>
                  </w:rPr>
                  <w:tab/>
                </w:r>
                <w:r>
                  <w:rPr>
                    <w:rStyle w:val="Nagweklubstopka"/>
                    <w:color w:val="000000"/>
                  </w:rPr>
                  <w:t xml:space="preserve">I) </w:t>
                </w:r>
                <w:r>
                  <w:rPr>
                    <w:rStyle w:val="Nagweklubstopka"/>
                    <w:color w:val="000000"/>
                    <w:lang w:val="ru-RU" w:eastAsia="ru-RU"/>
                  </w:rPr>
                  <w:t>н</w:t>
                </w:r>
              </w:p>
            </w:txbxContent>
          </v:textbox>
          <w10:wrap anchorx="page" anchory="page"/>
        </v:shape>
      </w:pict>
    </w:r>
  </w:p>
</w:hdr>
</file>

<file path=word/header9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54D4" w:rsidRDefault="005D585E">
    <w:pPr>
      <w:rPr>
        <w:color w:val="auto"/>
        <w:sz w:val="2"/>
        <w:szCs w:val="2"/>
      </w:rPr>
    </w:pPr>
    <w:r>
      <w:rPr>
        <w:noProof/>
      </w:rPr>
      <w:pict>
        <v:shapetype id="_x0000_t202" coordsize="21600,21600" o:spt="202" path="m,l,21600r21600,l21600,xe">
          <v:stroke joinstyle="miter"/>
          <v:path gradientshapeok="t" o:connecttype="rect"/>
        </v:shapetype>
        <v:shape id="_x0000_s2127" type="#_x0000_t202" style="position:absolute;margin-left:23pt;margin-top:9.7pt;width:257.7pt;height:11.1pt;z-index:-251498496;mso-wrap-distance-left:5pt;mso-wrap-distance-right:5pt;mso-position-horizontal-relative:page;mso-position-vertical-relative:page" filled="f" stroked="f">
          <v:textbox style="mso-fit-shape-to-text:t" inset="0,0,0,0">
            <w:txbxContent>
              <w:p w:rsidR="009E54D4" w:rsidRDefault="009E54D4">
                <w:pPr>
                  <w:pStyle w:val="Nagweklubstopka1"/>
                  <w:shd w:val="clear" w:color="auto" w:fill="auto"/>
                  <w:tabs>
                    <w:tab w:val="right" w:pos="5154"/>
                  </w:tabs>
                  <w:spacing w:line="240" w:lineRule="auto"/>
                </w:pPr>
                <w:fldSimple w:instr=" PAGE \* MERGEFORMAT ">
                  <w:r>
                    <w:rPr>
                      <w:rStyle w:val="NagweklubstopkaTimesNewRoman5"/>
                      <w:color w:val="000000"/>
                    </w:rPr>
                    <w:t>#</w:t>
                  </w:r>
                </w:fldSimple>
                <w:r>
                  <w:rPr>
                    <w:rStyle w:val="NagweklubstopkaTimesNewRoman5"/>
                    <w:color w:val="000000"/>
                  </w:rPr>
                  <w:tab/>
                </w:r>
                <w:r>
                  <w:rPr>
                    <w:rStyle w:val="Nagweklubstopka"/>
                    <w:color w:val="000000"/>
                  </w:rPr>
                  <w:t xml:space="preserve">I) </w:t>
                </w:r>
                <w:r>
                  <w:rPr>
                    <w:rStyle w:val="Nagweklubstopka"/>
                    <w:color w:val="000000"/>
                    <w:lang w:val="ru-RU" w:eastAsia="ru-RU"/>
                  </w:rPr>
                  <w:t>н</w:t>
                </w:r>
              </w:p>
            </w:txbxContent>
          </v:textbox>
          <w10:wrap anchorx="page" anchory="page"/>
        </v:shape>
      </w:pict>
    </w:r>
  </w:p>
</w:hdr>
</file>

<file path=word/header9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54D4" w:rsidRDefault="005D585E">
    <w:pPr>
      <w:rPr>
        <w:color w:val="auto"/>
        <w:sz w:val="2"/>
        <w:szCs w:val="2"/>
      </w:rPr>
    </w:pPr>
    <w:r>
      <w:rPr>
        <w:noProof/>
      </w:rPr>
      <w:pict>
        <v:shapetype id="_x0000_t202" coordsize="21600,21600" o:spt="202" path="m,l,21600r21600,l21600,xe">
          <v:stroke joinstyle="miter"/>
          <v:path gradientshapeok="t" o:connecttype="rect"/>
        </v:shapetype>
        <v:shape id="_x0000_s2128" type="#_x0000_t202" style="position:absolute;margin-left:23pt;margin-top:9.7pt;width:257.7pt;height:11.1pt;z-index:-251496448;mso-wrap-distance-left:5pt;mso-wrap-distance-right:5pt;mso-position-horizontal-relative:page;mso-position-vertical-relative:page" filled="f" stroked="f">
          <v:textbox style="mso-fit-shape-to-text:t" inset="0,0,0,0">
            <w:txbxContent>
              <w:p w:rsidR="009E54D4" w:rsidRDefault="009E54D4">
                <w:pPr>
                  <w:pStyle w:val="Nagweklubstopka1"/>
                  <w:shd w:val="clear" w:color="auto" w:fill="auto"/>
                  <w:tabs>
                    <w:tab w:val="right" w:pos="5154"/>
                  </w:tabs>
                  <w:spacing w:line="240" w:lineRule="auto"/>
                </w:pPr>
                <w:fldSimple w:instr=" PAGE \* MERGEFORMAT ">
                  <w:r w:rsidR="00422E92" w:rsidRPr="00422E92">
                    <w:rPr>
                      <w:rStyle w:val="NagweklubstopkaTimesNewRoman5"/>
                      <w:noProof/>
                      <w:color w:val="000000"/>
                    </w:rPr>
                    <w:t>314</w:t>
                  </w:r>
                </w:fldSimple>
                <w:r>
                  <w:rPr>
                    <w:rStyle w:val="NagweklubstopkaTimesNewRoman5"/>
                    <w:color w:val="000000"/>
                  </w:rPr>
                  <w:tab/>
                </w:r>
                <w:r>
                  <w:rPr>
                    <w:rStyle w:val="Nagweklubstopka"/>
                    <w:color w:val="000000"/>
                  </w:rPr>
                  <w:t xml:space="preserve">I) </w:t>
                </w:r>
                <w:r>
                  <w:rPr>
                    <w:rStyle w:val="Nagweklubstopka"/>
                    <w:color w:val="000000"/>
                    <w:lang w:val="ru-RU" w:eastAsia="ru-RU"/>
                  </w:rPr>
                  <w:t>н</w:t>
                </w:r>
              </w:p>
            </w:txbxContent>
          </v:textbox>
          <w10:wrap anchorx="page" anchory="page"/>
        </v:shape>
      </w:pict>
    </w:r>
  </w:p>
</w:hdr>
</file>

<file path=word/header9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54D4" w:rsidRDefault="005D585E">
    <w:pPr>
      <w:rPr>
        <w:color w:val="auto"/>
        <w:sz w:val="2"/>
        <w:szCs w:val="2"/>
      </w:rPr>
    </w:pPr>
    <w:r>
      <w:rPr>
        <w:noProof/>
      </w:rPr>
      <w:pict>
        <v:shapetype id="_x0000_t202" coordsize="21600,21600" o:spt="202" path="m,l,21600r21600,l21600,xe">
          <v:stroke joinstyle="miter"/>
          <v:path gradientshapeok="t" o:connecttype="rect"/>
        </v:shapetype>
        <v:shape id="_x0000_s2129" type="#_x0000_t202" style="position:absolute;margin-left:189.8pt;margin-top:10pt;width:334.8pt;height:10.8pt;z-index:-251494400;mso-wrap-distance-left:5pt;mso-wrap-distance-right:5pt;mso-position-horizontal-relative:page;mso-position-vertical-relative:page" filled="f" stroked="f">
          <v:textbox style="mso-fit-shape-to-text:t" inset="0,0,0,0">
            <w:txbxContent>
              <w:p w:rsidR="009E54D4" w:rsidRDefault="009E54D4">
                <w:pPr>
                  <w:pStyle w:val="Nagweklubstopka1"/>
                  <w:shd w:val="clear" w:color="auto" w:fill="auto"/>
                  <w:tabs>
                    <w:tab w:val="right" w:pos="6696"/>
                  </w:tabs>
                  <w:spacing w:line="240" w:lineRule="auto"/>
                </w:pPr>
                <w:r>
                  <w:rPr>
                    <w:rStyle w:val="Nagweklubstopka"/>
                    <w:color w:val="000000"/>
                  </w:rPr>
                  <w:t>OBJAŚNIENIA WYRAZÓW I ZWROTÓW</w:t>
                </w:r>
                <w:r>
                  <w:rPr>
                    <w:rStyle w:val="Nagweklubstopka"/>
                    <w:color w:val="000000"/>
                  </w:rPr>
                  <w:tab/>
                </w:r>
                <w:fldSimple w:instr=" PAGE \* MERGEFORMAT ">
                  <w:r w:rsidR="00422E92" w:rsidRPr="00422E92">
                    <w:rPr>
                      <w:rStyle w:val="Nagweklubstopka3"/>
                      <w:noProof/>
                      <w:color w:val="000000"/>
                    </w:rPr>
                    <w:t>315</w:t>
                  </w:r>
                </w:fldSimple>
              </w:p>
            </w:txbxContent>
          </v:textbox>
          <w10:wrap anchorx="page" anchory="page"/>
        </v:shape>
      </w:pict>
    </w:r>
  </w:p>
</w:hdr>
</file>

<file path=word/header9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54D4" w:rsidRDefault="005D585E">
    <w:pPr>
      <w:rPr>
        <w:color w:val="auto"/>
        <w:sz w:val="2"/>
        <w:szCs w:val="2"/>
      </w:rPr>
    </w:pPr>
    <w:r>
      <w:rPr>
        <w:noProof/>
      </w:rPr>
      <w:pict>
        <v:shapetype id="_x0000_t202" coordsize="21600,21600" o:spt="202" path="m,l,21600r21600,l21600,xe">
          <v:stroke joinstyle="miter"/>
          <v:path gradientshapeok="t" o:connecttype="rect"/>
        </v:shapetype>
        <v:shape id="_x0000_s2131" type="#_x0000_t202" style="position:absolute;margin-left:190.4pt;margin-top:10.3pt;width:334.8pt;height:10.5pt;z-index:-251490304;mso-wrap-distance-left:5pt;mso-wrap-distance-right:5pt;mso-position-horizontal-relative:page;mso-position-vertical-relative:page" filled="f" stroked="f">
          <v:textbox style="mso-fit-shape-to-text:t" inset="0,0,0,0">
            <w:txbxContent>
              <w:p w:rsidR="009E54D4" w:rsidRDefault="009E54D4">
                <w:pPr>
                  <w:pStyle w:val="Nagweklubstopka1"/>
                  <w:shd w:val="clear" w:color="auto" w:fill="auto"/>
                  <w:tabs>
                    <w:tab w:val="right" w:pos="6696"/>
                  </w:tabs>
                  <w:spacing w:line="240" w:lineRule="auto"/>
                </w:pPr>
                <w:r>
                  <w:rPr>
                    <w:rStyle w:val="Nagweklubstopka"/>
                    <w:color w:val="000000"/>
                  </w:rPr>
                  <w:t>OBJAŚNIENIA WYRAZÓW I ZWROTÓW</w:t>
                </w:r>
                <w:r>
                  <w:rPr>
                    <w:rStyle w:val="Nagweklubstopka"/>
                    <w:color w:val="000000"/>
                  </w:rPr>
                  <w:tab/>
                </w:r>
                <w:fldSimple w:instr=" PAGE \* MERGEFORMAT ">
                  <w:r w:rsidR="00422E92" w:rsidRPr="00422E92">
                    <w:rPr>
                      <w:rStyle w:val="NagweklubstopkaTimesNewRoman5"/>
                      <w:noProof/>
                      <w:color w:val="000000"/>
                    </w:rPr>
                    <w:t>313</w:t>
                  </w:r>
                </w:fldSimple>
              </w:p>
            </w:txbxContent>
          </v:textbox>
          <w10:wrap anchorx="page" anchory="page"/>
        </v:shape>
      </w:pict>
    </w:r>
  </w:p>
</w:hdr>
</file>

<file path=word/header9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54D4" w:rsidRDefault="009E54D4">
    <w:pPr>
      <w:rPr>
        <w:color w:val="auto"/>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
    <w:nsid w:val="00000003"/>
    <w:multiLevelType w:val="multilevel"/>
    <w:tmpl w:val="00000002"/>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2">
    <w:nsid w:val="00000005"/>
    <w:multiLevelType w:val="multilevel"/>
    <w:tmpl w:val="0000000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3">
    <w:nsid w:val="00000007"/>
    <w:multiLevelType w:val="multilevel"/>
    <w:tmpl w:val="00000006"/>
    <w:lvl w:ilvl="0">
      <w:start w:val="3"/>
      <w:numFmt w:val="upp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3"/>
      <w:numFmt w:val="upp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3"/>
      <w:numFmt w:val="upp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3"/>
      <w:numFmt w:val="upp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3"/>
      <w:numFmt w:val="upp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3"/>
      <w:numFmt w:val="upp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3"/>
      <w:numFmt w:val="upp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3"/>
      <w:numFmt w:val="upp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3"/>
      <w:numFmt w:val="upp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4">
    <w:nsid w:val="00000009"/>
    <w:multiLevelType w:val="multilevel"/>
    <w:tmpl w:val="00000008"/>
    <w:lvl w:ilvl="0">
      <w:start w:val="1"/>
      <w:numFmt w:val="bullet"/>
      <w:lvlText w:val="—"/>
      <w:lvlJc w:val="left"/>
      <w:rPr>
        <w:rFonts w:ascii="Times New Roman" w:hAnsi="Times New Roman"/>
        <w:b w:val="0"/>
        <w:i w:val="0"/>
        <w:smallCaps w:val="0"/>
        <w:strike w:val="0"/>
        <w:color w:val="000000"/>
        <w:spacing w:val="0"/>
        <w:w w:val="100"/>
        <w:position w:val="0"/>
        <w:sz w:val="28"/>
        <w:u w:val="none"/>
      </w:rPr>
    </w:lvl>
    <w:lvl w:ilvl="1">
      <w:start w:val="1"/>
      <w:numFmt w:val="bullet"/>
      <w:lvlText w:val="—"/>
      <w:lvlJc w:val="left"/>
      <w:rPr>
        <w:rFonts w:ascii="Times New Roman" w:hAnsi="Times New Roman"/>
        <w:b w:val="0"/>
        <w:i w:val="0"/>
        <w:smallCaps w:val="0"/>
        <w:strike w:val="0"/>
        <w:color w:val="000000"/>
        <w:spacing w:val="0"/>
        <w:w w:val="100"/>
        <w:position w:val="0"/>
        <w:sz w:val="28"/>
        <w:u w:val="none"/>
      </w:rPr>
    </w:lvl>
    <w:lvl w:ilvl="2">
      <w:start w:val="1"/>
      <w:numFmt w:val="bullet"/>
      <w:lvlText w:val="—"/>
      <w:lvlJc w:val="left"/>
      <w:rPr>
        <w:rFonts w:ascii="Times New Roman" w:hAnsi="Times New Roman"/>
        <w:b w:val="0"/>
        <w:i w:val="0"/>
        <w:smallCaps w:val="0"/>
        <w:strike w:val="0"/>
        <w:color w:val="000000"/>
        <w:spacing w:val="0"/>
        <w:w w:val="100"/>
        <w:position w:val="0"/>
        <w:sz w:val="28"/>
        <w:u w:val="none"/>
      </w:rPr>
    </w:lvl>
    <w:lvl w:ilvl="3">
      <w:start w:val="1"/>
      <w:numFmt w:val="bullet"/>
      <w:lvlText w:val="—"/>
      <w:lvlJc w:val="left"/>
      <w:rPr>
        <w:rFonts w:ascii="Times New Roman" w:hAnsi="Times New Roman"/>
        <w:b w:val="0"/>
        <w:i w:val="0"/>
        <w:smallCaps w:val="0"/>
        <w:strike w:val="0"/>
        <w:color w:val="000000"/>
        <w:spacing w:val="0"/>
        <w:w w:val="100"/>
        <w:position w:val="0"/>
        <w:sz w:val="28"/>
        <w:u w:val="none"/>
      </w:rPr>
    </w:lvl>
    <w:lvl w:ilvl="4">
      <w:start w:val="1"/>
      <w:numFmt w:val="bullet"/>
      <w:lvlText w:val="—"/>
      <w:lvlJc w:val="left"/>
      <w:rPr>
        <w:rFonts w:ascii="Times New Roman" w:hAnsi="Times New Roman"/>
        <w:b w:val="0"/>
        <w:i w:val="0"/>
        <w:smallCaps w:val="0"/>
        <w:strike w:val="0"/>
        <w:color w:val="000000"/>
        <w:spacing w:val="0"/>
        <w:w w:val="100"/>
        <w:position w:val="0"/>
        <w:sz w:val="28"/>
        <w:u w:val="none"/>
      </w:rPr>
    </w:lvl>
    <w:lvl w:ilvl="5">
      <w:start w:val="1"/>
      <w:numFmt w:val="bullet"/>
      <w:lvlText w:val="—"/>
      <w:lvlJc w:val="left"/>
      <w:rPr>
        <w:rFonts w:ascii="Times New Roman" w:hAnsi="Times New Roman"/>
        <w:b w:val="0"/>
        <w:i w:val="0"/>
        <w:smallCaps w:val="0"/>
        <w:strike w:val="0"/>
        <w:color w:val="000000"/>
        <w:spacing w:val="0"/>
        <w:w w:val="100"/>
        <w:position w:val="0"/>
        <w:sz w:val="28"/>
        <w:u w:val="none"/>
      </w:rPr>
    </w:lvl>
    <w:lvl w:ilvl="6">
      <w:start w:val="1"/>
      <w:numFmt w:val="bullet"/>
      <w:lvlText w:val="—"/>
      <w:lvlJc w:val="left"/>
      <w:rPr>
        <w:rFonts w:ascii="Times New Roman" w:hAnsi="Times New Roman"/>
        <w:b w:val="0"/>
        <w:i w:val="0"/>
        <w:smallCaps w:val="0"/>
        <w:strike w:val="0"/>
        <w:color w:val="000000"/>
        <w:spacing w:val="0"/>
        <w:w w:val="100"/>
        <w:position w:val="0"/>
        <w:sz w:val="28"/>
        <w:u w:val="none"/>
      </w:rPr>
    </w:lvl>
    <w:lvl w:ilvl="7">
      <w:start w:val="1"/>
      <w:numFmt w:val="bullet"/>
      <w:lvlText w:val="—"/>
      <w:lvlJc w:val="left"/>
      <w:rPr>
        <w:rFonts w:ascii="Times New Roman" w:hAnsi="Times New Roman"/>
        <w:b w:val="0"/>
        <w:i w:val="0"/>
        <w:smallCaps w:val="0"/>
        <w:strike w:val="0"/>
        <w:color w:val="000000"/>
        <w:spacing w:val="0"/>
        <w:w w:val="100"/>
        <w:position w:val="0"/>
        <w:sz w:val="28"/>
        <w:u w:val="none"/>
      </w:rPr>
    </w:lvl>
    <w:lvl w:ilvl="8">
      <w:start w:val="1"/>
      <w:numFmt w:val="bullet"/>
      <w:lvlText w:val="—"/>
      <w:lvlJc w:val="left"/>
      <w:rPr>
        <w:rFonts w:ascii="Times New Roman" w:hAnsi="Times New Roman"/>
        <w:b w:val="0"/>
        <w:i w:val="0"/>
        <w:smallCaps w:val="0"/>
        <w:strike w:val="0"/>
        <w:color w:val="000000"/>
        <w:spacing w:val="0"/>
        <w:w w:val="100"/>
        <w:position w:val="0"/>
        <w:sz w:val="28"/>
        <w:u w:val="none"/>
      </w:rPr>
    </w:lvl>
  </w:abstractNum>
  <w:abstractNum w:abstractNumId="5">
    <w:nsid w:val="0000000B"/>
    <w:multiLevelType w:val="multilevel"/>
    <w:tmpl w:val="0000000A"/>
    <w:lvl w:ilvl="0">
      <w:start w:val="1"/>
      <w:numFmt w:val="bullet"/>
      <w:lvlText w:val="—"/>
      <w:lvlJc w:val="left"/>
      <w:rPr>
        <w:rFonts w:ascii="Times New Roman" w:hAnsi="Times New Roman"/>
        <w:b w:val="0"/>
        <w:i w:val="0"/>
        <w:smallCaps w:val="0"/>
        <w:strike w:val="0"/>
        <w:color w:val="000000"/>
        <w:spacing w:val="0"/>
        <w:w w:val="100"/>
        <w:position w:val="0"/>
        <w:sz w:val="28"/>
        <w:u w:val="none"/>
      </w:rPr>
    </w:lvl>
    <w:lvl w:ilvl="1">
      <w:start w:val="1"/>
      <w:numFmt w:val="bullet"/>
      <w:lvlText w:val="—"/>
      <w:lvlJc w:val="left"/>
      <w:rPr>
        <w:rFonts w:ascii="Times New Roman" w:hAnsi="Times New Roman"/>
        <w:b w:val="0"/>
        <w:i w:val="0"/>
        <w:smallCaps w:val="0"/>
        <w:strike w:val="0"/>
        <w:color w:val="000000"/>
        <w:spacing w:val="0"/>
        <w:w w:val="100"/>
        <w:position w:val="0"/>
        <w:sz w:val="28"/>
        <w:u w:val="none"/>
      </w:rPr>
    </w:lvl>
    <w:lvl w:ilvl="2">
      <w:start w:val="1"/>
      <w:numFmt w:val="bullet"/>
      <w:lvlText w:val="—"/>
      <w:lvlJc w:val="left"/>
      <w:rPr>
        <w:rFonts w:ascii="Times New Roman" w:hAnsi="Times New Roman"/>
        <w:b w:val="0"/>
        <w:i w:val="0"/>
        <w:smallCaps w:val="0"/>
        <w:strike w:val="0"/>
        <w:color w:val="000000"/>
        <w:spacing w:val="0"/>
        <w:w w:val="100"/>
        <w:position w:val="0"/>
        <w:sz w:val="28"/>
        <w:u w:val="none"/>
      </w:rPr>
    </w:lvl>
    <w:lvl w:ilvl="3">
      <w:start w:val="1"/>
      <w:numFmt w:val="bullet"/>
      <w:lvlText w:val="—"/>
      <w:lvlJc w:val="left"/>
      <w:rPr>
        <w:rFonts w:ascii="Times New Roman" w:hAnsi="Times New Roman"/>
        <w:b w:val="0"/>
        <w:i w:val="0"/>
        <w:smallCaps w:val="0"/>
        <w:strike w:val="0"/>
        <w:color w:val="000000"/>
        <w:spacing w:val="0"/>
        <w:w w:val="100"/>
        <w:position w:val="0"/>
        <w:sz w:val="28"/>
        <w:u w:val="none"/>
      </w:rPr>
    </w:lvl>
    <w:lvl w:ilvl="4">
      <w:start w:val="1"/>
      <w:numFmt w:val="bullet"/>
      <w:lvlText w:val="—"/>
      <w:lvlJc w:val="left"/>
      <w:rPr>
        <w:rFonts w:ascii="Times New Roman" w:hAnsi="Times New Roman"/>
        <w:b w:val="0"/>
        <w:i w:val="0"/>
        <w:smallCaps w:val="0"/>
        <w:strike w:val="0"/>
        <w:color w:val="000000"/>
        <w:spacing w:val="0"/>
        <w:w w:val="100"/>
        <w:position w:val="0"/>
        <w:sz w:val="28"/>
        <w:u w:val="none"/>
      </w:rPr>
    </w:lvl>
    <w:lvl w:ilvl="5">
      <w:start w:val="1"/>
      <w:numFmt w:val="bullet"/>
      <w:lvlText w:val="—"/>
      <w:lvlJc w:val="left"/>
      <w:rPr>
        <w:rFonts w:ascii="Times New Roman" w:hAnsi="Times New Roman"/>
        <w:b w:val="0"/>
        <w:i w:val="0"/>
        <w:smallCaps w:val="0"/>
        <w:strike w:val="0"/>
        <w:color w:val="000000"/>
        <w:spacing w:val="0"/>
        <w:w w:val="100"/>
        <w:position w:val="0"/>
        <w:sz w:val="28"/>
        <w:u w:val="none"/>
      </w:rPr>
    </w:lvl>
    <w:lvl w:ilvl="6">
      <w:start w:val="1"/>
      <w:numFmt w:val="bullet"/>
      <w:lvlText w:val="—"/>
      <w:lvlJc w:val="left"/>
      <w:rPr>
        <w:rFonts w:ascii="Times New Roman" w:hAnsi="Times New Roman"/>
        <w:b w:val="0"/>
        <w:i w:val="0"/>
        <w:smallCaps w:val="0"/>
        <w:strike w:val="0"/>
        <w:color w:val="000000"/>
        <w:spacing w:val="0"/>
        <w:w w:val="100"/>
        <w:position w:val="0"/>
        <w:sz w:val="28"/>
        <w:u w:val="none"/>
      </w:rPr>
    </w:lvl>
    <w:lvl w:ilvl="7">
      <w:start w:val="1"/>
      <w:numFmt w:val="bullet"/>
      <w:lvlText w:val="—"/>
      <w:lvlJc w:val="left"/>
      <w:rPr>
        <w:rFonts w:ascii="Times New Roman" w:hAnsi="Times New Roman"/>
        <w:b w:val="0"/>
        <w:i w:val="0"/>
        <w:smallCaps w:val="0"/>
        <w:strike w:val="0"/>
        <w:color w:val="000000"/>
        <w:spacing w:val="0"/>
        <w:w w:val="100"/>
        <w:position w:val="0"/>
        <w:sz w:val="28"/>
        <w:u w:val="none"/>
      </w:rPr>
    </w:lvl>
    <w:lvl w:ilvl="8">
      <w:start w:val="1"/>
      <w:numFmt w:val="bullet"/>
      <w:lvlText w:val="—"/>
      <w:lvlJc w:val="left"/>
      <w:rPr>
        <w:rFonts w:ascii="Times New Roman" w:hAnsi="Times New Roman"/>
        <w:b w:val="0"/>
        <w:i w:val="0"/>
        <w:smallCaps w:val="0"/>
        <w:strike w:val="0"/>
        <w:color w:val="000000"/>
        <w:spacing w:val="0"/>
        <w:w w:val="100"/>
        <w:position w:val="0"/>
        <w:sz w:val="28"/>
        <w:u w:val="none"/>
      </w:rPr>
    </w:lvl>
  </w:abstractNum>
  <w:abstractNum w:abstractNumId="6">
    <w:nsid w:val="0000000D"/>
    <w:multiLevelType w:val="multilevel"/>
    <w:tmpl w:val="0000000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
    <w:nsid w:val="0000000F"/>
    <w:multiLevelType w:val="multilevel"/>
    <w:tmpl w:val="0000000E"/>
    <w:lvl w:ilvl="0">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8">
    <w:nsid w:val="00000011"/>
    <w:multiLevelType w:val="multilevel"/>
    <w:tmpl w:val="00000010"/>
    <w:lvl w:ilvl="0">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9">
    <w:nsid w:val="00000013"/>
    <w:multiLevelType w:val="multilevel"/>
    <w:tmpl w:val="0000001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0">
    <w:nsid w:val="00000015"/>
    <w:multiLevelType w:val="multilevel"/>
    <w:tmpl w:val="0000001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1">
    <w:nsid w:val="00000017"/>
    <w:multiLevelType w:val="multilevel"/>
    <w:tmpl w:val="00000016"/>
    <w:lvl w:ilvl="0">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nsid w:val="00000019"/>
    <w:multiLevelType w:val="multilevel"/>
    <w:tmpl w:val="00000018"/>
    <w:lvl w:ilvl="0">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nsid w:val="0000001B"/>
    <w:multiLevelType w:val="multilevel"/>
    <w:tmpl w:val="0000001A"/>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nsid w:val="0000001D"/>
    <w:multiLevelType w:val="multilevel"/>
    <w:tmpl w:val="0000001C"/>
    <w:lvl w:ilvl="0">
      <w:start w:val="5"/>
      <w:numFmt w:val="decimal"/>
      <w:lvlText w:val="2.2.%1."/>
      <w:lvlJc w:val="left"/>
      <w:rPr>
        <w:rFonts w:ascii="Times New Roman" w:hAnsi="Times New Roman" w:cs="Times New Roman"/>
        <w:b w:val="0"/>
        <w:bCs w:val="0"/>
        <w:i/>
        <w:iCs/>
        <w:smallCaps w:val="0"/>
        <w:strike w:val="0"/>
        <w:color w:val="000000"/>
        <w:spacing w:val="0"/>
        <w:w w:val="100"/>
        <w:position w:val="0"/>
        <w:sz w:val="28"/>
        <w:szCs w:val="28"/>
        <w:u w:val="none"/>
      </w:rPr>
    </w:lvl>
    <w:lvl w:ilvl="1">
      <w:start w:val="5"/>
      <w:numFmt w:val="decimal"/>
      <w:lvlText w:val="2.2.%1."/>
      <w:lvlJc w:val="left"/>
      <w:rPr>
        <w:rFonts w:ascii="Times New Roman" w:hAnsi="Times New Roman" w:cs="Times New Roman"/>
        <w:b w:val="0"/>
        <w:bCs w:val="0"/>
        <w:i/>
        <w:iCs/>
        <w:smallCaps w:val="0"/>
        <w:strike w:val="0"/>
        <w:color w:val="000000"/>
        <w:spacing w:val="0"/>
        <w:w w:val="100"/>
        <w:position w:val="0"/>
        <w:sz w:val="28"/>
        <w:szCs w:val="28"/>
        <w:u w:val="none"/>
      </w:rPr>
    </w:lvl>
    <w:lvl w:ilvl="2">
      <w:start w:val="5"/>
      <w:numFmt w:val="decimal"/>
      <w:lvlText w:val="2.2.%1."/>
      <w:lvlJc w:val="left"/>
      <w:rPr>
        <w:rFonts w:ascii="Times New Roman" w:hAnsi="Times New Roman" w:cs="Times New Roman"/>
        <w:b w:val="0"/>
        <w:bCs w:val="0"/>
        <w:i/>
        <w:iCs/>
        <w:smallCaps w:val="0"/>
        <w:strike w:val="0"/>
        <w:color w:val="000000"/>
        <w:spacing w:val="0"/>
        <w:w w:val="100"/>
        <w:position w:val="0"/>
        <w:sz w:val="28"/>
        <w:szCs w:val="28"/>
        <w:u w:val="none"/>
      </w:rPr>
    </w:lvl>
    <w:lvl w:ilvl="3">
      <w:start w:val="5"/>
      <w:numFmt w:val="decimal"/>
      <w:lvlText w:val="2.2.%1."/>
      <w:lvlJc w:val="left"/>
      <w:rPr>
        <w:rFonts w:ascii="Times New Roman" w:hAnsi="Times New Roman" w:cs="Times New Roman"/>
        <w:b w:val="0"/>
        <w:bCs w:val="0"/>
        <w:i/>
        <w:iCs/>
        <w:smallCaps w:val="0"/>
        <w:strike w:val="0"/>
        <w:color w:val="000000"/>
        <w:spacing w:val="0"/>
        <w:w w:val="100"/>
        <w:position w:val="0"/>
        <w:sz w:val="28"/>
        <w:szCs w:val="28"/>
        <w:u w:val="none"/>
      </w:rPr>
    </w:lvl>
    <w:lvl w:ilvl="4">
      <w:start w:val="5"/>
      <w:numFmt w:val="decimal"/>
      <w:lvlText w:val="2.2.%1."/>
      <w:lvlJc w:val="left"/>
      <w:rPr>
        <w:rFonts w:ascii="Times New Roman" w:hAnsi="Times New Roman" w:cs="Times New Roman"/>
        <w:b w:val="0"/>
        <w:bCs w:val="0"/>
        <w:i/>
        <w:iCs/>
        <w:smallCaps w:val="0"/>
        <w:strike w:val="0"/>
        <w:color w:val="000000"/>
        <w:spacing w:val="0"/>
        <w:w w:val="100"/>
        <w:position w:val="0"/>
        <w:sz w:val="28"/>
        <w:szCs w:val="28"/>
        <w:u w:val="none"/>
      </w:rPr>
    </w:lvl>
    <w:lvl w:ilvl="5">
      <w:start w:val="5"/>
      <w:numFmt w:val="decimal"/>
      <w:lvlText w:val="2.2.%1."/>
      <w:lvlJc w:val="left"/>
      <w:rPr>
        <w:rFonts w:ascii="Times New Roman" w:hAnsi="Times New Roman" w:cs="Times New Roman"/>
        <w:b w:val="0"/>
        <w:bCs w:val="0"/>
        <w:i/>
        <w:iCs/>
        <w:smallCaps w:val="0"/>
        <w:strike w:val="0"/>
        <w:color w:val="000000"/>
        <w:spacing w:val="0"/>
        <w:w w:val="100"/>
        <w:position w:val="0"/>
        <w:sz w:val="28"/>
        <w:szCs w:val="28"/>
        <w:u w:val="none"/>
      </w:rPr>
    </w:lvl>
    <w:lvl w:ilvl="6">
      <w:start w:val="5"/>
      <w:numFmt w:val="decimal"/>
      <w:lvlText w:val="2.2.%1."/>
      <w:lvlJc w:val="left"/>
      <w:rPr>
        <w:rFonts w:ascii="Times New Roman" w:hAnsi="Times New Roman" w:cs="Times New Roman"/>
        <w:b w:val="0"/>
        <w:bCs w:val="0"/>
        <w:i/>
        <w:iCs/>
        <w:smallCaps w:val="0"/>
        <w:strike w:val="0"/>
        <w:color w:val="000000"/>
        <w:spacing w:val="0"/>
        <w:w w:val="100"/>
        <w:position w:val="0"/>
        <w:sz w:val="28"/>
        <w:szCs w:val="28"/>
        <w:u w:val="none"/>
      </w:rPr>
    </w:lvl>
    <w:lvl w:ilvl="7">
      <w:start w:val="5"/>
      <w:numFmt w:val="decimal"/>
      <w:lvlText w:val="2.2.%1."/>
      <w:lvlJc w:val="left"/>
      <w:rPr>
        <w:rFonts w:ascii="Times New Roman" w:hAnsi="Times New Roman" w:cs="Times New Roman"/>
        <w:b w:val="0"/>
        <w:bCs w:val="0"/>
        <w:i/>
        <w:iCs/>
        <w:smallCaps w:val="0"/>
        <w:strike w:val="0"/>
        <w:color w:val="000000"/>
        <w:spacing w:val="0"/>
        <w:w w:val="100"/>
        <w:position w:val="0"/>
        <w:sz w:val="28"/>
        <w:szCs w:val="28"/>
        <w:u w:val="none"/>
      </w:rPr>
    </w:lvl>
    <w:lvl w:ilvl="8">
      <w:start w:val="5"/>
      <w:numFmt w:val="decimal"/>
      <w:lvlText w:val="2.2.%1."/>
      <w:lvlJc w:val="left"/>
      <w:rPr>
        <w:rFonts w:ascii="Times New Roman" w:hAnsi="Times New Roman" w:cs="Times New Roman"/>
        <w:b w:val="0"/>
        <w:bCs w:val="0"/>
        <w:i/>
        <w:iCs/>
        <w:smallCaps w:val="0"/>
        <w:strike w:val="0"/>
        <w:color w:val="000000"/>
        <w:spacing w:val="0"/>
        <w:w w:val="100"/>
        <w:position w:val="0"/>
        <w:sz w:val="28"/>
        <w:szCs w:val="28"/>
        <w:u w:val="none"/>
      </w:rPr>
    </w:lvl>
  </w:abstractNum>
  <w:abstractNum w:abstractNumId="15">
    <w:nsid w:val="0000001F"/>
    <w:multiLevelType w:val="multilevel"/>
    <w:tmpl w:val="0000001E"/>
    <w:lvl w:ilvl="0">
      <w:start w:val="6"/>
      <w:numFmt w:val="decimal"/>
      <w:lvlText w:val="2.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6"/>
      <w:numFmt w:val="decimal"/>
      <w:lvlText w:val="2.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6"/>
      <w:numFmt w:val="decimal"/>
      <w:lvlText w:val="2.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6"/>
      <w:numFmt w:val="decimal"/>
      <w:lvlText w:val="2.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6"/>
      <w:numFmt w:val="decimal"/>
      <w:lvlText w:val="2.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6"/>
      <w:numFmt w:val="decimal"/>
      <w:lvlText w:val="2.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6"/>
      <w:numFmt w:val="decimal"/>
      <w:lvlText w:val="2.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6"/>
      <w:numFmt w:val="decimal"/>
      <w:lvlText w:val="2.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6"/>
      <w:numFmt w:val="decimal"/>
      <w:lvlText w:val="2.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nsid w:val="00000021"/>
    <w:multiLevelType w:val="multilevel"/>
    <w:tmpl w:val="00000020"/>
    <w:lvl w:ilvl="0">
      <w:start w:val="3"/>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nsid w:val="00000023"/>
    <w:multiLevelType w:val="multilevel"/>
    <w:tmpl w:val="00000022"/>
    <w:lvl w:ilvl="0">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2."/>
      <w:lvlJc w:val="left"/>
      <w:rPr>
        <w:rFonts w:cs="Times New Roman"/>
      </w:rPr>
    </w:lvl>
    <w:lvl w:ilvl="2">
      <w:start w:val="1"/>
      <w:numFmt w:val="decimal"/>
      <w:lvlText w:val="%1.%2."/>
      <w:lvlJc w:val="left"/>
      <w:rPr>
        <w:rFonts w:cs="Times New Roman"/>
      </w:rPr>
    </w:lvl>
    <w:lvl w:ilvl="3">
      <w:start w:val="1"/>
      <w:numFmt w:val="decimal"/>
      <w:lvlText w:val="%1.%2."/>
      <w:lvlJc w:val="left"/>
      <w:rPr>
        <w:rFonts w:cs="Times New Roman"/>
      </w:rPr>
    </w:lvl>
    <w:lvl w:ilvl="4">
      <w:start w:val="1"/>
      <w:numFmt w:val="decimal"/>
      <w:lvlText w:val="%1.%2."/>
      <w:lvlJc w:val="left"/>
      <w:rPr>
        <w:rFonts w:cs="Times New Roman"/>
      </w:rPr>
    </w:lvl>
    <w:lvl w:ilvl="5">
      <w:start w:val="1"/>
      <w:numFmt w:val="decimal"/>
      <w:lvlText w:val="%1.%2."/>
      <w:lvlJc w:val="left"/>
      <w:rPr>
        <w:rFonts w:cs="Times New Roman"/>
      </w:rPr>
    </w:lvl>
    <w:lvl w:ilvl="6">
      <w:start w:val="1"/>
      <w:numFmt w:val="decimal"/>
      <w:lvlText w:val="%1.%2."/>
      <w:lvlJc w:val="left"/>
      <w:rPr>
        <w:rFonts w:cs="Times New Roman"/>
      </w:rPr>
    </w:lvl>
    <w:lvl w:ilvl="7">
      <w:start w:val="1"/>
      <w:numFmt w:val="decimal"/>
      <w:lvlText w:val="%1.%2."/>
      <w:lvlJc w:val="left"/>
      <w:rPr>
        <w:rFonts w:cs="Times New Roman"/>
      </w:rPr>
    </w:lvl>
    <w:lvl w:ilvl="8">
      <w:start w:val="1"/>
      <w:numFmt w:val="decimal"/>
      <w:lvlText w:val="%1.%2."/>
      <w:lvlJc w:val="left"/>
      <w:rPr>
        <w:rFonts w:cs="Times New Roman"/>
      </w:rPr>
    </w:lvl>
  </w:abstractNum>
  <w:abstractNum w:abstractNumId="18">
    <w:nsid w:val="00000025"/>
    <w:multiLevelType w:val="multilevel"/>
    <w:tmpl w:val="00000024"/>
    <w:lvl w:ilvl="0">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9">
    <w:nsid w:val="00000027"/>
    <w:multiLevelType w:val="multilevel"/>
    <w:tmpl w:val="00000026"/>
    <w:lvl w:ilvl="0">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0">
    <w:nsid w:val="00000029"/>
    <w:multiLevelType w:val="multilevel"/>
    <w:tmpl w:val="0000002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1">
    <w:nsid w:val="0000002B"/>
    <w:multiLevelType w:val="multilevel"/>
    <w:tmpl w:val="0000002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2">
    <w:nsid w:val="0000002D"/>
    <w:multiLevelType w:val="multilevel"/>
    <w:tmpl w:val="0000002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3">
    <w:nsid w:val="0000002F"/>
    <w:multiLevelType w:val="multilevel"/>
    <w:tmpl w:val="0000002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4">
    <w:nsid w:val="00000031"/>
    <w:multiLevelType w:val="multilevel"/>
    <w:tmpl w:val="0000003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5">
    <w:nsid w:val="00000033"/>
    <w:multiLevelType w:val="multilevel"/>
    <w:tmpl w:val="0000003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6">
    <w:nsid w:val="00000035"/>
    <w:multiLevelType w:val="multilevel"/>
    <w:tmpl w:val="0000003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7">
    <w:nsid w:val="00000037"/>
    <w:multiLevelType w:val="multilevel"/>
    <w:tmpl w:val="0000003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8">
    <w:nsid w:val="00000039"/>
    <w:multiLevelType w:val="multilevel"/>
    <w:tmpl w:val="0000003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9">
    <w:nsid w:val="0000003B"/>
    <w:multiLevelType w:val="multilevel"/>
    <w:tmpl w:val="0000003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0">
    <w:nsid w:val="0000003D"/>
    <w:multiLevelType w:val="multilevel"/>
    <w:tmpl w:val="0000003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1">
    <w:nsid w:val="0000003F"/>
    <w:multiLevelType w:val="multilevel"/>
    <w:tmpl w:val="0000003E"/>
    <w:lvl w:ilvl="0">
      <w:start w:val="4"/>
      <w:numFmt w:val="decimal"/>
      <w:lvlText w:val="5.%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4"/>
      <w:numFmt w:val="decimal"/>
      <w:lvlText w:val="5.%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4"/>
      <w:numFmt w:val="decimal"/>
      <w:lvlText w:val="5.%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4"/>
      <w:numFmt w:val="decimal"/>
      <w:lvlText w:val="5.%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4"/>
      <w:numFmt w:val="decimal"/>
      <w:lvlText w:val="5.%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4"/>
      <w:numFmt w:val="decimal"/>
      <w:lvlText w:val="5.%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4"/>
      <w:numFmt w:val="decimal"/>
      <w:lvlText w:val="5.%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4"/>
      <w:numFmt w:val="decimal"/>
      <w:lvlText w:val="5.%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4"/>
      <w:numFmt w:val="decimal"/>
      <w:lvlText w:val="5.%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2">
    <w:nsid w:val="00000041"/>
    <w:multiLevelType w:val="multilevel"/>
    <w:tmpl w:val="0000004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3">
    <w:nsid w:val="00000043"/>
    <w:multiLevelType w:val="multilevel"/>
    <w:tmpl w:val="00000042"/>
    <w:lvl w:ilvl="0">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4">
    <w:nsid w:val="00000045"/>
    <w:multiLevelType w:val="multilevel"/>
    <w:tmpl w:val="00000044"/>
    <w:lvl w:ilvl="0">
      <w:start w:val="1"/>
      <w:numFmt w:val="bullet"/>
      <w:lvlText w:val="—"/>
      <w:lvlJc w:val="left"/>
      <w:rPr>
        <w:rFonts w:ascii="Times New Roman" w:hAnsi="Times New Roman"/>
        <w:b w:val="0"/>
        <w:i w:val="0"/>
        <w:smallCaps w:val="0"/>
        <w:strike w:val="0"/>
        <w:color w:val="000000"/>
        <w:spacing w:val="0"/>
        <w:w w:val="100"/>
        <w:position w:val="0"/>
        <w:sz w:val="28"/>
        <w:u w:val="none"/>
      </w:rPr>
    </w:lvl>
    <w:lvl w:ilvl="1">
      <w:start w:val="1"/>
      <w:numFmt w:val="bullet"/>
      <w:lvlText w:val="—"/>
      <w:lvlJc w:val="left"/>
      <w:rPr>
        <w:rFonts w:ascii="Times New Roman" w:hAnsi="Times New Roman"/>
        <w:b w:val="0"/>
        <w:i w:val="0"/>
        <w:smallCaps w:val="0"/>
        <w:strike w:val="0"/>
        <w:color w:val="000000"/>
        <w:spacing w:val="0"/>
        <w:w w:val="100"/>
        <w:position w:val="0"/>
        <w:sz w:val="28"/>
        <w:u w:val="none"/>
      </w:rPr>
    </w:lvl>
    <w:lvl w:ilvl="2">
      <w:start w:val="1"/>
      <w:numFmt w:val="bullet"/>
      <w:lvlText w:val="—"/>
      <w:lvlJc w:val="left"/>
      <w:rPr>
        <w:rFonts w:ascii="Times New Roman" w:hAnsi="Times New Roman"/>
        <w:b w:val="0"/>
        <w:i w:val="0"/>
        <w:smallCaps w:val="0"/>
        <w:strike w:val="0"/>
        <w:color w:val="000000"/>
        <w:spacing w:val="0"/>
        <w:w w:val="100"/>
        <w:position w:val="0"/>
        <w:sz w:val="28"/>
        <w:u w:val="none"/>
      </w:rPr>
    </w:lvl>
    <w:lvl w:ilvl="3">
      <w:start w:val="1"/>
      <w:numFmt w:val="bullet"/>
      <w:lvlText w:val="—"/>
      <w:lvlJc w:val="left"/>
      <w:rPr>
        <w:rFonts w:ascii="Times New Roman" w:hAnsi="Times New Roman"/>
        <w:b w:val="0"/>
        <w:i w:val="0"/>
        <w:smallCaps w:val="0"/>
        <w:strike w:val="0"/>
        <w:color w:val="000000"/>
        <w:spacing w:val="0"/>
        <w:w w:val="100"/>
        <w:position w:val="0"/>
        <w:sz w:val="28"/>
        <w:u w:val="none"/>
      </w:rPr>
    </w:lvl>
    <w:lvl w:ilvl="4">
      <w:start w:val="1"/>
      <w:numFmt w:val="bullet"/>
      <w:lvlText w:val="—"/>
      <w:lvlJc w:val="left"/>
      <w:rPr>
        <w:rFonts w:ascii="Times New Roman" w:hAnsi="Times New Roman"/>
        <w:b w:val="0"/>
        <w:i w:val="0"/>
        <w:smallCaps w:val="0"/>
        <w:strike w:val="0"/>
        <w:color w:val="000000"/>
        <w:spacing w:val="0"/>
        <w:w w:val="100"/>
        <w:position w:val="0"/>
        <w:sz w:val="28"/>
        <w:u w:val="none"/>
      </w:rPr>
    </w:lvl>
    <w:lvl w:ilvl="5">
      <w:start w:val="1"/>
      <w:numFmt w:val="bullet"/>
      <w:lvlText w:val="—"/>
      <w:lvlJc w:val="left"/>
      <w:rPr>
        <w:rFonts w:ascii="Times New Roman" w:hAnsi="Times New Roman"/>
        <w:b w:val="0"/>
        <w:i w:val="0"/>
        <w:smallCaps w:val="0"/>
        <w:strike w:val="0"/>
        <w:color w:val="000000"/>
        <w:spacing w:val="0"/>
        <w:w w:val="100"/>
        <w:position w:val="0"/>
        <w:sz w:val="28"/>
        <w:u w:val="none"/>
      </w:rPr>
    </w:lvl>
    <w:lvl w:ilvl="6">
      <w:start w:val="1"/>
      <w:numFmt w:val="bullet"/>
      <w:lvlText w:val="—"/>
      <w:lvlJc w:val="left"/>
      <w:rPr>
        <w:rFonts w:ascii="Times New Roman" w:hAnsi="Times New Roman"/>
        <w:b w:val="0"/>
        <w:i w:val="0"/>
        <w:smallCaps w:val="0"/>
        <w:strike w:val="0"/>
        <w:color w:val="000000"/>
        <w:spacing w:val="0"/>
        <w:w w:val="100"/>
        <w:position w:val="0"/>
        <w:sz w:val="28"/>
        <w:u w:val="none"/>
      </w:rPr>
    </w:lvl>
    <w:lvl w:ilvl="7">
      <w:start w:val="1"/>
      <w:numFmt w:val="bullet"/>
      <w:lvlText w:val="—"/>
      <w:lvlJc w:val="left"/>
      <w:rPr>
        <w:rFonts w:ascii="Times New Roman" w:hAnsi="Times New Roman"/>
        <w:b w:val="0"/>
        <w:i w:val="0"/>
        <w:smallCaps w:val="0"/>
        <w:strike w:val="0"/>
        <w:color w:val="000000"/>
        <w:spacing w:val="0"/>
        <w:w w:val="100"/>
        <w:position w:val="0"/>
        <w:sz w:val="28"/>
        <w:u w:val="none"/>
      </w:rPr>
    </w:lvl>
    <w:lvl w:ilvl="8">
      <w:start w:val="1"/>
      <w:numFmt w:val="bullet"/>
      <w:lvlText w:val="—"/>
      <w:lvlJc w:val="left"/>
      <w:rPr>
        <w:rFonts w:ascii="Times New Roman" w:hAnsi="Times New Roman"/>
        <w:b w:val="0"/>
        <w:i w:val="0"/>
        <w:smallCaps w:val="0"/>
        <w:strike w:val="0"/>
        <w:color w:val="000000"/>
        <w:spacing w:val="0"/>
        <w:w w:val="100"/>
        <w:position w:val="0"/>
        <w:sz w:val="28"/>
        <w:u w:val="none"/>
      </w:rPr>
    </w:lvl>
  </w:abstractNum>
  <w:abstractNum w:abstractNumId="35">
    <w:nsid w:val="00000047"/>
    <w:multiLevelType w:val="multilevel"/>
    <w:tmpl w:val="00000046"/>
    <w:lvl w:ilvl="0">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6">
    <w:nsid w:val="00000049"/>
    <w:multiLevelType w:val="multilevel"/>
    <w:tmpl w:val="00000048"/>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7">
    <w:nsid w:val="0000004B"/>
    <w:multiLevelType w:val="multilevel"/>
    <w:tmpl w:val="0000004A"/>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8">
    <w:nsid w:val="0000004D"/>
    <w:multiLevelType w:val="multilevel"/>
    <w:tmpl w:val="0000004C"/>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9">
    <w:nsid w:val="0000004F"/>
    <w:multiLevelType w:val="multilevel"/>
    <w:tmpl w:val="0000004E"/>
    <w:lvl w:ilvl="0">
      <w:start w:val="1"/>
      <w:numFmt w:val="bullet"/>
      <w:lvlText w:val="-"/>
      <w:lvlJc w:val="left"/>
      <w:rPr>
        <w:rFonts w:ascii="Times New Roman" w:hAnsi="Times New Roman"/>
        <w:b w:val="0"/>
        <w:i w:val="0"/>
        <w:smallCaps w:val="0"/>
        <w:strike w:val="0"/>
        <w:color w:val="000000"/>
        <w:spacing w:val="0"/>
        <w:w w:val="100"/>
        <w:position w:val="0"/>
        <w:sz w:val="22"/>
        <w:u w:val="none"/>
      </w:rPr>
    </w:lvl>
    <w:lvl w:ilvl="1">
      <w:start w:val="1"/>
      <w:numFmt w:val="bullet"/>
      <w:lvlText w:val="-"/>
      <w:lvlJc w:val="left"/>
      <w:rPr>
        <w:rFonts w:ascii="Times New Roman" w:hAnsi="Times New Roman"/>
        <w:b w:val="0"/>
        <w:i w:val="0"/>
        <w:smallCaps w:val="0"/>
        <w:strike w:val="0"/>
        <w:color w:val="000000"/>
        <w:spacing w:val="0"/>
        <w:w w:val="100"/>
        <w:position w:val="0"/>
        <w:sz w:val="22"/>
        <w:u w:val="none"/>
      </w:rPr>
    </w:lvl>
    <w:lvl w:ilvl="2">
      <w:start w:val="1"/>
      <w:numFmt w:val="bullet"/>
      <w:lvlText w:val="-"/>
      <w:lvlJc w:val="left"/>
      <w:rPr>
        <w:rFonts w:ascii="Times New Roman" w:hAnsi="Times New Roman"/>
        <w:b w:val="0"/>
        <w:i w:val="0"/>
        <w:smallCaps w:val="0"/>
        <w:strike w:val="0"/>
        <w:color w:val="000000"/>
        <w:spacing w:val="0"/>
        <w:w w:val="100"/>
        <w:position w:val="0"/>
        <w:sz w:val="22"/>
        <w:u w:val="none"/>
      </w:rPr>
    </w:lvl>
    <w:lvl w:ilvl="3">
      <w:start w:val="1"/>
      <w:numFmt w:val="bullet"/>
      <w:lvlText w:val="-"/>
      <w:lvlJc w:val="left"/>
      <w:rPr>
        <w:rFonts w:ascii="Times New Roman" w:hAnsi="Times New Roman"/>
        <w:b w:val="0"/>
        <w:i w:val="0"/>
        <w:smallCaps w:val="0"/>
        <w:strike w:val="0"/>
        <w:color w:val="000000"/>
        <w:spacing w:val="0"/>
        <w:w w:val="100"/>
        <w:position w:val="0"/>
        <w:sz w:val="22"/>
        <w:u w:val="none"/>
      </w:rPr>
    </w:lvl>
    <w:lvl w:ilvl="4">
      <w:start w:val="1"/>
      <w:numFmt w:val="bullet"/>
      <w:lvlText w:val="-"/>
      <w:lvlJc w:val="left"/>
      <w:rPr>
        <w:rFonts w:ascii="Times New Roman" w:hAnsi="Times New Roman"/>
        <w:b w:val="0"/>
        <w:i w:val="0"/>
        <w:smallCaps w:val="0"/>
        <w:strike w:val="0"/>
        <w:color w:val="000000"/>
        <w:spacing w:val="0"/>
        <w:w w:val="100"/>
        <w:position w:val="0"/>
        <w:sz w:val="22"/>
        <w:u w:val="none"/>
      </w:rPr>
    </w:lvl>
    <w:lvl w:ilvl="5">
      <w:start w:val="1"/>
      <w:numFmt w:val="bullet"/>
      <w:lvlText w:val="-"/>
      <w:lvlJc w:val="left"/>
      <w:rPr>
        <w:rFonts w:ascii="Times New Roman" w:hAnsi="Times New Roman"/>
        <w:b w:val="0"/>
        <w:i w:val="0"/>
        <w:smallCaps w:val="0"/>
        <w:strike w:val="0"/>
        <w:color w:val="000000"/>
        <w:spacing w:val="0"/>
        <w:w w:val="100"/>
        <w:position w:val="0"/>
        <w:sz w:val="22"/>
        <w:u w:val="none"/>
      </w:rPr>
    </w:lvl>
    <w:lvl w:ilvl="6">
      <w:start w:val="1"/>
      <w:numFmt w:val="bullet"/>
      <w:lvlText w:val="-"/>
      <w:lvlJc w:val="left"/>
      <w:rPr>
        <w:rFonts w:ascii="Times New Roman" w:hAnsi="Times New Roman"/>
        <w:b w:val="0"/>
        <w:i w:val="0"/>
        <w:smallCaps w:val="0"/>
        <w:strike w:val="0"/>
        <w:color w:val="000000"/>
        <w:spacing w:val="0"/>
        <w:w w:val="100"/>
        <w:position w:val="0"/>
        <w:sz w:val="22"/>
        <w:u w:val="none"/>
      </w:rPr>
    </w:lvl>
    <w:lvl w:ilvl="7">
      <w:start w:val="1"/>
      <w:numFmt w:val="bullet"/>
      <w:lvlText w:val="-"/>
      <w:lvlJc w:val="left"/>
      <w:rPr>
        <w:rFonts w:ascii="Times New Roman" w:hAnsi="Times New Roman"/>
        <w:b w:val="0"/>
        <w:i w:val="0"/>
        <w:smallCaps w:val="0"/>
        <w:strike w:val="0"/>
        <w:color w:val="000000"/>
        <w:spacing w:val="0"/>
        <w:w w:val="100"/>
        <w:position w:val="0"/>
        <w:sz w:val="22"/>
        <w:u w:val="none"/>
      </w:rPr>
    </w:lvl>
    <w:lvl w:ilvl="8">
      <w:start w:val="1"/>
      <w:numFmt w:val="bullet"/>
      <w:lvlText w:val="-"/>
      <w:lvlJc w:val="left"/>
      <w:rPr>
        <w:rFonts w:ascii="Times New Roman" w:hAnsi="Times New Roman"/>
        <w:b w:val="0"/>
        <w:i w:val="0"/>
        <w:smallCaps w:val="0"/>
        <w:strike w:val="0"/>
        <w:color w:val="000000"/>
        <w:spacing w:val="0"/>
        <w:w w:val="100"/>
        <w:position w:val="0"/>
        <w:sz w:val="22"/>
        <w:u w:val="none"/>
      </w:rPr>
    </w:lvl>
  </w:abstractNum>
  <w:abstractNum w:abstractNumId="40">
    <w:nsid w:val="00000051"/>
    <w:multiLevelType w:val="multilevel"/>
    <w:tmpl w:val="00000050"/>
    <w:lvl w:ilvl="0">
      <w:start w:val="1"/>
      <w:numFmt w:val="bullet"/>
      <w:lvlText w:val="—"/>
      <w:lvlJc w:val="left"/>
      <w:rPr>
        <w:rFonts w:ascii="Times New Roman" w:hAnsi="Times New Roman"/>
        <w:b w:val="0"/>
        <w:i w:val="0"/>
        <w:smallCaps w:val="0"/>
        <w:strike w:val="0"/>
        <w:color w:val="000000"/>
        <w:spacing w:val="0"/>
        <w:w w:val="100"/>
        <w:position w:val="0"/>
        <w:sz w:val="22"/>
        <w:u w:val="none"/>
      </w:rPr>
    </w:lvl>
    <w:lvl w:ilvl="1">
      <w:start w:val="1"/>
      <w:numFmt w:val="bullet"/>
      <w:lvlText w:val="—"/>
      <w:lvlJc w:val="left"/>
      <w:rPr>
        <w:rFonts w:ascii="Times New Roman" w:hAnsi="Times New Roman"/>
        <w:b w:val="0"/>
        <w:i w:val="0"/>
        <w:smallCaps w:val="0"/>
        <w:strike w:val="0"/>
        <w:color w:val="000000"/>
        <w:spacing w:val="0"/>
        <w:w w:val="100"/>
        <w:position w:val="0"/>
        <w:sz w:val="22"/>
        <w:u w:val="none"/>
      </w:rPr>
    </w:lvl>
    <w:lvl w:ilvl="2">
      <w:start w:val="1"/>
      <w:numFmt w:val="bullet"/>
      <w:lvlText w:val="—"/>
      <w:lvlJc w:val="left"/>
      <w:rPr>
        <w:rFonts w:ascii="Times New Roman" w:hAnsi="Times New Roman"/>
        <w:b w:val="0"/>
        <w:i w:val="0"/>
        <w:smallCaps w:val="0"/>
        <w:strike w:val="0"/>
        <w:color w:val="000000"/>
        <w:spacing w:val="0"/>
        <w:w w:val="100"/>
        <w:position w:val="0"/>
        <w:sz w:val="22"/>
        <w:u w:val="none"/>
      </w:rPr>
    </w:lvl>
    <w:lvl w:ilvl="3">
      <w:start w:val="1"/>
      <w:numFmt w:val="bullet"/>
      <w:lvlText w:val="—"/>
      <w:lvlJc w:val="left"/>
      <w:rPr>
        <w:rFonts w:ascii="Times New Roman" w:hAnsi="Times New Roman"/>
        <w:b w:val="0"/>
        <w:i w:val="0"/>
        <w:smallCaps w:val="0"/>
        <w:strike w:val="0"/>
        <w:color w:val="000000"/>
        <w:spacing w:val="0"/>
        <w:w w:val="100"/>
        <w:position w:val="0"/>
        <w:sz w:val="22"/>
        <w:u w:val="none"/>
      </w:rPr>
    </w:lvl>
    <w:lvl w:ilvl="4">
      <w:start w:val="1"/>
      <w:numFmt w:val="bullet"/>
      <w:lvlText w:val="—"/>
      <w:lvlJc w:val="left"/>
      <w:rPr>
        <w:rFonts w:ascii="Times New Roman" w:hAnsi="Times New Roman"/>
        <w:b w:val="0"/>
        <w:i w:val="0"/>
        <w:smallCaps w:val="0"/>
        <w:strike w:val="0"/>
        <w:color w:val="000000"/>
        <w:spacing w:val="0"/>
        <w:w w:val="100"/>
        <w:position w:val="0"/>
        <w:sz w:val="22"/>
        <w:u w:val="none"/>
      </w:rPr>
    </w:lvl>
    <w:lvl w:ilvl="5">
      <w:start w:val="1"/>
      <w:numFmt w:val="bullet"/>
      <w:lvlText w:val="—"/>
      <w:lvlJc w:val="left"/>
      <w:rPr>
        <w:rFonts w:ascii="Times New Roman" w:hAnsi="Times New Roman"/>
        <w:b w:val="0"/>
        <w:i w:val="0"/>
        <w:smallCaps w:val="0"/>
        <w:strike w:val="0"/>
        <w:color w:val="000000"/>
        <w:spacing w:val="0"/>
        <w:w w:val="100"/>
        <w:position w:val="0"/>
        <w:sz w:val="22"/>
        <w:u w:val="none"/>
      </w:rPr>
    </w:lvl>
    <w:lvl w:ilvl="6">
      <w:start w:val="1"/>
      <w:numFmt w:val="bullet"/>
      <w:lvlText w:val="—"/>
      <w:lvlJc w:val="left"/>
      <w:rPr>
        <w:rFonts w:ascii="Times New Roman" w:hAnsi="Times New Roman"/>
        <w:b w:val="0"/>
        <w:i w:val="0"/>
        <w:smallCaps w:val="0"/>
        <w:strike w:val="0"/>
        <w:color w:val="000000"/>
        <w:spacing w:val="0"/>
        <w:w w:val="100"/>
        <w:position w:val="0"/>
        <w:sz w:val="22"/>
        <w:u w:val="none"/>
      </w:rPr>
    </w:lvl>
    <w:lvl w:ilvl="7">
      <w:start w:val="1"/>
      <w:numFmt w:val="bullet"/>
      <w:lvlText w:val="—"/>
      <w:lvlJc w:val="left"/>
      <w:rPr>
        <w:rFonts w:ascii="Times New Roman" w:hAnsi="Times New Roman"/>
        <w:b w:val="0"/>
        <w:i w:val="0"/>
        <w:smallCaps w:val="0"/>
        <w:strike w:val="0"/>
        <w:color w:val="000000"/>
        <w:spacing w:val="0"/>
        <w:w w:val="100"/>
        <w:position w:val="0"/>
        <w:sz w:val="22"/>
        <w:u w:val="none"/>
      </w:rPr>
    </w:lvl>
    <w:lvl w:ilvl="8">
      <w:start w:val="1"/>
      <w:numFmt w:val="bullet"/>
      <w:lvlText w:val="—"/>
      <w:lvlJc w:val="left"/>
      <w:rPr>
        <w:rFonts w:ascii="Times New Roman" w:hAnsi="Times New Roman"/>
        <w:b w:val="0"/>
        <w:i w:val="0"/>
        <w:smallCaps w:val="0"/>
        <w:strike w:val="0"/>
        <w:color w:val="000000"/>
        <w:spacing w:val="0"/>
        <w:w w:val="100"/>
        <w:position w:val="0"/>
        <w:sz w:val="22"/>
        <w:u w:val="none"/>
      </w:rPr>
    </w:lvl>
  </w:abstractNum>
  <w:abstractNum w:abstractNumId="41">
    <w:nsid w:val="00000053"/>
    <w:multiLevelType w:val="multilevel"/>
    <w:tmpl w:val="0000005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42">
    <w:nsid w:val="00000055"/>
    <w:multiLevelType w:val="multilevel"/>
    <w:tmpl w:val="0000005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3">
    <w:nsid w:val="00000057"/>
    <w:multiLevelType w:val="multilevel"/>
    <w:tmpl w:val="00000056"/>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44">
    <w:nsid w:val="00000059"/>
    <w:multiLevelType w:val="multilevel"/>
    <w:tmpl w:val="00000058"/>
    <w:lvl w:ilvl="0">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45">
    <w:nsid w:val="0000005B"/>
    <w:multiLevelType w:val="multilevel"/>
    <w:tmpl w:val="0000005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46">
    <w:nsid w:val="0000005D"/>
    <w:multiLevelType w:val="multilevel"/>
    <w:tmpl w:val="0000005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47">
    <w:nsid w:val="0000005F"/>
    <w:multiLevelType w:val="multilevel"/>
    <w:tmpl w:val="0000005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48">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2"/>
        <w:szCs w:val="22"/>
        <w:u w:val="none"/>
      </w:rPr>
    </w:lvl>
  </w:abstractNum>
  <w:abstractNum w:abstractNumId="49">
    <w:nsid w:val="00000063"/>
    <w:multiLevelType w:val="multilevel"/>
    <w:tmpl w:val="00000062"/>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50">
    <w:nsid w:val="00000065"/>
    <w:multiLevelType w:val="multilevel"/>
    <w:tmpl w:val="00000064"/>
    <w:lvl w:ilvl="0">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51">
    <w:nsid w:val="00000067"/>
    <w:multiLevelType w:val="multilevel"/>
    <w:tmpl w:val="00000066"/>
    <w:lvl w:ilvl="0">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52">
    <w:nsid w:val="00000069"/>
    <w:multiLevelType w:val="multilevel"/>
    <w:tmpl w:val="00000068"/>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53">
    <w:nsid w:val="0000006B"/>
    <w:multiLevelType w:val="multilevel"/>
    <w:tmpl w:val="0000006A"/>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54">
    <w:nsid w:val="0000006D"/>
    <w:multiLevelType w:val="multilevel"/>
    <w:tmpl w:val="0000006C"/>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55">
    <w:nsid w:val="0000006F"/>
    <w:multiLevelType w:val="multilevel"/>
    <w:tmpl w:val="0000006E"/>
    <w:lvl w:ilvl="0">
      <w:start w:val="2"/>
      <w:numFmt w:val="upp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2"/>
      <w:numFmt w:val="upp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2"/>
      <w:numFmt w:val="upp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2"/>
      <w:numFmt w:val="upp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2"/>
      <w:numFmt w:val="upp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2"/>
      <w:numFmt w:val="upp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2"/>
      <w:numFmt w:val="upp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2"/>
      <w:numFmt w:val="upp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2"/>
      <w:numFmt w:val="upp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56">
    <w:nsid w:val="00000071"/>
    <w:multiLevelType w:val="multilevel"/>
    <w:tmpl w:val="00000070"/>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57">
    <w:nsid w:val="00000073"/>
    <w:multiLevelType w:val="multilevel"/>
    <w:tmpl w:val="0000007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58">
    <w:nsid w:val="00000075"/>
    <w:multiLevelType w:val="multilevel"/>
    <w:tmpl w:val="00000074"/>
    <w:lvl w:ilvl="0">
      <w:start w:val="1"/>
      <w:numFmt w:val="bullet"/>
      <w:lvlText w:val="—"/>
      <w:lvlJc w:val="left"/>
      <w:rPr>
        <w:rFonts w:ascii="Times New Roman" w:hAnsi="Times New Roman"/>
        <w:b w:val="0"/>
        <w:i w:val="0"/>
        <w:smallCaps w:val="0"/>
        <w:strike w:val="0"/>
        <w:color w:val="000000"/>
        <w:spacing w:val="0"/>
        <w:w w:val="100"/>
        <w:position w:val="0"/>
        <w:sz w:val="22"/>
        <w:u w:val="none"/>
      </w:rPr>
    </w:lvl>
    <w:lvl w:ilvl="1">
      <w:start w:val="1"/>
      <w:numFmt w:val="bullet"/>
      <w:lvlText w:val="—"/>
      <w:lvlJc w:val="left"/>
      <w:rPr>
        <w:rFonts w:ascii="Times New Roman" w:hAnsi="Times New Roman"/>
        <w:b w:val="0"/>
        <w:i w:val="0"/>
        <w:smallCaps w:val="0"/>
        <w:strike w:val="0"/>
        <w:color w:val="000000"/>
        <w:spacing w:val="0"/>
        <w:w w:val="100"/>
        <w:position w:val="0"/>
        <w:sz w:val="22"/>
        <w:u w:val="none"/>
      </w:rPr>
    </w:lvl>
    <w:lvl w:ilvl="2">
      <w:start w:val="1"/>
      <w:numFmt w:val="bullet"/>
      <w:lvlText w:val="—"/>
      <w:lvlJc w:val="left"/>
      <w:rPr>
        <w:rFonts w:ascii="Times New Roman" w:hAnsi="Times New Roman"/>
        <w:b w:val="0"/>
        <w:i w:val="0"/>
        <w:smallCaps w:val="0"/>
        <w:strike w:val="0"/>
        <w:color w:val="000000"/>
        <w:spacing w:val="0"/>
        <w:w w:val="100"/>
        <w:position w:val="0"/>
        <w:sz w:val="22"/>
        <w:u w:val="none"/>
      </w:rPr>
    </w:lvl>
    <w:lvl w:ilvl="3">
      <w:start w:val="1"/>
      <w:numFmt w:val="bullet"/>
      <w:lvlText w:val="—"/>
      <w:lvlJc w:val="left"/>
      <w:rPr>
        <w:rFonts w:ascii="Times New Roman" w:hAnsi="Times New Roman"/>
        <w:b w:val="0"/>
        <w:i w:val="0"/>
        <w:smallCaps w:val="0"/>
        <w:strike w:val="0"/>
        <w:color w:val="000000"/>
        <w:spacing w:val="0"/>
        <w:w w:val="100"/>
        <w:position w:val="0"/>
        <w:sz w:val="22"/>
        <w:u w:val="none"/>
      </w:rPr>
    </w:lvl>
    <w:lvl w:ilvl="4">
      <w:start w:val="1"/>
      <w:numFmt w:val="bullet"/>
      <w:lvlText w:val="—"/>
      <w:lvlJc w:val="left"/>
      <w:rPr>
        <w:rFonts w:ascii="Times New Roman" w:hAnsi="Times New Roman"/>
        <w:b w:val="0"/>
        <w:i w:val="0"/>
        <w:smallCaps w:val="0"/>
        <w:strike w:val="0"/>
        <w:color w:val="000000"/>
        <w:spacing w:val="0"/>
        <w:w w:val="100"/>
        <w:position w:val="0"/>
        <w:sz w:val="22"/>
        <w:u w:val="none"/>
      </w:rPr>
    </w:lvl>
    <w:lvl w:ilvl="5">
      <w:start w:val="1"/>
      <w:numFmt w:val="bullet"/>
      <w:lvlText w:val="—"/>
      <w:lvlJc w:val="left"/>
      <w:rPr>
        <w:rFonts w:ascii="Times New Roman" w:hAnsi="Times New Roman"/>
        <w:b w:val="0"/>
        <w:i w:val="0"/>
        <w:smallCaps w:val="0"/>
        <w:strike w:val="0"/>
        <w:color w:val="000000"/>
        <w:spacing w:val="0"/>
        <w:w w:val="100"/>
        <w:position w:val="0"/>
        <w:sz w:val="22"/>
        <w:u w:val="none"/>
      </w:rPr>
    </w:lvl>
    <w:lvl w:ilvl="6">
      <w:start w:val="1"/>
      <w:numFmt w:val="bullet"/>
      <w:lvlText w:val="—"/>
      <w:lvlJc w:val="left"/>
      <w:rPr>
        <w:rFonts w:ascii="Times New Roman" w:hAnsi="Times New Roman"/>
        <w:b w:val="0"/>
        <w:i w:val="0"/>
        <w:smallCaps w:val="0"/>
        <w:strike w:val="0"/>
        <w:color w:val="000000"/>
        <w:spacing w:val="0"/>
        <w:w w:val="100"/>
        <w:position w:val="0"/>
        <w:sz w:val="22"/>
        <w:u w:val="none"/>
      </w:rPr>
    </w:lvl>
    <w:lvl w:ilvl="7">
      <w:start w:val="1"/>
      <w:numFmt w:val="bullet"/>
      <w:lvlText w:val="—"/>
      <w:lvlJc w:val="left"/>
      <w:rPr>
        <w:rFonts w:ascii="Times New Roman" w:hAnsi="Times New Roman"/>
        <w:b w:val="0"/>
        <w:i w:val="0"/>
        <w:smallCaps w:val="0"/>
        <w:strike w:val="0"/>
        <w:color w:val="000000"/>
        <w:spacing w:val="0"/>
        <w:w w:val="100"/>
        <w:position w:val="0"/>
        <w:sz w:val="22"/>
        <w:u w:val="none"/>
      </w:rPr>
    </w:lvl>
    <w:lvl w:ilvl="8">
      <w:start w:val="1"/>
      <w:numFmt w:val="bullet"/>
      <w:lvlText w:val="—"/>
      <w:lvlJc w:val="left"/>
      <w:rPr>
        <w:rFonts w:ascii="Times New Roman" w:hAnsi="Times New Roman"/>
        <w:b w:val="0"/>
        <w:i w:val="0"/>
        <w:smallCaps w:val="0"/>
        <w:strike w:val="0"/>
        <w:color w:val="000000"/>
        <w:spacing w:val="0"/>
        <w:w w:val="100"/>
        <w:position w:val="0"/>
        <w:sz w:val="22"/>
        <w:u w:val="none"/>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IdMacAtCleanup w:val="5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8"/>
  <w:embedSystemFonts/>
  <w:bordersDoNotSurroundHeader/>
  <w:bordersDoNotSurroundFooter/>
  <w:defaultTabStop w:val="720"/>
  <w:hyphenationZone w:val="425"/>
  <w:evenAndOddHeaders/>
  <w:drawingGridHorizontalSpacing w:val="181"/>
  <w:drawingGridVerticalSpacing w:val="181"/>
  <w:doNotShadeFormData/>
  <w:characterSpacingControl w:val="compressPunctuation"/>
  <w:doNotValidateAgainstSchema/>
  <w:doNotDemarcateInvalidXml/>
  <w:hdrShapeDefaults>
    <o:shapedefaults v:ext="edit" spidmax="3074"/>
    <o:shapelayout v:ext="edit">
      <o:idmap v:ext="edit" data="2"/>
    </o:shapelayout>
  </w:hdrShapeDefaults>
  <w:footnotePr>
    <w:footnote w:id="-1"/>
    <w:footnote w:id="0"/>
  </w:footnotePr>
  <w:endnotePr>
    <w:endnote w:id="-1"/>
    <w:endnote w:id="0"/>
  </w:endnotePr>
  <w:compat>
    <w:doNotExpandShiftReturn/>
  </w:compat>
  <w:rsids>
    <w:rsidRoot w:val="00221B84"/>
    <w:rsid w:val="00221B84"/>
    <w:rsid w:val="003258E2"/>
    <w:rsid w:val="00422E92"/>
    <w:rsid w:val="00563111"/>
    <w:rsid w:val="005D585E"/>
    <w:rsid w:val="009677BB"/>
    <w:rsid w:val="009E54D4"/>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Microsoft Sans Serif" w:eastAsia="Times New Roman" w:hAnsi="Microsoft Sans Serif" w:cs="Microsoft Sans Serif"/>
        <w:sz w:val="24"/>
        <w:szCs w:val="24"/>
        <w:lang w:val="pl-PL" w:eastAsia="pl-PL"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pPr>
      <w:widowControl w:val="0"/>
    </w:pPr>
    <w:rPr>
      <w:color w:val="000000"/>
    </w:rPr>
  </w:style>
  <w:style w:type="character" w:default="1" w:styleId="Domylnaczcionkaakapitu">
    <w:name w:val="Default Paragraph Font"/>
    <w:uiPriority w:val="99"/>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rPr>
      <w:rFonts w:cs="Times New Roman"/>
      <w:color w:val="0066CC"/>
      <w:u w:val="single"/>
    </w:rPr>
  </w:style>
  <w:style w:type="character" w:customStyle="1" w:styleId="Stopka2">
    <w:name w:val="Stopka (2)_"/>
    <w:basedOn w:val="Domylnaczcionkaakapitu"/>
    <w:link w:val="Stopka20"/>
    <w:uiPriority w:val="99"/>
    <w:locked/>
    <w:rPr>
      <w:rFonts w:ascii="Times New Roman" w:hAnsi="Times New Roman" w:cs="Times New Roman"/>
      <w:i/>
      <w:iCs/>
      <w:sz w:val="22"/>
      <w:szCs w:val="22"/>
      <w:u w:val="none"/>
    </w:rPr>
  </w:style>
  <w:style w:type="character" w:customStyle="1" w:styleId="Stopka2Bezkursywy">
    <w:name w:val="Stopka (2) + Bez kursywy"/>
    <w:basedOn w:val="Stopka2"/>
    <w:uiPriority w:val="99"/>
  </w:style>
  <w:style w:type="character" w:customStyle="1" w:styleId="StopkaZnak1">
    <w:name w:val="Stopka Znak1"/>
    <w:basedOn w:val="Domylnaczcionkaakapitu"/>
    <w:link w:val="Stopka"/>
    <w:uiPriority w:val="99"/>
    <w:locked/>
    <w:rPr>
      <w:rFonts w:ascii="Times New Roman" w:hAnsi="Times New Roman" w:cs="Times New Roman"/>
      <w:sz w:val="22"/>
      <w:szCs w:val="22"/>
      <w:u w:val="none"/>
    </w:rPr>
  </w:style>
  <w:style w:type="character" w:customStyle="1" w:styleId="StopkaKursywa">
    <w:name w:val="Stopka + Kursywa"/>
    <w:basedOn w:val="StopkaZnak1"/>
    <w:uiPriority w:val="99"/>
    <w:rPr>
      <w:i/>
      <w:iCs/>
    </w:rPr>
  </w:style>
  <w:style w:type="character" w:customStyle="1" w:styleId="StopkaKursywa1">
    <w:name w:val="Stopka + Kursywa1"/>
    <w:aliases w:val="Odstępy 1 pt"/>
    <w:basedOn w:val="StopkaZnak1"/>
    <w:uiPriority w:val="99"/>
    <w:rPr>
      <w:i/>
      <w:iCs/>
      <w:spacing w:val="30"/>
    </w:rPr>
  </w:style>
  <w:style w:type="character" w:customStyle="1" w:styleId="Stopka2Odstpy3pt">
    <w:name w:val="Stopka (2) + Odstępy 3 pt"/>
    <w:basedOn w:val="Stopka2"/>
    <w:uiPriority w:val="99"/>
    <w:rPr>
      <w:spacing w:val="70"/>
    </w:rPr>
  </w:style>
  <w:style w:type="character" w:customStyle="1" w:styleId="Teksttreci4">
    <w:name w:val="Tekst treści (4)_"/>
    <w:basedOn w:val="Domylnaczcionkaakapitu"/>
    <w:link w:val="Teksttreci40"/>
    <w:uiPriority w:val="99"/>
    <w:locked/>
    <w:rPr>
      <w:rFonts w:ascii="Times New Roman" w:hAnsi="Times New Roman" w:cs="Times New Roman"/>
      <w:sz w:val="22"/>
      <w:szCs w:val="22"/>
      <w:u w:val="none"/>
    </w:rPr>
  </w:style>
  <w:style w:type="character" w:customStyle="1" w:styleId="Teksttreci4Kursywa">
    <w:name w:val="Tekst treści (4) + Kursywa"/>
    <w:basedOn w:val="Teksttreci4"/>
    <w:uiPriority w:val="99"/>
    <w:rPr>
      <w:i/>
      <w:iCs/>
    </w:rPr>
  </w:style>
  <w:style w:type="character" w:customStyle="1" w:styleId="Stopka5">
    <w:name w:val="Stopka (5)_"/>
    <w:basedOn w:val="Domylnaczcionkaakapitu"/>
    <w:link w:val="Stopka50"/>
    <w:uiPriority w:val="99"/>
    <w:locked/>
    <w:rPr>
      <w:rFonts w:ascii="Times New Roman" w:hAnsi="Times New Roman" w:cs="Times New Roman"/>
      <w:i/>
      <w:iCs/>
      <w:sz w:val="16"/>
      <w:szCs w:val="16"/>
      <w:u w:val="none"/>
    </w:rPr>
  </w:style>
  <w:style w:type="character" w:customStyle="1" w:styleId="Stopka5FranklinGothicHeavy">
    <w:name w:val="Stopka (5) + Franklin Gothic Heavy"/>
    <w:aliases w:val="9 pt,Bez kursywy"/>
    <w:basedOn w:val="Stopka5"/>
    <w:uiPriority w:val="99"/>
    <w:rPr>
      <w:rFonts w:ascii="Franklin Gothic Heavy" w:hAnsi="Franklin Gothic Heavy" w:cs="Franklin Gothic Heavy"/>
      <w:spacing w:val="0"/>
      <w:sz w:val="18"/>
      <w:szCs w:val="18"/>
    </w:rPr>
  </w:style>
  <w:style w:type="character" w:customStyle="1" w:styleId="Stopka4">
    <w:name w:val="Stopka (4)_"/>
    <w:basedOn w:val="Domylnaczcionkaakapitu"/>
    <w:link w:val="Stopka41"/>
    <w:uiPriority w:val="99"/>
    <w:locked/>
    <w:rPr>
      <w:rFonts w:ascii="Franklin Gothic Heavy" w:hAnsi="Franklin Gothic Heavy" w:cs="Franklin Gothic Heavy"/>
      <w:spacing w:val="0"/>
      <w:sz w:val="18"/>
      <w:szCs w:val="18"/>
      <w:u w:val="none"/>
    </w:rPr>
  </w:style>
  <w:style w:type="character" w:customStyle="1" w:styleId="Stopka4TimesNewRoman">
    <w:name w:val="Stopka (4) + Times New Roman"/>
    <w:aliases w:val="8 pt,Kursywa"/>
    <w:basedOn w:val="Stopka4"/>
    <w:uiPriority w:val="99"/>
    <w:rPr>
      <w:rFonts w:ascii="Times New Roman" w:hAnsi="Times New Roman" w:cs="Times New Roman"/>
      <w:i/>
      <w:iCs/>
      <w:sz w:val="16"/>
      <w:szCs w:val="16"/>
    </w:rPr>
  </w:style>
  <w:style w:type="character" w:customStyle="1" w:styleId="Stopka5FranklinGothicHeavy3">
    <w:name w:val="Stopka (5) + Franklin Gothic Heavy3"/>
    <w:aliases w:val="7,5 pt,Bez kursywy6"/>
    <w:basedOn w:val="Stopka5"/>
    <w:uiPriority w:val="99"/>
    <w:rPr>
      <w:rFonts w:ascii="Franklin Gothic Heavy" w:hAnsi="Franklin Gothic Heavy" w:cs="Franklin Gothic Heavy"/>
      <w:sz w:val="15"/>
      <w:szCs w:val="15"/>
    </w:rPr>
  </w:style>
  <w:style w:type="character" w:customStyle="1" w:styleId="Stopka5FranklinGothicHeavy2">
    <w:name w:val="Stopka (5) + Franklin Gothic Heavy2"/>
    <w:aliases w:val="Bez kursywy5"/>
    <w:basedOn w:val="Stopka5"/>
    <w:uiPriority w:val="99"/>
    <w:rPr>
      <w:rFonts w:ascii="Franklin Gothic Heavy" w:hAnsi="Franklin Gothic Heavy" w:cs="Franklin Gothic Heavy"/>
    </w:rPr>
  </w:style>
  <w:style w:type="character" w:customStyle="1" w:styleId="Stopka5TrebuchetMS">
    <w:name w:val="Stopka (5) + Trebuchet MS"/>
    <w:aliases w:val="72,5 pt16"/>
    <w:basedOn w:val="Stopka5"/>
    <w:uiPriority w:val="99"/>
    <w:rPr>
      <w:rFonts w:ascii="Trebuchet MS" w:hAnsi="Trebuchet MS" w:cs="Trebuchet MS"/>
      <w:sz w:val="15"/>
      <w:szCs w:val="15"/>
    </w:rPr>
  </w:style>
  <w:style w:type="character" w:customStyle="1" w:styleId="Stopka5Odstpy1pt">
    <w:name w:val="Stopka (5) + Odstępy 1 pt"/>
    <w:basedOn w:val="Stopka5"/>
    <w:uiPriority w:val="99"/>
    <w:rPr>
      <w:spacing w:val="20"/>
    </w:rPr>
  </w:style>
  <w:style w:type="character" w:customStyle="1" w:styleId="Stopka6">
    <w:name w:val="Stopka (6)_"/>
    <w:basedOn w:val="Domylnaczcionkaakapitu"/>
    <w:link w:val="Stopka60"/>
    <w:uiPriority w:val="99"/>
    <w:locked/>
    <w:rPr>
      <w:rFonts w:ascii="Franklin Gothic Heavy" w:hAnsi="Franklin Gothic Heavy" w:cs="Franklin Gothic Heavy"/>
      <w:sz w:val="16"/>
      <w:szCs w:val="16"/>
      <w:u w:val="none"/>
    </w:rPr>
  </w:style>
  <w:style w:type="character" w:customStyle="1" w:styleId="Stopka6Kursywa">
    <w:name w:val="Stopka (6) + Kursywa"/>
    <w:basedOn w:val="Stopka6"/>
    <w:uiPriority w:val="99"/>
    <w:rPr>
      <w:i/>
      <w:iCs/>
    </w:rPr>
  </w:style>
  <w:style w:type="character" w:customStyle="1" w:styleId="Stopka7">
    <w:name w:val="Stopka (7)_"/>
    <w:basedOn w:val="Domylnaczcionkaakapitu"/>
    <w:link w:val="Stopka70"/>
    <w:uiPriority w:val="99"/>
    <w:locked/>
    <w:rPr>
      <w:rFonts w:ascii="Franklin Gothic Heavy" w:hAnsi="Franklin Gothic Heavy" w:cs="Franklin Gothic Heavy"/>
      <w:sz w:val="16"/>
      <w:szCs w:val="16"/>
      <w:u w:val="none"/>
    </w:rPr>
  </w:style>
  <w:style w:type="character" w:customStyle="1" w:styleId="Stopka7TimesNewRoman">
    <w:name w:val="Stopka (7) + Times New Roman"/>
    <w:aliases w:val="Kursywa17"/>
    <w:basedOn w:val="Stopka7"/>
    <w:uiPriority w:val="99"/>
    <w:rPr>
      <w:rFonts w:ascii="Times New Roman" w:hAnsi="Times New Roman" w:cs="Times New Roman"/>
      <w:i/>
      <w:iCs/>
    </w:rPr>
  </w:style>
  <w:style w:type="character" w:customStyle="1" w:styleId="Stopka79pt">
    <w:name w:val="Stopka (7) + 9 pt"/>
    <w:basedOn w:val="Stopka7"/>
    <w:uiPriority w:val="99"/>
    <w:rPr>
      <w:spacing w:val="0"/>
      <w:sz w:val="18"/>
      <w:szCs w:val="18"/>
    </w:rPr>
  </w:style>
  <w:style w:type="character" w:customStyle="1" w:styleId="Stopka7TrebuchetMS">
    <w:name w:val="Stopka (7) + Trebuchet MS"/>
    <w:aliases w:val="71,5 pt15,Kursywa16"/>
    <w:basedOn w:val="Stopka7"/>
    <w:uiPriority w:val="99"/>
    <w:rPr>
      <w:rFonts w:ascii="Trebuchet MS" w:hAnsi="Trebuchet MS" w:cs="Trebuchet MS"/>
      <w:i/>
      <w:iCs/>
      <w:sz w:val="15"/>
      <w:szCs w:val="15"/>
    </w:rPr>
  </w:style>
  <w:style w:type="character" w:customStyle="1" w:styleId="Stopka5FranklinGothicHeavy1">
    <w:name w:val="Stopka (5) + Franklin Gothic Heavy1"/>
    <w:aliases w:val="9 pt4,Bez kursywy4"/>
    <w:basedOn w:val="Stopka5"/>
    <w:uiPriority w:val="99"/>
    <w:rPr>
      <w:rFonts w:ascii="Franklin Gothic Heavy" w:hAnsi="Franklin Gothic Heavy" w:cs="Franklin Gothic Heavy"/>
      <w:sz w:val="18"/>
      <w:szCs w:val="18"/>
    </w:rPr>
  </w:style>
  <w:style w:type="character" w:customStyle="1" w:styleId="Stopka40">
    <w:name w:val="Stopka (4)"/>
    <w:basedOn w:val="Stopka4"/>
    <w:uiPriority w:val="99"/>
  </w:style>
  <w:style w:type="character" w:customStyle="1" w:styleId="Stopka10">
    <w:name w:val="Stopka (10)_"/>
    <w:basedOn w:val="Domylnaczcionkaakapitu"/>
    <w:link w:val="Stopka100"/>
    <w:uiPriority w:val="99"/>
    <w:locked/>
    <w:rPr>
      <w:rFonts w:ascii="Franklin Gothic Heavy" w:hAnsi="Franklin Gothic Heavy" w:cs="Franklin Gothic Heavy"/>
      <w:i/>
      <w:iCs/>
      <w:sz w:val="16"/>
      <w:szCs w:val="16"/>
      <w:u w:val="none"/>
    </w:rPr>
  </w:style>
  <w:style w:type="character" w:customStyle="1" w:styleId="Stopka10Bezkursywy">
    <w:name w:val="Stopka (10) + Bez kursywy"/>
    <w:basedOn w:val="Stopka10"/>
    <w:uiPriority w:val="99"/>
  </w:style>
  <w:style w:type="character" w:customStyle="1" w:styleId="Stopka4TimesNewRoman3">
    <w:name w:val="Stopka (4) + Times New Roman3"/>
    <w:aliases w:val="8,5 pt14"/>
    <w:basedOn w:val="Stopka4"/>
    <w:uiPriority w:val="99"/>
    <w:rPr>
      <w:rFonts w:ascii="Times New Roman" w:hAnsi="Times New Roman" w:cs="Times New Roman"/>
      <w:sz w:val="17"/>
      <w:szCs w:val="17"/>
    </w:rPr>
  </w:style>
  <w:style w:type="character" w:customStyle="1" w:styleId="Stopka4TimesNewRoman2">
    <w:name w:val="Stopka (4) + Times New Roman2"/>
    <w:aliases w:val="8 pt3,Kursywa15"/>
    <w:basedOn w:val="Stopka4"/>
    <w:uiPriority w:val="99"/>
    <w:rPr>
      <w:rFonts w:ascii="Times New Roman" w:hAnsi="Times New Roman" w:cs="Times New Roman"/>
      <w:i/>
      <w:iCs/>
      <w:sz w:val="16"/>
      <w:szCs w:val="16"/>
    </w:rPr>
  </w:style>
  <w:style w:type="character" w:customStyle="1" w:styleId="Stopka8">
    <w:name w:val="Stopka (8)_"/>
    <w:basedOn w:val="Domylnaczcionkaakapitu"/>
    <w:link w:val="Stopka80"/>
    <w:uiPriority w:val="99"/>
    <w:locked/>
    <w:rPr>
      <w:rFonts w:ascii="Franklin Gothic Heavy" w:hAnsi="Franklin Gothic Heavy" w:cs="Franklin Gothic Heavy"/>
      <w:sz w:val="16"/>
      <w:szCs w:val="16"/>
      <w:u w:val="none"/>
    </w:rPr>
  </w:style>
  <w:style w:type="character" w:customStyle="1" w:styleId="Stopka89pt">
    <w:name w:val="Stopka (8) + 9 pt"/>
    <w:basedOn w:val="Stopka8"/>
    <w:uiPriority w:val="99"/>
    <w:rPr>
      <w:spacing w:val="0"/>
      <w:sz w:val="18"/>
      <w:szCs w:val="18"/>
    </w:rPr>
  </w:style>
  <w:style w:type="character" w:customStyle="1" w:styleId="Stopka8TimesNewRoman">
    <w:name w:val="Stopka (8) + Times New Roman"/>
    <w:aliases w:val="Kursywa14"/>
    <w:basedOn w:val="Stopka8"/>
    <w:uiPriority w:val="99"/>
    <w:rPr>
      <w:rFonts w:ascii="Times New Roman" w:hAnsi="Times New Roman" w:cs="Times New Roman"/>
      <w:i/>
      <w:iCs/>
    </w:rPr>
  </w:style>
  <w:style w:type="character" w:customStyle="1" w:styleId="Stopka8TimesNewRoman1">
    <w:name w:val="Stopka (8) + Times New Roman1"/>
    <w:aliases w:val="83,5 pt13,Kursywa13"/>
    <w:basedOn w:val="Stopka8"/>
    <w:uiPriority w:val="99"/>
    <w:rPr>
      <w:rFonts w:ascii="Times New Roman" w:hAnsi="Times New Roman" w:cs="Times New Roman"/>
      <w:i/>
      <w:iCs/>
      <w:sz w:val="17"/>
      <w:szCs w:val="17"/>
    </w:rPr>
  </w:style>
  <w:style w:type="character" w:customStyle="1" w:styleId="Nagwek1">
    <w:name w:val="Nagłówek #1_"/>
    <w:basedOn w:val="Domylnaczcionkaakapitu"/>
    <w:link w:val="Nagwek11"/>
    <w:uiPriority w:val="99"/>
    <w:locked/>
    <w:rPr>
      <w:rFonts w:ascii="Times New Roman" w:hAnsi="Times New Roman" w:cs="Times New Roman"/>
      <w:b/>
      <w:bCs/>
      <w:sz w:val="130"/>
      <w:szCs w:val="130"/>
      <w:u w:val="none"/>
    </w:rPr>
  </w:style>
  <w:style w:type="character" w:customStyle="1" w:styleId="Nagwek10">
    <w:name w:val="Nagłówek #1"/>
    <w:basedOn w:val="Nagwek1"/>
    <w:uiPriority w:val="99"/>
    <w:rPr>
      <w:color w:val="FFFFFF"/>
    </w:rPr>
  </w:style>
  <w:style w:type="character" w:customStyle="1" w:styleId="Teksttreci3">
    <w:name w:val="Tekst treści (3)_"/>
    <w:basedOn w:val="Domylnaczcionkaakapitu"/>
    <w:link w:val="Teksttreci30"/>
    <w:uiPriority w:val="99"/>
    <w:locked/>
    <w:rPr>
      <w:rFonts w:ascii="Times New Roman" w:hAnsi="Times New Roman" w:cs="Times New Roman"/>
      <w:sz w:val="18"/>
      <w:szCs w:val="18"/>
      <w:u w:val="none"/>
    </w:rPr>
  </w:style>
  <w:style w:type="character" w:customStyle="1" w:styleId="Teksttreci2">
    <w:name w:val="Tekst treści (2)_"/>
    <w:basedOn w:val="Domylnaczcionkaakapitu"/>
    <w:link w:val="Teksttreci20"/>
    <w:uiPriority w:val="99"/>
    <w:locked/>
    <w:rPr>
      <w:rFonts w:ascii="Times New Roman" w:hAnsi="Times New Roman" w:cs="Times New Roman"/>
      <w:sz w:val="28"/>
      <w:szCs w:val="28"/>
      <w:u w:val="none"/>
    </w:rPr>
  </w:style>
  <w:style w:type="character" w:customStyle="1" w:styleId="Teksttreci5">
    <w:name w:val="Tekst treści (5)_"/>
    <w:basedOn w:val="Domylnaczcionkaakapitu"/>
    <w:link w:val="Teksttreci50"/>
    <w:uiPriority w:val="99"/>
    <w:locked/>
    <w:rPr>
      <w:rFonts w:ascii="Times New Roman" w:hAnsi="Times New Roman" w:cs="Times New Roman"/>
      <w:sz w:val="22"/>
      <w:szCs w:val="22"/>
      <w:u w:val="none"/>
    </w:rPr>
  </w:style>
  <w:style w:type="character" w:customStyle="1" w:styleId="Spistreci2Znak">
    <w:name w:val="Spis treści 2 Znak"/>
    <w:basedOn w:val="Domylnaczcionkaakapitu"/>
    <w:link w:val="Spistreci2"/>
    <w:uiPriority w:val="99"/>
    <w:locked/>
    <w:rPr>
      <w:rFonts w:ascii="Times New Roman" w:hAnsi="Times New Roman" w:cs="Times New Roman"/>
      <w:sz w:val="22"/>
      <w:szCs w:val="22"/>
      <w:u w:val="none"/>
    </w:rPr>
  </w:style>
  <w:style w:type="character" w:customStyle="1" w:styleId="SpistreciKursywa">
    <w:name w:val="Spis treści + Kursywa"/>
    <w:basedOn w:val="Spistreci2Znak"/>
    <w:uiPriority w:val="99"/>
    <w:rPr>
      <w:i/>
      <w:iCs/>
    </w:rPr>
  </w:style>
  <w:style w:type="character" w:customStyle="1" w:styleId="Spistreci20">
    <w:name w:val="Spis treści (2)_"/>
    <w:basedOn w:val="Domylnaczcionkaakapitu"/>
    <w:link w:val="Spistreci21"/>
    <w:uiPriority w:val="99"/>
    <w:locked/>
    <w:rPr>
      <w:rFonts w:ascii="Times New Roman" w:hAnsi="Times New Roman" w:cs="Times New Roman"/>
      <w:i/>
      <w:iCs/>
      <w:sz w:val="22"/>
      <w:szCs w:val="22"/>
      <w:u w:val="none"/>
    </w:rPr>
  </w:style>
  <w:style w:type="character" w:customStyle="1" w:styleId="Spistreci2Bezkursywy">
    <w:name w:val="Spis treści (2) + Bez kursywy"/>
    <w:basedOn w:val="Spistreci20"/>
    <w:uiPriority w:val="99"/>
  </w:style>
  <w:style w:type="character" w:customStyle="1" w:styleId="Teksttreci16">
    <w:name w:val="Tekst treści (16)_"/>
    <w:basedOn w:val="Domylnaczcionkaakapitu"/>
    <w:link w:val="Teksttreci160"/>
    <w:uiPriority w:val="99"/>
    <w:locked/>
    <w:rPr>
      <w:rFonts w:ascii="Times New Roman" w:hAnsi="Times New Roman" w:cs="Times New Roman"/>
      <w:b/>
      <w:bCs/>
      <w:spacing w:val="160"/>
      <w:sz w:val="70"/>
      <w:szCs w:val="70"/>
      <w:u w:val="none"/>
    </w:rPr>
  </w:style>
  <w:style w:type="character" w:customStyle="1" w:styleId="Nagweklubstopka">
    <w:name w:val="Nagłówek lub stopka_"/>
    <w:basedOn w:val="Domylnaczcionkaakapitu"/>
    <w:link w:val="Nagweklubstopka1"/>
    <w:uiPriority w:val="99"/>
    <w:locked/>
    <w:rPr>
      <w:rFonts w:ascii="Franklin Gothic Heavy" w:hAnsi="Franklin Gothic Heavy" w:cs="Franklin Gothic Heavy"/>
      <w:sz w:val="19"/>
      <w:szCs w:val="19"/>
      <w:u w:val="none"/>
    </w:rPr>
  </w:style>
  <w:style w:type="character" w:customStyle="1" w:styleId="Nagweklubstopka2">
    <w:name w:val="Nagłówek lub stopka (2)"/>
    <w:basedOn w:val="Domylnaczcionkaakapitu"/>
    <w:uiPriority w:val="99"/>
    <w:rPr>
      <w:rFonts w:ascii="Times New Roman" w:hAnsi="Times New Roman" w:cs="Times New Roman"/>
      <w:sz w:val="22"/>
      <w:szCs w:val="22"/>
      <w:u w:val="none"/>
    </w:rPr>
  </w:style>
  <w:style w:type="character" w:customStyle="1" w:styleId="Teksttreci9">
    <w:name w:val="Tekst treści (9)_"/>
    <w:basedOn w:val="Domylnaczcionkaakapitu"/>
    <w:link w:val="Teksttreci91"/>
    <w:uiPriority w:val="99"/>
    <w:locked/>
    <w:rPr>
      <w:rFonts w:ascii="Franklin Gothic Heavy" w:hAnsi="Franklin Gothic Heavy" w:cs="Franklin Gothic Heavy"/>
      <w:spacing w:val="0"/>
      <w:sz w:val="18"/>
      <w:szCs w:val="18"/>
      <w:u w:val="none"/>
    </w:rPr>
  </w:style>
  <w:style w:type="character" w:customStyle="1" w:styleId="Teksttreci90">
    <w:name w:val="Tekst treści (9)"/>
    <w:basedOn w:val="Teksttreci9"/>
    <w:uiPriority w:val="99"/>
  </w:style>
  <w:style w:type="character" w:customStyle="1" w:styleId="Teksttreci7">
    <w:name w:val="Tekst treści (7)_"/>
    <w:basedOn w:val="Domylnaczcionkaakapitu"/>
    <w:link w:val="Teksttreci70"/>
    <w:uiPriority w:val="99"/>
    <w:locked/>
    <w:rPr>
      <w:rFonts w:ascii="Times New Roman" w:hAnsi="Times New Roman" w:cs="Times New Roman"/>
      <w:i/>
      <w:iCs/>
      <w:sz w:val="28"/>
      <w:szCs w:val="28"/>
      <w:u w:val="none"/>
    </w:rPr>
  </w:style>
  <w:style w:type="character" w:customStyle="1" w:styleId="Nagwek2">
    <w:name w:val="Nagłówek #2_"/>
    <w:basedOn w:val="Domylnaczcionkaakapitu"/>
    <w:link w:val="Nagwek20"/>
    <w:uiPriority w:val="99"/>
    <w:locked/>
    <w:rPr>
      <w:rFonts w:ascii="Times New Roman" w:hAnsi="Times New Roman" w:cs="Times New Roman"/>
      <w:sz w:val="36"/>
      <w:szCs w:val="36"/>
      <w:u w:val="none"/>
    </w:rPr>
  </w:style>
  <w:style w:type="character" w:customStyle="1" w:styleId="NagweklubstopkaTimesNewRoman">
    <w:name w:val="Nagłówek lub stopka + Times New Roman"/>
    <w:aliases w:val="13 pt"/>
    <w:basedOn w:val="Nagweklubstopka"/>
    <w:uiPriority w:val="99"/>
    <w:rPr>
      <w:rFonts w:ascii="Times New Roman" w:hAnsi="Times New Roman" w:cs="Times New Roman"/>
      <w:sz w:val="26"/>
      <w:szCs w:val="26"/>
    </w:rPr>
  </w:style>
  <w:style w:type="character" w:customStyle="1" w:styleId="Nagweklubstopka0">
    <w:name w:val="Nagłówek lub stopka"/>
    <w:basedOn w:val="Nagweklubstopka"/>
    <w:uiPriority w:val="99"/>
  </w:style>
  <w:style w:type="character" w:customStyle="1" w:styleId="Teksttreci2Kursywa">
    <w:name w:val="Tekst treści (2) + Kursywa"/>
    <w:basedOn w:val="Teksttreci2"/>
    <w:uiPriority w:val="99"/>
    <w:rPr>
      <w:i/>
      <w:iCs/>
    </w:rPr>
  </w:style>
  <w:style w:type="character" w:customStyle="1" w:styleId="Nagweklubstopka3">
    <w:name w:val="Nagłówek lub stopka (3)"/>
    <w:basedOn w:val="Domylnaczcionkaakapitu"/>
    <w:uiPriority w:val="99"/>
    <w:rPr>
      <w:rFonts w:ascii="Times New Roman" w:hAnsi="Times New Roman" w:cs="Times New Roman"/>
      <w:sz w:val="26"/>
      <w:szCs w:val="26"/>
      <w:u w:val="none"/>
    </w:rPr>
  </w:style>
  <w:style w:type="character" w:customStyle="1" w:styleId="Teksttreci6">
    <w:name w:val="Tekst treści (6)_"/>
    <w:basedOn w:val="Domylnaczcionkaakapitu"/>
    <w:link w:val="Teksttreci60"/>
    <w:uiPriority w:val="99"/>
    <w:locked/>
    <w:rPr>
      <w:rFonts w:ascii="Times New Roman" w:hAnsi="Times New Roman" w:cs="Times New Roman"/>
      <w:i/>
      <w:iCs/>
      <w:sz w:val="22"/>
      <w:szCs w:val="22"/>
      <w:u w:val="none"/>
    </w:rPr>
  </w:style>
  <w:style w:type="character" w:customStyle="1" w:styleId="Teksttreci6Bezkursywy">
    <w:name w:val="Tekst treści (6) + Bez kursywy"/>
    <w:basedOn w:val="Teksttreci6"/>
    <w:uiPriority w:val="99"/>
  </w:style>
  <w:style w:type="character" w:customStyle="1" w:styleId="Teksttreci6Bezkursywy1">
    <w:name w:val="Tekst treści (6) + Bez kursywy1"/>
    <w:aliases w:val="Małe litery"/>
    <w:basedOn w:val="Teksttreci6"/>
    <w:uiPriority w:val="99"/>
    <w:rPr>
      <w:smallCaps/>
    </w:rPr>
  </w:style>
  <w:style w:type="character" w:customStyle="1" w:styleId="Teksttreci2Odstpy4pt">
    <w:name w:val="Tekst treści (2) + Odstępy 4 pt"/>
    <w:basedOn w:val="Teksttreci2"/>
    <w:uiPriority w:val="99"/>
    <w:rPr>
      <w:spacing w:val="90"/>
    </w:rPr>
  </w:style>
  <w:style w:type="character" w:customStyle="1" w:styleId="Teksttreci7Bezkursywy">
    <w:name w:val="Tekst treści (7) + Bez kursywy"/>
    <w:basedOn w:val="Teksttreci7"/>
    <w:uiPriority w:val="99"/>
  </w:style>
  <w:style w:type="character" w:customStyle="1" w:styleId="Teksttreci8">
    <w:name w:val="Tekst treści (8)_"/>
    <w:basedOn w:val="Domylnaczcionkaakapitu"/>
    <w:link w:val="Teksttreci80"/>
    <w:uiPriority w:val="99"/>
    <w:locked/>
    <w:rPr>
      <w:rFonts w:ascii="Times New Roman" w:hAnsi="Times New Roman" w:cs="Times New Roman"/>
      <w:i/>
      <w:iCs/>
      <w:spacing w:val="40"/>
      <w:sz w:val="36"/>
      <w:szCs w:val="36"/>
      <w:u w:val="none"/>
    </w:rPr>
  </w:style>
  <w:style w:type="character" w:customStyle="1" w:styleId="Teksttreci8Bezkursywy">
    <w:name w:val="Tekst treści (8) + Bez kursywy"/>
    <w:aliases w:val="Odstępy 0 pt"/>
    <w:basedOn w:val="Teksttreci8"/>
    <w:uiPriority w:val="99"/>
    <w:rPr>
      <w:spacing w:val="0"/>
    </w:rPr>
  </w:style>
  <w:style w:type="character" w:customStyle="1" w:styleId="NagweklubstopkaTimesNewRoman7">
    <w:name w:val="Nagłówek lub stopka + Times New Roman7"/>
    <w:aliases w:val="13 pt3,Kursywa12"/>
    <w:basedOn w:val="Nagweklubstopka"/>
    <w:uiPriority w:val="99"/>
    <w:rPr>
      <w:rFonts w:ascii="Times New Roman" w:hAnsi="Times New Roman" w:cs="Times New Roman"/>
      <w:i/>
      <w:iCs/>
      <w:sz w:val="26"/>
      <w:szCs w:val="26"/>
    </w:rPr>
  </w:style>
  <w:style w:type="character" w:customStyle="1" w:styleId="NagweklubstopkaTimesNewRoman6">
    <w:name w:val="Nagłówek lub stopka + Times New Roman6"/>
    <w:aliases w:val="Kursywa11,Odstępy 0 pt5"/>
    <w:basedOn w:val="Nagweklubstopka"/>
    <w:uiPriority w:val="99"/>
    <w:rPr>
      <w:rFonts w:ascii="Times New Roman" w:hAnsi="Times New Roman" w:cs="Times New Roman"/>
      <w:i/>
      <w:iCs/>
      <w:spacing w:val="10"/>
    </w:rPr>
  </w:style>
  <w:style w:type="character" w:styleId="Pogrubienie">
    <w:name w:val="Strong"/>
    <w:aliases w:val="Tekst treści (4) + 12 pt,Kursywa10"/>
    <w:basedOn w:val="Teksttreci4"/>
    <w:uiPriority w:val="99"/>
    <w:qFormat/>
    <w:rPr>
      <w:b/>
      <w:bCs/>
      <w:i/>
      <w:iCs/>
      <w:spacing w:val="0"/>
      <w:sz w:val="24"/>
      <w:szCs w:val="24"/>
      <w:lang w:val="de-DE" w:eastAsia="de-DE"/>
    </w:rPr>
  </w:style>
  <w:style w:type="character" w:customStyle="1" w:styleId="Teksttreci7Bezkursywy1">
    <w:name w:val="Tekst treści (7) + Bez kursywy1"/>
    <w:aliases w:val="Odstępy 4 pt"/>
    <w:basedOn w:val="Teksttreci7"/>
    <w:uiPriority w:val="99"/>
    <w:rPr>
      <w:spacing w:val="90"/>
    </w:rPr>
  </w:style>
  <w:style w:type="character" w:customStyle="1" w:styleId="Nagwek2Kursywa">
    <w:name w:val="Nagłówek #2 + Kursywa"/>
    <w:aliases w:val="Odstępy 2 pt"/>
    <w:basedOn w:val="Nagwek2"/>
    <w:uiPriority w:val="99"/>
    <w:rPr>
      <w:i/>
      <w:iCs/>
      <w:spacing w:val="40"/>
    </w:rPr>
  </w:style>
  <w:style w:type="character" w:customStyle="1" w:styleId="NagweklubstopkaTimesNewRoman5">
    <w:name w:val="Nagłówek lub stopka + Times New Roman5"/>
    <w:aliases w:val="13 pt2"/>
    <w:basedOn w:val="Nagweklubstopka"/>
    <w:uiPriority w:val="99"/>
    <w:rPr>
      <w:rFonts w:ascii="Times New Roman" w:hAnsi="Times New Roman" w:cs="Times New Roman"/>
      <w:sz w:val="26"/>
      <w:szCs w:val="26"/>
    </w:rPr>
  </w:style>
  <w:style w:type="character" w:customStyle="1" w:styleId="Podpistabeli4">
    <w:name w:val="Podpis tabeli (4)_"/>
    <w:basedOn w:val="Domylnaczcionkaakapitu"/>
    <w:link w:val="Podpistabeli40"/>
    <w:uiPriority w:val="99"/>
    <w:locked/>
    <w:rPr>
      <w:rFonts w:ascii="Lucida Sans Unicode" w:hAnsi="Lucida Sans Unicode" w:cs="Lucida Sans Unicode"/>
      <w:sz w:val="14"/>
      <w:szCs w:val="14"/>
      <w:u w:val="none"/>
    </w:rPr>
  </w:style>
  <w:style w:type="character" w:customStyle="1" w:styleId="Stopka3">
    <w:name w:val="Stopka (3)_"/>
    <w:basedOn w:val="Domylnaczcionkaakapitu"/>
    <w:link w:val="Stopka30"/>
    <w:uiPriority w:val="99"/>
    <w:locked/>
    <w:rPr>
      <w:rFonts w:ascii="Times New Roman" w:hAnsi="Times New Roman" w:cs="Times New Roman"/>
      <w:sz w:val="28"/>
      <w:szCs w:val="28"/>
      <w:u w:val="none"/>
    </w:rPr>
  </w:style>
  <w:style w:type="character" w:customStyle="1" w:styleId="Stopka3Kursywa">
    <w:name w:val="Stopka (3) + Kursywa"/>
    <w:basedOn w:val="Stopka3"/>
    <w:uiPriority w:val="99"/>
    <w:rPr>
      <w:i/>
      <w:iCs/>
    </w:rPr>
  </w:style>
  <w:style w:type="character" w:customStyle="1" w:styleId="NagweklubstopkaTimesNewRoman4">
    <w:name w:val="Nagłówek lub stopka + Times New Roman4"/>
    <w:aliases w:val="82,5 pt12"/>
    <w:basedOn w:val="Nagweklubstopka"/>
    <w:uiPriority w:val="99"/>
    <w:rPr>
      <w:rFonts w:ascii="Times New Roman" w:hAnsi="Times New Roman" w:cs="Times New Roman"/>
      <w:sz w:val="17"/>
      <w:szCs w:val="17"/>
    </w:rPr>
  </w:style>
  <w:style w:type="character" w:customStyle="1" w:styleId="Teksttreci6FranklinGothicHeavy">
    <w:name w:val="Tekst treści (6) + Franklin Gothic Heavy"/>
    <w:aliases w:val="9 pt3,Bez kursywy3,Małe litery3"/>
    <w:basedOn w:val="Teksttreci6"/>
    <w:uiPriority w:val="99"/>
    <w:rPr>
      <w:rFonts w:ascii="Franklin Gothic Heavy" w:hAnsi="Franklin Gothic Heavy" w:cs="Franklin Gothic Heavy"/>
      <w:smallCaps/>
      <w:spacing w:val="0"/>
      <w:sz w:val="18"/>
      <w:szCs w:val="18"/>
    </w:rPr>
  </w:style>
  <w:style w:type="character" w:customStyle="1" w:styleId="Teksttreci610">
    <w:name w:val="Tekst treści (6) + 10"/>
    <w:aliases w:val="5 pt11,Odstępy 0 pt4"/>
    <w:basedOn w:val="Teksttreci6"/>
    <w:uiPriority w:val="99"/>
    <w:rPr>
      <w:spacing w:val="-10"/>
      <w:sz w:val="21"/>
      <w:szCs w:val="21"/>
      <w:lang w:val="de-DE" w:eastAsia="de-DE"/>
    </w:rPr>
  </w:style>
  <w:style w:type="character" w:customStyle="1" w:styleId="Nagwek2Odstpy1pt">
    <w:name w:val="Nagłówek #2 + Odstępy 1 pt"/>
    <w:basedOn w:val="Nagwek2"/>
    <w:uiPriority w:val="99"/>
    <w:rPr>
      <w:spacing w:val="20"/>
    </w:rPr>
  </w:style>
  <w:style w:type="character" w:customStyle="1" w:styleId="NagweklubstopkaTimesNewRoman3">
    <w:name w:val="Nagłówek lub stopka + Times New Roman3"/>
    <w:aliases w:val="13 pt1,Kursywa9"/>
    <w:basedOn w:val="Nagweklubstopka"/>
    <w:uiPriority w:val="99"/>
    <w:rPr>
      <w:rFonts w:ascii="Times New Roman" w:hAnsi="Times New Roman" w:cs="Times New Roman"/>
      <w:i/>
      <w:iCs/>
      <w:sz w:val="26"/>
      <w:szCs w:val="26"/>
    </w:rPr>
  </w:style>
  <w:style w:type="character" w:customStyle="1" w:styleId="Teksttreci2Odstpy5pt">
    <w:name w:val="Tekst treści (2) + Odstępy 5 pt"/>
    <w:basedOn w:val="Teksttreci2"/>
    <w:uiPriority w:val="99"/>
    <w:rPr>
      <w:spacing w:val="100"/>
      <w:lang w:val="cs-CZ" w:eastAsia="cs-CZ"/>
    </w:rPr>
  </w:style>
  <w:style w:type="character" w:customStyle="1" w:styleId="Teksttreci2Kursywa1">
    <w:name w:val="Tekst treści (2) + Kursywa1"/>
    <w:aliases w:val="Odstępy 3 pt"/>
    <w:basedOn w:val="Teksttreci2"/>
    <w:uiPriority w:val="99"/>
    <w:rPr>
      <w:i/>
      <w:iCs/>
      <w:spacing w:val="70"/>
    </w:rPr>
  </w:style>
  <w:style w:type="character" w:customStyle="1" w:styleId="Teksttreci6Odstpy3pt">
    <w:name w:val="Tekst treści (6) + Odstępy 3 pt"/>
    <w:basedOn w:val="Teksttreci6"/>
    <w:uiPriority w:val="99"/>
    <w:rPr>
      <w:spacing w:val="70"/>
    </w:rPr>
  </w:style>
  <w:style w:type="character" w:customStyle="1" w:styleId="Teksttreci48">
    <w:name w:val="Tekst treści (4) + 8"/>
    <w:aliases w:val="5 pt10,Małe litery2,Odstępy 2 pt2,Skala 200%"/>
    <w:basedOn w:val="Teksttreci4"/>
    <w:uiPriority w:val="99"/>
    <w:rPr>
      <w:smallCaps/>
      <w:spacing w:val="50"/>
      <w:w w:val="200"/>
      <w:sz w:val="17"/>
      <w:szCs w:val="17"/>
    </w:rPr>
  </w:style>
  <w:style w:type="character" w:customStyle="1" w:styleId="Teksttreci4Maelitery">
    <w:name w:val="Tekst treści (4) + Małe litery"/>
    <w:basedOn w:val="Teksttreci4"/>
    <w:uiPriority w:val="99"/>
    <w:rPr>
      <w:smallCaps/>
    </w:rPr>
  </w:style>
  <w:style w:type="character" w:customStyle="1" w:styleId="Teksttreci482">
    <w:name w:val="Tekst treści (4) + 82"/>
    <w:aliases w:val="5 pt9,Odstępy 2 pt1,Skala 200%2"/>
    <w:basedOn w:val="Teksttreci4"/>
    <w:uiPriority w:val="99"/>
    <w:rPr>
      <w:spacing w:val="50"/>
      <w:w w:val="200"/>
      <w:sz w:val="17"/>
      <w:szCs w:val="17"/>
      <w:lang w:val="de-DE" w:eastAsia="de-DE"/>
    </w:rPr>
  </w:style>
  <w:style w:type="character" w:customStyle="1" w:styleId="Nagwek2Odstpy17pt">
    <w:name w:val="Nagłówek #2 + Odstępy 17 pt"/>
    <w:basedOn w:val="Nagwek2"/>
    <w:uiPriority w:val="99"/>
    <w:rPr>
      <w:spacing w:val="340"/>
    </w:rPr>
  </w:style>
  <w:style w:type="character" w:customStyle="1" w:styleId="Stopka49">
    <w:name w:val="Stopka (4) + 9"/>
    <w:aliases w:val="5 pt8"/>
    <w:basedOn w:val="Stopka4"/>
    <w:uiPriority w:val="99"/>
    <w:rPr>
      <w:sz w:val="19"/>
      <w:szCs w:val="19"/>
    </w:rPr>
  </w:style>
  <w:style w:type="character" w:customStyle="1" w:styleId="Stopka4TimesNewRoman1">
    <w:name w:val="Stopka (4) + Times New Roman1"/>
    <w:aliases w:val="9,5 pt7,Kursywa8"/>
    <w:basedOn w:val="Stopka4"/>
    <w:uiPriority w:val="99"/>
    <w:rPr>
      <w:rFonts w:ascii="Times New Roman" w:hAnsi="Times New Roman" w:cs="Times New Roman"/>
      <w:i/>
      <w:iCs/>
      <w:sz w:val="19"/>
      <w:szCs w:val="19"/>
    </w:rPr>
  </w:style>
  <w:style w:type="character" w:customStyle="1" w:styleId="Stopka491">
    <w:name w:val="Stopka (4) + 91"/>
    <w:aliases w:val="5 pt6,Odstępy 1 pt2"/>
    <w:basedOn w:val="Stopka4"/>
    <w:uiPriority w:val="99"/>
    <w:rPr>
      <w:spacing w:val="20"/>
      <w:sz w:val="19"/>
      <w:szCs w:val="19"/>
    </w:rPr>
  </w:style>
  <w:style w:type="character" w:customStyle="1" w:styleId="Teksttreci2Odstpy1pt">
    <w:name w:val="Tekst treści (2) + Odstępy 1 pt"/>
    <w:basedOn w:val="Teksttreci2"/>
    <w:uiPriority w:val="99"/>
    <w:rPr>
      <w:spacing w:val="20"/>
    </w:rPr>
  </w:style>
  <w:style w:type="character" w:customStyle="1" w:styleId="Teksttreci9TimesNewRoman">
    <w:name w:val="Tekst treści (9) + Times New Roman"/>
    <w:aliases w:val="8 pt2,Kursywa7"/>
    <w:basedOn w:val="Teksttreci9"/>
    <w:uiPriority w:val="99"/>
    <w:rPr>
      <w:rFonts w:ascii="Times New Roman" w:hAnsi="Times New Roman" w:cs="Times New Roman"/>
      <w:i/>
      <w:iCs/>
      <w:sz w:val="16"/>
      <w:szCs w:val="16"/>
    </w:rPr>
  </w:style>
  <w:style w:type="character" w:customStyle="1" w:styleId="Podpisobrazu4">
    <w:name w:val="Podpis obrazu (4)_"/>
    <w:basedOn w:val="Domylnaczcionkaakapitu"/>
    <w:link w:val="Podpisobrazu40"/>
    <w:uiPriority w:val="99"/>
    <w:locked/>
    <w:rPr>
      <w:rFonts w:ascii="Times New Roman" w:hAnsi="Times New Roman" w:cs="Times New Roman"/>
      <w:sz w:val="22"/>
      <w:szCs w:val="22"/>
      <w:u w:val="none"/>
    </w:rPr>
  </w:style>
  <w:style w:type="character" w:customStyle="1" w:styleId="Teksttreci4Odstpy0pt">
    <w:name w:val="Tekst treści (4) + Odstępy 0 pt"/>
    <w:basedOn w:val="Teksttreci4"/>
    <w:uiPriority w:val="99"/>
    <w:rPr>
      <w:spacing w:val="-10"/>
    </w:rPr>
  </w:style>
  <w:style w:type="character" w:customStyle="1" w:styleId="Podpisobrazu4Exact">
    <w:name w:val="Podpis obrazu (4) Exact"/>
    <w:basedOn w:val="Domylnaczcionkaakapitu"/>
    <w:uiPriority w:val="99"/>
    <w:rPr>
      <w:rFonts w:ascii="Times New Roman" w:hAnsi="Times New Roman" w:cs="Times New Roman"/>
      <w:sz w:val="22"/>
      <w:szCs w:val="22"/>
      <w:u w:val="none"/>
    </w:rPr>
  </w:style>
  <w:style w:type="character" w:customStyle="1" w:styleId="Teksttreci3Exact">
    <w:name w:val="Tekst treści (3) Exact"/>
    <w:basedOn w:val="Domylnaczcionkaakapitu"/>
    <w:uiPriority w:val="99"/>
    <w:rPr>
      <w:rFonts w:ascii="Times New Roman" w:hAnsi="Times New Roman" w:cs="Times New Roman"/>
      <w:sz w:val="18"/>
      <w:szCs w:val="18"/>
      <w:u w:val="none"/>
    </w:rPr>
  </w:style>
  <w:style w:type="character" w:customStyle="1" w:styleId="Teksttreci2Exact">
    <w:name w:val="Tekst treści (2) Exact"/>
    <w:basedOn w:val="Domylnaczcionkaakapitu"/>
    <w:uiPriority w:val="99"/>
    <w:rPr>
      <w:rFonts w:ascii="Times New Roman" w:hAnsi="Times New Roman" w:cs="Times New Roman"/>
      <w:sz w:val="28"/>
      <w:szCs w:val="28"/>
      <w:u w:val="none"/>
    </w:rPr>
  </w:style>
  <w:style w:type="character" w:customStyle="1" w:styleId="Teksttreci4Exact">
    <w:name w:val="Tekst treści (4) Exact"/>
    <w:basedOn w:val="Domylnaczcionkaakapitu"/>
    <w:uiPriority w:val="99"/>
    <w:rPr>
      <w:rFonts w:ascii="Times New Roman" w:hAnsi="Times New Roman" w:cs="Times New Roman"/>
      <w:sz w:val="22"/>
      <w:szCs w:val="22"/>
      <w:u w:val="none"/>
      <w:lang w:val="en-US" w:eastAsia="en-US"/>
    </w:rPr>
  </w:style>
  <w:style w:type="character" w:customStyle="1" w:styleId="Teksttreci11">
    <w:name w:val="Tekst treści (11)_"/>
    <w:basedOn w:val="Domylnaczcionkaakapitu"/>
    <w:link w:val="Teksttreci110"/>
    <w:uiPriority w:val="99"/>
    <w:locked/>
    <w:rPr>
      <w:rFonts w:ascii="Times New Roman" w:hAnsi="Times New Roman" w:cs="Times New Roman"/>
      <w:i/>
      <w:iCs/>
      <w:sz w:val="16"/>
      <w:szCs w:val="16"/>
      <w:u w:val="none"/>
    </w:rPr>
  </w:style>
  <w:style w:type="character" w:customStyle="1" w:styleId="Teksttreci11FranklinGothicHeavy">
    <w:name w:val="Tekst treści (11) + Franklin Gothic Heavy"/>
    <w:aliases w:val="9 pt2,Bez kursywy2"/>
    <w:basedOn w:val="Teksttreci11"/>
    <w:uiPriority w:val="99"/>
    <w:rPr>
      <w:rFonts w:ascii="Franklin Gothic Heavy" w:hAnsi="Franklin Gothic Heavy" w:cs="Franklin Gothic Heavy"/>
      <w:spacing w:val="0"/>
      <w:sz w:val="18"/>
      <w:szCs w:val="18"/>
    </w:rPr>
  </w:style>
  <w:style w:type="character" w:customStyle="1" w:styleId="NagweklubstopkaTimesNewRoman2">
    <w:name w:val="Nagłówek lub stopka + Times New Roman2"/>
    <w:aliases w:val="17 pt,Odstępy 14 pt"/>
    <w:basedOn w:val="Nagweklubstopka"/>
    <w:uiPriority w:val="99"/>
    <w:rPr>
      <w:rFonts w:ascii="Times New Roman" w:hAnsi="Times New Roman" w:cs="Times New Roman"/>
      <w:spacing w:val="290"/>
      <w:sz w:val="34"/>
      <w:szCs w:val="34"/>
    </w:rPr>
  </w:style>
  <w:style w:type="character" w:customStyle="1" w:styleId="Teksttreci4Odstpy0pt1">
    <w:name w:val="Tekst treści (4) + Odstępy 0 pt1"/>
    <w:basedOn w:val="Teksttreci4"/>
    <w:uiPriority w:val="99"/>
    <w:rPr>
      <w:spacing w:val="-10"/>
    </w:rPr>
  </w:style>
  <w:style w:type="character" w:customStyle="1" w:styleId="Teksttreci4Odstpy4pt">
    <w:name w:val="Tekst treści (4) + Odstępy 4 pt"/>
    <w:basedOn w:val="Teksttreci4"/>
    <w:uiPriority w:val="99"/>
    <w:rPr>
      <w:spacing w:val="80"/>
    </w:rPr>
  </w:style>
  <w:style w:type="character" w:customStyle="1" w:styleId="Nagweklubstopka7">
    <w:name w:val="Nagłówek lub stopka (7)"/>
    <w:basedOn w:val="Domylnaczcionkaakapitu"/>
    <w:uiPriority w:val="99"/>
    <w:rPr>
      <w:rFonts w:ascii="Times New Roman" w:hAnsi="Times New Roman" w:cs="Times New Roman"/>
      <w:i/>
      <w:iCs/>
      <w:sz w:val="19"/>
      <w:szCs w:val="19"/>
      <w:u w:val="none"/>
    </w:rPr>
  </w:style>
  <w:style w:type="character" w:customStyle="1" w:styleId="Nagweklubstopka7FranklinGothicHeavy">
    <w:name w:val="Nagłówek lub stopka (7) + Franklin Gothic Heavy"/>
    <w:aliases w:val="Bez kursywy1"/>
    <w:basedOn w:val="Domylnaczcionkaakapitu"/>
    <w:uiPriority w:val="99"/>
    <w:rPr>
      <w:rFonts w:ascii="Franklin Gothic Heavy" w:hAnsi="Franklin Gothic Heavy" w:cs="Franklin Gothic Heavy"/>
      <w:sz w:val="19"/>
      <w:szCs w:val="19"/>
      <w:u w:val="none"/>
    </w:rPr>
  </w:style>
  <w:style w:type="character" w:customStyle="1" w:styleId="Teksttreci20Exact">
    <w:name w:val="Tekst treści (20) Exact"/>
    <w:basedOn w:val="Domylnaczcionkaakapitu"/>
    <w:link w:val="Teksttreci200"/>
    <w:uiPriority w:val="99"/>
    <w:locked/>
    <w:rPr>
      <w:rFonts w:ascii="Times New Roman" w:hAnsi="Times New Roman" w:cs="Times New Roman"/>
      <w:sz w:val="20"/>
      <w:szCs w:val="20"/>
      <w:u w:val="none"/>
    </w:rPr>
  </w:style>
  <w:style w:type="character" w:customStyle="1" w:styleId="PodpistabeliExact">
    <w:name w:val="Podpis tabeli Exact"/>
    <w:basedOn w:val="Domylnaczcionkaakapitu"/>
    <w:uiPriority w:val="99"/>
    <w:rPr>
      <w:rFonts w:ascii="Times New Roman" w:hAnsi="Times New Roman" w:cs="Times New Roman"/>
      <w:sz w:val="22"/>
      <w:szCs w:val="22"/>
      <w:u w:val="none"/>
    </w:rPr>
  </w:style>
  <w:style w:type="character" w:customStyle="1" w:styleId="Teksttreci211pt">
    <w:name w:val="Tekst treści (2) + 11 pt"/>
    <w:basedOn w:val="Teksttreci2"/>
    <w:uiPriority w:val="99"/>
    <w:rPr>
      <w:sz w:val="22"/>
      <w:szCs w:val="22"/>
    </w:rPr>
  </w:style>
  <w:style w:type="character" w:customStyle="1" w:styleId="Teksttreci211pt1">
    <w:name w:val="Tekst treści (2) + 11 pt1"/>
    <w:aliases w:val="Kursywa6"/>
    <w:basedOn w:val="Teksttreci2"/>
    <w:uiPriority w:val="99"/>
    <w:rPr>
      <w:i/>
      <w:iCs/>
      <w:sz w:val="22"/>
      <w:szCs w:val="22"/>
    </w:rPr>
  </w:style>
  <w:style w:type="character" w:customStyle="1" w:styleId="Podpistabeli">
    <w:name w:val="Podpis tabeli_"/>
    <w:basedOn w:val="Domylnaczcionkaakapitu"/>
    <w:link w:val="Podpistabeli0"/>
    <w:uiPriority w:val="99"/>
    <w:locked/>
    <w:rPr>
      <w:rFonts w:ascii="Times New Roman" w:hAnsi="Times New Roman" w:cs="Times New Roman"/>
      <w:sz w:val="22"/>
      <w:szCs w:val="22"/>
      <w:u w:val="none"/>
    </w:rPr>
  </w:style>
  <w:style w:type="character" w:customStyle="1" w:styleId="Nagweklubstopka8">
    <w:name w:val="Nagłówek lub stopka (8)"/>
    <w:basedOn w:val="Domylnaczcionkaakapitu"/>
    <w:uiPriority w:val="99"/>
    <w:rPr>
      <w:rFonts w:ascii="Times New Roman" w:hAnsi="Times New Roman" w:cs="Times New Roman"/>
      <w:sz w:val="16"/>
      <w:szCs w:val="16"/>
      <w:u w:val="none"/>
    </w:rPr>
  </w:style>
  <w:style w:type="character" w:customStyle="1" w:styleId="Nagweklubstopka88">
    <w:name w:val="Nagłówek lub stopka (8) + 8"/>
    <w:aliases w:val="5 pt5,Kursywa5"/>
    <w:basedOn w:val="Domylnaczcionkaakapitu"/>
    <w:uiPriority w:val="99"/>
    <w:rPr>
      <w:rFonts w:ascii="Times New Roman" w:hAnsi="Times New Roman" w:cs="Times New Roman"/>
      <w:i/>
      <w:iCs/>
      <w:spacing w:val="0"/>
      <w:sz w:val="17"/>
      <w:szCs w:val="17"/>
      <w:u w:val="none"/>
    </w:rPr>
  </w:style>
  <w:style w:type="character" w:customStyle="1" w:styleId="Teksttreci481">
    <w:name w:val="Tekst treści (4) + 81"/>
    <w:aliases w:val="5 pt4,Skala 200%1"/>
    <w:basedOn w:val="Teksttreci4"/>
    <w:uiPriority w:val="99"/>
    <w:rPr>
      <w:w w:val="200"/>
      <w:sz w:val="17"/>
      <w:szCs w:val="17"/>
    </w:rPr>
  </w:style>
  <w:style w:type="character" w:customStyle="1" w:styleId="Nagweklubstopka10Odstpy0pt">
    <w:name w:val="Nagłówek lub stopka (10) + Odstępy 0 pt"/>
    <w:basedOn w:val="Domylnaczcionkaakapitu"/>
    <w:uiPriority w:val="99"/>
    <w:rPr>
      <w:rFonts w:ascii="Courier New" w:hAnsi="Courier New" w:cs="Courier New"/>
      <w:sz w:val="38"/>
      <w:szCs w:val="38"/>
      <w:u w:val="none"/>
    </w:rPr>
  </w:style>
  <w:style w:type="character" w:customStyle="1" w:styleId="Nagweklubstopka881">
    <w:name w:val="Nagłówek lub stopka (8) + 81"/>
    <w:aliases w:val="5 pt3,Kursywa4,Odstępy 0 pt3"/>
    <w:basedOn w:val="Domylnaczcionkaakapitu"/>
    <w:uiPriority w:val="99"/>
    <w:rPr>
      <w:rFonts w:ascii="Times New Roman" w:hAnsi="Times New Roman" w:cs="Times New Roman"/>
      <w:i/>
      <w:iCs/>
      <w:spacing w:val="-10"/>
      <w:sz w:val="17"/>
      <w:szCs w:val="17"/>
      <w:u w:val="none"/>
    </w:rPr>
  </w:style>
  <w:style w:type="character" w:customStyle="1" w:styleId="Teksttreci9Exact">
    <w:name w:val="Tekst treści (9) Exact"/>
    <w:basedOn w:val="Domylnaczcionkaakapitu"/>
    <w:uiPriority w:val="99"/>
    <w:rPr>
      <w:rFonts w:ascii="Franklin Gothic Heavy" w:hAnsi="Franklin Gothic Heavy" w:cs="Franklin Gothic Heavy"/>
      <w:spacing w:val="0"/>
      <w:sz w:val="18"/>
      <w:szCs w:val="18"/>
      <w:u w:val="none"/>
    </w:rPr>
  </w:style>
  <w:style w:type="character" w:customStyle="1" w:styleId="Teksttreci9Exact1">
    <w:name w:val="Tekst treści (9) Exact1"/>
    <w:basedOn w:val="Teksttreci9"/>
    <w:uiPriority w:val="99"/>
  </w:style>
  <w:style w:type="character" w:customStyle="1" w:styleId="Teksttreci12">
    <w:name w:val="Tekst treści (12)_"/>
    <w:basedOn w:val="Domylnaczcionkaakapitu"/>
    <w:link w:val="Teksttreci120"/>
    <w:uiPriority w:val="99"/>
    <w:locked/>
    <w:rPr>
      <w:rFonts w:ascii="Times New Roman" w:hAnsi="Times New Roman" w:cs="Times New Roman"/>
      <w:spacing w:val="80"/>
      <w:sz w:val="23"/>
      <w:szCs w:val="23"/>
      <w:u w:val="none"/>
    </w:rPr>
  </w:style>
  <w:style w:type="character" w:customStyle="1" w:styleId="Nagwek22">
    <w:name w:val="Nagłówek #2 (2)_"/>
    <w:basedOn w:val="Domylnaczcionkaakapitu"/>
    <w:link w:val="Nagwek220"/>
    <w:uiPriority w:val="99"/>
    <w:locked/>
    <w:rPr>
      <w:rFonts w:ascii="Franklin Gothic Heavy" w:hAnsi="Franklin Gothic Heavy" w:cs="Franklin Gothic Heavy"/>
      <w:spacing w:val="1000"/>
      <w:sz w:val="34"/>
      <w:szCs w:val="34"/>
      <w:u w:val="none"/>
    </w:rPr>
  </w:style>
  <w:style w:type="character" w:customStyle="1" w:styleId="Teksttreci9TimesNewRoman2">
    <w:name w:val="Tekst treści (9) + Times New Roman2"/>
    <w:aliases w:val="8 pt1,Kursywa3,Odstępy 0 pt2"/>
    <w:basedOn w:val="Teksttreci9"/>
    <w:uiPriority w:val="99"/>
    <w:rPr>
      <w:rFonts w:ascii="Times New Roman" w:hAnsi="Times New Roman" w:cs="Times New Roman"/>
      <w:i/>
      <w:iCs/>
      <w:spacing w:val="10"/>
      <w:sz w:val="16"/>
      <w:szCs w:val="16"/>
      <w:lang w:val="de-DE" w:eastAsia="de-DE"/>
    </w:rPr>
  </w:style>
  <w:style w:type="character" w:customStyle="1" w:styleId="Teksttreci92">
    <w:name w:val="Tekst treści (9)2"/>
    <w:basedOn w:val="Teksttreci9"/>
    <w:uiPriority w:val="99"/>
  </w:style>
  <w:style w:type="character" w:customStyle="1" w:styleId="Teksttreci9TimesNewRoman1">
    <w:name w:val="Tekst treści (9) + Times New Roman1"/>
    <w:aliases w:val="10,5 pt2,Kursywa2"/>
    <w:basedOn w:val="Teksttreci9"/>
    <w:uiPriority w:val="99"/>
    <w:rPr>
      <w:rFonts w:ascii="Times New Roman" w:hAnsi="Times New Roman" w:cs="Times New Roman"/>
      <w:i/>
      <w:iCs/>
      <w:sz w:val="21"/>
      <w:szCs w:val="21"/>
    </w:rPr>
  </w:style>
  <w:style w:type="character" w:customStyle="1" w:styleId="Teksttreci4Kursywa1">
    <w:name w:val="Tekst treści (4) + Kursywa1"/>
    <w:aliases w:val="Odstępy 1 pt1"/>
    <w:basedOn w:val="Teksttreci4"/>
    <w:uiPriority w:val="99"/>
    <w:rPr>
      <w:i/>
      <w:iCs/>
      <w:spacing w:val="20"/>
      <w:lang w:val="de-DE" w:eastAsia="de-DE"/>
    </w:rPr>
  </w:style>
  <w:style w:type="character" w:customStyle="1" w:styleId="Teksttreci4FranklinGothicHeavy">
    <w:name w:val="Tekst treści (4) + Franklin Gothic Heavy"/>
    <w:aliases w:val="9 pt1,Małe litery1"/>
    <w:basedOn w:val="Teksttreci4"/>
    <w:uiPriority w:val="99"/>
    <w:rPr>
      <w:rFonts w:ascii="Franklin Gothic Heavy" w:hAnsi="Franklin Gothic Heavy" w:cs="Franklin Gothic Heavy"/>
      <w:smallCaps/>
      <w:sz w:val="18"/>
      <w:szCs w:val="18"/>
    </w:rPr>
  </w:style>
  <w:style w:type="character" w:customStyle="1" w:styleId="Teksttreci48pt">
    <w:name w:val="Tekst treści (4) + 8 pt"/>
    <w:aliases w:val="Kursywa1,Odstępy 0 pt1"/>
    <w:basedOn w:val="Teksttreci4"/>
    <w:uiPriority w:val="99"/>
    <w:rPr>
      <w:i/>
      <w:iCs/>
      <w:spacing w:val="10"/>
      <w:sz w:val="16"/>
      <w:szCs w:val="16"/>
    </w:rPr>
  </w:style>
  <w:style w:type="character" w:customStyle="1" w:styleId="Teksttreci13">
    <w:name w:val="Tekst treści (13)_"/>
    <w:basedOn w:val="Domylnaczcionkaakapitu"/>
    <w:link w:val="Teksttreci130"/>
    <w:uiPriority w:val="99"/>
    <w:locked/>
    <w:rPr>
      <w:rFonts w:ascii="Times New Roman" w:hAnsi="Times New Roman" w:cs="Times New Roman"/>
      <w:spacing w:val="440"/>
      <w:sz w:val="36"/>
      <w:szCs w:val="36"/>
      <w:u w:val="none"/>
    </w:rPr>
  </w:style>
  <w:style w:type="character" w:customStyle="1" w:styleId="Teksttreci13Odstpy24pt">
    <w:name w:val="Tekst treści (13) + Odstępy 24 pt"/>
    <w:basedOn w:val="Teksttreci13"/>
    <w:uiPriority w:val="99"/>
    <w:rPr>
      <w:spacing w:val="490"/>
    </w:rPr>
  </w:style>
  <w:style w:type="character" w:customStyle="1" w:styleId="Nagweklubstopka11">
    <w:name w:val="Nagłówek lub stopka (11)"/>
    <w:basedOn w:val="Domylnaczcionkaakapitu"/>
    <w:uiPriority w:val="99"/>
    <w:rPr>
      <w:rFonts w:ascii="Franklin Gothic Heavy" w:hAnsi="Franklin Gothic Heavy" w:cs="Franklin Gothic Heavy"/>
      <w:sz w:val="18"/>
      <w:szCs w:val="18"/>
      <w:u w:val="none"/>
    </w:rPr>
  </w:style>
  <w:style w:type="character" w:customStyle="1" w:styleId="Nagweklubstopka11TimesNewRoman">
    <w:name w:val="Nagłówek lub stopka (11) + Times New Roman"/>
    <w:aliases w:val="81,5 pt1"/>
    <w:basedOn w:val="Domylnaczcionkaakapitu"/>
    <w:uiPriority w:val="99"/>
    <w:rPr>
      <w:rFonts w:ascii="Times New Roman" w:hAnsi="Times New Roman" w:cs="Times New Roman"/>
      <w:sz w:val="17"/>
      <w:szCs w:val="17"/>
      <w:u w:val="none"/>
      <w:lang w:val="ru-RU" w:eastAsia="ru-RU"/>
    </w:rPr>
  </w:style>
  <w:style w:type="character" w:customStyle="1" w:styleId="Nagweklubstopka12">
    <w:name w:val="Nagłówek lub stopka (12)"/>
    <w:basedOn w:val="Domylnaczcionkaakapitu"/>
    <w:uiPriority w:val="99"/>
    <w:rPr>
      <w:rFonts w:ascii="Times New Roman" w:hAnsi="Times New Roman" w:cs="Times New Roman"/>
      <w:sz w:val="18"/>
      <w:szCs w:val="18"/>
      <w:u w:val="none"/>
    </w:rPr>
  </w:style>
  <w:style w:type="character" w:customStyle="1" w:styleId="NagweklubstopkaTimesNewRoman1">
    <w:name w:val="Nagłówek lub stopka + Times New Roman1"/>
    <w:aliases w:val="17 pt1,Odstępy 8 pt"/>
    <w:basedOn w:val="Nagweklubstopka"/>
    <w:uiPriority w:val="99"/>
    <w:rPr>
      <w:rFonts w:ascii="Times New Roman" w:hAnsi="Times New Roman" w:cs="Times New Roman"/>
      <w:spacing w:val="160"/>
      <w:sz w:val="34"/>
      <w:szCs w:val="34"/>
    </w:rPr>
  </w:style>
  <w:style w:type="character" w:customStyle="1" w:styleId="Teksttreci4PogrubienieExact">
    <w:name w:val="Tekst treści (4) + Pogrubienie Exact"/>
    <w:basedOn w:val="Teksttreci4"/>
    <w:uiPriority w:val="99"/>
    <w:rPr>
      <w:b/>
      <w:bCs/>
    </w:rPr>
  </w:style>
  <w:style w:type="character" w:customStyle="1" w:styleId="Teksttreci9Odstpy1pt">
    <w:name w:val="Tekst treści (9) + Odstępy 1 pt"/>
    <w:basedOn w:val="Teksttreci9"/>
    <w:uiPriority w:val="99"/>
    <w:rPr>
      <w:spacing w:val="30"/>
    </w:rPr>
  </w:style>
  <w:style w:type="character" w:customStyle="1" w:styleId="Teksttreci14">
    <w:name w:val="Tekst treści (14)_"/>
    <w:basedOn w:val="Domylnaczcionkaakapitu"/>
    <w:link w:val="Teksttreci140"/>
    <w:uiPriority w:val="99"/>
    <w:locked/>
    <w:rPr>
      <w:rFonts w:ascii="Times New Roman" w:hAnsi="Times New Roman" w:cs="Times New Roman"/>
      <w:sz w:val="30"/>
      <w:szCs w:val="30"/>
      <w:u w:val="none"/>
    </w:rPr>
  </w:style>
  <w:style w:type="character" w:customStyle="1" w:styleId="Teksttreci15">
    <w:name w:val="Tekst treści (15)_"/>
    <w:basedOn w:val="Domylnaczcionkaakapitu"/>
    <w:link w:val="Teksttreci150"/>
    <w:uiPriority w:val="99"/>
    <w:locked/>
    <w:rPr>
      <w:rFonts w:ascii="Times New Roman" w:hAnsi="Times New Roman" w:cs="Times New Roman"/>
      <w:b/>
      <w:bCs/>
      <w:sz w:val="22"/>
      <w:szCs w:val="22"/>
      <w:u w:val="none"/>
    </w:rPr>
  </w:style>
  <w:style w:type="paragraph" w:customStyle="1" w:styleId="Stopka20">
    <w:name w:val="Stopka (2)"/>
    <w:basedOn w:val="Normalny"/>
    <w:link w:val="Stopka2"/>
    <w:uiPriority w:val="99"/>
    <w:pPr>
      <w:shd w:val="clear" w:color="auto" w:fill="FFFFFF"/>
      <w:spacing w:after="60" w:line="240" w:lineRule="atLeast"/>
      <w:jc w:val="right"/>
    </w:pPr>
    <w:rPr>
      <w:rFonts w:ascii="Times New Roman" w:hAnsi="Times New Roman" w:cs="Times New Roman"/>
      <w:i/>
      <w:iCs/>
      <w:color w:val="auto"/>
      <w:sz w:val="22"/>
      <w:szCs w:val="22"/>
    </w:rPr>
  </w:style>
  <w:style w:type="paragraph" w:styleId="Stopka">
    <w:name w:val="footer"/>
    <w:basedOn w:val="Normalny"/>
    <w:link w:val="StopkaZnak1"/>
    <w:uiPriority w:val="99"/>
    <w:pPr>
      <w:shd w:val="clear" w:color="auto" w:fill="FFFFFF"/>
      <w:spacing w:line="240" w:lineRule="atLeast"/>
    </w:pPr>
    <w:rPr>
      <w:rFonts w:ascii="Times New Roman" w:hAnsi="Times New Roman" w:cs="Times New Roman"/>
      <w:color w:val="auto"/>
      <w:sz w:val="22"/>
      <w:szCs w:val="22"/>
    </w:rPr>
  </w:style>
  <w:style w:type="character" w:customStyle="1" w:styleId="StopkaZnak">
    <w:name w:val="Stopka Znak"/>
    <w:basedOn w:val="Domylnaczcionkaakapitu"/>
    <w:link w:val="Stopka"/>
    <w:uiPriority w:val="99"/>
    <w:semiHidden/>
    <w:rPr>
      <w:rFonts w:cs="Times New Roman"/>
      <w:color w:val="000000"/>
    </w:rPr>
  </w:style>
  <w:style w:type="character" w:customStyle="1" w:styleId="StopkaZnak2">
    <w:name w:val="Stopka Znak2"/>
    <w:basedOn w:val="Domylnaczcionkaakapitu"/>
    <w:uiPriority w:val="99"/>
    <w:semiHidden/>
    <w:rPr>
      <w:rFonts w:cs="Microsoft Sans Serif"/>
      <w:color w:val="000000"/>
    </w:rPr>
  </w:style>
  <w:style w:type="paragraph" w:customStyle="1" w:styleId="Teksttreci40">
    <w:name w:val="Tekst treści (4)"/>
    <w:basedOn w:val="Normalny"/>
    <w:link w:val="Teksttreci4"/>
    <w:uiPriority w:val="99"/>
    <w:pPr>
      <w:shd w:val="clear" w:color="auto" w:fill="FFFFFF"/>
      <w:spacing w:line="504" w:lineRule="exact"/>
      <w:ind w:hanging="500"/>
      <w:jc w:val="both"/>
    </w:pPr>
    <w:rPr>
      <w:rFonts w:ascii="Times New Roman" w:hAnsi="Times New Roman" w:cs="Times New Roman"/>
      <w:color w:val="auto"/>
      <w:sz w:val="22"/>
      <w:szCs w:val="22"/>
    </w:rPr>
  </w:style>
  <w:style w:type="paragraph" w:customStyle="1" w:styleId="Stopka50">
    <w:name w:val="Stopka (5)"/>
    <w:basedOn w:val="Normalny"/>
    <w:link w:val="Stopka5"/>
    <w:uiPriority w:val="99"/>
    <w:pPr>
      <w:shd w:val="clear" w:color="auto" w:fill="FFFFFF"/>
      <w:spacing w:line="222" w:lineRule="exact"/>
      <w:jc w:val="both"/>
    </w:pPr>
    <w:rPr>
      <w:rFonts w:ascii="Times New Roman" w:hAnsi="Times New Roman" w:cs="Times New Roman"/>
      <w:i/>
      <w:iCs/>
      <w:color w:val="auto"/>
      <w:sz w:val="16"/>
      <w:szCs w:val="16"/>
    </w:rPr>
  </w:style>
  <w:style w:type="paragraph" w:customStyle="1" w:styleId="Stopka41">
    <w:name w:val="Stopka (4)1"/>
    <w:basedOn w:val="Normalny"/>
    <w:link w:val="Stopka4"/>
    <w:uiPriority w:val="99"/>
    <w:pPr>
      <w:shd w:val="clear" w:color="auto" w:fill="FFFFFF"/>
      <w:spacing w:line="222" w:lineRule="exact"/>
      <w:jc w:val="both"/>
    </w:pPr>
    <w:rPr>
      <w:rFonts w:ascii="Franklin Gothic Heavy" w:hAnsi="Franklin Gothic Heavy" w:cs="Franklin Gothic Heavy"/>
      <w:color w:val="auto"/>
      <w:sz w:val="18"/>
      <w:szCs w:val="18"/>
    </w:rPr>
  </w:style>
  <w:style w:type="paragraph" w:customStyle="1" w:styleId="Stopka60">
    <w:name w:val="Stopka (6)"/>
    <w:basedOn w:val="Normalny"/>
    <w:link w:val="Stopka6"/>
    <w:uiPriority w:val="99"/>
    <w:pPr>
      <w:shd w:val="clear" w:color="auto" w:fill="FFFFFF"/>
      <w:spacing w:line="222" w:lineRule="exact"/>
    </w:pPr>
    <w:rPr>
      <w:rFonts w:ascii="Franklin Gothic Heavy" w:hAnsi="Franklin Gothic Heavy" w:cs="Franklin Gothic Heavy"/>
      <w:color w:val="auto"/>
      <w:sz w:val="16"/>
      <w:szCs w:val="16"/>
    </w:rPr>
  </w:style>
  <w:style w:type="paragraph" w:customStyle="1" w:styleId="Stopka70">
    <w:name w:val="Stopka (7)"/>
    <w:basedOn w:val="Normalny"/>
    <w:link w:val="Stopka7"/>
    <w:uiPriority w:val="99"/>
    <w:pPr>
      <w:shd w:val="clear" w:color="auto" w:fill="FFFFFF"/>
      <w:spacing w:line="222" w:lineRule="exact"/>
      <w:jc w:val="right"/>
    </w:pPr>
    <w:rPr>
      <w:rFonts w:ascii="Franklin Gothic Heavy" w:hAnsi="Franklin Gothic Heavy" w:cs="Franklin Gothic Heavy"/>
      <w:color w:val="auto"/>
      <w:sz w:val="16"/>
      <w:szCs w:val="16"/>
    </w:rPr>
  </w:style>
  <w:style w:type="paragraph" w:customStyle="1" w:styleId="Stopka100">
    <w:name w:val="Stopka (10)"/>
    <w:basedOn w:val="Normalny"/>
    <w:link w:val="Stopka10"/>
    <w:uiPriority w:val="99"/>
    <w:pPr>
      <w:shd w:val="clear" w:color="auto" w:fill="FFFFFF"/>
      <w:spacing w:line="222" w:lineRule="exact"/>
      <w:ind w:firstLine="380"/>
    </w:pPr>
    <w:rPr>
      <w:rFonts w:ascii="Franklin Gothic Heavy" w:hAnsi="Franklin Gothic Heavy" w:cs="Franklin Gothic Heavy"/>
      <w:i/>
      <w:iCs/>
      <w:color w:val="auto"/>
      <w:sz w:val="16"/>
      <w:szCs w:val="16"/>
    </w:rPr>
  </w:style>
  <w:style w:type="paragraph" w:customStyle="1" w:styleId="Stopka80">
    <w:name w:val="Stopka (8)"/>
    <w:basedOn w:val="Normalny"/>
    <w:link w:val="Stopka8"/>
    <w:uiPriority w:val="99"/>
    <w:pPr>
      <w:shd w:val="clear" w:color="auto" w:fill="FFFFFF"/>
      <w:spacing w:line="222" w:lineRule="exact"/>
      <w:ind w:firstLine="380"/>
    </w:pPr>
    <w:rPr>
      <w:rFonts w:ascii="Franklin Gothic Heavy" w:hAnsi="Franklin Gothic Heavy" w:cs="Franklin Gothic Heavy"/>
      <w:color w:val="auto"/>
      <w:sz w:val="16"/>
      <w:szCs w:val="16"/>
    </w:rPr>
  </w:style>
  <w:style w:type="paragraph" w:customStyle="1" w:styleId="Nagwek11">
    <w:name w:val="Nagłówek #11"/>
    <w:basedOn w:val="Normalny"/>
    <w:link w:val="Nagwek1"/>
    <w:uiPriority w:val="99"/>
    <w:pPr>
      <w:shd w:val="clear" w:color="auto" w:fill="FFFFFF"/>
      <w:spacing w:after="2580" w:line="240" w:lineRule="atLeast"/>
      <w:outlineLvl w:val="0"/>
    </w:pPr>
    <w:rPr>
      <w:rFonts w:ascii="Times New Roman" w:hAnsi="Times New Roman" w:cs="Times New Roman"/>
      <w:b/>
      <w:bCs/>
      <w:color w:val="auto"/>
      <w:sz w:val="130"/>
      <w:szCs w:val="130"/>
    </w:rPr>
  </w:style>
  <w:style w:type="paragraph" w:customStyle="1" w:styleId="Teksttreci30">
    <w:name w:val="Tekst treści (3)"/>
    <w:basedOn w:val="Normalny"/>
    <w:link w:val="Teksttreci3"/>
    <w:uiPriority w:val="99"/>
    <w:pPr>
      <w:shd w:val="clear" w:color="auto" w:fill="FFFFFF"/>
      <w:spacing w:before="6540" w:line="504" w:lineRule="exact"/>
      <w:jc w:val="both"/>
    </w:pPr>
    <w:rPr>
      <w:rFonts w:ascii="Times New Roman" w:hAnsi="Times New Roman" w:cs="Times New Roman"/>
      <w:color w:val="auto"/>
      <w:sz w:val="18"/>
      <w:szCs w:val="18"/>
    </w:rPr>
  </w:style>
  <w:style w:type="paragraph" w:customStyle="1" w:styleId="Teksttreci20">
    <w:name w:val="Tekst treści (2)"/>
    <w:basedOn w:val="Normalny"/>
    <w:link w:val="Teksttreci2"/>
    <w:uiPriority w:val="99"/>
    <w:pPr>
      <w:shd w:val="clear" w:color="auto" w:fill="FFFFFF"/>
      <w:spacing w:after="240" w:line="336" w:lineRule="exact"/>
      <w:ind w:hanging="460"/>
      <w:jc w:val="center"/>
    </w:pPr>
    <w:rPr>
      <w:rFonts w:ascii="Times New Roman" w:hAnsi="Times New Roman" w:cs="Times New Roman"/>
      <w:color w:val="auto"/>
      <w:sz w:val="28"/>
      <w:szCs w:val="28"/>
    </w:rPr>
  </w:style>
  <w:style w:type="paragraph" w:customStyle="1" w:styleId="Teksttreci50">
    <w:name w:val="Tekst treści (5)"/>
    <w:basedOn w:val="Normalny"/>
    <w:link w:val="Teksttreci5"/>
    <w:uiPriority w:val="99"/>
    <w:pPr>
      <w:shd w:val="clear" w:color="auto" w:fill="FFFFFF"/>
      <w:spacing w:before="240" w:line="276" w:lineRule="exact"/>
      <w:jc w:val="center"/>
    </w:pPr>
    <w:rPr>
      <w:rFonts w:ascii="Times New Roman" w:hAnsi="Times New Roman" w:cs="Times New Roman"/>
      <w:color w:val="auto"/>
      <w:sz w:val="22"/>
      <w:szCs w:val="22"/>
    </w:rPr>
  </w:style>
  <w:style w:type="paragraph" w:styleId="Spistreci2">
    <w:name w:val="toc 2"/>
    <w:basedOn w:val="Normalny"/>
    <w:next w:val="Normalny"/>
    <w:link w:val="Spistreci2Znak"/>
    <w:uiPriority w:val="99"/>
    <w:pPr>
      <w:shd w:val="clear" w:color="auto" w:fill="FFFFFF"/>
      <w:spacing w:line="276" w:lineRule="exact"/>
      <w:ind w:hanging="380"/>
      <w:jc w:val="both"/>
    </w:pPr>
    <w:rPr>
      <w:rFonts w:ascii="Times New Roman" w:hAnsi="Times New Roman" w:cs="Times New Roman"/>
      <w:color w:val="auto"/>
      <w:sz w:val="22"/>
      <w:szCs w:val="22"/>
    </w:rPr>
  </w:style>
  <w:style w:type="paragraph" w:customStyle="1" w:styleId="Spistreci21">
    <w:name w:val="Spis treści (2)"/>
    <w:basedOn w:val="Normalny"/>
    <w:link w:val="Spistreci20"/>
    <w:uiPriority w:val="99"/>
    <w:pPr>
      <w:shd w:val="clear" w:color="auto" w:fill="FFFFFF"/>
      <w:spacing w:line="276" w:lineRule="exact"/>
      <w:jc w:val="both"/>
    </w:pPr>
    <w:rPr>
      <w:rFonts w:ascii="Times New Roman" w:hAnsi="Times New Roman" w:cs="Times New Roman"/>
      <w:i/>
      <w:iCs/>
      <w:color w:val="auto"/>
      <w:sz w:val="22"/>
      <w:szCs w:val="22"/>
    </w:rPr>
  </w:style>
  <w:style w:type="paragraph" w:customStyle="1" w:styleId="Teksttreci160">
    <w:name w:val="Tekst treści (16)"/>
    <w:basedOn w:val="Normalny"/>
    <w:link w:val="Teksttreci16"/>
    <w:uiPriority w:val="99"/>
    <w:pPr>
      <w:shd w:val="clear" w:color="auto" w:fill="FFFFFF"/>
      <w:spacing w:line="390" w:lineRule="exact"/>
    </w:pPr>
    <w:rPr>
      <w:rFonts w:ascii="Times New Roman" w:hAnsi="Times New Roman" w:cs="Times New Roman"/>
      <w:b/>
      <w:bCs/>
      <w:color w:val="auto"/>
      <w:spacing w:val="160"/>
      <w:sz w:val="70"/>
      <w:szCs w:val="70"/>
    </w:rPr>
  </w:style>
  <w:style w:type="paragraph" w:customStyle="1" w:styleId="Nagweklubstopka1">
    <w:name w:val="Nagłówek lub stopka1"/>
    <w:basedOn w:val="Normalny"/>
    <w:link w:val="Nagweklubstopka"/>
    <w:uiPriority w:val="99"/>
    <w:pPr>
      <w:shd w:val="clear" w:color="auto" w:fill="FFFFFF"/>
      <w:spacing w:line="240" w:lineRule="atLeast"/>
    </w:pPr>
    <w:rPr>
      <w:rFonts w:ascii="Franklin Gothic Heavy" w:hAnsi="Franklin Gothic Heavy" w:cs="Franklin Gothic Heavy"/>
      <w:color w:val="auto"/>
      <w:sz w:val="19"/>
      <w:szCs w:val="19"/>
    </w:rPr>
  </w:style>
  <w:style w:type="paragraph" w:customStyle="1" w:styleId="Teksttreci91">
    <w:name w:val="Tekst treści (9)1"/>
    <w:basedOn w:val="Normalny"/>
    <w:link w:val="Teksttreci9"/>
    <w:uiPriority w:val="99"/>
    <w:pPr>
      <w:shd w:val="clear" w:color="auto" w:fill="FFFFFF"/>
      <w:spacing w:before="180" w:line="222" w:lineRule="exact"/>
      <w:jc w:val="both"/>
    </w:pPr>
    <w:rPr>
      <w:rFonts w:ascii="Franklin Gothic Heavy" w:hAnsi="Franklin Gothic Heavy" w:cs="Franklin Gothic Heavy"/>
      <w:color w:val="auto"/>
      <w:sz w:val="18"/>
      <w:szCs w:val="18"/>
    </w:rPr>
  </w:style>
  <w:style w:type="paragraph" w:customStyle="1" w:styleId="Teksttreci70">
    <w:name w:val="Tekst treści (7)"/>
    <w:basedOn w:val="Normalny"/>
    <w:link w:val="Teksttreci7"/>
    <w:uiPriority w:val="99"/>
    <w:pPr>
      <w:shd w:val="clear" w:color="auto" w:fill="FFFFFF"/>
      <w:spacing w:after="720" w:line="240" w:lineRule="atLeast"/>
    </w:pPr>
    <w:rPr>
      <w:rFonts w:ascii="Times New Roman" w:hAnsi="Times New Roman" w:cs="Times New Roman"/>
      <w:i/>
      <w:iCs/>
      <w:color w:val="auto"/>
      <w:sz w:val="28"/>
      <w:szCs w:val="28"/>
    </w:rPr>
  </w:style>
  <w:style w:type="paragraph" w:customStyle="1" w:styleId="Nagwek20">
    <w:name w:val="Nagłówek #2"/>
    <w:basedOn w:val="Normalny"/>
    <w:link w:val="Nagwek2"/>
    <w:uiPriority w:val="99"/>
    <w:pPr>
      <w:shd w:val="clear" w:color="auto" w:fill="FFFFFF"/>
      <w:spacing w:before="540" w:line="390" w:lineRule="exact"/>
      <w:jc w:val="center"/>
      <w:outlineLvl w:val="1"/>
    </w:pPr>
    <w:rPr>
      <w:rFonts w:ascii="Times New Roman" w:hAnsi="Times New Roman" w:cs="Times New Roman"/>
      <w:color w:val="auto"/>
      <w:sz w:val="36"/>
      <w:szCs w:val="36"/>
    </w:rPr>
  </w:style>
  <w:style w:type="paragraph" w:customStyle="1" w:styleId="Teksttreci60">
    <w:name w:val="Tekst treści (6)"/>
    <w:basedOn w:val="Normalny"/>
    <w:link w:val="Teksttreci6"/>
    <w:uiPriority w:val="99"/>
    <w:pPr>
      <w:shd w:val="clear" w:color="auto" w:fill="FFFFFF"/>
      <w:spacing w:line="276" w:lineRule="exact"/>
      <w:ind w:hanging="380"/>
      <w:jc w:val="both"/>
    </w:pPr>
    <w:rPr>
      <w:rFonts w:ascii="Times New Roman" w:hAnsi="Times New Roman" w:cs="Times New Roman"/>
      <w:i/>
      <w:iCs/>
      <w:color w:val="auto"/>
      <w:sz w:val="22"/>
      <w:szCs w:val="22"/>
    </w:rPr>
  </w:style>
  <w:style w:type="paragraph" w:customStyle="1" w:styleId="Teksttreci80">
    <w:name w:val="Tekst treści (8)"/>
    <w:basedOn w:val="Normalny"/>
    <w:link w:val="Teksttreci8"/>
    <w:uiPriority w:val="99"/>
    <w:pPr>
      <w:shd w:val="clear" w:color="auto" w:fill="FFFFFF"/>
      <w:spacing w:after="660" w:line="330" w:lineRule="exact"/>
      <w:jc w:val="center"/>
    </w:pPr>
    <w:rPr>
      <w:rFonts w:ascii="Times New Roman" w:hAnsi="Times New Roman" w:cs="Times New Roman"/>
      <w:i/>
      <w:iCs/>
      <w:color w:val="auto"/>
      <w:spacing w:val="40"/>
      <w:sz w:val="36"/>
      <w:szCs w:val="36"/>
    </w:rPr>
  </w:style>
  <w:style w:type="paragraph" w:customStyle="1" w:styleId="Podpistabeli40">
    <w:name w:val="Podpis tabeli (4)"/>
    <w:basedOn w:val="Normalny"/>
    <w:link w:val="Podpistabeli4"/>
    <w:uiPriority w:val="99"/>
    <w:pPr>
      <w:shd w:val="clear" w:color="auto" w:fill="FFFFFF"/>
      <w:spacing w:line="240" w:lineRule="atLeast"/>
    </w:pPr>
    <w:rPr>
      <w:rFonts w:ascii="Lucida Sans Unicode" w:hAnsi="Lucida Sans Unicode" w:cs="Lucida Sans Unicode"/>
      <w:color w:val="auto"/>
      <w:sz w:val="14"/>
      <w:szCs w:val="14"/>
    </w:rPr>
  </w:style>
  <w:style w:type="paragraph" w:customStyle="1" w:styleId="Stopka30">
    <w:name w:val="Stopka (3)"/>
    <w:basedOn w:val="Normalny"/>
    <w:link w:val="Stopka3"/>
    <w:uiPriority w:val="99"/>
    <w:pPr>
      <w:shd w:val="clear" w:color="auto" w:fill="FFFFFF"/>
      <w:spacing w:line="330" w:lineRule="exact"/>
      <w:ind w:firstLine="500"/>
      <w:jc w:val="both"/>
    </w:pPr>
    <w:rPr>
      <w:rFonts w:ascii="Times New Roman" w:hAnsi="Times New Roman" w:cs="Times New Roman"/>
      <w:color w:val="auto"/>
      <w:sz w:val="28"/>
      <w:szCs w:val="28"/>
    </w:rPr>
  </w:style>
  <w:style w:type="paragraph" w:customStyle="1" w:styleId="Podpisobrazu40">
    <w:name w:val="Podpis obrazu (4)"/>
    <w:basedOn w:val="Normalny"/>
    <w:link w:val="Podpisobrazu4"/>
    <w:uiPriority w:val="99"/>
    <w:pPr>
      <w:shd w:val="clear" w:color="auto" w:fill="FFFFFF"/>
      <w:spacing w:line="240" w:lineRule="atLeast"/>
    </w:pPr>
    <w:rPr>
      <w:rFonts w:ascii="Times New Roman" w:hAnsi="Times New Roman" w:cs="Times New Roman"/>
      <w:color w:val="auto"/>
      <w:sz w:val="22"/>
      <w:szCs w:val="22"/>
    </w:rPr>
  </w:style>
  <w:style w:type="paragraph" w:customStyle="1" w:styleId="Teksttreci110">
    <w:name w:val="Tekst treści (11)"/>
    <w:basedOn w:val="Normalny"/>
    <w:link w:val="Teksttreci11"/>
    <w:uiPriority w:val="99"/>
    <w:pPr>
      <w:shd w:val="clear" w:color="auto" w:fill="FFFFFF"/>
      <w:spacing w:before="180" w:line="222" w:lineRule="exact"/>
      <w:jc w:val="both"/>
    </w:pPr>
    <w:rPr>
      <w:rFonts w:ascii="Times New Roman" w:hAnsi="Times New Roman" w:cs="Times New Roman"/>
      <w:i/>
      <w:iCs/>
      <w:color w:val="auto"/>
      <w:sz w:val="16"/>
      <w:szCs w:val="16"/>
    </w:rPr>
  </w:style>
  <w:style w:type="paragraph" w:customStyle="1" w:styleId="Teksttreci200">
    <w:name w:val="Tekst treści (20)"/>
    <w:basedOn w:val="Normalny"/>
    <w:link w:val="Teksttreci20Exact"/>
    <w:uiPriority w:val="99"/>
    <w:pPr>
      <w:shd w:val="clear" w:color="auto" w:fill="FFFFFF"/>
      <w:spacing w:line="240" w:lineRule="atLeast"/>
    </w:pPr>
    <w:rPr>
      <w:rFonts w:ascii="Times New Roman" w:hAnsi="Times New Roman" w:cs="Times New Roman"/>
      <w:color w:val="auto"/>
      <w:sz w:val="20"/>
      <w:szCs w:val="20"/>
    </w:rPr>
  </w:style>
  <w:style w:type="paragraph" w:customStyle="1" w:styleId="Podpistabeli0">
    <w:name w:val="Podpis tabeli"/>
    <w:basedOn w:val="Normalny"/>
    <w:link w:val="Podpistabeli"/>
    <w:uiPriority w:val="99"/>
    <w:pPr>
      <w:shd w:val="clear" w:color="auto" w:fill="FFFFFF"/>
      <w:spacing w:line="240" w:lineRule="atLeast"/>
    </w:pPr>
    <w:rPr>
      <w:rFonts w:ascii="Times New Roman" w:hAnsi="Times New Roman" w:cs="Times New Roman"/>
      <w:color w:val="auto"/>
      <w:sz w:val="22"/>
      <w:szCs w:val="22"/>
    </w:rPr>
  </w:style>
  <w:style w:type="paragraph" w:customStyle="1" w:styleId="Teksttreci120">
    <w:name w:val="Tekst treści (12)"/>
    <w:basedOn w:val="Normalny"/>
    <w:link w:val="Teksttreci12"/>
    <w:uiPriority w:val="99"/>
    <w:pPr>
      <w:shd w:val="clear" w:color="auto" w:fill="FFFFFF"/>
      <w:spacing w:after="420" w:line="240" w:lineRule="atLeast"/>
      <w:ind w:firstLine="480"/>
      <w:jc w:val="both"/>
    </w:pPr>
    <w:rPr>
      <w:rFonts w:ascii="Times New Roman" w:hAnsi="Times New Roman" w:cs="Times New Roman"/>
      <w:color w:val="auto"/>
      <w:spacing w:val="80"/>
      <w:sz w:val="23"/>
      <w:szCs w:val="23"/>
    </w:rPr>
  </w:style>
  <w:style w:type="paragraph" w:customStyle="1" w:styleId="Nagwek220">
    <w:name w:val="Nagłówek #2 (2)"/>
    <w:basedOn w:val="Normalny"/>
    <w:link w:val="Nagwek22"/>
    <w:uiPriority w:val="99"/>
    <w:pPr>
      <w:shd w:val="clear" w:color="auto" w:fill="FFFFFF"/>
      <w:spacing w:after="2160" w:line="240" w:lineRule="atLeast"/>
      <w:outlineLvl w:val="1"/>
    </w:pPr>
    <w:rPr>
      <w:rFonts w:ascii="Franklin Gothic Heavy" w:hAnsi="Franklin Gothic Heavy" w:cs="Franklin Gothic Heavy"/>
      <w:color w:val="auto"/>
      <w:spacing w:val="1000"/>
      <w:sz w:val="34"/>
      <w:szCs w:val="34"/>
    </w:rPr>
  </w:style>
  <w:style w:type="paragraph" w:customStyle="1" w:styleId="Teksttreci130">
    <w:name w:val="Tekst treści (13)"/>
    <w:basedOn w:val="Normalny"/>
    <w:link w:val="Teksttreci13"/>
    <w:uiPriority w:val="99"/>
    <w:pPr>
      <w:shd w:val="clear" w:color="auto" w:fill="FFFFFF"/>
      <w:spacing w:after="2100" w:line="240" w:lineRule="atLeast"/>
    </w:pPr>
    <w:rPr>
      <w:rFonts w:ascii="Times New Roman" w:hAnsi="Times New Roman" w:cs="Times New Roman"/>
      <w:color w:val="auto"/>
      <w:spacing w:val="440"/>
      <w:sz w:val="36"/>
      <w:szCs w:val="36"/>
    </w:rPr>
  </w:style>
  <w:style w:type="paragraph" w:customStyle="1" w:styleId="Teksttreci140">
    <w:name w:val="Tekst treści (14)"/>
    <w:basedOn w:val="Normalny"/>
    <w:link w:val="Teksttreci14"/>
    <w:uiPriority w:val="99"/>
    <w:pPr>
      <w:shd w:val="clear" w:color="auto" w:fill="FFFFFF"/>
      <w:spacing w:after="600" w:line="342" w:lineRule="exact"/>
    </w:pPr>
    <w:rPr>
      <w:rFonts w:ascii="Times New Roman" w:hAnsi="Times New Roman" w:cs="Times New Roman"/>
      <w:color w:val="auto"/>
      <w:sz w:val="30"/>
      <w:szCs w:val="30"/>
    </w:rPr>
  </w:style>
  <w:style w:type="paragraph" w:customStyle="1" w:styleId="Teksttreci150">
    <w:name w:val="Tekst treści (15)"/>
    <w:basedOn w:val="Normalny"/>
    <w:link w:val="Teksttreci15"/>
    <w:uiPriority w:val="99"/>
    <w:pPr>
      <w:shd w:val="clear" w:color="auto" w:fill="FFFFFF"/>
      <w:spacing w:after="600" w:line="282" w:lineRule="exact"/>
    </w:pPr>
    <w:rPr>
      <w:rFonts w:ascii="Times New Roman" w:hAnsi="Times New Roman" w:cs="Times New Roman"/>
      <w:b/>
      <w:bCs/>
      <w:color w:val="auto"/>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eader" Target="header18.xml"/><Relationship Id="rId117" Type="http://schemas.openxmlformats.org/officeDocument/2006/relationships/header" Target="header95.xml"/><Relationship Id="rId21" Type="http://schemas.openxmlformats.org/officeDocument/2006/relationships/header" Target="header13.xml"/><Relationship Id="rId42" Type="http://schemas.openxmlformats.org/officeDocument/2006/relationships/header" Target="header34.xml"/><Relationship Id="rId47" Type="http://schemas.openxmlformats.org/officeDocument/2006/relationships/header" Target="header39.xml"/><Relationship Id="rId63" Type="http://schemas.openxmlformats.org/officeDocument/2006/relationships/header" Target="header51.xml"/><Relationship Id="rId68" Type="http://schemas.openxmlformats.org/officeDocument/2006/relationships/header" Target="header56.xml"/><Relationship Id="rId84" Type="http://schemas.openxmlformats.org/officeDocument/2006/relationships/footer" Target="footer7.xml"/><Relationship Id="rId89" Type="http://schemas.openxmlformats.org/officeDocument/2006/relationships/footer" Target="footer10.xml"/><Relationship Id="rId112" Type="http://schemas.openxmlformats.org/officeDocument/2006/relationships/header" Target="header90.xml"/><Relationship Id="rId16" Type="http://schemas.openxmlformats.org/officeDocument/2006/relationships/header" Target="header8.xml"/><Relationship Id="rId107" Type="http://schemas.openxmlformats.org/officeDocument/2006/relationships/header" Target="header85.xml"/><Relationship Id="rId11" Type="http://schemas.openxmlformats.org/officeDocument/2006/relationships/header" Target="header3.xml"/><Relationship Id="rId32" Type="http://schemas.openxmlformats.org/officeDocument/2006/relationships/header" Target="header24.xml"/><Relationship Id="rId37" Type="http://schemas.openxmlformats.org/officeDocument/2006/relationships/header" Target="header29.xml"/><Relationship Id="rId53" Type="http://schemas.openxmlformats.org/officeDocument/2006/relationships/header" Target="header45.xml"/><Relationship Id="rId58" Type="http://schemas.openxmlformats.org/officeDocument/2006/relationships/header" Target="header48.xml"/><Relationship Id="rId74" Type="http://schemas.openxmlformats.org/officeDocument/2006/relationships/header" Target="header62.xml"/><Relationship Id="rId79" Type="http://schemas.openxmlformats.org/officeDocument/2006/relationships/footer" Target="footer5.xml"/><Relationship Id="rId102" Type="http://schemas.openxmlformats.org/officeDocument/2006/relationships/header" Target="header80.xml"/><Relationship Id="rId123" Type="http://schemas.openxmlformats.org/officeDocument/2006/relationships/header" Target="header100.xml"/><Relationship Id="rId5" Type="http://schemas.openxmlformats.org/officeDocument/2006/relationships/footnotes" Target="footnotes.xml"/><Relationship Id="rId90" Type="http://schemas.openxmlformats.org/officeDocument/2006/relationships/header" Target="header72.xml"/><Relationship Id="rId95" Type="http://schemas.openxmlformats.org/officeDocument/2006/relationships/footer" Target="footer13.xml"/><Relationship Id="rId19" Type="http://schemas.openxmlformats.org/officeDocument/2006/relationships/header" Target="header11.xml"/><Relationship Id="rId14" Type="http://schemas.openxmlformats.org/officeDocument/2006/relationships/header" Target="header6.xml"/><Relationship Id="rId22" Type="http://schemas.openxmlformats.org/officeDocument/2006/relationships/header" Target="header14.xml"/><Relationship Id="rId27" Type="http://schemas.openxmlformats.org/officeDocument/2006/relationships/header" Target="header19.xml"/><Relationship Id="rId30" Type="http://schemas.openxmlformats.org/officeDocument/2006/relationships/header" Target="header22.xml"/><Relationship Id="rId35" Type="http://schemas.openxmlformats.org/officeDocument/2006/relationships/header" Target="header27.xml"/><Relationship Id="rId43" Type="http://schemas.openxmlformats.org/officeDocument/2006/relationships/header" Target="header35.xml"/><Relationship Id="rId48" Type="http://schemas.openxmlformats.org/officeDocument/2006/relationships/header" Target="header40.xml"/><Relationship Id="rId56" Type="http://schemas.openxmlformats.org/officeDocument/2006/relationships/footer" Target="footer2.xml"/><Relationship Id="rId64" Type="http://schemas.openxmlformats.org/officeDocument/2006/relationships/header" Target="header52.xml"/><Relationship Id="rId69" Type="http://schemas.openxmlformats.org/officeDocument/2006/relationships/header" Target="header57.xml"/><Relationship Id="rId77" Type="http://schemas.openxmlformats.org/officeDocument/2006/relationships/header" Target="header65.xml"/><Relationship Id="rId100" Type="http://schemas.openxmlformats.org/officeDocument/2006/relationships/header" Target="header78.xml"/><Relationship Id="rId105" Type="http://schemas.openxmlformats.org/officeDocument/2006/relationships/header" Target="header83.xml"/><Relationship Id="rId113" Type="http://schemas.openxmlformats.org/officeDocument/2006/relationships/header" Target="header91.xml"/><Relationship Id="rId118" Type="http://schemas.openxmlformats.org/officeDocument/2006/relationships/header" Target="header96.xml"/><Relationship Id="rId126" Type="http://schemas.openxmlformats.org/officeDocument/2006/relationships/fontTable" Target="fontTable.xml"/><Relationship Id="rId8" Type="http://schemas.openxmlformats.org/officeDocument/2006/relationships/image" Target="media/image2.jpeg"/><Relationship Id="rId51" Type="http://schemas.openxmlformats.org/officeDocument/2006/relationships/header" Target="header43.xml"/><Relationship Id="rId72" Type="http://schemas.openxmlformats.org/officeDocument/2006/relationships/header" Target="header60.xml"/><Relationship Id="rId80" Type="http://schemas.openxmlformats.org/officeDocument/2006/relationships/footer" Target="footer6.xml"/><Relationship Id="rId85" Type="http://schemas.openxmlformats.org/officeDocument/2006/relationships/footer" Target="footer8.xml"/><Relationship Id="rId93" Type="http://schemas.openxmlformats.org/officeDocument/2006/relationships/footer" Target="footer12.xml"/><Relationship Id="rId98" Type="http://schemas.openxmlformats.org/officeDocument/2006/relationships/header" Target="header77.xml"/><Relationship Id="rId121" Type="http://schemas.openxmlformats.org/officeDocument/2006/relationships/header" Target="header98.xml"/><Relationship Id="rId3" Type="http://schemas.openxmlformats.org/officeDocument/2006/relationships/settings" Target="settings.xml"/><Relationship Id="rId12" Type="http://schemas.openxmlformats.org/officeDocument/2006/relationships/header" Target="header4.xml"/><Relationship Id="rId17" Type="http://schemas.openxmlformats.org/officeDocument/2006/relationships/header" Target="header9.xml"/><Relationship Id="rId25" Type="http://schemas.openxmlformats.org/officeDocument/2006/relationships/header" Target="header17.xml"/><Relationship Id="rId33" Type="http://schemas.openxmlformats.org/officeDocument/2006/relationships/header" Target="header25.xml"/><Relationship Id="rId38" Type="http://schemas.openxmlformats.org/officeDocument/2006/relationships/header" Target="header30.xml"/><Relationship Id="rId46" Type="http://schemas.openxmlformats.org/officeDocument/2006/relationships/header" Target="header38.xml"/><Relationship Id="rId59" Type="http://schemas.openxmlformats.org/officeDocument/2006/relationships/footer" Target="footer3.xml"/><Relationship Id="rId67" Type="http://schemas.openxmlformats.org/officeDocument/2006/relationships/header" Target="header55.xml"/><Relationship Id="rId103" Type="http://schemas.openxmlformats.org/officeDocument/2006/relationships/header" Target="header81.xml"/><Relationship Id="rId108" Type="http://schemas.openxmlformats.org/officeDocument/2006/relationships/header" Target="header86.xml"/><Relationship Id="rId116" Type="http://schemas.openxmlformats.org/officeDocument/2006/relationships/header" Target="header94.xml"/><Relationship Id="rId124" Type="http://schemas.openxmlformats.org/officeDocument/2006/relationships/footer" Target="footer16.xml"/><Relationship Id="rId20" Type="http://schemas.openxmlformats.org/officeDocument/2006/relationships/header" Target="header12.xml"/><Relationship Id="rId41" Type="http://schemas.openxmlformats.org/officeDocument/2006/relationships/header" Target="header33.xml"/><Relationship Id="rId54" Type="http://schemas.openxmlformats.org/officeDocument/2006/relationships/header" Target="header46.xml"/><Relationship Id="rId62" Type="http://schemas.openxmlformats.org/officeDocument/2006/relationships/header" Target="header50.xml"/><Relationship Id="rId70" Type="http://schemas.openxmlformats.org/officeDocument/2006/relationships/header" Target="header58.xml"/><Relationship Id="rId75" Type="http://schemas.openxmlformats.org/officeDocument/2006/relationships/header" Target="header63.xml"/><Relationship Id="rId83" Type="http://schemas.openxmlformats.org/officeDocument/2006/relationships/header" Target="header69.xml"/><Relationship Id="rId88" Type="http://schemas.openxmlformats.org/officeDocument/2006/relationships/footer" Target="footer9.xml"/><Relationship Id="rId91" Type="http://schemas.openxmlformats.org/officeDocument/2006/relationships/header" Target="header73.xml"/><Relationship Id="rId96" Type="http://schemas.openxmlformats.org/officeDocument/2006/relationships/header" Target="header75.xml"/><Relationship Id="rId111" Type="http://schemas.openxmlformats.org/officeDocument/2006/relationships/header" Target="header89.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7.xml"/><Relationship Id="rId23" Type="http://schemas.openxmlformats.org/officeDocument/2006/relationships/header" Target="header15.xml"/><Relationship Id="rId28" Type="http://schemas.openxmlformats.org/officeDocument/2006/relationships/header" Target="header20.xml"/><Relationship Id="rId36" Type="http://schemas.openxmlformats.org/officeDocument/2006/relationships/header" Target="header28.xml"/><Relationship Id="rId49" Type="http://schemas.openxmlformats.org/officeDocument/2006/relationships/header" Target="header41.xml"/><Relationship Id="rId57" Type="http://schemas.openxmlformats.org/officeDocument/2006/relationships/header" Target="header47.xml"/><Relationship Id="rId106" Type="http://schemas.openxmlformats.org/officeDocument/2006/relationships/header" Target="header84.xml"/><Relationship Id="rId114" Type="http://schemas.openxmlformats.org/officeDocument/2006/relationships/header" Target="header92.xml"/><Relationship Id="rId119" Type="http://schemas.openxmlformats.org/officeDocument/2006/relationships/header" Target="header97.xml"/><Relationship Id="rId127" Type="http://schemas.openxmlformats.org/officeDocument/2006/relationships/theme" Target="theme/theme1.xml"/><Relationship Id="rId10" Type="http://schemas.openxmlformats.org/officeDocument/2006/relationships/header" Target="header2.xml"/><Relationship Id="rId31" Type="http://schemas.openxmlformats.org/officeDocument/2006/relationships/header" Target="header23.xml"/><Relationship Id="rId44" Type="http://schemas.openxmlformats.org/officeDocument/2006/relationships/header" Target="header36.xml"/><Relationship Id="rId52" Type="http://schemas.openxmlformats.org/officeDocument/2006/relationships/header" Target="header44.xml"/><Relationship Id="rId60" Type="http://schemas.openxmlformats.org/officeDocument/2006/relationships/footer" Target="footer4.xml"/><Relationship Id="rId65" Type="http://schemas.openxmlformats.org/officeDocument/2006/relationships/header" Target="header53.xml"/><Relationship Id="rId73" Type="http://schemas.openxmlformats.org/officeDocument/2006/relationships/header" Target="header61.xml"/><Relationship Id="rId78" Type="http://schemas.openxmlformats.org/officeDocument/2006/relationships/header" Target="header66.xml"/><Relationship Id="rId81" Type="http://schemas.openxmlformats.org/officeDocument/2006/relationships/header" Target="header67.xml"/><Relationship Id="rId86" Type="http://schemas.openxmlformats.org/officeDocument/2006/relationships/header" Target="header70.xml"/><Relationship Id="rId94" Type="http://schemas.openxmlformats.org/officeDocument/2006/relationships/header" Target="header74.xml"/><Relationship Id="rId99" Type="http://schemas.openxmlformats.org/officeDocument/2006/relationships/footer" Target="footer14.xml"/><Relationship Id="rId101" Type="http://schemas.openxmlformats.org/officeDocument/2006/relationships/header" Target="header79.xml"/><Relationship Id="rId122" Type="http://schemas.openxmlformats.org/officeDocument/2006/relationships/header" Target="header99.xml"/><Relationship Id="rId4" Type="http://schemas.openxmlformats.org/officeDocument/2006/relationships/webSettings" Target="webSettings.xml"/><Relationship Id="rId9" Type="http://schemas.openxmlformats.org/officeDocument/2006/relationships/header" Target="header1.xml"/><Relationship Id="rId13" Type="http://schemas.openxmlformats.org/officeDocument/2006/relationships/header" Target="header5.xml"/><Relationship Id="rId18" Type="http://schemas.openxmlformats.org/officeDocument/2006/relationships/header" Target="header10.xml"/><Relationship Id="rId39" Type="http://schemas.openxmlformats.org/officeDocument/2006/relationships/header" Target="header31.xml"/><Relationship Id="rId109" Type="http://schemas.openxmlformats.org/officeDocument/2006/relationships/header" Target="header87.xml"/><Relationship Id="rId34" Type="http://schemas.openxmlformats.org/officeDocument/2006/relationships/header" Target="header26.xml"/><Relationship Id="rId50" Type="http://schemas.openxmlformats.org/officeDocument/2006/relationships/header" Target="header42.xml"/><Relationship Id="rId55" Type="http://schemas.openxmlformats.org/officeDocument/2006/relationships/footer" Target="footer1.xml"/><Relationship Id="rId76" Type="http://schemas.openxmlformats.org/officeDocument/2006/relationships/header" Target="header64.xml"/><Relationship Id="rId97" Type="http://schemas.openxmlformats.org/officeDocument/2006/relationships/header" Target="header76.xml"/><Relationship Id="rId104" Type="http://schemas.openxmlformats.org/officeDocument/2006/relationships/header" Target="header82.xml"/><Relationship Id="rId120" Type="http://schemas.openxmlformats.org/officeDocument/2006/relationships/footer" Target="footer15.xml"/><Relationship Id="rId125" Type="http://schemas.openxmlformats.org/officeDocument/2006/relationships/header" Target="header101.xml"/><Relationship Id="rId7" Type="http://schemas.openxmlformats.org/officeDocument/2006/relationships/image" Target="media/image1.jpeg"/><Relationship Id="rId71" Type="http://schemas.openxmlformats.org/officeDocument/2006/relationships/header" Target="header59.xml"/><Relationship Id="rId92" Type="http://schemas.openxmlformats.org/officeDocument/2006/relationships/footer" Target="footer11.xml"/><Relationship Id="rId2" Type="http://schemas.openxmlformats.org/officeDocument/2006/relationships/styles" Target="styles.xml"/><Relationship Id="rId29" Type="http://schemas.openxmlformats.org/officeDocument/2006/relationships/header" Target="header21.xml"/><Relationship Id="rId24" Type="http://schemas.openxmlformats.org/officeDocument/2006/relationships/header" Target="header16.xml"/><Relationship Id="rId40" Type="http://schemas.openxmlformats.org/officeDocument/2006/relationships/header" Target="header32.xml"/><Relationship Id="rId45" Type="http://schemas.openxmlformats.org/officeDocument/2006/relationships/header" Target="header37.xml"/><Relationship Id="rId66" Type="http://schemas.openxmlformats.org/officeDocument/2006/relationships/header" Target="header54.xml"/><Relationship Id="rId87" Type="http://schemas.openxmlformats.org/officeDocument/2006/relationships/header" Target="header71.xml"/><Relationship Id="rId110" Type="http://schemas.openxmlformats.org/officeDocument/2006/relationships/header" Target="header88.xml"/><Relationship Id="rId115" Type="http://schemas.openxmlformats.org/officeDocument/2006/relationships/header" Target="header93.xml"/><Relationship Id="rId61" Type="http://schemas.openxmlformats.org/officeDocument/2006/relationships/header" Target="header49.xml"/><Relationship Id="rId82" Type="http://schemas.openxmlformats.org/officeDocument/2006/relationships/header" Target="header68.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86</Pages>
  <Words>32033</Words>
  <Characters>192201</Characters>
  <Application>Microsoft Office Word</Application>
  <DocSecurity>0</DocSecurity>
  <Lines>1601</Lines>
  <Paragraphs>447</Paragraphs>
  <ScaleCrop>false</ScaleCrop>
  <Company/>
  <LinksUpToDate>false</LinksUpToDate>
  <CharactersWithSpaces>223787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1024</dc:title>
  <dc:creator>ewkar</dc:creator>
  <cp:lastModifiedBy>ewkar</cp:lastModifiedBy>
  <cp:revision>2</cp:revision>
  <dcterms:created xsi:type="dcterms:W3CDTF">2017-03-08T17:07:00Z</dcterms:created>
  <dcterms:modified xsi:type="dcterms:W3CDTF">2017-03-08T17:07:00Z</dcterms:modified>
</cp:coreProperties>
</file>