
<file path=[Content_Types].xml><?xml version="1.0" encoding="utf-8"?>
<Types xmlns="http://schemas.openxmlformats.org/package/2006/content-types">
  <Override PartName="/word/header18.xml" ContentType="application/vnd.openxmlformats-officedocument.wordprocessingml.header+xml"/>
  <Override PartName="/word/header29.xml" ContentType="application/vnd.openxmlformats-officedocument.wordprocessingml.header+xml"/>
  <Override PartName="/word/header47.xml" ContentType="application/vnd.openxmlformats-officedocument.wordprocessingml.header+xml"/>
  <Override PartName="/word/header65.xml" ContentType="application/vnd.openxmlformats-officedocument.wordprocessingml.header+xml"/>
  <Override PartName="/word/header76.xml" ContentType="application/vnd.openxmlformats-officedocument.wordprocessingml.header+xml"/>
  <Override PartName="/word/header16.xml" ContentType="application/vnd.openxmlformats-officedocument.wordprocessingml.header+xml"/>
  <Override PartName="/word/header27.xml" ContentType="application/vnd.openxmlformats-officedocument.wordprocessingml.header+xml"/>
  <Override PartName="/word/header36.xml" ContentType="application/vnd.openxmlformats-officedocument.wordprocessingml.header+xml"/>
  <Override PartName="/word/header45.xml" ContentType="application/vnd.openxmlformats-officedocument.wordprocessingml.header+xml"/>
  <Override PartName="/word/header54.xml" ContentType="application/vnd.openxmlformats-officedocument.wordprocessingml.header+xml"/>
  <Override PartName="/word/header63.xml" ContentType="application/vnd.openxmlformats-officedocument.wordprocessingml.header+xml"/>
  <Override PartName="/word/header74.xml" ContentType="application/vnd.openxmlformats-officedocument.wordprocessingml.header+xml"/>
  <Override PartName="/word/header83.xml" ContentType="application/vnd.openxmlformats-officedocument.wordprocessingml.header+xml"/>
  <Override PartName="/word/header14.xml" ContentType="application/vnd.openxmlformats-officedocument.wordprocessingml.header+xml"/>
  <Override PartName="/word/header25.xml" ContentType="application/vnd.openxmlformats-officedocument.wordprocessingml.header+xml"/>
  <Override PartName="/word/header34.xml" ContentType="application/vnd.openxmlformats-officedocument.wordprocessingml.header+xml"/>
  <Override PartName="/word/header43.xml" ContentType="application/vnd.openxmlformats-officedocument.wordprocessingml.header+xml"/>
  <Override PartName="/word/header52.xml" ContentType="application/vnd.openxmlformats-officedocument.wordprocessingml.header+xml"/>
  <Override PartName="/word/header61.xml" ContentType="application/vnd.openxmlformats-officedocument.wordprocessingml.header+xml"/>
  <Override PartName="/word/header72.xml" ContentType="application/vnd.openxmlformats-officedocument.wordprocessingml.header+xml"/>
  <Override PartName="/word/header81.xml" ContentType="application/vnd.openxmlformats-officedocument.wordprocessingml.head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header8.xml" ContentType="application/vnd.openxmlformats-officedocument.wordprocessingml.header+xml"/>
  <Override PartName="/word/header12.xml" ContentType="application/vnd.openxmlformats-officedocument.wordprocessingml.header+xml"/>
  <Override PartName="/word/header21.xml" ContentType="application/vnd.openxmlformats-officedocument.wordprocessingml.header+xml"/>
  <Override PartName="/word/header23.xml" ContentType="application/vnd.openxmlformats-officedocument.wordprocessingml.header+xml"/>
  <Override PartName="/word/header32.xml" ContentType="application/vnd.openxmlformats-officedocument.wordprocessingml.header+xml"/>
  <Override PartName="/word/header41.xml" ContentType="application/vnd.openxmlformats-officedocument.wordprocessingml.header+xml"/>
  <Override PartName="/word/header50.xml" ContentType="application/vnd.openxmlformats-officedocument.wordprocessingml.header+xml"/>
  <Override PartName="/word/header70.xml" ContentType="application/vnd.openxmlformats-officedocument.wordprocessingml.header+xml"/>
  <Override PartName="/word/header6.xml" ContentType="application/vnd.openxmlformats-officedocument.wordprocessingml.header+xml"/>
  <Override PartName="/word/header10.xml" ContentType="application/vnd.openxmlformats-officedocument.wordprocessingml.header+xml"/>
  <Override PartName="/word/header30.xml" ContentType="application/vnd.openxmlformats-officedocument.wordprocessingml.header+xml"/>
  <Override PartName="/word/header4.xml" ContentType="application/vnd.openxmlformats-officedocument.wordprocessingml.header+xml"/>
  <Override PartName="/word/header2.xml" ContentType="application/vnd.openxmlformats-officedocument.wordprocessingml.header+xml"/>
  <Override PartName="/word/header79.xml" ContentType="application/vnd.openxmlformats-officedocument.wordprocessingml.header+xml"/>
  <Override PartName="/word/header88.xml" ContentType="application/vnd.openxmlformats-officedocument.wordprocessingml.header+xml"/>
  <Override PartName="/word/header39.xml" ContentType="application/vnd.openxmlformats-officedocument.wordprocessingml.header+xml"/>
  <Override PartName="/word/header59.xml" ContentType="application/vnd.openxmlformats-officedocument.wordprocessingml.header+xml"/>
  <Override PartName="/word/header68.xml" ContentType="application/vnd.openxmlformats-officedocument.wordprocessingml.header+xml"/>
  <Override PartName="/word/header77.xml" ContentType="application/vnd.openxmlformats-officedocument.wordprocessingml.header+xml"/>
  <Override PartName="/word/header86.xml" ContentType="application/vnd.openxmlformats-officedocument.wordprocessingml.header+xml"/>
  <Override PartName="/word/header19.xml" ContentType="application/vnd.openxmlformats-officedocument.wordprocessingml.header+xml"/>
  <Override PartName="/word/header28.xml" ContentType="application/vnd.openxmlformats-officedocument.wordprocessingml.header+xml"/>
  <Override PartName="/word/header37.xml" ContentType="application/vnd.openxmlformats-officedocument.wordprocessingml.header+xml"/>
  <Override PartName="/word/header48.xml" ContentType="application/vnd.openxmlformats-officedocument.wordprocessingml.header+xml"/>
  <Override PartName="/word/header57.xml" ContentType="application/vnd.openxmlformats-officedocument.wordprocessingml.header+xml"/>
  <Override PartName="/word/header66.xml" ContentType="application/vnd.openxmlformats-officedocument.wordprocessingml.header+xml"/>
  <Override PartName="/word/header75.xml" ContentType="application/vnd.openxmlformats-officedocument.wordprocessingml.header+xml"/>
  <Override PartName="/word/header84.xml" ContentType="application/vnd.openxmlformats-officedocument.wordprocessingml.header+xml"/>
  <Override PartName="/word/header17.xml" ContentType="application/vnd.openxmlformats-officedocument.wordprocessingml.header+xml"/>
  <Override PartName="/word/header26.xml" ContentType="application/vnd.openxmlformats-officedocument.wordprocessingml.header+xml"/>
  <Override PartName="/word/header35.xml" ContentType="application/vnd.openxmlformats-officedocument.wordprocessingml.header+xml"/>
  <Override PartName="/word/header44.xml" ContentType="application/vnd.openxmlformats-officedocument.wordprocessingml.header+xml"/>
  <Override PartName="/word/header46.xml" ContentType="application/vnd.openxmlformats-officedocument.wordprocessingml.header+xml"/>
  <Override PartName="/word/header55.xml" ContentType="application/vnd.openxmlformats-officedocument.wordprocessingml.header+xml"/>
  <Override PartName="/word/header64.xml" ContentType="application/vnd.openxmlformats-officedocument.wordprocessingml.header+xml"/>
  <Override PartName="/word/header73.xml" ContentType="application/vnd.openxmlformats-officedocument.wordprocessingml.header+xml"/>
  <Override PartName="/word/header82.xml" ContentType="application/vnd.openxmlformats-officedocument.wordprocessingml.header+xml"/>
  <Override PartName="/word/header15.xml" ContentType="application/vnd.openxmlformats-officedocument.wordprocessingml.header+xml"/>
  <Override PartName="/word/header24.xml" ContentType="application/vnd.openxmlformats-officedocument.wordprocessingml.header+xml"/>
  <Override PartName="/word/header33.xml" ContentType="application/vnd.openxmlformats-officedocument.wordprocessingml.header+xml"/>
  <Override PartName="/word/header42.xml" ContentType="application/vnd.openxmlformats-officedocument.wordprocessingml.header+xml"/>
  <Override PartName="/word/header53.xml" ContentType="application/vnd.openxmlformats-officedocument.wordprocessingml.header+xml"/>
  <Override PartName="/word/header62.xml" ContentType="application/vnd.openxmlformats-officedocument.wordprocessingml.header+xml"/>
  <Override PartName="/word/header71.xml" ContentType="application/vnd.openxmlformats-officedocument.wordprocessingml.header+xml"/>
  <Override PartName="/word/header80.xml" ContentType="application/vnd.openxmlformats-officedocument.wordprocessingml.header+xml"/>
  <Default Extension="jpeg" ContentType="image/jpeg"/>
  <Override PartName="/word/numbering.xml" ContentType="application/vnd.openxmlformats-officedocument.wordprocessingml.numbering+xml"/>
  <Override PartName="/word/endnotes.xml" ContentType="application/vnd.openxmlformats-officedocument.wordprocessingml.endnotes+xml"/>
  <Override PartName="/word/header9.xml" ContentType="application/vnd.openxmlformats-officedocument.wordprocessingml.header+xml"/>
  <Override PartName="/word/header13.xml" ContentType="application/vnd.openxmlformats-officedocument.wordprocessingml.header+xml"/>
  <Override PartName="/word/header22.xml" ContentType="application/vnd.openxmlformats-officedocument.wordprocessingml.header+xml"/>
  <Override PartName="/word/header31.xml" ContentType="application/vnd.openxmlformats-officedocument.wordprocessingml.header+xml"/>
  <Override PartName="/word/header40.xml" ContentType="application/vnd.openxmlformats-officedocument.wordprocessingml.header+xml"/>
  <Override PartName="/word/header51.xml" ContentType="application/vnd.openxmlformats-officedocument.wordprocessingml.header+xml"/>
  <Override PartName="/word/header60.xml" ContentType="application/vnd.openxmlformats-officedocument.wordprocessingml.header+xml"/>
  <Override PartName="/docProps/app.xml" ContentType="application/vnd.openxmlformats-officedocument.extended-properties+xml"/>
  <Override PartName="/word/settings.xml" ContentType="application/vnd.openxmlformats-officedocument.wordprocessingml.settings+xml"/>
  <Override PartName="/word/header7.xml" ContentType="application/vnd.openxmlformats-officedocument.wordprocessingml.header+xml"/>
  <Override PartName="/word/header11.xml" ContentType="application/vnd.openxmlformats-officedocument.wordprocessingml.header+xml"/>
  <Override PartName="/word/header20.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word/header49.xml" ContentType="application/vnd.openxmlformats-officedocument.wordprocessingml.header+xml"/>
  <Override PartName="/word/header58.xml" ContentType="application/vnd.openxmlformats-officedocument.wordprocessingml.header+xml"/>
  <Override PartName="/word/header67.xml" ContentType="application/vnd.openxmlformats-officedocument.wordprocessingml.header+xml"/>
  <Override PartName="/word/header69.xml" ContentType="application/vnd.openxmlformats-officedocument.wordprocessingml.header+xml"/>
  <Override PartName="/word/header78.xml" ContentType="application/vnd.openxmlformats-officedocument.wordprocessingml.header+xml"/>
  <Override PartName="/word/header87.xml" ContentType="application/vnd.openxmlformats-officedocument.wordprocessingml.header+xml"/>
  <Override PartName="/docProps/core.xml" ContentType="application/vnd.openxmlformats-package.core-properties+xml"/>
  <Override PartName="/word/footnotes.xml" ContentType="application/vnd.openxmlformats-officedocument.wordprocessingml.footnotes+xml"/>
  <Override PartName="/word/header38.xml" ContentType="application/vnd.openxmlformats-officedocument.wordprocessingml.header+xml"/>
  <Override PartName="/word/header56.xml" ContentType="application/vnd.openxmlformats-officedocument.wordprocessingml.header+xml"/>
  <Override PartName="/word/header85.xml" ContentType="application/vnd.openxmlformats-officedocument.wordprocessingml.header+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before="97" w:after="97" w:line="240" w:lineRule="exact"/>
        <w:rPr>
          <w:color w:val="auto"/>
          <w:sz w:val="20"/>
          <w:szCs w:val="20"/>
        </w:rPr>
      </w:pPr>
    </w:p>
    <w:p w:rsidR="0086125C" w:rsidRPr="009955E0" w:rsidRDefault="0086125C">
      <w:pPr>
        <w:rPr>
          <w:color w:val="auto"/>
          <w:sz w:val="20"/>
          <w:szCs w:val="20"/>
        </w:rPr>
        <w:sectPr w:rsidR="0086125C" w:rsidRPr="009955E0">
          <w:pgSz w:w="11900" w:h="16840"/>
          <w:pgMar w:top="297" w:right="0" w:bottom="203" w:left="0" w:header="0" w:footer="3" w:gutter="0"/>
          <w:cols w:space="708"/>
          <w:noEndnote/>
          <w:docGrid w:linePitch="360"/>
        </w:sectPr>
      </w:pPr>
    </w:p>
    <w:tbl>
      <w:tblPr>
        <w:tblW w:w="0" w:type="auto"/>
        <w:jc w:val="center"/>
        <w:tblLayout w:type="fixed"/>
        <w:tblCellMar>
          <w:left w:w="0" w:type="dxa"/>
          <w:right w:w="0" w:type="dxa"/>
        </w:tblCellMar>
        <w:tblLook w:val="0000"/>
      </w:tblPr>
      <w:tblGrid>
        <w:gridCol w:w="8232"/>
        <w:gridCol w:w="2988"/>
      </w:tblGrid>
      <w:tr w:rsidR="0086125C" w:rsidRPr="009955E0">
        <w:tblPrEx>
          <w:tblCellMar>
            <w:top w:w="0" w:type="dxa"/>
            <w:left w:w="0" w:type="dxa"/>
            <w:bottom w:w="0" w:type="dxa"/>
            <w:right w:w="0" w:type="dxa"/>
          </w:tblCellMar>
        </w:tblPrEx>
        <w:trPr>
          <w:trHeight w:hRule="exact" w:val="1200"/>
          <w:jc w:val="center"/>
        </w:trPr>
        <w:tc>
          <w:tcPr>
            <w:tcW w:w="8232" w:type="dxa"/>
            <w:tcBorders>
              <w:top w:val="nil"/>
              <w:left w:val="single" w:sz="4" w:space="0" w:color="auto"/>
              <w:bottom w:val="nil"/>
              <w:right w:val="nil"/>
            </w:tcBorders>
            <w:shd w:val="clear" w:color="auto" w:fill="FFFFFF"/>
            <w:vAlign w:val="center"/>
          </w:tcPr>
          <w:p w:rsidR="0086125C" w:rsidRPr="009955E0" w:rsidRDefault="0086125C">
            <w:pPr>
              <w:pStyle w:val="Teksttreci20"/>
              <w:framePr w:w="11220" w:wrap="notBeside" w:vAnchor="text" w:hAnchor="text" w:xAlign="center" w:y="1"/>
              <w:shd w:val="clear" w:color="auto" w:fill="auto"/>
              <w:spacing w:after="300" w:line="170" w:lineRule="exact"/>
              <w:ind w:left="180"/>
              <w:jc w:val="left"/>
              <w:rPr>
                <w:sz w:val="20"/>
                <w:szCs w:val="20"/>
              </w:rPr>
            </w:pPr>
            <w:r w:rsidRPr="009955E0">
              <w:rPr>
                <w:rStyle w:val="Teksttreci28"/>
                <w:color w:val="000000"/>
                <w:sz w:val="20"/>
                <w:szCs w:val="20"/>
              </w:rPr>
              <w:t>PL</w:t>
            </w:r>
            <w:r w:rsidRPr="009955E0">
              <w:rPr>
                <w:rStyle w:val="Teksttreci28"/>
                <w:color w:val="000000"/>
                <w:sz w:val="20"/>
                <w:szCs w:val="20"/>
                <w:lang w:val="pl-PL" w:eastAsia="pl-PL"/>
              </w:rPr>
              <w:t xml:space="preserve"> </w:t>
            </w:r>
            <w:r w:rsidRPr="009955E0">
              <w:rPr>
                <w:rStyle w:val="Teksttreci28"/>
                <w:color w:val="000000"/>
                <w:sz w:val="20"/>
                <w:szCs w:val="20"/>
              </w:rPr>
              <w:t>ISSN 0551-5)43</w:t>
            </w:r>
          </w:p>
          <w:p w:rsidR="0086125C" w:rsidRPr="009955E0" w:rsidRDefault="0086125C">
            <w:pPr>
              <w:pStyle w:val="Teksttreci20"/>
              <w:framePr w:w="11220" w:wrap="notBeside" w:vAnchor="text" w:hAnchor="text" w:xAlign="center" w:y="1"/>
              <w:shd w:val="clear" w:color="auto" w:fill="auto"/>
              <w:spacing w:before="300" w:after="0" w:line="220" w:lineRule="exact"/>
              <w:ind w:left="180"/>
              <w:jc w:val="left"/>
              <w:rPr>
                <w:sz w:val="20"/>
                <w:szCs w:val="20"/>
              </w:rPr>
            </w:pPr>
            <w:r w:rsidRPr="009955E0">
              <w:rPr>
                <w:rStyle w:val="Teksttreci211pt"/>
                <w:color w:val="000000"/>
                <w:sz w:val="20"/>
                <w:szCs w:val="20"/>
              </w:rPr>
              <w:t>WYDAWNICTWO NAUKOWE PWN</w:t>
            </w:r>
          </w:p>
        </w:tc>
        <w:tc>
          <w:tcPr>
            <w:tcW w:w="2988" w:type="dxa"/>
            <w:tcBorders>
              <w:top w:val="single" w:sz="4" w:space="0" w:color="auto"/>
              <w:left w:val="single" w:sz="4" w:space="0" w:color="auto"/>
              <w:bottom w:val="nil"/>
              <w:right w:val="nil"/>
            </w:tcBorders>
            <w:shd w:val="clear" w:color="auto" w:fill="FFFFFF"/>
            <w:vAlign w:val="bottom"/>
          </w:tcPr>
          <w:p w:rsidR="0086125C" w:rsidRPr="009955E0" w:rsidRDefault="0086125C">
            <w:pPr>
              <w:pStyle w:val="Teksttreci20"/>
              <w:framePr w:w="11220" w:wrap="notBeside" w:vAnchor="text" w:hAnchor="text" w:xAlign="center" w:y="1"/>
              <w:shd w:val="clear" w:color="auto" w:fill="auto"/>
              <w:spacing w:after="0" w:line="1000" w:lineRule="exact"/>
              <w:ind w:left="180"/>
              <w:jc w:val="left"/>
              <w:rPr>
                <w:sz w:val="20"/>
                <w:szCs w:val="20"/>
              </w:rPr>
            </w:pPr>
            <w:r w:rsidRPr="009955E0">
              <w:rPr>
                <w:rStyle w:val="Teksttreci2TrebuchetMS"/>
                <w:color w:val="000000"/>
                <w:sz w:val="20"/>
                <w:szCs w:val="20"/>
              </w:rPr>
              <w:t>7-8</w:t>
            </w:r>
          </w:p>
        </w:tc>
      </w:tr>
      <w:tr w:rsidR="0086125C" w:rsidRPr="009955E0">
        <w:tblPrEx>
          <w:tblCellMar>
            <w:top w:w="0" w:type="dxa"/>
            <w:left w:w="0" w:type="dxa"/>
            <w:bottom w:w="0" w:type="dxa"/>
            <w:right w:w="0" w:type="dxa"/>
          </w:tblCellMar>
        </w:tblPrEx>
        <w:trPr>
          <w:trHeight w:hRule="exact" w:val="414"/>
          <w:jc w:val="center"/>
        </w:trPr>
        <w:tc>
          <w:tcPr>
            <w:tcW w:w="8232" w:type="dxa"/>
            <w:tcBorders>
              <w:top w:val="nil"/>
              <w:left w:val="single" w:sz="4" w:space="0" w:color="auto"/>
              <w:bottom w:val="nil"/>
              <w:right w:val="nil"/>
            </w:tcBorders>
            <w:shd w:val="clear" w:color="auto" w:fill="FFFFFF"/>
          </w:tcPr>
          <w:p w:rsidR="0086125C" w:rsidRPr="009955E0" w:rsidRDefault="0086125C">
            <w:pPr>
              <w:pStyle w:val="Teksttreci20"/>
              <w:framePr w:w="11220" w:wrap="notBeside" w:vAnchor="text" w:hAnchor="text" w:xAlign="center" w:y="1"/>
              <w:shd w:val="clear" w:color="auto" w:fill="auto"/>
              <w:spacing w:after="0" w:line="220" w:lineRule="exact"/>
              <w:ind w:left="180"/>
              <w:jc w:val="left"/>
              <w:rPr>
                <w:sz w:val="20"/>
                <w:szCs w:val="20"/>
              </w:rPr>
            </w:pPr>
            <w:r w:rsidRPr="009955E0">
              <w:rPr>
                <w:rStyle w:val="Teksttreci211pt"/>
                <w:color w:val="000000"/>
                <w:sz w:val="20"/>
                <w:szCs w:val="20"/>
              </w:rPr>
              <w:t>WARSZAWA-ŁÓDŹ 1991</w:t>
            </w:r>
          </w:p>
        </w:tc>
        <w:tc>
          <w:tcPr>
            <w:tcW w:w="2988" w:type="dxa"/>
            <w:tcBorders>
              <w:top w:val="nil"/>
              <w:left w:val="single" w:sz="4" w:space="0" w:color="auto"/>
              <w:bottom w:val="single" w:sz="4" w:space="0" w:color="auto"/>
              <w:right w:val="nil"/>
            </w:tcBorders>
            <w:shd w:val="clear" w:color="auto" w:fill="FFFFFF"/>
          </w:tcPr>
          <w:p w:rsidR="0086125C" w:rsidRPr="009955E0" w:rsidRDefault="0086125C">
            <w:pPr>
              <w:pStyle w:val="Teksttreci20"/>
              <w:framePr w:w="11220" w:wrap="notBeside" w:vAnchor="text" w:hAnchor="text" w:xAlign="center" w:y="1"/>
              <w:shd w:val="clear" w:color="auto" w:fill="auto"/>
              <w:spacing w:after="0" w:line="220" w:lineRule="exact"/>
              <w:jc w:val="right"/>
              <w:rPr>
                <w:sz w:val="20"/>
                <w:szCs w:val="20"/>
              </w:rPr>
            </w:pPr>
            <w:r w:rsidRPr="009955E0">
              <w:rPr>
                <w:rStyle w:val="Teksttreci211pt"/>
                <w:color w:val="000000"/>
                <w:sz w:val="20"/>
                <w:szCs w:val="20"/>
              </w:rPr>
              <w:t>(486-487)</w:t>
            </w:r>
          </w:p>
        </w:tc>
      </w:tr>
    </w:tbl>
    <w:p w:rsidR="0086125C" w:rsidRPr="009955E0" w:rsidRDefault="0086125C">
      <w:pPr>
        <w:framePr w:w="11220" w:wrap="notBeside" w:vAnchor="text" w:hAnchor="text" w:xAlign="center" w:y="1"/>
        <w:rPr>
          <w:color w:val="auto"/>
          <w:sz w:val="20"/>
          <w:szCs w:val="20"/>
        </w:rPr>
      </w:pPr>
    </w:p>
    <w:p w:rsidR="0086125C" w:rsidRPr="009955E0" w:rsidRDefault="0086125C">
      <w:pPr>
        <w:rPr>
          <w:color w:val="auto"/>
          <w:sz w:val="20"/>
          <w:szCs w:val="20"/>
        </w:rPr>
      </w:pPr>
      <w:r w:rsidRPr="009955E0">
        <w:rPr>
          <w:color w:val="auto"/>
          <w:sz w:val="20"/>
          <w:szCs w:val="20"/>
        </w:rPr>
        <w:br w:type="page"/>
      </w:r>
    </w:p>
    <w:p w:rsidR="0086125C" w:rsidRPr="009955E0" w:rsidRDefault="0086125C">
      <w:pPr>
        <w:pStyle w:val="Teksttreci20"/>
        <w:shd w:val="clear" w:color="auto" w:fill="auto"/>
        <w:spacing w:after="273"/>
        <w:ind w:left="500"/>
        <w:rPr>
          <w:sz w:val="20"/>
          <w:szCs w:val="20"/>
        </w:rPr>
      </w:pPr>
      <w:r w:rsidRPr="009955E0">
        <w:rPr>
          <w:rStyle w:val="Teksttreci2"/>
          <w:color w:val="000000"/>
          <w:sz w:val="20"/>
          <w:szCs w:val="20"/>
          <w:lang w:val="de-DE" w:eastAsia="de-DE"/>
        </w:rPr>
        <w:lastRenderedPageBreak/>
        <w:t xml:space="preserve">Redaktor </w:t>
      </w:r>
      <w:r w:rsidRPr="009955E0">
        <w:rPr>
          <w:rStyle w:val="Teksttreci2"/>
          <w:color w:val="000000"/>
          <w:sz w:val="20"/>
          <w:szCs w:val="20"/>
        </w:rPr>
        <w:t>i przewodniczący Komitetu Redakcyjnego</w:t>
      </w:r>
      <w:r w:rsidRPr="009955E0">
        <w:rPr>
          <w:rStyle w:val="Teksttreci2"/>
          <w:color w:val="000000"/>
          <w:sz w:val="20"/>
          <w:szCs w:val="20"/>
        </w:rPr>
        <w:br/>
      </w:r>
      <w:r w:rsidRPr="009955E0">
        <w:rPr>
          <w:rStyle w:val="Teksttreci2"/>
          <w:color w:val="000000"/>
          <w:sz w:val="20"/>
          <w:szCs w:val="20"/>
          <w:lang w:val="en-US" w:eastAsia="en-US"/>
        </w:rPr>
        <w:t xml:space="preserve">prof, </w:t>
      </w:r>
      <w:r w:rsidRPr="009955E0">
        <w:rPr>
          <w:rStyle w:val="Teksttreci2"/>
          <w:color w:val="000000"/>
          <w:sz w:val="20"/>
          <w:szCs w:val="20"/>
        </w:rPr>
        <w:t>dr hab. Halina Satkiewicz</w:t>
      </w:r>
    </w:p>
    <w:p w:rsidR="0086125C" w:rsidRPr="009955E0" w:rsidRDefault="0086125C">
      <w:pPr>
        <w:pStyle w:val="Teksttreci30"/>
        <w:shd w:val="clear" w:color="auto" w:fill="auto"/>
        <w:spacing w:before="0" w:after="84" w:line="220" w:lineRule="exact"/>
        <w:ind w:left="500" w:firstLine="0"/>
        <w:rPr>
          <w:sz w:val="20"/>
          <w:szCs w:val="20"/>
        </w:rPr>
      </w:pPr>
      <w:r w:rsidRPr="009955E0">
        <w:rPr>
          <w:rStyle w:val="Teksttreci3"/>
          <w:color w:val="000000"/>
          <w:sz w:val="20"/>
          <w:szCs w:val="20"/>
        </w:rPr>
        <w:t>Komitet Redakcyjny</w:t>
      </w:r>
    </w:p>
    <w:p w:rsidR="0086125C" w:rsidRPr="009955E0" w:rsidRDefault="0086125C">
      <w:pPr>
        <w:pStyle w:val="Teksttreci30"/>
        <w:shd w:val="clear" w:color="auto" w:fill="auto"/>
        <w:spacing w:before="0" w:after="0" w:line="282" w:lineRule="exact"/>
        <w:ind w:left="500" w:right="1300" w:firstLine="0"/>
        <w:jc w:val="both"/>
        <w:rPr>
          <w:sz w:val="20"/>
          <w:szCs w:val="20"/>
        </w:rPr>
      </w:pPr>
      <w:r w:rsidRPr="009955E0">
        <w:rPr>
          <w:rStyle w:val="Teksttreci3"/>
          <w:color w:val="000000"/>
          <w:sz w:val="20"/>
          <w:szCs w:val="20"/>
          <w:lang w:val="en-US" w:eastAsia="en-US"/>
        </w:rPr>
        <w:t xml:space="preserve">Prof, </w:t>
      </w:r>
      <w:r w:rsidRPr="009955E0">
        <w:rPr>
          <w:rStyle w:val="Teksttreci3"/>
          <w:color w:val="000000"/>
          <w:sz w:val="20"/>
          <w:szCs w:val="20"/>
        </w:rPr>
        <w:t xml:space="preserve">dr Jan Basara. doc. dr Barbara Falińska. dr Magdalena Foland-Kugler. mgr Anna Jóźwiak. doc. dr Jerzy Maciejewski (Toruń), dr hab. Andrzej Markowski, </w:t>
      </w:r>
      <w:r w:rsidRPr="009955E0">
        <w:rPr>
          <w:rStyle w:val="Teksttreci3"/>
          <w:color w:val="000000"/>
          <w:sz w:val="20"/>
          <w:szCs w:val="20"/>
          <w:lang w:val="en-US" w:eastAsia="en-US"/>
        </w:rPr>
        <w:t xml:space="preserve">prof, </w:t>
      </w:r>
      <w:r w:rsidRPr="009955E0">
        <w:rPr>
          <w:rStyle w:val="Teksttreci3"/>
          <w:color w:val="000000"/>
          <w:sz w:val="20"/>
          <w:szCs w:val="20"/>
        </w:rPr>
        <w:t xml:space="preserve">dr Leszek Moszyński (Gdańsk), </w:t>
      </w:r>
      <w:r w:rsidRPr="009955E0">
        <w:rPr>
          <w:rStyle w:val="Teksttreci3"/>
          <w:color w:val="000000"/>
          <w:sz w:val="20"/>
          <w:szCs w:val="20"/>
          <w:lang w:val="en-US" w:eastAsia="en-US"/>
        </w:rPr>
        <w:t xml:space="preserve">prof, </w:t>
      </w:r>
      <w:r w:rsidRPr="009955E0">
        <w:rPr>
          <w:rStyle w:val="Teksttreci3"/>
          <w:color w:val="000000"/>
          <w:sz w:val="20"/>
          <w:szCs w:val="20"/>
        </w:rPr>
        <w:t xml:space="preserve">dr hab. Halina Satkiewicz, </w:t>
      </w:r>
      <w:r w:rsidRPr="009955E0">
        <w:rPr>
          <w:rStyle w:val="Teksttreci3"/>
          <w:color w:val="000000"/>
          <w:sz w:val="20"/>
          <w:szCs w:val="20"/>
          <w:lang w:val="en-US" w:eastAsia="en-US"/>
        </w:rPr>
        <w:t xml:space="preserve">prof, </w:t>
      </w:r>
      <w:r w:rsidRPr="009955E0">
        <w:rPr>
          <w:rStyle w:val="Teksttreci3"/>
          <w:color w:val="000000"/>
          <w:sz w:val="20"/>
          <w:szCs w:val="20"/>
        </w:rPr>
        <w:t xml:space="preserve">dr Andrzej Sieczkowski, </w:t>
      </w:r>
      <w:r w:rsidRPr="009955E0">
        <w:rPr>
          <w:rStyle w:val="Teksttreci3"/>
          <w:color w:val="000000"/>
          <w:sz w:val="20"/>
          <w:szCs w:val="20"/>
          <w:lang w:val="en-US" w:eastAsia="en-US"/>
        </w:rPr>
        <w:t xml:space="preserve">prof, </w:t>
      </w:r>
      <w:r w:rsidRPr="009955E0">
        <w:rPr>
          <w:rStyle w:val="Teksttreci3"/>
          <w:color w:val="000000"/>
          <w:sz w:val="20"/>
          <w:szCs w:val="20"/>
        </w:rPr>
        <w:t>dr Teresa</w:t>
      </w:r>
    </w:p>
    <w:p w:rsidR="0086125C" w:rsidRPr="009955E0" w:rsidRDefault="0086125C">
      <w:pPr>
        <w:pStyle w:val="Teksttreci30"/>
        <w:shd w:val="clear" w:color="auto" w:fill="auto"/>
        <w:spacing w:before="0" w:after="230" w:line="282" w:lineRule="exact"/>
        <w:ind w:left="800" w:firstLine="0"/>
        <w:rPr>
          <w:sz w:val="20"/>
          <w:szCs w:val="20"/>
        </w:rPr>
      </w:pPr>
      <w:r w:rsidRPr="009955E0">
        <w:rPr>
          <w:rStyle w:val="Teksttreci3"/>
          <w:color w:val="000000"/>
          <w:sz w:val="20"/>
          <w:szCs w:val="20"/>
        </w:rPr>
        <w:t>Skubalanka (Lublin)</w:t>
      </w:r>
    </w:p>
    <w:p w:rsidR="0086125C" w:rsidRPr="009955E0" w:rsidRDefault="0086125C">
      <w:pPr>
        <w:pStyle w:val="Teksttreci30"/>
        <w:shd w:val="clear" w:color="auto" w:fill="auto"/>
        <w:spacing w:before="0" w:after="584" w:line="220" w:lineRule="exact"/>
        <w:ind w:left="800" w:firstLine="0"/>
        <w:rPr>
          <w:sz w:val="20"/>
          <w:szCs w:val="20"/>
        </w:rPr>
      </w:pPr>
      <w:r w:rsidRPr="009955E0">
        <w:rPr>
          <w:rStyle w:val="Teksttreci3"/>
          <w:color w:val="000000"/>
          <w:sz w:val="20"/>
          <w:szCs w:val="20"/>
        </w:rPr>
        <w:t>Sekretarz Redakcji: Ewa Markowska</w:t>
      </w:r>
    </w:p>
    <w:p w:rsidR="0086125C" w:rsidRPr="009955E0" w:rsidRDefault="0086125C">
      <w:pPr>
        <w:pStyle w:val="Teksttreci30"/>
        <w:shd w:val="clear" w:color="auto" w:fill="auto"/>
        <w:spacing w:before="0" w:after="84" w:line="220" w:lineRule="exact"/>
        <w:ind w:left="800" w:firstLine="0"/>
        <w:rPr>
          <w:sz w:val="20"/>
          <w:szCs w:val="20"/>
        </w:rPr>
      </w:pPr>
      <w:r w:rsidRPr="009955E0">
        <w:rPr>
          <w:rStyle w:val="Teksttreci3"/>
          <w:color w:val="000000"/>
          <w:sz w:val="20"/>
          <w:szCs w:val="20"/>
        </w:rPr>
        <w:t>TREŚĆ NUMERU</w:t>
      </w:r>
    </w:p>
    <w:p w:rsidR="0086125C" w:rsidRPr="009955E0" w:rsidRDefault="0086125C">
      <w:pPr>
        <w:pStyle w:val="Spistreci5"/>
        <w:shd w:val="clear" w:color="auto" w:fill="auto"/>
        <w:tabs>
          <w:tab w:val="left" w:leader="dot" w:pos="9900"/>
        </w:tabs>
        <w:spacing w:before="0"/>
        <w:ind w:left="500" w:firstLine="0"/>
        <w:rPr>
          <w:sz w:val="20"/>
          <w:szCs w:val="20"/>
        </w:rPr>
      </w:pPr>
      <w:r w:rsidRPr="009955E0">
        <w:rPr>
          <w:sz w:val="20"/>
          <w:szCs w:val="20"/>
        </w:rPr>
        <w:fldChar w:fldCharType="begin"/>
      </w:r>
      <w:r w:rsidRPr="009955E0">
        <w:rPr>
          <w:sz w:val="20"/>
          <w:szCs w:val="20"/>
        </w:rPr>
        <w:instrText xml:space="preserve"> TOC \o "1-5" \h \z </w:instrText>
      </w:r>
      <w:r w:rsidRPr="009955E0">
        <w:rPr>
          <w:sz w:val="20"/>
          <w:szCs w:val="20"/>
        </w:rPr>
        <w:fldChar w:fldCharType="separate"/>
      </w:r>
      <w:hyperlink w:anchor="bookmark1" w:tooltip="Current Document" w:history="1">
        <w:r w:rsidRPr="009955E0">
          <w:rPr>
            <w:rStyle w:val="Spistreci5Znak"/>
            <w:color w:val="000000"/>
            <w:sz w:val="20"/>
            <w:szCs w:val="20"/>
          </w:rPr>
          <w:t>Profesor Danuta Buttler (1930-1991) (</w:t>
        </w:r>
        <w:r w:rsidRPr="009955E0">
          <w:rPr>
            <w:rStyle w:val="SpistreciKursywa"/>
            <w:color w:val="000000"/>
            <w:sz w:val="20"/>
            <w:szCs w:val="20"/>
          </w:rPr>
          <w:t>Redakcja</w:t>
        </w:r>
        <w:r w:rsidRPr="009955E0">
          <w:rPr>
            <w:rStyle w:val="Spistreci5Znak"/>
            <w:color w:val="000000"/>
            <w:sz w:val="20"/>
            <w:szCs w:val="20"/>
          </w:rPr>
          <w:t>)</w:t>
        </w:r>
        <w:r w:rsidRPr="009955E0">
          <w:rPr>
            <w:rStyle w:val="Spistreci5Znak"/>
            <w:color w:val="000000"/>
            <w:sz w:val="20"/>
            <w:szCs w:val="20"/>
          </w:rPr>
          <w:tab/>
          <w:t xml:space="preserve"> 243</w:t>
        </w:r>
      </w:hyperlink>
    </w:p>
    <w:p w:rsidR="0086125C" w:rsidRPr="009955E0" w:rsidRDefault="0086125C">
      <w:pPr>
        <w:pStyle w:val="Spistreci5"/>
        <w:shd w:val="clear" w:color="auto" w:fill="auto"/>
        <w:spacing w:before="0"/>
        <w:ind w:left="500" w:firstLine="0"/>
        <w:jc w:val="center"/>
        <w:rPr>
          <w:sz w:val="20"/>
          <w:szCs w:val="20"/>
        </w:rPr>
      </w:pPr>
      <w:r w:rsidRPr="009955E0">
        <w:rPr>
          <w:rStyle w:val="SpistreciKursywa"/>
          <w:color w:val="000000"/>
          <w:sz w:val="20"/>
          <w:szCs w:val="20"/>
        </w:rPr>
        <w:t>Eugeniusz Grudziński:</w:t>
      </w:r>
      <w:r w:rsidRPr="009955E0">
        <w:rPr>
          <w:rStyle w:val="Spistreci5Znak"/>
          <w:color w:val="000000"/>
          <w:sz w:val="20"/>
          <w:szCs w:val="20"/>
        </w:rPr>
        <w:t xml:space="preserve"> Znaczenie podstawowe, pochodne i poboczne (we współczesnej leksykografii</w:t>
      </w:r>
    </w:p>
    <w:p w:rsidR="0086125C" w:rsidRPr="009955E0" w:rsidRDefault="0086125C">
      <w:pPr>
        <w:pStyle w:val="Spistreci5"/>
        <w:shd w:val="clear" w:color="auto" w:fill="auto"/>
        <w:tabs>
          <w:tab w:val="right" w:leader="dot" w:pos="10592"/>
        </w:tabs>
        <w:spacing w:before="0"/>
        <w:ind w:left="920" w:firstLine="0"/>
        <w:rPr>
          <w:sz w:val="20"/>
          <w:szCs w:val="20"/>
        </w:rPr>
      </w:pPr>
      <w:r w:rsidRPr="009955E0">
        <w:rPr>
          <w:rStyle w:val="Spistreci5Znak"/>
          <w:color w:val="000000"/>
          <w:sz w:val="20"/>
          <w:szCs w:val="20"/>
        </w:rPr>
        <w:t>polskiej)</w:t>
      </w:r>
      <w:r w:rsidRPr="009955E0">
        <w:rPr>
          <w:rStyle w:val="Spistreci5Znak"/>
          <w:color w:val="000000"/>
          <w:sz w:val="20"/>
          <w:szCs w:val="20"/>
        </w:rPr>
        <w:tab/>
        <w:t xml:space="preserve"> 248</w:t>
      </w:r>
    </w:p>
    <w:p w:rsidR="0086125C" w:rsidRPr="009955E0" w:rsidRDefault="0086125C">
      <w:pPr>
        <w:pStyle w:val="Spistreci4"/>
        <w:shd w:val="clear" w:color="auto" w:fill="auto"/>
        <w:tabs>
          <w:tab w:val="left" w:leader="dot" w:pos="9900"/>
        </w:tabs>
        <w:ind w:left="500"/>
        <w:rPr>
          <w:sz w:val="20"/>
          <w:szCs w:val="20"/>
        </w:rPr>
      </w:pPr>
      <w:hyperlink w:anchor="bookmark3" w:tooltip="Current Document" w:history="1">
        <w:r w:rsidRPr="009955E0">
          <w:rPr>
            <w:rStyle w:val="Spistreci4Znak"/>
            <w:i/>
            <w:iCs/>
            <w:color w:val="000000"/>
            <w:sz w:val="20"/>
            <w:szCs w:val="20"/>
            <w:lang w:val="en-US" w:eastAsia="en-US"/>
          </w:rPr>
          <w:t xml:space="preserve">Roxana </w:t>
        </w:r>
        <w:r w:rsidRPr="009955E0">
          <w:rPr>
            <w:rStyle w:val="Spistreci4Znak"/>
            <w:i/>
            <w:iCs/>
            <w:color w:val="000000"/>
            <w:sz w:val="20"/>
            <w:szCs w:val="20"/>
          </w:rPr>
          <w:t>Sinielnikoff</w:t>
        </w:r>
        <w:r w:rsidRPr="009955E0">
          <w:rPr>
            <w:rStyle w:val="Spistreci2Bezkursywy"/>
            <w:i w:val="0"/>
            <w:iCs w:val="0"/>
            <w:color w:val="000000"/>
            <w:sz w:val="20"/>
            <w:szCs w:val="20"/>
          </w:rPr>
          <w:t xml:space="preserve">: Język </w:t>
        </w:r>
        <w:r w:rsidRPr="009955E0">
          <w:rPr>
            <w:rStyle w:val="Spistreci4Znak"/>
            <w:i/>
            <w:iCs/>
            <w:color w:val="000000"/>
            <w:sz w:val="20"/>
            <w:szCs w:val="20"/>
          </w:rPr>
          <w:t>Listów do przyjaciół-pisarz</w:t>
        </w:r>
        <w:r w:rsidRPr="009955E0">
          <w:rPr>
            <w:rStyle w:val="Spistreci4Znak"/>
            <w:i/>
            <w:iCs/>
            <w:color w:val="000000"/>
            <w:sz w:val="20"/>
            <w:szCs w:val="20"/>
            <w:lang w:val="ru-RU" w:eastAsia="ru-RU"/>
          </w:rPr>
          <w:t>у</w:t>
        </w:r>
        <w:r w:rsidRPr="009955E0">
          <w:rPr>
            <w:rStyle w:val="Spistreci2Bezkursywy"/>
            <w:i w:val="0"/>
            <w:iCs w:val="0"/>
            <w:color w:val="000000"/>
            <w:sz w:val="20"/>
            <w:szCs w:val="20"/>
            <w:lang w:val="ru-RU" w:eastAsia="ru-RU"/>
          </w:rPr>
          <w:t xml:space="preserve"> </w:t>
        </w:r>
        <w:r w:rsidRPr="009955E0">
          <w:rPr>
            <w:rStyle w:val="Spistreci2Bezkursywy"/>
            <w:i w:val="0"/>
            <w:iCs w:val="0"/>
            <w:color w:val="000000"/>
            <w:sz w:val="20"/>
            <w:szCs w:val="20"/>
          </w:rPr>
          <w:t>Juliana Tuwima</w:t>
        </w:r>
        <w:r w:rsidRPr="009955E0">
          <w:rPr>
            <w:rStyle w:val="Spistreci2Bezkursywy"/>
            <w:i w:val="0"/>
            <w:iCs w:val="0"/>
            <w:color w:val="000000"/>
            <w:sz w:val="20"/>
            <w:szCs w:val="20"/>
          </w:rPr>
          <w:tab/>
          <w:t xml:space="preserve"> 258</w:t>
        </w:r>
      </w:hyperlink>
    </w:p>
    <w:p w:rsidR="0086125C" w:rsidRPr="009955E0" w:rsidRDefault="0086125C">
      <w:pPr>
        <w:pStyle w:val="Spistreci5"/>
        <w:shd w:val="clear" w:color="auto" w:fill="auto"/>
        <w:tabs>
          <w:tab w:val="left" w:pos="4360"/>
          <w:tab w:val="right" w:leader="dot" w:pos="10592"/>
        </w:tabs>
        <w:spacing w:before="0"/>
        <w:ind w:left="500" w:firstLine="0"/>
        <w:rPr>
          <w:sz w:val="20"/>
          <w:szCs w:val="20"/>
        </w:rPr>
      </w:pPr>
      <w:r w:rsidRPr="009955E0">
        <w:rPr>
          <w:rStyle w:val="SpistreciKursywa"/>
          <w:color w:val="000000"/>
          <w:sz w:val="20"/>
          <w:szCs w:val="20"/>
        </w:rPr>
        <w:t>Anna Pajdzińska</w:t>
      </w:r>
      <w:r w:rsidRPr="009955E0">
        <w:rPr>
          <w:rStyle w:val="Spistreci5Znak"/>
          <w:color w:val="000000"/>
          <w:sz w:val="20"/>
          <w:szCs w:val="20"/>
        </w:rPr>
        <w:t>: Frazeologizm jako</w:t>
      </w:r>
      <w:r w:rsidRPr="009955E0">
        <w:rPr>
          <w:rStyle w:val="Spistreci5Znak"/>
          <w:color w:val="000000"/>
          <w:sz w:val="20"/>
          <w:szCs w:val="20"/>
        </w:rPr>
        <w:tab/>
        <w:t>podstawa obrazu poetyckiego</w:t>
      </w:r>
      <w:r w:rsidRPr="009955E0">
        <w:rPr>
          <w:rStyle w:val="Spistreci5Znak"/>
          <w:color w:val="000000"/>
          <w:sz w:val="20"/>
          <w:szCs w:val="20"/>
        </w:rPr>
        <w:tab/>
        <w:t xml:space="preserve"> 267</w:t>
      </w:r>
    </w:p>
    <w:p w:rsidR="0086125C" w:rsidRPr="009955E0" w:rsidRDefault="0086125C">
      <w:pPr>
        <w:pStyle w:val="Spistreci5"/>
        <w:shd w:val="clear" w:color="auto" w:fill="auto"/>
        <w:tabs>
          <w:tab w:val="left" w:pos="10271"/>
        </w:tabs>
        <w:spacing w:before="0"/>
        <w:ind w:left="500" w:firstLine="0"/>
        <w:rPr>
          <w:sz w:val="20"/>
          <w:szCs w:val="20"/>
        </w:rPr>
      </w:pPr>
      <w:hyperlink w:anchor="bookmark6" w:tooltip="Current Document" w:history="1">
        <w:r w:rsidRPr="009955E0">
          <w:rPr>
            <w:rStyle w:val="SpistreciKursywa"/>
            <w:color w:val="000000"/>
            <w:sz w:val="20"/>
            <w:szCs w:val="20"/>
          </w:rPr>
          <w:t>Jarosław Lib</w:t>
        </w:r>
        <w:r w:rsidRPr="009955E0">
          <w:rPr>
            <w:rStyle w:val="SpistreciKursywa"/>
            <w:color w:val="000000"/>
            <w:sz w:val="20"/>
            <w:szCs w:val="20"/>
            <w:lang w:val="cs-CZ" w:eastAsia="cs-CZ"/>
          </w:rPr>
          <w:t>erek:</w:t>
        </w:r>
        <w:r w:rsidRPr="009955E0">
          <w:rPr>
            <w:rStyle w:val="Spistreci5Znak"/>
            <w:color w:val="000000"/>
            <w:sz w:val="20"/>
            <w:szCs w:val="20"/>
            <w:lang w:val="cs-CZ" w:eastAsia="cs-CZ"/>
          </w:rPr>
          <w:t xml:space="preserve"> </w:t>
        </w:r>
        <w:r w:rsidRPr="009955E0">
          <w:rPr>
            <w:rStyle w:val="Spistreci5Znak"/>
            <w:color w:val="000000"/>
            <w:sz w:val="20"/>
            <w:szCs w:val="20"/>
          </w:rPr>
          <w:t>Żartobliwe innowacje frazeologiczne we fraszkach Tadeusza Fangrata . . .</w:t>
        </w:r>
        <w:r w:rsidRPr="009955E0">
          <w:rPr>
            <w:rStyle w:val="Spistreci5Znak"/>
            <w:color w:val="000000"/>
            <w:sz w:val="20"/>
            <w:szCs w:val="20"/>
          </w:rPr>
          <w:tab/>
          <w:t>276</w:t>
        </w:r>
      </w:hyperlink>
    </w:p>
    <w:p w:rsidR="0086125C" w:rsidRPr="009955E0" w:rsidRDefault="0086125C">
      <w:pPr>
        <w:pStyle w:val="Spistreci5"/>
        <w:shd w:val="clear" w:color="auto" w:fill="auto"/>
        <w:spacing w:before="0"/>
        <w:ind w:left="500" w:firstLine="0"/>
        <w:jc w:val="center"/>
        <w:rPr>
          <w:sz w:val="20"/>
          <w:szCs w:val="20"/>
        </w:rPr>
      </w:pPr>
      <w:r w:rsidRPr="009955E0">
        <w:rPr>
          <w:rStyle w:val="SpistreciKursywa"/>
          <w:color w:val="000000"/>
          <w:sz w:val="20"/>
          <w:szCs w:val="20"/>
        </w:rPr>
        <w:t>Grzegorz Dąbkowski:</w:t>
      </w:r>
      <w:r w:rsidRPr="009955E0">
        <w:rPr>
          <w:rStyle w:val="Spistreci5Znak"/>
          <w:color w:val="000000"/>
          <w:sz w:val="20"/>
          <w:szCs w:val="20"/>
        </w:rPr>
        <w:t xml:space="preserve"> Perspektywy badań porównawczych nad terminologią muzyczną w różnych</w:t>
      </w:r>
    </w:p>
    <w:p w:rsidR="0086125C" w:rsidRPr="009955E0" w:rsidRDefault="0086125C">
      <w:pPr>
        <w:pStyle w:val="Spistreci5"/>
        <w:shd w:val="clear" w:color="auto" w:fill="auto"/>
        <w:tabs>
          <w:tab w:val="right" w:leader="dot" w:pos="10592"/>
        </w:tabs>
        <w:spacing w:before="0" w:after="230"/>
        <w:ind w:left="920" w:firstLine="0"/>
        <w:rPr>
          <w:sz w:val="20"/>
          <w:szCs w:val="20"/>
        </w:rPr>
      </w:pPr>
      <w:r w:rsidRPr="009955E0">
        <w:rPr>
          <w:rStyle w:val="Spistreci5Znak"/>
          <w:color w:val="000000"/>
          <w:sz w:val="20"/>
          <w:szCs w:val="20"/>
        </w:rPr>
        <w:t>językach europejskich</w:t>
      </w:r>
      <w:r w:rsidRPr="009955E0">
        <w:rPr>
          <w:rStyle w:val="Spistreci5Znak"/>
          <w:color w:val="000000"/>
          <w:sz w:val="20"/>
          <w:szCs w:val="20"/>
        </w:rPr>
        <w:tab/>
        <w:t xml:space="preserve"> 283</w:t>
      </w:r>
    </w:p>
    <w:p w:rsidR="0086125C" w:rsidRPr="009955E0" w:rsidRDefault="0086125C">
      <w:pPr>
        <w:pStyle w:val="Spistreci5"/>
        <w:shd w:val="clear" w:color="auto" w:fill="auto"/>
        <w:spacing w:before="0" w:line="220" w:lineRule="exact"/>
        <w:ind w:left="500" w:firstLine="0"/>
        <w:rPr>
          <w:sz w:val="20"/>
          <w:szCs w:val="20"/>
        </w:rPr>
      </w:pPr>
      <w:r w:rsidRPr="009955E0">
        <w:rPr>
          <w:rStyle w:val="Spistreci5Znak"/>
          <w:color w:val="000000"/>
          <w:sz w:val="20"/>
          <w:szCs w:val="20"/>
        </w:rPr>
        <w:t>JĘZYK POLSKI W SZKOLE</w:t>
      </w:r>
    </w:p>
    <w:p w:rsidR="0086125C" w:rsidRPr="009955E0" w:rsidRDefault="0086125C">
      <w:pPr>
        <w:pStyle w:val="Spistreci5"/>
        <w:shd w:val="clear" w:color="auto" w:fill="auto"/>
        <w:tabs>
          <w:tab w:val="left" w:pos="10271"/>
        </w:tabs>
        <w:spacing w:before="0" w:line="456" w:lineRule="exact"/>
        <w:ind w:left="500" w:firstLine="0"/>
        <w:rPr>
          <w:sz w:val="20"/>
          <w:szCs w:val="20"/>
        </w:rPr>
      </w:pPr>
      <w:r w:rsidRPr="009955E0">
        <w:rPr>
          <w:rStyle w:val="SpistreciKursywa"/>
          <w:color w:val="000000"/>
          <w:sz w:val="20"/>
          <w:szCs w:val="20"/>
        </w:rPr>
        <w:t>Teresa Wróblewska. Piotr Wróblewski:</w:t>
      </w:r>
      <w:r w:rsidRPr="009955E0">
        <w:rPr>
          <w:rStyle w:val="Spistreci5Znak"/>
          <w:color w:val="000000"/>
          <w:sz w:val="20"/>
          <w:szCs w:val="20"/>
        </w:rPr>
        <w:t xml:space="preserve"> Błąd stylistyczny w teorii i w praktyce szkolnej </w:t>
      </w:r>
      <w:r w:rsidRPr="009955E0">
        <w:rPr>
          <w:rStyle w:val="SpistreciOdstpy4pt"/>
          <w:color w:val="000000"/>
          <w:sz w:val="20"/>
          <w:szCs w:val="20"/>
        </w:rPr>
        <w:t>....</w:t>
      </w:r>
      <w:r w:rsidRPr="009955E0">
        <w:rPr>
          <w:rStyle w:val="Spistreci5Znak"/>
          <w:color w:val="000000"/>
          <w:sz w:val="20"/>
          <w:szCs w:val="20"/>
        </w:rPr>
        <w:tab/>
        <w:t>287</w:t>
      </w:r>
    </w:p>
    <w:p w:rsidR="0086125C" w:rsidRPr="009955E0" w:rsidRDefault="0086125C">
      <w:pPr>
        <w:pStyle w:val="Spistreci5"/>
        <w:shd w:val="clear" w:color="auto" w:fill="auto"/>
        <w:spacing w:before="0" w:line="456" w:lineRule="exact"/>
        <w:ind w:left="500" w:firstLine="0"/>
        <w:rPr>
          <w:sz w:val="20"/>
          <w:szCs w:val="20"/>
        </w:rPr>
      </w:pPr>
      <w:r w:rsidRPr="009955E0">
        <w:rPr>
          <w:rStyle w:val="Spistreci5Znak"/>
          <w:color w:val="000000"/>
          <w:sz w:val="20"/>
          <w:szCs w:val="20"/>
        </w:rPr>
        <w:t>BIBLIOGRAFIA</w:t>
      </w:r>
    </w:p>
    <w:p w:rsidR="0086125C" w:rsidRPr="009955E0" w:rsidRDefault="0086125C">
      <w:pPr>
        <w:pStyle w:val="Spistreci4"/>
        <w:shd w:val="clear" w:color="auto" w:fill="auto"/>
        <w:spacing w:after="74" w:line="220" w:lineRule="exact"/>
        <w:ind w:left="500"/>
        <w:jc w:val="center"/>
        <w:rPr>
          <w:sz w:val="20"/>
          <w:szCs w:val="20"/>
        </w:rPr>
      </w:pPr>
      <w:r w:rsidRPr="009955E0">
        <w:rPr>
          <w:rStyle w:val="Spistreci4Znak"/>
          <w:i/>
          <w:iCs/>
          <w:color w:val="000000"/>
          <w:sz w:val="20"/>
          <w:szCs w:val="20"/>
        </w:rPr>
        <w:t>Krystyna Długosz-</w:t>
      </w:r>
      <w:r w:rsidRPr="009955E0">
        <w:rPr>
          <w:rStyle w:val="Spistreci4Znak"/>
          <w:i/>
          <w:iCs/>
          <w:color w:val="000000"/>
          <w:sz w:val="20"/>
          <w:szCs w:val="20"/>
          <w:lang w:val="ru-RU" w:eastAsia="ru-RU"/>
        </w:rPr>
        <w:t>К</w:t>
      </w:r>
      <w:r w:rsidRPr="009955E0">
        <w:rPr>
          <w:rStyle w:val="Spistreci4Znak"/>
          <w:i/>
          <w:iCs/>
          <w:color w:val="000000"/>
          <w:sz w:val="20"/>
          <w:szCs w:val="20"/>
        </w:rPr>
        <w:t>urczabowa</w:t>
      </w:r>
      <w:r w:rsidRPr="009955E0">
        <w:rPr>
          <w:rStyle w:val="Spistreci2Bezkursywy"/>
          <w:i w:val="0"/>
          <w:iCs w:val="0"/>
          <w:color w:val="000000"/>
          <w:sz w:val="20"/>
          <w:szCs w:val="20"/>
        </w:rPr>
        <w:t xml:space="preserve"> i </w:t>
      </w:r>
      <w:r w:rsidRPr="009955E0">
        <w:rPr>
          <w:rStyle w:val="Spistreci4Znak"/>
          <w:i/>
          <w:iCs/>
          <w:color w:val="000000"/>
          <w:sz w:val="20"/>
          <w:szCs w:val="20"/>
        </w:rPr>
        <w:t>Władysław Kupiszewski:</w:t>
      </w:r>
      <w:r w:rsidRPr="009955E0">
        <w:rPr>
          <w:rStyle w:val="Spistreci2Bezkursywy"/>
          <w:i w:val="0"/>
          <w:iCs w:val="0"/>
          <w:color w:val="000000"/>
          <w:sz w:val="20"/>
          <w:szCs w:val="20"/>
        </w:rPr>
        <w:t xml:space="preserve"> Przegląd polskich prac językoznawczych</w:t>
      </w:r>
    </w:p>
    <w:p w:rsidR="0086125C" w:rsidRPr="009955E0" w:rsidRDefault="0086125C">
      <w:pPr>
        <w:pStyle w:val="Spistreci5"/>
        <w:shd w:val="clear" w:color="auto" w:fill="auto"/>
        <w:tabs>
          <w:tab w:val="left" w:leader="dot" w:pos="9900"/>
        </w:tabs>
        <w:spacing w:before="0" w:after="128" w:line="220" w:lineRule="exact"/>
        <w:ind w:left="920" w:firstLine="0"/>
        <w:rPr>
          <w:sz w:val="20"/>
          <w:szCs w:val="20"/>
        </w:rPr>
      </w:pPr>
      <w:r w:rsidRPr="009955E0">
        <w:rPr>
          <w:rStyle w:val="Spistreci5Znak"/>
          <w:color w:val="000000"/>
          <w:sz w:val="20"/>
          <w:szCs w:val="20"/>
        </w:rPr>
        <w:t xml:space="preserve">ogłoszonych drukiem w roku 1990 </w:t>
      </w:r>
      <w:r w:rsidRPr="009955E0">
        <w:rPr>
          <w:rStyle w:val="Spistreci5Znak"/>
          <w:color w:val="000000"/>
          <w:sz w:val="20"/>
          <w:szCs w:val="20"/>
        </w:rPr>
        <w:tab/>
        <w:t xml:space="preserve"> 298</w:t>
      </w:r>
    </w:p>
    <w:p w:rsidR="0086125C" w:rsidRPr="009955E0" w:rsidRDefault="0086125C">
      <w:pPr>
        <w:pStyle w:val="Spistreci5"/>
        <w:shd w:val="clear" w:color="auto" w:fill="auto"/>
        <w:spacing w:before="0" w:after="84" w:line="220" w:lineRule="exact"/>
        <w:ind w:left="500" w:firstLine="0"/>
        <w:rPr>
          <w:sz w:val="20"/>
          <w:szCs w:val="20"/>
        </w:rPr>
      </w:pPr>
      <w:r w:rsidRPr="009955E0">
        <w:rPr>
          <w:rStyle w:val="Spistreci5Znak"/>
          <w:color w:val="000000"/>
          <w:sz w:val="20"/>
          <w:szCs w:val="20"/>
        </w:rPr>
        <w:t>SPRAWOZDANIA, UWAGI, POLEMIKI</w:t>
      </w:r>
    </w:p>
    <w:p w:rsidR="0086125C" w:rsidRPr="009955E0" w:rsidRDefault="0086125C">
      <w:pPr>
        <w:pStyle w:val="Spistreci5"/>
        <w:shd w:val="clear" w:color="auto" w:fill="auto"/>
        <w:tabs>
          <w:tab w:val="right" w:leader="dot" w:pos="10100"/>
        </w:tabs>
        <w:spacing w:before="0" w:after="180"/>
        <w:ind w:left="500" w:firstLine="0"/>
        <w:jc w:val="left"/>
        <w:rPr>
          <w:sz w:val="20"/>
          <w:szCs w:val="20"/>
        </w:rPr>
      </w:pPr>
      <w:r w:rsidRPr="009955E0">
        <w:rPr>
          <w:rStyle w:val="SpistreciKursywa"/>
          <w:color w:val="000000"/>
          <w:sz w:val="20"/>
          <w:szCs w:val="20"/>
        </w:rPr>
        <w:t>Zygmunt Gałecki:</w:t>
      </w:r>
      <w:r w:rsidRPr="009955E0">
        <w:rPr>
          <w:rStyle w:val="Spistreci5Znak"/>
          <w:color w:val="000000"/>
          <w:sz w:val="20"/>
          <w:szCs w:val="20"/>
        </w:rPr>
        <w:t xml:space="preserve"> Międzynarodowa Szkoła Letnia kultury i Języka Ukraińskiego w Kijowie 323</w:t>
      </w:r>
    </w:p>
    <w:p w:rsidR="0086125C" w:rsidRPr="009955E0" w:rsidRDefault="0086125C">
      <w:pPr>
        <w:pStyle w:val="Spistreci5"/>
        <w:shd w:val="clear" w:color="auto" w:fill="auto"/>
        <w:tabs>
          <w:tab w:val="right" w:leader="dot" w:pos="10100"/>
        </w:tabs>
        <w:spacing w:before="0" w:after="230"/>
        <w:ind w:left="500" w:firstLine="0"/>
        <w:jc w:val="left"/>
        <w:rPr>
          <w:sz w:val="20"/>
          <w:szCs w:val="20"/>
        </w:rPr>
      </w:pPr>
      <w:r w:rsidRPr="009955E0">
        <w:rPr>
          <w:rStyle w:val="SpistreciKursywa"/>
          <w:color w:val="000000"/>
          <w:sz w:val="20"/>
          <w:szCs w:val="20"/>
        </w:rPr>
        <w:t>Andrzej Voellnagel:</w:t>
      </w:r>
      <w:r w:rsidRPr="009955E0">
        <w:rPr>
          <w:rStyle w:val="Spistreci5Znak"/>
          <w:color w:val="000000"/>
          <w:sz w:val="20"/>
          <w:szCs w:val="20"/>
        </w:rPr>
        <w:t xml:space="preserve"> O konieczności niekłopotliwego powrotu do normy europejskiej</w:t>
      </w:r>
      <w:r w:rsidRPr="009955E0">
        <w:rPr>
          <w:rStyle w:val="Spistreci5Znak"/>
          <w:color w:val="000000"/>
          <w:sz w:val="20"/>
          <w:szCs w:val="20"/>
        </w:rPr>
        <w:tab/>
        <w:t xml:space="preserve"> 324</w:t>
      </w:r>
    </w:p>
    <w:p w:rsidR="0086125C" w:rsidRPr="009955E0" w:rsidRDefault="0086125C">
      <w:pPr>
        <w:pStyle w:val="Spistreci5"/>
        <w:shd w:val="clear" w:color="auto" w:fill="auto"/>
        <w:spacing w:before="0" w:line="220" w:lineRule="exact"/>
        <w:ind w:left="500" w:firstLine="0"/>
        <w:rPr>
          <w:sz w:val="20"/>
          <w:szCs w:val="20"/>
        </w:rPr>
      </w:pPr>
      <w:r w:rsidRPr="009955E0">
        <w:rPr>
          <w:rStyle w:val="Spistreci5Znak"/>
          <w:color w:val="000000"/>
          <w:sz w:val="20"/>
          <w:szCs w:val="20"/>
        </w:rPr>
        <w:t>RECENZJE</w:t>
      </w:r>
    </w:p>
    <w:p w:rsidR="0086125C" w:rsidRPr="009955E0" w:rsidRDefault="00A96010">
      <w:pPr>
        <w:pStyle w:val="Spistreci5"/>
        <w:shd w:val="clear" w:color="auto" w:fill="auto"/>
        <w:tabs>
          <w:tab w:val="left" w:leader="dot" w:pos="9900"/>
        </w:tabs>
        <w:spacing w:before="0"/>
        <w:ind w:left="920" w:firstLine="0"/>
        <w:rPr>
          <w:sz w:val="20"/>
          <w:szCs w:val="20"/>
        </w:rPr>
      </w:pPr>
      <w:r>
        <w:rPr>
          <w:noProof/>
        </w:rPr>
        <w:pict>
          <v:shapetype id="_x0000_t202" coordsize="21600,21600" o:spt="202" path="m,l,21600r21600,l21600,xe">
            <v:stroke joinstyle="miter"/>
            <v:path gradientshapeok="t" o:connecttype="rect"/>
          </v:shapetype>
          <v:shape id="_x0000_s1026" type="#_x0000_t202" style="position:absolute;left:0;text-align:left;margin-left:23.5pt;margin-top:-17.1pt;width:474.9pt;height:16.2pt;z-index:-251658240;mso-wrap-distance-left:22.5pt;mso-wrap-distance-right:63.6pt;mso-position-horizontal-relative:margin" filled="f" stroked="f">
            <v:textbox style="mso-fit-shape-to-text:t" inset="0,0,0,0">
              <w:txbxContent>
                <w:p w:rsidR="0086125C" w:rsidRDefault="0086125C">
                  <w:pPr>
                    <w:pStyle w:val="Teksttreci30"/>
                    <w:shd w:val="clear" w:color="auto" w:fill="auto"/>
                    <w:spacing w:before="0" w:after="0" w:line="220" w:lineRule="exact"/>
                    <w:ind w:firstLine="0"/>
                    <w:jc w:val="left"/>
                  </w:pPr>
                  <w:r>
                    <w:rPr>
                      <w:rStyle w:val="Teksttreci3KursywaExact"/>
                    </w:rPr>
                    <w:t>Jan Miodek:</w:t>
                  </w:r>
                  <w:r>
                    <w:rPr>
                      <w:rStyle w:val="Teksttreci3Exact"/>
                      <w:color w:val="000000"/>
                    </w:rPr>
                    <w:t xml:space="preserve"> Bożena Cząstka. Helena Synowiec, Kształcenie sprawności językowej (Ćwiczenia dla</w:t>
                  </w:r>
                </w:p>
              </w:txbxContent>
            </v:textbox>
            <w10:wrap type="topAndBottom" anchorx="margin"/>
          </v:shape>
        </w:pict>
      </w:r>
      <w:r w:rsidR="0086125C" w:rsidRPr="009955E0">
        <w:rPr>
          <w:rStyle w:val="Spistreci5Znak"/>
          <w:color w:val="000000"/>
          <w:sz w:val="20"/>
          <w:szCs w:val="20"/>
        </w:rPr>
        <w:t xml:space="preserve">uczniów środowiska śląskiego). Kraków 1990 </w:t>
      </w:r>
      <w:r w:rsidR="0086125C" w:rsidRPr="009955E0">
        <w:rPr>
          <w:rStyle w:val="Spistreci5Znak"/>
          <w:color w:val="000000"/>
          <w:sz w:val="20"/>
          <w:szCs w:val="20"/>
        </w:rPr>
        <w:tab/>
        <w:t xml:space="preserve"> 327</w:t>
      </w:r>
    </w:p>
    <w:p w:rsidR="0086125C" w:rsidRPr="009955E0" w:rsidRDefault="0086125C">
      <w:pPr>
        <w:pStyle w:val="Spistreci5"/>
        <w:shd w:val="clear" w:color="auto" w:fill="auto"/>
        <w:tabs>
          <w:tab w:val="right" w:leader="dot" w:pos="9676"/>
        </w:tabs>
        <w:spacing w:before="0" w:after="230"/>
        <w:ind w:left="920" w:right="620"/>
        <w:jc w:val="left"/>
        <w:rPr>
          <w:sz w:val="20"/>
          <w:szCs w:val="20"/>
        </w:rPr>
      </w:pPr>
      <w:r w:rsidRPr="009955E0">
        <w:rPr>
          <w:rStyle w:val="SpistreciKursywa"/>
          <w:color w:val="000000"/>
          <w:sz w:val="20"/>
          <w:szCs w:val="20"/>
        </w:rPr>
        <w:t>Mirosław Skarżyński:</w:t>
      </w:r>
      <w:r w:rsidRPr="009955E0">
        <w:rPr>
          <w:rStyle w:val="Spistreci5Znak"/>
          <w:color w:val="000000"/>
          <w:sz w:val="20"/>
          <w:szCs w:val="20"/>
        </w:rPr>
        <w:t xml:space="preserve"> Hanna Jadacka. Zeszyt próbny ..Słownika gniazd słowotwórczych współ</w:t>
      </w:r>
      <w:r w:rsidRPr="009955E0">
        <w:rPr>
          <w:rStyle w:val="Spistreci5Znak"/>
          <w:color w:val="000000"/>
          <w:sz w:val="20"/>
          <w:szCs w:val="20"/>
        </w:rPr>
        <w:softHyphen/>
        <w:t xml:space="preserve">czesnego języka polskiego”. Warszawa 1988 </w:t>
      </w:r>
      <w:r w:rsidRPr="009955E0">
        <w:rPr>
          <w:rStyle w:val="Spistreci5Znak"/>
          <w:color w:val="000000"/>
          <w:sz w:val="20"/>
          <w:szCs w:val="20"/>
        </w:rPr>
        <w:tab/>
        <w:t xml:space="preserve"> 328</w:t>
      </w:r>
    </w:p>
    <w:p w:rsidR="0086125C" w:rsidRPr="009955E0" w:rsidRDefault="0086125C">
      <w:pPr>
        <w:pStyle w:val="Spistreci5"/>
        <w:shd w:val="clear" w:color="auto" w:fill="auto"/>
        <w:spacing w:before="0" w:after="146" w:line="220" w:lineRule="exact"/>
        <w:ind w:left="500" w:firstLine="0"/>
        <w:rPr>
          <w:sz w:val="20"/>
          <w:szCs w:val="20"/>
        </w:rPr>
      </w:pPr>
      <w:r w:rsidRPr="009955E0">
        <w:rPr>
          <w:rStyle w:val="Spistreci5Znak"/>
          <w:color w:val="000000"/>
          <w:sz w:val="20"/>
          <w:szCs w:val="20"/>
        </w:rPr>
        <w:t>CO PISZĄ O JĘZYKU?</w:t>
      </w:r>
    </w:p>
    <w:p w:rsidR="0086125C" w:rsidRPr="009955E0" w:rsidRDefault="0086125C">
      <w:pPr>
        <w:pStyle w:val="Spistreci5"/>
        <w:shd w:val="clear" w:color="auto" w:fill="auto"/>
        <w:tabs>
          <w:tab w:val="left" w:leader="dot" w:pos="9900"/>
        </w:tabs>
        <w:spacing w:before="0" w:after="164" w:line="220" w:lineRule="exact"/>
        <w:ind w:left="500" w:firstLine="0"/>
        <w:rPr>
          <w:sz w:val="20"/>
          <w:szCs w:val="20"/>
        </w:rPr>
      </w:pPr>
      <w:r w:rsidRPr="009955E0">
        <w:rPr>
          <w:rStyle w:val="SpistreciKursywa"/>
          <w:color w:val="000000"/>
          <w:sz w:val="20"/>
          <w:szCs w:val="20"/>
        </w:rPr>
        <w:t>R.S.:</w:t>
      </w:r>
      <w:r w:rsidRPr="009955E0">
        <w:rPr>
          <w:rStyle w:val="Spistreci5Znak"/>
          <w:color w:val="000000"/>
          <w:sz w:val="20"/>
          <w:szCs w:val="20"/>
        </w:rPr>
        <w:t xml:space="preserve"> Proszę pani!</w:t>
      </w:r>
      <w:r w:rsidRPr="009955E0">
        <w:rPr>
          <w:rStyle w:val="Spistreci5Znak"/>
          <w:color w:val="000000"/>
          <w:sz w:val="20"/>
          <w:szCs w:val="20"/>
        </w:rPr>
        <w:tab/>
        <w:t xml:space="preserve"> 332</w:t>
      </w:r>
    </w:p>
    <w:p w:rsidR="0086125C" w:rsidRPr="009955E0" w:rsidRDefault="0086125C">
      <w:pPr>
        <w:pStyle w:val="Spistreci5"/>
        <w:shd w:val="clear" w:color="auto" w:fill="auto"/>
        <w:spacing w:before="0" w:after="140" w:line="220" w:lineRule="exact"/>
        <w:ind w:left="500" w:firstLine="0"/>
        <w:rPr>
          <w:sz w:val="20"/>
          <w:szCs w:val="20"/>
        </w:rPr>
      </w:pPr>
      <w:r w:rsidRPr="009955E0">
        <w:rPr>
          <w:rStyle w:val="Spistreci5Znak"/>
          <w:color w:val="000000"/>
          <w:sz w:val="20"/>
          <w:szCs w:val="20"/>
        </w:rPr>
        <w:t>OBJAŚNIENIA WYRAZÓW I ZWROTÓW</w:t>
      </w:r>
    </w:p>
    <w:p w:rsidR="0086125C" w:rsidRPr="009955E0" w:rsidRDefault="0086125C">
      <w:pPr>
        <w:pStyle w:val="Spistreci5"/>
        <w:shd w:val="clear" w:color="auto" w:fill="auto"/>
        <w:tabs>
          <w:tab w:val="left" w:leader="dot" w:pos="9900"/>
        </w:tabs>
        <w:spacing w:before="0" w:after="501" w:line="220" w:lineRule="exact"/>
        <w:ind w:left="500" w:firstLine="0"/>
        <w:rPr>
          <w:sz w:val="20"/>
          <w:szCs w:val="20"/>
        </w:rPr>
      </w:pPr>
      <w:r w:rsidRPr="009955E0">
        <w:rPr>
          <w:rStyle w:val="SpistreciKursywa"/>
          <w:color w:val="000000"/>
          <w:sz w:val="20"/>
          <w:szCs w:val="20"/>
        </w:rPr>
        <w:t>A.M.:</w:t>
      </w:r>
      <w:r w:rsidRPr="009955E0">
        <w:rPr>
          <w:rStyle w:val="Spistreci5Znak"/>
          <w:color w:val="000000"/>
          <w:sz w:val="20"/>
          <w:szCs w:val="20"/>
        </w:rPr>
        <w:t xml:space="preserve"> Językowe kłopoty z AIDS. Co to są osiemnastki?</w:t>
      </w:r>
      <w:r w:rsidRPr="009955E0">
        <w:rPr>
          <w:rStyle w:val="Spistreci5Znak"/>
          <w:color w:val="000000"/>
          <w:sz w:val="20"/>
          <w:szCs w:val="20"/>
        </w:rPr>
        <w:tab/>
        <w:t xml:space="preserve"> 338</w:t>
      </w:r>
    </w:p>
    <w:p w:rsidR="0086125C" w:rsidRPr="009955E0" w:rsidRDefault="0086125C">
      <w:pPr>
        <w:pStyle w:val="Teksttreci30"/>
        <w:shd w:val="clear" w:color="auto" w:fill="auto"/>
        <w:spacing w:before="0" w:after="0" w:line="564" w:lineRule="exact"/>
        <w:ind w:left="160" w:firstLine="0"/>
        <w:rPr>
          <w:sz w:val="20"/>
          <w:szCs w:val="20"/>
        </w:rPr>
      </w:pPr>
      <w:r w:rsidRPr="009955E0">
        <w:rPr>
          <w:sz w:val="20"/>
          <w:szCs w:val="20"/>
        </w:rPr>
        <w:fldChar w:fldCharType="end"/>
      </w:r>
      <w:r w:rsidRPr="009955E0">
        <w:rPr>
          <w:rStyle w:val="Teksttreci3"/>
          <w:color w:val="000000"/>
          <w:sz w:val="20"/>
          <w:szCs w:val="20"/>
        </w:rPr>
        <w:t>Redakcja 00-330 Warszawa, ul. Nowy Świat 72, Pałac Staszica, tel 26-52-31 w. 90</w:t>
      </w:r>
      <w:r w:rsidRPr="009955E0">
        <w:rPr>
          <w:rStyle w:val="Teksttreci3"/>
          <w:color w:val="000000"/>
          <w:sz w:val="20"/>
          <w:szCs w:val="20"/>
        </w:rPr>
        <w:br/>
        <w:t>Państwowe Wydawnictwo Naukowe — Oddział w Lodzi 1992</w:t>
      </w:r>
    </w:p>
    <w:p w:rsidR="0086125C" w:rsidRPr="009955E0" w:rsidRDefault="0086125C">
      <w:pPr>
        <w:pStyle w:val="Teksttreci40"/>
        <w:shd w:val="clear" w:color="auto" w:fill="auto"/>
        <w:ind w:left="160"/>
        <w:rPr>
          <w:sz w:val="20"/>
          <w:szCs w:val="20"/>
        </w:rPr>
      </w:pPr>
      <w:r w:rsidRPr="009955E0">
        <w:rPr>
          <w:rStyle w:val="Teksttreci4"/>
          <w:color w:val="000000"/>
          <w:sz w:val="20"/>
          <w:szCs w:val="20"/>
        </w:rPr>
        <w:t xml:space="preserve">Wydanie I. </w:t>
      </w:r>
      <w:r w:rsidRPr="009955E0">
        <w:rPr>
          <w:rStyle w:val="Teksttreci4"/>
          <w:color w:val="000000"/>
          <w:sz w:val="20"/>
          <w:szCs w:val="20"/>
          <w:lang w:val="cs-CZ" w:eastAsia="cs-CZ"/>
        </w:rPr>
        <w:t xml:space="preserve">Naklad </w:t>
      </w:r>
      <w:r w:rsidRPr="009955E0">
        <w:rPr>
          <w:rStyle w:val="Teksttreci4"/>
          <w:color w:val="000000"/>
          <w:sz w:val="20"/>
          <w:szCs w:val="20"/>
        </w:rPr>
        <w:t>97£+ 105 eg/. Ark wyd 8.00 Ark druk. 6J5.</w:t>
      </w:r>
    </w:p>
    <w:p w:rsidR="0086125C" w:rsidRPr="009955E0" w:rsidRDefault="0086125C">
      <w:pPr>
        <w:pStyle w:val="Teksttreci40"/>
        <w:shd w:val="clear" w:color="auto" w:fill="auto"/>
        <w:ind w:left="160"/>
        <w:rPr>
          <w:sz w:val="20"/>
          <w:szCs w:val="20"/>
        </w:rPr>
      </w:pPr>
      <w:r w:rsidRPr="009955E0">
        <w:rPr>
          <w:rStyle w:val="Teksttreci4"/>
          <w:color w:val="000000"/>
          <w:sz w:val="20"/>
          <w:szCs w:val="20"/>
        </w:rPr>
        <w:t xml:space="preserve">Papier offset kl. III. 70 g. 70 </w:t>
      </w:r>
      <w:r w:rsidRPr="009955E0">
        <w:rPr>
          <w:rStyle w:val="Teksttreci4"/>
          <w:color w:val="000000"/>
          <w:sz w:val="20"/>
          <w:szCs w:val="20"/>
          <w:lang w:val="ru-RU" w:eastAsia="ru-RU"/>
        </w:rPr>
        <w:t xml:space="preserve">ж </w:t>
      </w:r>
      <w:r w:rsidRPr="009955E0">
        <w:rPr>
          <w:rStyle w:val="Teksttreci4"/>
          <w:color w:val="000000"/>
          <w:sz w:val="20"/>
          <w:szCs w:val="20"/>
        </w:rPr>
        <w:t>100 Oddano do okładania w grudniu 1991 r.</w:t>
      </w:r>
    </w:p>
    <w:p w:rsidR="0086125C" w:rsidRPr="009955E0" w:rsidRDefault="0086125C">
      <w:pPr>
        <w:pStyle w:val="Teksttreci40"/>
        <w:shd w:val="clear" w:color="auto" w:fill="auto"/>
        <w:spacing w:after="182"/>
        <w:ind w:left="160"/>
        <w:rPr>
          <w:sz w:val="20"/>
          <w:szCs w:val="20"/>
        </w:rPr>
      </w:pPr>
      <w:r w:rsidRPr="009955E0">
        <w:rPr>
          <w:rStyle w:val="Teksttreci4"/>
          <w:color w:val="000000"/>
          <w:sz w:val="20"/>
          <w:szCs w:val="20"/>
        </w:rPr>
        <w:t xml:space="preserve">Podpisano do druku w lipcu 1992 r. Druk ukonc/ono </w:t>
      </w:r>
      <w:r w:rsidRPr="009955E0">
        <w:rPr>
          <w:rStyle w:val="Teksttreci4"/>
          <w:color w:val="000000"/>
          <w:sz w:val="20"/>
          <w:szCs w:val="20"/>
          <w:lang w:val="de-DE" w:eastAsia="de-DE"/>
        </w:rPr>
        <w:t xml:space="preserve">» </w:t>
      </w:r>
      <w:r w:rsidRPr="009955E0">
        <w:rPr>
          <w:rStyle w:val="Teksttreci4"/>
          <w:color w:val="000000"/>
          <w:sz w:val="20"/>
          <w:szCs w:val="20"/>
        </w:rPr>
        <w:t>sierpniu 1992 r</w:t>
      </w:r>
      <w:r w:rsidRPr="009955E0">
        <w:rPr>
          <w:rStyle w:val="Teksttreci4"/>
          <w:color w:val="000000"/>
          <w:sz w:val="20"/>
          <w:szCs w:val="20"/>
        </w:rPr>
        <w:br/>
        <w:t xml:space="preserve">Zam 2006 C ena </w:t>
      </w:r>
      <w:r w:rsidRPr="009955E0">
        <w:rPr>
          <w:rStyle w:val="Teksttreci47"/>
          <w:color w:val="000000"/>
          <w:sz w:val="20"/>
          <w:szCs w:val="20"/>
        </w:rPr>
        <w:t>ń</w:t>
      </w:r>
      <w:r w:rsidRPr="009955E0">
        <w:rPr>
          <w:rStyle w:val="Teksttreci4"/>
          <w:color w:val="000000"/>
          <w:sz w:val="20"/>
          <w:szCs w:val="20"/>
        </w:rPr>
        <w:t xml:space="preserve"> 12000.-</w:t>
      </w:r>
    </w:p>
    <w:p w:rsidR="0086125C" w:rsidRPr="009955E0" w:rsidRDefault="0086125C">
      <w:pPr>
        <w:pStyle w:val="Teksttreci30"/>
        <w:shd w:val="clear" w:color="auto" w:fill="auto"/>
        <w:spacing w:before="0" w:after="0" w:line="220" w:lineRule="exact"/>
        <w:ind w:left="160" w:firstLine="0"/>
        <w:rPr>
          <w:sz w:val="20"/>
          <w:szCs w:val="20"/>
        </w:rPr>
      </w:pPr>
      <w:r w:rsidRPr="009955E0">
        <w:rPr>
          <w:rStyle w:val="Teksttreci3"/>
          <w:color w:val="000000"/>
          <w:sz w:val="20"/>
          <w:szCs w:val="20"/>
        </w:rPr>
        <w:t>Drukarnia Wydawnictw Naukowych S.A.</w:t>
      </w:r>
    </w:p>
    <w:p w:rsidR="0086125C" w:rsidRPr="009955E0" w:rsidRDefault="0086125C">
      <w:pPr>
        <w:pStyle w:val="Teksttreci30"/>
        <w:shd w:val="clear" w:color="auto" w:fill="auto"/>
        <w:spacing w:before="0" w:after="0" w:line="220" w:lineRule="exact"/>
        <w:ind w:left="160" w:firstLine="0"/>
        <w:rPr>
          <w:sz w:val="20"/>
          <w:szCs w:val="20"/>
        </w:rPr>
        <w:sectPr w:rsidR="0086125C" w:rsidRPr="009955E0">
          <w:type w:val="continuous"/>
          <w:pgSz w:w="11900" w:h="16840"/>
          <w:pgMar w:top="297" w:right="419" w:bottom="203" w:left="261" w:header="0" w:footer="3" w:gutter="0"/>
          <w:cols w:space="708"/>
          <w:noEndnote/>
          <w:docGrid w:linePitch="360"/>
        </w:sectPr>
      </w:pPr>
      <w:r w:rsidRPr="009955E0">
        <w:rPr>
          <w:rStyle w:val="Teksttreci3"/>
          <w:color w:val="000000"/>
          <w:sz w:val="20"/>
          <w:szCs w:val="20"/>
        </w:rPr>
        <w:t>Łódź, ul. Żwirki 2</w:t>
      </w:r>
    </w:p>
    <w:p w:rsidR="0086125C" w:rsidRPr="009955E0" w:rsidRDefault="0086125C">
      <w:pPr>
        <w:pStyle w:val="Nagwek10"/>
        <w:keepNext/>
        <w:keepLines/>
        <w:shd w:val="clear" w:color="auto" w:fill="auto"/>
        <w:spacing w:after="18" w:line="720" w:lineRule="exact"/>
        <w:ind w:left="180"/>
        <w:rPr>
          <w:sz w:val="20"/>
          <w:szCs w:val="20"/>
        </w:rPr>
      </w:pPr>
      <w:bookmarkStart w:id="0" w:name="bookmark0"/>
      <w:r w:rsidRPr="009955E0">
        <w:rPr>
          <w:rStyle w:val="Nagwek1"/>
          <w:b/>
          <w:bCs/>
          <w:color w:val="000000"/>
          <w:sz w:val="20"/>
          <w:szCs w:val="20"/>
        </w:rPr>
        <w:lastRenderedPageBreak/>
        <w:t>PORADNIK JĘZYKOWY</w:t>
      </w:r>
      <w:bookmarkEnd w:id="0"/>
    </w:p>
    <w:p w:rsidR="0086125C" w:rsidRPr="009955E0" w:rsidRDefault="0086125C">
      <w:pPr>
        <w:pStyle w:val="Teksttreci51"/>
        <w:shd w:val="clear" w:color="auto" w:fill="auto"/>
        <w:spacing w:before="0" w:after="136" w:line="150" w:lineRule="exact"/>
        <w:ind w:left="2020"/>
        <w:rPr>
          <w:sz w:val="20"/>
          <w:szCs w:val="20"/>
        </w:rPr>
      </w:pPr>
      <w:r w:rsidRPr="009955E0">
        <w:rPr>
          <w:rStyle w:val="Teksttreci5"/>
          <w:color w:val="000000"/>
          <w:sz w:val="20"/>
          <w:szCs w:val="20"/>
        </w:rPr>
        <w:t>MIESIĘCZNIK ZAŁOŻONY W R 1901 PRZEZ ROMANA ZAWILIŃSKIEGO</w:t>
      </w:r>
    </w:p>
    <w:p w:rsidR="0086125C" w:rsidRPr="009955E0" w:rsidRDefault="0086125C">
      <w:pPr>
        <w:pStyle w:val="Teksttreci20"/>
        <w:shd w:val="clear" w:color="auto" w:fill="auto"/>
        <w:spacing w:after="1648" w:line="280" w:lineRule="exact"/>
        <w:ind w:left="2020"/>
        <w:jc w:val="left"/>
        <w:rPr>
          <w:sz w:val="20"/>
          <w:szCs w:val="20"/>
        </w:rPr>
      </w:pPr>
      <w:r w:rsidRPr="009955E0">
        <w:rPr>
          <w:rStyle w:val="Teksttreci2"/>
          <w:color w:val="000000"/>
          <w:sz w:val="20"/>
          <w:szCs w:val="20"/>
        </w:rPr>
        <w:t>ORGAN TOWARZYSTWA KULTURY JĘZYKA</w:t>
      </w:r>
    </w:p>
    <w:p w:rsidR="0086125C" w:rsidRPr="009955E0" w:rsidRDefault="0086125C">
      <w:pPr>
        <w:pStyle w:val="Nagwek50"/>
        <w:keepNext/>
        <w:keepLines/>
        <w:shd w:val="clear" w:color="auto" w:fill="auto"/>
        <w:spacing w:before="0" w:after="836" w:line="360" w:lineRule="exact"/>
        <w:ind w:left="1500"/>
        <w:rPr>
          <w:sz w:val="20"/>
          <w:szCs w:val="20"/>
        </w:rPr>
      </w:pPr>
      <w:bookmarkStart w:id="1" w:name="bookmark1"/>
      <w:r w:rsidRPr="009955E0">
        <w:rPr>
          <w:rStyle w:val="Nagwek5"/>
          <w:color w:val="000000"/>
          <w:sz w:val="20"/>
          <w:szCs w:val="20"/>
        </w:rPr>
        <w:t>PROFESOR DANUTA BUTTLER (1930-1991)</w:t>
      </w:r>
      <w:bookmarkEnd w:id="1"/>
    </w:p>
    <w:p w:rsidR="0086125C" w:rsidRPr="009955E0" w:rsidRDefault="0086125C">
      <w:pPr>
        <w:pStyle w:val="Teksttreci60"/>
        <w:shd w:val="clear" w:color="auto" w:fill="auto"/>
        <w:spacing w:before="0"/>
        <w:ind w:left="180" w:right="860" w:firstLine="420"/>
        <w:rPr>
          <w:sz w:val="20"/>
          <w:szCs w:val="20"/>
        </w:rPr>
      </w:pPr>
      <w:r w:rsidRPr="009955E0">
        <w:rPr>
          <w:rStyle w:val="Teksttreci6"/>
          <w:i/>
          <w:iCs/>
          <w:color w:val="000000"/>
          <w:sz w:val="20"/>
          <w:szCs w:val="20"/>
        </w:rPr>
        <w:t>W bliskość tej śmierci nikt z nas tak naprawdę do końca nie wierzył, tak samo, jak teraz nie chcemy się z nią pogodzić. Wiedzieliśmy wszyscy o poważnej chorobie Profesor Danuty Buttler, o kolejnych operacjach i postępującym wyniszczeniu organiz</w:t>
      </w:r>
      <w:r w:rsidRPr="009955E0">
        <w:rPr>
          <w:rStyle w:val="Teksttreci6"/>
          <w:i/>
          <w:iCs/>
          <w:color w:val="000000"/>
          <w:sz w:val="20"/>
          <w:szCs w:val="20"/>
        </w:rPr>
        <w:softHyphen/>
        <w:t>mu, ale przecież jednocześnie często się z Nią spotykaliśmy, widzieliśmy Jej chęć życia, pogodę ducha, omawialiśmy z Nią układ i zawartość kolejnych numerów „Poradnika Językowego" — i naprawdę wierzyliśmy, że będzie tak jeszcze przez długie lata.</w:t>
      </w:r>
    </w:p>
    <w:p w:rsidR="0086125C" w:rsidRPr="009955E0" w:rsidRDefault="0086125C">
      <w:pPr>
        <w:pStyle w:val="Teksttreci60"/>
        <w:shd w:val="clear" w:color="auto" w:fill="auto"/>
        <w:spacing w:before="0"/>
        <w:ind w:left="180" w:right="860" w:firstLine="420"/>
        <w:rPr>
          <w:sz w:val="20"/>
          <w:szCs w:val="20"/>
        </w:rPr>
      </w:pPr>
      <w:r w:rsidRPr="009955E0">
        <w:rPr>
          <w:rStyle w:val="Teksttreci6"/>
          <w:i/>
          <w:iCs/>
          <w:color w:val="000000"/>
          <w:sz w:val="20"/>
          <w:szCs w:val="20"/>
        </w:rPr>
        <w:t>Profesor Danuta Buttlerowa była człowiekiem niezwykłym. Do końca życia spolegliwa, chętnie pomagająca ludziom, mądra i sprawiedliwa, prawdziwy autorytet moralny i naukowy dla całego środowiska językoznawczego. Jej dorobku naukowego nie sposób oceniać — trzeba go przede wszystkim podziwiać. Pozostawiła po sobie kilkanaście książek,</w:t>
      </w:r>
      <w:r w:rsidRPr="009955E0">
        <w:rPr>
          <w:rStyle w:val="Teksttreci6Bezkursywy"/>
          <w:i w:val="0"/>
          <w:iCs w:val="0"/>
          <w:color w:val="000000"/>
          <w:sz w:val="20"/>
          <w:szCs w:val="20"/>
        </w:rPr>
        <w:t xml:space="preserve"> w </w:t>
      </w:r>
      <w:r w:rsidRPr="009955E0">
        <w:rPr>
          <w:rStyle w:val="Teksttreci6"/>
          <w:i/>
          <w:iCs/>
          <w:color w:val="000000"/>
          <w:sz w:val="20"/>
          <w:szCs w:val="20"/>
        </w:rPr>
        <w:t>większości gruntownych i rzetelnych monografii naukowych, oraz niemal 250 artykułów, z których tylko nieliczne to przyczynki; większość stanowią obszerne, czasem kilkuczęściowe teksty, będące analizą różnorodnych zjawisk języko</w:t>
      </w:r>
      <w:r w:rsidRPr="009955E0">
        <w:rPr>
          <w:rStyle w:val="Teksttreci6"/>
          <w:i/>
          <w:iCs/>
          <w:color w:val="000000"/>
          <w:sz w:val="20"/>
          <w:szCs w:val="20"/>
        </w:rPr>
        <w:softHyphen/>
        <w:t>wych.</w:t>
      </w:r>
    </w:p>
    <w:p w:rsidR="0086125C" w:rsidRPr="009955E0" w:rsidRDefault="0086125C">
      <w:pPr>
        <w:pStyle w:val="Teksttreci60"/>
        <w:shd w:val="clear" w:color="auto" w:fill="auto"/>
        <w:spacing w:before="0"/>
        <w:ind w:left="180" w:right="860" w:firstLine="420"/>
        <w:rPr>
          <w:sz w:val="20"/>
          <w:szCs w:val="20"/>
        </w:rPr>
      </w:pPr>
      <w:r w:rsidRPr="009955E0">
        <w:rPr>
          <w:rStyle w:val="Teksttreci6"/>
          <w:i/>
          <w:iCs/>
          <w:color w:val="000000"/>
          <w:sz w:val="20"/>
          <w:szCs w:val="20"/>
        </w:rPr>
        <w:t>Jest uznanym autorytetem</w:t>
      </w:r>
      <w:r w:rsidRPr="009955E0">
        <w:rPr>
          <w:rStyle w:val="Teksttreci6Bezkursywy"/>
          <w:i w:val="0"/>
          <w:iCs w:val="0"/>
          <w:color w:val="000000"/>
          <w:sz w:val="20"/>
          <w:szCs w:val="20"/>
        </w:rPr>
        <w:t xml:space="preserve"> w </w:t>
      </w:r>
      <w:r w:rsidRPr="009955E0">
        <w:rPr>
          <w:rStyle w:val="Teksttreci6"/>
          <w:i/>
          <w:iCs/>
          <w:color w:val="000000"/>
          <w:sz w:val="20"/>
          <w:szCs w:val="20"/>
        </w:rPr>
        <w:t>zakresie leksykologii</w:t>
      </w:r>
      <w:r w:rsidRPr="009955E0">
        <w:rPr>
          <w:rStyle w:val="Teksttreci6Bezkursywy"/>
          <w:i w:val="0"/>
          <w:iCs w:val="0"/>
          <w:color w:val="000000"/>
          <w:sz w:val="20"/>
          <w:szCs w:val="20"/>
        </w:rPr>
        <w:t xml:space="preserve"> i </w:t>
      </w:r>
      <w:r w:rsidRPr="009955E0">
        <w:rPr>
          <w:rStyle w:val="Teksttreci6"/>
          <w:i/>
          <w:iCs/>
          <w:color w:val="000000"/>
          <w:sz w:val="20"/>
          <w:szCs w:val="20"/>
        </w:rPr>
        <w:t>semantyki i można przy</w:t>
      </w:r>
      <w:r w:rsidRPr="009955E0">
        <w:rPr>
          <w:rStyle w:val="Teksttreci6"/>
          <w:i/>
          <w:iCs/>
          <w:color w:val="000000"/>
          <w:sz w:val="20"/>
          <w:szCs w:val="20"/>
        </w:rPr>
        <w:softHyphen/>
        <w:t>puszczać, że te właśnie zagadnienia lingwistyczne interesowały Ją najbardziej. Mało kto dokonał tak wszechstronnego opisu leksykalnego polszczyzny. Danuta Buttler doskonale orientowała się</w:t>
      </w:r>
      <w:r w:rsidRPr="009955E0">
        <w:rPr>
          <w:rStyle w:val="Teksttreci6Bezkursywy"/>
          <w:i w:val="0"/>
          <w:iCs w:val="0"/>
          <w:color w:val="000000"/>
          <w:sz w:val="20"/>
          <w:szCs w:val="20"/>
        </w:rPr>
        <w:t xml:space="preserve"> w </w:t>
      </w:r>
      <w:r w:rsidRPr="009955E0">
        <w:rPr>
          <w:rStyle w:val="Teksttreci6"/>
          <w:i/>
          <w:iCs/>
          <w:color w:val="000000"/>
          <w:sz w:val="20"/>
          <w:szCs w:val="20"/>
        </w:rPr>
        <w:t xml:space="preserve">semantyce </w:t>
      </w:r>
      <w:r w:rsidRPr="009955E0">
        <w:rPr>
          <w:rStyle w:val="Teksttreci6"/>
          <w:i/>
          <w:iCs/>
          <w:color w:val="000000"/>
          <w:sz w:val="20"/>
          <w:szCs w:val="20"/>
          <w:lang w:val="en-US" w:eastAsia="en-US"/>
        </w:rPr>
        <w:t xml:space="preserve">diachronic </w:t>
      </w:r>
      <w:r w:rsidRPr="009955E0">
        <w:rPr>
          <w:rStyle w:val="Teksttreci6"/>
          <w:i/>
          <w:iCs/>
          <w:color w:val="000000"/>
          <w:sz w:val="20"/>
          <w:szCs w:val="20"/>
          <w:lang w:val="cs-CZ" w:eastAsia="cs-CZ"/>
        </w:rPr>
        <w:t xml:space="preserve">znej, </w:t>
      </w:r>
      <w:r w:rsidRPr="009955E0">
        <w:rPr>
          <w:rStyle w:val="Teksttreci6"/>
          <w:i/>
          <w:iCs/>
          <w:color w:val="000000"/>
          <w:sz w:val="20"/>
          <w:szCs w:val="20"/>
        </w:rPr>
        <w:t xml:space="preserve">o czym świadczy Jej książka </w:t>
      </w:r>
      <w:r w:rsidRPr="009955E0">
        <w:rPr>
          <w:rStyle w:val="Teksttreci6Bezkursywy"/>
          <w:i w:val="0"/>
          <w:iCs w:val="0"/>
          <w:color w:val="000000"/>
          <w:sz w:val="20"/>
          <w:szCs w:val="20"/>
        </w:rPr>
        <w:t xml:space="preserve">Rozwój semantyczny wyrazów polskich </w:t>
      </w:r>
      <w:r w:rsidRPr="009955E0">
        <w:rPr>
          <w:rStyle w:val="Teksttreci6"/>
          <w:i/>
          <w:iCs/>
          <w:color w:val="000000"/>
          <w:sz w:val="20"/>
          <w:szCs w:val="20"/>
        </w:rPr>
        <w:t>(1978). Dała</w:t>
      </w:r>
      <w:r w:rsidRPr="009955E0">
        <w:rPr>
          <w:rStyle w:val="Teksttreci6Bezkursywy"/>
          <w:i w:val="0"/>
          <w:iCs w:val="0"/>
          <w:color w:val="000000"/>
          <w:sz w:val="20"/>
          <w:szCs w:val="20"/>
        </w:rPr>
        <w:t xml:space="preserve"> w </w:t>
      </w:r>
      <w:r w:rsidRPr="009955E0">
        <w:rPr>
          <w:rStyle w:val="Teksttreci6"/>
          <w:i/>
          <w:iCs/>
          <w:color w:val="000000"/>
          <w:sz w:val="20"/>
          <w:szCs w:val="20"/>
        </w:rPr>
        <w:t>niej nie tylko typologię zmian semantycznych, lecz także analizę kilku tysięcy wyrazów w ich rozwoju historycznym. Słownictwu epok minionych poświęciła kilkanaście artykułów: pod koniec życia systematycznie badała słownictwo i frazeologię XIX-wieczną. Nie powstanie już, niestety, zamierzona przez Nią obszerna monografia tej leksyki. Pisała o rozwoju słownictwa w wieku XX, zwłaszcza w okresie po II wojnie światowej (por. np. obszerny tekst</w:t>
      </w:r>
      <w:r w:rsidRPr="009955E0">
        <w:rPr>
          <w:rStyle w:val="Teksttreci6Bezkursywy"/>
          <w:i w:val="0"/>
          <w:iCs w:val="0"/>
          <w:color w:val="000000"/>
          <w:sz w:val="20"/>
          <w:szCs w:val="20"/>
        </w:rPr>
        <w:t xml:space="preserve"> Tendencje rozwojowe w zasobie słownym powojennej polszczyzny </w:t>
      </w:r>
      <w:r w:rsidRPr="009955E0">
        <w:rPr>
          <w:rStyle w:val="Teksttreci6"/>
          <w:i/>
          <w:iCs/>
          <w:color w:val="000000"/>
          <w:sz w:val="20"/>
          <w:szCs w:val="20"/>
        </w:rPr>
        <w:t xml:space="preserve">w zbiorze </w:t>
      </w:r>
      <w:r w:rsidRPr="009955E0">
        <w:rPr>
          <w:rStyle w:val="Teksttreci6Bezkursywy"/>
          <w:i w:val="0"/>
          <w:iCs w:val="0"/>
          <w:color w:val="000000"/>
          <w:sz w:val="20"/>
          <w:szCs w:val="20"/>
        </w:rPr>
        <w:t xml:space="preserve">Współczesna polszczyzna, </w:t>
      </w:r>
      <w:r w:rsidRPr="009955E0">
        <w:rPr>
          <w:rStyle w:val="Teksttreci6"/>
          <w:i/>
          <w:iCs/>
          <w:color w:val="000000"/>
          <w:sz w:val="20"/>
          <w:szCs w:val="20"/>
        </w:rPr>
        <w:t>1981), ukazywała procesy, jakie współcześnie</w:t>
      </w:r>
      <w:r w:rsidRPr="009955E0">
        <w:rPr>
          <w:rStyle w:val="Teksttreci6Bezkursywy"/>
          <w:i w:val="0"/>
          <w:iCs w:val="0"/>
          <w:color w:val="000000"/>
          <w:sz w:val="20"/>
          <w:szCs w:val="20"/>
        </w:rPr>
        <w:t xml:space="preserve"> w </w:t>
      </w:r>
      <w:r w:rsidRPr="009955E0">
        <w:rPr>
          <w:rStyle w:val="Teksttreci6"/>
          <w:i/>
          <w:iCs/>
          <w:color w:val="000000"/>
          <w:sz w:val="20"/>
          <w:szCs w:val="20"/>
        </w:rPr>
        <w:t>nim dominują. Dopiero tak bogate zaplecze naukowe pozwalało Jej na formułowanie wskazówek normatywnych z zakresu leksyki. Niewiele osób uprawiających kulturę języka dawało oceny tak wyważone</w:t>
      </w:r>
      <w:r w:rsidRPr="009955E0">
        <w:rPr>
          <w:rStyle w:val="Teksttreci6Bezkursywy"/>
          <w:i w:val="0"/>
          <w:iCs w:val="0"/>
          <w:color w:val="000000"/>
          <w:sz w:val="20"/>
          <w:szCs w:val="20"/>
        </w:rPr>
        <w:t xml:space="preserve"> i </w:t>
      </w:r>
      <w:r w:rsidRPr="009955E0">
        <w:rPr>
          <w:rStyle w:val="Teksttreci6"/>
          <w:i/>
          <w:iCs/>
          <w:color w:val="000000"/>
          <w:sz w:val="20"/>
          <w:szCs w:val="20"/>
        </w:rPr>
        <w:t>oparte na takiej znajomości procesów językowych, jak Ona. Dlatego część ll tomu</w:t>
      </w:r>
      <w:r w:rsidRPr="009955E0">
        <w:rPr>
          <w:rStyle w:val="Teksttreci6Bezkursywy"/>
          <w:i w:val="0"/>
          <w:iCs w:val="0"/>
          <w:color w:val="000000"/>
          <w:sz w:val="20"/>
          <w:szCs w:val="20"/>
        </w:rPr>
        <w:t xml:space="preserve"> Kultury języka polskiego </w:t>
      </w:r>
      <w:r w:rsidRPr="009955E0">
        <w:rPr>
          <w:rStyle w:val="Teksttreci6"/>
          <w:i/>
          <w:iCs/>
          <w:color w:val="000000"/>
          <w:sz w:val="20"/>
          <w:szCs w:val="20"/>
        </w:rPr>
        <w:t xml:space="preserve">(1982), zatytułowana </w:t>
      </w:r>
      <w:r w:rsidRPr="009955E0">
        <w:rPr>
          <w:rStyle w:val="Teksttreci6Bezkursywy"/>
          <w:i w:val="0"/>
          <w:iCs w:val="0"/>
          <w:color w:val="000000"/>
          <w:sz w:val="20"/>
          <w:szCs w:val="20"/>
        </w:rPr>
        <w:t xml:space="preserve">Zagadnienia poprawności leksykalno-semantycznej </w:t>
      </w:r>
      <w:r w:rsidRPr="009955E0">
        <w:rPr>
          <w:rStyle w:val="Teksttreci6"/>
          <w:i/>
          <w:iCs/>
          <w:color w:val="000000"/>
          <w:sz w:val="20"/>
          <w:szCs w:val="20"/>
        </w:rPr>
        <w:t>jest właściwie rzetelnym i szcze</w:t>
      </w:r>
      <w:r w:rsidRPr="009955E0">
        <w:rPr>
          <w:rStyle w:val="Teksttreci6"/>
          <w:i/>
          <w:iCs/>
          <w:color w:val="000000"/>
          <w:sz w:val="20"/>
          <w:szCs w:val="20"/>
        </w:rPr>
        <w:softHyphen/>
        <w:t>gółowym opisem leksykalnym współczesnej polszczyzny ogólnej, literackiej.</w:t>
      </w:r>
    </w:p>
    <w:p w:rsidR="0086125C" w:rsidRPr="009955E0" w:rsidRDefault="0086125C">
      <w:pPr>
        <w:pStyle w:val="Teksttreci60"/>
        <w:shd w:val="clear" w:color="auto" w:fill="auto"/>
        <w:spacing w:before="0" w:line="348" w:lineRule="exact"/>
        <w:ind w:left="480" w:right="640" w:firstLine="440"/>
        <w:rPr>
          <w:sz w:val="20"/>
          <w:szCs w:val="20"/>
        </w:rPr>
      </w:pPr>
      <w:r w:rsidRPr="009955E0">
        <w:rPr>
          <w:rStyle w:val="Teksttreci6"/>
          <w:i/>
          <w:iCs/>
          <w:color w:val="000000"/>
          <w:sz w:val="20"/>
          <w:szCs w:val="20"/>
          <w:lang w:val="de-DE" w:eastAsia="de-DE"/>
        </w:rPr>
        <w:t xml:space="preserve">Ale </w:t>
      </w:r>
      <w:r w:rsidRPr="009955E0">
        <w:rPr>
          <w:rStyle w:val="Teksttreci6"/>
          <w:i/>
          <w:iCs/>
          <w:color w:val="000000"/>
          <w:sz w:val="20"/>
          <w:szCs w:val="20"/>
        </w:rPr>
        <w:t>badania leksykalne Profesor Buttlerowej nie ograniczały się do tej warstwy języka. Jest Ona autorką powszechnie przyjmowanego podziału gwar środowiskowych, pisała o słownictwie aktorskim, jest też twórczynią koncepcji polszczyzny potocznej jako typu języka</w:t>
      </w:r>
      <w:r w:rsidRPr="009955E0">
        <w:rPr>
          <w:rStyle w:val="Teksttreci6Bezkursywy"/>
          <w:i w:val="0"/>
          <w:iCs w:val="0"/>
          <w:color w:val="000000"/>
          <w:sz w:val="20"/>
          <w:szCs w:val="20"/>
        </w:rPr>
        <w:t xml:space="preserve"> w</w:t>
      </w:r>
      <w:r w:rsidRPr="009955E0">
        <w:rPr>
          <w:rStyle w:val="Teksttreci6Bezkursywy"/>
          <w:i w:val="0"/>
          <w:iCs w:val="0"/>
          <w:color w:val="000000"/>
          <w:sz w:val="20"/>
          <w:szCs w:val="20"/>
          <w:lang w:val="ru-RU" w:eastAsia="ru-RU"/>
        </w:rPr>
        <w:t xml:space="preserve"> </w:t>
      </w:r>
      <w:r w:rsidRPr="009955E0">
        <w:rPr>
          <w:rStyle w:val="Teksttreci6"/>
          <w:i/>
          <w:iCs/>
          <w:color w:val="000000"/>
          <w:sz w:val="20"/>
          <w:szCs w:val="20"/>
        </w:rPr>
        <w:t>triadzie ..odmiana potoczna — odmiana neutralna — odmiana książkowa". Jej liczne artykuły, opisujące właściwości tak rozumianej polszczyzny potocznej, stały się tekstami klasycznymi, ale jednocześnie żywymi, pobudzającymi do polemik. Stworzyła własną szkołę badania odmiany potocznej języka, szkołę, do której przyznają się badacze z kilku ośrodków w kraju.</w:t>
      </w:r>
    </w:p>
    <w:p w:rsidR="0086125C" w:rsidRPr="009955E0" w:rsidRDefault="0086125C">
      <w:pPr>
        <w:pStyle w:val="Teksttreci60"/>
        <w:shd w:val="clear" w:color="auto" w:fill="auto"/>
        <w:spacing w:before="0" w:line="348" w:lineRule="exact"/>
        <w:ind w:left="480" w:right="640" w:firstLine="440"/>
        <w:rPr>
          <w:sz w:val="20"/>
          <w:szCs w:val="20"/>
        </w:rPr>
      </w:pPr>
      <w:r w:rsidRPr="009955E0">
        <w:rPr>
          <w:rStyle w:val="Teksttreci6"/>
          <w:i/>
          <w:iCs/>
          <w:color w:val="000000"/>
          <w:sz w:val="20"/>
          <w:szCs w:val="20"/>
        </w:rPr>
        <w:t>Zainteresowanie różnymi warstwami leksykalnymi języka doprowadziło Danutę Buttler do opisu frazeologii, składnika lak charakterystycznego wielu odmian języko</w:t>
      </w:r>
      <w:r w:rsidRPr="009955E0">
        <w:rPr>
          <w:rStyle w:val="Teksttreci6"/>
          <w:i/>
          <w:iCs/>
          <w:color w:val="000000"/>
          <w:sz w:val="20"/>
          <w:szCs w:val="20"/>
        </w:rPr>
        <w:softHyphen/>
        <w:t>wych. Badaczka traktuje zasób frazeologiczny dynamicznie, jest zwolenniczką tezy</w:t>
      </w:r>
    </w:p>
    <w:p w:rsidR="0086125C" w:rsidRPr="009955E0" w:rsidRDefault="0086125C">
      <w:pPr>
        <w:pStyle w:val="Teksttreci60"/>
        <w:shd w:val="clear" w:color="auto" w:fill="auto"/>
        <w:tabs>
          <w:tab w:val="left" w:pos="752"/>
        </w:tabs>
        <w:spacing w:before="0" w:line="348" w:lineRule="exact"/>
        <w:ind w:left="480"/>
        <w:rPr>
          <w:sz w:val="20"/>
          <w:szCs w:val="20"/>
        </w:rPr>
      </w:pPr>
      <w:r w:rsidRPr="009955E0">
        <w:rPr>
          <w:rStyle w:val="Teksttreci6"/>
          <w:i/>
          <w:iCs/>
          <w:color w:val="000000"/>
          <w:sz w:val="20"/>
          <w:szCs w:val="20"/>
        </w:rPr>
        <w:lastRenderedPageBreak/>
        <w:t>o</w:t>
      </w:r>
      <w:r w:rsidRPr="009955E0">
        <w:rPr>
          <w:rStyle w:val="Teksttreci6"/>
          <w:i/>
          <w:iCs/>
          <w:color w:val="000000"/>
          <w:sz w:val="20"/>
          <w:szCs w:val="20"/>
        </w:rPr>
        <w:tab/>
        <w:t>otwartości tego podsystemu leksykalnego. Wiele miejsca poświęciła wariantywności</w:t>
      </w:r>
    </w:p>
    <w:p w:rsidR="0086125C" w:rsidRPr="009955E0" w:rsidRDefault="0086125C">
      <w:pPr>
        <w:pStyle w:val="Teksttreci60"/>
        <w:shd w:val="clear" w:color="auto" w:fill="auto"/>
        <w:tabs>
          <w:tab w:val="left" w:pos="758"/>
        </w:tabs>
        <w:spacing w:before="0" w:line="348" w:lineRule="exact"/>
        <w:ind w:left="480"/>
        <w:jc w:val="left"/>
        <w:rPr>
          <w:sz w:val="20"/>
          <w:szCs w:val="20"/>
        </w:rPr>
      </w:pPr>
      <w:r w:rsidRPr="009955E0">
        <w:rPr>
          <w:rStyle w:val="Teksttreci6"/>
          <w:i/>
          <w:iCs/>
          <w:color w:val="000000"/>
          <w:sz w:val="20"/>
          <w:szCs w:val="20"/>
        </w:rPr>
        <w:t>i</w:t>
      </w:r>
      <w:r w:rsidRPr="009955E0">
        <w:rPr>
          <w:rStyle w:val="Teksttreci6"/>
          <w:i/>
          <w:iCs/>
          <w:color w:val="000000"/>
          <w:sz w:val="20"/>
          <w:szCs w:val="20"/>
        </w:rPr>
        <w:tab/>
        <w:t>synonimii frazeologicznej. Opisała także frazeologię potoczną, a</w:t>
      </w:r>
      <w:r w:rsidRPr="009955E0">
        <w:rPr>
          <w:rStyle w:val="Teksttreci6Bezkursywy"/>
          <w:i w:val="0"/>
          <w:iCs w:val="0"/>
          <w:color w:val="000000"/>
          <w:sz w:val="20"/>
          <w:szCs w:val="20"/>
        </w:rPr>
        <w:t xml:space="preserve"> w </w:t>
      </w:r>
      <w:r w:rsidRPr="009955E0">
        <w:rPr>
          <w:rStyle w:val="Teksttreci6"/>
          <w:i/>
          <w:iCs/>
          <w:color w:val="000000"/>
          <w:sz w:val="20"/>
          <w:szCs w:val="20"/>
        </w:rPr>
        <w:t>jednym z ostatnich artykułów zajęła się funkcją frazeologizmów</w:t>
      </w:r>
      <w:r w:rsidRPr="009955E0">
        <w:rPr>
          <w:rStyle w:val="Teksttreci6Bezkursywy"/>
          <w:i w:val="0"/>
          <w:iCs w:val="0"/>
          <w:color w:val="000000"/>
          <w:sz w:val="20"/>
          <w:szCs w:val="20"/>
        </w:rPr>
        <w:t xml:space="preserve"> w </w:t>
      </w:r>
      <w:r w:rsidRPr="009955E0">
        <w:rPr>
          <w:rStyle w:val="Teksttreci6"/>
          <w:i/>
          <w:iCs/>
          <w:color w:val="000000"/>
          <w:sz w:val="20"/>
          <w:szCs w:val="20"/>
        </w:rPr>
        <w:t>utworze literackim.</w:t>
      </w:r>
    </w:p>
    <w:p w:rsidR="0086125C" w:rsidRPr="009955E0" w:rsidRDefault="0086125C">
      <w:pPr>
        <w:pStyle w:val="Teksttreci60"/>
        <w:shd w:val="clear" w:color="auto" w:fill="auto"/>
        <w:spacing w:before="0" w:line="348" w:lineRule="exact"/>
        <w:ind w:left="480" w:right="640" w:firstLine="440"/>
        <w:rPr>
          <w:sz w:val="20"/>
          <w:szCs w:val="20"/>
        </w:rPr>
      </w:pPr>
      <w:r w:rsidRPr="009955E0">
        <w:rPr>
          <w:rStyle w:val="Teksttreci6"/>
          <w:i/>
          <w:iCs/>
          <w:color w:val="000000"/>
          <w:sz w:val="20"/>
          <w:szCs w:val="20"/>
        </w:rPr>
        <w:t>Profesor Buttlerowa była przekonana, że słownictwo tworzy system, albo nawet system systemów. Udowadniała to w licznych publikacjach. Najważniejsze są tu chyba trzy prace dotyczące koncepcji pól semantycznych. Artykuł przeglądowy (</w:t>
      </w:r>
      <w:r w:rsidRPr="009955E0">
        <w:rPr>
          <w:rStyle w:val="Teksttreci6Bezkursywy"/>
          <w:i w:val="0"/>
          <w:iCs w:val="0"/>
          <w:color w:val="000000"/>
          <w:sz w:val="20"/>
          <w:szCs w:val="20"/>
        </w:rPr>
        <w:t xml:space="preserve">Koncepcje pola znaczeniowego. </w:t>
      </w:r>
      <w:r w:rsidRPr="009955E0">
        <w:rPr>
          <w:rStyle w:val="Teksttreci6"/>
          <w:i/>
          <w:iCs/>
          <w:color w:val="000000"/>
          <w:sz w:val="20"/>
          <w:szCs w:val="20"/>
        </w:rPr>
        <w:t>..Przegląd Humanistyczny"</w:t>
      </w:r>
      <w:r w:rsidRPr="009955E0">
        <w:rPr>
          <w:rStyle w:val="Teksttreci6Bezkursywy"/>
          <w:i w:val="0"/>
          <w:iCs w:val="0"/>
          <w:color w:val="000000"/>
          <w:sz w:val="20"/>
          <w:szCs w:val="20"/>
        </w:rPr>
        <w:t xml:space="preserve"> </w:t>
      </w:r>
      <w:r w:rsidRPr="009955E0">
        <w:rPr>
          <w:rStyle w:val="Teksttreci6Bezkursywy"/>
          <w:i w:val="0"/>
          <w:iCs w:val="0"/>
          <w:color w:val="000000"/>
          <w:sz w:val="20"/>
          <w:szCs w:val="20"/>
          <w:lang w:val="ru-RU" w:eastAsia="ru-RU"/>
        </w:rPr>
        <w:t xml:space="preserve">/967, </w:t>
      </w:r>
      <w:r w:rsidRPr="009955E0">
        <w:rPr>
          <w:rStyle w:val="Teksttreci6"/>
          <w:i/>
          <w:iCs/>
          <w:color w:val="000000"/>
          <w:sz w:val="20"/>
          <w:szCs w:val="20"/>
        </w:rPr>
        <w:t>nr 2) pozwolił polskim języko</w:t>
      </w:r>
      <w:r w:rsidRPr="009955E0">
        <w:rPr>
          <w:rStyle w:val="Teksttreci6"/>
          <w:i/>
          <w:iCs/>
          <w:color w:val="000000"/>
          <w:sz w:val="20"/>
          <w:szCs w:val="20"/>
        </w:rPr>
        <w:softHyphen/>
        <w:t>znawcom zapoznać się z tą problematyką, słabo przedtem obecną w naszej tradycji lingwistycznej. Dwa artykuły analityczne, dotyczące przymiotników o znaczeniu 'związany z radością' (jakże charakterystyczny dla Profesor Buttlerowej jest wybór takich właśnie wyrazów do analizy) pokazały możliwość „potowego" opisu leksyki i udowodniły istnienie powiązań systemowych</w:t>
      </w:r>
      <w:r w:rsidRPr="009955E0">
        <w:rPr>
          <w:rStyle w:val="Teksttreci6Bezkursywy"/>
          <w:i w:val="0"/>
          <w:iCs w:val="0"/>
          <w:color w:val="000000"/>
          <w:sz w:val="20"/>
          <w:szCs w:val="20"/>
        </w:rPr>
        <w:t xml:space="preserve"> w </w:t>
      </w:r>
      <w:r w:rsidRPr="009955E0">
        <w:rPr>
          <w:rStyle w:val="Teksttreci6"/>
          <w:i/>
          <w:iCs/>
          <w:color w:val="000000"/>
          <w:sz w:val="20"/>
          <w:szCs w:val="20"/>
        </w:rPr>
        <w:t>określonej grupie wyrazów.</w:t>
      </w:r>
    </w:p>
    <w:p w:rsidR="0086125C" w:rsidRPr="009955E0" w:rsidRDefault="0086125C">
      <w:pPr>
        <w:pStyle w:val="Teksttreci60"/>
        <w:shd w:val="clear" w:color="auto" w:fill="auto"/>
        <w:spacing w:before="0" w:line="348" w:lineRule="exact"/>
        <w:ind w:left="480" w:right="640" w:firstLine="440"/>
        <w:rPr>
          <w:sz w:val="20"/>
          <w:szCs w:val="20"/>
        </w:rPr>
      </w:pPr>
      <w:r w:rsidRPr="009955E0">
        <w:rPr>
          <w:rStyle w:val="Teksttreci6"/>
          <w:i/>
          <w:iCs/>
          <w:color w:val="000000"/>
          <w:sz w:val="20"/>
          <w:szCs w:val="20"/>
        </w:rPr>
        <w:t>Systemowości poszukiwała też Danuta Buttler</w:t>
      </w:r>
      <w:r w:rsidRPr="009955E0">
        <w:rPr>
          <w:rStyle w:val="Teksttreci6Bezkursywy"/>
          <w:i w:val="0"/>
          <w:iCs w:val="0"/>
          <w:color w:val="000000"/>
          <w:sz w:val="20"/>
          <w:szCs w:val="20"/>
        </w:rPr>
        <w:t xml:space="preserve"> w </w:t>
      </w:r>
      <w:r w:rsidRPr="009955E0">
        <w:rPr>
          <w:rStyle w:val="Teksttreci6"/>
          <w:i/>
          <w:iCs/>
          <w:color w:val="000000"/>
          <w:sz w:val="20"/>
          <w:szCs w:val="20"/>
        </w:rPr>
        <w:t>zakresie struktury znaczeniowej wyrazów i</w:t>
      </w:r>
      <w:r w:rsidRPr="009955E0">
        <w:rPr>
          <w:rStyle w:val="Teksttreci6Bezkursywy"/>
          <w:i w:val="0"/>
          <w:iCs w:val="0"/>
          <w:color w:val="000000"/>
          <w:sz w:val="20"/>
          <w:szCs w:val="20"/>
        </w:rPr>
        <w:t xml:space="preserve"> w </w:t>
      </w:r>
      <w:r w:rsidRPr="009955E0">
        <w:rPr>
          <w:rStyle w:val="Teksttreci6"/>
          <w:i/>
          <w:iCs/>
          <w:color w:val="000000"/>
          <w:sz w:val="20"/>
          <w:szCs w:val="20"/>
        </w:rPr>
        <w:t>zachodzących między nimi relacjach leksykalnych. Pokazywała typy relacyj między różnymi znaczeniami polisemów i podkreślała seryjność wielu tych relacji w tzw. polisemii regularnej. Opisała szczegółowo polską homonimię: poświęciła jej łącznie kilkanaście artykułów, była autorką bądź współautorką trzech słowników z tego zakresu. Można bez przesady powiedzieć, że wszystko co współcześnie wiemy o polskich homonimach. zawdzięczamy Danucie Buttler bądź pracom Jej uczniów.</w:t>
      </w:r>
    </w:p>
    <w:p w:rsidR="0086125C" w:rsidRPr="009955E0" w:rsidRDefault="0086125C">
      <w:pPr>
        <w:pStyle w:val="Teksttreci60"/>
        <w:shd w:val="clear" w:color="auto" w:fill="auto"/>
        <w:spacing w:before="0" w:line="348" w:lineRule="exact"/>
        <w:ind w:left="480" w:right="640" w:firstLine="440"/>
        <w:rPr>
          <w:sz w:val="20"/>
          <w:szCs w:val="20"/>
        </w:rPr>
        <w:sectPr w:rsidR="0086125C" w:rsidRPr="009955E0">
          <w:headerReference w:type="even" r:id="rId7"/>
          <w:headerReference w:type="default" r:id="rId8"/>
          <w:headerReference w:type="first" r:id="rId9"/>
          <w:pgSz w:w="11900" w:h="16840"/>
          <w:pgMar w:top="1123" w:right="422" w:bottom="343" w:left="258" w:header="0" w:footer="3" w:gutter="0"/>
          <w:cols w:space="708"/>
          <w:noEndnote/>
          <w:titlePg/>
          <w:docGrid w:linePitch="360"/>
        </w:sectPr>
      </w:pPr>
      <w:r w:rsidRPr="009955E0">
        <w:rPr>
          <w:rStyle w:val="Teksttreci6"/>
          <w:i/>
          <w:iCs/>
          <w:color w:val="000000"/>
          <w:sz w:val="20"/>
          <w:szCs w:val="20"/>
        </w:rPr>
        <w:t>Rzadko się zdarza, by ten sam badacz zajmował się dyscyplinami tak odległymi, jak leksykologia i składnia. Danuta Buttler pisała jednocześnie dwie rozprawy: wspomniany już</w:t>
      </w:r>
      <w:r w:rsidRPr="009955E0">
        <w:rPr>
          <w:rStyle w:val="Teksttreci6Bezkursywy"/>
          <w:i w:val="0"/>
          <w:iCs w:val="0"/>
          <w:color w:val="000000"/>
          <w:sz w:val="20"/>
          <w:szCs w:val="20"/>
        </w:rPr>
        <w:t xml:space="preserve"> Rozwój semantyczny wyrazów polskich </w:t>
      </w:r>
      <w:r w:rsidRPr="009955E0">
        <w:rPr>
          <w:rStyle w:val="Teksttreci6"/>
          <w:i/>
          <w:iCs/>
          <w:color w:val="000000"/>
          <w:sz w:val="20"/>
          <w:szCs w:val="20"/>
        </w:rPr>
        <w:t>i</w:t>
      </w:r>
      <w:r w:rsidRPr="009955E0">
        <w:rPr>
          <w:rStyle w:val="Teksttreci6Bezkursywy"/>
          <w:i w:val="0"/>
          <w:iCs w:val="0"/>
          <w:color w:val="000000"/>
          <w:sz w:val="20"/>
          <w:szCs w:val="20"/>
        </w:rPr>
        <w:t xml:space="preserve"> Innowacje składniowe współczesnej polszczyzny. </w:t>
      </w:r>
      <w:r w:rsidRPr="009955E0">
        <w:rPr>
          <w:rStyle w:val="Teksttreci6"/>
          <w:i/>
          <w:iCs/>
          <w:color w:val="000000"/>
          <w:sz w:val="20"/>
          <w:szCs w:val="20"/>
        </w:rPr>
        <w:t>Właśnie ta druga praca stała się Jej rozprawą habilitacyjną. Także i w tym zakresie Danuta Buttler nie poszła utartym szlakiem. Dala opis składniowy zrobiony metodą konotacyjno-walencyjną. rzadko przed Nią</w:t>
      </w:r>
      <w:r w:rsidRPr="009955E0">
        <w:rPr>
          <w:rStyle w:val="Teksttreci6Bezkursywy"/>
          <w:i w:val="0"/>
          <w:iCs w:val="0"/>
          <w:color w:val="000000"/>
          <w:sz w:val="20"/>
          <w:szCs w:val="20"/>
        </w:rPr>
        <w:t xml:space="preserve"> w </w:t>
      </w:r>
      <w:r w:rsidRPr="009955E0">
        <w:rPr>
          <w:rStyle w:val="Teksttreci6"/>
          <w:i/>
          <w:iCs/>
          <w:color w:val="000000"/>
          <w:sz w:val="20"/>
          <w:szCs w:val="20"/>
        </w:rPr>
        <w:t>Polsce uprawianą. Była przeko</w:t>
      </w:r>
      <w:r w:rsidRPr="009955E0">
        <w:rPr>
          <w:rStyle w:val="Teksttreci6"/>
          <w:i/>
          <w:iCs/>
          <w:color w:val="000000"/>
          <w:sz w:val="20"/>
          <w:szCs w:val="20"/>
        </w:rPr>
        <w:softHyphen/>
        <w:t>nana. że ten sposób potraktowania materiału pozwoli na pełniejszy opis syntaktyczny polszczyzny, na powiązanie zagadnień składni strukturalnej z semantyką. Okazało się też. że Bultlerowska składnia konotacyjna może doskonale służyć normatywnemu opisowi składni polskiej. W</w:t>
      </w:r>
      <w:r w:rsidRPr="009955E0">
        <w:rPr>
          <w:rStyle w:val="Teksttreci6Bezkursywy"/>
          <w:i w:val="0"/>
          <w:iCs w:val="0"/>
          <w:color w:val="000000"/>
          <w:sz w:val="20"/>
          <w:szCs w:val="20"/>
        </w:rPr>
        <w:t xml:space="preserve"> Innowacjach </w:t>
      </w:r>
      <w:r w:rsidRPr="009955E0">
        <w:rPr>
          <w:rStyle w:val="Teksttreci6"/>
          <w:i/>
          <w:iCs/>
          <w:color w:val="000000"/>
          <w:sz w:val="20"/>
          <w:szCs w:val="20"/>
        </w:rPr>
        <w:t>normatywizm jest bardzo wyważony — Autorka jest tu liberalna, o wiele bardziej tolerancyjna wobec neologizmów składnio</w:t>
      </w:r>
      <w:r w:rsidRPr="009955E0">
        <w:rPr>
          <w:rStyle w:val="Teksttreci6"/>
          <w:i/>
          <w:iCs/>
          <w:color w:val="000000"/>
          <w:sz w:val="20"/>
          <w:szCs w:val="20"/>
        </w:rPr>
        <w:softHyphen/>
        <w:t>wych niż w opisie zawartym w I tomie</w:t>
      </w:r>
      <w:r w:rsidRPr="009955E0">
        <w:rPr>
          <w:rStyle w:val="Teksttreci6Bezkursywy"/>
          <w:i w:val="0"/>
          <w:iCs w:val="0"/>
          <w:color w:val="000000"/>
          <w:sz w:val="20"/>
          <w:szCs w:val="20"/>
        </w:rPr>
        <w:t xml:space="preserve"> Kultury języka polskiego </w:t>
      </w:r>
      <w:r w:rsidRPr="009955E0">
        <w:rPr>
          <w:rStyle w:val="Teksttreci6"/>
          <w:i/>
          <w:iCs/>
          <w:color w:val="000000"/>
          <w:sz w:val="20"/>
          <w:szCs w:val="20"/>
        </w:rPr>
        <w:t>(1971). opracowanym przez Nią kilka lat wcześniej. Profesor Buttlerowa umiała więc zmienić swoje poglądy</w:t>
      </w:r>
    </w:p>
    <w:p w:rsidR="0086125C" w:rsidRPr="009955E0" w:rsidRDefault="0086125C">
      <w:pPr>
        <w:pStyle w:val="Teksttreci60"/>
        <w:shd w:val="clear" w:color="auto" w:fill="auto"/>
        <w:spacing w:before="0"/>
        <w:ind w:left="480" w:right="660"/>
        <w:jc w:val="left"/>
        <w:rPr>
          <w:sz w:val="20"/>
          <w:szCs w:val="20"/>
        </w:rPr>
      </w:pPr>
      <w:r w:rsidRPr="009955E0">
        <w:rPr>
          <w:rStyle w:val="Teksttreci6"/>
          <w:i/>
          <w:iCs/>
          <w:color w:val="000000"/>
          <w:sz w:val="20"/>
          <w:szCs w:val="20"/>
        </w:rPr>
        <w:lastRenderedPageBreak/>
        <w:t>na zjawiska językowe pod wpływem analizy bogatego, nowego materiału współczesnego języka, nie trwała dogmatycznie przy ustaleniach raz poczynionych.</w:t>
      </w:r>
    </w:p>
    <w:p w:rsidR="0086125C" w:rsidRPr="009955E0" w:rsidRDefault="0086125C">
      <w:pPr>
        <w:pStyle w:val="Teksttreci60"/>
        <w:shd w:val="clear" w:color="auto" w:fill="auto"/>
        <w:spacing w:before="0"/>
        <w:ind w:left="480" w:right="660" w:firstLine="440"/>
        <w:rPr>
          <w:sz w:val="20"/>
          <w:szCs w:val="20"/>
        </w:rPr>
      </w:pPr>
      <w:r w:rsidRPr="009955E0">
        <w:rPr>
          <w:rStyle w:val="Teksttreci6"/>
          <w:i/>
          <w:iCs/>
          <w:color w:val="000000"/>
          <w:sz w:val="20"/>
          <w:szCs w:val="20"/>
        </w:rPr>
        <w:t>W latach HO. Danuta Buttler stała się jednym z najbardziej cenionych autorów prac z zakresu kultury języka polskiego. Jako współautorka obu tomów podręcznika do tego przedmiotu studiów uniwersyteckich była autorką wielu rozstrzygnięć normatywnych. Prawdziwą Jej pasją stało się zagadnienie kodyfikacji normy. Odwoływała się tu często do badaczy czeskich, a swoje pomysły kodyfikacyjne opierała na przekonaniu, że działalność normatywna musi uwzględniać normę realną, to, jak się rzeczywiście po polsku mówi. Była propagatorką koncepcji istnienia dwóch norm we współczesnej polszczyźnie: wyższej, skodyfikowanej, wzorcowej i potocznej — realnej, uzualnej. Broniła (często</w:t>
      </w:r>
      <w:r w:rsidRPr="009955E0">
        <w:rPr>
          <w:rStyle w:val="Teksttreci6Bezkursywy"/>
          <w:i w:val="0"/>
          <w:iCs w:val="0"/>
          <w:color w:val="000000"/>
          <w:sz w:val="20"/>
          <w:szCs w:val="20"/>
        </w:rPr>
        <w:t xml:space="preserve"> w </w:t>
      </w:r>
      <w:r w:rsidRPr="009955E0">
        <w:rPr>
          <w:rStyle w:val="Teksttreci6"/>
          <w:i/>
          <w:iCs/>
          <w:color w:val="000000"/>
          <w:sz w:val="20"/>
          <w:szCs w:val="20"/>
        </w:rPr>
        <w:t>cyklu</w:t>
      </w:r>
      <w:r w:rsidRPr="009955E0">
        <w:rPr>
          <w:rStyle w:val="Teksttreci6Bezkursywy"/>
          <w:i w:val="0"/>
          <w:iCs w:val="0"/>
          <w:color w:val="000000"/>
          <w:sz w:val="20"/>
          <w:szCs w:val="20"/>
        </w:rPr>
        <w:t xml:space="preserve"> Objaśnienia wyrazów i zwrotów </w:t>
      </w:r>
      <w:r w:rsidRPr="009955E0">
        <w:rPr>
          <w:rStyle w:val="Teksttreci6"/>
          <w:i/>
          <w:iCs/>
          <w:color w:val="000000"/>
          <w:sz w:val="20"/>
          <w:szCs w:val="20"/>
        </w:rPr>
        <w:t>na łamach „Poradnika Językowego") wielu form i wyrazów nowych, zwłaszcza potocznych, ale jednocześnie dobrodusznie i żartobliwie traktowała liczne przejawy snobizmu i mody językowej, choćby niepotrzebne zapożyczenia i neologizmy. W cyklu artykułów</w:t>
      </w:r>
      <w:r w:rsidRPr="009955E0">
        <w:rPr>
          <w:rStyle w:val="Teksttreci6Bezkursywy"/>
          <w:i w:val="0"/>
          <w:iCs w:val="0"/>
          <w:color w:val="000000"/>
          <w:sz w:val="20"/>
          <w:szCs w:val="20"/>
        </w:rPr>
        <w:t xml:space="preserve"> w </w:t>
      </w:r>
      <w:r w:rsidRPr="009955E0">
        <w:rPr>
          <w:rStyle w:val="Teksttreci6"/>
          <w:i/>
          <w:iCs/>
          <w:color w:val="000000"/>
          <w:sz w:val="20"/>
          <w:szCs w:val="20"/>
        </w:rPr>
        <w:t>trudno dostęp</w:t>
      </w:r>
      <w:r w:rsidRPr="009955E0">
        <w:rPr>
          <w:rStyle w:val="Teksttreci6"/>
          <w:i/>
          <w:iCs/>
          <w:color w:val="000000"/>
          <w:sz w:val="20"/>
          <w:szCs w:val="20"/>
        </w:rPr>
        <w:softHyphen/>
        <w:t>nym piśmie „Prasa Techniczna" przedstawiła zwartą koncepcję teoretyczną kultury języka, stanowczo zbyt mało znaną</w:t>
      </w:r>
      <w:r w:rsidRPr="009955E0">
        <w:rPr>
          <w:rStyle w:val="Teksttreci6Bezkursywy"/>
          <w:i w:val="0"/>
          <w:iCs w:val="0"/>
          <w:color w:val="000000"/>
          <w:sz w:val="20"/>
          <w:szCs w:val="20"/>
        </w:rPr>
        <w:t xml:space="preserve"> w </w:t>
      </w:r>
      <w:r w:rsidRPr="009955E0">
        <w:rPr>
          <w:rStyle w:val="Teksttreci6"/>
          <w:i/>
          <w:iCs/>
          <w:color w:val="000000"/>
          <w:sz w:val="20"/>
          <w:szCs w:val="20"/>
        </w:rPr>
        <w:t>środowisku językoznawczym.</w:t>
      </w:r>
    </w:p>
    <w:p w:rsidR="0086125C" w:rsidRPr="009955E0" w:rsidRDefault="0086125C">
      <w:pPr>
        <w:pStyle w:val="Teksttreci60"/>
        <w:shd w:val="clear" w:color="auto" w:fill="auto"/>
        <w:spacing w:before="0"/>
        <w:ind w:left="480" w:right="660" w:firstLine="440"/>
        <w:rPr>
          <w:sz w:val="20"/>
          <w:szCs w:val="20"/>
        </w:rPr>
      </w:pPr>
      <w:r w:rsidRPr="009955E0">
        <w:rPr>
          <w:rStyle w:val="Teksttreci6"/>
          <w:i/>
          <w:iCs/>
          <w:color w:val="000000"/>
          <w:sz w:val="20"/>
          <w:szCs w:val="20"/>
        </w:rPr>
        <w:t>Kiedy postępująca choroba uniemożliwiła już Jej regularne wykłady uniwersyteckie, poświęciła się z prawdziwym oddaniem pracy</w:t>
      </w:r>
      <w:r w:rsidRPr="009955E0">
        <w:rPr>
          <w:rStyle w:val="Teksttreci6Bezkursywy"/>
          <w:i w:val="0"/>
          <w:iCs w:val="0"/>
          <w:color w:val="000000"/>
          <w:sz w:val="20"/>
          <w:szCs w:val="20"/>
        </w:rPr>
        <w:t xml:space="preserve"> w </w:t>
      </w:r>
      <w:r w:rsidRPr="009955E0">
        <w:rPr>
          <w:rStyle w:val="Teksttreci6"/>
          <w:i/>
          <w:iCs/>
          <w:color w:val="000000"/>
          <w:sz w:val="20"/>
          <w:szCs w:val="20"/>
        </w:rPr>
        <w:t>Telefonicznej Poradni Językowej UW. Wyjaśnienia, których udzielała przez telefon, zawsze były poparte wyczerpującym komentarzem, w miarę możności z powołaniem się na źródła, często też Profesor konsultowała się</w:t>
      </w:r>
      <w:r w:rsidRPr="009955E0">
        <w:rPr>
          <w:rStyle w:val="Teksttreci6Bezkursywy"/>
          <w:i w:val="0"/>
          <w:iCs w:val="0"/>
          <w:color w:val="000000"/>
          <w:sz w:val="20"/>
          <w:szCs w:val="20"/>
        </w:rPr>
        <w:t xml:space="preserve"> w </w:t>
      </w:r>
      <w:r w:rsidRPr="009955E0">
        <w:rPr>
          <w:rStyle w:val="Teksttreci6"/>
          <w:i/>
          <w:iCs/>
          <w:color w:val="000000"/>
          <w:sz w:val="20"/>
          <w:szCs w:val="20"/>
        </w:rPr>
        <w:t>tych sprawach ze swoimi współpracownikami. Poczucie odpowie</w:t>
      </w:r>
      <w:r w:rsidRPr="009955E0">
        <w:rPr>
          <w:rStyle w:val="Teksttreci6"/>
          <w:i/>
          <w:iCs/>
          <w:color w:val="000000"/>
          <w:sz w:val="20"/>
          <w:szCs w:val="20"/>
        </w:rPr>
        <w:softHyphen/>
        <w:t>dzialności wobec osób dzwoniących kazało Jej sprawdzać każdą kwestię, choćby odpowiedź na nią wydawała się z pozoru bardzo prosta.</w:t>
      </w:r>
    </w:p>
    <w:p w:rsidR="0086125C" w:rsidRPr="009955E0" w:rsidRDefault="0086125C">
      <w:pPr>
        <w:pStyle w:val="Teksttreci60"/>
        <w:shd w:val="clear" w:color="auto" w:fill="auto"/>
        <w:spacing w:before="0"/>
        <w:ind w:left="480" w:right="660" w:firstLine="440"/>
        <w:rPr>
          <w:sz w:val="20"/>
          <w:szCs w:val="20"/>
        </w:rPr>
      </w:pPr>
      <w:r w:rsidRPr="009955E0">
        <w:rPr>
          <w:rStyle w:val="Teksttreci6"/>
          <w:i/>
          <w:iCs/>
          <w:color w:val="000000"/>
          <w:sz w:val="20"/>
          <w:szCs w:val="20"/>
        </w:rPr>
        <w:t>Profesor Buttlerowa bardzo lubiła żarty słowne, kalambury, bawienie się językiem. Musiało to być cechą Jej charakteru „od zawsze", skoro za przedmiot pracy doktorskiej obrała polski dowcip językowy. Musiała przy tym przekonać swojego promotora o tym. że taka tematyka nadaje się na przedmiot poważnej rozprawy naukowej. Ale już wkrótce po ukazaniu się książki wyrosłej z tego doktoratu praca ta stała się pozycją klasyczną, podstawą teoretyczną prac magisterskich, pozycją przytaczaną</w:t>
      </w:r>
      <w:r w:rsidRPr="009955E0">
        <w:rPr>
          <w:rStyle w:val="Teksttreci6Bezkursywy"/>
          <w:i w:val="0"/>
          <w:iCs w:val="0"/>
          <w:color w:val="000000"/>
          <w:sz w:val="20"/>
          <w:szCs w:val="20"/>
        </w:rPr>
        <w:t xml:space="preserve"> w </w:t>
      </w:r>
      <w:r w:rsidRPr="009955E0">
        <w:rPr>
          <w:rStyle w:val="Teksttreci6"/>
          <w:i/>
          <w:iCs/>
          <w:color w:val="000000"/>
          <w:sz w:val="20"/>
          <w:szCs w:val="20"/>
        </w:rPr>
        <w:t>wielu artykułach językoznawczych i teoretycznoliterackich. Do słownictwa żartobliwego, do żartu i groteski</w:t>
      </w:r>
      <w:r w:rsidRPr="009955E0">
        <w:rPr>
          <w:rStyle w:val="Teksttreci6Bezkursywy"/>
          <w:i w:val="0"/>
          <w:iCs w:val="0"/>
          <w:color w:val="000000"/>
          <w:sz w:val="20"/>
          <w:szCs w:val="20"/>
        </w:rPr>
        <w:t xml:space="preserve"> w </w:t>
      </w:r>
      <w:r w:rsidRPr="009955E0">
        <w:rPr>
          <w:rStyle w:val="Teksttreci6"/>
          <w:i/>
          <w:iCs/>
          <w:color w:val="000000"/>
          <w:sz w:val="20"/>
          <w:szCs w:val="20"/>
        </w:rPr>
        <w:t>utworach literackich wracała Badaczka jeszcze w kilku późniejszych artykułach.</w:t>
      </w:r>
    </w:p>
    <w:p w:rsidR="0086125C" w:rsidRPr="009955E0" w:rsidRDefault="0086125C">
      <w:pPr>
        <w:pStyle w:val="Teksttreci60"/>
        <w:shd w:val="clear" w:color="auto" w:fill="auto"/>
        <w:spacing w:before="0"/>
        <w:ind w:left="480" w:right="660" w:firstLine="440"/>
        <w:rPr>
          <w:sz w:val="20"/>
          <w:szCs w:val="20"/>
        </w:rPr>
      </w:pPr>
      <w:r w:rsidRPr="009955E0">
        <w:rPr>
          <w:rStyle w:val="Teksttreci6"/>
          <w:i/>
          <w:iCs/>
          <w:color w:val="000000"/>
          <w:sz w:val="20"/>
          <w:szCs w:val="20"/>
        </w:rPr>
        <w:t>Danuta Buttler była bardzo cenionym i znanym dydaktykiem. Prowadziła liczne seminaria leksykalne i semantyczne, na które przychodzili niemal wszyscy asystenci, doktoranci i adiunkci z Jej instytutu, ale na które przyjeżdżali także pracownicy naukowi z Białegostoku, Lublina, Krakowa czy Katowic. Nawet termin seminarium był ustalany tak, by zdążyły na nie dojechać osoby spoza Warszawy. Świetne przygotowa</w:t>
      </w:r>
      <w:r w:rsidRPr="009955E0">
        <w:rPr>
          <w:rStyle w:val="Teksttreci6"/>
          <w:i/>
          <w:iCs/>
          <w:color w:val="000000"/>
          <w:sz w:val="20"/>
          <w:szCs w:val="20"/>
        </w:rPr>
        <w:softHyphen/>
        <w:t>nie merytoryczne (liczne notatki czekają w rękopisie na opracowanie i wydanie), klarowność i logiczność wywodu, otwartość na dyskusję i krytykę, życzliwość wobec słuchaczy</w:t>
      </w:r>
      <w:r w:rsidRPr="009955E0">
        <w:rPr>
          <w:rStyle w:val="Teksttreci6Bezkursywy"/>
          <w:i w:val="0"/>
          <w:iCs w:val="0"/>
          <w:color w:val="000000"/>
          <w:sz w:val="20"/>
          <w:szCs w:val="20"/>
        </w:rPr>
        <w:t xml:space="preserve"> — </w:t>
      </w:r>
      <w:r w:rsidRPr="009955E0">
        <w:rPr>
          <w:rStyle w:val="Teksttreci6"/>
          <w:i/>
          <w:iCs/>
          <w:color w:val="000000"/>
          <w:sz w:val="20"/>
          <w:szCs w:val="20"/>
        </w:rPr>
        <w:t>oto podstawowe zalety tych „buttlerówek”, pozostałe do dziś</w:t>
      </w:r>
      <w:r w:rsidRPr="009955E0">
        <w:rPr>
          <w:rStyle w:val="Teksttreci6Bezkursywy"/>
          <w:i w:val="0"/>
          <w:iCs w:val="0"/>
          <w:color w:val="000000"/>
          <w:sz w:val="20"/>
          <w:szCs w:val="20"/>
        </w:rPr>
        <w:t xml:space="preserve"> w </w:t>
      </w:r>
      <w:r w:rsidRPr="009955E0">
        <w:rPr>
          <w:rStyle w:val="Teksttreci6"/>
          <w:i/>
          <w:iCs/>
          <w:color w:val="000000"/>
          <w:sz w:val="20"/>
          <w:szCs w:val="20"/>
        </w:rPr>
        <w:t>pamięci ich uczestników. Podobnymi cechami odznaczały się Jej zajęcia dla cudzoziemców, prowadzone</w:t>
      </w:r>
      <w:r w:rsidRPr="009955E0">
        <w:rPr>
          <w:rStyle w:val="Teksttreci6Bezkursywy"/>
          <w:i w:val="0"/>
          <w:iCs w:val="0"/>
          <w:color w:val="000000"/>
          <w:sz w:val="20"/>
          <w:szCs w:val="20"/>
        </w:rPr>
        <w:t xml:space="preserve"> w </w:t>
      </w:r>
      <w:r w:rsidRPr="009955E0">
        <w:rPr>
          <w:rStyle w:val="Teksttreci6"/>
          <w:i/>
          <w:iCs/>
          <w:color w:val="000000"/>
          <w:sz w:val="20"/>
          <w:szCs w:val="20"/>
        </w:rPr>
        <w:t>czasie letnich kursów „Polonicum". Zaowocowały one kilkoma podręcz</w:t>
      </w:r>
      <w:r w:rsidRPr="009955E0">
        <w:rPr>
          <w:rStyle w:val="Teksttreci6"/>
          <w:i/>
          <w:iCs/>
          <w:color w:val="000000"/>
          <w:sz w:val="20"/>
          <w:szCs w:val="20"/>
        </w:rPr>
        <w:softHyphen/>
        <w:t>nikami i słownikiem dla polonistów zagranicznych.</w:t>
      </w:r>
    </w:p>
    <w:p w:rsidR="0086125C" w:rsidRPr="009955E0" w:rsidRDefault="0086125C">
      <w:pPr>
        <w:pStyle w:val="Teksttreci60"/>
        <w:shd w:val="clear" w:color="auto" w:fill="auto"/>
        <w:spacing w:before="0" w:line="336" w:lineRule="exact"/>
        <w:ind w:left="420" w:right="720" w:firstLine="440"/>
        <w:rPr>
          <w:sz w:val="20"/>
          <w:szCs w:val="20"/>
        </w:rPr>
      </w:pPr>
      <w:r w:rsidRPr="009955E0">
        <w:rPr>
          <w:rStyle w:val="Teksttreci6"/>
          <w:i/>
          <w:iCs/>
          <w:color w:val="000000"/>
          <w:sz w:val="20"/>
          <w:szCs w:val="20"/>
          <w:lang w:val="en-US" w:eastAsia="en-US"/>
        </w:rPr>
        <w:t xml:space="preserve">Danuta Buttler jest </w:t>
      </w:r>
      <w:r w:rsidRPr="009955E0">
        <w:rPr>
          <w:rStyle w:val="Teksttreci6"/>
          <w:i/>
          <w:iCs/>
          <w:color w:val="000000"/>
          <w:sz w:val="20"/>
          <w:szCs w:val="20"/>
        </w:rPr>
        <w:t>też autorką kilku podręczników języka polskiego dla uczniów szkól średnich,</w:t>
      </w:r>
      <w:r w:rsidRPr="009955E0">
        <w:rPr>
          <w:rStyle w:val="Teksttreci6Bezkursywy"/>
          <w:i w:val="0"/>
          <w:iCs w:val="0"/>
          <w:color w:val="000000"/>
          <w:sz w:val="20"/>
          <w:szCs w:val="20"/>
        </w:rPr>
        <w:t xml:space="preserve"> w </w:t>
      </w:r>
      <w:r w:rsidRPr="009955E0">
        <w:rPr>
          <w:rStyle w:val="Teksttreci6"/>
          <w:i/>
          <w:iCs/>
          <w:color w:val="000000"/>
          <w:sz w:val="20"/>
          <w:szCs w:val="20"/>
        </w:rPr>
        <w:t xml:space="preserve">tym doskonałego kursu leksykologii </w:t>
      </w:r>
      <w:r w:rsidRPr="009955E0">
        <w:rPr>
          <w:rStyle w:val="Teksttreci6Bezkursywy"/>
          <w:i w:val="0"/>
          <w:iCs w:val="0"/>
          <w:color w:val="000000"/>
          <w:sz w:val="20"/>
          <w:szCs w:val="20"/>
        </w:rPr>
        <w:t xml:space="preserve">(Język i my. </w:t>
      </w:r>
      <w:r w:rsidRPr="009955E0">
        <w:rPr>
          <w:rStyle w:val="Teksttreci6"/>
          <w:i/>
          <w:iCs/>
          <w:color w:val="000000"/>
          <w:sz w:val="20"/>
          <w:szCs w:val="20"/>
        </w:rPr>
        <w:t>2), który można polecić jako pomoc także dla studentów-niepolonistów.</w:t>
      </w:r>
    </w:p>
    <w:p w:rsidR="0086125C" w:rsidRPr="009955E0" w:rsidRDefault="0086125C">
      <w:pPr>
        <w:pStyle w:val="Teksttreci60"/>
        <w:shd w:val="clear" w:color="auto" w:fill="auto"/>
        <w:spacing w:before="0" w:line="336" w:lineRule="exact"/>
        <w:ind w:left="420" w:right="720" w:firstLine="440"/>
        <w:rPr>
          <w:sz w:val="20"/>
          <w:szCs w:val="20"/>
        </w:rPr>
      </w:pPr>
      <w:r w:rsidRPr="009955E0">
        <w:rPr>
          <w:rStyle w:val="Teksttreci6"/>
          <w:i/>
          <w:iCs/>
          <w:color w:val="000000"/>
          <w:sz w:val="20"/>
          <w:szCs w:val="20"/>
        </w:rPr>
        <w:t xml:space="preserve">W ciągu ostatnich 5 lat życia Profesor Danuta Buttler była naszą Szefową — redaktorem ..Poradnika Językowego". Podchodziła do tej pracy z wielką powagą i. jak zawsze, z wielką odpowiedzialnością. Czytała i adiustowała wszystkie nadchodzące do redakcji materiały. </w:t>
      </w:r>
      <w:r w:rsidRPr="009955E0">
        <w:rPr>
          <w:rStyle w:val="Teksttreci6"/>
          <w:i/>
          <w:iCs/>
          <w:color w:val="000000"/>
          <w:sz w:val="20"/>
          <w:szCs w:val="20"/>
          <w:lang w:val="cs-CZ" w:eastAsia="cs-CZ"/>
        </w:rPr>
        <w:t xml:space="preserve">Starala </w:t>
      </w:r>
      <w:r w:rsidRPr="009955E0">
        <w:rPr>
          <w:rStyle w:val="Teksttreci6"/>
          <w:i/>
          <w:iCs/>
          <w:color w:val="000000"/>
          <w:sz w:val="20"/>
          <w:szCs w:val="20"/>
        </w:rPr>
        <w:t>się o to. by numery nie były przypadkową zbieraniną tego. co poczta przyniosła, lecz by materiały</w:t>
      </w:r>
      <w:r w:rsidRPr="009955E0">
        <w:rPr>
          <w:rStyle w:val="Teksttreci6Bezkursywy"/>
          <w:i w:val="0"/>
          <w:iCs w:val="0"/>
          <w:color w:val="000000"/>
          <w:sz w:val="20"/>
          <w:szCs w:val="20"/>
        </w:rPr>
        <w:t xml:space="preserve"> w </w:t>
      </w:r>
      <w:r w:rsidRPr="009955E0">
        <w:rPr>
          <w:rStyle w:val="Teksttreci6"/>
          <w:i/>
          <w:iCs/>
          <w:color w:val="000000"/>
          <w:sz w:val="20"/>
          <w:szCs w:val="20"/>
        </w:rPr>
        <w:t>nich zamieszczane były na odpowiednim poziomie naukowym, a ponadto tworzyły</w:t>
      </w:r>
      <w:r w:rsidRPr="009955E0">
        <w:rPr>
          <w:rStyle w:val="Teksttreci6Bezkursywy"/>
          <w:i w:val="0"/>
          <w:iCs w:val="0"/>
          <w:color w:val="000000"/>
          <w:sz w:val="20"/>
          <w:szCs w:val="20"/>
        </w:rPr>
        <w:t xml:space="preserve"> w </w:t>
      </w:r>
      <w:r w:rsidRPr="009955E0">
        <w:rPr>
          <w:rStyle w:val="Teksttreci6"/>
          <w:i/>
          <w:iCs/>
          <w:color w:val="000000"/>
          <w:sz w:val="20"/>
          <w:szCs w:val="20"/>
        </w:rPr>
        <w:t>miarę spójną całość — merytoryczną, metodologiczną, środowiskową itp. Z niezwykłą delikatnością sugerowała autorom zmiany w ich tekstach, próbowała ocalić jakieś wątki nawet z artykułów bardzo słabych, publikowała teksty, z którymi się merytorycznie nie zgadzała, ale uważała za wartościowe, umieszczała nawet teksty zawierające ataki na pismo. Polemizowała taktownie i wyłącznie merytorycznie, nie zwracając uwagi na wątki personalne, pojawiające się czasem w tekstach kilku Jej stałych oponentów.</w:t>
      </w:r>
    </w:p>
    <w:p w:rsidR="0086125C" w:rsidRPr="009955E0" w:rsidRDefault="0086125C">
      <w:pPr>
        <w:pStyle w:val="Teksttreci60"/>
        <w:shd w:val="clear" w:color="auto" w:fill="auto"/>
        <w:spacing w:before="0" w:after="321" w:line="336" w:lineRule="exact"/>
        <w:ind w:left="420" w:right="720" w:firstLine="440"/>
        <w:rPr>
          <w:sz w:val="20"/>
          <w:szCs w:val="20"/>
        </w:rPr>
      </w:pPr>
      <w:r w:rsidRPr="009955E0">
        <w:rPr>
          <w:rStyle w:val="Teksttreci6"/>
          <w:i/>
          <w:iCs/>
          <w:color w:val="000000"/>
          <w:sz w:val="20"/>
          <w:szCs w:val="20"/>
        </w:rPr>
        <w:t>Te same cechy</w:t>
      </w:r>
      <w:r w:rsidRPr="009955E0">
        <w:rPr>
          <w:rStyle w:val="Teksttreci6Bezkursywy"/>
          <w:i w:val="0"/>
          <w:iCs w:val="0"/>
          <w:color w:val="000000"/>
          <w:sz w:val="20"/>
          <w:szCs w:val="20"/>
        </w:rPr>
        <w:t xml:space="preserve"> — </w:t>
      </w:r>
      <w:r w:rsidRPr="009955E0">
        <w:rPr>
          <w:rStyle w:val="Teksttreci6"/>
          <w:i/>
          <w:iCs/>
          <w:color w:val="000000"/>
          <w:sz w:val="20"/>
          <w:szCs w:val="20"/>
        </w:rPr>
        <w:t>takt. umiar, delikatność i merytoryczność postępowania wykazy</w:t>
      </w:r>
      <w:r w:rsidRPr="009955E0">
        <w:rPr>
          <w:rStyle w:val="Teksttreci6"/>
          <w:i/>
          <w:iCs/>
          <w:color w:val="000000"/>
          <w:sz w:val="20"/>
          <w:szCs w:val="20"/>
        </w:rPr>
        <w:softHyphen/>
        <w:t xml:space="preserve">wała jako osoba sprawująca funkcje publiczne — prodziekana i dziekana Wydziału Polonistyki w trudnych latach 1976-1981. kierownika Zakładu Leksykologii i Kultury Języka </w:t>
      </w:r>
      <w:r w:rsidRPr="009955E0">
        <w:rPr>
          <w:rStyle w:val="Teksttreci6"/>
          <w:i/>
          <w:iCs/>
          <w:color w:val="000000"/>
          <w:sz w:val="20"/>
          <w:szCs w:val="20"/>
          <w:lang w:val="en-US" w:eastAsia="en-US"/>
        </w:rPr>
        <w:t xml:space="preserve">UP </w:t>
      </w:r>
      <w:r w:rsidRPr="009955E0">
        <w:rPr>
          <w:rStyle w:val="Teksttreci6"/>
          <w:i/>
          <w:iCs/>
          <w:color w:val="000000"/>
          <w:sz w:val="20"/>
          <w:szCs w:val="20"/>
        </w:rPr>
        <w:t xml:space="preserve">UW. członka licznych komisji ministerialnych i uniwersyteckich, rad naukowych i innych ciał </w:t>
      </w:r>
      <w:r w:rsidRPr="009955E0">
        <w:rPr>
          <w:rStyle w:val="Teksttreci6"/>
          <w:i/>
          <w:iCs/>
          <w:color w:val="000000"/>
          <w:sz w:val="20"/>
          <w:szCs w:val="20"/>
        </w:rPr>
        <w:lastRenderedPageBreak/>
        <w:t xml:space="preserve">kolegialnych. Zyskiwała tym niewątpliwy autorytet we wszystkich kręgach osób. z którymi współpracowała. Dla wielu z nich była ukochaną Panią Profesor. Szefową. Mistrzynią. Danusią. Obcowanie z Nią dawało nam ten rzadki rodzaj przeżycia emocjonalnego, intelektualnego i moralnego, który zdarza się tylko </w:t>
      </w:r>
      <w:r w:rsidRPr="009955E0">
        <w:rPr>
          <w:rStyle w:val="Teksttreci6Bezkursywy"/>
          <w:i w:val="0"/>
          <w:iCs w:val="0"/>
          <w:color w:val="000000"/>
          <w:sz w:val="20"/>
          <w:szCs w:val="20"/>
        </w:rPr>
        <w:t xml:space="preserve">w </w:t>
      </w:r>
      <w:r w:rsidRPr="009955E0">
        <w:rPr>
          <w:rStyle w:val="Teksttreci6"/>
          <w:i/>
          <w:iCs/>
          <w:color w:val="000000"/>
          <w:sz w:val="20"/>
          <w:szCs w:val="20"/>
        </w:rPr>
        <w:t>kontaktach z ludźmi wybitnymi — dobrymi, szlachetnymi i mądrymi. Nie sposób sobie wyobrazić, że nie można już pójść do Niej po poradę i pomoc. Nie sposób wyobrazić sobie warszawskiego środowiska językoznawczego bez Profesor Danuty Buttler.</w:t>
      </w:r>
    </w:p>
    <w:p w:rsidR="0086125C" w:rsidRPr="009955E0" w:rsidRDefault="0086125C">
      <w:pPr>
        <w:pStyle w:val="Teksttreci70"/>
        <w:shd w:val="clear" w:color="auto" w:fill="auto"/>
        <w:spacing w:before="0" w:after="401" w:line="160" w:lineRule="exact"/>
        <w:ind w:left="5100"/>
        <w:rPr>
          <w:sz w:val="20"/>
          <w:szCs w:val="20"/>
        </w:rPr>
      </w:pPr>
      <w:r w:rsidRPr="009955E0">
        <w:rPr>
          <w:rStyle w:val="Teksttreci7"/>
          <w:color w:val="000000"/>
          <w:sz w:val="20"/>
          <w:szCs w:val="20"/>
        </w:rPr>
        <w:t>* * *</w:t>
      </w:r>
    </w:p>
    <w:p w:rsidR="0086125C" w:rsidRPr="009955E0" w:rsidRDefault="0086125C">
      <w:pPr>
        <w:pStyle w:val="Teksttreci60"/>
        <w:shd w:val="clear" w:color="auto" w:fill="auto"/>
        <w:spacing w:before="0" w:line="336" w:lineRule="exact"/>
        <w:ind w:left="420" w:right="720" w:firstLine="440"/>
        <w:rPr>
          <w:sz w:val="20"/>
          <w:szCs w:val="20"/>
        </w:rPr>
        <w:sectPr w:rsidR="0086125C" w:rsidRPr="009955E0">
          <w:headerReference w:type="even" r:id="rId10"/>
          <w:headerReference w:type="default" r:id="rId11"/>
          <w:headerReference w:type="first" r:id="rId12"/>
          <w:pgSz w:w="11900" w:h="16840"/>
          <w:pgMar w:top="1123" w:right="422" w:bottom="343" w:left="258" w:header="0" w:footer="3" w:gutter="0"/>
          <w:pgNumType w:start="245"/>
          <w:cols w:space="708"/>
          <w:noEndnote/>
          <w:titlePg/>
          <w:docGrid w:linePitch="360"/>
        </w:sectPr>
      </w:pPr>
      <w:r w:rsidRPr="009955E0">
        <w:rPr>
          <w:rStyle w:val="Teksttreci6"/>
          <w:i/>
          <w:iCs/>
          <w:color w:val="000000"/>
          <w:sz w:val="20"/>
          <w:szCs w:val="20"/>
        </w:rPr>
        <w:t>Profesor Danuta Buttler urodziła się</w:t>
      </w:r>
      <w:r w:rsidRPr="009955E0">
        <w:rPr>
          <w:rStyle w:val="Teksttreci6Bezkursywy"/>
          <w:i w:val="0"/>
          <w:iCs w:val="0"/>
          <w:color w:val="000000"/>
          <w:sz w:val="20"/>
          <w:szCs w:val="20"/>
        </w:rPr>
        <w:t xml:space="preserve"> w </w:t>
      </w:r>
      <w:r w:rsidRPr="009955E0">
        <w:rPr>
          <w:rStyle w:val="Teksttreci6"/>
          <w:i/>
          <w:iCs/>
          <w:color w:val="000000"/>
          <w:sz w:val="20"/>
          <w:szCs w:val="20"/>
        </w:rPr>
        <w:t>Radomiu 18.09.1930 roku. Tam ukończyła szkołę średnią, a następnie studiowała polonistykę na Uniwersytecie Łódzkim (od 1949 r.). Studia ukończyła już</w:t>
      </w:r>
      <w:r w:rsidRPr="009955E0">
        <w:rPr>
          <w:rStyle w:val="Teksttreci6Bezkursywy"/>
          <w:i w:val="0"/>
          <w:iCs w:val="0"/>
          <w:color w:val="000000"/>
          <w:sz w:val="20"/>
          <w:szCs w:val="20"/>
        </w:rPr>
        <w:t xml:space="preserve"> w </w:t>
      </w:r>
      <w:r w:rsidRPr="009955E0">
        <w:rPr>
          <w:rStyle w:val="Teksttreci6"/>
          <w:i/>
          <w:iCs/>
          <w:color w:val="000000"/>
          <w:sz w:val="20"/>
          <w:szCs w:val="20"/>
        </w:rPr>
        <w:t>Warszawie,</w:t>
      </w:r>
      <w:r w:rsidRPr="009955E0">
        <w:rPr>
          <w:rStyle w:val="Teksttreci6Bezkursywy"/>
          <w:i w:val="0"/>
          <w:iCs w:val="0"/>
          <w:color w:val="000000"/>
          <w:sz w:val="20"/>
          <w:szCs w:val="20"/>
        </w:rPr>
        <w:t xml:space="preserve"> w </w:t>
      </w:r>
      <w:r w:rsidRPr="009955E0">
        <w:rPr>
          <w:rStyle w:val="Teksttreci6"/>
          <w:i/>
          <w:iCs/>
          <w:color w:val="000000"/>
          <w:sz w:val="20"/>
          <w:szCs w:val="20"/>
        </w:rPr>
        <w:t>roku 1954. Od 1953 roku pracowała jako asystentka w Zakładzie Stylistyki i Kultury Języka na Wydziale Dziennikarstwa UW(zakładem tym kierowała wówczas doc. Halina Kurkowska). W roku 1958 przesz</w:t>
      </w:r>
      <w:r w:rsidRPr="009955E0">
        <w:rPr>
          <w:rStyle w:val="Teksttreci6"/>
          <w:i/>
          <w:iCs/>
          <w:color w:val="000000"/>
          <w:sz w:val="20"/>
          <w:szCs w:val="20"/>
        </w:rPr>
        <w:softHyphen/>
        <w:t xml:space="preserve">ła jako starszy asystent do pracy na warszawskiej polonistyce. Doktorat uzyskała </w:t>
      </w:r>
      <w:r w:rsidRPr="009955E0">
        <w:rPr>
          <w:rStyle w:val="Teksttreci6Bezkursywy"/>
          <w:i w:val="0"/>
          <w:iCs w:val="0"/>
          <w:color w:val="000000"/>
          <w:sz w:val="20"/>
          <w:szCs w:val="20"/>
        </w:rPr>
        <w:t xml:space="preserve">w </w:t>
      </w:r>
      <w:r w:rsidRPr="009955E0">
        <w:rPr>
          <w:rStyle w:val="Teksttreci6"/>
          <w:i/>
          <w:iCs/>
          <w:color w:val="000000"/>
          <w:sz w:val="20"/>
          <w:szCs w:val="20"/>
        </w:rPr>
        <w:t>roku 1964 (pod kierunkiem Witolda Doroszewskiego), habilitację w roku 1969. Od roku 1968 była docentem,</w:t>
      </w:r>
      <w:r w:rsidRPr="009955E0">
        <w:rPr>
          <w:rStyle w:val="Teksttreci6Bezkursywy"/>
          <w:i w:val="0"/>
          <w:iCs w:val="0"/>
          <w:color w:val="000000"/>
          <w:sz w:val="20"/>
          <w:szCs w:val="20"/>
        </w:rPr>
        <w:t xml:space="preserve"> w </w:t>
      </w:r>
      <w:r w:rsidRPr="009955E0">
        <w:rPr>
          <w:rStyle w:val="Teksttreci6"/>
          <w:i/>
          <w:iCs/>
          <w:color w:val="000000"/>
          <w:sz w:val="20"/>
          <w:szCs w:val="20"/>
        </w:rPr>
        <w:t>roku 1979 została mianowana profesorem nadzwyczajnym, a</w:t>
      </w:r>
      <w:r w:rsidRPr="009955E0">
        <w:rPr>
          <w:rStyle w:val="Teksttreci6Bezkursywy"/>
          <w:i w:val="0"/>
          <w:iCs w:val="0"/>
          <w:color w:val="000000"/>
          <w:sz w:val="20"/>
          <w:szCs w:val="20"/>
        </w:rPr>
        <w:t xml:space="preserve"> w </w:t>
      </w:r>
      <w:r w:rsidRPr="009955E0">
        <w:rPr>
          <w:rStyle w:val="Teksttreci6"/>
          <w:i/>
          <w:iCs/>
          <w:color w:val="000000"/>
          <w:sz w:val="20"/>
          <w:szCs w:val="20"/>
        </w:rPr>
        <w:t>roku 1986</w:t>
      </w:r>
      <w:r w:rsidRPr="009955E0">
        <w:rPr>
          <w:rStyle w:val="Teksttreci6Bezkursywy"/>
          <w:i w:val="0"/>
          <w:iCs w:val="0"/>
          <w:color w:val="000000"/>
          <w:sz w:val="20"/>
          <w:szCs w:val="20"/>
        </w:rPr>
        <w:t xml:space="preserve"> — </w:t>
      </w:r>
      <w:r w:rsidRPr="009955E0">
        <w:rPr>
          <w:rStyle w:val="Teksttreci6"/>
          <w:i/>
          <w:iCs/>
          <w:color w:val="000000"/>
          <w:sz w:val="20"/>
          <w:szCs w:val="20"/>
        </w:rPr>
        <w:t>profesorem zwyczajnym. Była prodziekanem (1976-1978) i dzieka</w:t>
      </w:r>
      <w:r w:rsidRPr="009955E0">
        <w:rPr>
          <w:rStyle w:val="Teksttreci6"/>
          <w:i/>
          <w:iCs/>
          <w:color w:val="000000"/>
          <w:sz w:val="20"/>
          <w:szCs w:val="20"/>
        </w:rPr>
        <w:softHyphen/>
        <w:t xml:space="preserve">nem (1979-1981) Wydziału Polonistyki UW. Od 1982 roku kierowała Zakładem Leksykologii i Kultury Języka IJP UW. Zorganizowała Zakład Języka Polskiego </w:t>
      </w:r>
      <w:r w:rsidRPr="009955E0">
        <w:rPr>
          <w:rStyle w:val="Teksttreci6Bezkursywy"/>
          <w:i w:val="0"/>
          <w:iCs w:val="0"/>
          <w:color w:val="000000"/>
          <w:sz w:val="20"/>
          <w:szCs w:val="20"/>
        </w:rPr>
        <w:t xml:space="preserve">w </w:t>
      </w:r>
      <w:r w:rsidRPr="009955E0">
        <w:rPr>
          <w:rStyle w:val="Teksttreci6"/>
          <w:i/>
          <w:iCs/>
          <w:color w:val="000000"/>
          <w:sz w:val="20"/>
          <w:szCs w:val="20"/>
        </w:rPr>
        <w:t xml:space="preserve">Filii UW w Białymstoku i przez wiele lat kierowała tą placówką. Na Uniwersytecie Warszawskim pracowała przez 35 lat, aż do chwili przedwczesnego odejścia na rentę </w:t>
      </w:r>
      <w:r w:rsidRPr="009955E0">
        <w:rPr>
          <w:rStyle w:val="Teksttreci6Bezkursywy"/>
          <w:i w:val="0"/>
          <w:iCs w:val="0"/>
          <w:color w:val="000000"/>
          <w:sz w:val="20"/>
          <w:szCs w:val="20"/>
        </w:rPr>
        <w:t xml:space="preserve">w </w:t>
      </w:r>
      <w:r w:rsidRPr="009955E0">
        <w:rPr>
          <w:rStyle w:val="Teksttreci6"/>
          <w:i/>
          <w:iCs/>
          <w:color w:val="000000"/>
          <w:sz w:val="20"/>
          <w:szCs w:val="20"/>
        </w:rPr>
        <w:t>roku 1988. Była członkiem Komitetu Językoznawstwa PAN. Rady Naukowej</w:t>
      </w:r>
    </w:p>
    <w:p w:rsidR="0086125C" w:rsidRPr="009955E0" w:rsidRDefault="0086125C">
      <w:pPr>
        <w:pStyle w:val="Teksttreci60"/>
        <w:shd w:val="clear" w:color="auto" w:fill="auto"/>
        <w:spacing w:before="0" w:line="336" w:lineRule="exact"/>
        <w:ind w:left="980" w:right="160"/>
        <w:rPr>
          <w:sz w:val="20"/>
          <w:szCs w:val="20"/>
        </w:rPr>
      </w:pPr>
      <w:r w:rsidRPr="009955E0">
        <w:rPr>
          <w:rStyle w:val="Teksttreci6"/>
          <w:i/>
          <w:iCs/>
          <w:color w:val="000000"/>
          <w:sz w:val="20"/>
          <w:szCs w:val="20"/>
          <w:lang w:val="en-US" w:eastAsia="en-US"/>
        </w:rPr>
        <w:lastRenderedPageBreak/>
        <w:t xml:space="preserve">UP </w:t>
      </w:r>
      <w:r w:rsidRPr="009955E0">
        <w:rPr>
          <w:rStyle w:val="Teksttreci6"/>
          <w:i/>
          <w:iCs/>
          <w:color w:val="000000"/>
          <w:sz w:val="20"/>
          <w:szCs w:val="20"/>
          <w:lang w:val="cs-CZ" w:eastAsia="cs-CZ"/>
        </w:rPr>
        <w:t xml:space="preserve">PAN, </w:t>
      </w:r>
      <w:r w:rsidRPr="009955E0">
        <w:rPr>
          <w:rStyle w:val="Teksttreci6"/>
          <w:i/>
          <w:iCs/>
          <w:color w:val="000000"/>
          <w:sz w:val="20"/>
          <w:szCs w:val="20"/>
        </w:rPr>
        <w:t xml:space="preserve">komisji leksykologicznej </w:t>
      </w:r>
      <w:r w:rsidRPr="009955E0">
        <w:rPr>
          <w:rStyle w:val="Teksttreci6"/>
          <w:i/>
          <w:iCs/>
          <w:color w:val="000000"/>
          <w:sz w:val="20"/>
          <w:szCs w:val="20"/>
          <w:lang w:val="de-DE" w:eastAsia="de-DE"/>
        </w:rPr>
        <w:t xml:space="preserve">MKS, </w:t>
      </w:r>
      <w:r w:rsidRPr="009955E0">
        <w:rPr>
          <w:rStyle w:val="Teksttreci6"/>
          <w:i/>
          <w:iCs/>
          <w:color w:val="000000"/>
          <w:sz w:val="20"/>
          <w:szCs w:val="20"/>
        </w:rPr>
        <w:t>licznych komisji ministerialnych i uni</w:t>
      </w:r>
      <w:r w:rsidRPr="009955E0">
        <w:rPr>
          <w:rStyle w:val="Teksttreci6"/>
          <w:i/>
          <w:iCs/>
          <w:color w:val="000000"/>
          <w:sz w:val="20"/>
          <w:szCs w:val="20"/>
        </w:rPr>
        <w:softHyphen/>
        <w:t>wersyteckich. Redagowała „Poradnik Językowy”</w:t>
      </w:r>
      <w:r w:rsidRPr="009955E0">
        <w:rPr>
          <w:rStyle w:val="Teksttreci6Bezkursywy"/>
          <w:i w:val="0"/>
          <w:iCs w:val="0"/>
          <w:color w:val="000000"/>
          <w:sz w:val="20"/>
          <w:szCs w:val="20"/>
        </w:rPr>
        <w:t xml:space="preserve"> </w:t>
      </w:r>
      <w:r w:rsidRPr="009955E0">
        <w:rPr>
          <w:rStyle w:val="Teksttreci6Bezkursywy"/>
          <w:i w:val="0"/>
          <w:iCs w:val="0"/>
          <w:color w:val="000000"/>
          <w:sz w:val="20"/>
          <w:szCs w:val="20"/>
          <w:lang w:val="ru-RU" w:eastAsia="ru-RU"/>
        </w:rPr>
        <w:t xml:space="preserve">и’ </w:t>
      </w:r>
      <w:r w:rsidRPr="009955E0">
        <w:rPr>
          <w:rStyle w:val="Teksttreci6"/>
          <w:i/>
          <w:iCs/>
          <w:color w:val="000000"/>
          <w:sz w:val="20"/>
          <w:szCs w:val="20"/>
        </w:rPr>
        <w:t>latach 1986-1990, hyla wielo</w:t>
      </w:r>
      <w:r w:rsidRPr="009955E0">
        <w:rPr>
          <w:rStyle w:val="Teksttreci6"/>
          <w:i/>
          <w:iCs/>
          <w:color w:val="000000"/>
          <w:sz w:val="20"/>
          <w:szCs w:val="20"/>
        </w:rPr>
        <w:softHyphen/>
        <w:t>letnim członkiem redakcji „Przeglądu Humanistycznego” i „Prasy Technicznej”. Została wyróżniona wieloma nagrodami Rektora UW, trzykrotnie resortową nagrodą ministra oraz Nagrodą im. Witolda Doroszewskiego (1987). Była odznaczona Medalem KEN (1978) i Krzyżem Kawalerskim OOP (1980).</w:t>
      </w:r>
    </w:p>
    <w:p w:rsidR="0086125C" w:rsidRPr="009955E0" w:rsidRDefault="0086125C">
      <w:pPr>
        <w:pStyle w:val="Teksttreci60"/>
        <w:shd w:val="clear" w:color="auto" w:fill="auto"/>
        <w:spacing w:before="0" w:after="225" w:line="336" w:lineRule="exact"/>
        <w:ind w:left="1380"/>
        <w:jc w:val="left"/>
        <w:rPr>
          <w:sz w:val="20"/>
          <w:szCs w:val="20"/>
        </w:rPr>
      </w:pPr>
      <w:r w:rsidRPr="009955E0">
        <w:rPr>
          <w:rStyle w:val="Teksttreci6"/>
          <w:i/>
          <w:iCs/>
          <w:color w:val="000000"/>
          <w:sz w:val="20"/>
          <w:szCs w:val="20"/>
        </w:rPr>
        <w:t>Zmarła</w:t>
      </w:r>
      <w:r w:rsidRPr="009955E0">
        <w:rPr>
          <w:rStyle w:val="Teksttreci6Bezkursywy"/>
          <w:i w:val="0"/>
          <w:iCs w:val="0"/>
          <w:color w:val="000000"/>
          <w:sz w:val="20"/>
          <w:szCs w:val="20"/>
        </w:rPr>
        <w:t xml:space="preserve"> w</w:t>
      </w:r>
      <w:r w:rsidRPr="009955E0">
        <w:rPr>
          <w:rStyle w:val="Teksttreci6Bezkursywy"/>
          <w:i w:val="0"/>
          <w:iCs w:val="0"/>
          <w:color w:val="000000"/>
          <w:sz w:val="20"/>
          <w:szCs w:val="20"/>
          <w:lang w:val="ru-RU" w:eastAsia="ru-RU"/>
        </w:rPr>
        <w:t xml:space="preserve"> </w:t>
      </w:r>
      <w:r w:rsidRPr="009955E0">
        <w:rPr>
          <w:rStyle w:val="Teksttreci6"/>
          <w:i/>
          <w:iCs/>
          <w:color w:val="000000"/>
          <w:sz w:val="20"/>
          <w:szCs w:val="20"/>
        </w:rPr>
        <w:t>Warszawie 2 marca 1991 roku.</w:t>
      </w:r>
    </w:p>
    <w:p w:rsidR="0086125C" w:rsidRPr="009955E0" w:rsidRDefault="0086125C">
      <w:pPr>
        <w:pStyle w:val="Teksttreci60"/>
        <w:shd w:val="clear" w:color="auto" w:fill="auto"/>
        <w:spacing w:before="0" w:line="280" w:lineRule="exact"/>
        <w:ind w:right="160"/>
        <w:jc w:val="right"/>
        <w:rPr>
          <w:sz w:val="20"/>
          <w:szCs w:val="20"/>
        </w:rPr>
        <w:sectPr w:rsidR="0086125C" w:rsidRPr="009955E0">
          <w:headerReference w:type="even" r:id="rId13"/>
          <w:headerReference w:type="default" r:id="rId14"/>
          <w:headerReference w:type="first" r:id="rId15"/>
          <w:pgSz w:w="11900" w:h="16840"/>
          <w:pgMar w:top="1123" w:right="422" w:bottom="343" w:left="258" w:header="0" w:footer="3" w:gutter="0"/>
          <w:pgNumType w:start="7"/>
          <w:cols w:space="708"/>
          <w:noEndnote/>
          <w:docGrid w:linePitch="360"/>
        </w:sectPr>
      </w:pPr>
      <w:r w:rsidRPr="009955E0">
        <w:rPr>
          <w:rStyle w:val="Teksttreci6"/>
          <w:i/>
          <w:iCs/>
          <w:color w:val="000000"/>
          <w:sz w:val="20"/>
          <w:szCs w:val="20"/>
        </w:rPr>
        <w:t>Redakcja</w:t>
      </w: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before="65" w:after="65" w:line="240" w:lineRule="exact"/>
        <w:rPr>
          <w:color w:val="auto"/>
          <w:sz w:val="20"/>
          <w:szCs w:val="20"/>
        </w:rPr>
      </w:pPr>
    </w:p>
    <w:p w:rsidR="0086125C" w:rsidRPr="009955E0" w:rsidRDefault="0086125C">
      <w:pPr>
        <w:rPr>
          <w:color w:val="auto"/>
          <w:sz w:val="20"/>
          <w:szCs w:val="20"/>
        </w:rPr>
        <w:sectPr w:rsidR="0086125C" w:rsidRPr="009955E0">
          <w:headerReference w:type="even" r:id="rId16"/>
          <w:headerReference w:type="default" r:id="rId17"/>
          <w:pgSz w:w="11900" w:h="16840"/>
          <w:pgMar w:top="1239" w:right="0" w:bottom="138" w:left="0" w:header="0" w:footer="3" w:gutter="0"/>
          <w:cols w:space="708"/>
          <w:noEndnote/>
          <w:titlePg/>
          <w:docGrid w:linePitch="360"/>
        </w:sectPr>
      </w:pPr>
    </w:p>
    <w:p w:rsidR="0086125C" w:rsidRPr="009955E0" w:rsidRDefault="0086125C">
      <w:pPr>
        <w:pStyle w:val="Teksttreci60"/>
        <w:shd w:val="clear" w:color="auto" w:fill="auto"/>
        <w:spacing w:before="0" w:after="622" w:line="280" w:lineRule="exact"/>
        <w:ind w:left="660"/>
        <w:rPr>
          <w:sz w:val="20"/>
          <w:szCs w:val="20"/>
        </w:rPr>
      </w:pPr>
      <w:r w:rsidRPr="009955E0">
        <w:rPr>
          <w:rStyle w:val="Teksttreci6"/>
          <w:i/>
          <w:iCs/>
          <w:color w:val="000000"/>
          <w:sz w:val="20"/>
          <w:szCs w:val="20"/>
        </w:rPr>
        <w:lastRenderedPageBreak/>
        <w:t>Eugeniusz Grudziński</w:t>
      </w:r>
    </w:p>
    <w:p w:rsidR="0086125C" w:rsidRPr="009955E0" w:rsidRDefault="0086125C">
      <w:pPr>
        <w:pStyle w:val="Nagwek50"/>
        <w:keepNext/>
        <w:keepLines/>
        <w:shd w:val="clear" w:color="auto" w:fill="auto"/>
        <w:spacing w:before="0" w:after="626" w:line="450" w:lineRule="exact"/>
        <w:ind w:right="160"/>
        <w:jc w:val="center"/>
        <w:rPr>
          <w:sz w:val="20"/>
          <w:szCs w:val="20"/>
        </w:rPr>
      </w:pPr>
      <w:bookmarkStart w:id="2" w:name="bookmark2"/>
      <w:r w:rsidRPr="009955E0">
        <w:rPr>
          <w:rStyle w:val="Nagwek5"/>
          <w:color w:val="000000"/>
          <w:sz w:val="20"/>
          <w:szCs w:val="20"/>
        </w:rPr>
        <w:t>ZNACZENIE PODSTAWOWE, POCHODNE I POBOCZNE</w:t>
      </w:r>
      <w:r w:rsidRPr="009955E0">
        <w:rPr>
          <w:rStyle w:val="Nagwek5"/>
          <w:color w:val="000000"/>
          <w:sz w:val="20"/>
          <w:szCs w:val="20"/>
        </w:rPr>
        <w:br/>
        <w:t>(WE WSPÓŁCZESNEJ LEKSYKOGRAFII POLSKIEJ)</w:t>
      </w:r>
      <w:bookmarkEnd w:id="2"/>
    </w:p>
    <w:p w:rsidR="0086125C" w:rsidRPr="009955E0" w:rsidRDefault="0086125C">
      <w:pPr>
        <w:pStyle w:val="Teksttreci20"/>
        <w:shd w:val="clear" w:color="auto" w:fill="auto"/>
        <w:spacing w:after="0" w:line="342" w:lineRule="exact"/>
        <w:ind w:left="660" w:right="480" w:firstLine="400"/>
        <w:jc w:val="both"/>
        <w:rPr>
          <w:sz w:val="20"/>
          <w:szCs w:val="20"/>
        </w:rPr>
      </w:pPr>
      <w:r w:rsidRPr="009955E0">
        <w:rPr>
          <w:rStyle w:val="Teksttreci2"/>
          <w:color w:val="000000"/>
          <w:sz w:val="20"/>
          <w:szCs w:val="20"/>
        </w:rPr>
        <w:t>Znaczenie wyrazu wieloznacznego składa się z czterech elementów: znaczenia podstawowego, znaczenia pochodnego, znaczenia pobocznego oraz znaczenia prze</w:t>
      </w:r>
      <w:r w:rsidRPr="009955E0">
        <w:rPr>
          <w:rStyle w:val="Teksttreci2"/>
          <w:color w:val="000000"/>
          <w:sz w:val="20"/>
          <w:szCs w:val="20"/>
        </w:rPr>
        <w:softHyphen/>
        <w:t>nośnego. Jednakże bynajmniej nie każdy wyraz wieloznaczny obejmuje swym znaczeniem te wszystkie elementy. Niezbędne jest tylko znaczenie podstawowe i przynajmniej jedno z pozostałych znaczeń. Leksykografowie polscy, twórcy słowników języka polskiego i wielu innych słowników, opracowują tysiące i dzie</w:t>
      </w:r>
      <w:r w:rsidRPr="009955E0">
        <w:rPr>
          <w:rStyle w:val="Teksttreci2"/>
          <w:color w:val="000000"/>
          <w:sz w:val="20"/>
          <w:szCs w:val="20"/>
        </w:rPr>
        <w:softHyphen/>
        <w:t>siątki tysięcy haseł wieloznacznych, zatem ciągle mają do czynienia z tymi elemen</w:t>
      </w:r>
      <w:r w:rsidRPr="009955E0">
        <w:rPr>
          <w:rStyle w:val="Teksttreci2"/>
          <w:color w:val="000000"/>
          <w:sz w:val="20"/>
          <w:szCs w:val="20"/>
        </w:rPr>
        <w:softHyphen/>
        <w:t>tami, inaczej mówiąc z poszczególnymi postaciami znaczeń.</w:t>
      </w:r>
    </w:p>
    <w:p w:rsidR="0086125C" w:rsidRPr="009955E0" w:rsidRDefault="0086125C">
      <w:pPr>
        <w:pStyle w:val="Teksttreci20"/>
        <w:shd w:val="clear" w:color="auto" w:fill="auto"/>
        <w:spacing w:after="0" w:line="342" w:lineRule="exact"/>
        <w:ind w:left="660" w:right="480" w:firstLine="400"/>
        <w:jc w:val="both"/>
        <w:rPr>
          <w:sz w:val="20"/>
          <w:szCs w:val="20"/>
        </w:rPr>
      </w:pPr>
      <w:r w:rsidRPr="009955E0">
        <w:rPr>
          <w:rStyle w:val="Teksttreci2"/>
          <w:color w:val="000000"/>
          <w:sz w:val="20"/>
          <w:szCs w:val="20"/>
        </w:rPr>
        <w:t>My w niniejszym szkicu będziemy się zajmowali tylko trzema z owych czterech postaci znaczeń wyrazów wieloznacznych: znaczeniem podstawowym, pochodnym i pobocznym. Nie będziemy natomiast brali pod uwagę znaczenia przenośnego, a to z kilku powodów: 1) znaczenie przenośne lokuje się w palecie znaczeń na dalekich peryferiach elementu centralnego: znaczenia podstawowego (co oczywiście nie oznacza, iż znaczenie przenośne posiada tylko niewielką doniosłość semantyczną);</w:t>
      </w:r>
    </w:p>
    <w:p w:rsidR="0086125C" w:rsidRPr="009955E0" w:rsidRDefault="0086125C">
      <w:pPr>
        <w:pStyle w:val="Teksttreci20"/>
        <w:numPr>
          <w:ilvl w:val="0"/>
          <w:numId w:val="2"/>
        </w:numPr>
        <w:shd w:val="clear" w:color="auto" w:fill="auto"/>
        <w:tabs>
          <w:tab w:val="left" w:pos="1004"/>
        </w:tabs>
        <w:spacing w:after="0" w:line="342" w:lineRule="exact"/>
        <w:ind w:left="660" w:right="480"/>
        <w:jc w:val="both"/>
        <w:rPr>
          <w:sz w:val="20"/>
          <w:szCs w:val="20"/>
        </w:rPr>
      </w:pPr>
      <w:r w:rsidRPr="009955E0">
        <w:rPr>
          <w:rStyle w:val="Teksttreci2"/>
          <w:color w:val="000000"/>
          <w:sz w:val="20"/>
          <w:szCs w:val="20"/>
        </w:rPr>
        <w:t>znaczeniem przenośnym mieliśmy okazję już. parokrotnie się zajmować na łamach „Poradnika Językowego”; 3) uwzględnienie wszystkich czterech postaci znaczeń przekroczyłoby dopuszczalne ramy objętościowe artykułu w czasopiśmie.</w:t>
      </w:r>
    </w:p>
    <w:p w:rsidR="0086125C" w:rsidRPr="009955E0" w:rsidRDefault="0086125C">
      <w:pPr>
        <w:pStyle w:val="Teksttreci20"/>
        <w:shd w:val="clear" w:color="auto" w:fill="auto"/>
        <w:spacing w:after="0" w:line="342" w:lineRule="exact"/>
        <w:ind w:left="660" w:firstLine="400"/>
        <w:jc w:val="both"/>
        <w:rPr>
          <w:sz w:val="20"/>
          <w:szCs w:val="20"/>
        </w:rPr>
      </w:pPr>
      <w:r w:rsidRPr="009955E0">
        <w:rPr>
          <w:rStyle w:val="Teksttreci2"/>
          <w:color w:val="000000"/>
          <w:sz w:val="20"/>
          <w:szCs w:val="20"/>
        </w:rPr>
        <w:t>Tłem naszych badań są współczesne słowniki języka polskiego, mianowicie:</w:t>
      </w:r>
    </w:p>
    <w:p w:rsidR="0086125C" w:rsidRPr="009955E0" w:rsidRDefault="0086125C">
      <w:pPr>
        <w:pStyle w:val="Teksttreci20"/>
        <w:numPr>
          <w:ilvl w:val="0"/>
          <w:numId w:val="3"/>
        </w:numPr>
        <w:shd w:val="clear" w:color="auto" w:fill="auto"/>
        <w:tabs>
          <w:tab w:val="left" w:pos="1016"/>
        </w:tabs>
        <w:spacing w:after="0" w:line="342" w:lineRule="exact"/>
        <w:ind w:left="660" w:right="480"/>
        <w:jc w:val="both"/>
        <w:rPr>
          <w:sz w:val="20"/>
          <w:szCs w:val="20"/>
        </w:rPr>
      </w:pPr>
      <w:r w:rsidRPr="009955E0">
        <w:rPr>
          <w:rStyle w:val="Teksttreci2Kursywa"/>
          <w:color w:val="000000"/>
          <w:sz w:val="20"/>
          <w:szCs w:val="20"/>
        </w:rPr>
        <w:t>Słownik języka polskiego</w:t>
      </w:r>
      <w:r w:rsidRPr="009955E0">
        <w:rPr>
          <w:rStyle w:val="Teksttreci2"/>
          <w:color w:val="000000"/>
          <w:sz w:val="20"/>
          <w:szCs w:val="20"/>
        </w:rPr>
        <w:t xml:space="preserve"> pod redakcją Witolda Doroszewskiego (w skrócie SJPDor.), 2) </w:t>
      </w:r>
      <w:r w:rsidRPr="009955E0">
        <w:rPr>
          <w:rStyle w:val="Teksttreci2Kursywa"/>
          <w:color w:val="000000"/>
          <w:sz w:val="20"/>
          <w:szCs w:val="20"/>
        </w:rPr>
        <w:t>Słownik języka polskiego</w:t>
      </w:r>
      <w:r w:rsidRPr="009955E0">
        <w:rPr>
          <w:rStyle w:val="Teksttreci2"/>
          <w:color w:val="000000"/>
          <w:sz w:val="20"/>
          <w:szCs w:val="20"/>
        </w:rPr>
        <w:t xml:space="preserve"> pod redakcją Mieczysława Szymczaka (SJPSz.), 3) </w:t>
      </w:r>
      <w:r w:rsidRPr="009955E0">
        <w:rPr>
          <w:rStyle w:val="Teksttreci2Kursywa"/>
          <w:color w:val="000000"/>
          <w:sz w:val="20"/>
          <w:szCs w:val="20"/>
        </w:rPr>
        <w:t>Mały słownik języka polskiego</w:t>
      </w:r>
      <w:r w:rsidRPr="009955E0">
        <w:rPr>
          <w:rStyle w:val="Teksttreci2"/>
          <w:color w:val="000000"/>
          <w:sz w:val="20"/>
          <w:szCs w:val="20"/>
        </w:rPr>
        <w:t xml:space="preserve"> (MSJP), 4) </w:t>
      </w:r>
      <w:r w:rsidRPr="009955E0">
        <w:rPr>
          <w:rStyle w:val="Teksttreci2Kursywa"/>
          <w:color w:val="000000"/>
          <w:sz w:val="20"/>
          <w:szCs w:val="20"/>
        </w:rPr>
        <w:t xml:space="preserve">Słownik poprawnej polszczyzny </w:t>
      </w:r>
      <w:r w:rsidRPr="009955E0">
        <w:rPr>
          <w:rStyle w:val="Teksttreci2"/>
          <w:color w:val="000000"/>
          <w:sz w:val="20"/>
          <w:szCs w:val="20"/>
        </w:rPr>
        <w:t>(SPP). Zadaniem naszym będzie zapoznanie się z tym, jak autorzy tych słowników, opracowując hasła wieloznaczne, ujmują te postacie znaczeń, o których przed chwilą mówiliśmy.</w:t>
      </w:r>
    </w:p>
    <w:p w:rsidR="0086125C" w:rsidRPr="009955E0" w:rsidRDefault="0086125C">
      <w:pPr>
        <w:pStyle w:val="Teksttreci20"/>
        <w:shd w:val="clear" w:color="auto" w:fill="auto"/>
        <w:spacing w:after="0" w:line="342" w:lineRule="exact"/>
        <w:ind w:left="660" w:right="480" w:firstLine="400"/>
        <w:jc w:val="both"/>
        <w:rPr>
          <w:sz w:val="20"/>
          <w:szCs w:val="20"/>
        </w:rPr>
      </w:pPr>
      <w:r w:rsidRPr="009955E0">
        <w:rPr>
          <w:rStyle w:val="Teksttreci2"/>
          <w:color w:val="000000"/>
          <w:sz w:val="20"/>
          <w:szCs w:val="20"/>
        </w:rPr>
        <w:t xml:space="preserve">Zacznijmy nasze dociekanie od pojęcia </w:t>
      </w:r>
      <w:r w:rsidRPr="009955E0">
        <w:rPr>
          <w:rStyle w:val="Teksttreci2Kursywa"/>
          <w:color w:val="000000"/>
          <w:sz w:val="20"/>
          <w:szCs w:val="20"/>
        </w:rPr>
        <w:t>podstawowe znaczenie</w:t>
      </w:r>
      <w:r w:rsidRPr="009955E0">
        <w:rPr>
          <w:rStyle w:val="Teksttreci2"/>
          <w:color w:val="000000"/>
          <w:sz w:val="20"/>
          <w:szCs w:val="20"/>
        </w:rPr>
        <w:t xml:space="preserve"> wyrazu wieloznacz</w:t>
      </w:r>
      <w:r w:rsidRPr="009955E0">
        <w:rPr>
          <w:rStyle w:val="Teksttreci2"/>
          <w:color w:val="000000"/>
          <w:sz w:val="20"/>
          <w:szCs w:val="20"/>
        </w:rPr>
        <w:softHyphen/>
        <w:t>nego. Pojęcie to jest niezwykle ważne dla leksykografów, którzy definiując znaczenie każdego wyrazu wieloznacznego, zaczynać muszą od wyróżnienia spośród wszyst</w:t>
      </w:r>
      <w:r w:rsidRPr="009955E0">
        <w:rPr>
          <w:rStyle w:val="Teksttreci2"/>
          <w:color w:val="000000"/>
          <w:sz w:val="20"/>
          <w:szCs w:val="20"/>
        </w:rPr>
        <w:softHyphen/>
        <w:t>kich znaczeń tego wyrazu znaczenia podstawowego i zdefiniowania tego znaczenia. Wydaje się przeto oczywistym, że słowniki języka polskiego (podobnie jak jednojęzyczne słowniki innych języków) zawierają definicję podstawowego znaczenia wyrazu wieloznacznego. Definicja taka może być umieszczona w jednym z nastę</w:t>
      </w:r>
      <w:r w:rsidRPr="009955E0">
        <w:rPr>
          <w:rStyle w:val="Teksttreci2"/>
          <w:color w:val="000000"/>
          <w:sz w:val="20"/>
          <w:szCs w:val="20"/>
        </w:rPr>
        <w:softHyphen/>
        <w:t>pujących trzech miejsc: 1) we wstępie do danego słownika, w którym autorzy</w:t>
      </w:r>
    </w:p>
    <w:p w:rsidR="0086125C" w:rsidRPr="009955E0" w:rsidRDefault="0086125C">
      <w:pPr>
        <w:pStyle w:val="Teksttreci20"/>
        <w:shd w:val="clear" w:color="auto" w:fill="auto"/>
        <w:spacing w:after="0"/>
        <w:ind w:left="980" w:right="160"/>
        <w:jc w:val="both"/>
        <w:rPr>
          <w:sz w:val="20"/>
          <w:szCs w:val="20"/>
        </w:rPr>
      </w:pPr>
      <w:r w:rsidRPr="009955E0">
        <w:rPr>
          <w:rStyle w:val="Teksttreci2"/>
          <w:color w:val="000000"/>
          <w:sz w:val="20"/>
          <w:szCs w:val="20"/>
        </w:rPr>
        <w:t xml:space="preserve">zazwyczaj formułują zasadnicze wytyczne swej pracy oraz definiują terminy istotne dla jej całości, 2) w treści hasła </w:t>
      </w:r>
      <w:r w:rsidRPr="009955E0">
        <w:rPr>
          <w:rStyle w:val="Teksttreci2Kursywa"/>
          <w:color w:val="000000"/>
          <w:sz w:val="20"/>
          <w:szCs w:val="20"/>
        </w:rPr>
        <w:t>znaczenie</w:t>
      </w:r>
      <w:r w:rsidRPr="009955E0">
        <w:rPr>
          <w:rStyle w:val="Teksttreci2"/>
          <w:color w:val="000000"/>
          <w:sz w:val="20"/>
          <w:szCs w:val="20"/>
        </w:rPr>
        <w:t xml:space="preserve">, 3) w treści hasła </w:t>
      </w:r>
      <w:r w:rsidRPr="009955E0">
        <w:rPr>
          <w:rStyle w:val="Teksttreci2Kursywa"/>
          <w:color w:val="000000"/>
          <w:sz w:val="20"/>
          <w:szCs w:val="20"/>
        </w:rPr>
        <w:t>podstawowy.</w:t>
      </w:r>
    </w:p>
    <w:p w:rsidR="0086125C" w:rsidRPr="009955E0" w:rsidRDefault="0086125C">
      <w:pPr>
        <w:pStyle w:val="Teksttreci20"/>
        <w:shd w:val="clear" w:color="auto" w:fill="auto"/>
        <w:spacing w:after="0"/>
        <w:ind w:left="980" w:right="160" w:firstLine="420"/>
        <w:jc w:val="both"/>
        <w:rPr>
          <w:sz w:val="20"/>
          <w:szCs w:val="20"/>
        </w:rPr>
      </w:pPr>
      <w:r w:rsidRPr="009955E0">
        <w:rPr>
          <w:rStyle w:val="Teksttreci2"/>
          <w:color w:val="000000"/>
          <w:sz w:val="20"/>
          <w:szCs w:val="20"/>
        </w:rPr>
        <w:t xml:space="preserve">Jednak spotyka nas rozczarowanie: żaden z wymienionych słowników definicji terminu </w:t>
      </w:r>
      <w:r w:rsidRPr="009955E0">
        <w:rPr>
          <w:rStyle w:val="Teksttreci2Kursywa"/>
          <w:color w:val="000000"/>
          <w:sz w:val="20"/>
          <w:szCs w:val="20"/>
        </w:rPr>
        <w:t>znaczenie podstawowe</w:t>
      </w:r>
      <w:r w:rsidRPr="009955E0">
        <w:rPr>
          <w:rStyle w:val="Teksttreci2"/>
          <w:color w:val="000000"/>
          <w:sz w:val="20"/>
          <w:szCs w:val="20"/>
        </w:rPr>
        <w:t xml:space="preserve"> w żadnym ze wskazanych miejsc nie zawiera. Jedynie SJPDor. ujawnia w paru miejscach swe ujęcie tego terminu, czyniąc to w sposób opisowy, bez podania definicji. Tak np. w zamieszczonym w obszernym </w:t>
      </w:r>
      <w:r w:rsidRPr="009955E0">
        <w:rPr>
          <w:rStyle w:val="Teksttreci2Kursywa"/>
          <w:color w:val="000000"/>
          <w:sz w:val="20"/>
          <w:szCs w:val="20"/>
        </w:rPr>
        <w:t>Wstępie</w:t>
      </w:r>
      <w:r w:rsidRPr="009955E0">
        <w:rPr>
          <w:rStyle w:val="Teksttreci2"/>
          <w:color w:val="000000"/>
          <w:sz w:val="20"/>
          <w:szCs w:val="20"/>
        </w:rPr>
        <w:t xml:space="preserve"> do </w:t>
      </w:r>
      <w:r w:rsidRPr="009955E0">
        <w:rPr>
          <w:rStyle w:val="Teksttreci2Kursywa"/>
          <w:color w:val="000000"/>
          <w:sz w:val="20"/>
          <w:szCs w:val="20"/>
        </w:rPr>
        <w:t>Słownika</w:t>
      </w:r>
      <w:r w:rsidRPr="009955E0">
        <w:rPr>
          <w:rStyle w:val="Teksttreci2"/>
          <w:color w:val="000000"/>
          <w:sz w:val="20"/>
          <w:szCs w:val="20"/>
        </w:rPr>
        <w:t xml:space="preserve"> akapicie, </w:t>
      </w:r>
      <w:r w:rsidRPr="009955E0">
        <w:rPr>
          <w:rStyle w:val="Teksttreci2"/>
          <w:color w:val="000000"/>
          <w:sz w:val="20"/>
          <w:szCs w:val="20"/>
        </w:rPr>
        <w:lastRenderedPageBreak/>
        <w:t xml:space="preserve">zatytułowanym </w:t>
      </w:r>
      <w:r w:rsidRPr="009955E0">
        <w:rPr>
          <w:rStyle w:val="Teksttreci2Kursywa"/>
          <w:color w:val="000000"/>
          <w:sz w:val="20"/>
          <w:szCs w:val="20"/>
        </w:rPr>
        <w:t>Układ znaczeń</w:t>
      </w:r>
      <w:r w:rsidRPr="009955E0">
        <w:rPr>
          <w:rStyle w:val="Teksttreci2"/>
          <w:color w:val="000000"/>
          <w:sz w:val="20"/>
          <w:szCs w:val="20"/>
        </w:rPr>
        <w:t xml:space="preserve"> w </w:t>
      </w:r>
      <w:r w:rsidRPr="009955E0">
        <w:rPr>
          <w:rStyle w:val="Teksttreci2Kursywa"/>
          <w:color w:val="000000"/>
          <w:sz w:val="20"/>
          <w:szCs w:val="20"/>
        </w:rPr>
        <w:t>artykule hasłowym</w:t>
      </w:r>
      <w:r w:rsidRPr="009955E0">
        <w:rPr>
          <w:rStyle w:val="Teksttreci2"/>
          <w:color w:val="000000"/>
          <w:sz w:val="20"/>
          <w:szCs w:val="20"/>
        </w:rPr>
        <w:t>, czytamy:</w:t>
      </w:r>
    </w:p>
    <w:p w:rsidR="0086125C" w:rsidRPr="009955E0" w:rsidRDefault="0086125C">
      <w:pPr>
        <w:pStyle w:val="Teksttreci20"/>
        <w:shd w:val="clear" w:color="auto" w:fill="auto"/>
        <w:spacing w:after="0"/>
        <w:ind w:left="980" w:right="160" w:firstLine="420"/>
        <w:jc w:val="both"/>
        <w:rPr>
          <w:sz w:val="20"/>
          <w:szCs w:val="20"/>
        </w:rPr>
      </w:pPr>
      <w:r w:rsidRPr="009955E0">
        <w:rPr>
          <w:rStyle w:val="Teksttreci2"/>
          <w:color w:val="000000"/>
          <w:sz w:val="20"/>
          <w:szCs w:val="20"/>
        </w:rPr>
        <w:t>„W opracowaniu materiału ilustrującego hasło wieloznaczne przestrzegana jest kolejność następująca:</w:t>
      </w:r>
    </w:p>
    <w:p w:rsidR="0086125C" w:rsidRPr="009955E0" w:rsidRDefault="0086125C">
      <w:pPr>
        <w:pStyle w:val="Teksttreci20"/>
        <w:numPr>
          <w:ilvl w:val="0"/>
          <w:numId w:val="4"/>
        </w:numPr>
        <w:shd w:val="clear" w:color="auto" w:fill="auto"/>
        <w:tabs>
          <w:tab w:val="left" w:pos="1744"/>
        </w:tabs>
        <w:spacing w:after="0"/>
        <w:ind w:left="980" w:right="160" w:firstLine="420"/>
        <w:jc w:val="both"/>
        <w:rPr>
          <w:sz w:val="20"/>
          <w:szCs w:val="20"/>
        </w:rPr>
      </w:pPr>
      <w:r w:rsidRPr="009955E0">
        <w:rPr>
          <w:rStyle w:val="Teksttreci2"/>
          <w:color w:val="000000"/>
          <w:sz w:val="20"/>
          <w:szCs w:val="20"/>
        </w:rPr>
        <w:t>podstawowe znaczenie wyrazu w języku dzisiejszym, potem znaczenia współ</w:t>
      </w:r>
      <w:r w:rsidRPr="009955E0">
        <w:rPr>
          <w:rStyle w:val="Teksttreci2"/>
          <w:color w:val="000000"/>
          <w:sz w:val="20"/>
          <w:szCs w:val="20"/>
        </w:rPr>
        <w:softHyphen/>
        <w:t>czesne mniej powszechne, a więc i mniej istotne,</w:t>
      </w:r>
    </w:p>
    <w:p w:rsidR="0086125C" w:rsidRPr="009955E0" w:rsidRDefault="0086125C">
      <w:pPr>
        <w:pStyle w:val="Teksttreci20"/>
        <w:numPr>
          <w:ilvl w:val="0"/>
          <w:numId w:val="4"/>
        </w:numPr>
        <w:shd w:val="clear" w:color="auto" w:fill="auto"/>
        <w:tabs>
          <w:tab w:val="left" w:pos="1744"/>
        </w:tabs>
        <w:spacing w:after="0"/>
        <w:ind w:left="980" w:right="160" w:firstLine="420"/>
        <w:jc w:val="both"/>
        <w:rPr>
          <w:sz w:val="20"/>
          <w:szCs w:val="20"/>
        </w:rPr>
      </w:pPr>
      <w:r w:rsidRPr="009955E0">
        <w:rPr>
          <w:rStyle w:val="Teksttreci2"/>
          <w:color w:val="000000"/>
          <w:sz w:val="20"/>
          <w:szCs w:val="20"/>
        </w:rPr>
        <w:t>znaczenia specjalne znaczone kwalifikatorami specjalności umieszczane w alfabetycznej kolejności skrótów,</w:t>
      </w:r>
    </w:p>
    <w:p w:rsidR="0086125C" w:rsidRPr="009955E0" w:rsidRDefault="0086125C">
      <w:pPr>
        <w:pStyle w:val="Teksttreci20"/>
        <w:numPr>
          <w:ilvl w:val="0"/>
          <w:numId w:val="4"/>
        </w:numPr>
        <w:shd w:val="clear" w:color="auto" w:fill="auto"/>
        <w:tabs>
          <w:tab w:val="left" w:pos="1744"/>
        </w:tabs>
        <w:spacing w:after="0"/>
        <w:ind w:left="980" w:firstLine="420"/>
        <w:jc w:val="both"/>
        <w:rPr>
          <w:sz w:val="20"/>
          <w:szCs w:val="20"/>
        </w:rPr>
      </w:pPr>
      <w:r w:rsidRPr="009955E0">
        <w:rPr>
          <w:rStyle w:val="Teksttreci2"/>
          <w:color w:val="000000"/>
          <w:sz w:val="20"/>
          <w:szCs w:val="20"/>
        </w:rPr>
        <w:t>znaczenia przestarzałe,</w:t>
      </w:r>
    </w:p>
    <w:p w:rsidR="0086125C" w:rsidRPr="009955E0" w:rsidRDefault="0086125C">
      <w:pPr>
        <w:pStyle w:val="Teksttreci20"/>
        <w:numPr>
          <w:ilvl w:val="0"/>
          <w:numId w:val="4"/>
        </w:numPr>
        <w:shd w:val="clear" w:color="auto" w:fill="auto"/>
        <w:tabs>
          <w:tab w:val="left" w:pos="1750"/>
        </w:tabs>
        <w:spacing w:after="0"/>
        <w:ind w:left="980" w:firstLine="420"/>
        <w:jc w:val="both"/>
        <w:rPr>
          <w:sz w:val="20"/>
          <w:szCs w:val="20"/>
        </w:rPr>
      </w:pPr>
      <w:r w:rsidRPr="009955E0">
        <w:rPr>
          <w:rStyle w:val="Teksttreci2"/>
          <w:color w:val="000000"/>
          <w:sz w:val="20"/>
          <w:szCs w:val="20"/>
        </w:rPr>
        <w:t>znaczenia dawne”</w:t>
      </w:r>
      <w:r w:rsidRPr="009955E0">
        <w:rPr>
          <w:rStyle w:val="Teksttreci2"/>
          <w:color w:val="000000"/>
          <w:sz w:val="20"/>
          <w:szCs w:val="20"/>
          <w:vertAlign w:val="superscript"/>
        </w:rPr>
        <w:t>1</w:t>
      </w:r>
      <w:r w:rsidRPr="009955E0">
        <w:rPr>
          <w:rStyle w:val="Teksttreci2"/>
          <w:color w:val="000000"/>
          <w:sz w:val="20"/>
          <w:szCs w:val="20"/>
        </w:rPr>
        <w:t>.</w:t>
      </w:r>
    </w:p>
    <w:p w:rsidR="0086125C" w:rsidRPr="009955E0" w:rsidRDefault="0086125C">
      <w:pPr>
        <w:pStyle w:val="Teksttreci20"/>
        <w:shd w:val="clear" w:color="auto" w:fill="auto"/>
        <w:spacing w:after="0"/>
        <w:ind w:left="980" w:right="160" w:firstLine="420"/>
        <w:jc w:val="both"/>
        <w:rPr>
          <w:sz w:val="20"/>
          <w:szCs w:val="20"/>
        </w:rPr>
      </w:pPr>
      <w:r w:rsidRPr="009955E0">
        <w:rPr>
          <w:rStyle w:val="Teksttreci2"/>
          <w:color w:val="000000"/>
          <w:sz w:val="20"/>
          <w:szCs w:val="20"/>
        </w:rPr>
        <w:t>Z powyższej wypowiedzi wypływa pośredni, niemniej niewątpliwy, wniosek, że autorzy SJPDor. ujmują podstawowe znaczenie wyrazu jako jego znaczenie najbar</w:t>
      </w:r>
      <w:r w:rsidRPr="009955E0">
        <w:rPr>
          <w:rStyle w:val="Teksttreci2"/>
          <w:color w:val="000000"/>
          <w:sz w:val="20"/>
          <w:szCs w:val="20"/>
        </w:rPr>
        <w:softHyphen/>
        <w:t xml:space="preserve">dziej powszechne, tzn. jako znaczenie, w którym jest najczęściej używany w mowie. Jednakże takie ujęcie terminu </w:t>
      </w:r>
      <w:r w:rsidRPr="009955E0">
        <w:rPr>
          <w:rStyle w:val="Teksttreci2Kursywa"/>
          <w:color w:val="000000"/>
          <w:sz w:val="20"/>
          <w:szCs w:val="20"/>
        </w:rPr>
        <w:t>znaczenie podstawowe wyrazu</w:t>
      </w:r>
      <w:r w:rsidRPr="009955E0">
        <w:rPr>
          <w:rStyle w:val="Teksttreci2"/>
          <w:color w:val="000000"/>
          <w:sz w:val="20"/>
          <w:szCs w:val="20"/>
        </w:rPr>
        <w:t xml:space="preserve"> jest w szeregu wypad</w:t>
      </w:r>
      <w:r w:rsidRPr="009955E0">
        <w:rPr>
          <w:rStyle w:val="Teksttreci2"/>
          <w:color w:val="000000"/>
          <w:sz w:val="20"/>
          <w:szCs w:val="20"/>
        </w:rPr>
        <w:softHyphen/>
        <w:t>ków sprzeczne z treścią samego SJPDor. Znaczenia wielu wyrazów wieloznacznych, opatrzone numerem 1, będące zatem w intencji autorów znaczeniami podstawowymi tych wyrazów, wcale nie są znaczeniami, w których wyrazy te są używane najczęściej. Przytoczmy parę przykładów</w:t>
      </w:r>
    </w:p>
    <w:p w:rsidR="0086125C" w:rsidRPr="009955E0" w:rsidRDefault="0086125C">
      <w:pPr>
        <w:pStyle w:val="Teksttreci20"/>
        <w:numPr>
          <w:ilvl w:val="0"/>
          <w:numId w:val="5"/>
        </w:numPr>
        <w:shd w:val="clear" w:color="auto" w:fill="auto"/>
        <w:tabs>
          <w:tab w:val="left" w:pos="1744"/>
        </w:tabs>
        <w:spacing w:after="0"/>
        <w:ind w:left="980" w:right="160" w:firstLine="420"/>
        <w:jc w:val="both"/>
        <w:rPr>
          <w:sz w:val="20"/>
          <w:szCs w:val="20"/>
        </w:rPr>
      </w:pPr>
      <w:r w:rsidRPr="009955E0">
        <w:rPr>
          <w:rStyle w:val="Teksttreci2"/>
          <w:color w:val="000000"/>
          <w:sz w:val="20"/>
          <w:szCs w:val="20"/>
        </w:rPr>
        <w:t xml:space="preserve">Wyraz </w:t>
      </w:r>
      <w:r w:rsidRPr="009955E0">
        <w:rPr>
          <w:rStyle w:val="Teksttreci2Kursywa"/>
          <w:color w:val="000000"/>
          <w:sz w:val="20"/>
          <w:szCs w:val="20"/>
        </w:rPr>
        <w:t>położenie</w:t>
      </w:r>
      <w:r w:rsidRPr="009955E0">
        <w:rPr>
          <w:rStyle w:val="Teksttreci2"/>
          <w:color w:val="000000"/>
          <w:sz w:val="20"/>
          <w:szCs w:val="20"/>
        </w:rPr>
        <w:t xml:space="preserve"> zdefiniowany jest w SJPDor., jak następuje (wymienimy tylko dwa pierwsze znaczenia, gdyż wystarczy to do naszego dowodu): 1. 'rzeczow</w:t>
      </w:r>
      <w:r w:rsidRPr="009955E0">
        <w:rPr>
          <w:rStyle w:val="Teksttreci2"/>
          <w:color w:val="000000"/>
          <w:sz w:val="20"/>
          <w:szCs w:val="20"/>
        </w:rPr>
        <w:softHyphen/>
        <w:t xml:space="preserve">nik od czasownika </w:t>
      </w:r>
      <w:r w:rsidRPr="009955E0">
        <w:rPr>
          <w:rStyle w:val="Teksttreci2Kursywa"/>
          <w:color w:val="000000"/>
          <w:sz w:val="20"/>
          <w:szCs w:val="20"/>
        </w:rPr>
        <w:t>położyć\</w:t>
      </w:r>
      <w:r w:rsidRPr="009955E0">
        <w:rPr>
          <w:rStyle w:val="Teksttreci2"/>
          <w:color w:val="000000"/>
          <w:sz w:val="20"/>
          <w:szCs w:val="20"/>
        </w:rPr>
        <w:t xml:space="preserve"> 2. 'miejsce, gdzie się coś znajduje, gdzie jest położone; pozycja zajmowana przez dany przedmiot w stosunku do otoczenia’</w:t>
      </w:r>
      <w:r w:rsidRPr="009955E0">
        <w:rPr>
          <w:rStyle w:val="Teksttreci2"/>
          <w:color w:val="000000"/>
          <w:sz w:val="20"/>
          <w:szCs w:val="20"/>
          <w:vertAlign w:val="superscript"/>
        </w:rPr>
        <w:footnoteReference w:id="1"/>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2"/>
      </w:r>
      <w:r w:rsidRPr="009955E0">
        <w:rPr>
          <w:rStyle w:val="Teksttreci2"/>
          <w:color w:val="000000"/>
          <w:sz w:val="20"/>
          <w:szCs w:val="20"/>
        </w:rPr>
        <w:t>.</w:t>
      </w:r>
    </w:p>
    <w:p w:rsidR="0086125C" w:rsidRPr="009955E0" w:rsidRDefault="0086125C">
      <w:pPr>
        <w:pStyle w:val="Teksttreci20"/>
        <w:shd w:val="clear" w:color="auto" w:fill="auto"/>
        <w:spacing w:after="0"/>
        <w:ind w:left="980" w:right="160" w:firstLine="420"/>
        <w:jc w:val="both"/>
        <w:rPr>
          <w:sz w:val="20"/>
          <w:szCs w:val="20"/>
        </w:rPr>
      </w:pPr>
      <w:r w:rsidRPr="009955E0">
        <w:rPr>
          <w:rStyle w:val="Teksttreci2"/>
          <w:color w:val="000000"/>
          <w:sz w:val="20"/>
          <w:szCs w:val="20"/>
        </w:rPr>
        <w:t xml:space="preserve">W znaczeniu pierwszym wyraz </w:t>
      </w:r>
      <w:r w:rsidRPr="009955E0">
        <w:rPr>
          <w:rStyle w:val="Teksttreci2Kursywa"/>
          <w:color w:val="000000"/>
          <w:sz w:val="20"/>
          <w:szCs w:val="20"/>
        </w:rPr>
        <w:t>położenie</w:t>
      </w:r>
      <w:r w:rsidRPr="009955E0">
        <w:rPr>
          <w:rStyle w:val="Teksttreci2"/>
          <w:color w:val="000000"/>
          <w:sz w:val="20"/>
          <w:szCs w:val="20"/>
        </w:rPr>
        <w:t xml:space="preserve"> oznacza dokonaną czynność kładzenia czegoś (np. </w:t>
      </w:r>
      <w:r w:rsidRPr="009955E0">
        <w:rPr>
          <w:rStyle w:val="Teksttreci2Kursywa"/>
          <w:color w:val="000000"/>
          <w:sz w:val="20"/>
          <w:szCs w:val="20"/>
        </w:rPr>
        <w:t>Traktuję położenie każdej rzeczy na miejsce jako ważną czynność porządkową).</w:t>
      </w:r>
      <w:r w:rsidRPr="009955E0">
        <w:rPr>
          <w:rStyle w:val="Teksttreci2"/>
          <w:color w:val="000000"/>
          <w:sz w:val="20"/>
          <w:szCs w:val="20"/>
        </w:rPr>
        <w:t xml:space="preserve"> Można nie wątpić w to, że wyraz </w:t>
      </w:r>
      <w:r w:rsidRPr="009955E0">
        <w:rPr>
          <w:rStyle w:val="Teksttreci2Kursywa"/>
          <w:color w:val="000000"/>
          <w:sz w:val="20"/>
          <w:szCs w:val="20"/>
        </w:rPr>
        <w:t>położenie</w:t>
      </w:r>
      <w:r w:rsidRPr="009955E0">
        <w:rPr>
          <w:rStyle w:val="Teksttreci2"/>
          <w:color w:val="000000"/>
          <w:sz w:val="20"/>
          <w:szCs w:val="20"/>
        </w:rPr>
        <w:t xml:space="preserve"> w tym znaczeniu stosowany jest o wiele rzadziej aniżeli w znaczeniu miejsca, gdzie coś (miasto, wieś, góra itp.) jest położone. A przecież autorzy SJPDor. właśnie to pierwsze, rzadsze w użyciu znaczenie, a nie drugie, o wiele bardziej powszechne, uznali za podstawowe. Czyżby się pomylili? Z pewnością nie.</w:t>
      </w:r>
    </w:p>
    <w:p w:rsidR="0086125C" w:rsidRPr="009955E0" w:rsidRDefault="0086125C">
      <w:pPr>
        <w:pStyle w:val="Teksttreci20"/>
        <w:shd w:val="clear" w:color="auto" w:fill="auto"/>
        <w:spacing w:after="0"/>
        <w:ind w:left="980" w:right="160" w:firstLine="420"/>
        <w:jc w:val="both"/>
        <w:rPr>
          <w:sz w:val="20"/>
          <w:szCs w:val="20"/>
        </w:rPr>
      </w:pPr>
      <w:r w:rsidRPr="009955E0">
        <w:rPr>
          <w:rStyle w:val="Teksttreci2"/>
          <w:color w:val="000000"/>
          <w:sz w:val="20"/>
          <w:szCs w:val="20"/>
        </w:rPr>
        <w:t xml:space="preserve">Chodzi o to, że drugie znaczenie wyrazu </w:t>
      </w:r>
      <w:r w:rsidRPr="009955E0">
        <w:rPr>
          <w:rStyle w:val="Teksttreci2Kursywa"/>
          <w:color w:val="000000"/>
          <w:sz w:val="20"/>
          <w:szCs w:val="20"/>
        </w:rPr>
        <w:t>położenie</w:t>
      </w:r>
      <w:r w:rsidRPr="009955E0">
        <w:rPr>
          <w:rStyle w:val="Teksttreci2"/>
          <w:color w:val="000000"/>
          <w:sz w:val="20"/>
          <w:szCs w:val="20"/>
        </w:rPr>
        <w:t xml:space="preserve"> jest derywatem semantycznym od znaczenia pierwszego. Gdy mówimy, że położenie pewnego obiektu jest takie a takie, zakładamy (choćby w przenośni), że obiekt ten został przez kogoś lub przez coś (być może, przez samą naturę) w tym miejscu „położony”. Gdyby takiego milczącego założenia nie było, użycie wyrazu </w:t>
      </w:r>
      <w:r w:rsidRPr="009955E0">
        <w:rPr>
          <w:rStyle w:val="Teksttreci2Kursywa"/>
          <w:color w:val="000000"/>
          <w:sz w:val="20"/>
          <w:szCs w:val="20"/>
        </w:rPr>
        <w:t>położenie</w:t>
      </w:r>
      <w:r w:rsidRPr="009955E0">
        <w:rPr>
          <w:rStyle w:val="Teksttreci2"/>
          <w:color w:val="000000"/>
          <w:sz w:val="20"/>
          <w:szCs w:val="20"/>
        </w:rPr>
        <w:t xml:space="preserve"> w znaczeniu znajdowania się w pewnym miejscu nie miałoby żadnego sensu, a samo to znaczenie nigdy by nie powstało. Wobec tego autorzy SJPDor. postąpili zupełnie słusznie, uznając znacze-</w:t>
      </w:r>
    </w:p>
    <w:p w:rsidR="0086125C" w:rsidRPr="009955E0" w:rsidRDefault="0086125C">
      <w:pPr>
        <w:pStyle w:val="Teksttreci20"/>
        <w:shd w:val="clear" w:color="auto" w:fill="auto"/>
        <w:spacing w:after="0"/>
        <w:ind w:left="640"/>
        <w:jc w:val="left"/>
        <w:rPr>
          <w:sz w:val="20"/>
          <w:szCs w:val="20"/>
        </w:rPr>
      </w:pPr>
      <w:r w:rsidRPr="009955E0">
        <w:rPr>
          <w:rStyle w:val="Teksttreci2"/>
          <w:color w:val="000000"/>
          <w:sz w:val="20"/>
          <w:szCs w:val="20"/>
        </w:rPr>
        <w:t xml:space="preserve">nie wyrazu </w:t>
      </w:r>
      <w:r w:rsidRPr="009955E0">
        <w:rPr>
          <w:rStyle w:val="Teksttreci2Kursywa"/>
          <w:color w:val="000000"/>
          <w:sz w:val="20"/>
          <w:szCs w:val="20"/>
        </w:rPr>
        <w:t>położenie</w:t>
      </w:r>
      <w:r w:rsidRPr="009955E0">
        <w:rPr>
          <w:rStyle w:val="Teksttreci2"/>
          <w:color w:val="000000"/>
          <w:sz w:val="20"/>
          <w:szCs w:val="20"/>
        </w:rPr>
        <w:t xml:space="preserve"> jako rzeczownikowej nazwy czynności za podstawowe, a zna</w:t>
      </w:r>
      <w:r w:rsidRPr="009955E0">
        <w:rPr>
          <w:rStyle w:val="Teksttreci2"/>
          <w:color w:val="000000"/>
          <w:sz w:val="20"/>
          <w:szCs w:val="20"/>
        </w:rPr>
        <w:softHyphen/>
        <w:t>czenie tegoż wyrazu jako nazwy wytworu tej czynności za pochodne.</w:t>
      </w:r>
    </w:p>
    <w:p w:rsidR="0086125C" w:rsidRPr="009955E0" w:rsidRDefault="0086125C">
      <w:pPr>
        <w:pStyle w:val="Teksttreci20"/>
        <w:shd w:val="clear" w:color="auto" w:fill="auto"/>
        <w:spacing w:after="0"/>
        <w:ind w:left="640" w:right="500" w:firstLine="420"/>
        <w:jc w:val="both"/>
        <w:rPr>
          <w:sz w:val="20"/>
          <w:szCs w:val="20"/>
        </w:rPr>
      </w:pPr>
      <w:r w:rsidRPr="009955E0">
        <w:rPr>
          <w:rStyle w:val="Teksttreci2"/>
          <w:color w:val="000000"/>
          <w:sz w:val="20"/>
          <w:szCs w:val="20"/>
        </w:rPr>
        <w:t>Wyrazów wieloznacznych będących w jednym znaczeniu nazwami czynności, a w innym nazwami wytworów tych czynności jest wiele w języku. Zawsze w takich wypadkach znaczenie wyrazu jako nazwy czynności jest podstawowym, a znaczenie tegoż wyrazu jako nazwy wytworu czynności (albo obiektu czynności) — pochodne. Częstość użycia wyrazu w mowie w jednym lub drugim znaczeniu o niczym tu nie decyduje.</w:t>
      </w:r>
    </w:p>
    <w:p w:rsidR="0086125C" w:rsidRPr="009955E0" w:rsidRDefault="0086125C">
      <w:pPr>
        <w:pStyle w:val="Teksttreci20"/>
        <w:shd w:val="clear" w:color="auto" w:fill="auto"/>
        <w:spacing w:after="0" w:line="348" w:lineRule="exact"/>
        <w:ind w:left="640" w:right="500" w:firstLine="420"/>
        <w:jc w:val="both"/>
        <w:rPr>
          <w:sz w:val="20"/>
          <w:szCs w:val="20"/>
        </w:rPr>
      </w:pPr>
      <w:r w:rsidRPr="009955E0">
        <w:rPr>
          <w:rStyle w:val="Teksttreci2"/>
          <w:color w:val="000000"/>
          <w:sz w:val="20"/>
          <w:szCs w:val="20"/>
        </w:rPr>
        <w:t xml:space="preserve">Na dowód tej tezy przytoczmy jeszcze kilka wyrazów wieloznacznych należących do zupełnie innego obszaru semantycznego. Chodzi nam o takie wyrazy jak </w:t>
      </w:r>
      <w:r w:rsidRPr="009955E0">
        <w:rPr>
          <w:rStyle w:val="Teksttreci2Kursywa"/>
          <w:color w:val="000000"/>
          <w:sz w:val="20"/>
          <w:szCs w:val="20"/>
        </w:rPr>
        <w:t>pomarańcza, cytryna, truskawka, malina, wiśnia, poziomka, morela, brzoskwinia, borówka, dynia.</w:t>
      </w:r>
      <w:r w:rsidRPr="009955E0">
        <w:rPr>
          <w:rStyle w:val="Teksttreci2"/>
          <w:color w:val="000000"/>
          <w:sz w:val="20"/>
          <w:szCs w:val="20"/>
        </w:rPr>
        <w:t xml:space="preserve"> Każdy z nich oznacza krzew owocowy lub drzewo owocowe, a w drugim znaczeniu — owoc tego krzewu lub drzewa. I znowuż można nie wątpić w to, że wyrazy te są częściej używane w drugim znaczeniu aniżeli w pierwszym. Krzewami i drzewami owocowymi interesują się przede wszystkim ogrodnicy i botanicy, natomiast owocami wielomilionowa rzesza tych, którzy kupują je i konsumują.</w:t>
      </w:r>
    </w:p>
    <w:p w:rsidR="0086125C" w:rsidRPr="009955E0" w:rsidRDefault="0086125C">
      <w:pPr>
        <w:pStyle w:val="Teksttreci20"/>
        <w:shd w:val="clear" w:color="auto" w:fill="auto"/>
        <w:spacing w:after="0" w:line="348" w:lineRule="exact"/>
        <w:ind w:left="640" w:right="500" w:firstLine="420"/>
        <w:jc w:val="both"/>
        <w:rPr>
          <w:sz w:val="20"/>
          <w:szCs w:val="20"/>
        </w:rPr>
      </w:pPr>
      <w:r w:rsidRPr="009955E0">
        <w:rPr>
          <w:rStyle w:val="Teksttreci2"/>
          <w:color w:val="000000"/>
          <w:sz w:val="20"/>
          <w:szCs w:val="20"/>
        </w:rPr>
        <w:t xml:space="preserve">A jednak pierwsze znaczenia wymienionych wyrazów uznamy za podstawowe, a drugie, choć częstsze w użyciu, za pochodne. Pierwsze znaczenie stanowi bowiem w każdym z tych przykładów podstawę semantyczną, drugie natomiast — derywat semantyczny. Definiujemy pomarańczę (w drugim znaczeniu wyrazu </w:t>
      </w:r>
      <w:r w:rsidRPr="009955E0">
        <w:rPr>
          <w:rStyle w:val="Teksttreci2Kursywa"/>
          <w:color w:val="000000"/>
          <w:sz w:val="20"/>
          <w:szCs w:val="20"/>
        </w:rPr>
        <w:t>pomarańcza</w:t>
      </w:r>
      <w:r w:rsidRPr="009955E0">
        <w:rPr>
          <w:rStyle w:val="Teksttreci2"/>
          <w:color w:val="000000"/>
          <w:sz w:val="20"/>
          <w:szCs w:val="20"/>
        </w:rPr>
        <w:t>) jako owoc pomarańczy (w pierwszym znaczeniu tego wyrazu), cytrynę (w drugim znaczeniu) jako owoc cytryny (w pierwszym znaczeniu) itd. Tak też postępują omawiane przez nas słowniki języka polskiego.</w:t>
      </w:r>
    </w:p>
    <w:p w:rsidR="0086125C" w:rsidRPr="009955E0" w:rsidRDefault="0086125C">
      <w:pPr>
        <w:pStyle w:val="Teksttreci20"/>
        <w:shd w:val="clear" w:color="auto" w:fill="auto"/>
        <w:spacing w:after="0" w:line="348" w:lineRule="exact"/>
        <w:ind w:left="640" w:right="500" w:firstLine="420"/>
        <w:jc w:val="both"/>
        <w:rPr>
          <w:sz w:val="20"/>
          <w:szCs w:val="20"/>
        </w:rPr>
      </w:pPr>
      <w:r w:rsidRPr="009955E0">
        <w:rPr>
          <w:rStyle w:val="Teksttreci2"/>
          <w:color w:val="000000"/>
          <w:sz w:val="20"/>
          <w:szCs w:val="20"/>
        </w:rPr>
        <w:lastRenderedPageBreak/>
        <w:t xml:space="preserve">W tym miejscu może jednak ktoś wystąpić z koncepcją przeciwną tej, którą przed chwilą sformułowaliśmy. „W moim rozumieniu — powie, być może. Oponent — podstawami semantycznymi są wyrazy </w:t>
      </w:r>
      <w:r w:rsidRPr="009955E0">
        <w:rPr>
          <w:rStyle w:val="Teksttreci2Kursywa"/>
          <w:color w:val="000000"/>
          <w:sz w:val="20"/>
          <w:szCs w:val="20"/>
        </w:rPr>
        <w:t>pomarańcza, cytryna</w:t>
      </w:r>
      <w:r w:rsidRPr="009955E0">
        <w:rPr>
          <w:rStyle w:val="Teksttreci2"/>
          <w:color w:val="000000"/>
          <w:sz w:val="20"/>
          <w:szCs w:val="20"/>
        </w:rPr>
        <w:t xml:space="preserve"> itd. w znaczeniu owoców, natomiast derywatami semantycznymi są te same wyrazy w znaczeniu drzew czy krzewów, na których owe owoce rosną. Tak jest dlatego, że ludzie zazwyczaj najpierw, a to już w wieku dziecięcym, dowiadują się o istnieniu i smaku owoców, a dopiero później o istnieniu drzew czy krzewów owocowych. Toteż zdefiniuję pomarańczę (w znaczeniu rośliny) jako drzewo, na którym rosną poma</w:t>
      </w:r>
      <w:r w:rsidRPr="009955E0">
        <w:rPr>
          <w:rStyle w:val="Teksttreci2"/>
          <w:color w:val="000000"/>
          <w:sz w:val="20"/>
          <w:szCs w:val="20"/>
        </w:rPr>
        <w:softHyphen/>
        <w:t xml:space="preserve">rańcze, a cytrynę (w tymże znaczeniu) jako drzewo, na którym rosną cytryny. W tym modelu semantycznym podstawowymi znaczeniami wyrazów </w:t>
      </w:r>
      <w:r w:rsidRPr="009955E0">
        <w:rPr>
          <w:rStyle w:val="Teksttreci2Kursywa"/>
          <w:color w:val="000000"/>
          <w:sz w:val="20"/>
          <w:szCs w:val="20"/>
        </w:rPr>
        <w:t xml:space="preserve">pomarańcza, cytryna </w:t>
      </w:r>
      <w:r w:rsidRPr="009955E0">
        <w:rPr>
          <w:rStyle w:val="Teksttreci2"/>
          <w:color w:val="000000"/>
          <w:sz w:val="20"/>
          <w:szCs w:val="20"/>
        </w:rPr>
        <w:t>i innych przed chwilą wymienionych są nazwy owoców, a pochodnymi — nazwy drzew i krzewów.</w:t>
      </w:r>
    </w:p>
    <w:p w:rsidR="0086125C" w:rsidRPr="009955E0" w:rsidRDefault="0086125C">
      <w:pPr>
        <w:pStyle w:val="Teksttreci20"/>
        <w:shd w:val="clear" w:color="auto" w:fill="auto"/>
        <w:spacing w:after="0" w:line="348" w:lineRule="exact"/>
        <w:ind w:left="640" w:right="500" w:firstLine="420"/>
        <w:jc w:val="both"/>
        <w:rPr>
          <w:sz w:val="20"/>
          <w:szCs w:val="20"/>
        </w:rPr>
      </w:pPr>
      <w:r w:rsidRPr="009955E0">
        <w:rPr>
          <w:rStyle w:val="Teksttreci2"/>
          <w:color w:val="000000"/>
          <w:sz w:val="20"/>
          <w:szCs w:val="20"/>
        </w:rPr>
        <w:t>Inny Czytelnik mógłby tu jeszcze dodać, że w podobnych wypadkach wybór między znaczeniem podstawowym a pochodnym jest dowolny. Można zacząć od znaczenia wyrazu jako nazwy drzewa (krzewu) i od niego przejść do znaczenia tegoż wyrazu jako nazwy owocu tego drzewa, a można pójść w kierunku odwrotnym: zacząć od wyrazu jako nazwy owocu i przejść do wyrazu jako nazwy drzewa.</w:t>
      </w:r>
    </w:p>
    <w:p w:rsidR="0086125C" w:rsidRPr="009955E0" w:rsidRDefault="0086125C">
      <w:pPr>
        <w:pStyle w:val="Teksttreci20"/>
        <w:shd w:val="clear" w:color="auto" w:fill="auto"/>
        <w:spacing w:after="0" w:line="348" w:lineRule="exact"/>
        <w:ind w:left="640" w:right="500" w:firstLine="420"/>
        <w:jc w:val="both"/>
        <w:rPr>
          <w:sz w:val="20"/>
          <w:szCs w:val="20"/>
        </w:rPr>
        <w:sectPr w:rsidR="0086125C" w:rsidRPr="009955E0">
          <w:type w:val="continuous"/>
          <w:pgSz w:w="11900" w:h="16840"/>
          <w:pgMar w:top="1239" w:right="320" w:bottom="138" w:left="360" w:header="0" w:footer="3" w:gutter="0"/>
          <w:cols w:space="708"/>
          <w:noEndnote/>
          <w:docGrid w:linePitch="360"/>
        </w:sectPr>
      </w:pPr>
      <w:r w:rsidRPr="009955E0">
        <w:rPr>
          <w:rStyle w:val="Teksttreci2"/>
          <w:color w:val="000000"/>
          <w:sz w:val="20"/>
          <w:szCs w:val="20"/>
        </w:rPr>
        <w:t>Czulibyśmy się jednak w obowiązku stanowczo odrzucić obie te koncepcje. Język powinien odzwierciedlać relacje i proporcje istniejące w pozajęzykowej rzeczywistoś-</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lastRenderedPageBreak/>
        <w:t>ci i nie powinien im się przeciwstawiać. W pozajęzykowej rzeczywistości zaś jest tak, iż owoce rosną na drzewach, a nie drzewa na owocach. Wobec tego jeżeli ten sam wyraz oznacza zarówno drzewo owocowe, jak i każdy rosnący na nim owoc, to podstawowe jest to znaczenie tego wyrazu, w którym jest on nazwą drzewa owocowego, a pochodnym to, w którym nazywa się owoc tego drzewa.</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Obecnie możemy już sformułować regułę, która posłuży jednocześnie jako definicja terminu </w:t>
      </w:r>
      <w:r w:rsidRPr="009955E0">
        <w:rPr>
          <w:rStyle w:val="Teksttreci2Kursywa"/>
          <w:color w:val="000000"/>
          <w:sz w:val="20"/>
          <w:szCs w:val="20"/>
        </w:rPr>
        <w:t>znaczenie podstawowe wyrazu wieloznacznego:</w:t>
      </w:r>
      <w:r w:rsidRPr="009955E0">
        <w:rPr>
          <w:rStyle w:val="Teksttreci2"/>
          <w:color w:val="000000"/>
          <w:sz w:val="20"/>
          <w:szCs w:val="20"/>
        </w:rPr>
        <w:t xml:space="preserve"> </w:t>
      </w:r>
      <w:r w:rsidRPr="009955E0">
        <w:rPr>
          <w:rStyle w:val="Teksttreci2Odstpy4pt"/>
          <w:color w:val="000000"/>
          <w:sz w:val="20"/>
          <w:szCs w:val="20"/>
        </w:rPr>
        <w:t xml:space="preserve">Jeżeli możemy wśród aktualnych znaczeń wyrazu wieloznacznego </w:t>
      </w:r>
      <w:r w:rsidRPr="009955E0">
        <w:rPr>
          <w:rStyle w:val="Teksttreci2"/>
          <w:color w:val="000000"/>
          <w:sz w:val="20"/>
          <w:szCs w:val="20"/>
        </w:rPr>
        <w:t xml:space="preserve">(znaczenia przestarzałe i archaiczne nie wchodzą w rachubę) </w:t>
      </w:r>
      <w:r w:rsidRPr="009955E0">
        <w:rPr>
          <w:rStyle w:val="Teksttreci2Odstpy4pt"/>
          <w:color w:val="000000"/>
          <w:sz w:val="20"/>
          <w:szCs w:val="20"/>
        </w:rPr>
        <w:t>wyróżnić znaczenie stanowiące podstawę semantyczną oraz inne będące derywatami semantycznymi, to owo pierwsze znaczenie powinno być uznane za pod</w:t>
      </w:r>
      <w:r w:rsidRPr="009955E0">
        <w:rPr>
          <w:rStyle w:val="Teksttreci2Odstpy4pt"/>
          <w:color w:val="000000"/>
          <w:sz w:val="20"/>
          <w:szCs w:val="20"/>
        </w:rPr>
        <w:softHyphen/>
        <w:t>stawowe znaczenie wyrazu nawet i wtedy, gdy jest rzadziej używane w mowie aniżeli niektóre inne znaczenia tegoż wyrazu.</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Może być i tak, że znaczenia pewnego wyrazu będące derywatami semantyczny</w:t>
      </w:r>
      <w:r w:rsidRPr="009955E0">
        <w:rPr>
          <w:rStyle w:val="Teksttreci2"/>
          <w:color w:val="000000"/>
          <w:sz w:val="20"/>
          <w:szCs w:val="20"/>
        </w:rPr>
        <w:softHyphen/>
        <w:t>mi są nimi na niejednakowym poziomie: jedne są derywatami znaczenia podstawo</w:t>
      </w:r>
      <w:r w:rsidRPr="009955E0">
        <w:rPr>
          <w:rStyle w:val="Teksttreci2"/>
          <w:color w:val="000000"/>
          <w:sz w:val="20"/>
          <w:szCs w:val="20"/>
        </w:rPr>
        <w:softHyphen/>
        <w:t xml:space="preserve">wego jako podstawy semantycznej, inne derywatami derywatów, które wobec nich pełnią rolę podstaw semantycznych. Na przykład wyraz </w:t>
      </w:r>
      <w:r w:rsidRPr="009955E0">
        <w:rPr>
          <w:rStyle w:val="Teksttreci2Kursywa"/>
          <w:color w:val="000000"/>
          <w:sz w:val="20"/>
          <w:szCs w:val="20"/>
        </w:rPr>
        <w:t>głowa</w:t>
      </w:r>
      <w:r w:rsidRPr="009955E0">
        <w:rPr>
          <w:rStyle w:val="Teksttreci2"/>
          <w:color w:val="000000"/>
          <w:sz w:val="20"/>
          <w:szCs w:val="20"/>
        </w:rPr>
        <w:t xml:space="preserve"> w znaczeniu </w:t>
      </w:r>
      <w:r w:rsidRPr="009955E0">
        <w:rPr>
          <w:rStyle w:val="Teksttreci2Kursywa"/>
          <w:color w:val="000000"/>
          <w:sz w:val="20"/>
          <w:szCs w:val="20"/>
        </w:rPr>
        <w:t>górna część ciała ludzkiego</w:t>
      </w:r>
      <w:r w:rsidRPr="009955E0">
        <w:rPr>
          <w:rStyle w:val="Teksttreci2"/>
          <w:color w:val="000000"/>
          <w:sz w:val="20"/>
          <w:szCs w:val="20"/>
        </w:rPr>
        <w:t xml:space="preserve"> jest podstawą semantyczną (bezpośrednią lub pośrednią) wszystkich innych znaczeń tego wyrazu, zatem powyższe znaczenie jest podstawo</w:t>
      </w:r>
      <w:r w:rsidRPr="009955E0">
        <w:rPr>
          <w:rStyle w:val="Teksttreci2"/>
          <w:color w:val="000000"/>
          <w:sz w:val="20"/>
          <w:szCs w:val="20"/>
        </w:rPr>
        <w:softHyphen/>
        <w:t xml:space="preserve">wym znaczeniem wyrazu </w:t>
      </w:r>
      <w:r w:rsidRPr="009955E0">
        <w:rPr>
          <w:rStyle w:val="Teksttreci2Kursywa"/>
          <w:color w:val="000000"/>
          <w:sz w:val="20"/>
          <w:szCs w:val="20"/>
        </w:rPr>
        <w:t>głowa.</w:t>
      </w:r>
      <w:r w:rsidRPr="009955E0">
        <w:rPr>
          <w:rStyle w:val="Teksttreci2"/>
          <w:color w:val="000000"/>
          <w:sz w:val="20"/>
          <w:szCs w:val="20"/>
        </w:rPr>
        <w:t xml:space="preserve"> Wyraz </w:t>
      </w:r>
      <w:r w:rsidRPr="009955E0">
        <w:rPr>
          <w:rStyle w:val="Teksttreci2Kursywa"/>
          <w:color w:val="000000"/>
          <w:sz w:val="20"/>
          <w:szCs w:val="20"/>
        </w:rPr>
        <w:t>głowa</w:t>
      </w:r>
      <w:r w:rsidRPr="009955E0">
        <w:rPr>
          <w:rStyle w:val="Teksttreci2"/>
          <w:color w:val="000000"/>
          <w:sz w:val="20"/>
          <w:szCs w:val="20"/>
        </w:rPr>
        <w:t xml:space="preserve"> w znaczeniu siedliska myśli ludzkich jest derywatem znaczenia podstawowego jako swej bezpośredniej podstawy seman</w:t>
      </w:r>
      <w:r w:rsidRPr="009955E0">
        <w:rPr>
          <w:rStyle w:val="Teksttreci2"/>
          <w:color w:val="000000"/>
          <w:sz w:val="20"/>
          <w:szCs w:val="20"/>
        </w:rPr>
        <w:softHyphen/>
        <w:t xml:space="preserve">tycznej. Natomiast wyraz </w:t>
      </w:r>
      <w:r w:rsidRPr="009955E0">
        <w:rPr>
          <w:rStyle w:val="Teksttreci2Kursywa"/>
          <w:color w:val="000000"/>
          <w:sz w:val="20"/>
          <w:szCs w:val="20"/>
        </w:rPr>
        <w:t>głowa</w:t>
      </w:r>
      <w:r w:rsidRPr="009955E0">
        <w:rPr>
          <w:rStyle w:val="Teksttreci2"/>
          <w:color w:val="000000"/>
          <w:sz w:val="20"/>
          <w:szCs w:val="20"/>
        </w:rPr>
        <w:t xml:space="preserve"> w znaczeniu szefa państwa, zwierzchnika jakiejś instytucji itp., jest derywatem wyrazu </w:t>
      </w:r>
      <w:r w:rsidRPr="009955E0">
        <w:rPr>
          <w:rStyle w:val="Teksttreci2Kursywa"/>
          <w:color w:val="000000"/>
          <w:sz w:val="20"/>
          <w:szCs w:val="20"/>
        </w:rPr>
        <w:t>głowa</w:t>
      </w:r>
      <w:r w:rsidRPr="009955E0">
        <w:rPr>
          <w:rStyle w:val="Teksttreci2"/>
          <w:color w:val="000000"/>
          <w:sz w:val="20"/>
          <w:szCs w:val="20"/>
        </w:rPr>
        <w:t xml:space="preserve"> w znaczeniu siedliska myśli, które to znaczenie stanowi dla niego bezpośrednią podstawę semantyczną. Pośrednią taką podstawę stanowi wyraz </w:t>
      </w:r>
      <w:r w:rsidRPr="009955E0">
        <w:rPr>
          <w:rStyle w:val="Teksttreci2Kursywa"/>
          <w:color w:val="000000"/>
          <w:sz w:val="20"/>
          <w:szCs w:val="20"/>
        </w:rPr>
        <w:t>głowa</w:t>
      </w:r>
      <w:r w:rsidRPr="009955E0">
        <w:rPr>
          <w:rStyle w:val="Teksttreci2"/>
          <w:color w:val="000000"/>
          <w:sz w:val="20"/>
          <w:szCs w:val="20"/>
        </w:rPr>
        <w:t xml:space="preserve"> w znaczeniu górnej części ciała ludzkiego.</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Gdyby się w pewnych wypadkach okazało, że wśród aktualnych znaczeń wyrazu wieloznacznego nie można ustalić znaczenia stanowiącego podstawę semantyczną dla innych jego znaczeń, należałoby za podstawowe znaczenie wyrazu uznać to, w którym jest najczęściej używany w mowie.</w:t>
      </w:r>
    </w:p>
    <w:p w:rsidR="0086125C" w:rsidRPr="009955E0" w:rsidRDefault="0086125C">
      <w:pPr>
        <w:pStyle w:val="Teksttreci20"/>
        <w:shd w:val="clear" w:color="auto" w:fill="auto"/>
        <w:spacing w:after="20" w:line="280" w:lineRule="exact"/>
        <w:ind w:right="20"/>
        <w:rPr>
          <w:sz w:val="20"/>
          <w:szCs w:val="20"/>
        </w:rPr>
      </w:pPr>
      <w:r w:rsidRPr="009955E0">
        <w:rPr>
          <w:rStyle w:val="Teksttreci2"/>
          <w:color w:val="000000"/>
          <w:sz w:val="20"/>
          <w:szCs w:val="20"/>
        </w:rPr>
        <w:t>*</w:t>
      </w:r>
    </w:p>
    <w:p w:rsidR="0086125C" w:rsidRPr="009955E0" w:rsidRDefault="0086125C">
      <w:pPr>
        <w:pStyle w:val="Teksttreci20"/>
        <w:shd w:val="clear" w:color="auto" w:fill="auto"/>
        <w:spacing w:after="197" w:line="280" w:lineRule="exact"/>
        <w:ind w:right="20"/>
        <w:rPr>
          <w:sz w:val="20"/>
          <w:szCs w:val="20"/>
        </w:rPr>
      </w:pPr>
      <w:r w:rsidRPr="009955E0">
        <w:rPr>
          <w:rStyle w:val="Teksttreci2"/>
          <w:color w:val="000000"/>
          <w:sz w:val="20"/>
          <w:szCs w:val="20"/>
        </w:rPr>
        <w:t>• *</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Po zastanowieniu się nad pojęciem znaczenia podstawowego przechodzimy do rozważań nad innymi znaczeniami wyrazu wieloznacznego, mianowicie nad znacze</w:t>
      </w:r>
      <w:r w:rsidRPr="009955E0">
        <w:rPr>
          <w:rStyle w:val="Teksttreci2"/>
          <w:color w:val="000000"/>
          <w:sz w:val="20"/>
          <w:szCs w:val="20"/>
        </w:rPr>
        <w:softHyphen/>
        <w:t>niem pochodnym oraz znaczeniem pobocznym.</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Po definicje terminów </w:t>
      </w:r>
      <w:r w:rsidRPr="009955E0">
        <w:rPr>
          <w:rStyle w:val="Teksttreci2Kursywa"/>
          <w:color w:val="000000"/>
          <w:sz w:val="20"/>
          <w:szCs w:val="20"/>
        </w:rPr>
        <w:t>znaczenie pochodne, znaczenie poboczne</w:t>
      </w:r>
      <w:r w:rsidRPr="009955E0">
        <w:rPr>
          <w:rStyle w:val="Teksttreci2"/>
          <w:color w:val="000000"/>
          <w:sz w:val="20"/>
          <w:szCs w:val="20"/>
        </w:rPr>
        <w:t xml:space="preserve"> zwracamy się znów do współczesnych słowników języka polskiego. I znów czeka nas rozczarowa</w:t>
      </w:r>
      <w:r w:rsidRPr="009955E0">
        <w:rPr>
          <w:rStyle w:val="Teksttreci2"/>
          <w:color w:val="000000"/>
          <w:sz w:val="20"/>
          <w:szCs w:val="20"/>
        </w:rPr>
        <w:softHyphen/>
        <w:t xml:space="preserve">nie, albowiem definicji tych ani we wstępach do słowników, ani przy hasłach </w:t>
      </w:r>
      <w:r w:rsidRPr="009955E0">
        <w:rPr>
          <w:rStyle w:val="Teksttreci2Kursywa"/>
          <w:color w:val="000000"/>
          <w:sz w:val="20"/>
          <w:szCs w:val="20"/>
        </w:rPr>
        <w:t>znaczenie, pochodny, poboczny,</w:t>
      </w:r>
      <w:r w:rsidRPr="009955E0">
        <w:rPr>
          <w:rStyle w:val="Teksttreci2"/>
          <w:color w:val="000000"/>
          <w:sz w:val="20"/>
          <w:szCs w:val="20"/>
        </w:rPr>
        <w:t xml:space="preserve"> nie znajdujemy. Ażeby ustalić, jak rozumieją słowniki współczesnej polszczyzny termin </w:t>
      </w:r>
      <w:r w:rsidRPr="009955E0">
        <w:rPr>
          <w:rStyle w:val="Teksttreci2Kursywa"/>
          <w:color w:val="000000"/>
          <w:sz w:val="20"/>
          <w:szCs w:val="20"/>
        </w:rPr>
        <w:t>znaczenie pochodne</w:t>
      </w:r>
      <w:r w:rsidRPr="009955E0">
        <w:rPr>
          <w:rStyle w:val="Teksttreci2"/>
          <w:color w:val="000000"/>
          <w:sz w:val="20"/>
          <w:szCs w:val="20"/>
        </w:rPr>
        <w:t xml:space="preserve"> (ewentualnie termin </w:t>
      </w:r>
      <w:r w:rsidRPr="009955E0">
        <w:rPr>
          <w:rStyle w:val="Teksttreci2Kursywa"/>
          <w:color w:val="000000"/>
          <w:sz w:val="20"/>
          <w:szCs w:val="20"/>
        </w:rPr>
        <w:t>znaczenie poboczne),</w:t>
      </w:r>
      <w:r w:rsidRPr="009955E0">
        <w:rPr>
          <w:rStyle w:val="Teksttreci2"/>
          <w:color w:val="000000"/>
          <w:sz w:val="20"/>
          <w:szCs w:val="20"/>
        </w:rPr>
        <w:t xml:space="preserve"> którym nie wymieniając go ciągle się posługują, a to przy definiowaniu każdego wyrazu wieloznacznego — zwracamy się ponownie do akapitu zatytułowa-</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t xml:space="preserve">nego </w:t>
      </w:r>
      <w:r w:rsidRPr="009955E0">
        <w:rPr>
          <w:rStyle w:val="Teksttreci2Kursywa"/>
          <w:color w:val="000000"/>
          <w:sz w:val="20"/>
          <w:szCs w:val="20"/>
        </w:rPr>
        <w:t>Układ znaczeń w artykule hasłowym</w:t>
      </w:r>
      <w:r w:rsidRPr="009955E0">
        <w:rPr>
          <w:rStyle w:val="Teksttreci2"/>
          <w:color w:val="000000"/>
          <w:sz w:val="20"/>
          <w:szCs w:val="20"/>
        </w:rPr>
        <w:t xml:space="preserve"> we </w:t>
      </w:r>
      <w:r w:rsidRPr="009955E0">
        <w:rPr>
          <w:rStyle w:val="Teksttreci2Kursywa"/>
          <w:color w:val="000000"/>
          <w:sz w:val="20"/>
          <w:szCs w:val="20"/>
        </w:rPr>
        <w:t>Wstępie</w:t>
      </w:r>
      <w:r w:rsidRPr="009955E0">
        <w:rPr>
          <w:rStyle w:val="Teksttreci2"/>
          <w:color w:val="000000"/>
          <w:sz w:val="20"/>
          <w:szCs w:val="20"/>
        </w:rPr>
        <w:t xml:space="preserve"> do SJPDor., zakładając, że wszystkie słowniki, o których mowa (SJPSz., MSJP, SPP), są jednomyślne z SJPDor. w ujmowaniu zasadniczych terminów łeksykograficznych. We wspomnianym przed chwilą akapicie mówi się o „znaczeniu współczesnych mniej powszechnych (aniżeli znaczenie podstawowe — E.G.), a więc i mniej istotnych”.</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Musimy przyjąć, że właśnie to określenie zastępuje nie podaną definicję terminu </w:t>
      </w:r>
      <w:r w:rsidRPr="009955E0">
        <w:rPr>
          <w:rStyle w:val="Teksttreci2Kursywa"/>
          <w:color w:val="000000"/>
          <w:sz w:val="20"/>
          <w:szCs w:val="20"/>
        </w:rPr>
        <w:t>znaczenie pochodne wyrazu</w:t>
      </w:r>
      <w:r w:rsidRPr="009955E0">
        <w:rPr>
          <w:rStyle w:val="Teksttreci2"/>
          <w:color w:val="000000"/>
          <w:sz w:val="20"/>
          <w:szCs w:val="20"/>
        </w:rPr>
        <w:t xml:space="preserve"> (czy też </w:t>
      </w:r>
      <w:r w:rsidRPr="009955E0">
        <w:rPr>
          <w:rStyle w:val="Teksttreci2Kursywa"/>
          <w:color w:val="000000"/>
          <w:sz w:val="20"/>
          <w:szCs w:val="20"/>
        </w:rPr>
        <w:t>znaczenie poboczne).</w:t>
      </w:r>
      <w:r w:rsidRPr="009955E0">
        <w:rPr>
          <w:rStyle w:val="Teksttreci2"/>
          <w:color w:val="000000"/>
          <w:sz w:val="20"/>
          <w:szCs w:val="20"/>
        </w:rPr>
        <w:t xml:space="preserve"> Ale tu mamy sytuację analogiczną jak w odniesieniu do terminu </w:t>
      </w:r>
      <w:r w:rsidRPr="009955E0">
        <w:rPr>
          <w:rStyle w:val="Teksttreci2Kursywa"/>
          <w:color w:val="000000"/>
          <w:sz w:val="20"/>
          <w:szCs w:val="20"/>
        </w:rPr>
        <w:t>znaczenie podstawowe.</w:t>
      </w:r>
      <w:r w:rsidRPr="009955E0">
        <w:rPr>
          <w:rStyle w:val="Teksttreci2"/>
          <w:color w:val="000000"/>
          <w:sz w:val="20"/>
          <w:szCs w:val="20"/>
        </w:rPr>
        <w:t xml:space="preserve"> Mówiliśmy o tym, że używanie wyrazu w znaczeniu podstawowym może być rzadsze (czyli mniej powszechne) aniżeli używanie tegoż wyrazu w znaczeniu pochodnym, z czego wynika, że traktowanie znaczenia pochodnego zawsze jako znaczenia mniej pow</w:t>
      </w:r>
      <w:r w:rsidRPr="009955E0">
        <w:rPr>
          <w:rStyle w:val="Teksttreci2"/>
          <w:color w:val="000000"/>
          <w:sz w:val="20"/>
          <w:szCs w:val="20"/>
        </w:rPr>
        <w:softHyphen/>
        <w:t>szechnego jest błędne.</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My będziemy rozumieli termin </w:t>
      </w:r>
      <w:r w:rsidRPr="009955E0">
        <w:rPr>
          <w:rStyle w:val="Teksttreci2Kursywa"/>
          <w:color w:val="000000"/>
          <w:sz w:val="20"/>
          <w:szCs w:val="20"/>
        </w:rPr>
        <w:t xml:space="preserve">znaczenie pochodne wyrazu wieloznacznego </w:t>
      </w:r>
      <w:r w:rsidRPr="009955E0">
        <w:rPr>
          <w:rStyle w:val="Teksttreci2"/>
          <w:color w:val="000000"/>
          <w:sz w:val="20"/>
          <w:szCs w:val="20"/>
        </w:rPr>
        <w:t>(zgodnie z etymologią tego terminu) jako znaczenie będące derywatem semantycz</w:t>
      </w:r>
      <w:r w:rsidRPr="009955E0">
        <w:rPr>
          <w:rStyle w:val="Teksttreci2"/>
          <w:color w:val="000000"/>
          <w:sz w:val="20"/>
          <w:szCs w:val="20"/>
        </w:rPr>
        <w:softHyphen/>
        <w:t xml:space="preserve">nym innego znaczenia tegoż wyrazu. Może to być derywat semantyczny od podstawowego znaczenia wyrazu (znaczenie pochodne pierwszego stopnia) albo od któregoś z jego znaczeń pochodnych (znaczenie pochodne drugiego, trzeciego lub dalszych stopni). Termin </w:t>
      </w:r>
      <w:r w:rsidRPr="009955E0">
        <w:rPr>
          <w:rStyle w:val="Teksttreci2Kursywa"/>
          <w:color w:val="000000"/>
          <w:sz w:val="20"/>
          <w:szCs w:val="20"/>
        </w:rPr>
        <w:t>znaczenie wtórne</w:t>
      </w:r>
      <w:r w:rsidRPr="009955E0">
        <w:rPr>
          <w:rStyle w:val="Teksttreci2"/>
          <w:color w:val="000000"/>
          <w:sz w:val="20"/>
          <w:szCs w:val="20"/>
        </w:rPr>
        <w:t xml:space="preserve"> używany niekiedy w literaturze przedmio</w:t>
      </w:r>
      <w:r w:rsidRPr="009955E0">
        <w:rPr>
          <w:rStyle w:val="Teksttreci2"/>
          <w:color w:val="000000"/>
          <w:sz w:val="20"/>
          <w:szCs w:val="20"/>
        </w:rPr>
        <w:softHyphen/>
        <w:t>tu należy, naszym zdaniem, traktować jako równoznacznik znaczenia pochodnego.</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Nieco inaczej przedstawia się sprawa terminu </w:t>
      </w:r>
      <w:r w:rsidRPr="009955E0">
        <w:rPr>
          <w:rStyle w:val="Teksttreci2Kursywa"/>
          <w:color w:val="000000"/>
          <w:sz w:val="20"/>
          <w:szCs w:val="20"/>
        </w:rPr>
        <w:t>znaczenie poboczne.</w:t>
      </w:r>
      <w:r w:rsidRPr="009955E0">
        <w:rPr>
          <w:rStyle w:val="Teksttreci2"/>
          <w:color w:val="000000"/>
          <w:sz w:val="20"/>
          <w:szCs w:val="20"/>
        </w:rPr>
        <w:t xml:space="preserve"> Zgodnie z etymologią wyrazu </w:t>
      </w:r>
      <w:r w:rsidRPr="009955E0">
        <w:rPr>
          <w:rStyle w:val="Teksttreci2Kursywa"/>
          <w:color w:val="000000"/>
          <w:sz w:val="20"/>
          <w:szCs w:val="20"/>
        </w:rPr>
        <w:t>poboczny,</w:t>
      </w:r>
      <w:r w:rsidRPr="009955E0">
        <w:rPr>
          <w:rStyle w:val="Teksttreci2"/>
          <w:color w:val="000000"/>
          <w:sz w:val="20"/>
          <w:szCs w:val="20"/>
        </w:rPr>
        <w:t xml:space="preserve"> jest to znaczenie mniej ważne, usytuowane „z boku” innego, ważniejszego od niego znaczenia, ale w budowie słowotwórczej tego terminu nie ma wskazania na to, że znaczenie poboczne wywodzi się z innego znaczenia tegoż wyrazu, jest jego derywatem semantycznym. Toteż terminu </w:t>
      </w:r>
      <w:r w:rsidRPr="009955E0">
        <w:rPr>
          <w:rStyle w:val="Teksttreci2Kursywa"/>
          <w:color w:val="000000"/>
          <w:sz w:val="20"/>
          <w:szCs w:val="20"/>
        </w:rPr>
        <w:t xml:space="preserve">znaczenie </w:t>
      </w:r>
      <w:r w:rsidRPr="009955E0">
        <w:rPr>
          <w:rStyle w:val="Teksttreci2Kursywa"/>
          <w:color w:val="000000"/>
          <w:sz w:val="20"/>
          <w:szCs w:val="20"/>
        </w:rPr>
        <w:lastRenderedPageBreak/>
        <w:t xml:space="preserve">poboczne </w:t>
      </w:r>
      <w:r w:rsidRPr="009955E0">
        <w:rPr>
          <w:rStyle w:val="Teksttreci2"/>
          <w:color w:val="000000"/>
          <w:sz w:val="20"/>
          <w:szCs w:val="20"/>
        </w:rPr>
        <w:t>będziemy używali wówczas, gdy się okaże, że znaczeń danego wyrazu wieloznaczne</w:t>
      </w:r>
      <w:r w:rsidRPr="009955E0">
        <w:rPr>
          <w:rStyle w:val="Teksttreci2"/>
          <w:color w:val="000000"/>
          <w:sz w:val="20"/>
          <w:szCs w:val="20"/>
        </w:rPr>
        <w:softHyphen/>
        <w:t>go nie da się uszeregować zgodnie z modelem podstawa semantyczna — derywat semantyczny. W takim wypadku znaczenie, w którym dany wyraz występuje w mowie najczęściej, określimy jako jego znaczenie podstawowe (o czym już zresztą wspominaliśmy), a znaczenia, w których występuje rzadziej — jako jego znaczenie poboczne.</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Teoretyczny wzorzec struktury wieloznaczności, który przed chwilą przedstawili</w:t>
      </w:r>
      <w:r w:rsidRPr="009955E0">
        <w:rPr>
          <w:rStyle w:val="Teksttreci2"/>
          <w:color w:val="000000"/>
          <w:sz w:val="20"/>
          <w:szCs w:val="20"/>
        </w:rPr>
        <w:softHyphen/>
        <w:t>śmy, jest dosyć prosty, jednak jego praktyczne stosowanie w leksykologii i leksyko</w:t>
      </w:r>
      <w:r w:rsidRPr="009955E0">
        <w:rPr>
          <w:rStyle w:val="Teksttreci2"/>
          <w:color w:val="000000"/>
          <w:sz w:val="20"/>
          <w:szCs w:val="20"/>
        </w:rPr>
        <w:softHyphen/>
        <w:t xml:space="preserve">grafii jest często skomplikowane, gdyż nie tylko wyodrębnienie poszczególnych znaczeń wyrazu uznawanego za wieloznaczny, ale także uszeregowanie tych znaczeń według modelu </w:t>
      </w:r>
      <w:r w:rsidRPr="009955E0">
        <w:rPr>
          <w:rStyle w:val="Teksttreci2Kursywa"/>
          <w:color w:val="000000"/>
          <w:sz w:val="20"/>
          <w:szCs w:val="20"/>
        </w:rPr>
        <w:t>znaczenie podstawowe — znaczenie</w:t>
      </w:r>
      <w:r w:rsidRPr="009955E0">
        <w:rPr>
          <w:rStyle w:val="Teksttreci2"/>
          <w:color w:val="000000"/>
          <w:sz w:val="20"/>
          <w:szCs w:val="20"/>
        </w:rPr>
        <w:t xml:space="preserve"> (</w:t>
      </w:r>
      <w:r w:rsidRPr="009955E0">
        <w:rPr>
          <w:rStyle w:val="Teksttreci2Kursywa"/>
          <w:color w:val="000000"/>
          <w:sz w:val="20"/>
          <w:szCs w:val="20"/>
        </w:rPr>
        <w:t>znaczenia</w:t>
      </w:r>
      <w:r w:rsidRPr="009955E0">
        <w:rPr>
          <w:rStyle w:val="Teksttreci2"/>
          <w:color w:val="000000"/>
          <w:sz w:val="20"/>
          <w:szCs w:val="20"/>
        </w:rPr>
        <w:t xml:space="preserve">) </w:t>
      </w:r>
      <w:r w:rsidRPr="009955E0">
        <w:rPr>
          <w:rStyle w:val="Teksttreci2Kursywa"/>
          <w:color w:val="000000"/>
          <w:sz w:val="20"/>
          <w:szCs w:val="20"/>
        </w:rPr>
        <w:t>pochodne,</w:t>
      </w:r>
      <w:r w:rsidRPr="009955E0">
        <w:rPr>
          <w:rStyle w:val="Teksttreci2"/>
          <w:color w:val="000000"/>
          <w:sz w:val="20"/>
          <w:szCs w:val="20"/>
        </w:rPr>
        <w:t xml:space="preserve"> albo </w:t>
      </w:r>
      <w:r w:rsidRPr="009955E0">
        <w:rPr>
          <w:rStyle w:val="Teksttreci2Kursywa"/>
          <w:color w:val="000000"/>
          <w:sz w:val="20"/>
          <w:szCs w:val="20"/>
        </w:rPr>
        <w:t>znaczenie podstawowe — znaczenie</w:t>
      </w:r>
      <w:r w:rsidRPr="009955E0">
        <w:rPr>
          <w:rStyle w:val="Teksttreci2"/>
          <w:color w:val="000000"/>
          <w:sz w:val="20"/>
          <w:szCs w:val="20"/>
        </w:rPr>
        <w:t xml:space="preserve"> (</w:t>
      </w:r>
      <w:r w:rsidRPr="009955E0">
        <w:rPr>
          <w:rStyle w:val="Teksttreci2Kursywa"/>
          <w:color w:val="000000"/>
          <w:sz w:val="20"/>
          <w:szCs w:val="20"/>
        </w:rPr>
        <w:t>znaczenia</w:t>
      </w:r>
      <w:r w:rsidRPr="009955E0">
        <w:rPr>
          <w:rStyle w:val="Teksttreci2"/>
          <w:color w:val="000000"/>
          <w:sz w:val="20"/>
          <w:szCs w:val="20"/>
        </w:rPr>
        <w:t xml:space="preserve">) </w:t>
      </w:r>
      <w:r w:rsidRPr="009955E0">
        <w:rPr>
          <w:rStyle w:val="Teksttreci2Kursywa"/>
          <w:color w:val="000000"/>
          <w:sz w:val="20"/>
          <w:szCs w:val="20"/>
        </w:rPr>
        <w:t>poboczne,</w:t>
      </w:r>
      <w:r w:rsidRPr="009955E0">
        <w:rPr>
          <w:rStyle w:val="Teksttreci2"/>
          <w:color w:val="000000"/>
          <w:sz w:val="20"/>
          <w:szCs w:val="20"/>
        </w:rPr>
        <w:t xml:space="preserve"> albo wreszcie według kombinowanego modelu </w:t>
      </w:r>
      <w:r w:rsidRPr="009955E0">
        <w:rPr>
          <w:rStyle w:val="Teksttreci2Kursywa"/>
          <w:color w:val="000000"/>
          <w:sz w:val="20"/>
          <w:szCs w:val="20"/>
        </w:rPr>
        <w:t>znaczenie podstawowe</w:t>
      </w:r>
      <w:r w:rsidRPr="009955E0">
        <w:rPr>
          <w:rStyle w:val="Teksttreci2"/>
          <w:color w:val="000000"/>
          <w:sz w:val="20"/>
          <w:szCs w:val="20"/>
        </w:rPr>
        <w:t xml:space="preserve"> — </w:t>
      </w:r>
      <w:r w:rsidRPr="009955E0">
        <w:rPr>
          <w:rStyle w:val="Teksttreci2Kursywa"/>
          <w:color w:val="000000"/>
          <w:sz w:val="20"/>
          <w:szCs w:val="20"/>
        </w:rPr>
        <w:t>znaczenie</w:t>
      </w:r>
      <w:r w:rsidRPr="009955E0">
        <w:rPr>
          <w:rStyle w:val="Teksttreci2"/>
          <w:color w:val="000000"/>
          <w:sz w:val="20"/>
          <w:szCs w:val="20"/>
        </w:rPr>
        <w:t xml:space="preserve"> (</w:t>
      </w:r>
      <w:r w:rsidRPr="009955E0">
        <w:rPr>
          <w:rStyle w:val="Teksttreci2Kursywa"/>
          <w:color w:val="000000"/>
          <w:sz w:val="20"/>
          <w:szCs w:val="20"/>
        </w:rPr>
        <w:t>znaczenia</w:t>
      </w:r>
      <w:r w:rsidRPr="009955E0">
        <w:rPr>
          <w:rStyle w:val="Teksttreci2"/>
          <w:color w:val="000000"/>
          <w:sz w:val="20"/>
          <w:szCs w:val="20"/>
        </w:rPr>
        <w:t xml:space="preserve">) </w:t>
      </w:r>
      <w:r w:rsidRPr="009955E0">
        <w:rPr>
          <w:rStyle w:val="Teksttreci2Kursywa"/>
          <w:color w:val="000000"/>
          <w:sz w:val="20"/>
          <w:szCs w:val="20"/>
        </w:rPr>
        <w:t xml:space="preserve">pochodne </w:t>
      </w:r>
      <w:r w:rsidRPr="009955E0">
        <w:rPr>
          <w:rStyle w:val="Teksttreci2"/>
          <w:color w:val="000000"/>
          <w:sz w:val="20"/>
          <w:szCs w:val="20"/>
        </w:rPr>
        <w:t xml:space="preserve">— </w:t>
      </w:r>
      <w:r w:rsidRPr="009955E0">
        <w:rPr>
          <w:rStyle w:val="Teksttreci2Kursywa"/>
          <w:color w:val="000000"/>
          <w:sz w:val="20"/>
          <w:szCs w:val="20"/>
        </w:rPr>
        <w:t>znaczenie</w:t>
      </w:r>
      <w:r w:rsidRPr="009955E0">
        <w:rPr>
          <w:rStyle w:val="Teksttreci2"/>
          <w:color w:val="000000"/>
          <w:sz w:val="20"/>
          <w:szCs w:val="20"/>
        </w:rPr>
        <w:t xml:space="preserve"> (</w:t>
      </w:r>
      <w:r w:rsidRPr="009955E0">
        <w:rPr>
          <w:rStyle w:val="Teksttreci2Kursywa"/>
          <w:color w:val="000000"/>
          <w:sz w:val="20"/>
          <w:szCs w:val="20"/>
        </w:rPr>
        <w:t>znaczenia</w:t>
      </w:r>
      <w:r w:rsidRPr="009955E0">
        <w:rPr>
          <w:rStyle w:val="Teksttreci2"/>
          <w:color w:val="000000"/>
          <w:sz w:val="20"/>
          <w:szCs w:val="20"/>
        </w:rPr>
        <w:t xml:space="preserve">) </w:t>
      </w:r>
      <w:r w:rsidRPr="009955E0">
        <w:rPr>
          <w:rStyle w:val="Teksttreci2Kursywa"/>
          <w:color w:val="000000"/>
          <w:sz w:val="20"/>
          <w:szCs w:val="20"/>
        </w:rPr>
        <w:t>poboczne,</w:t>
      </w:r>
      <w:r w:rsidRPr="009955E0">
        <w:rPr>
          <w:rStyle w:val="Teksttreci2"/>
          <w:color w:val="000000"/>
          <w:sz w:val="20"/>
          <w:szCs w:val="20"/>
        </w:rPr>
        <w:t xml:space="preserve"> nastręcza w licznych wypadkach nie mało trudności.</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Przytoczmy kilka przykładów, poczynając od stosunkowo najprostszych. W SJPSz. przy haśle </w:t>
      </w:r>
      <w:r w:rsidRPr="009955E0">
        <w:rPr>
          <w:rStyle w:val="Teksttreci2Kursywa"/>
          <w:color w:val="000000"/>
          <w:sz w:val="20"/>
          <w:szCs w:val="20"/>
        </w:rPr>
        <w:t>jedenastka</w:t>
      </w:r>
      <w:r w:rsidRPr="009955E0">
        <w:rPr>
          <w:rStyle w:val="Teksttreci2"/>
          <w:color w:val="000000"/>
          <w:sz w:val="20"/>
          <w:szCs w:val="20"/>
        </w:rPr>
        <w:t xml:space="preserve"> czytamy: 1. 'liczba jedenaście; jedenaście osób. jednostek...’ 2. 'przedmiot, pomieszczenie, tramwaj itp. oznaczone numerem jedena- </w:t>
      </w:r>
      <w:r w:rsidRPr="009955E0">
        <w:rPr>
          <w:rStyle w:val="Teksttreci2"/>
          <w:color w:val="000000"/>
          <w:sz w:val="20"/>
          <w:szCs w:val="20"/>
          <w:vertAlign w:val="superscript"/>
        </w:rPr>
        <w:footnoteReference w:id="3"/>
      </w:r>
      <w:r w:rsidRPr="009955E0">
        <w:rPr>
          <w:rStyle w:val="Teksttreci2"/>
          <w:color w:val="000000"/>
          <w:sz w:val="20"/>
          <w:szCs w:val="20"/>
        </w:rPr>
        <w:t xml:space="preserve"> </w:t>
      </w:r>
      <w:r w:rsidRPr="009955E0">
        <w:rPr>
          <w:rStyle w:val="Teksttreci2"/>
          <w:color w:val="000000"/>
          <w:sz w:val="20"/>
          <w:szCs w:val="20"/>
          <w:lang w:val="cs-CZ" w:eastAsia="cs-CZ"/>
        </w:rPr>
        <w:t xml:space="preserve">stym’... 3. </w:t>
      </w:r>
      <w:r w:rsidRPr="009955E0">
        <w:rPr>
          <w:rStyle w:val="Teksttreci2Kursywa"/>
          <w:color w:val="000000"/>
          <w:sz w:val="20"/>
          <w:szCs w:val="20"/>
          <w:lang w:val="cs-CZ" w:eastAsia="cs-CZ"/>
        </w:rPr>
        <w:t>sport,</w:t>
      </w:r>
      <w:r w:rsidRPr="009955E0">
        <w:rPr>
          <w:rStyle w:val="Teksttreci2"/>
          <w:color w:val="000000"/>
          <w:sz w:val="20"/>
          <w:szCs w:val="20"/>
          <w:lang w:val="cs-CZ" w:eastAsia="cs-CZ"/>
        </w:rPr>
        <w:t xml:space="preserve"> </w:t>
      </w:r>
      <w:r w:rsidRPr="009955E0">
        <w:rPr>
          <w:rStyle w:val="Teksttreci2"/>
          <w:color w:val="000000"/>
          <w:sz w:val="20"/>
          <w:szCs w:val="20"/>
        </w:rPr>
        <w:t>'drużyna piłki nożnej składająca się z jedenastu graczy...’</w:t>
      </w:r>
      <w:r w:rsidRPr="009955E0">
        <w:rPr>
          <w:rStyle w:val="Teksttreci2"/>
          <w:color w:val="000000"/>
          <w:sz w:val="20"/>
          <w:szCs w:val="20"/>
          <w:vertAlign w:val="superscript"/>
        </w:rPr>
        <w:t>3</w:t>
      </w:r>
      <w:r w:rsidRPr="009955E0">
        <w:rPr>
          <w:rStyle w:val="Teksttreci2"/>
          <w:color w:val="000000"/>
          <w:sz w:val="20"/>
          <w:szCs w:val="20"/>
        </w:rPr>
        <w:t xml:space="preserve"> Wyraz </w:t>
      </w:r>
      <w:r w:rsidRPr="009955E0">
        <w:rPr>
          <w:rStyle w:val="Teksttreci2Kursywa"/>
          <w:color w:val="000000"/>
          <w:sz w:val="20"/>
          <w:szCs w:val="20"/>
        </w:rPr>
        <w:t>jedenastka</w:t>
      </w:r>
      <w:r w:rsidRPr="009955E0">
        <w:rPr>
          <w:rStyle w:val="Teksttreci2"/>
          <w:color w:val="000000"/>
          <w:sz w:val="20"/>
          <w:szCs w:val="20"/>
        </w:rPr>
        <w:t xml:space="preserve"> w znaczeniu podstawowym, oznaczonym numerem pierwszym, jest derywatem słowotwórczym i semantycznym od liczebnika głównego </w:t>
      </w:r>
      <w:r w:rsidRPr="009955E0">
        <w:rPr>
          <w:rStyle w:val="Teksttreci2Kursywa"/>
          <w:color w:val="000000"/>
          <w:sz w:val="20"/>
          <w:szCs w:val="20"/>
        </w:rPr>
        <w:t xml:space="preserve">jedenaście. </w:t>
      </w:r>
      <w:r w:rsidRPr="009955E0">
        <w:rPr>
          <w:rStyle w:val="Teksttreci2"/>
          <w:color w:val="000000"/>
          <w:sz w:val="20"/>
          <w:szCs w:val="20"/>
        </w:rPr>
        <w:t xml:space="preserve">Znaczenie drugie nie jest pochodne w stosunku do znaczenia podstawowego, albowiem nie jest jego derywatem semantycznym. W znaczeniu drugim jest wyraz </w:t>
      </w:r>
      <w:r w:rsidRPr="009955E0">
        <w:rPr>
          <w:rStyle w:val="Teksttreci2Kursywa"/>
          <w:color w:val="000000"/>
          <w:sz w:val="20"/>
          <w:szCs w:val="20"/>
        </w:rPr>
        <w:t>jedenastka</w:t>
      </w:r>
      <w:r w:rsidRPr="009955E0">
        <w:rPr>
          <w:rStyle w:val="Teksttreci2"/>
          <w:color w:val="000000"/>
          <w:sz w:val="20"/>
          <w:szCs w:val="20"/>
        </w:rPr>
        <w:t xml:space="preserve"> derywatem słowotwórczym i semantycznym od liczebnika porządkowego </w:t>
      </w:r>
      <w:r w:rsidRPr="009955E0">
        <w:rPr>
          <w:rStyle w:val="Teksttreci2Kursywa"/>
          <w:color w:val="000000"/>
          <w:sz w:val="20"/>
          <w:szCs w:val="20"/>
        </w:rPr>
        <w:t>jedenasty.</w:t>
      </w:r>
      <w:r w:rsidRPr="009955E0">
        <w:rPr>
          <w:rStyle w:val="Teksttreci2"/>
          <w:color w:val="000000"/>
          <w:sz w:val="20"/>
          <w:szCs w:val="20"/>
        </w:rPr>
        <w:t xml:space="preserve"> Wobec tego w relacji do znaczenia podstawowego jest znaczenie drugie znaczeniem pobocznym, a nie pochodnym. Natomiast znaczenie trzecie jest derywa</w:t>
      </w:r>
      <w:r w:rsidRPr="009955E0">
        <w:rPr>
          <w:rStyle w:val="Teksttreci2"/>
          <w:color w:val="000000"/>
          <w:sz w:val="20"/>
          <w:szCs w:val="20"/>
        </w:rPr>
        <w:softHyphen/>
        <w:t>tem semantycznym od znaczenia podstawowego, jest zatem w relacji do niego znaczeniem pochodnym.</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Przyjrzyjmy się także znaczeniom zbliżonego brzmieniowo i treściowo do wyrazu </w:t>
      </w:r>
      <w:r w:rsidRPr="009955E0">
        <w:rPr>
          <w:rStyle w:val="Teksttreci2Kursywa"/>
          <w:color w:val="000000"/>
          <w:sz w:val="20"/>
          <w:szCs w:val="20"/>
        </w:rPr>
        <w:t>jedenastka</w:t>
      </w:r>
      <w:r w:rsidRPr="009955E0">
        <w:rPr>
          <w:rStyle w:val="Teksttreci2"/>
          <w:color w:val="000000"/>
          <w:sz w:val="20"/>
          <w:szCs w:val="20"/>
        </w:rPr>
        <w:t xml:space="preserve"> wyrazu </w:t>
      </w:r>
      <w:r w:rsidRPr="009955E0">
        <w:rPr>
          <w:rStyle w:val="Teksttreci2Kursywa"/>
          <w:color w:val="000000"/>
          <w:sz w:val="20"/>
          <w:szCs w:val="20"/>
        </w:rPr>
        <w:t>jedenastolatka:</w:t>
      </w:r>
      <w:r w:rsidRPr="009955E0">
        <w:rPr>
          <w:rStyle w:val="Teksttreci2"/>
          <w:color w:val="000000"/>
          <w:sz w:val="20"/>
          <w:szCs w:val="20"/>
        </w:rPr>
        <w:t xml:space="preserve"> 1. 'dziewczynka, samica zwierzęcia, mająca jede</w:t>
      </w:r>
      <w:r w:rsidRPr="009955E0">
        <w:rPr>
          <w:rStyle w:val="Teksttreci2"/>
          <w:color w:val="000000"/>
          <w:sz w:val="20"/>
          <w:szCs w:val="20"/>
        </w:rPr>
        <w:softHyphen/>
        <w:t>naście lat’, 2. ’jedenastoletnia szkoła ogólnokształcąca, obejmująca program szkoły podstawowej i średniej</w:t>
      </w:r>
      <w:r w:rsidRPr="009955E0">
        <w:rPr>
          <w:rStyle w:val="Teksttreci2"/>
          <w:color w:val="000000"/>
          <w:sz w:val="20"/>
          <w:szCs w:val="20"/>
        </w:rPr>
        <w:footnoteReference w:id="4"/>
      </w:r>
      <w:r w:rsidRPr="009955E0">
        <w:rPr>
          <w:rStyle w:val="Teksttreci2"/>
          <w:color w:val="000000"/>
          <w:sz w:val="20"/>
          <w:szCs w:val="20"/>
        </w:rPr>
        <w:t xml:space="preserve"> </w:t>
      </w:r>
      <w:r w:rsidRPr="009955E0">
        <w:rPr>
          <w:rStyle w:val="Teksttreci2"/>
          <w:color w:val="000000"/>
          <w:sz w:val="20"/>
          <w:szCs w:val="20"/>
        </w:rPr>
        <w:footnoteReference w:id="5"/>
      </w:r>
      <w:r w:rsidRPr="009955E0">
        <w:rPr>
          <w:rStyle w:val="Teksttreci2"/>
          <w:color w:val="000000"/>
          <w:sz w:val="20"/>
          <w:szCs w:val="20"/>
        </w:rPr>
        <w:t xml:space="preserve"> *</w:t>
      </w:r>
      <w:r w:rsidRPr="009955E0">
        <w:rPr>
          <w:rStyle w:val="Teksttreci2"/>
          <w:color w:val="000000"/>
          <w:sz w:val="20"/>
          <w:szCs w:val="20"/>
          <w:vertAlign w:val="superscript"/>
        </w:rPr>
        <w:t>4</w:t>
      </w:r>
      <w:r w:rsidRPr="009955E0">
        <w:rPr>
          <w:rStyle w:val="Teksttreci2"/>
          <w:color w:val="000000"/>
          <w:sz w:val="20"/>
          <w:szCs w:val="20"/>
        </w:rPr>
        <w:t xml:space="preserve">. Znaczenie drugie nie jest derywatem semantycznym znaczenia pierwszego, nie jest zatem wobec niego znaczeniem pochodnym. Oba znaczenia są derywatami słowotwórczymi i semantycznymi wyrażenia </w:t>
      </w:r>
      <w:r w:rsidRPr="009955E0">
        <w:rPr>
          <w:rStyle w:val="Teksttreci2Kursywa"/>
          <w:color w:val="000000"/>
          <w:sz w:val="20"/>
          <w:szCs w:val="20"/>
        </w:rPr>
        <w:t>jedenaście lat</w:t>
      </w:r>
      <w:r w:rsidRPr="009955E0">
        <w:rPr>
          <w:rStyle w:val="Teksttreci2"/>
          <w:color w:val="000000"/>
          <w:sz w:val="20"/>
          <w:szCs w:val="20"/>
        </w:rPr>
        <w:t>, są wobec tego hierarchicznie sobie równorzędne.</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Dlaczego znaczenie wyrazu </w:t>
      </w:r>
      <w:r w:rsidRPr="009955E0">
        <w:rPr>
          <w:rStyle w:val="Teksttreci2Kursywa"/>
          <w:color w:val="000000"/>
          <w:sz w:val="20"/>
          <w:szCs w:val="20"/>
        </w:rPr>
        <w:t>jedenastolatka</w:t>
      </w:r>
      <w:r w:rsidRPr="009955E0">
        <w:rPr>
          <w:rStyle w:val="Teksttreci2"/>
          <w:color w:val="000000"/>
          <w:sz w:val="20"/>
          <w:szCs w:val="20"/>
        </w:rPr>
        <w:t xml:space="preserve"> brzmiące </w:t>
      </w:r>
      <w:r w:rsidRPr="009955E0">
        <w:rPr>
          <w:rStyle w:val="Teksttreci2Kursywa"/>
          <w:color w:val="000000"/>
          <w:sz w:val="20"/>
          <w:szCs w:val="20"/>
        </w:rPr>
        <w:t>dziewczynka mająca jedenaś</w:t>
      </w:r>
      <w:r w:rsidRPr="009955E0">
        <w:rPr>
          <w:rStyle w:val="Teksttreci2Kursywa"/>
          <w:color w:val="000000"/>
          <w:sz w:val="20"/>
          <w:szCs w:val="20"/>
        </w:rPr>
        <w:softHyphen/>
        <w:t>cie lat</w:t>
      </w:r>
      <w:r w:rsidRPr="009955E0">
        <w:rPr>
          <w:rStyle w:val="Teksttreci2"/>
          <w:color w:val="000000"/>
          <w:sz w:val="20"/>
          <w:szCs w:val="20"/>
        </w:rPr>
        <w:t xml:space="preserve"> autorzy SJPSz. potraktowali jako podstawowe, umieszczając je na pierwszym miejscu? Dlatego, że uznali, że w tym znaczeniu wyraz </w:t>
      </w:r>
      <w:r w:rsidRPr="009955E0">
        <w:rPr>
          <w:rStyle w:val="Teksttreci2Kursywa"/>
          <w:color w:val="000000"/>
          <w:sz w:val="20"/>
          <w:szCs w:val="20"/>
        </w:rPr>
        <w:t>jedenastolatka</w:t>
      </w:r>
      <w:r w:rsidRPr="009955E0">
        <w:rPr>
          <w:rStyle w:val="Teksttreci2"/>
          <w:color w:val="000000"/>
          <w:sz w:val="20"/>
          <w:szCs w:val="20"/>
        </w:rPr>
        <w:t xml:space="preserve"> jest używany częściej aniżeli w znaczeniu </w:t>
      </w:r>
      <w:r w:rsidRPr="009955E0">
        <w:rPr>
          <w:rStyle w:val="Teksttreci2Kursywa"/>
          <w:color w:val="000000"/>
          <w:sz w:val="20"/>
          <w:szCs w:val="20"/>
        </w:rPr>
        <w:t>szkoła jedenastoletnia.</w:t>
      </w:r>
      <w:r w:rsidRPr="009955E0">
        <w:rPr>
          <w:rStyle w:val="Teksttreci2"/>
          <w:color w:val="000000"/>
          <w:sz w:val="20"/>
          <w:szCs w:val="20"/>
        </w:rPr>
        <w:t xml:space="preserve"> Być może, wzięli pod uwagę również i to, że mając na myśli jedenastoletnią dziewczynkę używano tego wyrazu również i wtedy, gdy jedenastoletnich szkół w ogóle jeszcze nie było.</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Zwróćmy uwagę na wyraz </w:t>
      </w:r>
      <w:r w:rsidRPr="009955E0">
        <w:rPr>
          <w:rStyle w:val="Teksttreci2Kursywa"/>
          <w:color w:val="000000"/>
          <w:sz w:val="20"/>
          <w:szCs w:val="20"/>
        </w:rPr>
        <w:t>chodnik.</w:t>
      </w:r>
      <w:r w:rsidRPr="009955E0">
        <w:rPr>
          <w:rStyle w:val="Teksttreci2"/>
          <w:color w:val="000000"/>
          <w:sz w:val="20"/>
          <w:szCs w:val="20"/>
        </w:rPr>
        <w:t xml:space="preserve"> W SJPSz. czytamy:</w:t>
      </w:r>
    </w:p>
    <w:p w:rsidR="0086125C" w:rsidRPr="009955E0" w:rsidRDefault="0086125C">
      <w:pPr>
        <w:pStyle w:val="Teksttreci20"/>
        <w:numPr>
          <w:ilvl w:val="0"/>
          <w:numId w:val="6"/>
        </w:numPr>
        <w:shd w:val="clear" w:color="auto" w:fill="auto"/>
        <w:spacing w:after="0"/>
        <w:ind w:firstLine="460"/>
        <w:jc w:val="both"/>
        <w:rPr>
          <w:sz w:val="20"/>
          <w:szCs w:val="20"/>
        </w:rPr>
      </w:pPr>
      <w:r w:rsidRPr="009955E0">
        <w:rPr>
          <w:rStyle w:val="Teksttreci2"/>
          <w:color w:val="000000"/>
          <w:sz w:val="20"/>
          <w:szCs w:val="20"/>
        </w:rPr>
        <w:t xml:space="preserve"> 'przejście dla pieszych, często wyłożone płytami, kamieniami itp.; zwłaszcza: część ulicy po obu stronach jezdni przeznaczona dla ruchu pieszego; trotuar*,</w:t>
      </w:r>
    </w:p>
    <w:p w:rsidR="0086125C" w:rsidRPr="009955E0" w:rsidRDefault="0086125C">
      <w:pPr>
        <w:pStyle w:val="Teksttreci20"/>
        <w:numPr>
          <w:ilvl w:val="0"/>
          <w:numId w:val="6"/>
        </w:numPr>
        <w:shd w:val="clear" w:color="auto" w:fill="auto"/>
        <w:tabs>
          <w:tab w:val="left" w:pos="756"/>
        </w:tabs>
        <w:spacing w:after="0"/>
        <w:ind w:firstLine="460"/>
        <w:jc w:val="both"/>
        <w:rPr>
          <w:sz w:val="20"/>
          <w:szCs w:val="20"/>
        </w:rPr>
      </w:pPr>
      <w:r w:rsidRPr="009955E0">
        <w:rPr>
          <w:rStyle w:val="Teksttreci2"/>
          <w:color w:val="000000"/>
          <w:sz w:val="20"/>
          <w:szCs w:val="20"/>
        </w:rPr>
        <w:t>'długi wąski dywanik służący do zakrywania tej części podłogi, po której najwięcej się chodzi’,</w:t>
      </w:r>
    </w:p>
    <w:p w:rsidR="0086125C" w:rsidRPr="009955E0" w:rsidRDefault="0086125C">
      <w:pPr>
        <w:pStyle w:val="Teksttreci20"/>
        <w:numPr>
          <w:ilvl w:val="0"/>
          <w:numId w:val="6"/>
        </w:numPr>
        <w:shd w:val="clear" w:color="auto" w:fill="auto"/>
        <w:tabs>
          <w:tab w:val="left" w:pos="756"/>
        </w:tabs>
        <w:spacing w:after="0"/>
        <w:ind w:firstLine="460"/>
        <w:jc w:val="both"/>
        <w:rPr>
          <w:sz w:val="20"/>
          <w:szCs w:val="20"/>
        </w:rPr>
      </w:pPr>
      <w:r w:rsidRPr="009955E0">
        <w:rPr>
          <w:rStyle w:val="Teksttreci2"/>
          <w:color w:val="000000"/>
          <w:sz w:val="20"/>
          <w:szCs w:val="20"/>
        </w:rPr>
        <w:t>'podziemny korytarz; w górnictwie: poziomo lub lekko nachylone wyrobisko korytarzowe w złożu kopalnym ...’</w:t>
      </w:r>
    </w:p>
    <w:p w:rsidR="0086125C" w:rsidRPr="009955E0" w:rsidRDefault="0086125C">
      <w:pPr>
        <w:pStyle w:val="Teksttreci20"/>
        <w:numPr>
          <w:ilvl w:val="0"/>
          <w:numId w:val="6"/>
        </w:numPr>
        <w:shd w:val="clear" w:color="auto" w:fill="auto"/>
        <w:tabs>
          <w:tab w:val="left" w:pos="756"/>
        </w:tabs>
        <w:spacing w:after="0"/>
        <w:ind w:firstLine="460"/>
        <w:jc w:val="both"/>
        <w:rPr>
          <w:sz w:val="20"/>
          <w:szCs w:val="20"/>
        </w:rPr>
      </w:pPr>
      <w:r w:rsidRPr="009955E0">
        <w:rPr>
          <w:rStyle w:val="Teksttreci2"/>
          <w:color w:val="000000"/>
          <w:sz w:val="20"/>
          <w:szCs w:val="20"/>
        </w:rPr>
        <w:t>zwykle w Im.' kanaliki drążone przez owady w roślinach, głównie w drewnie i korze drzew’</w:t>
      </w:r>
      <w:r w:rsidRPr="009955E0">
        <w:rPr>
          <w:rStyle w:val="Teksttreci2"/>
          <w:color w:val="000000"/>
          <w:sz w:val="20"/>
          <w:szCs w:val="20"/>
          <w:vertAlign w:val="superscript"/>
        </w:rPr>
        <w:t>5</w:t>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Wydaje się, że wszystkie cztery współczesne znaczenia tego wyrazu pochodzą w aspekcie słowotwórczym i semantycznym od czasownika </w:t>
      </w:r>
      <w:r w:rsidRPr="009955E0">
        <w:rPr>
          <w:rStyle w:val="Teksttreci2Kursywa"/>
          <w:color w:val="000000"/>
          <w:sz w:val="20"/>
          <w:szCs w:val="20"/>
        </w:rPr>
        <w:t>chodzić</w:t>
      </w:r>
      <w:r w:rsidRPr="009955E0">
        <w:rPr>
          <w:rStyle w:val="Teksttreci2"/>
          <w:color w:val="000000"/>
          <w:sz w:val="20"/>
          <w:szCs w:val="20"/>
        </w:rPr>
        <w:t xml:space="preserve"> (albo od staropolskiego </w:t>
      </w:r>
      <w:r w:rsidRPr="009955E0">
        <w:rPr>
          <w:rStyle w:val="Teksttreci2Kursywa"/>
          <w:color w:val="000000"/>
          <w:sz w:val="20"/>
          <w:szCs w:val="20"/>
        </w:rPr>
        <w:t>chodnik</w:t>
      </w:r>
      <w:r w:rsidRPr="009955E0">
        <w:rPr>
          <w:rStyle w:val="Teksttreci2"/>
          <w:color w:val="000000"/>
          <w:sz w:val="20"/>
          <w:szCs w:val="20"/>
        </w:rPr>
        <w:t xml:space="preserve"> = </w:t>
      </w:r>
      <w:r w:rsidRPr="009955E0">
        <w:rPr>
          <w:rStyle w:val="Teksttreci2Kursywa"/>
          <w:color w:val="000000"/>
          <w:sz w:val="20"/>
          <w:szCs w:val="20"/>
        </w:rPr>
        <w:t>ścieżka)*,</w:t>
      </w:r>
      <w:r w:rsidRPr="009955E0">
        <w:rPr>
          <w:rStyle w:val="Teksttreci2"/>
          <w:color w:val="000000"/>
          <w:sz w:val="20"/>
          <w:szCs w:val="20"/>
        </w:rPr>
        <w:t xml:space="preserve"> przy znaczeniu drugie, trzecie i czwarte są znaczeniami pobocznymi (nie pochodnymi) w relacji do znaczenia pierwszego, uznanego za podstawowe ze względu na jego stosunkowo najczęstsze używanie w mowie.</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Obecnie przytoczymy przykłady wieloznacznych haseł słownikowych, w których zaproponujemy hierarchię znaczeń różną od tej, która została przyjęta przez twórców współczesnych słowników języka polskiego.</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Przyjrzyjmy się najpierw ujęciu wyrazu </w:t>
      </w:r>
      <w:r w:rsidRPr="009955E0">
        <w:rPr>
          <w:rStyle w:val="Teksttreci2Kursywa"/>
          <w:color w:val="000000"/>
          <w:sz w:val="20"/>
          <w:szCs w:val="20"/>
        </w:rPr>
        <w:t>kolo</w:t>
      </w:r>
      <w:r w:rsidRPr="009955E0">
        <w:rPr>
          <w:rStyle w:val="Teksttreci2"/>
          <w:color w:val="000000"/>
          <w:sz w:val="20"/>
          <w:szCs w:val="20"/>
        </w:rPr>
        <w:t xml:space="preserve"> w SJPSz. (bardzo zbliżone ujęcia znajdujemy także w SJPDor. oraz w MSJP). Czytamy: koło 1. 'część płaszczyzny ograniczona okręgiem; w terminologii matematycznej: zbiór wszystkich punktów płaszczyzny, których odległość od ustalonego punktu, zwanego środkiem koła, jest mniejsza lub równa danej liczbie dodatniej, zwanej promieniem koła*; 2. 'linia zamykająca płaszczyznę mającą kształt koła geometrycznego; obwód takiego koła’; 3. 'okrągła część pojazdu umożliwiająca mu ruch </w:t>
      </w:r>
      <w:r w:rsidRPr="009955E0">
        <w:rPr>
          <w:rStyle w:val="Teksttreci2"/>
          <w:color w:val="000000"/>
          <w:sz w:val="20"/>
          <w:szCs w:val="20"/>
        </w:rPr>
        <w:lastRenderedPageBreak/>
        <w:t>przez toczenie; element nośny podwozia większości pojazdów'</w:t>
      </w:r>
      <w:r w:rsidRPr="009955E0">
        <w:rPr>
          <w:rStyle w:val="Teksttreci2"/>
          <w:color w:val="000000"/>
          <w:sz w:val="20"/>
          <w:szCs w:val="20"/>
          <w:vertAlign w:val="superscript"/>
        </w:rPr>
        <w:footnoteReference w:id="6"/>
      </w:r>
      <w:r w:rsidRPr="009955E0">
        <w:rPr>
          <w:rStyle w:val="Teksttreci2"/>
          <w:color w:val="000000"/>
          <w:sz w:val="20"/>
          <w:szCs w:val="20"/>
        </w:rPr>
        <w:t xml:space="preserve">. SJPSz. zawiera ogółem jedenaście definicji znaczeń wyrazu </w:t>
      </w:r>
      <w:r w:rsidRPr="009955E0">
        <w:rPr>
          <w:rStyle w:val="Teksttreci2Kursywa"/>
          <w:color w:val="000000"/>
          <w:sz w:val="20"/>
          <w:szCs w:val="20"/>
        </w:rPr>
        <w:t>koło,</w:t>
      </w:r>
      <w:r w:rsidRPr="009955E0">
        <w:rPr>
          <w:rStyle w:val="Teksttreci2"/>
          <w:color w:val="000000"/>
          <w:sz w:val="20"/>
          <w:szCs w:val="20"/>
        </w:rPr>
        <w:t xml:space="preserve"> dla naszych celów wystarczy jednakże analiza trzech przed chwilą podanych. Wynika z nich, że autorzy SJPSz. traktują jako podstawowe znaczenie wyrazu </w:t>
      </w:r>
      <w:r w:rsidRPr="009955E0">
        <w:rPr>
          <w:rStyle w:val="Teksttreci2Kursywa"/>
          <w:color w:val="000000"/>
          <w:sz w:val="20"/>
          <w:szCs w:val="20"/>
        </w:rPr>
        <w:t>koło,</w:t>
      </w:r>
      <w:r w:rsidRPr="009955E0">
        <w:rPr>
          <w:rStyle w:val="Teksttreci2"/>
          <w:color w:val="000000"/>
          <w:sz w:val="20"/>
          <w:szCs w:val="20"/>
        </w:rPr>
        <w:t xml:space="preserve"> podając je na pierwszym miejscu, znaczenie tego wyrazu jako nazwy figury geometrycznej. Na drugiej pozycji umieścili również geometryczne znaczenie wyrazu </w:t>
      </w:r>
      <w:r w:rsidRPr="009955E0">
        <w:rPr>
          <w:rStyle w:val="Teksttreci2Kursywa"/>
          <w:color w:val="000000"/>
          <w:sz w:val="20"/>
          <w:szCs w:val="20"/>
        </w:rPr>
        <w:t>koło</w:t>
      </w:r>
      <w:r w:rsidRPr="009955E0">
        <w:rPr>
          <w:rStyle w:val="Teksttreci2"/>
          <w:color w:val="000000"/>
          <w:sz w:val="20"/>
          <w:szCs w:val="20"/>
        </w:rPr>
        <w:t xml:space="preserve"> jako nazwy linii odgraniczającej figurę kolistą od zewnętrznej płaszczyz</w:t>
      </w:r>
      <w:r w:rsidRPr="009955E0">
        <w:rPr>
          <w:rStyle w:val="Teksttreci2"/>
          <w:color w:val="000000"/>
          <w:sz w:val="20"/>
          <w:szCs w:val="20"/>
        </w:rPr>
        <w:softHyphen/>
        <w:t xml:space="preserve">ny, czyli znaczenie wyrazu </w:t>
      </w:r>
      <w:r w:rsidRPr="009955E0">
        <w:rPr>
          <w:rStyle w:val="Teksttreci2Kursywa"/>
          <w:color w:val="000000"/>
          <w:sz w:val="20"/>
          <w:szCs w:val="20"/>
        </w:rPr>
        <w:t>koło</w:t>
      </w:r>
      <w:r w:rsidRPr="009955E0">
        <w:rPr>
          <w:rStyle w:val="Teksttreci2"/>
          <w:color w:val="000000"/>
          <w:sz w:val="20"/>
          <w:szCs w:val="20"/>
        </w:rPr>
        <w:t xml:space="preserve"> jako równoznacznika wyrazu </w:t>
      </w:r>
      <w:r w:rsidRPr="009955E0">
        <w:rPr>
          <w:rStyle w:val="Teksttreci2Kursywa"/>
          <w:color w:val="000000"/>
          <w:sz w:val="20"/>
          <w:szCs w:val="20"/>
        </w:rPr>
        <w:t>okrąg.</w:t>
      </w:r>
      <w:r w:rsidRPr="009955E0">
        <w:rPr>
          <w:rStyle w:val="Teksttreci2"/>
          <w:color w:val="000000"/>
          <w:sz w:val="20"/>
          <w:szCs w:val="20"/>
        </w:rPr>
        <w:t xml:space="preserve"> Widocznie autorzy SJPSz. potraktowali znaczenie wyrazu </w:t>
      </w:r>
      <w:r w:rsidRPr="009955E0">
        <w:rPr>
          <w:rStyle w:val="Teksttreci2Kursywa"/>
          <w:color w:val="000000"/>
          <w:sz w:val="20"/>
          <w:szCs w:val="20"/>
        </w:rPr>
        <w:t>koło</w:t>
      </w:r>
      <w:r w:rsidRPr="009955E0">
        <w:rPr>
          <w:rStyle w:val="Teksttreci2"/>
          <w:color w:val="000000"/>
          <w:sz w:val="20"/>
          <w:szCs w:val="20"/>
        </w:rPr>
        <w:t xml:space="preserve"> jako nazwy linii odgrani</w:t>
      </w:r>
      <w:r w:rsidRPr="009955E0">
        <w:rPr>
          <w:rStyle w:val="Teksttreci2"/>
          <w:color w:val="000000"/>
          <w:sz w:val="20"/>
          <w:szCs w:val="20"/>
        </w:rPr>
        <w:softHyphen/>
        <w:t xml:space="preserve">czającej figurę geometryczną — jako pochodne w relacji do znaczenia tegoż wyrazu jako nazwy samej tej figury. Sądzimy, że mieli do tego prawo. Natomiast na trzecim miejscu znalazła się w SłJPSzym definicja znaczenia wyrazu </w:t>
      </w:r>
      <w:r w:rsidRPr="009955E0">
        <w:rPr>
          <w:rStyle w:val="Teksttreci2Kursywa"/>
          <w:color w:val="000000"/>
          <w:sz w:val="20"/>
          <w:szCs w:val="20"/>
        </w:rPr>
        <w:t>koło</w:t>
      </w:r>
      <w:r w:rsidRPr="009955E0">
        <w:rPr>
          <w:rStyle w:val="Teksttreci2"/>
          <w:color w:val="000000"/>
          <w:sz w:val="20"/>
          <w:szCs w:val="20"/>
        </w:rPr>
        <w:t xml:space="preserve"> jako nazwy części pojazdu, umożliwiającej temuż pojazdowi poruszanie się po drogach.</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I tutaj rodzi się nasz sprzeciw. Jasne jest, że lokując powyższe znaczenie dopiero na trzecim miejscu autorzy SJPSz. nie potraktowali go jako podstawowego. Być może, ujęli je jako pochodne w stosunku do znaczenia podstawowego, uważając znaczenie wyrazu </w:t>
      </w:r>
      <w:r w:rsidRPr="009955E0">
        <w:rPr>
          <w:rStyle w:val="Teksttreci2Kursywa"/>
          <w:color w:val="000000"/>
          <w:sz w:val="20"/>
          <w:szCs w:val="20"/>
        </w:rPr>
        <w:t>koło</w:t>
      </w:r>
      <w:r w:rsidRPr="009955E0">
        <w:rPr>
          <w:rStyle w:val="Teksttreci2"/>
          <w:color w:val="000000"/>
          <w:sz w:val="20"/>
          <w:szCs w:val="20"/>
        </w:rPr>
        <w:t xml:space="preserve"> jako nazwy części pojazdu za derywat semantyczny od znaczenia tegoż wyrazu jako nazwy figury geometrycznej. A być może, stojąc na stanowisku, że między tymi dwoma znaczeniami nie istnieje żadna relacja derywacji semantycznej, ani w jedną, ani w drugą stronę, potraktowali znaczenie wyrazu </w:t>
      </w:r>
      <w:r w:rsidRPr="009955E0">
        <w:rPr>
          <w:rStyle w:val="Teksttreci2Kursywa"/>
          <w:color w:val="000000"/>
          <w:sz w:val="20"/>
          <w:szCs w:val="20"/>
        </w:rPr>
        <w:t xml:space="preserve">koło </w:t>
      </w:r>
      <w:r w:rsidRPr="009955E0">
        <w:rPr>
          <w:rStyle w:val="Teksttreci2"/>
          <w:color w:val="000000"/>
          <w:sz w:val="20"/>
          <w:szCs w:val="20"/>
        </w:rPr>
        <w:t>jako części pojazdu jako w ogóle nie związane ze znaczeniem podstawowym tego wyrazu, czyli — jeśli użyjemy naszej terminologii — jako znaczenie poboczne.</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W obu wypadkach, jak sądzimy, nie mieli racji. Stosunek derywacji semantycznej między znaczeniem wyrazu </w:t>
      </w:r>
      <w:r w:rsidRPr="009955E0">
        <w:rPr>
          <w:rStyle w:val="Teksttreci2Kursywa"/>
          <w:color w:val="000000"/>
          <w:sz w:val="20"/>
          <w:szCs w:val="20"/>
        </w:rPr>
        <w:t>koło</w:t>
      </w:r>
      <w:r w:rsidRPr="009955E0">
        <w:rPr>
          <w:rStyle w:val="Teksttreci2"/>
          <w:color w:val="000000"/>
          <w:sz w:val="20"/>
          <w:szCs w:val="20"/>
        </w:rPr>
        <w:t xml:space="preserve"> jako nazwy figury geometrycznej a znaczeniem tegoż wyrazu jako nazwy części pojazdu niewątpliwie zachodzi, lecz zachodzi on nie w kierunku od nazwy figury geometrycznej do nazwy części pojazdu, lecz w kierunku odwrotnym. Wyraz </w:t>
      </w:r>
      <w:r w:rsidRPr="009955E0">
        <w:rPr>
          <w:rStyle w:val="Teksttreci2Kursywa"/>
          <w:color w:val="000000"/>
          <w:sz w:val="20"/>
          <w:szCs w:val="20"/>
        </w:rPr>
        <w:t>koło</w:t>
      </w:r>
      <w:r w:rsidRPr="009955E0">
        <w:rPr>
          <w:rStyle w:val="Teksttreci2"/>
          <w:color w:val="000000"/>
          <w:sz w:val="20"/>
          <w:szCs w:val="20"/>
        </w:rPr>
        <w:t xml:space="preserve"> jako nazwa części pojazdu jest podstawą semantyczną, natomiast tenże wyraz jako nazwa figury geometrycznej jest derywatem od tej nazwy.</w:t>
      </w:r>
    </w:p>
    <w:p w:rsidR="0086125C" w:rsidRPr="009955E0" w:rsidRDefault="0086125C">
      <w:pPr>
        <w:pStyle w:val="Teksttreci20"/>
        <w:shd w:val="clear" w:color="auto" w:fill="auto"/>
        <w:spacing w:after="0"/>
        <w:ind w:firstLine="480"/>
        <w:jc w:val="both"/>
        <w:rPr>
          <w:sz w:val="20"/>
          <w:szCs w:val="20"/>
        </w:rPr>
        <w:sectPr w:rsidR="0086125C" w:rsidRPr="009955E0">
          <w:headerReference w:type="even" r:id="rId18"/>
          <w:headerReference w:type="default" r:id="rId19"/>
          <w:headerReference w:type="first" r:id="rId20"/>
          <w:pgSz w:w="11900" w:h="16840"/>
          <w:pgMar w:top="1239" w:right="320" w:bottom="138" w:left="360" w:header="0" w:footer="3" w:gutter="0"/>
          <w:pgNumType w:start="251"/>
          <w:cols w:space="708"/>
          <w:noEndnote/>
          <w:titlePg/>
          <w:docGrid w:linePitch="360"/>
        </w:sectPr>
      </w:pPr>
      <w:r w:rsidRPr="009955E0">
        <w:rPr>
          <w:rStyle w:val="Teksttreci2"/>
          <w:color w:val="000000"/>
          <w:sz w:val="20"/>
          <w:szCs w:val="20"/>
        </w:rPr>
        <w:t xml:space="preserve">Nietrudno to udowodnić. Gdy w odległych czasach wyraz </w:t>
      </w:r>
      <w:r w:rsidRPr="009955E0">
        <w:rPr>
          <w:rStyle w:val="Teksttreci2Kursywa"/>
          <w:color w:val="000000"/>
          <w:sz w:val="20"/>
          <w:szCs w:val="20"/>
        </w:rPr>
        <w:t>koło</w:t>
      </w:r>
      <w:r w:rsidRPr="009955E0">
        <w:rPr>
          <w:rStyle w:val="Teksttreci2"/>
          <w:color w:val="000000"/>
          <w:sz w:val="20"/>
          <w:szCs w:val="20"/>
        </w:rPr>
        <w:t xml:space="preserve"> pojawił się w języku, przodkowie współczesnych Polaków o wiele bardziej interesowali się pojazdami (a były nimi jedynie wozy konne) aniżeli nauką geometrii. Wozy były środkiem lokomocji, niezbędnym do prowadzenia działalności gospodarczej, a nau</w:t>
      </w:r>
      <w:r w:rsidRPr="009955E0">
        <w:rPr>
          <w:rStyle w:val="Teksttreci2"/>
          <w:color w:val="000000"/>
          <w:sz w:val="20"/>
          <w:szCs w:val="20"/>
        </w:rPr>
        <w:softHyphen/>
        <w:t xml:space="preserve">czanie geometrii prawdopodobnie jeszcze nie egzystowało. Później, gdy pojawiły się szkoły, a w nich wśród innych nauk zaczęto nauczać również geometrii, powstała stopniowo — obok łacińskiej — również polska terminologia geometryczna. Figurę </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lastRenderedPageBreak/>
        <w:t xml:space="preserve">geometryczną zwaną po łacinie </w:t>
      </w:r>
      <w:r w:rsidRPr="009955E0">
        <w:rPr>
          <w:rStyle w:val="Teksttreci2Kursywa"/>
          <w:color w:val="000000"/>
          <w:sz w:val="20"/>
          <w:szCs w:val="20"/>
        </w:rPr>
        <w:t>circulus</w:t>
      </w:r>
      <w:r w:rsidRPr="009955E0">
        <w:rPr>
          <w:rStyle w:val="Teksttreci2"/>
          <w:color w:val="000000"/>
          <w:sz w:val="20"/>
          <w:szCs w:val="20"/>
        </w:rPr>
        <w:t xml:space="preserve"> nazwano </w:t>
      </w:r>
      <w:r w:rsidRPr="009955E0">
        <w:rPr>
          <w:rStyle w:val="Teksttreci2Kursywa"/>
          <w:color w:val="000000"/>
          <w:sz w:val="20"/>
          <w:szCs w:val="20"/>
        </w:rPr>
        <w:t>kołem,</w:t>
      </w:r>
      <w:r w:rsidRPr="009955E0">
        <w:rPr>
          <w:rStyle w:val="Teksttreci2"/>
          <w:color w:val="000000"/>
          <w:sz w:val="20"/>
          <w:szCs w:val="20"/>
        </w:rPr>
        <w:t xml:space="preserve"> przenosząc na nią nazwę części pojazdu, a podstawą przeniesienia było niewątpliwie całkowite podobieństwo kształtu </w:t>
      </w:r>
      <w:r w:rsidRPr="009955E0">
        <w:rPr>
          <w:rStyle w:val="Teksttreci2Kursywa"/>
          <w:color w:val="000000"/>
          <w:sz w:val="20"/>
          <w:szCs w:val="20"/>
        </w:rPr>
        <w:t>circulus</w:t>
      </w:r>
      <w:r w:rsidRPr="009955E0">
        <w:rPr>
          <w:rStyle w:val="Teksttreci2"/>
          <w:color w:val="000000"/>
          <w:sz w:val="20"/>
          <w:szCs w:val="20"/>
        </w:rPr>
        <w:t xml:space="preserve"> do kształtu koła wozu.</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Również i obecnie oba znaczenia wyrazu </w:t>
      </w:r>
      <w:r w:rsidRPr="009955E0">
        <w:rPr>
          <w:rStyle w:val="Teksttreci2Kursywa"/>
          <w:color w:val="000000"/>
          <w:sz w:val="20"/>
          <w:szCs w:val="20"/>
        </w:rPr>
        <w:t>kolo</w:t>
      </w:r>
      <w:r w:rsidRPr="009955E0">
        <w:rPr>
          <w:rStyle w:val="Teksttreci2"/>
          <w:color w:val="000000"/>
          <w:sz w:val="20"/>
          <w:szCs w:val="20"/>
        </w:rPr>
        <w:t xml:space="preserve"> — część pojazdu i figura geometryczna — są, nie licząc wielu dalszych znaczeń, jak najbardziej aktualne i żywotne, przy czym byłoby zapewne bardzo trudno ustalić, w którym z tych dwóch znaczeń jest wyraz </w:t>
      </w:r>
      <w:r w:rsidRPr="009955E0">
        <w:rPr>
          <w:rStyle w:val="Teksttreci2Kursywa"/>
          <w:color w:val="000000"/>
          <w:sz w:val="20"/>
          <w:szCs w:val="20"/>
        </w:rPr>
        <w:t>koło</w:t>
      </w:r>
      <w:r w:rsidRPr="009955E0">
        <w:rPr>
          <w:rStyle w:val="Teksttreci2"/>
          <w:color w:val="000000"/>
          <w:sz w:val="20"/>
          <w:szCs w:val="20"/>
        </w:rPr>
        <w:t xml:space="preserve"> częściej używany.</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Przeto nie jest uzasadnione odsuwanie znaczenia wyrazu </w:t>
      </w:r>
      <w:r w:rsidRPr="009955E0">
        <w:rPr>
          <w:rStyle w:val="Teksttreci2Kursywa"/>
          <w:color w:val="000000"/>
          <w:sz w:val="20"/>
          <w:szCs w:val="20"/>
        </w:rPr>
        <w:t>koło</w:t>
      </w:r>
      <w:r w:rsidRPr="009955E0">
        <w:rPr>
          <w:rStyle w:val="Teksttreci2"/>
          <w:color w:val="000000"/>
          <w:sz w:val="20"/>
          <w:szCs w:val="20"/>
        </w:rPr>
        <w:t xml:space="preserve"> jako nazwy części pojazdu na jedno z dalszych miejsc. Właśnie to znaczenie powinno figurować w słownikach na pierwszym miejscu jako znaczenie podstawowe. Znaczenie tego wyrazu jako nazwy figury geometrycznej jest pochodnym pierwszego stopnia, albowiem ze znaczenia podstawowego bezpośrednio się wywodzi. Można udo</w:t>
      </w:r>
      <w:r w:rsidRPr="009955E0">
        <w:rPr>
          <w:rStyle w:val="Teksttreci2"/>
          <w:color w:val="000000"/>
          <w:sz w:val="20"/>
          <w:szCs w:val="20"/>
        </w:rPr>
        <w:softHyphen/>
        <w:t xml:space="preserve">wodnić, że również wszystkie inne, tak liczne znaczenia tego wyrazu wywodzą się z tegoż znaczenia podstawowego, będąc wobec niego pochodnymi bądź pierwszego, bądź dalszych stopni. Pochodnym pierwszego stopnia jest znaczenie wyrazu </w:t>
      </w:r>
      <w:r w:rsidRPr="009955E0">
        <w:rPr>
          <w:rStyle w:val="Teksttreci2Kursywa"/>
          <w:color w:val="000000"/>
          <w:sz w:val="20"/>
          <w:szCs w:val="20"/>
        </w:rPr>
        <w:t xml:space="preserve">koło </w:t>
      </w:r>
      <w:r w:rsidRPr="009955E0">
        <w:rPr>
          <w:rStyle w:val="Teksttreci2"/>
          <w:color w:val="000000"/>
          <w:sz w:val="20"/>
          <w:szCs w:val="20"/>
        </w:rPr>
        <w:t xml:space="preserve">jako nazwy okrągłych i obracających się części rozmaitych maszyn nie będących środkami lokomocji. Natomiast pochodnym drugiego stopnia jest znaczenie wyrazu </w:t>
      </w:r>
      <w:r w:rsidRPr="009955E0">
        <w:rPr>
          <w:rStyle w:val="Teksttreci2Kursywa"/>
          <w:color w:val="000000"/>
          <w:sz w:val="20"/>
          <w:szCs w:val="20"/>
        </w:rPr>
        <w:t>koło</w:t>
      </w:r>
      <w:r w:rsidRPr="009955E0">
        <w:rPr>
          <w:rStyle w:val="Teksttreci2"/>
          <w:color w:val="000000"/>
          <w:sz w:val="20"/>
          <w:szCs w:val="20"/>
        </w:rPr>
        <w:t xml:space="preserve"> jako nazwy okręgu, gdyż znaczenie to wywodzi się ze znaczenia tego wyrazu jako nazwy figury geometrycznej.</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Znaczeniem pochodnym drugiego stopnia jest także znaczenie wyrazu </w:t>
      </w:r>
      <w:r w:rsidRPr="009955E0">
        <w:rPr>
          <w:rStyle w:val="Teksttreci2Kursywa"/>
          <w:color w:val="000000"/>
          <w:sz w:val="20"/>
          <w:szCs w:val="20"/>
        </w:rPr>
        <w:t>koło</w:t>
      </w:r>
      <w:r w:rsidRPr="009955E0">
        <w:rPr>
          <w:rStyle w:val="Teksttreci2"/>
          <w:color w:val="000000"/>
          <w:sz w:val="20"/>
          <w:szCs w:val="20"/>
        </w:rPr>
        <w:t xml:space="preserve"> jako nazwy grupy ludzi, których łączy wykonywanie pewnego wspólnego zadania. Nazwano takie grupy </w:t>
      </w:r>
      <w:r w:rsidRPr="009955E0">
        <w:rPr>
          <w:rStyle w:val="Teksttreci2Kursywa"/>
          <w:color w:val="000000"/>
          <w:sz w:val="20"/>
          <w:szCs w:val="20"/>
        </w:rPr>
        <w:t>kołami</w:t>
      </w:r>
      <w:r w:rsidRPr="009955E0">
        <w:rPr>
          <w:rStyle w:val="Teksttreci2"/>
          <w:color w:val="000000"/>
          <w:sz w:val="20"/>
          <w:szCs w:val="20"/>
        </w:rPr>
        <w:t xml:space="preserve"> zapewne dlatego, że członkowie ich obradowali siedząc w krąg albo wokół stołu, którego blat tworzył figurę geometryczną koła.</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Chcielibyśmy zaznaczyć, że autorzy starszych słowników języka polskiego w sposób właściwy ustosunkowali się do hierarchii znaczeń wyrazu </w:t>
      </w:r>
      <w:r w:rsidRPr="009955E0">
        <w:rPr>
          <w:rStyle w:val="Teksttreci2Kursywa"/>
          <w:color w:val="000000"/>
          <w:sz w:val="20"/>
          <w:szCs w:val="20"/>
        </w:rPr>
        <w:t>koło,</w:t>
      </w:r>
      <w:r w:rsidRPr="009955E0">
        <w:rPr>
          <w:rStyle w:val="Teksttreci2"/>
          <w:color w:val="000000"/>
          <w:sz w:val="20"/>
          <w:szCs w:val="20"/>
        </w:rPr>
        <w:t xml:space="preserve"> umieszcza</w:t>
      </w:r>
      <w:r w:rsidRPr="009955E0">
        <w:rPr>
          <w:rStyle w:val="Teksttreci2"/>
          <w:color w:val="000000"/>
          <w:sz w:val="20"/>
          <w:szCs w:val="20"/>
        </w:rPr>
        <w:softHyphen/>
        <w:t>jąc na pierwszym miejscu jego znaczenie jako nazwy części pojazdu. Poniżej zacytujemy kilka definicji podstawowego znaczenia tego wyrazu: Koło. 'Ze szpic i dzwon na piaście złożony obrotny okrąg u wozów’ (</w:t>
      </w:r>
      <w:r w:rsidRPr="009955E0">
        <w:rPr>
          <w:rStyle w:val="Teksttreci2Kursywa"/>
          <w:color w:val="000000"/>
          <w:sz w:val="20"/>
          <w:szCs w:val="20"/>
        </w:rPr>
        <w:t>Słownik</w:t>
      </w:r>
      <w:r w:rsidRPr="009955E0">
        <w:rPr>
          <w:rStyle w:val="Teksttreci2"/>
          <w:color w:val="000000"/>
          <w:sz w:val="20"/>
          <w:szCs w:val="20"/>
        </w:rPr>
        <w:t xml:space="preserve"> Lindego)</w:t>
      </w:r>
      <w:r w:rsidRPr="009955E0">
        <w:rPr>
          <w:rStyle w:val="Teksttreci2"/>
          <w:color w:val="000000"/>
          <w:sz w:val="20"/>
          <w:szCs w:val="20"/>
          <w:vertAlign w:val="superscript"/>
        </w:rPr>
        <w:footnoteReference w:id="7"/>
      </w:r>
      <w:r w:rsidRPr="009955E0">
        <w:rPr>
          <w:rStyle w:val="Teksttreci2"/>
          <w:color w:val="000000"/>
          <w:sz w:val="20"/>
          <w:szCs w:val="20"/>
        </w:rPr>
        <w:t>. 'Ze szpic lub sprych i dzwon, na piaście złożony, obrotny okrąg u wozów’ (</w:t>
      </w:r>
      <w:r w:rsidRPr="009955E0">
        <w:rPr>
          <w:rStyle w:val="Teksttreci2Kursywa"/>
          <w:color w:val="000000"/>
          <w:sz w:val="20"/>
          <w:szCs w:val="20"/>
        </w:rPr>
        <w:t>Słownik wileński</w:t>
      </w:r>
      <w:r w:rsidRPr="009955E0">
        <w:rPr>
          <w:rStyle w:val="Teksttreci2"/>
          <w:color w:val="000000"/>
          <w:sz w:val="20"/>
          <w:szCs w:val="20"/>
        </w:rPr>
        <w:t xml:space="preserve"> )</w:t>
      </w:r>
      <w:r w:rsidRPr="009955E0">
        <w:rPr>
          <w:rStyle w:val="Teksttreci2"/>
          <w:color w:val="000000"/>
          <w:sz w:val="20"/>
          <w:szCs w:val="20"/>
          <w:vertAlign w:val="superscript"/>
        </w:rPr>
        <w:footnoteReference w:id="8"/>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9"/>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10"/>
      </w:r>
      <w:r w:rsidRPr="009955E0">
        <w:rPr>
          <w:rStyle w:val="Teksttreci2"/>
          <w:color w:val="000000"/>
          <w:sz w:val="20"/>
          <w:szCs w:val="20"/>
        </w:rPr>
        <w:t>. 'Obrotny okrąg, na którym wóz się toczy’ (</w:t>
      </w:r>
      <w:r w:rsidRPr="009955E0">
        <w:rPr>
          <w:rStyle w:val="Teksttreci2Kursywa"/>
          <w:color w:val="000000"/>
          <w:sz w:val="20"/>
          <w:szCs w:val="20"/>
        </w:rPr>
        <w:t>Słownik języka polskiego</w:t>
      </w:r>
      <w:r w:rsidRPr="009955E0">
        <w:rPr>
          <w:rStyle w:val="Teksttreci2"/>
          <w:color w:val="000000"/>
          <w:sz w:val="20"/>
          <w:szCs w:val="20"/>
        </w:rPr>
        <w:t xml:space="preserve"> pod red. J. Karłowicza, A. Kryńskiego i W. Niedźwieckiego) *°. 'Drzewo lub metal, wygięte w kształt linii krzywej, w sobie zamkniętej, zwykle ze szprychami w środku...’ </w:t>
      </w:r>
      <w:r w:rsidRPr="009955E0">
        <w:rPr>
          <w:rStyle w:val="Teksttreci2Kursywa"/>
          <w:color w:val="000000"/>
          <w:sz w:val="20"/>
          <w:szCs w:val="20"/>
        </w:rPr>
        <w:t>(Słownik języka polskiego</w:t>
      </w:r>
      <w:r w:rsidRPr="009955E0">
        <w:rPr>
          <w:rStyle w:val="Teksttreci2"/>
          <w:color w:val="000000"/>
          <w:sz w:val="20"/>
          <w:szCs w:val="20"/>
        </w:rPr>
        <w:t xml:space="preserve"> pod red. T. Lehra-Spławińskiego)</w:t>
      </w:r>
      <w:r w:rsidRPr="009955E0">
        <w:rPr>
          <w:rStyle w:val="Teksttreci2"/>
          <w:color w:val="000000"/>
          <w:sz w:val="20"/>
          <w:szCs w:val="20"/>
          <w:vertAlign w:val="superscript"/>
        </w:rPr>
        <w:t>1</w:t>
      </w:r>
      <w:r w:rsidRPr="009955E0">
        <w:rPr>
          <w:rStyle w:val="Teksttreci2"/>
          <w:color w:val="000000"/>
          <w:sz w:val="20"/>
          <w:szCs w:val="20"/>
        </w:rPr>
        <w:t xml:space="preserve"> *. Wszystkie te słowniki zamieszczają również definicję znaczenia wyrazu </w:t>
      </w:r>
      <w:r w:rsidRPr="009955E0">
        <w:rPr>
          <w:rStyle w:val="Teksttreci2Kursywa"/>
          <w:color w:val="000000"/>
          <w:sz w:val="20"/>
          <w:szCs w:val="20"/>
        </w:rPr>
        <w:t>koło</w:t>
      </w:r>
      <w:r w:rsidRPr="009955E0">
        <w:rPr>
          <w:rStyle w:val="Teksttreci2"/>
          <w:color w:val="000000"/>
          <w:sz w:val="20"/>
          <w:szCs w:val="20"/>
        </w:rPr>
        <w:t xml:space="preserve"> jako figury geometrycznej, ale na dalszych miejscach, jako znaczenia pochodnego.</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Obecnie sformułujemy parę uwag dotyczących hierarchii znaczeń wieloznaczne</w:t>
      </w:r>
      <w:r w:rsidRPr="009955E0">
        <w:rPr>
          <w:rStyle w:val="Teksttreci2"/>
          <w:color w:val="000000"/>
          <w:sz w:val="20"/>
          <w:szCs w:val="20"/>
        </w:rPr>
        <w:softHyphen/>
        <w:t xml:space="preserve">go wyrazu </w:t>
      </w:r>
      <w:r w:rsidRPr="009955E0">
        <w:rPr>
          <w:rStyle w:val="Teksttreci2Kursywa"/>
          <w:color w:val="000000"/>
          <w:sz w:val="20"/>
          <w:szCs w:val="20"/>
        </w:rPr>
        <w:t>wyraz.</w:t>
      </w:r>
      <w:r w:rsidRPr="009955E0">
        <w:rPr>
          <w:rStyle w:val="Teksttreci2"/>
          <w:color w:val="000000"/>
          <w:sz w:val="20"/>
          <w:szCs w:val="20"/>
        </w:rPr>
        <w:t xml:space="preserve"> W SJPSz. przy haśle </w:t>
      </w:r>
      <w:r w:rsidRPr="009955E0">
        <w:rPr>
          <w:rStyle w:val="Teksttreci2Kursywa"/>
          <w:color w:val="000000"/>
          <w:sz w:val="20"/>
          <w:szCs w:val="20"/>
        </w:rPr>
        <w:t>wyraz</w:t>
      </w:r>
      <w:r w:rsidRPr="009955E0">
        <w:rPr>
          <w:rStyle w:val="Teksttreci2"/>
          <w:color w:val="000000"/>
          <w:sz w:val="20"/>
          <w:szCs w:val="20"/>
        </w:rPr>
        <w:t xml:space="preserve"> czytamy: 1. 'znak językowy nazywający jednostkowy przedmiot materialny lub klasę jednorodnych przedmiotów material</w:t>
      </w:r>
      <w:r w:rsidRPr="009955E0">
        <w:rPr>
          <w:rStyle w:val="Teksttreci2"/>
          <w:color w:val="000000"/>
          <w:sz w:val="20"/>
          <w:szCs w:val="20"/>
        </w:rPr>
        <w:softHyphen/>
        <w:t xml:space="preserve">nych, treści psychiczne, czynności, stany, cechy ...’, 2. 'zewnętrzny objaw, widomy znak czegoś, obraz, odbicie, przejaw’, 3. </w:t>
      </w:r>
      <w:r w:rsidRPr="009955E0">
        <w:rPr>
          <w:rStyle w:val="Teksttreci2Kursywa"/>
          <w:color w:val="000000"/>
          <w:sz w:val="20"/>
          <w:szCs w:val="20"/>
        </w:rPr>
        <w:t>mat.</w:t>
      </w:r>
      <w:r w:rsidRPr="009955E0">
        <w:rPr>
          <w:rStyle w:val="Teksttreci2"/>
          <w:color w:val="000000"/>
          <w:sz w:val="20"/>
          <w:szCs w:val="20"/>
        </w:rPr>
        <w:t xml:space="preserve"> 'część jakiegoś wyrażenia lub wzoru matematycznego, jakaś wielkość znana lub nie znana’</w:t>
      </w:r>
      <w:r w:rsidRPr="009955E0">
        <w:rPr>
          <w:rStyle w:val="Teksttreci2"/>
          <w:color w:val="000000"/>
          <w:sz w:val="20"/>
          <w:szCs w:val="20"/>
          <w:vertAlign w:val="superscript"/>
        </w:rPr>
        <w:footnoteReference w:id="11"/>
      </w:r>
      <w:r w:rsidRPr="009955E0">
        <w:rPr>
          <w:rStyle w:val="Teksttreci2"/>
          <w:color w:val="000000"/>
          <w:sz w:val="20"/>
          <w:szCs w:val="20"/>
        </w:rPr>
        <w:t>. W sposób niemal analo</w:t>
      </w:r>
      <w:r w:rsidRPr="009955E0">
        <w:rPr>
          <w:rStyle w:val="Teksttreci2"/>
          <w:color w:val="000000"/>
          <w:sz w:val="20"/>
          <w:szCs w:val="20"/>
        </w:rPr>
        <w:softHyphen/>
        <w:t xml:space="preserve">giczny ujmują wyraz </w:t>
      </w:r>
      <w:r w:rsidRPr="009955E0">
        <w:rPr>
          <w:rStyle w:val="Teksttreci2Kursywa"/>
          <w:color w:val="000000"/>
          <w:sz w:val="20"/>
          <w:szCs w:val="20"/>
        </w:rPr>
        <w:t>wyraz</w:t>
      </w:r>
      <w:r w:rsidRPr="009955E0">
        <w:rPr>
          <w:rStyle w:val="Teksttreci2"/>
          <w:color w:val="000000"/>
          <w:sz w:val="20"/>
          <w:szCs w:val="20"/>
        </w:rPr>
        <w:t xml:space="preserve"> inne współczesne słowniki języka polskiego.</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I znów zgłaszamy zastrzeżenia wobec uszeregowania znaczeń. Chodzi nam o znaczenia zdefiniowane pod nr I i 2. Z kolejności, w jakiej występują w słownikach, wypływa wniosek, że znaczeniem podstawowym wyrazu </w:t>
      </w:r>
      <w:r w:rsidRPr="009955E0">
        <w:rPr>
          <w:rStyle w:val="Teksttreci2Kursywa"/>
          <w:color w:val="000000"/>
          <w:sz w:val="20"/>
          <w:szCs w:val="20"/>
        </w:rPr>
        <w:t>wyraz</w:t>
      </w:r>
      <w:r w:rsidRPr="009955E0">
        <w:rPr>
          <w:rStyle w:val="Teksttreci2"/>
          <w:color w:val="000000"/>
          <w:sz w:val="20"/>
          <w:szCs w:val="20"/>
        </w:rPr>
        <w:t xml:space="preserve"> jest jego znaczenie jako znaku językowego (słowa) natomiast jego znaczenie jako widomego znaku czegokolwiek innego jest znaczeniem pochodnym (czy też pobocznym).</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I tak mogłoby być istotnie, ale to tego potrzebny by był określony model diachronii semantycznej tego wyrazu. Załóżmy, że wyraz </w:t>
      </w:r>
      <w:r w:rsidRPr="009955E0">
        <w:rPr>
          <w:rStyle w:val="Teksttreci2Kursywa"/>
          <w:color w:val="000000"/>
          <w:sz w:val="20"/>
          <w:szCs w:val="20"/>
        </w:rPr>
        <w:t>wyraz</w:t>
      </w:r>
      <w:r w:rsidRPr="009955E0">
        <w:rPr>
          <w:rStyle w:val="Teksttreci2"/>
          <w:color w:val="000000"/>
          <w:sz w:val="20"/>
          <w:szCs w:val="20"/>
        </w:rPr>
        <w:t xml:space="preserve"> wszedł do języka polskiego najpierw jako nazwa językowego znaku myśli. Na przykład myśl o dużej roślinie składającej się z korzeni, pnia i gałęzi ucieleśniona była w zespole dźwięków </w:t>
      </w:r>
      <w:r w:rsidRPr="009955E0">
        <w:rPr>
          <w:rStyle w:val="Teksttreci2Kursywa"/>
          <w:color w:val="000000"/>
          <w:sz w:val="20"/>
          <w:szCs w:val="20"/>
        </w:rPr>
        <w:t>drzewo</w:t>
      </w:r>
      <w:r w:rsidRPr="009955E0">
        <w:rPr>
          <w:rStyle w:val="Teksttreci2"/>
          <w:color w:val="000000"/>
          <w:sz w:val="20"/>
          <w:szCs w:val="20"/>
        </w:rPr>
        <w:t xml:space="preserve"> i ten zespół dźwięków nazwano „wyrazem </w:t>
      </w:r>
      <w:r w:rsidRPr="009955E0">
        <w:rPr>
          <w:rStyle w:val="Teksttreci2Kursywa"/>
          <w:color w:val="000000"/>
          <w:sz w:val="20"/>
          <w:szCs w:val="20"/>
        </w:rPr>
        <w:t>drzewo</w:t>
      </w:r>
      <w:r w:rsidRPr="009955E0">
        <w:rPr>
          <w:rStyle w:val="Teksttreci2"/>
          <w:color w:val="000000"/>
          <w:sz w:val="20"/>
          <w:szCs w:val="20"/>
        </w:rPr>
        <w:t xml:space="preserve">”. Analogicznie myśl o szczekającym i strzegącym ludzkiego dobytku czworonogu odzwierciedlona była w zespole dźwięków </w:t>
      </w:r>
      <w:r w:rsidRPr="009955E0">
        <w:rPr>
          <w:rStyle w:val="Teksttreci2Kursywa"/>
          <w:color w:val="000000"/>
          <w:sz w:val="20"/>
          <w:szCs w:val="20"/>
        </w:rPr>
        <w:t>pies,</w:t>
      </w:r>
      <w:r w:rsidRPr="009955E0">
        <w:rPr>
          <w:rStyle w:val="Teksttreci2"/>
          <w:color w:val="000000"/>
          <w:sz w:val="20"/>
          <w:szCs w:val="20"/>
        </w:rPr>
        <w:t xml:space="preserve"> a ten zespół dźwięków otrzymał nazwę „wyraz </w:t>
      </w:r>
      <w:r w:rsidRPr="009955E0">
        <w:rPr>
          <w:rStyle w:val="Teksttreci2Kursywa"/>
          <w:color w:val="000000"/>
          <w:sz w:val="20"/>
          <w:szCs w:val="20"/>
        </w:rPr>
        <w:t>pies</w:t>
      </w:r>
      <w:r w:rsidRPr="009955E0">
        <w:rPr>
          <w:rStyle w:val="Teksttreci2"/>
          <w:color w:val="000000"/>
          <w:sz w:val="20"/>
          <w:szCs w:val="20"/>
        </w:rPr>
        <w:t xml:space="preserve">”. Z czasem zakres wyrazu </w:t>
      </w:r>
      <w:r w:rsidRPr="009955E0">
        <w:rPr>
          <w:rStyle w:val="Teksttreci2Kursywa"/>
          <w:color w:val="000000"/>
          <w:sz w:val="20"/>
          <w:szCs w:val="20"/>
        </w:rPr>
        <w:t>wyraz</w:t>
      </w:r>
      <w:r w:rsidRPr="009955E0">
        <w:rPr>
          <w:rStyle w:val="Teksttreci2"/>
          <w:color w:val="000000"/>
          <w:sz w:val="20"/>
          <w:szCs w:val="20"/>
        </w:rPr>
        <w:t xml:space="preserve"> uległ rozszerzeniu na inne obok myśli treści psychiczne, zaczęto używać wyrażeń </w:t>
      </w:r>
      <w:r w:rsidRPr="009955E0">
        <w:rPr>
          <w:rStyle w:val="Teksttreci2Kursywa"/>
          <w:color w:val="000000"/>
          <w:sz w:val="20"/>
          <w:szCs w:val="20"/>
        </w:rPr>
        <w:t>wyraz radości, wyraz bólu, wyraz zdziwienia</w:t>
      </w:r>
      <w:r w:rsidRPr="009955E0">
        <w:rPr>
          <w:rStyle w:val="Teksttreci2"/>
          <w:color w:val="000000"/>
          <w:sz w:val="20"/>
          <w:szCs w:val="20"/>
        </w:rPr>
        <w:t xml:space="preserve"> itp.</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Gdyby tak było, hierarchia znaczeń wyrazu </w:t>
      </w:r>
      <w:r w:rsidRPr="009955E0">
        <w:rPr>
          <w:rStyle w:val="Teksttreci2Kursywa"/>
          <w:color w:val="000000"/>
          <w:sz w:val="20"/>
          <w:szCs w:val="20"/>
        </w:rPr>
        <w:t>wyraz,</w:t>
      </w:r>
      <w:r w:rsidRPr="009955E0">
        <w:rPr>
          <w:rStyle w:val="Teksttreci2"/>
          <w:color w:val="000000"/>
          <w:sz w:val="20"/>
          <w:szCs w:val="20"/>
        </w:rPr>
        <w:t xml:space="preserve"> jaką znajdujemy we współ</w:t>
      </w:r>
      <w:r w:rsidRPr="009955E0">
        <w:rPr>
          <w:rStyle w:val="Teksttreci2"/>
          <w:color w:val="000000"/>
          <w:sz w:val="20"/>
          <w:szCs w:val="20"/>
        </w:rPr>
        <w:softHyphen/>
        <w:t>czesnych słownikach języka polskiego, byłaby całkowicie uzasadniona. Ale przecież w istocie było całkiem inaczej. Spróbujmy z grubsza odtworzyć ewolucję znaczenio</w:t>
      </w:r>
      <w:r w:rsidRPr="009955E0">
        <w:rPr>
          <w:rStyle w:val="Teksttreci2"/>
          <w:color w:val="000000"/>
          <w:sz w:val="20"/>
          <w:szCs w:val="20"/>
        </w:rPr>
        <w:softHyphen/>
        <w:t xml:space="preserve">wą tego wyrazu. W pewnym okresie staropolszczyzny znaczył on tyle, co </w:t>
      </w:r>
      <w:r w:rsidRPr="009955E0">
        <w:rPr>
          <w:rStyle w:val="Teksttreci2Kursywa"/>
          <w:color w:val="000000"/>
          <w:sz w:val="20"/>
          <w:szCs w:val="20"/>
        </w:rPr>
        <w:t>obraz</w:t>
      </w:r>
      <w:r w:rsidRPr="009955E0">
        <w:rPr>
          <w:rStyle w:val="Teksttreci2"/>
          <w:color w:val="000000"/>
          <w:sz w:val="20"/>
          <w:szCs w:val="20"/>
        </w:rPr>
        <w:t xml:space="preserve"> lub tyle co </w:t>
      </w:r>
      <w:r w:rsidRPr="009955E0">
        <w:rPr>
          <w:rStyle w:val="Teksttreci2Kursywa"/>
          <w:color w:val="000000"/>
          <w:sz w:val="20"/>
          <w:szCs w:val="20"/>
        </w:rPr>
        <w:t>posąg.</w:t>
      </w:r>
      <w:r w:rsidRPr="009955E0">
        <w:rPr>
          <w:rStyle w:val="Teksttreci2"/>
          <w:color w:val="000000"/>
          <w:sz w:val="20"/>
          <w:szCs w:val="20"/>
        </w:rPr>
        <w:t xml:space="preserve"> Jednak od tych znaczeń nie było żadnego bezpośredniego przejścia do znaczenia </w:t>
      </w:r>
      <w:r w:rsidRPr="009955E0">
        <w:rPr>
          <w:rStyle w:val="Teksttreci2Kursywa"/>
          <w:color w:val="000000"/>
          <w:sz w:val="20"/>
          <w:szCs w:val="20"/>
        </w:rPr>
        <w:t>znak językowy,</w:t>
      </w:r>
      <w:r w:rsidRPr="009955E0">
        <w:rPr>
          <w:rStyle w:val="Teksttreci2"/>
          <w:color w:val="000000"/>
          <w:sz w:val="20"/>
          <w:szCs w:val="20"/>
        </w:rPr>
        <w:t xml:space="preserve"> ponieważ obraz lub posąg uważane są za tym doskonalsze, im bardziej podobne są do oryginału, </w:t>
      </w:r>
      <w:r w:rsidRPr="009955E0">
        <w:rPr>
          <w:rStyle w:val="Teksttreci2"/>
          <w:color w:val="000000"/>
          <w:sz w:val="20"/>
          <w:szCs w:val="20"/>
        </w:rPr>
        <w:lastRenderedPageBreak/>
        <w:t xml:space="preserve">natomiast znak językowy z reguły wcale nie jest podobny do przedmiotu, którego jest znakiem. Poza tym </w:t>
      </w:r>
      <w:r w:rsidRPr="009955E0">
        <w:rPr>
          <w:rStyle w:val="Teksttreci2Kursywa"/>
          <w:color w:val="000000"/>
          <w:sz w:val="20"/>
          <w:szCs w:val="20"/>
        </w:rPr>
        <w:t>wyraz</w:t>
      </w:r>
      <w:r w:rsidRPr="009955E0">
        <w:rPr>
          <w:rStyle w:val="Teksttreci2"/>
          <w:color w:val="000000"/>
          <w:sz w:val="20"/>
          <w:szCs w:val="20"/>
        </w:rPr>
        <w:t xml:space="preserve"> jako równo- znacznik wyrazów </w:t>
      </w:r>
      <w:r w:rsidRPr="009955E0">
        <w:rPr>
          <w:rStyle w:val="Teksttreci2Kursywa"/>
          <w:color w:val="000000"/>
          <w:sz w:val="20"/>
          <w:szCs w:val="20"/>
        </w:rPr>
        <w:t>obraz, posąg,</w:t>
      </w:r>
      <w:r w:rsidRPr="009955E0">
        <w:rPr>
          <w:rStyle w:val="Teksttreci2"/>
          <w:color w:val="000000"/>
          <w:sz w:val="20"/>
          <w:szCs w:val="20"/>
        </w:rPr>
        <w:t xml:space="preserve"> był rzeczownikiem relatywnym (np. </w:t>
      </w:r>
      <w:r w:rsidRPr="009955E0">
        <w:rPr>
          <w:rStyle w:val="Teksttreci2Kursywa"/>
          <w:color w:val="000000"/>
          <w:sz w:val="20"/>
          <w:szCs w:val="20"/>
        </w:rPr>
        <w:t>obraz chłopca, posąg króla),</w:t>
      </w:r>
      <w:r w:rsidRPr="009955E0">
        <w:rPr>
          <w:rStyle w:val="Teksttreci2"/>
          <w:color w:val="000000"/>
          <w:sz w:val="20"/>
          <w:szCs w:val="20"/>
        </w:rPr>
        <w:t xml:space="preserve"> natomiast </w:t>
      </w:r>
      <w:r w:rsidRPr="009955E0">
        <w:rPr>
          <w:rStyle w:val="Teksttreci2Kursywa"/>
          <w:color w:val="000000"/>
          <w:sz w:val="20"/>
          <w:szCs w:val="20"/>
        </w:rPr>
        <w:t>wyraz</w:t>
      </w:r>
      <w:r w:rsidRPr="009955E0">
        <w:rPr>
          <w:rStyle w:val="Teksttreci2"/>
          <w:color w:val="000000"/>
          <w:sz w:val="20"/>
          <w:szCs w:val="20"/>
        </w:rPr>
        <w:t xml:space="preserve"> w znaczeniu znaku językowego jest rzeczownikiem nierelatywnym.</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W jakim kierunku poszedł rozwój znaczeniowy tego wyrazu? Zastanawia się nad tym Danuta Buttler pisząc: „... w pewnym okresie </w:t>
      </w:r>
      <w:r w:rsidRPr="009955E0">
        <w:rPr>
          <w:rStyle w:val="Teksttreci2Kursywa"/>
          <w:color w:val="000000"/>
          <w:sz w:val="20"/>
          <w:szCs w:val="20"/>
        </w:rPr>
        <w:t>obraz</w:t>
      </w:r>
      <w:r w:rsidRPr="009955E0">
        <w:rPr>
          <w:rStyle w:val="Teksttreci2"/>
          <w:color w:val="000000"/>
          <w:sz w:val="20"/>
          <w:szCs w:val="20"/>
        </w:rPr>
        <w:t xml:space="preserve"> i </w:t>
      </w:r>
      <w:r w:rsidRPr="009955E0">
        <w:rPr>
          <w:rStyle w:val="Teksttreci2Kursywa"/>
          <w:color w:val="000000"/>
          <w:sz w:val="20"/>
          <w:szCs w:val="20"/>
        </w:rPr>
        <w:t>wyraz</w:t>
      </w:r>
      <w:r w:rsidRPr="009955E0">
        <w:rPr>
          <w:rStyle w:val="Teksttreci2"/>
          <w:color w:val="000000"/>
          <w:sz w:val="20"/>
          <w:szCs w:val="20"/>
        </w:rPr>
        <w:t xml:space="preserve"> były zakresowo zbieżne. Następnie jednak </w:t>
      </w:r>
      <w:r w:rsidRPr="009955E0">
        <w:rPr>
          <w:rStyle w:val="Teksttreci2Kursywa"/>
          <w:color w:val="000000"/>
          <w:sz w:val="20"/>
          <w:szCs w:val="20"/>
        </w:rPr>
        <w:t>wyraz</w:t>
      </w:r>
      <w:r w:rsidRPr="009955E0">
        <w:rPr>
          <w:rStyle w:val="Teksttreci2"/>
          <w:color w:val="000000"/>
          <w:sz w:val="20"/>
          <w:szCs w:val="20"/>
        </w:rPr>
        <w:t xml:space="preserve"> zaczął być używany nie tylko na określenie wizerunku fizycznego, ale i jako nazwa wizerunku psychicznego, wyobrażenia"</w:t>
      </w:r>
      <w:r w:rsidRPr="009955E0">
        <w:rPr>
          <w:rStyle w:val="Teksttreci2"/>
          <w:color w:val="000000"/>
          <w:sz w:val="20"/>
          <w:szCs w:val="20"/>
          <w:vertAlign w:val="superscript"/>
        </w:rPr>
        <w:footnoteReference w:id="12"/>
      </w:r>
      <w:r w:rsidRPr="009955E0">
        <w:rPr>
          <w:rStyle w:val="Teksttreci2"/>
          <w:color w:val="000000"/>
          <w:sz w:val="20"/>
          <w:szCs w:val="20"/>
        </w:rPr>
        <w:t xml:space="preserve">. Ale to wciąż jeszcze nie była droga do </w:t>
      </w:r>
      <w:r w:rsidRPr="009955E0">
        <w:rPr>
          <w:rStyle w:val="Teksttreci2Kursywa"/>
          <w:color w:val="000000"/>
          <w:sz w:val="20"/>
          <w:szCs w:val="20"/>
        </w:rPr>
        <w:t>wyrazu</w:t>
      </w:r>
      <w:r w:rsidRPr="009955E0">
        <w:rPr>
          <w:rStyle w:val="Teksttreci2"/>
          <w:color w:val="000000"/>
          <w:sz w:val="20"/>
          <w:szCs w:val="20"/>
        </w:rPr>
        <w:t xml:space="preserve"> w znaczeniu znaku językowego. Przecież wyobrażenie jest czymś wewnętrznym, psychicznym, a znak językowy jest zewnętrzny, fizyczny. Wiadomość o dalszej metamorfozie znaczeniowej </w:t>
      </w:r>
      <w:r w:rsidRPr="009955E0">
        <w:rPr>
          <w:rStyle w:val="Teksttreci2Kursywa"/>
          <w:color w:val="000000"/>
          <w:sz w:val="20"/>
          <w:szCs w:val="20"/>
        </w:rPr>
        <w:t xml:space="preserve">wyrazu </w:t>
      </w:r>
      <w:r w:rsidRPr="009955E0">
        <w:rPr>
          <w:rStyle w:val="Teksttreci2"/>
          <w:color w:val="000000"/>
          <w:sz w:val="20"/>
          <w:szCs w:val="20"/>
        </w:rPr>
        <w:t xml:space="preserve">czerpiemy ze </w:t>
      </w:r>
      <w:r w:rsidRPr="009955E0">
        <w:rPr>
          <w:rStyle w:val="Teksttreci2Kursywa"/>
          <w:color w:val="000000"/>
          <w:sz w:val="20"/>
          <w:szCs w:val="20"/>
        </w:rPr>
        <w:t>Słownika wileńskiego,</w:t>
      </w:r>
      <w:r w:rsidRPr="009955E0">
        <w:rPr>
          <w:rStyle w:val="Teksttreci2"/>
          <w:color w:val="000000"/>
          <w:sz w:val="20"/>
          <w:szCs w:val="20"/>
        </w:rPr>
        <w:t xml:space="preserve"> gdzie przy haśle </w:t>
      </w:r>
      <w:r w:rsidRPr="009955E0">
        <w:rPr>
          <w:rStyle w:val="Teksttreci2Kursywa"/>
          <w:color w:val="000000"/>
          <w:sz w:val="20"/>
          <w:szCs w:val="20"/>
        </w:rPr>
        <w:t>wyraz</w:t>
      </w:r>
      <w:r w:rsidRPr="009955E0">
        <w:rPr>
          <w:rStyle w:val="Teksttreci2"/>
          <w:color w:val="000000"/>
          <w:sz w:val="20"/>
          <w:szCs w:val="20"/>
        </w:rPr>
        <w:t xml:space="preserve"> pod numerem 4. czytamy: 'pewny układ np. rysów twarzy, ruchu, moc, przycisk, brzmienie głosu, wyrażające zewnętrznie myśl działającą wewnątrz’</w:t>
      </w:r>
      <w:r w:rsidRPr="009955E0">
        <w:rPr>
          <w:rStyle w:val="Teksttreci2"/>
          <w:color w:val="000000"/>
          <w:sz w:val="20"/>
          <w:szCs w:val="20"/>
          <w:vertAlign w:val="superscript"/>
        </w:rPr>
        <w:footnoteReference w:id="13"/>
      </w:r>
      <w:r w:rsidRPr="009955E0">
        <w:rPr>
          <w:rStyle w:val="Teksttreci2"/>
          <w:color w:val="000000"/>
          <w:sz w:val="20"/>
          <w:szCs w:val="20"/>
        </w:rPr>
        <w:t xml:space="preserve">. Gdy wyraz </w:t>
      </w:r>
      <w:r w:rsidRPr="009955E0">
        <w:rPr>
          <w:rStyle w:val="Teksttreci2Kursywa"/>
          <w:color w:val="000000"/>
          <w:sz w:val="20"/>
          <w:szCs w:val="20"/>
        </w:rPr>
        <w:t>wyraz</w:t>
      </w:r>
      <w:r w:rsidRPr="009955E0">
        <w:rPr>
          <w:rStyle w:val="Teksttreci2"/>
          <w:color w:val="000000"/>
          <w:sz w:val="20"/>
          <w:szCs w:val="20"/>
        </w:rPr>
        <w:t xml:space="preserve"> osiągnął to znaczenie (tracąc przy tym znaczenie wcześniejsze: obrazu czy posągu jako przedmiotów fizycznych i wyobrażenia jako zjawiska psychicznego) stały się zasadniczo możliwe tak naturalne obecnie wyrażenia jak </w:t>
      </w:r>
      <w:r w:rsidRPr="009955E0">
        <w:rPr>
          <w:rStyle w:val="Teksttreci2Kursywa"/>
          <w:color w:val="000000"/>
          <w:sz w:val="20"/>
          <w:szCs w:val="20"/>
        </w:rPr>
        <w:t xml:space="preserve">wyraz myśli, wyraz zachwytu, wyraz cierpienia, </w:t>
      </w:r>
      <w:r w:rsidRPr="009955E0">
        <w:rPr>
          <w:rStyle w:val="Teksttreci2"/>
          <w:color w:val="000000"/>
          <w:sz w:val="20"/>
          <w:szCs w:val="20"/>
        </w:rPr>
        <w:t xml:space="preserve">jak również </w:t>
      </w:r>
      <w:r w:rsidRPr="009955E0">
        <w:rPr>
          <w:rStyle w:val="Teksttreci2Kursywa"/>
          <w:color w:val="000000"/>
          <w:sz w:val="20"/>
          <w:szCs w:val="20"/>
        </w:rPr>
        <w:t>wyraz twarzy.</w:t>
      </w:r>
    </w:p>
    <w:p w:rsidR="0086125C" w:rsidRPr="009955E0" w:rsidRDefault="0086125C">
      <w:pPr>
        <w:pStyle w:val="Teksttreci20"/>
        <w:shd w:val="clear" w:color="auto" w:fill="auto"/>
        <w:spacing w:after="0"/>
        <w:ind w:left="340" w:firstLine="400"/>
        <w:jc w:val="both"/>
        <w:rPr>
          <w:sz w:val="20"/>
          <w:szCs w:val="20"/>
        </w:rPr>
      </w:pPr>
      <w:r w:rsidRPr="009955E0">
        <w:rPr>
          <w:rStyle w:val="Teksttreci2"/>
          <w:color w:val="000000"/>
          <w:sz w:val="20"/>
          <w:szCs w:val="20"/>
        </w:rPr>
        <w:t xml:space="preserve">Jednakże i w tym stadium ewolucji znaczeniowej wyrazu </w:t>
      </w:r>
      <w:r w:rsidRPr="009955E0">
        <w:rPr>
          <w:rStyle w:val="Teksttreci2Kursywa"/>
          <w:color w:val="000000"/>
          <w:sz w:val="20"/>
          <w:szCs w:val="20"/>
        </w:rPr>
        <w:t>wyraz</w:t>
      </w:r>
      <w:r w:rsidRPr="009955E0">
        <w:rPr>
          <w:rStyle w:val="Teksttreci2"/>
          <w:color w:val="000000"/>
          <w:sz w:val="20"/>
          <w:szCs w:val="20"/>
        </w:rPr>
        <w:t xml:space="preserve"> nie było jeszcze bezpośrednich warunków dla otrzymania przezeń znaczenia </w:t>
      </w:r>
      <w:r w:rsidRPr="009955E0">
        <w:rPr>
          <w:rStyle w:val="Teksttreci2Kursywa"/>
          <w:color w:val="000000"/>
          <w:sz w:val="20"/>
          <w:szCs w:val="20"/>
        </w:rPr>
        <w:t xml:space="preserve">znak językowy. Wyraz </w:t>
      </w:r>
      <w:r w:rsidRPr="009955E0">
        <w:rPr>
          <w:rStyle w:val="Teksttreci2"/>
          <w:color w:val="000000"/>
          <w:sz w:val="20"/>
          <w:szCs w:val="20"/>
        </w:rPr>
        <w:t xml:space="preserve">w powyższych wyrażeniach wciąż jest rzeczownikiem relatywnym, i próg dzielący rzeczowniki relatywne od nierelatywnych nie został jeszcze przekroczony. Zwróćmy uwagę na to, że wyraz </w:t>
      </w:r>
      <w:r w:rsidRPr="009955E0">
        <w:rPr>
          <w:rStyle w:val="Teksttreci2Kursywa"/>
          <w:color w:val="000000"/>
          <w:sz w:val="20"/>
          <w:szCs w:val="20"/>
        </w:rPr>
        <w:t>słowo</w:t>
      </w:r>
      <w:r w:rsidRPr="009955E0">
        <w:rPr>
          <w:rStyle w:val="Teksttreci2"/>
          <w:color w:val="000000"/>
          <w:sz w:val="20"/>
          <w:szCs w:val="20"/>
        </w:rPr>
        <w:t xml:space="preserve"> jako nazwa znaku językowego (wspólna dla języka polskiego z innymi językami słowiańskimi) musiał istnieć w języku o wiele wcześniej aniżeli nazwą taką został wyraz </w:t>
      </w:r>
      <w:r w:rsidRPr="009955E0">
        <w:rPr>
          <w:rStyle w:val="Teksttreci2Kursywa"/>
          <w:color w:val="000000"/>
          <w:sz w:val="20"/>
          <w:szCs w:val="20"/>
        </w:rPr>
        <w:t>wyraz.</w:t>
      </w:r>
      <w:r w:rsidRPr="009955E0">
        <w:rPr>
          <w:rStyle w:val="Teksttreci2"/>
          <w:color w:val="000000"/>
          <w:sz w:val="20"/>
          <w:szCs w:val="20"/>
        </w:rPr>
        <w:t xml:space="preserve"> Ale skoro wyrażenie </w:t>
      </w:r>
      <w:r w:rsidRPr="009955E0">
        <w:rPr>
          <w:rStyle w:val="Teksttreci2Kursywa"/>
          <w:color w:val="000000"/>
          <w:sz w:val="20"/>
          <w:szCs w:val="20"/>
        </w:rPr>
        <w:t>wyraz myśli</w:t>
      </w:r>
      <w:r w:rsidRPr="009955E0">
        <w:rPr>
          <w:rStyle w:val="Teksttreci2"/>
          <w:color w:val="000000"/>
          <w:sz w:val="20"/>
          <w:szCs w:val="20"/>
        </w:rPr>
        <w:t xml:space="preserve"> w tej fazie ewolucji już istniało (lub co najmniej mogło istnieć), użytkownicy języka polskiego mogli sformułować zdanie </w:t>
      </w:r>
      <w:r w:rsidRPr="009955E0">
        <w:rPr>
          <w:rStyle w:val="Teksttreci2Kursywa"/>
          <w:color w:val="000000"/>
          <w:sz w:val="20"/>
          <w:szCs w:val="20"/>
        </w:rPr>
        <w:t>Słowo jest wyrazem myśli.</w:t>
      </w:r>
      <w:r w:rsidRPr="009955E0">
        <w:rPr>
          <w:rStyle w:val="Teksttreci2"/>
          <w:color w:val="000000"/>
          <w:sz w:val="20"/>
          <w:szCs w:val="20"/>
        </w:rPr>
        <w:t xml:space="preserve"> I tu nastąpiło coś, co może wydawać się dziwne, ale w rozwoju języków etnicznych zdarzają się rzeczy dziwniejsze. Zdanie </w:t>
      </w:r>
      <w:r w:rsidRPr="009955E0">
        <w:rPr>
          <w:rStyle w:val="Teksttreci2Kursywa"/>
          <w:color w:val="000000"/>
          <w:sz w:val="20"/>
          <w:szCs w:val="20"/>
        </w:rPr>
        <w:t>Słowo jest wyrazem myśli</w:t>
      </w:r>
      <w:r w:rsidRPr="009955E0">
        <w:rPr>
          <w:rStyle w:val="Teksttreci2"/>
          <w:color w:val="000000"/>
          <w:sz w:val="20"/>
          <w:szCs w:val="20"/>
        </w:rPr>
        <w:t xml:space="preserve"> uległo skróceniu i zostało przekształco</w:t>
      </w:r>
      <w:r w:rsidRPr="009955E0">
        <w:rPr>
          <w:rStyle w:val="Teksttreci2"/>
          <w:color w:val="000000"/>
          <w:sz w:val="20"/>
          <w:szCs w:val="20"/>
        </w:rPr>
        <w:softHyphen/>
        <w:t xml:space="preserve">ne w zdanie </w:t>
      </w:r>
      <w:r w:rsidRPr="009955E0">
        <w:rPr>
          <w:rStyle w:val="Teksttreci2Kursywa"/>
          <w:color w:val="000000"/>
          <w:sz w:val="20"/>
          <w:szCs w:val="20"/>
        </w:rPr>
        <w:t>Słowo jest wyrazem.</w:t>
      </w:r>
      <w:r w:rsidRPr="009955E0">
        <w:rPr>
          <w:rStyle w:val="Teksttreci2"/>
          <w:color w:val="000000"/>
          <w:sz w:val="20"/>
          <w:szCs w:val="20"/>
        </w:rPr>
        <w:t xml:space="preserve"> W ten sposób wyrazy </w:t>
      </w:r>
      <w:r w:rsidRPr="009955E0">
        <w:rPr>
          <w:rStyle w:val="Teksttreci2Kursywa"/>
          <w:color w:val="000000"/>
          <w:sz w:val="20"/>
          <w:szCs w:val="20"/>
        </w:rPr>
        <w:t>słowo</w:t>
      </w:r>
      <w:r w:rsidRPr="009955E0">
        <w:rPr>
          <w:rStyle w:val="Teksttreci2"/>
          <w:color w:val="000000"/>
          <w:sz w:val="20"/>
          <w:szCs w:val="20"/>
        </w:rPr>
        <w:t xml:space="preserve"> i </w:t>
      </w:r>
      <w:r w:rsidRPr="009955E0">
        <w:rPr>
          <w:rStyle w:val="Teksttreci2Kursywa"/>
          <w:color w:val="000000"/>
          <w:sz w:val="20"/>
          <w:szCs w:val="20"/>
        </w:rPr>
        <w:t>wyraz</w:t>
      </w:r>
      <w:r w:rsidRPr="009955E0">
        <w:rPr>
          <w:rStyle w:val="Teksttreci2"/>
          <w:color w:val="000000"/>
          <w:sz w:val="20"/>
          <w:szCs w:val="20"/>
        </w:rPr>
        <w:t xml:space="preserve"> (w jednym ze znaczeń tego ostatniego) stały się równoznacznikami. Odtąd obok zdań </w:t>
      </w:r>
      <w:r w:rsidRPr="009955E0">
        <w:rPr>
          <w:rStyle w:val="Teksttreci2Kursywa"/>
          <w:color w:val="000000"/>
          <w:sz w:val="20"/>
          <w:szCs w:val="20"/>
        </w:rPr>
        <w:t>„Stół</w:t>
      </w:r>
      <w:r w:rsidRPr="009955E0">
        <w:rPr>
          <w:rStyle w:val="Teksttreci2"/>
          <w:color w:val="000000"/>
          <w:sz w:val="20"/>
          <w:szCs w:val="20"/>
        </w:rPr>
        <w:t xml:space="preserve"> jest słowem”, </w:t>
      </w:r>
      <w:r w:rsidRPr="009955E0">
        <w:rPr>
          <w:rStyle w:val="Teksttreci2Kursywa"/>
          <w:color w:val="000000"/>
          <w:sz w:val="20"/>
          <w:szCs w:val="20"/>
        </w:rPr>
        <w:t>„Drzewo</w:t>
      </w:r>
      <w:r w:rsidRPr="009955E0">
        <w:rPr>
          <w:rStyle w:val="Teksttreci2"/>
          <w:color w:val="000000"/>
          <w:sz w:val="20"/>
          <w:szCs w:val="20"/>
        </w:rPr>
        <w:t xml:space="preserve"> jest słowem”, </w:t>
      </w:r>
      <w:r w:rsidRPr="009955E0">
        <w:rPr>
          <w:rStyle w:val="Teksttreci2Kursywa"/>
          <w:color w:val="000000"/>
          <w:sz w:val="20"/>
          <w:szCs w:val="20"/>
        </w:rPr>
        <w:t>„Kamień</w:t>
      </w:r>
      <w:r w:rsidRPr="009955E0">
        <w:rPr>
          <w:rStyle w:val="Teksttreci2"/>
          <w:color w:val="000000"/>
          <w:sz w:val="20"/>
          <w:szCs w:val="20"/>
        </w:rPr>
        <w:t xml:space="preserve"> jest słowem” można już było formułować zdania </w:t>
      </w:r>
      <w:r w:rsidRPr="009955E0">
        <w:rPr>
          <w:rStyle w:val="Teksttreci2Kursywa"/>
          <w:color w:val="000000"/>
          <w:sz w:val="20"/>
          <w:szCs w:val="20"/>
        </w:rPr>
        <w:t>„Stół</w:t>
      </w:r>
      <w:r w:rsidRPr="009955E0">
        <w:rPr>
          <w:rStyle w:val="Teksttreci2"/>
          <w:color w:val="000000"/>
          <w:sz w:val="20"/>
          <w:szCs w:val="20"/>
        </w:rPr>
        <w:t xml:space="preserve"> jest wyrazem”, </w:t>
      </w:r>
      <w:r w:rsidRPr="009955E0">
        <w:rPr>
          <w:rStyle w:val="Teksttreci2Kursywa"/>
          <w:color w:val="000000"/>
          <w:sz w:val="20"/>
          <w:szCs w:val="20"/>
        </w:rPr>
        <w:t>„Drzewo</w:t>
      </w:r>
      <w:r w:rsidRPr="009955E0">
        <w:rPr>
          <w:rStyle w:val="Teksttreci2"/>
          <w:color w:val="000000"/>
          <w:sz w:val="20"/>
          <w:szCs w:val="20"/>
        </w:rPr>
        <w:t xml:space="preserve"> jest wyrazem”, </w:t>
      </w:r>
      <w:r w:rsidRPr="009955E0">
        <w:rPr>
          <w:rStyle w:val="Teksttreci2Kursywa"/>
          <w:color w:val="000000"/>
          <w:sz w:val="20"/>
          <w:szCs w:val="20"/>
        </w:rPr>
        <w:t>„Kamień</w:t>
      </w:r>
      <w:r w:rsidRPr="009955E0">
        <w:rPr>
          <w:rStyle w:val="Teksttreci2"/>
          <w:color w:val="000000"/>
          <w:sz w:val="20"/>
          <w:szCs w:val="20"/>
        </w:rPr>
        <w:t xml:space="preserve"> jest wyrazem”.</w:t>
      </w:r>
    </w:p>
    <w:p w:rsidR="0086125C" w:rsidRPr="009955E0" w:rsidRDefault="0086125C">
      <w:pPr>
        <w:pStyle w:val="Teksttreci20"/>
        <w:shd w:val="clear" w:color="auto" w:fill="auto"/>
        <w:tabs>
          <w:tab w:val="left" w:pos="7108"/>
        </w:tabs>
        <w:spacing w:after="0"/>
        <w:ind w:left="340" w:firstLine="400"/>
        <w:jc w:val="both"/>
        <w:rPr>
          <w:sz w:val="20"/>
          <w:szCs w:val="20"/>
        </w:rPr>
      </w:pPr>
      <w:r w:rsidRPr="009955E0">
        <w:rPr>
          <w:rStyle w:val="Teksttreci2"/>
          <w:color w:val="000000"/>
          <w:sz w:val="20"/>
          <w:szCs w:val="20"/>
        </w:rPr>
        <w:t xml:space="preserve">Komu ta ewolucja semantyczna, jaka doprowadziła do nabycia przez wyraz </w:t>
      </w:r>
      <w:r w:rsidRPr="009955E0">
        <w:rPr>
          <w:rStyle w:val="Teksttreci2Kursywa"/>
          <w:color w:val="000000"/>
          <w:sz w:val="20"/>
          <w:szCs w:val="20"/>
        </w:rPr>
        <w:t>wyraz</w:t>
      </w:r>
      <w:r w:rsidRPr="009955E0">
        <w:rPr>
          <w:rStyle w:val="Teksttreci2"/>
          <w:color w:val="000000"/>
          <w:sz w:val="20"/>
          <w:szCs w:val="20"/>
        </w:rPr>
        <w:t xml:space="preserve"> znaczenia </w:t>
      </w:r>
      <w:r w:rsidRPr="009955E0">
        <w:rPr>
          <w:rStyle w:val="Teksttreci2Kursywa"/>
          <w:color w:val="000000"/>
          <w:sz w:val="20"/>
          <w:szCs w:val="20"/>
        </w:rPr>
        <w:t>znak językowy,</w:t>
      </w:r>
      <w:r w:rsidRPr="009955E0">
        <w:rPr>
          <w:rStyle w:val="Teksttreci2"/>
          <w:color w:val="000000"/>
          <w:sz w:val="20"/>
          <w:szCs w:val="20"/>
        </w:rPr>
        <w:t xml:space="preserve"> od którego pierwotnie był bardzo daleki, wyda się zbyt skomplikowana, niech wskaże i uzasadni krótszą drogę prowadzącą do tego samego rezultatu.</w:t>
      </w:r>
      <w:r w:rsidRPr="009955E0">
        <w:rPr>
          <w:rStyle w:val="Teksttreci2"/>
          <w:color w:val="000000"/>
          <w:sz w:val="20"/>
          <w:szCs w:val="20"/>
        </w:rPr>
        <w:tab/>
      </w:r>
    </w:p>
    <w:p w:rsidR="0086125C" w:rsidRPr="009955E0" w:rsidRDefault="0086125C">
      <w:pPr>
        <w:pStyle w:val="Teksttreci20"/>
        <w:shd w:val="clear" w:color="auto" w:fill="auto"/>
        <w:spacing w:after="0"/>
        <w:ind w:left="340" w:firstLine="400"/>
        <w:jc w:val="both"/>
        <w:rPr>
          <w:sz w:val="20"/>
          <w:szCs w:val="20"/>
        </w:rPr>
      </w:pPr>
      <w:r w:rsidRPr="009955E0">
        <w:rPr>
          <w:rStyle w:val="Teksttreci2"/>
          <w:color w:val="000000"/>
          <w:sz w:val="20"/>
          <w:szCs w:val="20"/>
        </w:rPr>
        <w:t xml:space="preserve">Pozwolimy sobie na wyprowadzenie następujących wniosków z powyższych rozważań. Pierwotne znaczenie wyrazu </w:t>
      </w:r>
      <w:r w:rsidRPr="009955E0">
        <w:rPr>
          <w:rStyle w:val="Teksttreci2Kursywa"/>
          <w:color w:val="000000"/>
          <w:sz w:val="20"/>
          <w:szCs w:val="20"/>
        </w:rPr>
        <w:t>wyraz</w:t>
      </w:r>
      <w:r w:rsidRPr="009955E0">
        <w:rPr>
          <w:rStyle w:val="Teksttreci2"/>
          <w:color w:val="000000"/>
          <w:sz w:val="20"/>
          <w:szCs w:val="20"/>
        </w:rPr>
        <w:t xml:space="preserve"> </w:t>
      </w:r>
      <w:r w:rsidRPr="009955E0">
        <w:rPr>
          <w:rStyle w:val="Teksttreci2Kursywa"/>
          <w:color w:val="000000"/>
          <w:sz w:val="20"/>
          <w:szCs w:val="20"/>
        </w:rPr>
        <w:t>(wyraz</w:t>
      </w:r>
      <w:r w:rsidRPr="009955E0">
        <w:rPr>
          <w:rStyle w:val="Teksttreci2"/>
          <w:color w:val="000000"/>
          <w:sz w:val="20"/>
          <w:szCs w:val="20"/>
        </w:rPr>
        <w:t xml:space="preserve"> = </w:t>
      </w:r>
      <w:r w:rsidRPr="009955E0">
        <w:rPr>
          <w:rStyle w:val="Teksttreci2Kursywa"/>
          <w:color w:val="000000"/>
          <w:sz w:val="20"/>
          <w:szCs w:val="20"/>
        </w:rPr>
        <w:t>obraz, posąg),</w:t>
      </w:r>
      <w:r w:rsidRPr="009955E0">
        <w:rPr>
          <w:rStyle w:val="Teksttreci2"/>
          <w:color w:val="000000"/>
          <w:sz w:val="20"/>
          <w:szCs w:val="20"/>
        </w:rPr>
        <w:t xml:space="preserve"> które stanowiło podstawę semantyczną dla wszystkich późniejszych jego znaczeń, nie istnieje już w języku. Spośród istniejących natomiast znaczenie (cytujemy znów SJPSz.) 'zewnętrzny objaw, widomy znak czegoś’ jest niewątpliwie podstawą semantyczną, a znaczenie 'znak językowy nazywający przedmiot lub klasę przed</w:t>
      </w:r>
      <w:r w:rsidRPr="009955E0">
        <w:rPr>
          <w:rStyle w:val="Teksttreci2"/>
          <w:color w:val="000000"/>
          <w:sz w:val="20"/>
          <w:szCs w:val="20"/>
        </w:rPr>
        <w:softHyphen/>
        <w:t>miotów’ — derywatem semantycznym od tej podstawy. Wobec tego — wbrew uszeregowaniu znaczeń tego wyrazu w SJPSz. i innych współczesnych słownikach języka polskiego - jego znaczenie jako zewnętrznego objawu czegoś powinno być uznane za podstawowe i umieszczone na pierwszym miejscu, a znaczenie jako znaku językowego — za pochodne i umieszczone na miejscu drugim.</w:t>
      </w:r>
    </w:p>
    <w:p w:rsidR="0086125C" w:rsidRPr="009955E0" w:rsidRDefault="0086125C">
      <w:pPr>
        <w:pStyle w:val="Teksttreci20"/>
        <w:shd w:val="clear" w:color="auto" w:fill="auto"/>
        <w:spacing w:after="0"/>
        <w:ind w:left="340" w:firstLine="400"/>
        <w:jc w:val="both"/>
        <w:rPr>
          <w:sz w:val="20"/>
          <w:szCs w:val="20"/>
        </w:rPr>
      </w:pPr>
      <w:r w:rsidRPr="009955E0">
        <w:rPr>
          <w:rStyle w:val="Teksttreci2"/>
          <w:color w:val="000000"/>
          <w:sz w:val="20"/>
          <w:szCs w:val="20"/>
        </w:rPr>
        <w:t>Na trzecim miejscu figuruje w SJPSz. - jak widzieliśmy -’znaczenie matema</w:t>
      </w:r>
      <w:r w:rsidRPr="009955E0">
        <w:rPr>
          <w:rStyle w:val="Teksttreci2"/>
          <w:color w:val="000000"/>
          <w:sz w:val="20"/>
          <w:szCs w:val="20"/>
        </w:rPr>
        <w:softHyphen/>
        <w:t xml:space="preserve">tyczne część jakiegoś wyrażenia lub wzoru matematycznego, jakaś wielkość znana lub nie znana’. Umieszczenie tego znaczenia na trzecim miejscu jest oczywiście słuszne, natomiast w aspekcie teoretycznym sporne wydaje się zagadnienie, czy to matematyczne znaczenie wywodzi się bezpośrednio ze znaczenia podstawowego wyrazu </w:t>
      </w:r>
      <w:r w:rsidRPr="009955E0">
        <w:rPr>
          <w:rStyle w:val="Teksttreci2Kursywa"/>
          <w:color w:val="000000"/>
          <w:sz w:val="20"/>
          <w:szCs w:val="20"/>
        </w:rPr>
        <w:t>wyraz</w:t>
      </w:r>
      <w:r w:rsidRPr="009955E0">
        <w:rPr>
          <w:rStyle w:val="Teksttreci2"/>
          <w:color w:val="000000"/>
          <w:sz w:val="20"/>
          <w:szCs w:val="20"/>
        </w:rPr>
        <w:t xml:space="preserve"> i jako takie jest znaczeniem pochodnym pierwszego stopnia, czy też jest derywatem semantycznym od jego znaczenia pochodnego (wyraz = znak językowy języka naturalnego), i jest wobec tego znaczeniem pochodnym stopnia drugiego. Chcielibyśmy poddać tę kwestię pod rozwagę Czytelników.</w:t>
      </w:r>
    </w:p>
    <w:p w:rsidR="0086125C" w:rsidRPr="009955E0" w:rsidRDefault="0086125C">
      <w:pPr>
        <w:pStyle w:val="Teksttreci20"/>
        <w:shd w:val="clear" w:color="auto" w:fill="auto"/>
        <w:spacing w:after="0"/>
        <w:ind w:left="340" w:firstLine="400"/>
        <w:jc w:val="both"/>
        <w:rPr>
          <w:sz w:val="20"/>
          <w:szCs w:val="20"/>
        </w:rPr>
        <w:sectPr w:rsidR="0086125C" w:rsidRPr="009955E0">
          <w:headerReference w:type="even" r:id="rId21"/>
          <w:headerReference w:type="default" r:id="rId22"/>
          <w:headerReference w:type="first" r:id="rId23"/>
          <w:pgSz w:w="11900" w:h="16840"/>
          <w:pgMar w:top="1239" w:right="320" w:bottom="138" w:left="360" w:header="0" w:footer="3" w:gutter="0"/>
          <w:cols w:space="708"/>
          <w:noEndnote/>
          <w:docGrid w:linePitch="360"/>
        </w:sectPr>
      </w:pPr>
      <w:r w:rsidRPr="009955E0">
        <w:rPr>
          <w:rStyle w:val="Teksttreci2"/>
          <w:color w:val="000000"/>
          <w:sz w:val="20"/>
          <w:szCs w:val="20"/>
        </w:rPr>
        <w:t xml:space="preserve">Artykuł niniejszy zawiera pewne sugestie dotyczące interpretacji pojęć </w:t>
      </w:r>
      <w:r w:rsidRPr="009955E0">
        <w:rPr>
          <w:rStyle w:val="Teksttreci2Kursywa"/>
          <w:color w:val="000000"/>
          <w:sz w:val="20"/>
          <w:szCs w:val="20"/>
        </w:rPr>
        <w:t>znaczenie podstawowe, znaczenie pochodne, znaczenie poboczne.</w:t>
      </w:r>
      <w:r w:rsidRPr="009955E0">
        <w:rPr>
          <w:rStyle w:val="Teksttreci2"/>
          <w:color w:val="000000"/>
          <w:sz w:val="20"/>
          <w:szCs w:val="20"/>
        </w:rPr>
        <w:t xml:space="preserve"> Bylibyśmy szczęśliwi, gdyby leksykografowie zechcieli w toku swej doniosłej pracy nad przyszłymi wydaniami słowników języka polskiego sugestie te rozważyć.</w:t>
      </w:r>
    </w:p>
    <w:p w:rsidR="0086125C" w:rsidRPr="009955E0" w:rsidRDefault="0086125C">
      <w:pPr>
        <w:pStyle w:val="Teksttreci60"/>
        <w:shd w:val="clear" w:color="auto" w:fill="auto"/>
        <w:spacing w:before="0" w:after="550" w:line="280" w:lineRule="exact"/>
        <w:jc w:val="left"/>
        <w:rPr>
          <w:sz w:val="20"/>
          <w:szCs w:val="20"/>
        </w:rPr>
      </w:pPr>
      <w:r w:rsidRPr="009955E0">
        <w:rPr>
          <w:rStyle w:val="Teksttreci6"/>
          <w:i/>
          <w:iCs/>
          <w:color w:val="000000"/>
          <w:sz w:val="20"/>
          <w:szCs w:val="20"/>
          <w:lang w:val="en-US" w:eastAsia="en-US"/>
        </w:rPr>
        <w:lastRenderedPageBreak/>
        <w:t>Roxana Sinielnikoff</w:t>
      </w:r>
    </w:p>
    <w:p w:rsidR="0086125C" w:rsidRPr="009955E0" w:rsidRDefault="0086125C">
      <w:pPr>
        <w:pStyle w:val="Nagwek41"/>
        <w:keepNext/>
        <w:keepLines/>
        <w:shd w:val="clear" w:color="auto" w:fill="auto"/>
        <w:spacing w:before="0" w:after="631"/>
        <w:rPr>
          <w:sz w:val="20"/>
          <w:szCs w:val="20"/>
        </w:rPr>
      </w:pPr>
      <w:bookmarkStart w:id="3" w:name="bookmark3"/>
      <w:r w:rsidRPr="009955E0">
        <w:rPr>
          <w:rStyle w:val="Nagwek418pt"/>
          <w:i w:val="0"/>
          <w:iCs w:val="0"/>
          <w:color w:val="000000"/>
          <w:sz w:val="20"/>
          <w:szCs w:val="20"/>
        </w:rPr>
        <w:t xml:space="preserve">JĘZYK </w:t>
      </w:r>
      <w:r w:rsidRPr="009955E0">
        <w:rPr>
          <w:rStyle w:val="Nagwek40"/>
          <w:i/>
          <w:iCs/>
          <w:color w:val="000000"/>
          <w:sz w:val="20"/>
          <w:szCs w:val="20"/>
        </w:rPr>
        <w:t xml:space="preserve">LISTÓW </w:t>
      </w:r>
      <w:r w:rsidRPr="009955E0">
        <w:rPr>
          <w:rStyle w:val="Nagwek40"/>
          <w:i/>
          <w:iCs/>
          <w:color w:val="000000"/>
          <w:sz w:val="20"/>
          <w:szCs w:val="20"/>
          <w:lang w:val="en-US" w:eastAsia="en-US"/>
        </w:rPr>
        <w:t xml:space="preserve">DO </w:t>
      </w:r>
      <w:r w:rsidRPr="009955E0">
        <w:rPr>
          <w:rStyle w:val="Nagwek4Odstpy1pt"/>
          <w:i/>
          <w:iCs/>
          <w:color w:val="000000"/>
          <w:sz w:val="20"/>
          <w:szCs w:val="20"/>
        </w:rPr>
        <w:t>PRZYJACIÓŁ-PISARZY</w:t>
      </w:r>
      <w:r w:rsidRPr="009955E0">
        <w:rPr>
          <w:rStyle w:val="Nagwek4Odstpy1pt"/>
          <w:i/>
          <w:iCs/>
          <w:color w:val="000000"/>
          <w:sz w:val="20"/>
          <w:szCs w:val="20"/>
        </w:rPr>
        <w:br/>
      </w:r>
      <w:r w:rsidRPr="009955E0">
        <w:rPr>
          <w:rStyle w:val="Nagwek418pt"/>
          <w:i w:val="0"/>
          <w:iCs w:val="0"/>
          <w:color w:val="000000"/>
          <w:sz w:val="20"/>
          <w:szCs w:val="20"/>
        </w:rPr>
        <w:t>JULIANA TUWIMA</w:t>
      </w:r>
      <w:bookmarkEnd w:id="3"/>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Język listów, szczególnie listów ludzi parających się piórem, zawiera w sobie zarówno cechy języka mówionego jak i pisanego, często o dużym ładunku artyzmu. Do mowy potocznej autentyczne listy prywatne z naszego stulecia zbliżają się dlatego, że są namiastką rozmowy z kimś bliskim i że bardzo często tematy w nich poruszane dotyczą spraw zwykłych, codziennych. Ich literackość bierze się stąd, że na ogół nieco inaczej mówimy, a nieco inaczej piszemy, nawet gdy pisarstwo jest od nas dalekie. Biorąc za pióro, mamy więcej czasu na namysł, refleksję, bardziej precyzyjne wyrażenie tego, co chcemy komuś zakomunikować. Kiedy mówimy, możemy się każdej chwili poprawić, rozmówca jest tuż i jeżeli coś w naszej wypowiedzi wypadło nie tak, jest okazja, aby to zmienić lub uzupełnić. W liście takiej możliwości nie ma. To też piszemy go staranniej, często językiem bardziej eleganc</w:t>
      </w:r>
      <w:r w:rsidRPr="009955E0">
        <w:rPr>
          <w:rStyle w:val="Teksttreci2"/>
          <w:color w:val="000000"/>
          <w:sz w:val="20"/>
          <w:szCs w:val="20"/>
        </w:rPr>
        <w:softHyphen/>
        <w:t>kim niż ten, którym się na co dzień posługujemy.</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Stefania Skwarczyńska pisze, że „list, obsługujący potrzeby praktyczne, nie posługuje się językiem o tej formie, o której zadecydowały potrzeby i warunki bezpośredniego porozumienia społecznego w życiu, ale posługuje się językiem o formie pisanej, a więc niejako wtórnej, co zbliża go do literatury sensu </w:t>
      </w:r>
      <w:r w:rsidRPr="009955E0">
        <w:rPr>
          <w:rStyle w:val="Teksttreci2"/>
          <w:color w:val="000000"/>
          <w:sz w:val="20"/>
          <w:szCs w:val="20"/>
          <w:lang w:val="de-DE" w:eastAsia="de-DE"/>
        </w:rPr>
        <w:t xml:space="preserve">stricto” </w:t>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A</w:t>
      </w:r>
      <w:r w:rsidRPr="009955E0">
        <w:rPr>
          <w:rStyle w:val="Teksttreci2"/>
          <w:color w:val="000000"/>
          <w:sz w:val="20"/>
          <w:szCs w:val="20"/>
          <w:lang w:val="ru-RU" w:eastAsia="ru-RU"/>
        </w:rPr>
        <w:t xml:space="preserve"> </w:t>
      </w:r>
      <w:r w:rsidRPr="009955E0">
        <w:rPr>
          <w:rStyle w:val="Teksttreci2"/>
          <w:color w:val="000000"/>
          <w:sz w:val="20"/>
          <w:szCs w:val="20"/>
        </w:rPr>
        <w:t xml:space="preserve">jak jest z listami ludzi, dla których pisanie, tworzenie stanowi zawód? Ile w tych listach mowy potocznej, a ile znamion stylu pisarza właściwych jego dziełom literackim, jego poezji? To właśnie pytanie zadałam sobie, biorąc do ręki </w:t>
      </w:r>
      <w:r w:rsidRPr="009955E0">
        <w:rPr>
          <w:rStyle w:val="Teksttreci2Kursywa"/>
          <w:color w:val="000000"/>
          <w:sz w:val="20"/>
          <w:szCs w:val="20"/>
        </w:rPr>
        <w:t>Listy do przyjaciół-pisarzy</w:t>
      </w:r>
      <w:r w:rsidRPr="009955E0">
        <w:rPr>
          <w:rStyle w:val="Teksttreci2"/>
          <w:color w:val="000000"/>
          <w:sz w:val="20"/>
          <w:szCs w:val="20"/>
        </w:rPr>
        <w:t xml:space="preserve"> Juliana Tuwima</w:t>
      </w:r>
      <w:r w:rsidRPr="009955E0">
        <w:rPr>
          <w:rStyle w:val="Teksttreci2"/>
          <w:color w:val="000000"/>
          <w:sz w:val="20"/>
          <w:szCs w:val="20"/>
          <w:vertAlign w:val="superscript"/>
        </w:rPr>
        <w:t>2</w:t>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sectPr w:rsidR="0086125C" w:rsidRPr="009955E0">
          <w:headerReference w:type="even" r:id="rId24"/>
          <w:headerReference w:type="default" r:id="rId25"/>
          <w:pgSz w:w="11900" w:h="16840"/>
          <w:pgMar w:top="1239" w:right="320" w:bottom="138" w:left="360" w:header="0" w:footer="3" w:gutter="0"/>
          <w:pgNumType w:start="23"/>
          <w:cols w:space="708"/>
          <w:noEndnote/>
          <w:docGrid w:linePitch="360"/>
        </w:sectPr>
      </w:pPr>
      <w:r w:rsidRPr="009955E0">
        <w:rPr>
          <w:rStyle w:val="Teksttreci2"/>
          <w:color w:val="000000"/>
          <w:sz w:val="20"/>
          <w:szCs w:val="20"/>
        </w:rPr>
        <w:t xml:space="preserve">W twórczości Tuwima, także w jego prozie, można wyróżnić dwa główne nurty: czystą poezję ze wszystkimi jej atrybutami językowymi oraz utwory żartobliwe również z cechami im przynależnymi. W </w:t>
      </w:r>
      <w:r w:rsidRPr="009955E0">
        <w:rPr>
          <w:rStyle w:val="Teksttreci2Kursywa"/>
          <w:color w:val="000000"/>
          <w:sz w:val="20"/>
          <w:szCs w:val="20"/>
        </w:rPr>
        <w:t>Listach</w:t>
      </w:r>
      <w:r w:rsidRPr="009955E0">
        <w:rPr>
          <w:rStyle w:val="Teksttreci2"/>
          <w:color w:val="000000"/>
          <w:sz w:val="20"/>
          <w:szCs w:val="20"/>
        </w:rPr>
        <w:t xml:space="preserve"> odnajdujemy przede wszystkim ten drugi nurt, owe igraszki z językiem, które poeta tak lubił i które doprowadził do perfekcji. Z jednej strony z listów jego emanuje niezwykłe ciepło i serdeczność, z drugiej - jakby dla równowagi — dorzuca do tego żart, dowcip słowny. Forma owych żartów niejednokrotnie pokrywa się z tą, którą odnaleźć możemy w jego poezji, a także z zainteresowaniami poety dotyczącymi różnych dziwolągów języko</w:t>
      </w:r>
      <w:r w:rsidRPr="009955E0">
        <w:rPr>
          <w:rStyle w:val="Teksttreci2"/>
          <w:color w:val="000000"/>
          <w:sz w:val="20"/>
          <w:szCs w:val="20"/>
        </w:rPr>
        <w:softHyphen/>
        <w:t xml:space="preserve">wych, które tak lubił wyszukiwać i gromadzić. </w:t>
      </w:r>
      <w:r w:rsidRPr="009955E0">
        <w:rPr>
          <w:rStyle w:val="Teksttreci2"/>
          <w:color w:val="000000"/>
          <w:sz w:val="20"/>
          <w:szCs w:val="20"/>
          <w:vertAlign w:val="superscript"/>
        </w:rPr>
        <w:footnoteReference w:id="14"/>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lastRenderedPageBreak/>
        <w:t xml:space="preserve">Pisząc o języku </w:t>
      </w:r>
      <w:r w:rsidRPr="009955E0">
        <w:rPr>
          <w:rStyle w:val="Teksttreci2Kursywa"/>
          <w:color w:val="000000"/>
          <w:sz w:val="20"/>
          <w:szCs w:val="20"/>
        </w:rPr>
        <w:t>Listów do przyjaciół-pisarzy,</w:t>
      </w:r>
      <w:r w:rsidRPr="009955E0">
        <w:rPr>
          <w:rStyle w:val="Teksttreci2"/>
          <w:color w:val="000000"/>
          <w:sz w:val="20"/>
          <w:szCs w:val="20"/>
        </w:rPr>
        <w:t xml:space="preserve"> chciałabym zwrócić uwagę nie tylko na jego słownictwo czy frazeologię, lecz także zatrzymać się dłużej na elementach właściwych jedynie listom - nagłówkach, formułach zakończenia listu, na podpisie. Myślę, że charakteryzują one w pewien sposób nadawcę, pozwalają określić jego stosunek do adresata, a poza tym stanowią tę warstwę językową, której nie spotykamy w innego rodzaju piśmiennictwie.</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Próbuję też ukazać różne odcienie sympatii łączącej Tuwima z jego przyjaciółmi, ocenę ich utworów zawartą w niektórych listach, a także przemyślenia poety dotyczące samego procesu twórczego i ich realizację w badanym tekście.</w:t>
      </w:r>
    </w:p>
    <w:p w:rsidR="0086125C" w:rsidRPr="009955E0" w:rsidRDefault="0086125C">
      <w:pPr>
        <w:pStyle w:val="Teksttreci20"/>
        <w:shd w:val="clear" w:color="auto" w:fill="auto"/>
        <w:spacing w:after="321"/>
        <w:ind w:firstLine="480"/>
        <w:jc w:val="both"/>
        <w:rPr>
          <w:sz w:val="20"/>
          <w:szCs w:val="20"/>
        </w:rPr>
      </w:pPr>
      <w:r w:rsidRPr="009955E0">
        <w:rPr>
          <w:rStyle w:val="Teksttreci2"/>
          <w:color w:val="000000"/>
          <w:sz w:val="20"/>
          <w:szCs w:val="20"/>
        </w:rPr>
        <w:t>Bardzo pomocne były mi obszerne i rzetelne komentarze Tadeusza Januszew</w:t>
      </w:r>
      <w:r w:rsidRPr="009955E0">
        <w:rPr>
          <w:rStyle w:val="Teksttreci2"/>
          <w:color w:val="000000"/>
          <w:sz w:val="20"/>
          <w:szCs w:val="20"/>
        </w:rPr>
        <w:softHyphen/>
        <w:t xml:space="preserve">skiego, który opracował </w:t>
      </w:r>
      <w:r w:rsidRPr="009955E0">
        <w:rPr>
          <w:rStyle w:val="Teksttreci2Kursywa"/>
          <w:color w:val="000000"/>
          <w:sz w:val="20"/>
          <w:szCs w:val="20"/>
        </w:rPr>
        <w:t>Listy do przyjaciół-pisarzy.</w:t>
      </w:r>
    </w:p>
    <w:p w:rsidR="0086125C" w:rsidRPr="009955E0" w:rsidRDefault="0086125C">
      <w:pPr>
        <w:pStyle w:val="Teksttreci130"/>
        <w:shd w:val="clear" w:color="auto" w:fill="auto"/>
        <w:spacing w:before="0" w:after="215" w:line="160" w:lineRule="exact"/>
        <w:ind w:left="20"/>
        <w:rPr>
          <w:sz w:val="20"/>
          <w:szCs w:val="20"/>
        </w:rPr>
      </w:pPr>
      <w:r w:rsidRPr="009955E0">
        <w:rPr>
          <w:rStyle w:val="Teksttreci13"/>
          <w:color w:val="000000"/>
          <w:sz w:val="20"/>
          <w:szCs w:val="20"/>
        </w:rPr>
        <w:t>*</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Julian Tuwim zaczynał swoje listy najczęściej zwyczajnie: </w:t>
      </w:r>
      <w:r w:rsidRPr="009955E0">
        <w:rPr>
          <w:rStyle w:val="Teksttreci2Kursywa"/>
          <w:color w:val="000000"/>
          <w:sz w:val="20"/>
          <w:szCs w:val="20"/>
        </w:rPr>
        <w:t>Kochany Jarosławie</w:t>
      </w:r>
      <w:r w:rsidRPr="009955E0">
        <w:rPr>
          <w:rStyle w:val="Teksttreci2"/>
          <w:color w:val="000000"/>
          <w:sz w:val="20"/>
          <w:szCs w:val="20"/>
        </w:rPr>
        <w:t xml:space="preserve">! (20) — do J. Iwaszkiewicza; </w:t>
      </w:r>
      <w:r w:rsidRPr="009955E0">
        <w:rPr>
          <w:rStyle w:val="Teksttreci2Kursywa"/>
          <w:color w:val="000000"/>
          <w:sz w:val="20"/>
          <w:szCs w:val="20"/>
        </w:rPr>
        <w:t>Mój kochany</w:t>
      </w:r>
      <w:r w:rsidRPr="009955E0">
        <w:rPr>
          <w:rStyle w:val="Teksttreci2"/>
          <w:color w:val="000000"/>
          <w:sz w:val="20"/>
          <w:szCs w:val="20"/>
        </w:rPr>
        <w:t xml:space="preserve">! (125) — do F. Halasa; </w:t>
      </w:r>
      <w:r w:rsidRPr="009955E0">
        <w:rPr>
          <w:rStyle w:val="Teksttreci2Kursywa"/>
          <w:color w:val="000000"/>
          <w:sz w:val="20"/>
          <w:szCs w:val="20"/>
        </w:rPr>
        <w:t xml:space="preserve">Drodzy Państwo\ </w:t>
      </w:r>
      <w:r w:rsidRPr="009955E0">
        <w:rPr>
          <w:rStyle w:val="Teksttreci2"/>
          <w:color w:val="000000"/>
          <w:sz w:val="20"/>
          <w:szCs w:val="20"/>
        </w:rPr>
        <w:t>(141) — do J. i L. H. Morstinów.</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Gdy poeta był z adresatem na ty, w nagłówku figuruje przeważnie imię. Do W. Broniewskiego pisze: </w:t>
      </w:r>
      <w:r w:rsidRPr="009955E0">
        <w:rPr>
          <w:rStyle w:val="Teksttreci2Kursywa"/>
          <w:color w:val="000000"/>
          <w:sz w:val="20"/>
          <w:szCs w:val="20"/>
        </w:rPr>
        <w:t>Drogi Władku!</w:t>
      </w:r>
      <w:r w:rsidRPr="009955E0">
        <w:rPr>
          <w:rStyle w:val="Teksttreci2"/>
          <w:color w:val="000000"/>
          <w:sz w:val="20"/>
          <w:szCs w:val="20"/>
        </w:rPr>
        <w:t xml:space="preserve"> (112), </w:t>
      </w:r>
      <w:r w:rsidRPr="009955E0">
        <w:rPr>
          <w:rStyle w:val="Teksttreci2Kursywa"/>
          <w:color w:val="000000"/>
          <w:sz w:val="20"/>
          <w:szCs w:val="20"/>
        </w:rPr>
        <w:t>Kochany Władziu!</w:t>
      </w:r>
      <w:r w:rsidRPr="009955E0">
        <w:rPr>
          <w:rStyle w:val="Teksttreci2"/>
          <w:color w:val="000000"/>
          <w:sz w:val="20"/>
          <w:szCs w:val="20"/>
        </w:rPr>
        <w:t xml:space="preserve"> (113), </w:t>
      </w:r>
      <w:r w:rsidRPr="009955E0">
        <w:rPr>
          <w:rStyle w:val="Teksttreci2Kursywa"/>
          <w:color w:val="000000"/>
          <w:sz w:val="20"/>
          <w:szCs w:val="20"/>
        </w:rPr>
        <w:t>Wołodia!</w:t>
      </w:r>
      <w:r w:rsidRPr="009955E0">
        <w:rPr>
          <w:rStyle w:val="Teksttreci2"/>
          <w:color w:val="000000"/>
          <w:sz w:val="20"/>
          <w:szCs w:val="20"/>
        </w:rPr>
        <w:t xml:space="preserve"> (113).</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Do A. Słonimskiego: </w:t>
      </w:r>
      <w:r w:rsidRPr="009955E0">
        <w:rPr>
          <w:rStyle w:val="Teksttreci2Kursywa"/>
          <w:color w:val="000000"/>
          <w:sz w:val="20"/>
          <w:szCs w:val="20"/>
        </w:rPr>
        <w:t>Kochany Toleczku\</w:t>
      </w:r>
      <w:r w:rsidRPr="009955E0">
        <w:rPr>
          <w:rStyle w:val="Teksttreci2"/>
          <w:color w:val="000000"/>
          <w:sz w:val="20"/>
          <w:szCs w:val="20"/>
        </w:rPr>
        <w:t xml:space="preserve"> (200), </w:t>
      </w:r>
      <w:r w:rsidRPr="009955E0">
        <w:rPr>
          <w:rStyle w:val="Teksttreci2Kursywa"/>
          <w:color w:val="000000"/>
          <w:sz w:val="20"/>
          <w:szCs w:val="20"/>
        </w:rPr>
        <w:t>Tolu\</w:t>
      </w:r>
      <w:r w:rsidRPr="009955E0">
        <w:rPr>
          <w:rStyle w:val="Teksttreci2"/>
          <w:color w:val="000000"/>
          <w:sz w:val="20"/>
          <w:szCs w:val="20"/>
        </w:rPr>
        <w:t xml:space="preserve"> (242). Kilkakrotnie w na</w:t>
      </w:r>
      <w:r w:rsidRPr="009955E0">
        <w:rPr>
          <w:rStyle w:val="Teksttreci2"/>
          <w:color w:val="000000"/>
          <w:sz w:val="20"/>
          <w:szCs w:val="20"/>
        </w:rPr>
        <w:softHyphen/>
        <w:t xml:space="preserve">główku powtarza dwa razy imię przyjaciela: </w:t>
      </w:r>
      <w:r w:rsidRPr="009955E0">
        <w:rPr>
          <w:rStyle w:val="Teksttreci2Kursywa"/>
          <w:color w:val="000000"/>
          <w:sz w:val="20"/>
          <w:szCs w:val="20"/>
        </w:rPr>
        <w:t>Antoś, Antosi</w:t>
      </w:r>
      <w:r w:rsidRPr="009955E0">
        <w:rPr>
          <w:rStyle w:val="Teksttreci2"/>
          <w:color w:val="000000"/>
          <w:sz w:val="20"/>
          <w:szCs w:val="20"/>
        </w:rPr>
        <w:t xml:space="preserve"> (222,227), a niepokojąc się</w:t>
      </w:r>
    </w:p>
    <w:p w:rsidR="0086125C" w:rsidRPr="009955E0" w:rsidRDefault="0086125C">
      <w:pPr>
        <w:pStyle w:val="Teksttreci20"/>
        <w:shd w:val="clear" w:color="auto" w:fill="auto"/>
        <w:tabs>
          <w:tab w:val="left" w:pos="324"/>
        </w:tabs>
        <w:spacing w:after="103"/>
        <w:jc w:val="both"/>
        <w:rPr>
          <w:sz w:val="20"/>
          <w:szCs w:val="20"/>
        </w:rPr>
      </w:pPr>
      <w:r w:rsidRPr="009955E0">
        <w:rPr>
          <w:rStyle w:val="Teksttreci2"/>
          <w:color w:val="000000"/>
          <w:sz w:val="20"/>
          <w:szCs w:val="20"/>
        </w:rPr>
        <w:t>0</w:t>
      </w:r>
      <w:r w:rsidRPr="009955E0">
        <w:rPr>
          <w:rStyle w:val="Teksttreci2"/>
          <w:color w:val="000000"/>
          <w:sz w:val="20"/>
          <w:szCs w:val="20"/>
        </w:rPr>
        <w:tab/>
        <w:t xml:space="preserve">zdrowie poety, w tekście gromadzi różne zdrobnienia: </w:t>
      </w:r>
      <w:r w:rsidRPr="009955E0">
        <w:rPr>
          <w:rStyle w:val="Teksttreci2Kursywa"/>
          <w:color w:val="000000"/>
          <w:sz w:val="20"/>
          <w:szCs w:val="20"/>
        </w:rPr>
        <w:t>Toluś, Antoś, Słoma!</w:t>
      </w:r>
      <w:r w:rsidRPr="009955E0">
        <w:rPr>
          <w:rStyle w:val="Teksttreci2"/>
          <w:color w:val="000000"/>
          <w:sz w:val="20"/>
          <w:szCs w:val="20"/>
        </w:rPr>
        <w:t xml:space="preserve"> A Tobie co było?” (206). Wreszcie szczęśliwy, że wraca do Polski, zaczyna list od rymowanki:</w:t>
      </w:r>
    </w:p>
    <w:p w:rsidR="0086125C" w:rsidRPr="009955E0" w:rsidRDefault="0086125C">
      <w:pPr>
        <w:pStyle w:val="Teksttreci30"/>
        <w:shd w:val="clear" w:color="auto" w:fill="auto"/>
        <w:spacing w:before="0" w:after="0" w:line="282" w:lineRule="exact"/>
        <w:ind w:firstLine="0"/>
        <w:jc w:val="right"/>
        <w:rPr>
          <w:sz w:val="20"/>
          <w:szCs w:val="20"/>
        </w:rPr>
      </w:pPr>
      <w:r w:rsidRPr="009955E0">
        <w:rPr>
          <w:rStyle w:val="Teksttreci3"/>
          <w:color w:val="000000"/>
          <w:sz w:val="20"/>
          <w:szCs w:val="20"/>
        </w:rPr>
        <w:t>New York 5 IV 1946</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„Antoś-Szmantoś!</w:t>
      </w:r>
    </w:p>
    <w:p w:rsidR="0086125C" w:rsidRPr="009955E0" w:rsidRDefault="0086125C">
      <w:pPr>
        <w:pStyle w:val="Teksttreci30"/>
        <w:shd w:val="clear" w:color="auto" w:fill="auto"/>
        <w:spacing w:before="0" w:after="127" w:line="282" w:lineRule="exact"/>
        <w:ind w:firstLine="480"/>
        <w:jc w:val="both"/>
        <w:rPr>
          <w:sz w:val="20"/>
          <w:szCs w:val="20"/>
        </w:rPr>
      </w:pPr>
      <w:r w:rsidRPr="009955E0">
        <w:rPr>
          <w:rStyle w:val="Teksttreci3"/>
          <w:color w:val="000000"/>
          <w:sz w:val="20"/>
          <w:szCs w:val="20"/>
        </w:rPr>
        <w:t xml:space="preserve">Jadę! Zamówiliśmy miejsca na 12 maja </w:t>
      </w:r>
      <w:r w:rsidRPr="009955E0">
        <w:rPr>
          <w:rStyle w:val="Teksttreci3"/>
          <w:color w:val="000000"/>
          <w:sz w:val="20"/>
          <w:szCs w:val="20"/>
          <w:lang w:val="en-US" w:eastAsia="en-US"/>
        </w:rPr>
        <w:t xml:space="preserve">(Queen </w:t>
      </w:r>
      <w:r w:rsidRPr="009955E0">
        <w:rPr>
          <w:rStyle w:val="Teksttreci3"/>
          <w:color w:val="000000"/>
          <w:sz w:val="20"/>
          <w:szCs w:val="20"/>
        </w:rPr>
        <w:t>Mary) [...]. Słowem w dwudziestą rocznicę przewrotu majowego wyjeżdżam z tego cholernego miasta i po paru dniach znajdę się w Twoich objęciach, w Wielką Brytanię szarpany!"</w:t>
      </w:r>
      <w:r w:rsidRPr="009955E0">
        <w:rPr>
          <w:rStyle w:val="Teksttreci3"/>
          <w:color w:val="000000"/>
          <w:sz w:val="20"/>
          <w:szCs w:val="20"/>
          <w:vertAlign w:val="superscript"/>
        </w:rPr>
        <w:footnoteReference w:id="15"/>
      </w:r>
      <w:r w:rsidRPr="009955E0">
        <w:rPr>
          <w:rStyle w:val="Teksttreci3"/>
          <w:color w:val="000000"/>
          <w:sz w:val="20"/>
          <w:szCs w:val="20"/>
        </w:rPr>
        <w:t xml:space="preserve"> [231].</w:t>
      </w:r>
    </w:p>
    <w:p w:rsidR="0086125C" w:rsidRPr="009955E0" w:rsidRDefault="0086125C">
      <w:pPr>
        <w:pStyle w:val="Teksttreci20"/>
        <w:shd w:val="clear" w:color="auto" w:fill="auto"/>
        <w:spacing w:after="113" w:line="348" w:lineRule="exact"/>
        <w:ind w:firstLine="480"/>
        <w:jc w:val="both"/>
        <w:rPr>
          <w:sz w:val="20"/>
          <w:szCs w:val="20"/>
        </w:rPr>
      </w:pPr>
      <w:r w:rsidRPr="009955E0">
        <w:rPr>
          <w:rStyle w:val="Teksttreci2"/>
          <w:color w:val="000000"/>
          <w:sz w:val="20"/>
          <w:szCs w:val="20"/>
        </w:rPr>
        <w:t>Ciesząc się na spotkanie z przyjaciółmi w Nowym Jorku, pisze do Józefa Wittlina:</w:t>
      </w:r>
    </w:p>
    <w:p w:rsidR="0086125C" w:rsidRPr="009955E0" w:rsidRDefault="0086125C">
      <w:pPr>
        <w:pStyle w:val="Teksttreci30"/>
        <w:shd w:val="clear" w:color="auto" w:fill="auto"/>
        <w:spacing w:before="0" w:after="0" w:line="282" w:lineRule="exact"/>
        <w:ind w:firstLine="0"/>
        <w:jc w:val="right"/>
        <w:rPr>
          <w:sz w:val="20"/>
          <w:szCs w:val="20"/>
        </w:rPr>
      </w:pPr>
      <w:r w:rsidRPr="009955E0">
        <w:rPr>
          <w:rStyle w:val="Teksttreci3"/>
          <w:color w:val="000000"/>
          <w:sz w:val="20"/>
          <w:szCs w:val="20"/>
        </w:rPr>
        <w:t xml:space="preserve">Rio de </w:t>
      </w:r>
      <w:r w:rsidRPr="009955E0">
        <w:rPr>
          <w:rStyle w:val="Teksttreci3"/>
          <w:color w:val="000000"/>
          <w:sz w:val="20"/>
          <w:szCs w:val="20"/>
          <w:lang w:val="en-US" w:eastAsia="en-US"/>
        </w:rPr>
        <w:t xml:space="preserve">Janeiro, I </w:t>
      </w:r>
      <w:r w:rsidRPr="009955E0">
        <w:rPr>
          <w:rStyle w:val="Teksttreci3"/>
          <w:color w:val="000000"/>
          <w:sz w:val="20"/>
          <w:szCs w:val="20"/>
        </w:rPr>
        <w:t>V 41</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„Józwa!</w:t>
      </w:r>
    </w:p>
    <w:p w:rsidR="0086125C" w:rsidRPr="009955E0" w:rsidRDefault="0086125C">
      <w:pPr>
        <w:pStyle w:val="Teksttreci30"/>
        <w:shd w:val="clear" w:color="auto" w:fill="auto"/>
        <w:spacing w:before="0" w:after="137" w:line="282" w:lineRule="exact"/>
        <w:ind w:firstLine="480"/>
        <w:jc w:val="both"/>
        <w:rPr>
          <w:sz w:val="20"/>
          <w:szCs w:val="20"/>
        </w:rPr>
      </w:pPr>
      <w:r w:rsidRPr="009955E0">
        <w:rPr>
          <w:rStyle w:val="Teksttreci3"/>
          <w:color w:val="000000"/>
          <w:sz w:val="20"/>
          <w:szCs w:val="20"/>
        </w:rPr>
        <w:t xml:space="preserve">Przyłaż do portu 19 maja. Zauważ, kto wysiądzie z kabiny N 302 statku </w:t>
      </w:r>
      <w:r w:rsidRPr="009955E0">
        <w:rPr>
          <w:rStyle w:val="Teksttreci3"/>
          <w:color w:val="000000"/>
          <w:sz w:val="20"/>
          <w:szCs w:val="20"/>
          <w:lang w:val="de-DE" w:eastAsia="de-DE"/>
        </w:rPr>
        <w:t xml:space="preserve">„Uruguay". </w:t>
      </w:r>
      <w:r w:rsidRPr="009955E0">
        <w:rPr>
          <w:rStyle w:val="Teksttreci3"/>
          <w:color w:val="000000"/>
          <w:sz w:val="20"/>
          <w:szCs w:val="20"/>
        </w:rPr>
        <w:t>[...] Machaj chusteczką, chorągiewką, nogą, czym chcesz. Wznoś okrzyki, intonuj pieśni". (249).</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Wzruszenia wywołane w obu wypadkach osobistymi przeżyciami zostały ukryte pod rubasznym, trochę wiechowskim, a trochę sztubackim stylem. Podobny na</w:t>
      </w:r>
      <w:r w:rsidRPr="009955E0">
        <w:rPr>
          <w:rStyle w:val="Teksttreci2"/>
          <w:color w:val="000000"/>
          <w:sz w:val="20"/>
          <w:szCs w:val="20"/>
        </w:rPr>
        <w:softHyphen/>
        <w:t>główek spotykamy w o rok późniejszym liście, z którego przebija troska o zdrowie</w:t>
      </w:r>
    </w:p>
    <w:p w:rsidR="0086125C" w:rsidRPr="009955E0" w:rsidRDefault="0086125C">
      <w:pPr>
        <w:pStyle w:val="Teksttreci20"/>
        <w:shd w:val="clear" w:color="auto" w:fill="auto"/>
        <w:tabs>
          <w:tab w:val="left" w:pos="318"/>
        </w:tabs>
        <w:spacing w:after="94"/>
        <w:jc w:val="both"/>
        <w:rPr>
          <w:sz w:val="20"/>
          <w:szCs w:val="20"/>
        </w:rPr>
      </w:pPr>
      <w:r w:rsidRPr="009955E0">
        <w:rPr>
          <w:rStyle w:val="Teksttreci2"/>
          <w:color w:val="000000"/>
          <w:sz w:val="20"/>
          <w:szCs w:val="20"/>
        </w:rPr>
        <w:t>i</w:t>
      </w:r>
      <w:r w:rsidRPr="009955E0">
        <w:rPr>
          <w:rStyle w:val="Teksttreci2"/>
          <w:color w:val="000000"/>
          <w:sz w:val="20"/>
          <w:szCs w:val="20"/>
        </w:rPr>
        <w:tab/>
        <w:t xml:space="preserve">sprawy finansowe autora </w:t>
      </w:r>
      <w:r w:rsidRPr="009955E0">
        <w:rPr>
          <w:rStyle w:val="Teksttreci2Kursywa"/>
          <w:color w:val="000000"/>
          <w:sz w:val="20"/>
          <w:szCs w:val="20"/>
        </w:rPr>
        <w:t>Hymnów.</w:t>
      </w:r>
      <w:r w:rsidRPr="009955E0">
        <w:rPr>
          <w:rStyle w:val="Teksttreci2"/>
          <w:color w:val="000000"/>
          <w:sz w:val="20"/>
          <w:szCs w:val="20"/>
        </w:rPr>
        <w:t xml:space="preserve"> Cytuję początek:</w:t>
      </w:r>
    </w:p>
    <w:p w:rsidR="0086125C" w:rsidRPr="009955E0" w:rsidRDefault="0086125C">
      <w:pPr>
        <w:pStyle w:val="Teksttreci30"/>
        <w:shd w:val="clear" w:color="auto" w:fill="auto"/>
        <w:spacing w:before="0" w:after="0" w:line="294" w:lineRule="exact"/>
        <w:ind w:firstLine="480"/>
        <w:jc w:val="both"/>
        <w:rPr>
          <w:sz w:val="20"/>
          <w:szCs w:val="20"/>
        </w:rPr>
      </w:pPr>
      <w:r w:rsidRPr="009955E0">
        <w:rPr>
          <w:rStyle w:val="Teksttreci3"/>
          <w:color w:val="000000"/>
          <w:sz w:val="20"/>
          <w:szCs w:val="20"/>
        </w:rPr>
        <w:t>„Kochany Józwo! Najważniejsze i najpilniejsze: jak się miewasz? Nie odkładaj, odpowiedz zaraz". (251).</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lang w:val="en-US" w:eastAsia="en-US"/>
        </w:rPr>
        <w:t xml:space="preserve">I </w:t>
      </w:r>
      <w:r w:rsidRPr="009955E0">
        <w:rPr>
          <w:rStyle w:val="Teksttreci2"/>
          <w:color w:val="000000"/>
          <w:sz w:val="20"/>
          <w:szCs w:val="20"/>
        </w:rPr>
        <w:t>na koniec dedykacja: „Halinie i Józwie z miłością Julek”</w:t>
      </w:r>
      <w:r w:rsidRPr="009955E0">
        <w:rPr>
          <w:rStyle w:val="Teksttreci2"/>
          <w:color w:val="000000"/>
          <w:sz w:val="20"/>
          <w:szCs w:val="20"/>
          <w:vertAlign w:val="superscript"/>
        </w:rPr>
        <w:footnoteReference w:id="16"/>
      </w:r>
      <w:r w:rsidRPr="009955E0">
        <w:rPr>
          <w:rStyle w:val="Teksttreci2"/>
          <w:color w:val="000000"/>
          <w:sz w:val="20"/>
          <w:szCs w:val="20"/>
        </w:rPr>
        <w:t xml:space="preserve"> (252). Poza tym</w:t>
      </w:r>
    </w:p>
    <w:p w:rsidR="0086125C" w:rsidRPr="009955E0" w:rsidRDefault="0086125C">
      <w:pPr>
        <w:pStyle w:val="Teksttreci20"/>
        <w:shd w:val="clear" w:color="auto" w:fill="auto"/>
        <w:tabs>
          <w:tab w:val="left" w:pos="362"/>
        </w:tabs>
        <w:spacing w:after="0"/>
        <w:jc w:val="both"/>
        <w:rPr>
          <w:sz w:val="20"/>
          <w:szCs w:val="20"/>
        </w:rPr>
      </w:pPr>
      <w:r w:rsidRPr="009955E0">
        <w:rPr>
          <w:rStyle w:val="Teksttreci2"/>
          <w:color w:val="000000"/>
          <w:sz w:val="20"/>
          <w:szCs w:val="20"/>
        </w:rPr>
        <w:t>J.</w:t>
      </w:r>
      <w:r w:rsidRPr="009955E0">
        <w:rPr>
          <w:rStyle w:val="Teksttreci2"/>
          <w:color w:val="000000"/>
          <w:sz w:val="20"/>
          <w:szCs w:val="20"/>
        </w:rPr>
        <w:tab/>
        <w:t xml:space="preserve">Wittlin to po prostu </w:t>
      </w:r>
      <w:r w:rsidRPr="009955E0">
        <w:rPr>
          <w:rStyle w:val="Teksttreci2Kursywa"/>
          <w:color w:val="000000"/>
          <w:sz w:val="20"/>
          <w:szCs w:val="20"/>
        </w:rPr>
        <w:t>Kochany Józio</w:t>
      </w:r>
      <w:r w:rsidRPr="009955E0">
        <w:rPr>
          <w:rStyle w:val="Teksttreci2"/>
          <w:color w:val="000000"/>
          <w:sz w:val="20"/>
          <w:szCs w:val="20"/>
        </w:rPr>
        <w:t xml:space="preserve"> (250, 253, 255).</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Najserdeczniejsze jednak nagłówki odnajdujemy w listach do L. Staffa, mistrza Tuwima w latach młodości i wielkiego przyjaciela w latach dojrzałych. Pisze do niego: </w:t>
      </w:r>
      <w:r w:rsidRPr="009955E0">
        <w:rPr>
          <w:rStyle w:val="Teksttreci2Kursywa"/>
          <w:color w:val="000000"/>
          <w:sz w:val="20"/>
          <w:szCs w:val="20"/>
        </w:rPr>
        <w:t>Ukochany Poldziu\</w:t>
      </w:r>
      <w:r w:rsidRPr="009955E0">
        <w:rPr>
          <w:rStyle w:val="Teksttreci2"/>
          <w:color w:val="000000"/>
          <w:sz w:val="20"/>
          <w:szCs w:val="20"/>
        </w:rPr>
        <w:t xml:space="preserve"> (280), </w:t>
      </w:r>
      <w:r w:rsidRPr="009955E0">
        <w:rPr>
          <w:rStyle w:val="Teksttreci2Kursywa"/>
          <w:color w:val="000000"/>
          <w:sz w:val="20"/>
          <w:szCs w:val="20"/>
        </w:rPr>
        <w:t>Poldziu najukochańszy</w:t>
      </w:r>
      <w:r w:rsidRPr="009955E0">
        <w:rPr>
          <w:rStyle w:val="Teksttreci2"/>
          <w:color w:val="000000"/>
          <w:sz w:val="20"/>
          <w:szCs w:val="20"/>
        </w:rPr>
        <w:t xml:space="preserve">! (277), </w:t>
      </w:r>
      <w:r w:rsidRPr="009955E0">
        <w:rPr>
          <w:rStyle w:val="Teksttreci2Kursywa"/>
          <w:color w:val="000000"/>
          <w:sz w:val="20"/>
          <w:szCs w:val="20"/>
        </w:rPr>
        <w:t>Najukochańszy Poldziu</w:t>
      </w:r>
      <w:r w:rsidRPr="009955E0">
        <w:rPr>
          <w:rStyle w:val="Teksttreci2"/>
          <w:color w:val="000000"/>
          <w:sz w:val="20"/>
          <w:szCs w:val="20"/>
        </w:rPr>
        <w:t xml:space="preserve">! (289, 290), </w:t>
      </w:r>
      <w:r w:rsidRPr="009955E0">
        <w:rPr>
          <w:rStyle w:val="Teksttreci2Kursywa"/>
          <w:color w:val="000000"/>
          <w:sz w:val="20"/>
          <w:szCs w:val="20"/>
        </w:rPr>
        <w:t>Mój najukochańszy</w:t>
      </w:r>
      <w:r w:rsidRPr="009955E0">
        <w:rPr>
          <w:rStyle w:val="Teksttreci2"/>
          <w:color w:val="000000"/>
          <w:sz w:val="20"/>
          <w:szCs w:val="20"/>
        </w:rPr>
        <w:t xml:space="preserve">! (291, 292), </w:t>
      </w:r>
      <w:r w:rsidRPr="009955E0">
        <w:rPr>
          <w:rStyle w:val="Teksttreci2Kursywa"/>
          <w:color w:val="000000"/>
          <w:sz w:val="20"/>
          <w:szCs w:val="20"/>
        </w:rPr>
        <w:t>Najdroższy Poldziu</w:t>
      </w:r>
      <w:r w:rsidRPr="009955E0">
        <w:rPr>
          <w:rStyle w:val="Teksttreci2"/>
          <w:color w:val="000000"/>
          <w:sz w:val="20"/>
          <w:szCs w:val="20"/>
        </w:rPr>
        <w:t xml:space="preserve">! (285), </w:t>
      </w:r>
      <w:r w:rsidRPr="009955E0">
        <w:rPr>
          <w:rStyle w:val="Teksttreci2Kursywa"/>
          <w:color w:val="000000"/>
          <w:sz w:val="20"/>
          <w:szCs w:val="20"/>
        </w:rPr>
        <w:t>Mój najdroższy</w:t>
      </w:r>
      <w:r w:rsidRPr="009955E0">
        <w:rPr>
          <w:rStyle w:val="Teksttreci2"/>
          <w:color w:val="000000"/>
          <w:sz w:val="20"/>
          <w:szCs w:val="20"/>
        </w:rPr>
        <w:t xml:space="preserve"> (284, 286), </w:t>
      </w:r>
      <w:r w:rsidRPr="009955E0">
        <w:rPr>
          <w:rStyle w:val="Teksttreci2Kursywa"/>
          <w:color w:val="000000"/>
          <w:sz w:val="20"/>
          <w:szCs w:val="20"/>
        </w:rPr>
        <w:t>Najulubieńszy</w:t>
      </w:r>
      <w:r w:rsidRPr="009955E0">
        <w:rPr>
          <w:rStyle w:val="Teksttreci2"/>
          <w:color w:val="000000"/>
          <w:sz w:val="20"/>
          <w:szCs w:val="20"/>
        </w:rPr>
        <w:t xml:space="preserve"> (287), </w:t>
      </w:r>
      <w:r w:rsidRPr="009955E0">
        <w:rPr>
          <w:rStyle w:val="Teksttreci2Kursywa"/>
          <w:color w:val="000000"/>
          <w:sz w:val="20"/>
          <w:szCs w:val="20"/>
        </w:rPr>
        <w:t>Kochanie moje\</w:t>
      </w:r>
      <w:r w:rsidRPr="009955E0">
        <w:rPr>
          <w:rStyle w:val="Teksttreci2"/>
          <w:color w:val="000000"/>
          <w:sz w:val="20"/>
          <w:szCs w:val="20"/>
        </w:rPr>
        <w:t xml:space="preserve"> (288).</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Autor </w:t>
      </w:r>
      <w:r w:rsidRPr="009955E0">
        <w:rPr>
          <w:rStyle w:val="Teksttreci2Kursywa"/>
          <w:color w:val="000000"/>
          <w:sz w:val="20"/>
          <w:szCs w:val="20"/>
        </w:rPr>
        <w:t>Pegaza dęba</w:t>
      </w:r>
      <w:r w:rsidRPr="009955E0">
        <w:rPr>
          <w:rStyle w:val="Teksttreci2"/>
          <w:color w:val="000000"/>
          <w:sz w:val="20"/>
          <w:szCs w:val="20"/>
        </w:rPr>
        <w:t xml:space="preserve"> nie byłby jednak sobą, gdyby nie wykorzystał imion lub nazwisk przyjaciół do tworzenia różnych wariantów i żartów słowotwórczych.</w:t>
      </w:r>
    </w:p>
    <w:p w:rsidR="0086125C" w:rsidRPr="009955E0" w:rsidRDefault="0086125C">
      <w:pPr>
        <w:pStyle w:val="Teksttreci20"/>
        <w:shd w:val="clear" w:color="auto" w:fill="auto"/>
        <w:spacing w:after="153"/>
        <w:ind w:firstLine="480"/>
        <w:jc w:val="both"/>
        <w:rPr>
          <w:sz w:val="20"/>
          <w:szCs w:val="20"/>
        </w:rPr>
      </w:pPr>
      <w:r w:rsidRPr="009955E0">
        <w:rPr>
          <w:rStyle w:val="Teksttreci2"/>
          <w:color w:val="000000"/>
          <w:sz w:val="20"/>
          <w:szCs w:val="20"/>
        </w:rPr>
        <w:t xml:space="preserve">I tak Jarosław Iwaszkiewicz to </w:t>
      </w:r>
      <w:r w:rsidRPr="009955E0">
        <w:rPr>
          <w:rStyle w:val="Teksttreci2Kursywa"/>
          <w:color w:val="000000"/>
          <w:sz w:val="20"/>
          <w:szCs w:val="20"/>
        </w:rPr>
        <w:t>Jaros, Jaroslawek</w:t>
      </w:r>
      <w:r w:rsidRPr="009955E0">
        <w:rPr>
          <w:rStyle w:val="Teksttreci2"/>
          <w:color w:val="000000"/>
          <w:sz w:val="20"/>
          <w:szCs w:val="20"/>
        </w:rPr>
        <w:t xml:space="preserve"> lub </w:t>
      </w:r>
      <w:r w:rsidRPr="009955E0">
        <w:rPr>
          <w:rStyle w:val="Teksttreci2Kursywa"/>
          <w:color w:val="000000"/>
          <w:sz w:val="20"/>
          <w:szCs w:val="20"/>
        </w:rPr>
        <w:t>Jarosławiec.</w:t>
      </w:r>
      <w:r w:rsidRPr="009955E0">
        <w:rPr>
          <w:rStyle w:val="Teksttreci2"/>
          <w:color w:val="000000"/>
          <w:sz w:val="20"/>
          <w:szCs w:val="20"/>
        </w:rPr>
        <w:t xml:space="preserve"> Dedykacja na książce:</w:t>
      </w:r>
    </w:p>
    <w:p w:rsidR="0086125C" w:rsidRPr="009955E0" w:rsidRDefault="0086125C">
      <w:pPr>
        <w:pStyle w:val="Teksttreci30"/>
        <w:shd w:val="clear" w:color="auto" w:fill="auto"/>
        <w:spacing w:before="0" w:after="0" w:line="220" w:lineRule="exact"/>
        <w:ind w:firstLine="480"/>
        <w:jc w:val="both"/>
        <w:rPr>
          <w:sz w:val="20"/>
          <w:szCs w:val="20"/>
        </w:rPr>
      </w:pPr>
      <w:r w:rsidRPr="009955E0">
        <w:rPr>
          <w:rStyle w:val="Teksttreci3"/>
          <w:color w:val="000000"/>
          <w:sz w:val="20"/>
          <w:szCs w:val="20"/>
        </w:rPr>
        <w:t>„Kochanemu Jarosiowi</w:t>
      </w:r>
    </w:p>
    <w:p w:rsidR="0086125C" w:rsidRPr="009955E0" w:rsidRDefault="0086125C">
      <w:pPr>
        <w:pStyle w:val="Teksttreci30"/>
        <w:shd w:val="clear" w:color="auto" w:fill="auto"/>
        <w:spacing w:before="0" w:after="55" w:line="282" w:lineRule="exact"/>
        <w:ind w:left="480" w:right="7220" w:firstLine="0"/>
        <w:jc w:val="right"/>
        <w:rPr>
          <w:sz w:val="20"/>
          <w:szCs w:val="20"/>
        </w:rPr>
      </w:pPr>
      <w:r w:rsidRPr="009955E0">
        <w:rPr>
          <w:rStyle w:val="Teksttreci3"/>
          <w:color w:val="000000"/>
          <w:sz w:val="20"/>
          <w:szCs w:val="20"/>
        </w:rPr>
        <w:t>poecie, przyjacielowi i ^ od Tuwima** (23)</w:t>
      </w:r>
    </w:p>
    <w:p w:rsidR="0086125C" w:rsidRPr="009955E0" w:rsidRDefault="0086125C">
      <w:pPr>
        <w:pStyle w:val="Teksttreci30"/>
        <w:shd w:val="clear" w:color="auto" w:fill="auto"/>
        <w:spacing w:before="0" w:after="137" w:line="288" w:lineRule="exact"/>
        <w:ind w:firstLine="480"/>
        <w:jc w:val="both"/>
        <w:rPr>
          <w:sz w:val="20"/>
          <w:szCs w:val="20"/>
        </w:rPr>
      </w:pPr>
      <w:r w:rsidRPr="009955E0">
        <w:rPr>
          <w:rStyle w:val="Teksttreci3"/>
          <w:color w:val="000000"/>
          <w:sz w:val="20"/>
          <w:szCs w:val="20"/>
        </w:rPr>
        <w:t>„Szkoda, Jarosławcze. że tak późno zawiadomiłeś mnie o swym postanowieniu niepisania artykułów dla „Dyliżansu** (21).</w:t>
      </w:r>
    </w:p>
    <w:p w:rsidR="0086125C" w:rsidRPr="009955E0" w:rsidRDefault="0086125C">
      <w:pPr>
        <w:pStyle w:val="Teksttreci20"/>
        <w:shd w:val="clear" w:color="auto" w:fill="auto"/>
        <w:spacing w:after="0" w:line="342" w:lineRule="exact"/>
        <w:ind w:firstLine="480"/>
        <w:jc w:val="both"/>
        <w:rPr>
          <w:sz w:val="20"/>
          <w:szCs w:val="20"/>
        </w:rPr>
      </w:pPr>
      <w:r w:rsidRPr="009955E0">
        <w:rPr>
          <w:rStyle w:val="Teksttreci2"/>
          <w:color w:val="000000"/>
          <w:sz w:val="20"/>
          <w:szCs w:val="20"/>
        </w:rPr>
        <w:t>Wreszcie charakterystyczne dla Tuwima nagromadzenia: „Dziękuję Ci miły Jaropełku, Jarogniewie, Jaromirze, za książkę, [...]” (29).</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lastRenderedPageBreak/>
        <w:t xml:space="preserve">Marię Pawlikowską-Jasnorzewską, którą poeta darzył serdeczną przyjaźnią i szczerym podziwem, w domu i wśród znajomych nazywano Lilką. List z roku 1932 zaczynał się od słów </w:t>
      </w:r>
      <w:r w:rsidRPr="009955E0">
        <w:rPr>
          <w:rStyle w:val="Teksttreci2Kursywa"/>
          <w:color w:val="000000"/>
          <w:sz w:val="20"/>
          <w:szCs w:val="20"/>
        </w:rPr>
        <w:t>Najlilsza Milko</w:t>
      </w:r>
      <w:r w:rsidRPr="009955E0">
        <w:rPr>
          <w:rStyle w:val="Teksttreci2"/>
          <w:color w:val="000000"/>
          <w:sz w:val="20"/>
          <w:szCs w:val="20"/>
        </w:rPr>
        <w:t xml:space="preserve">! i zawierał między innymi takie zdanie: „W Twoich wierszach jestem jak w poezyjnym własnym domu”. (163). </w:t>
      </w:r>
      <w:r w:rsidRPr="009955E0">
        <w:rPr>
          <w:rStyle w:val="Teksttreci2Kursywa"/>
          <w:color w:val="000000"/>
          <w:sz w:val="20"/>
          <w:szCs w:val="20"/>
        </w:rPr>
        <w:t xml:space="preserve">Najlilsza Milka </w:t>
      </w:r>
      <w:r w:rsidRPr="009955E0">
        <w:rPr>
          <w:rStyle w:val="Teksttreci2"/>
          <w:color w:val="000000"/>
          <w:sz w:val="20"/>
          <w:szCs w:val="20"/>
        </w:rPr>
        <w:t>dobrze pasowała do sławnej poetessy, piszącej kolorowe wiersze, w których można było odnaleźć słowa-hiacynty i słowa-akacje</w:t>
      </w:r>
      <w:r w:rsidRPr="009955E0">
        <w:rPr>
          <w:rStyle w:val="Teksttreci2"/>
          <w:color w:val="000000"/>
          <w:sz w:val="20"/>
          <w:szCs w:val="20"/>
          <w:vertAlign w:val="superscript"/>
        </w:rPr>
        <w:footnoteReference w:id="17"/>
      </w:r>
      <w:r w:rsidRPr="009955E0">
        <w:rPr>
          <w:rStyle w:val="Teksttreci2"/>
          <w:color w:val="000000"/>
          <w:sz w:val="20"/>
          <w:szCs w:val="20"/>
        </w:rPr>
        <w:t>.</w:t>
      </w:r>
    </w:p>
    <w:p w:rsidR="0086125C" w:rsidRPr="009955E0" w:rsidRDefault="0086125C">
      <w:pPr>
        <w:pStyle w:val="Teksttreci20"/>
        <w:shd w:val="clear" w:color="auto" w:fill="auto"/>
        <w:spacing w:after="153"/>
        <w:ind w:left="600"/>
        <w:jc w:val="left"/>
        <w:rPr>
          <w:sz w:val="20"/>
          <w:szCs w:val="20"/>
        </w:rPr>
      </w:pPr>
      <w:r w:rsidRPr="009955E0">
        <w:rPr>
          <w:rStyle w:val="Teksttreci2"/>
          <w:color w:val="000000"/>
          <w:sz w:val="20"/>
          <w:szCs w:val="20"/>
        </w:rPr>
        <w:t>Natomiast do żony L. H. Morstina pisze:</w:t>
      </w:r>
    </w:p>
    <w:p w:rsidR="0086125C" w:rsidRPr="009955E0" w:rsidRDefault="0086125C">
      <w:pPr>
        <w:pStyle w:val="Teksttreci30"/>
        <w:shd w:val="clear" w:color="auto" w:fill="auto"/>
        <w:spacing w:before="0" w:after="8" w:line="220" w:lineRule="exact"/>
        <w:ind w:firstLine="480"/>
        <w:jc w:val="both"/>
        <w:rPr>
          <w:sz w:val="20"/>
          <w:szCs w:val="20"/>
        </w:rPr>
      </w:pPr>
      <w:r w:rsidRPr="009955E0">
        <w:rPr>
          <w:rStyle w:val="Teksttreci3"/>
          <w:color w:val="000000"/>
          <w:sz w:val="20"/>
          <w:szCs w:val="20"/>
        </w:rPr>
        <w:t xml:space="preserve">„Nina, Nina </w:t>
      </w:r>
      <w:r w:rsidRPr="009955E0">
        <w:rPr>
          <w:rStyle w:val="Teksttreci3"/>
          <w:color w:val="000000"/>
          <w:sz w:val="20"/>
          <w:szCs w:val="20"/>
          <w:lang w:val="en-US" w:eastAsia="en-US"/>
        </w:rPr>
        <w:t xml:space="preserve">tarantella </w:t>
      </w:r>
      <w:r w:rsidRPr="009955E0">
        <w:rPr>
          <w:rStyle w:val="Teksttreci3"/>
          <w:color w:val="000000"/>
          <w:sz w:val="20"/>
          <w:szCs w:val="20"/>
        </w:rPr>
        <w:t>- Miła i droga Morstinowo</w:t>
      </w:r>
    </w:p>
    <w:p w:rsidR="0086125C" w:rsidRPr="009955E0" w:rsidRDefault="0086125C">
      <w:pPr>
        <w:pStyle w:val="Teksttreci30"/>
        <w:shd w:val="clear" w:color="auto" w:fill="auto"/>
        <w:spacing w:before="0" w:after="188" w:line="220" w:lineRule="exact"/>
        <w:ind w:firstLine="480"/>
        <w:jc w:val="both"/>
        <w:rPr>
          <w:sz w:val="20"/>
          <w:szCs w:val="20"/>
        </w:rPr>
      </w:pPr>
      <w:r w:rsidRPr="009955E0">
        <w:rPr>
          <w:rStyle w:val="Teksttreci3"/>
          <w:color w:val="000000"/>
          <w:sz w:val="20"/>
          <w:szCs w:val="20"/>
        </w:rPr>
        <w:t>(nie „szty" jak wydrukowałem w książce)!** (156)</w:t>
      </w:r>
    </w:p>
    <w:p w:rsidR="0086125C" w:rsidRPr="009955E0" w:rsidRDefault="0086125C">
      <w:pPr>
        <w:pStyle w:val="Teksttreci20"/>
        <w:shd w:val="clear" w:color="auto" w:fill="auto"/>
        <w:spacing w:after="131" w:line="280" w:lineRule="exact"/>
        <w:ind w:firstLine="480"/>
        <w:jc w:val="both"/>
        <w:rPr>
          <w:sz w:val="20"/>
          <w:szCs w:val="20"/>
        </w:rPr>
      </w:pPr>
      <w:r w:rsidRPr="009955E0">
        <w:rPr>
          <w:rStyle w:val="Teksttreci2"/>
          <w:color w:val="000000"/>
          <w:sz w:val="20"/>
          <w:szCs w:val="20"/>
        </w:rPr>
        <w:t xml:space="preserve">Chodzi tu o następujący fragment </w:t>
      </w:r>
      <w:r w:rsidRPr="009955E0">
        <w:rPr>
          <w:rStyle w:val="Teksttreci2Kursywa"/>
          <w:color w:val="000000"/>
          <w:sz w:val="20"/>
          <w:szCs w:val="20"/>
        </w:rPr>
        <w:t>Kwiatów polskich:</w:t>
      </w:r>
    </w:p>
    <w:p w:rsidR="0086125C" w:rsidRPr="009955E0" w:rsidRDefault="0086125C">
      <w:pPr>
        <w:pStyle w:val="Teksttreci30"/>
        <w:shd w:val="clear" w:color="auto" w:fill="auto"/>
        <w:spacing w:before="0" w:after="0" w:line="276" w:lineRule="exact"/>
        <w:ind w:firstLine="480"/>
        <w:jc w:val="both"/>
        <w:rPr>
          <w:sz w:val="20"/>
          <w:szCs w:val="20"/>
        </w:rPr>
      </w:pPr>
      <w:r w:rsidRPr="009955E0">
        <w:rPr>
          <w:rStyle w:val="Teksttreci3"/>
          <w:color w:val="000000"/>
          <w:sz w:val="20"/>
          <w:szCs w:val="20"/>
        </w:rPr>
        <w:t>„[...] + Kościół Wizytek</w:t>
      </w:r>
    </w:p>
    <w:p w:rsidR="0086125C" w:rsidRPr="009955E0" w:rsidRDefault="0086125C">
      <w:pPr>
        <w:pStyle w:val="Teksttreci30"/>
        <w:shd w:val="clear" w:color="auto" w:fill="auto"/>
        <w:spacing w:before="0" w:after="0" w:line="276" w:lineRule="exact"/>
        <w:ind w:firstLine="480"/>
        <w:jc w:val="both"/>
        <w:rPr>
          <w:sz w:val="20"/>
          <w:szCs w:val="20"/>
        </w:rPr>
      </w:pPr>
      <w:r w:rsidRPr="009955E0">
        <w:rPr>
          <w:rStyle w:val="Teksttreci3"/>
          <w:color w:val="000000"/>
          <w:sz w:val="20"/>
          <w:szCs w:val="20"/>
        </w:rPr>
        <w:t>W księżycu. + Nina Morsztynowa.</w:t>
      </w:r>
    </w:p>
    <w:p w:rsidR="0086125C" w:rsidRPr="009955E0" w:rsidRDefault="0086125C">
      <w:pPr>
        <w:pStyle w:val="Teksttreci30"/>
        <w:shd w:val="clear" w:color="auto" w:fill="auto"/>
        <w:spacing w:before="0" w:after="0" w:line="276" w:lineRule="exact"/>
        <w:ind w:firstLine="480"/>
        <w:jc w:val="both"/>
        <w:rPr>
          <w:sz w:val="20"/>
          <w:szCs w:val="20"/>
        </w:rPr>
      </w:pPr>
      <w:r w:rsidRPr="009955E0">
        <w:rPr>
          <w:rStyle w:val="Teksttreci3"/>
          <w:color w:val="000000"/>
          <w:sz w:val="20"/>
          <w:szCs w:val="20"/>
        </w:rPr>
        <w:t>Wódka w południc w Pławowicach**.</w:t>
      </w:r>
    </w:p>
    <w:p w:rsidR="0086125C" w:rsidRPr="009955E0" w:rsidRDefault="0086125C">
      <w:pPr>
        <w:pStyle w:val="Teksttreci30"/>
        <w:shd w:val="clear" w:color="auto" w:fill="auto"/>
        <w:spacing w:before="0" w:after="132" w:line="276" w:lineRule="exact"/>
        <w:ind w:left="3100" w:firstLine="0"/>
        <w:jc w:val="left"/>
        <w:rPr>
          <w:sz w:val="20"/>
          <w:szCs w:val="20"/>
        </w:rPr>
      </w:pPr>
      <w:r w:rsidRPr="009955E0">
        <w:rPr>
          <w:rStyle w:val="Teksttreci3"/>
          <w:color w:val="000000"/>
          <w:sz w:val="20"/>
          <w:szCs w:val="20"/>
        </w:rPr>
        <w:t>t. II, s. 97</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Nazwisko w nagłówku pojawia się i w listach do innych adresatów. Tak zwraca się Tuwim prawie zawsze do czeskiego poety F. Hałasa: </w:t>
      </w:r>
      <w:r w:rsidRPr="009955E0">
        <w:rPr>
          <w:rStyle w:val="Teksttreci2Kursywa"/>
          <w:color w:val="000000"/>
          <w:sz w:val="20"/>
          <w:szCs w:val="20"/>
        </w:rPr>
        <w:t>Kochany Halasie!</w:t>
      </w:r>
      <w:r w:rsidRPr="009955E0">
        <w:rPr>
          <w:rStyle w:val="Teksttreci2"/>
          <w:color w:val="000000"/>
          <w:sz w:val="20"/>
          <w:szCs w:val="20"/>
        </w:rPr>
        <w:t xml:space="preserve"> (128), </w:t>
      </w:r>
      <w:r w:rsidRPr="009955E0">
        <w:rPr>
          <w:rStyle w:val="Teksttreci2Kursywa"/>
          <w:color w:val="000000"/>
          <w:sz w:val="20"/>
          <w:szCs w:val="20"/>
          <w:lang w:val="cs-CZ" w:eastAsia="cs-CZ"/>
        </w:rPr>
        <w:t xml:space="preserve">Halas, </w:t>
      </w:r>
      <w:r w:rsidRPr="009955E0">
        <w:rPr>
          <w:rStyle w:val="Teksttreci2Kursywa"/>
          <w:color w:val="000000"/>
          <w:sz w:val="20"/>
          <w:szCs w:val="20"/>
        </w:rPr>
        <w:t>miły przyjacielu</w:t>
      </w:r>
      <w:r w:rsidRPr="009955E0">
        <w:rPr>
          <w:rStyle w:val="Teksttreci2"/>
          <w:color w:val="000000"/>
          <w:sz w:val="20"/>
          <w:szCs w:val="20"/>
        </w:rPr>
        <w:t xml:space="preserve">! (126), </w:t>
      </w:r>
      <w:r w:rsidRPr="009955E0">
        <w:rPr>
          <w:rStyle w:val="Teksttreci2Kursywa"/>
          <w:color w:val="000000"/>
          <w:sz w:val="20"/>
          <w:szCs w:val="20"/>
          <w:lang w:val="cs-CZ" w:eastAsia="cs-CZ"/>
        </w:rPr>
        <w:t xml:space="preserve">Halas, </w:t>
      </w:r>
      <w:r w:rsidRPr="009955E0">
        <w:rPr>
          <w:rStyle w:val="Teksttreci2Kursywa"/>
          <w:color w:val="000000"/>
          <w:sz w:val="20"/>
          <w:szCs w:val="20"/>
        </w:rPr>
        <w:t>kochany poeto i przyjacielu</w:t>
      </w:r>
      <w:r w:rsidRPr="009955E0">
        <w:rPr>
          <w:rStyle w:val="Teksttreci2Kursywa"/>
          <w:color w:val="000000"/>
          <w:sz w:val="20"/>
          <w:szCs w:val="20"/>
          <w:vertAlign w:val="superscript"/>
        </w:rPr>
        <w:t>1</w:t>
      </w:r>
      <w:r w:rsidRPr="009955E0">
        <w:rPr>
          <w:rStyle w:val="Teksttreci2Kursywa"/>
          <w:color w:val="000000"/>
          <w:sz w:val="20"/>
          <w:szCs w:val="20"/>
        </w:rPr>
        <w:t>.</w:t>
      </w:r>
      <w:r w:rsidRPr="009955E0">
        <w:rPr>
          <w:rStyle w:val="Teksttreci2"/>
          <w:color w:val="000000"/>
          <w:sz w:val="20"/>
          <w:szCs w:val="20"/>
        </w:rPr>
        <w:t xml:space="preserve"> (127).</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Również </w:t>
      </w:r>
      <w:r w:rsidRPr="009955E0">
        <w:rPr>
          <w:rStyle w:val="Teksttreci2"/>
          <w:color w:val="000000"/>
          <w:sz w:val="20"/>
          <w:szCs w:val="20"/>
          <w:lang w:val="en-US" w:eastAsia="en-US"/>
        </w:rPr>
        <w:t xml:space="preserve">do </w:t>
      </w:r>
      <w:r w:rsidRPr="009955E0">
        <w:rPr>
          <w:rStyle w:val="Teksttreci2"/>
          <w:color w:val="000000"/>
          <w:sz w:val="20"/>
          <w:szCs w:val="20"/>
        </w:rPr>
        <w:t xml:space="preserve">I. Erenburga pisze </w:t>
      </w:r>
      <w:r w:rsidRPr="009955E0">
        <w:rPr>
          <w:rStyle w:val="Teksttreci2Kursywa"/>
          <w:color w:val="000000"/>
          <w:sz w:val="20"/>
          <w:szCs w:val="20"/>
          <w:lang w:val="ru-RU" w:eastAsia="ru-RU"/>
        </w:rPr>
        <w:t>Дорогой Эренбург\</w:t>
      </w:r>
      <w:r w:rsidRPr="009955E0">
        <w:rPr>
          <w:rStyle w:val="Teksttreci2"/>
          <w:color w:val="000000"/>
          <w:sz w:val="20"/>
          <w:szCs w:val="20"/>
          <w:lang w:val="ru-RU" w:eastAsia="ru-RU"/>
        </w:rPr>
        <w:t xml:space="preserve"> </w:t>
      </w:r>
      <w:r w:rsidRPr="009955E0">
        <w:rPr>
          <w:rStyle w:val="Teksttreci2"/>
          <w:color w:val="000000"/>
          <w:sz w:val="20"/>
          <w:szCs w:val="20"/>
        </w:rPr>
        <w:t>(270), co sprawia nieco dziwne wrażenie w rosyjskim tekście</w:t>
      </w:r>
      <w:r w:rsidRPr="009955E0">
        <w:rPr>
          <w:rStyle w:val="Teksttreci2"/>
          <w:color w:val="000000"/>
          <w:sz w:val="20"/>
          <w:szCs w:val="20"/>
          <w:vertAlign w:val="superscript"/>
        </w:rPr>
        <w:footnoteReference w:id="18"/>
      </w:r>
      <w:r w:rsidRPr="009955E0">
        <w:rPr>
          <w:rStyle w:val="Teksttreci2"/>
          <w:color w:val="000000"/>
          <w:sz w:val="20"/>
          <w:szCs w:val="20"/>
        </w:rPr>
        <w:t>.</w:t>
      </w:r>
    </w:p>
    <w:p w:rsidR="0086125C" w:rsidRPr="009955E0" w:rsidRDefault="0086125C">
      <w:pPr>
        <w:pStyle w:val="Teksttreci20"/>
        <w:shd w:val="clear" w:color="auto" w:fill="auto"/>
        <w:spacing w:after="0"/>
        <w:ind w:firstLine="440"/>
        <w:jc w:val="both"/>
        <w:rPr>
          <w:sz w:val="20"/>
          <w:szCs w:val="20"/>
        </w:rPr>
      </w:pPr>
      <w:r w:rsidRPr="009955E0">
        <w:rPr>
          <w:rStyle w:val="Teksttreci2"/>
          <w:color w:val="000000"/>
          <w:sz w:val="20"/>
          <w:szCs w:val="20"/>
        </w:rPr>
        <w:t xml:space="preserve">List do E. Zegadłowicza zaczyna się od </w:t>
      </w:r>
      <w:r w:rsidRPr="009955E0">
        <w:rPr>
          <w:rStyle w:val="Teksttreci2Kursywa"/>
          <w:color w:val="000000"/>
          <w:sz w:val="20"/>
          <w:szCs w:val="20"/>
        </w:rPr>
        <w:t>Lube moje Zegadło!</w:t>
      </w:r>
      <w:r w:rsidRPr="009955E0">
        <w:rPr>
          <w:rStyle w:val="Teksttreci2"/>
          <w:color w:val="000000"/>
          <w:sz w:val="20"/>
          <w:szCs w:val="20"/>
        </w:rPr>
        <w:t xml:space="preserve"> (174).</w:t>
      </w:r>
    </w:p>
    <w:p w:rsidR="0086125C" w:rsidRPr="009955E0" w:rsidRDefault="0086125C">
      <w:pPr>
        <w:pStyle w:val="Teksttreci20"/>
        <w:shd w:val="clear" w:color="auto" w:fill="auto"/>
        <w:spacing w:after="0"/>
        <w:ind w:firstLine="440"/>
        <w:jc w:val="both"/>
        <w:rPr>
          <w:sz w:val="20"/>
          <w:szCs w:val="20"/>
        </w:rPr>
      </w:pPr>
      <w:r w:rsidRPr="009955E0">
        <w:rPr>
          <w:rStyle w:val="Teksttreci2"/>
          <w:color w:val="000000"/>
          <w:sz w:val="20"/>
          <w:szCs w:val="20"/>
        </w:rPr>
        <w:t xml:space="preserve">Oprócz tego spotykamy się w tekście listów Tuwima z następującymi skrótami czy przeróbkami nazwisk: </w:t>
      </w:r>
      <w:r w:rsidRPr="009955E0">
        <w:rPr>
          <w:rStyle w:val="Teksttreci2Kursywa"/>
          <w:color w:val="000000"/>
          <w:sz w:val="20"/>
          <w:szCs w:val="20"/>
        </w:rPr>
        <w:t>Grydz</w:t>
      </w:r>
      <w:r w:rsidRPr="009955E0">
        <w:rPr>
          <w:rStyle w:val="Teksttreci2"/>
          <w:color w:val="000000"/>
          <w:sz w:val="20"/>
          <w:szCs w:val="20"/>
        </w:rPr>
        <w:t xml:space="preserve">, </w:t>
      </w:r>
      <w:r w:rsidRPr="009955E0">
        <w:rPr>
          <w:rStyle w:val="Teksttreci2Kursywa"/>
          <w:color w:val="000000"/>
          <w:sz w:val="20"/>
          <w:szCs w:val="20"/>
        </w:rPr>
        <w:t>Grycuś —</w:t>
      </w:r>
      <w:r w:rsidRPr="009955E0">
        <w:rPr>
          <w:rStyle w:val="Teksttreci2"/>
          <w:color w:val="000000"/>
          <w:sz w:val="20"/>
          <w:szCs w:val="20"/>
        </w:rPr>
        <w:t xml:space="preserve"> M. Grydzewski (29), </w:t>
      </w:r>
      <w:r w:rsidRPr="009955E0">
        <w:rPr>
          <w:rStyle w:val="Teksttreci2Kursywa"/>
          <w:color w:val="000000"/>
          <w:sz w:val="20"/>
          <w:szCs w:val="20"/>
        </w:rPr>
        <w:t xml:space="preserve">Nałka — </w:t>
      </w:r>
      <w:r w:rsidRPr="009955E0">
        <w:rPr>
          <w:rStyle w:val="Teksttreci2"/>
          <w:color w:val="000000"/>
          <w:sz w:val="20"/>
          <w:szCs w:val="20"/>
        </w:rPr>
        <w:t>Z. Nałkowska (56). Nie odbiegają one od ogólnie stosowanych w takich wypadkach form.</w:t>
      </w:r>
    </w:p>
    <w:p w:rsidR="0086125C" w:rsidRPr="009955E0" w:rsidRDefault="0086125C">
      <w:pPr>
        <w:pStyle w:val="Teksttreci20"/>
        <w:shd w:val="clear" w:color="auto" w:fill="auto"/>
        <w:spacing w:after="0"/>
        <w:ind w:firstLine="440"/>
        <w:jc w:val="both"/>
        <w:rPr>
          <w:sz w:val="20"/>
          <w:szCs w:val="20"/>
        </w:rPr>
      </w:pPr>
      <w:r w:rsidRPr="009955E0">
        <w:rPr>
          <w:rStyle w:val="Teksttreci2"/>
          <w:color w:val="000000"/>
          <w:sz w:val="20"/>
          <w:szCs w:val="20"/>
        </w:rPr>
        <w:t>Wyjątkowo podatne na tego rodzaju operacje słowotwórcze było nazwisko</w:t>
      </w:r>
    </w:p>
    <w:p w:rsidR="0086125C" w:rsidRPr="009955E0" w:rsidRDefault="0086125C">
      <w:pPr>
        <w:pStyle w:val="Teksttreci20"/>
        <w:shd w:val="clear" w:color="auto" w:fill="auto"/>
        <w:tabs>
          <w:tab w:val="left" w:pos="492"/>
        </w:tabs>
        <w:spacing w:after="0"/>
        <w:jc w:val="both"/>
        <w:rPr>
          <w:sz w:val="20"/>
          <w:szCs w:val="20"/>
        </w:rPr>
      </w:pPr>
      <w:r w:rsidRPr="009955E0">
        <w:rPr>
          <w:rStyle w:val="Teksttreci2"/>
          <w:color w:val="000000"/>
          <w:sz w:val="20"/>
          <w:szCs w:val="20"/>
        </w:rPr>
        <w:t>K.</w:t>
      </w:r>
      <w:r w:rsidRPr="009955E0">
        <w:rPr>
          <w:rStyle w:val="Teksttreci2"/>
          <w:color w:val="000000"/>
          <w:sz w:val="20"/>
          <w:szCs w:val="20"/>
        </w:rPr>
        <w:tab/>
        <w:t xml:space="preserve">Iłłakowiczówny, o której przyjaciele mówili często </w:t>
      </w:r>
      <w:r w:rsidRPr="009955E0">
        <w:rPr>
          <w:rStyle w:val="Teksttreci2Kursywa"/>
          <w:color w:val="000000"/>
          <w:sz w:val="20"/>
          <w:szCs w:val="20"/>
        </w:rPr>
        <w:t>Iłła.</w:t>
      </w:r>
      <w:r w:rsidRPr="009955E0">
        <w:rPr>
          <w:rStyle w:val="Teksttreci2"/>
          <w:color w:val="000000"/>
          <w:sz w:val="20"/>
          <w:szCs w:val="20"/>
        </w:rPr>
        <w:t xml:space="preserve"> Tak nazywa ją M. Samozwaniec w </w:t>
      </w:r>
      <w:r w:rsidRPr="009955E0">
        <w:rPr>
          <w:rStyle w:val="Teksttreci2Kursywa"/>
          <w:color w:val="000000"/>
          <w:sz w:val="20"/>
          <w:szCs w:val="20"/>
        </w:rPr>
        <w:t>Zalotnicy niebieskiej:</w:t>
      </w:r>
      <w:r w:rsidRPr="009955E0">
        <w:rPr>
          <w:rStyle w:val="Teksttreci2"/>
          <w:color w:val="000000"/>
          <w:sz w:val="20"/>
          <w:szCs w:val="20"/>
        </w:rPr>
        <w:t xml:space="preserve"> Iłła nie pozbawiona była swoistego poczucia humoru. Gdy po wojnie spotkał ją w Warszawie Tadeusz Breza i za</w:t>
      </w:r>
      <w:r w:rsidRPr="009955E0">
        <w:rPr>
          <w:rStyle w:val="Teksttreci2"/>
          <w:color w:val="000000"/>
          <w:sz w:val="20"/>
          <w:szCs w:val="20"/>
        </w:rPr>
        <w:softHyphen/>
        <w:t>wołał na przywitanie: — Kaziu, jak Ty się nic nie zmieniłaś! — odparła: — To ja zawsze byłam taka stara?”</w:t>
      </w:r>
      <w:r w:rsidRPr="009955E0">
        <w:rPr>
          <w:rStyle w:val="Teksttreci2"/>
          <w:color w:val="000000"/>
          <w:sz w:val="20"/>
          <w:szCs w:val="20"/>
          <w:vertAlign w:val="superscript"/>
        </w:rPr>
        <w:footnoteReference w:id="19"/>
      </w:r>
      <w:r w:rsidRPr="009955E0">
        <w:rPr>
          <w:rStyle w:val="Teksttreci2"/>
          <w:color w:val="000000"/>
          <w:sz w:val="20"/>
          <w:szCs w:val="20"/>
        </w:rPr>
        <w:t>.</w:t>
      </w:r>
    </w:p>
    <w:p w:rsidR="0086125C" w:rsidRPr="009955E0" w:rsidRDefault="0086125C">
      <w:pPr>
        <w:pStyle w:val="Teksttreci60"/>
        <w:shd w:val="clear" w:color="auto" w:fill="auto"/>
        <w:spacing w:before="0" w:line="336" w:lineRule="exact"/>
        <w:ind w:firstLine="440"/>
        <w:rPr>
          <w:sz w:val="20"/>
          <w:szCs w:val="20"/>
        </w:rPr>
      </w:pPr>
      <w:r w:rsidRPr="009955E0">
        <w:rPr>
          <w:rStyle w:val="Teksttreci6Bezkursywy"/>
          <w:i w:val="0"/>
          <w:iCs w:val="0"/>
          <w:color w:val="000000"/>
          <w:sz w:val="20"/>
          <w:szCs w:val="20"/>
        </w:rPr>
        <w:t xml:space="preserve">Tuwimowi </w:t>
      </w:r>
      <w:r w:rsidRPr="009955E0">
        <w:rPr>
          <w:rStyle w:val="Teksttreci6"/>
          <w:i/>
          <w:iCs/>
          <w:color w:val="000000"/>
          <w:sz w:val="20"/>
          <w:szCs w:val="20"/>
        </w:rPr>
        <w:t>Iłła</w:t>
      </w:r>
      <w:r w:rsidRPr="009955E0">
        <w:rPr>
          <w:rStyle w:val="Teksttreci6Bezkursywy"/>
          <w:i w:val="0"/>
          <w:iCs w:val="0"/>
          <w:color w:val="000000"/>
          <w:sz w:val="20"/>
          <w:szCs w:val="20"/>
        </w:rPr>
        <w:t xml:space="preserve"> oczywiście nie wystarczała, choć i tej formy używał. Pisał: </w:t>
      </w:r>
      <w:r w:rsidRPr="009955E0">
        <w:rPr>
          <w:rStyle w:val="Teksttreci6"/>
          <w:i/>
          <w:iCs/>
          <w:color w:val="000000"/>
          <w:sz w:val="20"/>
          <w:szCs w:val="20"/>
        </w:rPr>
        <w:t>Najmilsza Iłło\</w:t>
      </w:r>
      <w:r w:rsidRPr="009955E0">
        <w:rPr>
          <w:rStyle w:val="Teksttreci6Bezkursywy"/>
          <w:i w:val="0"/>
          <w:iCs w:val="0"/>
          <w:color w:val="000000"/>
          <w:sz w:val="20"/>
          <w:szCs w:val="20"/>
        </w:rPr>
        <w:t xml:space="preserve"> (303), </w:t>
      </w:r>
      <w:r w:rsidRPr="009955E0">
        <w:rPr>
          <w:rStyle w:val="Teksttreci6"/>
          <w:i/>
          <w:iCs/>
          <w:color w:val="000000"/>
          <w:sz w:val="20"/>
          <w:szCs w:val="20"/>
        </w:rPr>
        <w:t>Najdroższa Iłł</w:t>
      </w:r>
      <w:r w:rsidRPr="009955E0">
        <w:rPr>
          <w:rStyle w:val="Teksttreci6Odstpy-1pt"/>
          <w:i/>
          <w:iCs/>
          <w:color w:val="000000"/>
          <w:sz w:val="20"/>
          <w:szCs w:val="20"/>
        </w:rPr>
        <w:t>o!</w:t>
      </w:r>
      <w:r w:rsidRPr="009955E0">
        <w:rPr>
          <w:rStyle w:val="Teksttreci6Bezkursywy"/>
          <w:i w:val="0"/>
          <w:iCs w:val="0"/>
          <w:color w:val="000000"/>
          <w:sz w:val="20"/>
          <w:szCs w:val="20"/>
        </w:rPr>
        <w:t xml:space="preserve">(304), </w:t>
      </w:r>
      <w:r w:rsidRPr="009955E0">
        <w:rPr>
          <w:rStyle w:val="Teksttreci6"/>
          <w:i/>
          <w:iCs/>
          <w:color w:val="000000"/>
          <w:sz w:val="20"/>
          <w:szCs w:val="20"/>
        </w:rPr>
        <w:t>Moja Iłłuniu kochana</w:t>
      </w:r>
      <w:r w:rsidRPr="009955E0">
        <w:rPr>
          <w:rStyle w:val="Teksttreci6Bezkursywy"/>
          <w:i w:val="0"/>
          <w:iCs w:val="0"/>
          <w:color w:val="000000"/>
          <w:sz w:val="20"/>
          <w:szCs w:val="20"/>
        </w:rPr>
        <w:t xml:space="preserve">! (317), </w:t>
      </w:r>
      <w:r w:rsidRPr="009955E0">
        <w:rPr>
          <w:rStyle w:val="Teksttreci6"/>
          <w:i/>
          <w:iCs/>
          <w:color w:val="000000"/>
          <w:sz w:val="20"/>
          <w:szCs w:val="20"/>
        </w:rPr>
        <w:t>Ze wszech miar ulubiona Iłłeczko\</w:t>
      </w:r>
      <w:r w:rsidRPr="009955E0">
        <w:rPr>
          <w:rStyle w:val="Teksttreci6Bezkursywy"/>
          <w:i w:val="0"/>
          <w:iCs w:val="0"/>
          <w:color w:val="000000"/>
          <w:sz w:val="20"/>
          <w:szCs w:val="20"/>
        </w:rPr>
        <w:t xml:space="preserve"> (316), </w:t>
      </w:r>
      <w:r w:rsidRPr="009955E0">
        <w:rPr>
          <w:rStyle w:val="Teksttreci6"/>
          <w:i/>
          <w:iCs/>
          <w:color w:val="000000"/>
          <w:sz w:val="20"/>
          <w:szCs w:val="20"/>
        </w:rPr>
        <w:t>Najmiłłeczko!</w:t>
      </w:r>
      <w:r w:rsidRPr="009955E0">
        <w:rPr>
          <w:rStyle w:val="Teksttreci6Bezkursywy"/>
          <w:i w:val="0"/>
          <w:iCs w:val="0"/>
          <w:color w:val="000000"/>
          <w:sz w:val="20"/>
          <w:szCs w:val="20"/>
        </w:rPr>
        <w:t xml:space="preserve"> (313), </w:t>
      </w:r>
      <w:r w:rsidRPr="009955E0">
        <w:rPr>
          <w:rStyle w:val="Teksttreci6"/>
          <w:i/>
          <w:iCs/>
          <w:color w:val="000000"/>
          <w:sz w:val="20"/>
          <w:szCs w:val="20"/>
        </w:rPr>
        <w:t>Iłłeczko, duszpasterko moja urocza</w:t>
      </w:r>
      <w:r w:rsidRPr="009955E0">
        <w:rPr>
          <w:rStyle w:val="Teksttreci6Bezkursywy"/>
          <w:i w:val="0"/>
          <w:iCs w:val="0"/>
          <w:color w:val="000000"/>
          <w:sz w:val="20"/>
          <w:szCs w:val="20"/>
        </w:rPr>
        <w:t>! (313)</w:t>
      </w:r>
      <w:r w:rsidRPr="009955E0">
        <w:rPr>
          <w:rStyle w:val="Teksttreci6Bezkursywy"/>
          <w:i w:val="0"/>
          <w:iCs w:val="0"/>
          <w:color w:val="000000"/>
          <w:sz w:val="20"/>
          <w:szCs w:val="20"/>
          <w:vertAlign w:val="superscript"/>
        </w:rPr>
        <w:footnoteReference w:id="20"/>
      </w:r>
      <w:r w:rsidRPr="009955E0">
        <w:rPr>
          <w:rStyle w:val="Teksttreci6Bezkursywy"/>
          <w:i w:val="0"/>
          <w:iCs w:val="0"/>
          <w:color w:val="000000"/>
          <w:sz w:val="20"/>
          <w:szCs w:val="20"/>
        </w:rPr>
        <w:t xml:space="preserve">, </w:t>
      </w:r>
      <w:r w:rsidRPr="009955E0">
        <w:rPr>
          <w:rStyle w:val="Teksttreci6"/>
          <w:i/>
          <w:iCs/>
          <w:color w:val="000000"/>
          <w:sz w:val="20"/>
          <w:szCs w:val="20"/>
        </w:rPr>
        <w:t xml:space="preserve">Sapho Slowieńska! Iłło dobra i </w:t>
      </w:r>
      <w:r w:rsidRPr="009955E0">
        <w:rPr>
          <w:rStyle w:val="Teksttreci6"/>
          <w:i/>
          <w:iCs/>
          <w:color w:val="000000"/>
          <w:sz w:val="20"/>
          <w:szCs w:val="20"/>
          <w:lang w:val="de-DE" w:eastAsia="de-DE"/>
        </w:rPr>
        <w:t>kochanal</w:t>
      </w:r>
      <w:r w:rsidRPr="009955E0">
        <w:rPr>
          <w:rStyle w:val="Teksttreci6Bezkursywy"/>
          <w:i w:val="0"/>
          <w:iCs w:val="0"/>
          <w:color w:val="000000"/>
          <w:sz w:val="20"/>
          <w:szCs w:val="20"/>
          <w:lang w:val="de-DE" w:eastAsia="de-DE"/>
        </w:rPr>
        <w:t xml:space="preserve"> </w:t>
      </w:r>
      <w:r w:rsidRPr="009955E0">
        <w:rPr>
          <w:rStyle w:val="Teksttreci6Bezkursywy"/>
          <w:i w:val="0"/>
          <w:iCs w:val="0"/>
          <w:color w:val="000000"/>
          <w:sz w:val="20"/>
          <w:szCs w:val="20"/>
        </w:rPr>
        <w:t>(305).</w:t>
      </w:r>
    </w:p>
    <w:p w:rsidR="0086125C" w:rsidRPr="009955E0" w:rsidRDefault="0086125C">
      <w:pPr>
        <w:pStyle w:val="Teksttreci20"/>
        <w:shd w:val="clear" w:color="auto" w:fill="auto"/>
        <w:spacing w:after="163"/>
        <w:ind w:firstLine="440"/>
        <w:jc w:val="both"/>
        <w:rPr>
          <w:sz w:val="20"/>
          <w:szCs w:val="20"/>
        </w:rPr>
      </w:pPr>
      <w:r w:rsidRPr="009955E0">
        <w:rPr>
          <w:rStyle w:val="Teksttreci2Kursywa"/>
          <w:color w:val="000000"/>
          <w:sz w:val="20"/>
          <w:szCs w:val="20"/>
        </w:rPr>
        <w:t>Sapho Slowieńska</w:t>
      </w:r>
      <w:r w:rsidRPr="009955E0">
        <w:rPr>
          <w:rStyle w:val="Teksttreci2"/>
          <w:color w:val="000000"/>
          <w:sz w:val="20"/>
          <w:szCs w:val="20"/>
        </w:rPr>
        <w:t xml:space="preserve"> to peryfraza mająca swoje uzasadnienie w tematyce poezji K. Iłłakowiczówny. Do tej figury stylistycznej uciekał się autor </w:t>
      </w:r>
      <w:r w:rsidRPr="009955E0">
        <w:rPr>
          <w:rStyle w:val="Teksttreci2Kursywa"/>
          <w:color w:val="000000"/>
          <w:sz w:val="20"/>
          <w:szCs w:val="20"/>
        </w:rPr>
        <w:t xml:space="preserve">Rzeczy czarnoleskiej </w:t>
      </w:r>
      <w:r w:rsidRPr="009955E0">
        <w:rPr>
          <w:rStyle w:val="Teksttreci2"/>
          <w:color w:val="000000"/>
          <w:sz w:val="20"/>
          <w:szCs w:val="20"/>
        </w:rPr>
        <w:t>w swoich listach i dedykacjach kilka razy:</w:t>
      </w:r>
    </w:p>
    <w:p w:rsidR="0086125C" w:rsidRPr="009955E0" w:rsidRDefault="0086125C">
      <w:pPr>
        <w:pStyle w:val="Teksttreci30"/>
        <w:shd w:val="clear" w:color="auto" w:fill="auto"/>
        <w:spacing w:before="0" w:after="0" w:line="282" w:lineRule="exact"/>
        <w:ind w:firstLine="440"/>
        <w:jc w:val="both"/>
        <w:rPr>
          <w:sz w:val="20"/>
          <w:szCs w:val="20"/>
        </w:rPr>
      </w:pPr>
      <w:r w:rsidRPr="009955E0">
        <w:rPr>
          <w:rStyle w:val="Teksttreci3"/>
          <w:color w:val="000000"/>
          <w:sz w:val="20"/>
          <w:szCs w:val="20"/>
        </w:rPr>
        <w:t>„Wkrótce wydaję wybór wierszy Wielkiego Saszki”. (33) [A. Puszkina]</w:t>
      </w:r>
    </w:p>
    <w:p w:rsidR="0086125C" w:rsidRPr="009955E0" w:rsidRDefault="0086125C">
      <w:pPr>
        <w:pStyle w:val="Teksttreci30"/>
        <w:shd w:val="clear" w:color="auto" w:fill="auto"/>
        <w:spacing w:before="0" w:after="137" w:line="282" w:lineRule="exact"/>
        <w:ind w:firstLine="440"/>
        <w:jc w:val="both"/>
        <w:rPr>
          <w:sz w:val="20"/>
          <w:szCs w:val="20"/>
        </w:rPr>
      </w:pPr>
      <w:r w:rsidRPr="009955E0">
        <w:rPr>
          <w:rStyle w:val="Teksttreci3"/>
          <w:color w:val="000000"/>
          <w:sz w:val="20"/>
          <w:szCs w:val="20"/>
        </w:rPr>
        <w:t xml:space="preserve">„Dedykacji nic umiem pisać. Jedna mi się tylko </w:t>
      </w:r>
      <w:r w:rsidRPr="009955E0">
        <w:rPr>
          <w:rStyle w:val="Teksttreci3"/>
          <w:color w:val="000000"/>
          <w:sz w:val="20"/>
          <w:szCs w:val="20"/>
          <w:lang w:val="cs-CZ" w:eastAsia="cs-CZ"/>
        </w:rPr>
        <w:t xml:space="preserve">udala </w:t>
      </w:r>
      <w:r w:rsidRPr="009955E0">
        <w:rPr>
          <w:rStyle w:val="Teksttreci3"/>
          <w:color w:val="000000"/>
          <w:sz w:val="20"/>
          <w:szCs w:val="20"/>
        </w:rPr>
        <w:t xml:space="preserve">kilkanaście lat temu — na </w:t>
      </w:r>
      <w:r w:rsidRPr="009955E0">
        <w:rPr>
          <w:rStyle w:val="Teksttreci3Kursywa"/>
          <w:color w:val="000000"/>
          <w:sz w:val="20"/>
          <w:szCs w:val="20"/>
        </w:rPr>
        <w:t xml:space="preserve">Lutni Puszkina </w:t>
      </w:r>
      <w:r w:rsidRPr="009955E0">
        <w:rPr>
          <w:rStyle w:val="Teksttreci3"/>
          <w:color w:val="000000"/>
          <w:sz w:val="20"/>
          <w:szCs w:val="20"/>
        </w:rPr>
        <w:t>ofiarowanej Lechoniowi napisałem „Polskiemu Puszkinowi żydowski Lechoń**</w:t>
      </w:r>
      <w:r w:rsidRPr="009955E0">
        <w:rPr>
          <w:rStyle w:val="Teksttreci3"/>
          <w:color w:val="000000"/>
          <w:sz w:val="20"/>
          <w:szCs w:val="20"/>
          <w:vertAlign w:val="superscript"/>
        </w:rPr>
        <w:footnoteReference w:id="21"/>
      </w:r>
      <w:r w:rsidRPr="009955E0">
        <w:rPr>
          <w:rStyle w:val="Teksttreci3"/>
          <w:color w:val="000000"/>
          <w:sz w:val="20"/>
          <w:szCs w:val="20"/>
        </w:rPr>
        <w:t>.</w:t>
      </w:r>
    </w:p>
    <w:p w:rsidR="0086125C" w:rsidRPr="009955E0" w:rsidRDefault="0086125C">
      <w:pPr>
        <w:pStyle w:val="Teksttreci20"/>
        <w:shd w:val="clear" w:color="auto" w:fill="auto"/>
        <w:spacing w:after="0"/>
        <w:ind w:firstLine="440"/>
        <w:jc w:val="both"/>
        <w:rPr>
          <w:sz w:val="20"/>
          <w:szCs w:val="20"/>
        </w:rPr>
      </w:pPr>
      <w:r w:rsidRPr="009955E0">
        <w:rPr>
          <w:rStyle w:val="Teksttreci2"/>
          <w:color w:val="000000"/>
          <w:sz w:val="20"/>
          <w:szCs w:val="20"/>
        </w:rPr>
        <w:t>Równie udana była dedykacja na tomiku wierszy podarowanemu M. Pawlikowskiej-Jasnorzewskiej: „Kolega po piórze — koleżance po lirze”</w:t>
      </w:r>
      <w:r w:rsidRPr="009955E0">
        <w:rPr>
          <w:rStyle w:val="Teksttreci2"/>
          <w:color w:val="000000"/>
          <w:sz w:val="20"/>
          <w:szCs w:val="20"/>
          <w:vertAlign w:val="superscript"/>
        </w:rPr>
        <w:footnoteReference w:id="22"/>
      </w:r>
      <w:r w:rsidRPr="009955E0">
        <w:rPr>
          <w:rStyle w:val="Teksttreci2"/>
          <w:color w:val="000000"/>
          <w:sz w:val="20"/>
          <w:szCs w:val="20"/>
        </w:rPr>
        <w:t>.</w:t>
      </w:r>
    </w:p>
    <w:p w:rsidR="0086125C" w:rsidRPr="009955E0" w:rsidRDefault="0086125C">
      <w:pPr>
        <w:pStyle w:val="Teksttreci20"/>
        <w:shd w:val="clear" w:color="auto" w:fill="auto"/>
        <w:spacing w:after="158"/>
        <w:ind w:firstLine="440"/>
        <w:jc w:val="both"/>
        <w:rPr>
          <w:sz w:val="20"/>
          <w:szCs w:val="20"/>
        </w:rPr>
      </w:pPr>
      <w:r w:rsidRPr="009955E0">
        <w:rPr>
          <w:rStyle w:val="Teksttreci2"/>
          <w:color w:val="000000"/>
          <w:sz w:val="20"/>
          <w:szCs w:val="20"/>
        </w:rPr>
        <w:t>A oto kilka innych peryfraz odnoszących się do przyjaciół Juliana Tuwima:</w:t>
      </w:r>
    </w:p>
    <w:p w:rsidR="0086125C" w:rsidRPr="009955E0" w:rsidRDefault="0086125C">
      <w:pPr>
        <w:pStyle w:val="Teksttreci30"/>
        <w:shd w:val="clear" w:color="auto" w:fill="auto"/>
        <w:spacing w:before="0" w:after="120" w:line="288" w:lineRule="exact"/>
        <w:ind w:firstLine="600"/>
        <w:jc w:val="left"/>
        <w:rPr>
          <w:sz w:val="20"/>
          <w:szCs w:val="20"/>
        </w:rPr>
      </w:pPr>
      <w:r w:rsidRPr="009955E0">
        <w:rPr>
          <w:rStyle w:val="Teksttreci314pt"/>
          <w:color w:val="000000"/>
          <w:sz w:val="20"/>
          <w:szCs w:val="20"/>
        </w:rPr>
        <w:t xml:space="preserve">Z listu do J. Iwaszkiewicza: </w:t>
      </w:r>
      <w:r w:rsidRPr="009955E0">
        <w:rPr>
          <w:rStyle w:val="Teksttreci3"/>
          <w:color w:val="000000"/>
          <w:sz w:val="20"/>
          <w:szCs w:val="20"/>
        </w:rPr>
        <w:t>„Rzucasz w dedykacji projekt odnowienia zwyczaju przesyłania sobie książek i sądzisz, miły Ukraińcze, że się przez to odmłodnieje...” (52).</w:t>
      </w:r>
    </w:p>
    <w:p w:rsidR="0086125C" w:rsidRPr="009955E0" w:rsidRDefault="0086125C">
      <w:pPr>
        <w:pStyle w:val="Teksttreci30"/>
        <w:shd w:val="clear" w:color="auto" w:fill="auto"/>
        <w:spacing w:before="0" w:after="137" w:line="288" w:lineRule="exact"/>
        <w:ind w:firstLine="600"/>
        <w:jc w:val="left"/>
        <w:rPr>
          <w:sz w:val="20"/>
          <w:szCs w:val="20"/>
        </w:rPr>
      </w:pPr>
      <w:r w:rsidRPr="009955E0">
        <w:rPr>
          <w:rStyle w:val="Teksttreci314pt"/>
          <w:color w:val="000000"/>
          <w:sz w:val="20"/>
          <w:szCs w:val="20"/>
        </w:rPr>
        <w:t xml:space="preserve">Do </w:t>
      </w:r>
      <w:r w:rsidRPr="009955E0">
        <w:rPr>
          <w:rStyle w:val="Teksttreci314pt"/>
          <w:color w:val="000000"/>
          <w:sz w:val="20"/>
          <w:szCs w:val="20"/>
          <w:lang w:val="ru-RU" w:eastAsia="ru-RU"/>
        </w:rPr>
        <w:t xml:space="preserve">К. </w:t>
      </w:r>
      <w:r w:rsidRPr="009955E0">
        <w:rPr>
          <w:rStyle w:val="Teksttreci314pt"/>
          <w:color w:val="000000"/>
          <w:sz w:val="20"/>
          <w:szCs w:val="20"/>
        </w:rPr>
        <w:t xml:space="preserve">I. Gałczyńskiego: </w:t>
      </w:r>
      <w:r w:rsidRPr="009955E0">
        <w:rPr>
          <w:rStyle w:val="Teksttreci3"/>
          <w:color w:val="000000"/>
          <w:sz w:val="20"/>
          <w:szCs w:val="20"/>
        </w:rPr>
        <w:t>Jeszcze raz dziękuję i serdecznie Cię pozdrawiam, stary, fantasmagoryczny byku z Maskulińskiego Nadleśnictwa** (413).</w:t>
      </w:r>
    </w:p>
    <w:p w:rsidR="0086125C" w:rsidRPr="009955E0" w:rsidRDefault="0086125C">
      <w:pPr>
        <w:pStyle w:val="Teksttreci20"/>
        <w:shd w:val="clear" w:color="auto" w:fill="auto"/>
        <w:spacing w:after="0" w:line="342" w:lineRule="exact"/>
        <w:ind w:firstLine="440"/>
        <w:jc w:val="both"/>
        <w:rPr>
          <w:sz w:val="20"/>
          <w:szCs w:val="20"/>
        </w:rPr>
      </w:pPr>
      <w:r w:rsidRPr="009955E0">
        <w:rPr>
          <w:rStyle w:val="Teksttreci2"/>
          <w:color w:val="000000"/>
          <w:sz w:val="20"/>
          <w:szCs w:val="20"/>
        </w:rPr>
        <w:t xml:space="preserve">Dedykacja na książce </w:t>
      </w:r>
      <w:r w:rsidRPr="009955E0">
        <w:rPr>
          <w:rStyle w:val="Teksttreci2Kursywa"/>
          <w:color w:val="000000"/>
          <w:sz w:val="20"/>
          <w:szCs w:val="20"/>
        </w:rPr>
        <w:t>Rzecz czarnoleska</w:t>
      </w:r>
      <w:r w:rsidRPr="009955E0">
        <w:rPr>
          <w:rStyle w:val="Teksttreci2"/>
          <w:color w:val="000000"/>
          <w:sz w:val="20"/>
          <w:szCs w:val="20"/>
        </w:rPr>
        <w:t xml:space="preserve"> ofiarowanej M. Piechalowi: </w:t>
      </w:r>
      <w:r w:rsidRPr="009955E0">
        <w:rPr>
          <w:rStyle w:val="Teksttreci211pt1"/>
          <w:color w:val="000000"/>
          <w:sz w:val="20"/>
          <w:szCs w:val="20"/>
        </w:rPr>
        <w:t>„Ziomkowi z Lodzi i Czarnolasu — autor” (98).</w:t>
      </w:r>
    </w:p>
    <w:p w:rsidR="0086125C" w:rsidRPr="009955E0" w:rsidRDefault="0086125C">
      <w:pPr>
        <w:pStyle w:val="Teksttreci20"/>
        <w:shd w:val="clear" w:color="auto" w:fill="auto"/>
        <w:spacing w:after="0"/>
        <w:ind w:firstLine="440"/>
        <w:jc w:val="both"/>
        <w:rPr>
          <w:sz w:val="20"/>
          <w:szCs w:val="20"/>
        </w:rPr>
      </w:pPr>
      <w:r w:rsidRPr="009955E0">
        <w:rPr>
          <w:rStyle w:val="Teksttreci2"/>
          <w:color w:val="000000"/>
          <w:sz w:val="20"/>
          <w:szCs w:val="20"/>
        </w:rPr>
        <w:lastRenderedPageBreak/>
        <w:t xml:space="preserve">I dedykacja na książce, będącej prezentem gwiazdkowym dla A. Słonimskiego: </w:t>
      </w:r>
      <w:r w:rsidRPr="009955E0">
        <w:rPr>
          <w:rStyle w:val="Teksttreci211pt1"/>
          <w:color w:val="000000"/>
          <w:sz w:val="20"/>
          <w:szCs w:val="20"/>
        </w:rPr>
        <w:t>„Wiernemu długoletniemu Zwierzęciu - jego stary, dobry Pan” (244).</w:t>
      </w:r>
    </w:p>
    <w:p w:rsidR="0086125C" w:rsidRPr="009955E0" w:rsidRDefault="0086125C">
      <w:pPr>
        <w:pStyle w:val="Teksttreci30"/>
        <w:shd w:val="clear" w:color="auto" w:fill="auto"/>
        <w:spacing w:before="0" w:after="0" w:line="336" w:lineRule="exact"/>
        <w:ind w:firstLine="440"/>
        <w:jc w:val="both"/>
        <w:rPr>
          <w:sz w:val="20"/>
          <w:szCs w:val="20"/>
        </w:rPr>
      </w:pPr>
      <w:r w:rsidRPr="009955E0">
        <w:rPr>
          <w:rStyle w:val="Teksttreci314pt"/>
          <w:color w:val="000000"/>
          <w:sz w:val="20"/>
          <w:szCs w:val="20"/>
        </w:rPr>
        <w:t xml:space="preserve">Z listu do J. Wittlina pisanego </w:t>
      </w:r>
      <w:r w:rsidRPr="009955E0">
        <w:rPr>
          <w:rStyle w:val="Teksttreci3"/>
          <w:color w:val="000000"/>
          <w:sz w:val="20"/>
          <w:szCs w:val="20"/>
        </w:rPr>
        <w:t xml:space="preserve">W </w:t>
      </w:r>
      <w:r w:rsidRPr="009955E0">
        <w:rPr>
          <w:rStyle w:val="Teksttreci314pt"/>
          <w:color w:val="000000"/>
          <w:sz w:val="20"/>
          <w:szCs w:val="20"/>
        </w:rPr>
        <w:t xml:space="preserve">lipcu 1945 r.: </w:t>
      </w:r>
      <w:r w:rsidRPr="009955E0">
        <w:rPr>
          <w:rStyle w:val="Teksttreci3"/>
          <w:color w:val="000000"/>
          <w:sz w:val="20"/>
          <w:szCs w:val="20"/>
        </w:rPr>
        <w:t>„Gdzież więc jest Twoje miejsce, poeto i synu wymordowanego narodu? (257).</w:t>
      </w:r>
    </w:p>
    <w:p w:rsidR="0086125C" w:rsidRPr="009955E0" w:rsidRDefault="0086125C">
      <w:pPr>
        <w:pStyle w:val="Teksttreci20"/>
        <w:shd w:val="clear" w:color="auto" w:fill="auto"/>
        <w:spacing w:after="62" w:line="280" w:lineRule="exact"/>
        <w:ind w:firstLine="440"/>
        <w:jc w:val="both"/>
        <w:rPr>
          <w:sz w:val="20"/>
          <w:szCs w:val="20"/>
        </w:rPr>
      </w:pPr>
      <w:r w:rsidRPr="009955E0">
        <w:rPr>
          <w:rStyle w:val="Teksttreci2"/>
          <w:color w:val="000000"/>
          <w:sz w:val="20"/>
          <w:szCs w:val="20"/>
        </w:rPr>
        <w:t>Sam Tuwim to:</w:t>
      </w:r>
    </w:p>
    <w:p w:rsidR="0086125C" w:rsidRPr="009955E0" w:rsidRDefault="0086125C">
      <w:pPr>
        <w:pStyle w:val="Teksttreci20"/>
        <w:shd w:val="clear" w:color="auto" w:fill="auto"/>
        <w:spacing w:after="0" w:line="280" w:lineRule="exact"/>
        <w:jc w:val="both"/>
        <w:rPr>
          <w:sz w:val="20"/>
          <w:szCs w:val="20"/>
        </w:rPr>
      </w:pPr>
      <w:r w:rsidRPr="009955E0">
        <w:rPr>
          <w:rStyle w:val="Teksttreci2Kursywa"/>
          <w:color w:val="000000"/>
          <w:sz w:val="20"/>
          <w:szCs w:val="20"/>
        </w:rPr>
        <w:t>Syn Getta</w:t>
      </w:r>
      <w:r w:rsidRPr="009955E0">
        <w:rPr>
          <w:rStyle w:val="Teksttreci2"/>
          <w:color w:val="000000"/>
          <w:sz w:val="20"/>
          <w:szCs w:val="20"/>
        </w:rPr>
        <w:t xml:space="preserve"> (162) w liście do M. Pawlikowskiej-Jasnorzewskiej.</w:t>
      </w:r>
    </w:p>
    <w:p w:rsidR="0086125C" w:rsidRPr="009955E0" w:rsidRDefault="0086125C">
      <w:pPr>
        <w:pStyle w:val="Teksttreci60"/>
        <w:shd w:val="clear" w:color="auto" w:fill="auto"/>
        <w:spacing w:before="0" w:line="336" w:lineRule="exact"/>
        <w:rPr>
          <w:sz w:val="20"/>
          <w:szCs w:val="20"/>
        </w:rPr>
      </w:pPr>
      <w:r w:rsidRPr="009955E0">
        <w:rPr>
          <w:rStyle w:val="Teksttreci6"/>
          <w:i/>
          <w:iCs/>
          <w:color w:val="000000"/>
          <w:sz w:val="20"/>
          <w:szCs w:val="20"/>
        </w:rPr>
        <w:t>Syn Spalonego Narodu</w:t>
      </w:r>
      <w:r w:rsidRPr="009955E0">
        <w:rPr>
          <w:rStyle w:val="Teksttreci6Bezkursywy"/>
          <w:i w:val="0"/>
          <w:iCs w:val="0"/>
          <w:color w:val="000000"/>
          <w:sz w:val="20"/>
          <w:szCs w:val="20"/>
        </w:rPr>
        <w:t xml:space="preserve"> — </w:t>
      </w:r>
      <w:r w:rsidRPr="009955E0">
        <w:rPr>
          <w:rStyle w:val="Teksttreci6"/>
          <w:i/>
          <w:iCs/>
          <w:color w:val="000000"/>
          <w:sz w:val="20"/>
          <w:szCs w:val="20"/>
        </w:rPr>
        <w:t>i syn zamordowanej i z okna na bruk wyrzuconej Matki</w:t>
      </w:r>
      <w:r w:rsidRPr="009955E0">
        <w:rPr>
          <w:rStyle w:val="Teksttreci6Bezkursywy"/>
          <w:i w:val="0"/>
          <w:iCs w:val="0"/>
          <w:color w:val="000000"/>
          <w:sz w:val="20"/>
          <w:szCs w:val="20"/>
        </w:rPr>
        <w:t xml:space="preserve"> (453) w liście do J. Ficowskiego.</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Ale także w podpisie pod życzeniami imieninowymi dla L. Staffa: </w:t>
      </w:r>
      <w:r w:rsidRPr="009955E0">
        <w:rPr>
          <w:rStyle w:val="Teksttreci2Kursywa"/>
          <w:color w:val="000000"/>
          <w:sz w:val="20"/>
          <w:szCs w:val="20"/>
        </w:rPr>
        <w:t>Uczeń klasy VI Gimnazjum łódzkiego</w:t>
      </w:r>
      <w:r w:rsidRPr="009955E0">
        <w:rPr>
          <w:rStyle w:val="Teksttreci2"/>
          <w:color w:val="000000"/>
          <w:sz w:val="20"/>
          <w:szCs w:val="20"/>
        </w:rPr>
        <w:t xml:space="preserve"> (1911) i </w:t>
      </w:r>
      <w:r w:rsidRPr="009955E0">
        <w:rPr>
          <w:rStyle w:val="Teksttreci2Kursywa"/>
          <w:color w:val="000000"/>
          <w:sz w:val="20"/>
          <w:szCs w:val="20"/>
        </w:rPr>
        <w:t>wierszopis warszawski</w:t>
      </w:r>
      <w:r w:rsidRPr="009955E0">
        <w:rPr>
          <w:rStyle w:val="Teksttreci2"/>
          <w:color w:val="000000"/>
          <w:sz w:val="20"/>
          <w:szCs w:val="20"/>
        </w:rPr>
        <w:t xml:space="preserve"> 1952 r. (294).</w:t>
      </w:r>
    </w:p>
    <w:p w:rsidR="0086125C" w:rsidRPr="009955E0" w:rsidRDefault="0086125C">
      <w:pPr>
        <w:pStyle w:val="Teksttreci20"/>
        <w:shd w:val="clear" w:color="auto" w:fill="auto"/>
        <w:spacing w:after="103"/>
        <w:ind w:firstLine="480"/>
        <w:jc w:val="both"/>
        <w:rPr>
          <w:sz w:val="20"/>
          <w:szCs w:val="20"/>
        </w:rPr>
      </w:pPr>
      <w:r w:rsidRPr="009955E0">
        <w:rPr>
          <w:rStyle w:val="Teksttreci2"/>
          <w:color w:val="000000"/>
          <w:sz w:val="20"/>
          <w:szCs w:val="20"/>
        </w:rPr>
        <w:t>A w dedykacji: Mieczysławie i Mieczysławowi Jastrunom z przyjaźnią</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Pegazowy Jockey i Joker,</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Ober-Masztalerz i Wielki Koniuszy</w:t>
      </w:r>
    </w:p>
    <w:p w:rsidR="0086125C" w:rsidRPr="009955E0" w:rsidRDefault="0086125C">
      <w:pPr>
        <w:pStyle w:val="Teksttreci30"/>
        <w:shd w:val="clear" w:color="auto" w:fill="auto"/>
        <w:spacing w:before="0" w:after="132" w:line="282" w:lineRule="exact"/>
        <w:ind w:firstLine="480"/>
        <w:jc w:val="both"/>
        <w:rPr>
          <w:sz w:val="20"/>
          <w:szCs w:val="20"/>
        </w:rPr>
      </w:pPr>
      <w:r w:rsidRPr="009955E0">
        <w:rPr>
          <w:rStyle w:val="Teksttreci3"/>
          <w:color w:val="000000"/>
          <w:sz w:val="20"/>
          <w:szCs w:val="20"/>
        </w:rPr>
        <w:t>Apollinowego Cyrku** (423)</w:t>
      </w:r>
    </w:p>
    <w:p w:rsidR="0086125C" w:rsidRPr="009955E0" w:rsidRDefault="0086125C">
      <w:pPr>
        <w:pStyle w:val="Teksttreci20"/>
        <w:shd w:val="clear" w:color="auto" w:fill="auto"/>
        <w:spacing w:after="103" w:line="342" w:lineRule="exact"/>
        <w:ind w:firstLine="480"/>
        <w:jc w:val="both"/>
        <w:rPr>
          <w:sz w:val="20"/>
          <w:szCs w:val="20"/>
        </w:rPr>
      </w:pPr>
      <w:r w:rsidRPr="009955E0">
        <w:rPr>
          <w:rStyle w:val="Teksttreci2"/>
          <w:color w:val="000000"/>
          <w:sz w:val="20"/>
          <w:szCs w:val="20"/>
        </w:rPr>
        <w:t>Bardzo natomiast nie lubił, gdy go tytułowano mistrzem, choć sam w żartobliwej dedykacji dla przyjaciela napisał: „Ukochanemu uczniowi, Toleczkowi Słonimskie</w:t>
      </w:r>
      <w:r w:rsidRPr="009955E0">
        <w:rPr>
          <w:rStyle w:val="Teksttreci2"/>
          <w:color w:val="000000"/>
          <w:sz w:val="20"/>
          <w:szCs w:val="20"/>
        </w:rPr>
        <w:softHyphen/>
        <w:t>mu — Mistrz Julian Tuwim" (243). Do K. W. Zawodzińskiego, z którym był po imieniu, wystosował następujący protest:</w:t>
      </w:r>
    </w:p>
    <w:p w:rsidR="0086125C" w:rsidRPr="009955E0" w:rsidRDefault="0086125C">
      <w:pPr>
        <w:pStyle w:val="Teksttreci30"/>
        <w:shd w:val="clear" w:color="auto" w:fill="auto"/>
        <w:spacing w:before="0" w:after="0" w:line="288" w:lineRule="exact"/>
        <w:ind w:firstLine="480"/>
        <w:jc w:val="both"/>
        <w:rPr>
          <w:sz w:val="20"/>
          <w:szCs w:val="20"/>
        </w:rPr>
      </w:pPr>
      <w:r w:rsidRPr="009955E0">
        <w:rPr>
          <w:rStyle w:val="Teksttreci3"/>
          <w:color w:val="000000"/>
          <w:sz w:val="20"/>
          <w:szCs w:val="20"/>
        </w:rPr>
        <w:t xml:space="preserve">„Kochany Panic Profesorze! Dlaczego Pan Profesor tytułuje mnie Mistrzem (przez </w:t>
      </w:r>
      <w:r w:rsidRPr="009955E0">
        <w:rPr>
          <w:rStyle w:val="Teksttreci3"/>
          <w:color w:val="000000"/>
          <w:sz w:val="20"/>
          <w:szCs w:val="20"/>
          <w:lang w:val="ru-RU" w:eastAsia="ru-RU"/>
        </w:rPr>
        <w:t xml:space="preserve">М)? </w:t>
      </w:r>
      <w:r w:rsidRPr="009955E0">
        <w:rPr>
          <w:rStyle w:val="Teksttreci3"/>
          <w:color w:val="000000"/>
          <w:sz w:val="20"/>
          <w:szCs w:val="20"/>
        </w:rPr>
        <w:t>Czy nie wystarczyłoby napisać zwyczajnie i po prostu: Czcigodny WicszczuT (90)</w:t>
      </w:r>
    </w:p>
    <w:p w:rsidR="0086125C" w:rsidRPr="009955E0" w:rsidRDefault="0086125C">
      <w:pPr>
        <w:pStyle w:val="Teksttreci30"/>
        <w:shd w:val="clear" w:color="auto" w:fill="auto"/>
        <w:spacing w:before="0" w:after="60" w:line="282" w:lineRule="exact"/>
        <w:ind w:firstLine="480"/>
        <w:jc w:val="both"/>
        <w:rPr>
          <w:sz w:val="20"/>
          <w:szCs w:val="20"/>
        </w:rPr>
      </w:pPr>
      <w:r w:rsidRPr="009955E0">
        <w:rPr>
          <w:rStyle w:val="Teksttreci3"/>
          <w:color w:val="000000"/>
          <w:sz w:val="20"/>
          <w:szCs w:val="20"/>
        </w:rPr>
        <w:t xml:space="preserve">W nagłówkach i tekście Listów odnajdujemy też zabawne przezwiska i trafne epitety. Jeden z listów do J. W. Gomulickiego zaczyna się: </w:t>
      </w:r>
      <w:r w:rsidRPr="009955E0">
        <w:rPr>
          <w:rStyle w:val="Teksttreci3Kursywa"/>
          <w:color w:val="000000"/>
          <w:sz w:val="20"/>
          <w:szCs w:val="20"/>
          <w:lang w:val="en-US" w:eastAsia="en-US"/>
        </w:rPr>
        <w:t>Bibliographissime!</w:t>
      </w:r>
      <w:r w:rsidRPr="009955E0">
        <w:rPr>
          <w:rStyle w:val="Teksttreci3"/>
          <w:color w:val="000000"/>
          <w:sz w:val="20"/>
          <w:szCs w:val="20"/>
        </w:rPr>
        <w:t xml:space="preserve">Adresat „udzielał Tuwimowi fachowych rad przy transakcjach bibliofilskich i w ogóle pełnił dla poety rolę swoistego »pogotowia erudycyjnego« zyskując z czasem żartobliwe miano »Jego Omniscencji </w:t>
      </w:r>
      <w:r w:rsidRPr="009955E0">
        <w:rPr>
          <w:rStyle w:val="Teksttreci3"/>
          <w:color w:val="000000"/>
          <w:sz w:val="20"/>
          <w:szCs w:val="20"/>
          <w:lang w:val="de-DE" w:eastAsia="de-DE"/>
        </w:rPr>
        <w:t xml:space="preserve">« </w:t>
      </w:r>
      <w:r w:rsidRPr="009955E0">
        <w:rPr>
          <w:rStyle w:val="Teksttreci3"/>
          <w:color w:val="000000"/>
          <w:sz w:val="20"/>
          <w:szCs w:val="20"/>
          <w:vertAlign w:val="superscript"/>
        </w:rPr>
        <w:t>,l</w:t>
      </w:r>
      <w:r w:rsidRPr="009955E0">
        <w:rPr>
          <w:rStyle w:val="Teksttreci3"/>
          <w:color w:val="000000"/>
          <w:sz w:val="20"/>
          <w:szCs w:val="20"/>
        </w:rPr>
        <w:t>. W zaświadczeniu wydanym mu dla żony czytamy:</w:t>
      </w:r>
    </w:p>
    <w:p w:rsidR="0086125C" w:rsidRPr="009955E0" w:rsidRDefault="0086125C">
      <w:pPr>
        <w:pStyle w:val="Teksttreci30"/>
        <w:shd w:val="clear" w:color="auto" w:fill="auto"/>
        <w:spacing w:before="0" w:after="137" w:line="282" w:lineRule="exact"/>
        <w:ind w:firstLine="480"/>
        <w:jc w:val="both"/>
        <w:rPr>
          <w:sz w:val="20"/>
          <w:szCs w:val="20"/>
        </w:rPr>
      </w:pPr>
      <w:r w:rsidRPr="009955E0">
        <w:rPr>
          <w:rStyle w:val="Teksttreci3"/>
          <w:color w:val="000000"/>
          <w:sz w:val="20"/>
          <w:szCs w:val="20"/>
        </w:rPr>
        <w:t xml:space="preserve">„Zaświadczam niniejszym, że </w:t>
      </w:r>
      <w:r w:rsidRPr="009955E0">
        <w:rPr>
          <w:rStyle w:val="Teksttreci3"/>
          <w:color w:val="000000"/>
          <w:sz w:val="20"/>
          <w:szCs w:val="20"/>
          <w:lang w:val="de-DE" w:eastAsia="de-DE"/>
        </w:rPr>
        <w:t xml:space="preserve">ob. </w:t>
      </w:r>
      <w:r w:rsidRPr="009955E0">
        <w:rPr>
          <w:rStyle w:val="Teksttreci3"/>
          <w:color w:val="000000"/>
          <w:sz w:val="20"/>
          <w:szCs w:val="20"/>
        </w:rPr>
        <w:t>Juliusz W. Gomulicki, zatrudniony w moim przedsiębiorstwie w charakterze Wszechwiedzącego, spędził u mnie przy pracy czas od godz. 15.30 do 21.35, przy czym zajęcie jego w niczym nie kolidowało z dobrymi obyczajami w sensie ogólnie przyjętym" (393 - 394).</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Z epitetów warto zwrócić uwagę na neologizm, którym obdarzył </w:t>
      </w:r>
      <w:r w:rsidRPr="009955E0">
        <w:rPr>
          <w:rStyle w:val="Teksttreci2"/>
          <w:color w:val="000000"/>
          <w:sz w:val="20"/>
          <w:szCs w:val="20"/>
          <w:lang w:val="ru-RU" w:eastAsia="ru-RU"/>
        </w:rPr>
        <w:t xml:space="preserve">К. </w:t>
      </w:r>
      <w:r w:rsidRPr="009955E0">
        <w:rPr>
          <w:rStyle w:val="Teksttreci2"/>
          <w:color w:val="000000"/>
          <w:sz w:val="20"/>
          <w:szCs w:val="20"/>
        </w:rPr>
        <w:t>I. Gałczyń</w:t>
      </w:r>
      <w:r w:rsidRPr="009955E0">
        <w:rPr>
          <w:rStyle w:val="Teksttreci2"/>
          <w:color w:val="000000"/>
          <w:sz w:val="20"/>
          <w:szCs w:val="20"/>
        </w:rPr>
        <w:softHyphen/>
        <w:t xml:space="preserve">skiego: </w:t>
      </w:r>
      <w:r w:rsidRPr="009955E0">
        <w:rPr>
          <w:rStyle w:val="Teksttreci2Kursywa"/>
          <w:color w:val="000000"/>
          <w:sz w:val="20"/>
          <w:szCs w:val="20"/>
        </w:rPr>
        <w:t>Konstanty</w:t>
      </w:r>
      <w:r w:rsidRPr="009955E0">
        <w:rPr>
          <w:rStyle w:val="Teksttreci2"/>
          <w:color w:val="000000"/>
          <w:sz w:val="20"/>
          <w:szCs w:val="20"/>
        </w:rPr>
        <w:t xml:space="preserve">! </w:t>
      </w:r>
      <w:r w:rsidRPr="009955E0">
        <w:rPr>
          <w:rStyle w:val="Teksttreci2Kursywa"/>
          <w:color w:val="000000"/>
          <w:sz w:val="20"/>
          <w:szCs w:val="20"/>
        </w:rPr>
        <w:t>Nawskrośpoeto!</w:t>
      </w:r>
      <w:r w:rsidRPr="009955E0">
        <w:rPr>
          <w:rStyle w:val="Teksttreci2"/>
          <w:color w:val="000000"/>
          <w:sz w:val="20"/>
          <w:szCs w:val="20"/>
        </w:rPr>
        <w:t xml:space="preserve"> (414) — pisał do niego w 1951 r. z Anina. Trudno o krótszą i lepszą charakterystykę autora </w:t>
      </w:r>
      <w:r w:rsidRPr="009955E0">
        <w:rPr>
          <w:rStyle w:val="Teksttreci2Kursywa"/>
          <w:color w:val="000000"/>
          <w:sz w:val="20"/>
          <w:szCs w:val="20"/>
        </w:rPr>
        <w:t>Zaczarowanej dorożki.</w:t>
      </w:r>
    </w:p>
    <w:p w:rsidR="0086125C" w:rsidRPr="009955E0" w:rsidRDefault="0086125C">
      <w:pPr>
        <w:pStyle w:val="Teksttreci20"/>
        <w:shd w:val="clear" w:color="auto" w:fill="auto"/>
        <w:spacing w:after="105"/>
        <w:ind w:firstLine="480"/>
        <w:jc w:val="both"/>
        <w:rPr>
          <w:sz w:val="20"/>
          <w:szCs w:val="20"/>
        </w:rPr>
      </w:pPr>
      <w:r w:rsidRPr="009955E0">
        <w:rPr>
          <w:rStyle w:val="Teksttreci2"/>
          <w:color w:val="000000"/>
          <w:sz w:val="20"/>
          <w:szCs w:val="20"/>
        </w:rPr>
        <w:t xml:space="preserve">Podsumowując uwagi o nagłówkach </w:t>
      </w:r>
      <w:r w:rsidRPr="009955E0">
        <w:rPr>
          <w:rStyle w:val="Teksttreci2Kursywa"/>
          <w:color w:val="000000"/>
          <w:sz w:val="20"/>
          <w:szCs w:val="20"/>
        </w:rPr>
        <w:t>Listów do przyjaciół-pisarzy,</w:t>
      </w:r>
      <w:r w:rsidRPr="009955E0">
        <w:rPr>
          <w:rStyle w:val="Teksttreci2"/>
          <w:color w:val="000000"/>
          <w:sz w:val="20"/>
          <w:szCs w:val="20"/>
        </w:rPr>
        <w:t xml:space="preserve"> można powie</w:t>
      </w:r>
      <w:r w:rsidRPr="009955E0">
        <w:rPr>
          <w:rStyle w:val="Teksttreci2"/>
          <w:color w:val="000000"/>
          <w:sz w:val="20"/>
          <w:szCs w:val="20"/>
        </w:rPr>
        <w:softHyphen/>
        <w:t>dzieć, że świadczą one głównie o bardzo ciepłym stosunku poety do osób, z którymi korespondował, ale nie brak w nich i dowcipu i żartu językowego.</w:t>
      </w:r>
    </w:p>
    <w:p w:rsidR="0086125C" w:rsidRPr="009955E0" w:rsidRDefault="0086125C">
      <w:pPr>
        <w:pStyle w:val="Teksttreci20"/>
        <w:shd w:val="clear" w:color="auto" w:fill="auto"/>
        <w:spacing w:after="71" w:line="280" w:lineRule="exact"/>
        <w:ind w:right="20"/>
        <w:rPr>
          <w:sz w:val="20"/>
          <w:szCs w:val="20"/>
        </w:rPr>
      </w:pPr>
      <w:r w:rsidRPr="009955E0">
        <w:rPr>
          <w:rStyle w:val="Teksttreci2"/>
          <w:color w:val="000000"/>
          <w:sz w:val="20"/>
          <w:szCs w:val="20"/>
        </w:rPr>
        <w:t>*</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Cechą charakterystyczną listu jako gatunku piśmiennictwa jest, obok nagłówka, jego zakończenie, które na ogół sprowadza się do kilku tradycyjnie używanych form w zależności do stosunków łączących nadawcę z adresatem. Tuwim, choć bardzo wiele listów kończył zgodnie z ogólnie przyjętą konwencją, nie byłby sobą, gdyby i tu nie wprowadził czegoś oryginalnego, odbiegającego od zwyczajowych, często zdaw</w:t>
      </w:r>
      <w:r w:rsidRPr="009955E0">
        <w:rPr>
          <w:rStyle w:val="Teksttreci2"/>
          <w:color w:val="000000"/>
          <w:sz w:val="20"/>
          <w:szCs w:val="20"/>
        </w:rPr>
        <w:softHyphen/>
        <w:t>kowych, sformułowań.</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Gdy autora </w:t>
      </w:r>
      <w:r w:rsidRPr="009955E0">
        <w:rPr>
          <w:rStyle w:val="Teksttreci2Kursywa"/>
          <w:color w:val="000000"/>
          <w:sz w:val="20"/>
          <w:szCs w:val="20"/>
        </w:rPr>
        <w:t>Rzeczy czarnoleskiej</w:t>
      </w:r>
      <w:r w:rsidRPr="009955E0">
        <w:rPr>
          <w:rStyle w:val="Teksttreci2"/>
          <w:color w:val="000000"/>
          <w:sz w:val="20"/>
          <w:szCs w:val="20"/>
        </w:rPr>
        <w:t xml:space="preserve"> łączyły z mężczyzną, do którego pisał, bardziej oficjalne stosunki, list kończył się zazwyczaj zwrotem </w:t>
      </w:r>
      <w:r w:rsidRPr="009955E0">
        <w:rPr>
          <w:rStyle w:val="Teksttreci2Kursywa"/>
          <w:color w:val="000000"/>
          <w:sz w:val="20"/>
          <w:szCs w:val="20"/>
        </w:rPr>
        <w:t>ściskam dłoń.</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Kiedy w 1933 r. był jeszcze z E. Zegadłowiczem na pan, pisał: „Cześć miły poeto! Ściskam serdecznie dłoń” (167)</w:t>
      </w:r>
    </w:p>
    <w:p w:rsidR="0086125C" w:rsidRPr="009955E0" w:rsidRDefault="0086125C">
      <w:pPr>
        <w:pStyle w:val="Teksttreci20"/>
        <w:shd w:val="clear" w:color="auto" w:fill="auto"/>
        <w:spacing w:after="0"/>
        <w:ind w:firstLine="480"/>
        <w:jc w:val="both"/>
        <w:rPr>
          <w:sz w:val="20"/>
          <w:szCs w:val="20"/>
        </w:rPr>
        <w:sectPr w:rsidR="0086125C" w:rsidRPr="009955E0">
          <w:headerReference w:type="even" r:id="rId26"/>
          <w:headerReference w:type="default" r:id="rId27"/>
          <w:headerReference w:type="first" r:id="rId28"/>
          <w:pgSz w:w="11900" w:h="16840"/>
          <w:pgMar w:top="1239" w:right="320" w:bottom="138" w:left="360" w:header="0" w:footer="3" w:gutter="0"/>
          <w:pgNumType w:start="259"/>
          <w:cols w:space="708"/>
          <w:noEndnote/>
          <w:titlePg/>
          <w:docGrid w:linePitch="360"/>
        </w:sectPr>
      </w:pPr>
      <w:r w:rsidRPr="009955E0">
        <w:rPr>
          <w:rStyle w:val="Teksttreci2"/>
          <w:color w:val="000000"/>
          <w:sz w:val="20"/>
          <w:szCs w:val="20"/>
        </w:rPr>
        <w:t xml:space="preserve">Podobne zakończenia miały listy do J. Krzyżanowskiego: „Ściskam dłoń serdecznie” (328); „Ściskam pracowitą dłoń kochanego Pana” (325) </w:t>
      </w:r>
      <w:r w:rsidRPr="009955E0">
        <w:rPr>
          <w:rStyle w:val="Teksttreci2"/>
          <w:color w:val="000000"/>
          <w:sz w:val="20"/>
          <w:szCs w:val="20"/>
          <w:vertAlign w:val="superscript"/>
        </w:rPr>
        <w:t xml:space="preserve">11 </w:t>
      </w:r>
      <w:r w:rsidRPr="009955E0">
        <w:rPr>
          <w:rStyle w:val="Teksttreci2"/>
          <w:color w:val="000000"/>
          <w:sz w:val="20"/>
          <w:szCs w:val="20"/>
          <w:vertAlign w:val="superscript"/>
        </w:rPr>
        <w:footnoteReference w:id="23"/>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lastRenderedPageBreak/>
        <w:t>Formułą tą posługiwał się także pisząc do M. Piechala: „Ściskam dłoń i ślę słowa</w:t>
      </w:r>
    </w:p>
    <w:p w:rsidR="0086125C" w:rsidRPr="009955E0" w:rsidRDefault="0086125C">
      <w:pPr>
        <w:pStyle w:val="Teksttreci20"/>
        <w:shd w:val="clear" w:color="auto" w:fill="auto"/>
        <w:tabs>
          <w:tab w:val="left" w:pos="326"/>
        </w:tabs>
        <w:spacing w:after="0"/>
        <w:jc w:val="both"/>
        <w:rPr>
          <w:sz w:val="20"/>
          <w:szCs w:val="20"/>
        </w:rPr>
      </w:pPr>
      <w:r w:rsidRPr="009955E0">
        <w:rPr>
          <w:rStyle w:val="Teksttreci2"/>
          <w:color w:val="000000"/>
          <w:sz w:val="20"/>
          <w:szCs w:val="20"/>
        </w:rPr>
        <w:t>o</w:t>
      </w:r>
      <w:r w:rsidRPr="009955E0">
        <w:rPr>
          <w:rStyle w:val="Teksttreci2"/>
          <w:color w:val="000000"/>
          <w:sz w:val="20"/>
          <w:szCs w:val="20"/>
        </w:rPr>
        <w:tab/>
        <w:t>»gorejącej treści« (100)'</w:t>
      </w:r>
      <w:r w:rsidRPr="009955E0">
        <w:rPr>
          <w:rStyle w:val="Teksttreci2"/>
          <w:color w:val="000000"/>
          <w:sz w:val="20"/>
          <w:szCs w:val="20"/>
          <w:vertAlign w:val="superscript"/>
        </w:rPr>
        <w:t>2</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Przesyłał także Tuwim, podobnie jak to czynimy wszyscy, przyjaciołom-pisarzom pozdrowienia.</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K. Iłłakowiczównie: „Najczulsze pozdrowienia” (313); „Najserdeczniejsze pozdro</w:t>
      </w:r>
      <w:r w:rsidRPr="009955E0">
        <w:rPr>
          <w:rStyle w:val="Teksttreci2"/>
          <w:color w:val="000000"/>
          <w:sz w:val="20"/>
          <w:szCs w:val="20"/>
        </w:rPr>
        <w:softHyphen/>
        <w:t>wienia i miłość” (317)</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W liście do </w:t>
      </w:r>
      <w:r w:rsidRPr="009955E0">
        <w:rPr>
          <w:rStyle w:val="Teksttreci2"/>
          <w:color w:val="000000"/>
          <w:sz w:val="20"/>
          <w:szCs w:val="20"/>
          <w:lang w:val="ru-RU" w:eastAsia="ru-RU"/>
        </w:rPr>
        <w:t xml:space="preserve">К. </w:t>
      </w:r>
      <w:r w:rsidRPr="009955E0">
        <w:rPr>
          <w:rStyle w:val="Teksttreci2"/>
          <w:color w:val="000000"/>
          <w:sz w:val="20"/>
          <w:szCs w:val="20"/>
        </w:rPr>
        <w:t>I. Gałczyńskiego: „Ściskam Cię. Tkliwe pozdrowienia dla Natalii</w:t>
      </w:r>
    </w:p>
    <w:p w:rsidR="0086125C" w:rsidRPr="009955E0" w:rsidRDefault="0086125C">
      <w:pPr>
        <w:pStyle w:val="Teksttreci20"/>
        <w:shd w:val="clear" w:color="auto" w:fill="auto"/>
        <w:tabs>
          <w:tab w:val="left" w:pos="326"/>
        </w:tabs>
        <w:spacing w:after="0"/>
        <w:jc w:val="both"/>
        <w:rPr>
          <w:sz w:val="20"/>
          <w:szCs w:val="20"/>
        </w:rPr>
      </w:pPr>
      <w:r w:rsidRPr="009955E0">
        <w:rPr>
          <w:rStyle w:val="Teksttreci2"/>
          <w:color w:val="000000"/>
          <w:sz w:val="20"/>
          <w:szCs w:val="20"/>
        </w:rPr>
        <w:t>i</w:t>
      </w:r>
      <w:r w:rsidRPr="009955E0">
        <w:rPr>
          <w:rStyle w:val="Teksttreci2"/>
          <w:color w:val="000000"/>
          <w:sz w:val="20"/>
          <w:szCs w:val="20"/>
        </w:rPr>
        <w:tab/>
        <w:t>Twojej Córy” (415)</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W zakończeniu listu do L. H. Morstina: „Panią Ninę pozdrawiam czule i żarliwie” (147); do J. Morstinowej: „Pozdrawiam serdecznie i całuję dłoń Pani" (150); „Czule i serdecznie pozdrawiam Panią i Ludwisia” (148)</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List do J. Ficowskiego kończył się: „Z wiosennym pozdrowieniem” (454)</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Telegram wysłany do W. Broniewskiego w 1945 r. z Nowego Jorku lub Toronto na wiadomość o jego decyzji powrotu do Polski miał długie zakończenie: „Tobie i Twojej pięknej twórczości poetyckiej zasyłam najserdeczniejsze pozdrowienia i wyrazy braterskiej miłości” (I14)</w:t>
      </w:r>
      <w:r w:rsidRPr="009955E0">
        <w:rPr>
          <w:rStyle w:val="Teksttreci2"/>
          <w:color w:val="000000"/>
          <w:sz w:val="20"/>
          <w:szCs w:val="20"/>
          <w:vertAlign w:val="superscript"/>
        </w:rPr>
        <w:t>13</w:t>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Wiele listów zawiera zapewnienia o serdecznym stosunku a nawet miłości do adresata. Czasem takie wyznanie zatuszowane jest żartem.</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Do L. H. Morstina: „Z czułością" (142)</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Do E. Zegadłowicza: „Bądź zdrów, kocham Cię” (170); „Kocham Cię i ściskam (173)</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Do K. Iłłakowiczówny: „Z czerwcową miłością (316); „Z sercem na wierzchu” (315).</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Z większością zaprzyjaźnionych pisarzy był poeta po imieniu — w nagłówkach pierwszych listów jest jeszcze często </w:t>
      </w:r>
      <w:r w:rsidRPr="009955E0">
        <w:rPr>
          <w:rStyle w:val="Teksttreci2Kursywa"/>
          <w:color w:val="000000"/>
          <w:sz w:val="20"/>
          <w:szCs w:val="20"/>
        </w:rPr>
        <w:t>pan,</w:t>
      </w:r>
      <w:r w:rsidRPr="009955E0">
        <w:rPr>
          <w:rStyle w:val="Teksttreci2"/>
          <w:color w:val="000000"/>
          <w:sz w:val="20"/>
          <w:szCs w:val="20"/>
        </w:rPr>
        <w:t xml:space="preserve"> ale następne są już świadectwem znacznej zażyłości. Listy do tych osób kończą się przeważnie zwrotami </w:t>
      </w:r>
      <w:r w:rsidRPr="009955E0">
        <w:rPr>
          <w:rStyle w:val="Teksttreci2Kursywa"/>
          <w:color w:val="000000"/>
          <w:sz w:val="20"/>
          <w:szCs w:val="20"/>
        </w:rPr>
        <w:t>całuję cię</w:t>
      </w:r>
      <w:r w:rsidRPr="009955E0">
        <w:rPr>
          <w:rStyle w:val="Teksttreci2"/>
          <w:color w:val="000000"/>
          <w:sz w:val="20"/>
          <w:szCs w:val="20"/>
        </w:rPr>
        <w:t xml:space="preserve"> lub </w:t>
      </w:r>
      <w:r w:rsidRPr="009955E0">
        <w:rPr>
          <w:rStyle w:val="Teksttreci2Kursywa"/>
          <w:color w:val="000000"/>
          <w:sz w:val="20"/>
          <w:szCs w:val="20"/>
        </w:rPr>
        <w:t>ściskam cię</w:t>
      </w:r>
      <w:r w:rsidRPr="009955E0">
        <w:rPr>
          <w:rStyle w:val="Teksttreci2"/>
          <w:color w:val="000000"/>
          <w:sz w:val="20"/>
          <w:szCs w:val="20"/>
        </w:rPr>
        <w:t xml:space="preserve"> i </w:t>
      </w:r>
      <w:r w:rsidRPr="009955E0">
        <w:rPr>
          <w:rStyle w:val="Teksttreci2Kursywa"/>
          <w:color w:val="000000"/>
          <w:sz w:val="20"/>
          <w:szCs w:val="20"/>
        </w:rPr>
        <w:t>całuję,</w:t>
      </w:r>
      <w:r w:rsidRPr="009955E0">
        <w:rPr>
          <w:rStyle w:val="Teksttreci2"/>
          <w:color w:val="000000"/>
          <w:sz w:val="20"/>
          <w:szCs w:val="20"/>
        </w:rPr>
        <w:t xml:space="preserve"> spotykanymi na ogół w korespondencji z bliskimi ludźmi. Tak jest i w wypadku Iwaszkiewicza albo obojga państwa Iwaszkiewiczów: „Całuję Cię” (52); „Ściskam Cię i całuję” (35, 50); „Ściskam Cię, mój kochany” (26); „Ściskamy Was i całujemy” J. i S. Tuwimowie” (41); „Kocham Was, ściskam i całuję” (51).</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W liście do J. i A. Słonimskich czytamy: „Ściskam Was oboję i całuję. Wasz N. N.” (237).</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Wiele jednak razy autor Pegaza rozbudowuje lakoniczne </w:t>
      </w:r>
      <w:r w:rsidRPr="009955E0">
        <w:rPr>
          <w:rStyle w:val="Teksttreci2Kursywa"/>
          <w:color w:val="000000"/>
          <w:sz w:val="20"/>
          <w:szCs w:val="20"/>
        </w:rPr>
        <w:t>całuję cię</w:t>
      </w:r>
      <w:r w:rsidRPr="009955E0">
        <w:rPr>
          <w:rStyle w:val="Teksttreci2"/>
          <w:color w:val="000000"/>
          <w:sz w:val="20"/>
          <w:szCs w:val="20"/>
        </w:rPr>
        <w:t xml:space="preserve"> w zwroty nieco dłuższe i co ważniejsze, zaskakujące:</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t>Do J. Iwaszkiewicza: „Całuję Cię w talent!” (19)</w:t>
      </w:r>
    </w:p>
    <w:p w:rsidR="0086125C" w:rsidRPr="009955E0" w:rsidRDefault="0086125C">
      <w:pPr>
        <w:pStyle w:val="Teksttreci20"/>
        <w:shd w:val="clear" w:color="auto" w:fill="auto"/>
        <w:spacing w:after="0"/>
        <w:ind w:left="2760"/>
        <w:jc w:val="left"/>
        <w:rPr>
          <w:sz w:val="20"/>
          <w:szCs w:val="20"/>
        </w:rPr>
      </w:pPr>
      <w:r w:rsidRPr="009955E0">
        <w:rPr>
          <w:rStyle w:val="Teksttreci2"/>
          <w:color w:val="000000"/>
          <w:sz w:val="20"/>
          <w:szCs w:val="20"/>
        </w:rPr>
        <w:t>„Całuję Cię w głos” (22)</w:t>
      </w:r>
    </w:p>
    <w:p w:rsidR="0086125C" w:rsidRPr="009955E0" w:rsidRDefault="0086125C">
      <w:pPr>
        <w:pStyle w:val="Teksttreci20"/>
        <w:shd w:val="clear" w:color="auto" w:fill="auto"/>
        <w:spacing w:after="0"/>
        <w:ind w:left="2760"/>
        <w:jc w:val="left"/>
        <w:rPr>
          <w:sz w:val="20"/>
          <w:szCs w:val="20"/>
        </w:rPr>
      </w:pPr>
      <w:r w:rsidRPr="009955E0">
        <w:rPr>
          <w:rStyle w:val="Teksttreci2"/>
          <w:color w:val="000000"/>
          <w:sz w:val="20"/>
          <w:szCs w:val="20"/>
        </w:rPr>
        <w:t>„Całuję Cię w rotondę” (24)</w:t>
      </w:r>
    </w:p>
    <w:p w:rsidR="0086125C" w:rsidRPr="009955E0" w:rsidRDefault="0086125C">
      <w:pPr>
        <w:pStyle w:val="Teksttreci20"/>
        <w:shd w:val="clear" w:color="auto" w:fill="auto"/>
        <w:spacing w:after="0"/>
        <w:ind w:left="2760"/>
        <w:jc w:val="left"/>
        <w:rPr>
          <w:sz w:val="20"/>
          <w:szCs w:val="20"/>
        </w:rPr>
      </w:pPr>
      <w:r w:rsidRPr="009955E0">
        <w:rPr>
          <w:rStyle w:val="Teksttreci2"/>
          <w:color w:val="000000"/>
          <w:sz w:val="20"/>
          <w:szCs w:val="20"/>
        </w:rPr>
        <w:t>„Całuję Cię wszędy” (30)</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t>Do L. H. Morstina: „Całuję Cię w serce” (114)</w:t>
      </w:r>
    </w:p>
    <w:p w:rsidR="0086125C" w:rsidRPr="009955E0" w:rsidRDefault="0086125C">
      <w:pPr>
        <w:pStyle w:val="Teksttreci20"/>
        <w:shd w:val="clear" w:color="auto" w:fill="auto"/>
        <w:spacing w:after="0"/>
        <w:ind w:left="2760"/>
        <w:jc w:val="left"/>
        <w:rPr>
          <w:sz w:val="20"/>
          <w:szCs w:val="20"/>
        </w:rPr>
      </w:pPr>
      <w:r w:rsidRPr="009955E0">
        <w:rPr>
          <w:rStyle w:val="Teksttreci2"/>
          <w:color w:val="000000"/>
          <w:sz w:val="20"/>
          <w:szCs w:val="20"/>
        </w:rPr>
        <w:t xml:space="preserve">„Całuję Cię, gdzie wolisz” (147) </w:t>
      </w:r>
      <w:r w:rsidRPr="009955E0">
        <w:rPr>
          <w:rStyle w:val="Teksttreci2"/>
          <w:color w:val="000000"/>
          <w:sz w:val="20"/>
          <w:szCs w:val="20"/>
          <w:vertAlign w:val="superscript"/>
        </w:rPr>
        <w:t xml:space="preserve">* 11 </w:t>
      </w:r>
      <w:r w:rsidRPr="009955E0">
        <w:rPr>
          <w:rStyle w:val="Teksttreci2"/>
          <w:color w:val="000000"/>
          <w:sz w:val="20"/>
          <w:szCs w:val="20"/>
          <w:vertAlign w:val="superscript"/>
        </w:rPr>
        <w:footnoteReference w:id="24"/>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25"/>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26"/>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lang w:val="en-US" w:eastAsia="en-US"/>
        </w:rPr>
        <w:t xml:space="preserve">Do </w:t>
      </w:r>
      <w:r w:rsidRPr="009955E0">
        <w:rPr>
          <w:rStyle w:val="Teksttreci2"/>
          <w:color w:val="000000"/>
          <w:sz w:val="20"/>
          <w:szCs w:val="20"/>
        </w:rPr>
        <w:t>W. Broniewskiego: „Całuję Cię w charakter” (113)</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t>Do M. Pawlikowskiej-Jasnorzewskiej: „Całuję Cię w wielki talent” (163).</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Można by się tu chwilę zatrzymać nad </w:t>
      </w:r>
      <w:r w:rsidRPr="009955E0">
        <w:rPr>
          <w:rStyle w:val="Teksttreci2Kursywa"/>
          <w:color w:val="000000"/>
          <w:sz w:val="20"/>
          <w:szCs w:val="20"/>
        </w:rPr>
        <w:t>rotondą.</w:t>
      </w:r>
      <w:r w:rsidRPr="009955E0">
        <w:rPr>
          <w:rStyle w:val="Teksttreci2"/>
          <w:color w:val="000000"/>
          <w:sz w:val="20"/>
          <w:szCs w:val="20"/>
        </w:rPr>
        <w:t xml:space="preserve"> Głowę przyrównywano do rozmaitych kulistych przedmiotów, takich jak kapusta, makówka (o głupiej i mądrej głowie), natomiast </w:t>
      </w:r>
      <w:r w:rsidRPr="009955E0">
        <w:rPr>
          <w:rStyle w:val="Teksttreci2Kursywa"/>
          <w:color w:val="000000"/>
          <w:sz w:val="20"/>
          <w:szCs w:val="20"/>
        </w:rPr>
        <w:t>rotunda</w:t>
      </w:r>
      <w:r w:rsidRPr="009955E0">
        <w:rPr>
          <w:rStyle w:val="Teksttreci2"/>
          <w:color w:val="000000"/>
          <w:sz w:val="20"/>
          <w:szCs w:val="20"/>
        </w:rPr>
        <w:t xml:space="preserve"> z wł. </w:t>
      </w:r>
      <w:r w:rsidRPr="009955E0">
        <w:rPr>
          <w:rStyle w:val="Teksttreci2Kursywa"/>
          <w:color w:val="000000"/>
          <w:sz w:val="20"/>
          <w:szCs w:val="20"/>
        </w:rPr>
        <w:t>rotonda</w:t>
      </w:r>
      <w:r w:rsidRPr="009955E0">
        <w:rPr>
          <w:rStyle w:val="Teksttreci2"/>
          <w:color w:val="000000"/>
          <w:sz w:val="20"/>
          <w:szCs w:val="20"/>
        </w:rPr>
        <w:t xml:space="preserve"> 'budowla założona na planie koła, kryta zwykle kopułą' SJPSz. jako synonim głowy, jest pomysłem autora </w:t>
      </w:r>
      <w:r w:rsidRPr="009955E0">
        <w:rPr>
          <w:rStyle w:val="Teksttreci2Kursywa"/>
          <w:color w:val="000000"/>
          <w:sz w:val="20"/>
          <w:szCs w:val="20"/>
        </w:rPr>
        <w:t>Piórem i piórkiem.</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Wszystkie wyżej przytoczone zakończenia listów pochodzą z lat 1924-1937, a więc z okresu, kiedy to Tuwim i inni poeci spod znaku Skamandra szczególnie sobie cenili taki właśnie humor.</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Przed podpisem pojawia się, konwencjonalne zazwyczaj, określenie stosunku nadawcy do adresata: </w:t>
      </w:r>
      <w:r w:rsidRPr="009955E0">
        <w:rPr>
          <w:rStyle w:val="Teksttreci2Kursywa"/>
          <w:color w:val="000000"/>
          <w:sz w:val="20"/>
          <w:szCs w:val="20"/>
        </w:rPr>
        <w:t>twój, wasz</w:t>
      </w:r>
      <w:r w:rsidRPr="009955E0">
        <w:rPr>
          <w:rStyle w:val="Teksttreci2"/>
          <w:color w:val="000000"/>
          <w:sz w:val="20"/>
          <w:szCs w:val="20"/>
        </w:rPr>
        <w:t xml:space="preserve"> itp. I tu spotykamy się z oryginalnymi uściśleniami powszechnie używanych zaimków: Do M. Pawlikowskiej-Jasnorzewskiej pisał poeta zwyczajnie: „Twój całym sercem” (162).</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t>Do L. Staffa lub obojga państwa Staffów: „Twój do szpiku kości” (280) „Wasz do szpiku serca” (287); „Twój do głębi żył i strun” (290) Do E. Zegadłowicza: „Twój do dna bebechów” (174).</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lastRenderedPageBreak/>
        <w:t xml:space="preserve">Szerzej omawiam te wyrażenia we fragmencie dotyczącym frazeologii </w:t>
      </w:r>
      <w:r w:rsidRPr="009955E0">
        <w:rPr>
          <w:rStyle w:val="Teksttreci2Kursywa"/>
          <w:color w:val="000000"/>
          <w:sz w:val="20"/>
          <w:szCs w:val="20"/>
        </w:rPr>
        <w:t>Listów.</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I wreszcie podpis. Najczęściej zupełnie zwyczajny: </w:t>
      </w:r>
      <w:r w:rsidRPr="009955E0">
        <w:rPr>
          <w:rStyle w:val="Teksttreci2Kursywa"/>
          <w:color w:val="000000"/>
          <w:sz w:val="20"/>
          <w:szCs w:val="20"/>
        </w:rPr>
        <w:t>Julian Tuwim, J. Tuwim, J. T, Julek, Julo</w:t>
      </w:r>
      <w:r w:rsidRPr="009955E0">
        <w:rPr>
          <w:rStyle w:val="Teksttreci2"/>
          <w:color w:val="000000"/>
          <w:sz w:val="20"/>
          <w:szCs w:val="20"/>
        </w:rPr>
        <w:t xml:space="preserve"> (tylko raz, 224), </w:t>
      </w:r>
      <w:r w:rsidRPr="009955E0">
        <w:rPr>
          <w:rStyle w:val="Teksttreci2Kursywa"/>
          <w:color w:val="000000"/>
          <w:sz w:val="20"/>
          <w:szCs w:val="20"/>
        </w:rPr>
        <w:t>J.</w:t>
      </w:r>
      <w:r w:rsidRPr="009955E0">
        <w:rPr>
          <w:rStyle w:val="Teksttreci2"/>
          <w:color w:val="000000"/>
          <w:sz w:val="20"/>
          <w:szCs w:val="20"/>
        </w:rPr>
        <w:t xml:space="preserve"> Jest jednak parę odbiegających od wyżej podanych:</w:t>
      </w:r>
    </w:p>
    <w:p w:rsidR="0086125C" w:rsidRPr="009955E0" w:rsidRDefault="0086125C">
      <w:pPr>
        <w:pStyle w:val="Teksttreci20"/>
        <w:shd w:val="clear" w:color="auto" w:fill="auto"/>
        <w:spacing w:after="0"/>
        <w:ind w:firstLine="500"/>
        <w:jc w:val="both"/>
        <w:rPr>
          <w:sz w:val="20"/>
          <w:szCs w:val="20"/>
        </w:rPr>
      </w:pPr>
      <w:r w:rsidRPr="009955E0">
        <w:rPr>
          <w:rStyle w:val="Teksttreci2Kursywa"/>
          <w:color w:val="000000"/>
          <w:sz w:val="20"/>
          <w:szCs w:val="20"/>
        </w:rPr>
        <w:t>N. N.</w:t>
      </w:r>
      <w:r w:rsidRPr="009955E0">
        <w:rPr>
          <w:rStyle w:val="Teksttreci2"/>
          <w:color w:val="000000"/>
          <w:sz w:val="20"/>
          <w:szCs w:val="20"/>
        </w:rPr>
        <w:t xml:space="preserve"> (237) 'ktoś nieznany, łac. nomen nescio’ z listu do J. A. Słonimskich jest drugim żartem obok rymu </w:t>
      </w:r>
      <w:r w:rsidRPr="009955E0">
        <w:rPr>
          <w:rStyle w:val="Teksttreci2Kursywa"/>
          <w:color w:val="000000"/>
          <w:sz w:val="20"/>
          <w:szCs w:val="20"/>
        </w:rPr>
        <w:t>oboję — całoję.</w:t>
      </w:r>
    </w:p>
    <w:p w:rsidR="0086125C" w:rsidRPr="009955E0" w:rsidRDefault="0086125C">
      <w:pPr>
        <w:pStyle w:val="Teksttreci20"/>
        <w:shd w:val="clear" w:color="auto" w:fill="auto"/>
        <w:spacing w:after="0"/>
        <w:ind w:firstLine="500"/>
        <w:jc w:val="both"/>
        <w:rPr>
          <w:sz w:val="20"/>
          <w:szCs w:val="20"/>
        </w:rPr>
      </w:pPr>
      <w:r w:rsidRPr="009955E0">
        <w:rPr>
          <w:rStyle w:val="Teksttreci2Kursywa"/>
          <w:color w:val="000000"/>
          <w:sz w:val="20"/>
          <w:szCs w:val="20"/>
        </w:rPr>
        <w:t>Anonimowy poeta</w:t>
      </w:r>
      <w:r w:rsidRPr="009955E0">
        <w:rPr>
          <w:rStyle w:val="Teksttreci2"/>
          <w:color w:val="000000"/>
          <w:sz w:val="20"/>
          <w:szCs w:val="20"/>
        </w:rPr>
        <w:t xml:space="preserve"> (85) w liście do K. W. Zawodzińskiego zaczynającym się od słów: „Dobry z Ciebie »anonim«, kochany Karolku! Dałby Bóg, żebym tak wszystkie </w:t>
      </w:r>
      <w:r w:rsidRPr="009955E0">
        <w:rPr>
          <w:rStyle w:val="Teksttreci2"/>
          <w:color w:val="000000"/>
          <w:sz w:val="20"/>
          <w:szCs w:val="20"/>
          <w:lang w:val="de-DE" w:eastAsia="de-DE"/>
        </w:rPr>
        <w:t xml:space="preserve">» </w:t>
      </w:r>
      <w:r w:rsidRPr="009955E0">
        <w:rPr>
          <w:rStyle w:val="Teksttreci2"/>
          <w:color w:val="000000"/>
          <w:sz w:val="20"/>
          <w:szCs w:val="20"/>
        </w:rPr>
        <w:t xml:space="preserve">anonimy </w:t>
      </w:r>
      <w:r w:rsidRPr="009955E0">
        <w:rPr>
          <w:rStyle w:val="Teksttreci2"/>
          <w:color w:val="000000"/>
          <w:sz w:val="20"/>
          <w:szCs w:val="20"/>
          <w:lang w:val="de-DE" w:eastAsia="de-DE"/>
        </w:rPr>
        <w:t xml:space="preserve">« </w:t>
      </w:r>
      <w:r w:rsidRPr="009955E0">
        <w:rPr>
          <w:rStyle w:val="Teksttreci2"/>
          <w:color w:val="000000"/>
          <w:sz w:val="20"/>
          <w:szCs w:val="20"/>
        </w:rPr>
        <w:t>łatwo odkrywał!”</w:t>
      </w:r>
    </w:p>
    <w:p w:rsidR="0086125C" w:rsidRPr="009955E0" w:rsidRDefault="0086125C">
      <w:pPr>
        <w:pStyle w:val="Teksttreci60"/>
        <w:shd w:val="clear" w:color="auto" w:fill="auto"/>
        <w:spacing w:before="0" w:line="336" w:lineRule="exact"/>
        <w:ind w:firstLine="500"/>
        <w:rPr>
          <w:sz w:val="20"/>
          <w:szCs w:val="20"/>
        </w:rPr>
      </w:pPr>
      <w:r w:rsidRPr="009955E0">
        <w:rPr>
          <w:rStyle w:val="Teksttreci6"/>
          <w:i/>
          <w:iCs/>
          <w:color w:val="000000"/>
          <w:sz w:val="20"/>
          <w:szCs w:val="20"/>
        </w:rPr>
        <w:t>Mistrz Julian Tuwim</w:t>
      </w:r>
      <w:r w:rsidRPr="009955E0">
        <w:rPr>
          <w:rStyle w:val="Teksttreci6Bezkursywy"/>
          <w:i w:val="0"/>
          <w:iCs w:val="0"/>
          <w:color w:val="000000"/>
          <w:sz w:val="20"/>
          <w:szCs w:val="20"/>
        </w:rPr>
        <w:t xml:space="preserve"> (243)</w:t>
      </w:r>
    </w:p>
    <w:p w:rsidR="0086125C" w:rsidRPr="009955E0" w:rsidRDefault="0086125C">
      <w:pPr>
        <w:pStyle w:val="Teksttreci20"/>
        <w:shd w:val="clear" w:color="auto" w:fill="auto"/>
        <w:spacing w:after="0"/>
        <w:ind w:firstLine="500"/>
        <w:jc w:val="both"/>
        <w:rPr>
          <w:sz w:val="20"/>
          <w:szCs w:val="20"/>
        </w:rPr>
      </w:pPr>
      <w:r w:rsidRPr="009955E0">
        <w:rPr>
          <w:rStyle w:val="Teksttreci2Kursywa"/>
          <w:color w:val="000000"/>
          <w:sz w:val="20"/>
          <w:szCs w:val="20"/>
        </w:rPr>
        <w:t xml:space="preserve">Julian Tuwim </w:t>
      </w:r>
      <w:r w:rsidRPr="009955E0">
        <w:rPr>
          <w:rStyle w:val="Teksttreci2Kursywa"/>
          <w:color w:val="000000"/>
          <w:sz w:val="20"/>
          <w:szCs w:val="20"/>
          <w:lang w:val="en-US" w:eastAsia="en-US"/>
        </w:rPr>
        <w:t xml:space="preserve">prof, </w:t>
      </w:r>
      <w:r w:rsidRPr="009955E0">
        <w:rPr>
          <w:rStyle w:val="Teksttreci2Kursywa"/>
          <w:color w:val="000000"/>
          <w:sz w:val="20"/>
          <w:szCs w:val="20"/>
        </w:rPr>
        <w:t>antologologii</w:t>
      </w:r>
      <w:r w:rsidRPr="009955E0">
        <w:rPr>
          <w:rStyle w:val="Teksttreci2"/>
          <w:color w:val="000000"/>
          <w:sz w:val="20"/>
          <w:szCs w:val="20"/>
        </w:rPr>
        <w:t xml:space="preserve"> (395) na dedykacji książki </w:t>
      </w:r>
      <w:r w:rsidRPr="009955E0">
        <w:rPr>
          <w:rStyle w:val="Teksttreci2Kursywa"/>
          <w:color w:val="000000"/>
          <w:sz w:val="20"/>
          <w:szCs w:val="20"/>
        </w:rPr>
        <w:t xml:space="preserve">Piórem i piórkiem </w:t>
      </w:r>
      <w:r w:rsidRPr="009955E0">
        <w:rPr>
          <w:rStyle w:val="Teksttreci2"/>
          <w:color w:val="000000"/>
          <w:sz w:val="20"/>
          <w:szCs w:val="20"/>
        </w:rPr>
        <w:t xml:space="preserve">ofiarowanej J. Gomulickiemu, z którym wspólnie opracowywali </w:t>
      </w:r>
      <w:r w:rsidRPr="009955E0">
        <w:rPr>
          <w:rStyle w:val="Teksttreci2Kursywa"/>
          <w:color w:val="000000"/>
          <w:sz w:val="20"/>
          <w:szCs w:val="20"/>
        </w:rPr>
        <w:t>Księgę wierszy polskich XIX wieku.</w:t>
      </w:r>
    </w:p>
    <w:p w:rsidR="0086125C" w:rsidRPr="009955E0" w:rsidRDefault="0086125C">
      <w:pPr>
        <w:pStyle w:val="Teksttreci20"/>
        <w:shd w:val="clear" w:color="auto" w:fill="auto"/>
        <w:spacing w:after="0"/>
        <w:ind w:firstLine="500"/>
        <w:jc w:val="both"/>
        <w:rPr>
          <w:sz w:val="20"/>
          <w:szCs w:val="20"/>
        </w:rPr>
      </w:pPr>
      <w:r w:rsidRPr="009955E0">
        <w:rPr>
          <w:rStyle w:val="Teksttreci2Kursywa"/>
          <w:color w:val="000000"/>
          <w:sz w:val="20"/>
          <w:szCs w:val="20"/>
        </w:rPr>
        <w:t>Cedergren</w:t>
      </w:r>
      <w:r w:rsidRPr="009955E0">
        <w:rPr>
          <w:rStyle w:val="Teksttreci2"/>
          <w:color w:val="000000"/>
          <w:sz w:val="20"/>
          <w:szCs w:val="20"/>
        </w:rPr>
        <w:t xml:space="preserve"> (74) — ten podpis w liście do K. Wierzyńskiego jest, jak pisze T. Ja</w:t>
      </w:r>
      <w:r w:rsidRPr="009955E0">
        <w:rPr>
          <w:rStyle w:val="Teksttreci2"/>
          <w:color w:val="000000"/>
          <w:sz w:val="20"/>
          <w:szCs w:val="20"/>
        </w:rPr>
        <w:softHyphen/>
        <w:t>nuszewski, typowym dowcipem skamandrytów. Cedergren to nazwa szwedzkiego towarzystwa akcyjnego, które instalowało urządzenia telefoniczne w Warszawie</w:t>
      </w:r>
      <w:r w:rsidRPr="009955E0">
        <w:rPr>
          <w:rStyle w:val="Teksttreci2"/>
          <w:color w:val="000000"/>
          <w:sz w:val="20"/>
          <w:szCs w:val="20"/>
          <w:vertAlign w:val="superscript"/>
        </w:rPr>
        <w:footnoteReference w:id="27"/>
      </w:r>
      <w:r w:rsidRPr="009955E0">
        <w:rPr>
          <w:rStyle w:val="Teksttreci2"/>
          <w:color w:val="000000"/>
          <w:sz w:val="20"/>
          <w:szCs w:val="20"/>
        </w:rPr>
        <w:t>.</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Nazwisko </w:t>
      </w:r>
      <w:r w:rsidRPr="009955E0">
        <w:rPr>
          <w:rStyle w:val="Teksttreci2Kursywa"/>
          <w:color w:val="000000"/>
          <w:sz w:val="20"/>
          <w:szCs w:val="20"/>
        </w:rPr>
        <w:t>Cedergren</w:t>
      </w:r>
      <w:r w:rsidRPr="009955E0">
        <w:rPr>
          <w:rStyle w:val="Teksttreci2"/>
          <w:color w:val="000000"/>
          <w:sz w:val="20"/>
          <w:szCs w:val="20"/>
        </w:rPr>
        <w:t xml:space="preserve"> pojawia się w eseju </w:t>
      </w:r>
      <w:r w:rsidRPr="009955E0">
        <w:rPr>
          <w:rStyle w:val="Teksttreci2Kursywa"/>
          <w:color w:val="000000"/>
          <w:sz w:val="20"/>
          <w:szCs w:val="20"/>
        </w:rPr>
        <w:t>W oparach absurdu:</w:t>
      </w:r>
      <w:r w:rsidRPr="009955E0">
        <w:rPr>
          <w:rStyle w:val="Teksttreci2"/>
          <w:color w:val="000000"/>
          <w:sz w:val="20"/>
          <w:szCs w:val="20"/>
        </w:rPr>
        <w:t xml:space="preserve"> „Przeciętny ranek roku 1935. Jeszcze nie ma dziewiątej. Dzwoni telefon. Pierwszy dziś telefon. Odzywa się mój przyjaciel... Odzywa się tak (o dziewiątej rano, bez żadnych wstępów i przygotowań): — Więc był u mnie Cedergren. Okazuje się, że tym cegłom przyprawiono skrzydełka i że w ten sposób cały gmach będzie przeniesiony. Przefrunie. Oczywiście, że z boków trzeba będzie wygładzić, ewentualnie podlać jakimś sosem. Co o tym sądzisz?</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Nie mrugnąwszy powieką, o nic nie pytając, odpowiadam:</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t>— Jeżeli Cymborski się zgodzi, to dobrze”</w:t>
      </w:r>
      <w:r w:rsidRPr="009955E0">
        <w:rPr>
          <w:rStyle w:val="Teksttreci2"/>
          <w:color w:val="000000"/>
          <w:sz w:val="20"/>
          <w:szCs w:val="20"/>
          <w:vertAlign w:val="superscript"/>
        </w:rPr>
        <w:footnoteReference w:id="28"/>
      </w:r>
      <w:r w:rsidRPr="009955E0">
        <w:rPr>
          <w:rStyle w:val="Teksttreci2"/>
          <w:color w:val="000000"/>
          <w:sz w:val="20"/>
          <w:szCs w:val="20"/>
        </w:rPr>
        <w:t>.</w:t>
      </w:r>
    </w:p>
    <w:p w:rsidR="0086125C" w:rsidRPr="009955E0" w:rsidRDefault="0086125C">
      <w:pPr>
        <w:pStyle w:val="Teksttreci20"/>
        <w:shd w:val="clear" w:color="auto" w:fill="auto"/>
        <w:spacing w:after="0"/>
        <w:ind w:left="740" w:firstLine="420"/>
        <w:jc w:val="both"/>
        <w:rPr>
          <w:sz w:val="20"/>
          <w:szCs w:val="20"/>
        </w:rPr>
      </w:pPr>
      <w:r w:rsidRPr="009955E0">
        <w:rPr>
          <w:rStyle w:val="Teksttreci2"/>
          <w:color w:val="000000"/>
          <w:sz w:val="20"/>
          <w:szCs w:val="20"/>
        </w:rPr>
        <w:t xml:space="preserve">Dalej dowiadujemy się, że Cedergren otrzymał niedawno imię </w:t>
      </w:r>
      <w:r w:rsidRPr="009955E0">
        <w:rPr>
          <w:rStyle w:val="Teksttreci2Kursywa"/>
          <w:color w:val="000000"/>
          <w:sz w:val="20"/>
          <w:szCs w:val="20"/>
        </w:rPr>
        <w:t>Cedro</w:t>
      </w:r>
      <w:r w:rsidRPr="009955E0">
        <w:rPr>
          <w:rStyle w:val="Teksttreci2Kursywa"/>
          <w:color w:val="000000"/>
          <w:sz w:val="20"/>
          <w:szCs w:val="20"/>
          <w:vertAlign w:val="superscript"/>
        </w:rPr>
        <w:t>16</w:t>
      </w:r>
      <w:r w:rsidRPr="009955E0">
        <w:rPr>
          <w:rStyle w:val="Teksttreci2Kursywa"/>
          <w:color w:val="000000"/>
          <w:sz w:val="20"/>
          <w:szCs w:val="20"/>
        </w:rPr>
        <w:t>.</w:t>
      </w:r>
    </w:p>
    <w:p w:rsidR="0086125C" w:rsidRPr="009955E0" w:rsidRDefault="0086125C">
      <w:pPr>
        <w:pStyle w:val="Teksttreci20"/>
        <w:shd w:val="clear" w:color="auto" w:fill="auto"/>
        <w:spacing w:after="0"/>
        <w:ind w:left="740" w:firstLine="420"/>
        <w:jc w:val="both"/>
        <w:rPr>
          <w:sz w:val="20"/>
          <w:szCs w:val="20"/>
        </w:rPr>
      </w:pPr>
      <w:r w:rsidRPr="009955E0">
        <w:rPr>
          <w:rStyle w:val="Teksttreci2"/>
          <w:color w:val="000000"/>
          <w:sz w:val="20"/>
          <w:szCs w:val="20"/>
        </w:rPr>
        <w:t>Po kilku latach, w roku 1940, poeta pisząc do przyjaciela powrócił do żartu z tamtych, jakże już odległych, spokojnych czasów. Nie tylko on zresztą. W liście do A. Słonimskiego (1941 r.) czytamy: „Leszek co dzień do mnie telefonuje — bredzimy, bełkocemy, zaśmiewamy się (wymyśla on coraz nowsze postacie rzekomych rozmów</w:t>
      </w:r>
      <w:r w:rsidRPr="009955E0">
        <w:rPr>
          <w:rStyle w:val="Teksttreci2"/>
          <w:color w:val="000000"/>
          <w:sz w:val="20"/>
          <w:szCs w:val="20"/>
        </w:rPr>
        <w:softHyphen/>
        <w:t>ców: „Tu mówi Juliusz Wirski”, albo: „Bajkowska”, albo „Ossorya Brochocki), (204)</w:t>
      </w:r>
      <w:r w:rsidRPr="009955E0">
        <w:rPr>
          <w:rStyle w:val="Teksttreci2"/>
          <w:color w:val="000000"/>
          <w:sz w:val="20"/>
          <w:szCs w:val="20"/>
          <w:vertAlign w:val="superscript"/>
        </w:rPr>
        <w:t>17</w:t>
      </w:r>
      <w:r w:rsidRPr="009955E0">
        <w:rPr>
          <w:rStyle w:val="Teksttreci2"/>
          <w:color w:val="000000"/>
          <w:sz w:val="20"/>
          <w:szCs w:val="20"/>
        </w:rPr>
        <w:t>. Sięgnięcie do absurdu pomagało przetrwać rzeczywistość, którą wówczas rządziło precyzyjnie obmyślone okrucieństwo.</w:t>
      </w:r>
    </w:p>
    <w:p w:rsidR="0086125C" w:rsidRPr="009955E0" w:rsidRDefault="0086125C">
      <w:pPr>
        <w:pStyle w:val="Teksttreci20"/>
        <w:shd w:val="clear" w:color="auto" w:fill="auto"/>
        <w:spacing w:after="0"/>
        <w:ind w:left="740" w:firstLine="420"/>
        <w:jc w:val="both"/>
        <w:rPr>
          <w:sz w:val="20"/>
          <w:szCs w:val="20"/>
        </w:rPr>
      </w:pPr>
      <w:r w:rsidRPr="009955E0">
        <w:rPr>
          <w:rStyle w:val="Teksttreci2"/>
          <w:color w:val="000000"/>
          <w:sz w:val="20"/>
          <w:szCs w:val="20"/>
        </w:rPr>
        <w:t>Środki językowego przekazu mają to do siebie, że obok funkcji zasadniczych zawarte są w nich możliwości wywołania jednym słowem skojarzeń bardzo rozle</w:t>
      </w:r>
      <w:r w:rsidRPr="009955E0">
        <w:rPr>
          <w:rStyle w:val="Teksttreci2"/>
          <w:color w:val="000000"/>
          <w:sz w:val="20"/>
          <w:szCs w:val="20"/>
        </w:rPr>
        <w:softHyphen/>
        <w:t xml:space="preserve">głych. Wystarczył podpis </w:t>
      </w:r>
      <w:r w:rsidRPr="009955E0">
        <w:rPr>
          <w:rStyle w:val="Teksttreci2Kursywa"/>
          <w:color w:val="000000"/>
          <w:sz w:val="20"/>
          <w:szCs w:val="20"/>
        </w:rPr>
        <w:t>Cedergren</w:t>
      </w:r>
      <w:r w:rsidRPr="009955E0">
        <w:rPr>
          <w:rStyle w:val="Teksttreci2"/>
          <w:color w:val="000000"/>
          <w:sz w:val="20"/>
          <w:szCs w:val="20"/>
        </w:rPr>
        <w:t xml:space="preserve">, by powróciły spotkania przy stoliku w warszawskiej kawiarni, żarty, jakie sobie nawzajem robiono, beztorska młodości i niepowtarzalny klimat stolicy z okresu dwudziestolecia. Ten mechanizm znany był od lat — Sobieski w listach do Marysieńki podpisywał się </w:t>
      </w:r>
      <w:r w:rsidRPr="009955E0">
        <w:rPr>
          <w:rStyle w:val="Teksttreci2Kursywa"/>
          <w:color w:val="000000"/>
          <w:sz w:val="20"/>
          <w:szCs w:val="20"/>
          <w:lang w:val="en-US" w:eastAsia="en-US"/>
        </w:rPr>
        <w:t>Celadon,</w:t>
      </w:r>
      <w:r w:rsidRPr="009955E0">
        <w:rPr>
          <w:rStyle w:val="Teksttreci2"/>
          <w:color w:val="000000"/>
          <w:sz w:val="20"/>
          <w:szCs w:val="20"/>
          <w:lang w:val="en-US" w:eastAsia="en-US"/>
        </w:rPr>
        <w:t xml:space="preserve"> </w:t>
      </w:r>
      <w:r w:rsidRPr="009955E0">
        <w:rPr>
          <w:rStyle w:val="Teksttreci2"/>
          <w:color w:val="000000"/>
          <w:sz w:val="20"/>
          <w:szCs w:val="20"/>
        </w:rPr>
        <w:t xml:space="preserve">ją zaś nazywał </w:t>
      </w:r>
      <w:r w:rsidRPr="009955E0">
        <w:rPr>
          <w:rStyle w:val="Teksttreci2Kursywa"/>
          <w:color w:val="000000"/>
          <w:sz w:val="20"/>
          <w:szCs w:val="20"/>
        </w:rPr>
        <w:t>Astreą,</w:t>
      </w:r>
      <w:r w:rsidRPr="009955E0">
        <w:rPr>
          <w:rStyle w:val="Teksttreci2"/>
          <w:color w:val="000000"/>
          <w:sz w:val="20"/>
          <w:szCs w:val="20"/>
        </w:rPr>
        <w:t xml:space="preserve"> określając tym samym rodzaj ich miłości</w:t>
      </w:r>
      <w:r w:rsidRPr="009955E0">
        <w:rPr>
          <w:rStyle w:val="Teksttreci2"/>
          <w:color w:val="000000"/>
          <w:sz w:val="20"/>
          <w:szCs w:val="20"/>
          <w:vertAlign w:val="superscript"/>
        </w:rPr>
        <w:t>18</w:t>
      </w:r>
      <w:r w:rsidRPr="009955E0">
        <w:rPr>
          <w:rStyle w:val="Teksttreci2"/>
          <w:color w:val="000000"/>
          <w:sz w:val="20"/>
          <w:szCs w:val="20"/>
        </w:rPr>
        <w:t>.</w:t>
      </w:r>
    </w:p>
    <w:p w:rsidR="0086125C" w:rsidRPr="009955E0" w:rsidRDefault="0086125C">
      <w:pPr>
        <w:pStyle w:val="Teksttreci20"/>
        <w:shd w:val="clear" w:color="auto" w:fill="auto"/>
        <w:spacing w:after="98"/>
        <w:ind w:left="740" w:firstLine="420"/>
        <w:jc w:val="both"/>
        <w:rPr>
          <w:sz w:val="20"/>
          <w:szCs w:val="20"/>
        </w:rPr>
      </w:pPr>
      <w:r w:rsidRPr="009955E0">
        <w:rPr>
          <w:rStyle w:val="Teksttreci2Kursywa"/>
          <w:color w:val="000000"/>
          <w:sz w:val="20"/>
          <w:szCs w:val="20"/>
        </w:rPr>
        <w:t>Stefaniostwo</w:t>
      </w:r>
      <w:r w:rsidRPr="009955E0">
        <w:rPr>
          <w:rStyle w:val="Teksttreci2"/>
          <w:color w:val="000000"/>
          <w:sz w:val="20"/>
          <w:szCs w:val="20"/>
        </w:rPr>
        <w:t xml:space="preserve"> Tu</w:t>
      </w:r>
      <w:r w:rsidRPr="009955E0">
        <w:rPr>
          <w:rStyle w:val="Teksttreci2Kursywa"/>
          <w:color w:val="000000"/>
          <w:sz w:val="20"/>
          <w:szCs w:val="20"/>
        </w:rPr>
        <w:t>wimowie —</w:t>
      </w:r>
      <w:r w:rsidRPr="009955E0">
        <w:rPr>
          <w:rStyle w:val="Teksttreci2"/>
          <w:color w:val="000000"/>
          <w:sz w:val="20"/>
          <w:szCs w:val="20"/>
        </w:rPr>
        <w:t xml:space="preserve"> po całej epoce posługiwania się imieniem męża dla urobienia wspólnej nazwy małżonków, w czasach coraz większej emancypacji kobiet, szczególnie po drugiej wojnie światowej, pojawiają się żartobliwe, wskazujące na hegemonię żony, formy typu </w:t>
      </w:r>
      <w:r w:rsidRPr="009955E0">
        <w:rPr>
          <w:rStyle w:val="Teksttreci2Kursywa"/>
          <w:color w:val="000000"/>
          <w:sz w:val="20"/>
          <w:szCs w:val="20"/>
        </w:rPr>
        <w:t>Danusiowie Kowalscy</w:t>
      </w:r>
      <w:r w:rsidRPr="009955E0">
        <w:rPr>
          <w:rStyle w:val="Teksttreci2"/>
          <w:color w:val="000000"/>
          <w:sz w:val="20"/>
          <w:szCs w:val="20"/>
        </w:rPr>
        <w:t xml:space="preserve"> czy poprawniejsze </w:t>
      </w:r>
      <w:r w:rsidRPr="009955E0">
        <w:rPr>
          <w:rStyle w:val="Teksttreci2Kursywa"/>
          <w:color w:val="000000"/>
          <w:sz w:val="20"/>
          <w:szCs w:val="20"/>
        </w:rPr>
        <w:t>Zofiostwo Nowakowie.</w:t>
      </w:r>
      <w:r w:rsidRPr="009955E0">
        <w:rPr>
          <w:rStyle w:val="Teksttreci2"/>
          <w:color w:val="000000"/>
          <w:sz w:val="20"/>
          <w:szCs w:val="20"/>
        </w:rPr>
        <w:t xml:space="preserve"> Tuwim pisał już w roku 1929:</w:t>
      </w:r>
    </w:p>
    <w:p w:rsidR="0086125C" w:rsidRPr="009955E0" w:rsidRDefault="0086125C">
      <w:pPr>
        <w:pStyle w:val="Teksttreci30"/>
        <w:shd w:val="clear" w:color="auto" w:fill="auto"/>
        <w:spacing w:before="0" w:after="142" w:line="288" w:lineRule="exact"/>
        <w:ind w:left="740" w:firstLine="420"/>
        <w:jc w:val="both"/>
        <w:rPr>
          <w:sz w:val="20"/>
          <w:szCs w:val="20"/>
        </w:rPr>
      </w:pPr>
      <w:r w:rsidRPr="009955E0">
        <w:rPr>
          <w:rStyle w:val="Teksttreci3"/>
          <w:color w:val="000000"/>
          <w:sz w:val="20"/>
          <w:szCs w:val="20"/>
        </w:rPr>
        <w:t xml:space="preserve">„Stefaniostwo Tuwimowie pozdrawiają serdecznie miłą p. Ninę oraz </w:t>
      </w:r>
      <w:r w:rsidRPr="009955E0">
        <w:rPr>
          <w:rStyle w:val="Teksttreci3"/>
          <w:color w:val="000000"/>
          <w:sz w:val="20"/>
          <w:szCs w:val="20"/>
          <w:lang w:val="en-US" w:eastAsia="en-US"/>
        </w:rPr>
        <w:t xml:space="preserve">hr. Lodovico </w:t>
      </w:r>
      <w:r w:rsidRPr="009955E0">
        <w:rPr>
          <w:rStyle w:val="Teksttreci3"/>
          <w:color w:val="000000"/>
          <w:sz w:val="20"/>
          <w:szCs w:val="20"/>
        </w:rPr>
        <w:t>— i oczekują jutro o godz. 5-tej na ul. Czerniakowskiej nr 184” (147).</w:t>
      </w:r>
    </w:p>
    <w:p w:rsidR="0086125C" w:rsidRPr="009955E0" w:rsidRDefault="0086125C">
      <w:pPr>
        <w:pStyle w:val="Teksttreci20"/>
        <w:shd w:val="clear" w:color="auto" w:fill="auto"/>
        <w:spacing w:after="0"/>
        <w:ind w:left="740" w:firstLine="420"/>
        <w:jc w:val="both"/>
        <w:rPr>
          <w:sz w:val="20"/>
          <w:szCs w:val="20"/>
        </w:rPr>
      </w:pPr>
      <w:r w:rsidRPr="009955E0">
        <w:rPr>
          <w:rStyle w:val="Teksttreci2"/>
          <w:color w:val="000000"/>
          <w:sz w:val="20"/>
          <w:szCs w:val="20"/>
        </w:rPr>
        <w:t>Listy z omawianego zbioru skierowane są, jak zaznaczono w tytule, do przyjaciół-pisarzy i tym, co najsilniej z nich przebija jest właśnie przyjaźń łącząca autora z osobami, do których pisze.</w:t>
      </w:r>
    </w:p>
    <w:p w:rsidR="0086125C" w:rsidRPr="009955E0" w:rsidRDefault="0086125C">
      <w:pPr>
        <w:pStyle w:val="Teksttreci20"/>
        <w:shd w:val="clear" w:color="auto" w:fill="auto"/>
        <w:spacing w:after="103"/>
        <w:ind w:left="740" w:firstLine="420"/>
        <w:jc w:val="both"/>
        <w:rPr>
          <w:sz w:val="20"/>
          <w:szCs w:val="20"/>
        </w:rPr>
      </w:pPr>
      <w:r w:rsidRPr="009955E0">
        <w:rPr>
          <w:rStyle w:val="Teksttreci2"/>
          <w:color w:val="000000"/>
          <w:sz w:val="20"/>
          <w:szCs w:val="20"/>
        </w:rPr>
        <w:t xml:space="preserve">W liście do A. Słonimskiego, wysłanym w roku 1942 z </w:t>
      </w:r>
      <w:r w:rsidRPr="009955E0">
        <w:rPr>
          <w:rStyle w:val="Teksttreci2"/>
          <w:color w:val="000000"/>
          <w:sz w:val="20"/>
          <w:szCs w:val="20"/>
          <w:lang w:val="en-US" w:eastAsia="en-US"/>
        </w:rPr>
        <w:t xml:space="preserve">White Plains, </w:t>
      </w:r>
      <w:r w:rsidRPr="009955E0">
        <w:rPr>
          <w:rStyle w:val="Teksttreci2"/>
          <w:color w:val="000000"/>
          <w:sz w:val="20"/>
          <w:szCs w:val="20"/>
        </w:rPr>
        <w:t>czytamy:</w:t>
      </w:r>
    </w:p>
    <w:p w:rsidR="0086125C" w:rsidRPr="009955E0" w:rsidRDefault="0086125C">
      <w:pPr>
        <w:pStyle w:val="Teksttreci30"/>
        <w:shd w:val="clear" w:color="auto" w:fill="auto"/>
        <w:spacing w:before="0" w:after="137" w:line="282" w:lineRule="exact"/>
        <w:ind w:left="740" w:firstLine="420"/>
        <w:jc w:val="both"/>
        <w:rPr>
          <w:sz w:val="20"/>
          <w:szCs w:val="20"/>
        </w:rPr>
      </w:pPr>
      <w:r w:rsidRPr="009955E0">
        <w:rPr>
          <w:rStyle w:val="Teksttreci3"/>
          <w:color w:val="000000"/>
          <w:sz w:val="20"/>
          <w:szCs w:val="20"/>
        </w:rPr>
        <w:t>„Dziękuję Ci, mój najdroższy Toleczku — bardziej niż kiedykolwiek w życiu kochany — i w pewnym sensie jedyny! Inne przyjaźni rozgotowały się bez reszty w kotle wojny, a moje uczucia dla Ciebie, przywiązanie do wspólnej przeszłości, jednakowe - myślę — patrzenie w przyszłość, postawa w teraźniej</w:t>
      </w:r>
      <w:r w:rsidRPr="009955E0">
        <w:rPr>
          <w:rStyle w:val="Teksttreci3"/>
          <w:color w:val="000000"/>
          <w:sz w:val="20"/>
          <w:szCs w:val="20"/>
        </w:rPr>
        <w:softHyphen/>
        <w:t xml:space="preserve">szości — wzrosły i (wybacz to słówko) </w:t>
      </w:r>
      <w:r w:rsidRPr="009955E0">
        <w:rPr>
          <w:rStyle w:val="Teksttreci3"/>
          <w:color w:val="000000"/>
          <w:sz w:val="20"/>
          <w:szCs w:val="20"/>
          <w:lang w:val="de-DE" w:eastAsia="de-DE"/>
        </w:rPr>
        <w:t xml:space="preserve">» </w:t>
      </w:r>
      <w:r w:rsidRPr="009955E0">
        <w:rPr>
          <w:rStyle w:val="Teksttreci3"/>
          <w:color w:val="000000"/>
          <w:sz w:val="20"/>
          <w:szCs w:val="20"/>
        </w:rPr>
        <w:t xml:space="preserve">okrzepły </w:t>
      </w:r>
      <w:r w:rsidRPr="009955E0">
        <w:rPr>
          <w:rStyle w:val="Teksttreci3"/>
          <w:color w:val="000000"/>
          <w:sz w:val="20"/>
          <w:szCs w:val="20"/>
          <w:lang w:val="de-DE" w:eastAsia="de-DE"/>
        </w:rPr>
        <w:t xml:space="preserve">«. </w:t>
      </w:r>
      <w:r w:rsidRPr="009955E0">
        <w:rPr>
          <w:rStyle w:val="Teksttreci3"/>
          <w:color w:val="000000"/>
          <w:sz w:val="20"/>
          <w:szCs w:val="20"/>
        </w:rPr>
        <w:t>Wierz mi, że ja na gruncie amerykańskim jestem równie samotny, jak Ty w Londynie (jeżeli o dawne przyjaźnie chodzi)” (213).</w:t>
      </w:r>
    </w:p>
    <w:p w:rsidR="0086125C" w:rsidRPr="009955E0" w:rsidRDefault="0086125C">
      <w:pPr>
        <w:pStyle w:val="Teksttreci20"/>
        <w:shd w:val="clear" w:color="auto" w:fill="auto"/>
        <w:spacing w:after="0"/>
        <w:ind w:left="740" w:firstLine="420"/>
        <w:jc w:val="both"/>
        <w:rPr>
          <w:sz w:val="20"/>
          <w:szCs w:val="20"/>
        </w:rPr>
      </w:pPr>
      <w:r w:rsidRPr="009955E0">
        <w:rPr>
          <w:rStyle w:val="Teksttreci2"/>
          <w:color w:val="000000"/>
          <w:sz w:val="20"/>
          <w:szCs w:val="20"/>
        </w:rPr>
        <w:t xml:space="preserve">Nieczęsto się zdarza objąć przyjaźnią aż trzy czasy (te gramatyczne) ludzkiego życia, jeżeli jednak komuś się uda, może </w:t>
      </w:r>
      <w:r w:rsidRPr="009955E0">
        <w:rPr>
          <w:rStyle w:val="Teksttreci2"/>
          <w:color w:val="000000"/>
          <w:sz w:val="20"/>
          <w:szCs w:val="20"/>
        </w:rPr>
        <w:lastRenderedPageBreak/>
        <w:t>uznać to za prawdziwy dar losu.</w:t>
      </w:r>
    </w:p>
    <w:p w:rsidR="0086125C" w:rsidRPr="009955E0" w:rsidRDefault="0086125C">
      <w:pPr>
        <w:pStyle w:val="Teksttreci20"/>
        <w:shd w:val="clear" w:color="auto" w:fill="auto"/>
        <w:spacing w:after="0"/>
        <w:ind w:left="740" w:firstLine="420"/>
        <w:jc w:val="both"/>
        <w:rPr>
          <w:sz w:val="20"/>
          <w:szCs w:val="20"/>
        </w:rPr>
      </w:pPr>
      <w:r w:rsidRPr="009955E0">
        <w:rPr>
          <w:rStyle w:val="Teksttreci2"/>
          <w:color w:val="000000"/>
          <w:sz w:val="20"/>
          <w:szCs w:val="20"/>
        </w:rPr>
        <w:t>Wracając do zakończeń listów, słowa przyjaźni dla adresata są w nich szczególnie częste, niejednokrotnie wzbogacone o nieoczekiwane epitety.</w:t>
      </w:r>
    </w:p>
    <w:p w:rsidR="0086125C" w:rsidRPr="009955E0" w:rsidRDefault="0086125C">
      <w:pPr>
        <w:pStyle w:val="Teksttreci20"/>
        <w:shd w:val="clear" w:color="auto" w:fill="auto"/>
        <w:spacing w:after="0"/>
        <w:ind w:left="740" w:firstLine="420"/>
        <w:jc w:val="both"/>
        <w:rPr>
          <w:sz w:val="20"/>
          <w:szCs w:val="20"/>
        </w:rPr>
      </w:pPr>
      <w:r w:rsidRPr="009955E0">
        <w:rPr>
          <w:rStyle w:val="Teksttreci2"/>
          <w:color w:val="000000"/>
          <w:sz w:val="20"/>
          <w:szCs w:val="20"/>
        </w:rPr>
        <w:t>W liście do L. H. Morstina: Z trwałą przyjaźnią” (152).</w:t>
      </w:r>
    </w:p>
    <w:p w:rsidR="0086125C" w:rsidRPr="009955E0" w:rsidRDefault="0086125C">
      <w:pPr>
        <w:pStyle w:val="Teksttreci20"/>
        <w:shd w:val="clear" w:color="auto" w:fill="auto"/>
        <w:spacing w:after="153"/>
        <w:ind w:left="740" w:firstLine="420"/>
        <w:jc w:val="both"/>
        <w:rPr>
          <w:sz w:val="20"/>
          <w:szCs w:val="20"/>
        </w:rPr>
      </w:pPr>
      <w:r w:rsidRPr="009955E0">
        <w:rPr>
          <w:rStyle w:val="Teksttreci2"/>
          <w:color w:val="000000"/>
          <w:sz w:val="20"/>
          <w:szCs w:val="20"/>
        </w:rPr>
        <w:t>Dedykcja dla obojga państwa Morstinów: „Ninie i Ludwikowi z trwałą, serdeczną, czułą i gorącą przyjaźnią” (158).</w:t>
      </w:r>
    </w:p>
    <w:p w:rsidR="0086125C" w:rsidRPr="009955E0" w:rsidRDefault="0086125C">
      <w:pPr>
        <w:pStyle w:val="Teksttreci30"/>
        <w:numPr>
          <w:ilvl w:val="0"/>
          <w:numId w:val="7"/>
        </w:numPr>
        <w:shd w:val="clear" w:color="auto" w:fill="auto"/>
        <w:tabs>
          <w:tab w:val="left" w:pos="1465"/>
        </w:tabs>
        <w:spacing w:before="0" w:after="26" w:line="220" w:lineRule="exact"/>
        <w:ind w:left="740" w:firstLine="420"/>
        <w:jc w:val="both"/>
        <w:rPr>
          <w:sz w:val="20"/>
          <w:szCs w:val="20"/>
        </w:rPr>
      </w:pPr>
      <w:r w:rsidRPr="009955E0">
        <w:rPr>
          <w:rStyle w:val="Teksttreci3"/>
          <w:color w:val="000000"/>
          <w:sz w:val="20"/>
          <w:szCs w:val="20"/>
        </w:rPr>
        <w:t>Tamże.</w:t>
      </w:r>
    </w:p>
    <w:p w:rsidR="0086125C" w:rsidRPr="009955E0" w:rsidRDefault="0086125C">
      <w:pPr>
        <w:pStyle w:val="Teksttreci30"/>
        <w:numPr>
          <w:ilvl w:val="0"/>
          <w:numId w:val="7"/>
        </w:numPr>
        <w:shd w:val="clear" w:color="auto" w:fill="auto"/>
        <w:tabs>
          <w:tab w:val="left" w:pos="1465"/>
        </w:tabs>
        <w:spacing w:before="0" w:after="0" w:line="220" w:lineRule="exact"/>
        <w:ind w:left="740" w:firstLine="420"/>
        <w:jc w:val="both"/>
        <w:rPr>
          <w:sz w:val="20"/>
          <w:szCs w:val="20"/>
        </w:rPr>
      </w:pPr>
      <w:r w:rsidRPr="009955E0">
        <w:rPr>
          <w:rStyle w:val="Teksttreci3"/>
          <w:color w:val="000000"/>
          <w:sz w:val="20"/>
          <w:szCs w:val="20"/>
        </w:rPr>
        <w:t>Patrz T. J. przyp. 23, 24, 25 na s. 210.</w:t>
      </w:r>
    </w:p>
    <w:p w:rsidR="0086125C" w:rsidRPr="009955E0" w:rsidRDefault="0086125C">
      <w:pPr>
        <w:pStyle w:val="Teksttreci30"/>
        <w:shd w:val="clear" w:color="auto" w:fill="auto"/>
        <w:spacing w:before="0" w:after="0" w:line="288" w:lineRule="exact"/>
        <w:ind w:left="740" w:firstLine="420"/>
        <w:jc w:val="both"/>
        <w:rPr>
          <w:sz w:val="20"/>
          <w:szCs w:val="20"/>
        </w:rPr>
      </w:pPr>
      <w:r w:rsidRPr="009955E0">
        <w:rPr>
          <w:rStyle w:val="Teksttreci3"/>
          <w:color w:val="000000"/>
          <w:sz w:val="20"/>
          <w:szCs w:val="20"/>
        </w:rPr>
        <w:t xml:space="preserve">*•„[...] imię Astrci przeszło do terminologii miłosnej dla oznaczenia kobiety uroczej i tkliwie kochanej, ale zarazem nieubłaganej surowej, </w:t>
      </w:r>
      <w:r w:rsidRPr="009955E0">
        <w:rPr>
          <w:rStyle w:val="Teksttreci3"/>
          <w:color w:val="000000"/>
          <w:sz w:val="20"/>
          <w:szCs w:val="20"/>
          <w:lang w:val="de-DE" w:eastAsia="de-DE"/>
        </w:rPr>
        <w:t xml:space="preserve">» </w:t>
      </w:r>
      <w:r w:rsidRPr="009955E0">
        <w:rPr>
          <w:rStyle w:val="Teksttreci3"/>
          <w:color w:val="000000"/>
          <w:sz w:val="20"/>
          <w:szCs w:val="20"/>
        </w:rPr>
        <w:t xml:space="preserve">bardziej z zalotności niż z prawdziwej cnoty </w:t>
      </w:r>
      <w:r w:rsidRPr="009955E0">
        <w:rPr>
          <w:rStyle w:val="Teksttreci3"/>
          <w:color w:val="000000"/>
          <w:sz w:val="20"/>
          <w:szCs w:val="20"/>
          <w:lang w:val="de-DE" w:eastAsia="de-DE"/>
        </w:rPr>
        <w:t xml:space="preserve">«. </w:t>
      </w:r>
      <w:r w:rsidRPr="009955E0">
        <w:rPr>
          <w:rStyle w:val="Teksttreci3"/>
          <w:color w:val="000000"/>
          <w:sz w:val="20"/>
          <w:szCs w:val="20"/>
          <w:lang w:val="en-US" w:eastAsia="en-US"/>
        </w:rPr>
        <w:t xml:space="preserve">A Celadon </w:t>
      </w:r>
      <w:r w:rsidRPr="009955E0">
        <w:rPr>
          <w:rStyle w:val="Teksttreci3"/>
          <w:color w:val="000000"/>
          <w:sz w:val="20"/>
          <w:szCs w:val="20"/>
        </w:rPr>
        <w:t xml:space="preserve">służy na określenie potulnego kochanka, platonicznego wzdychacza”; T. Żeleński-Boy, </w:t>
      </w:r>
      <w:r w:rsidRPr="009955E0">
        <w:rPr>
          <w:rStyle w:val="Teksttreci3Kursywa"/>
          <w:color w:val="000000"/>
          <w:sz w:val="20"/>
          <w:szCs w:val="20"/>
        </w:rPr>
        <w:t>Marysieńka Sobieska</w:t>
      </w:r>
      <w:r w:rsidRPr="009955E0">
        <w:rPr>
          <w:rStyle w:val="Teksttreci3"/>
          <w:color w:val="000000"/>
          <w:sz w:val="20"/>
          <w:szCs w:val="20"/>
        </w:rPr>
        <w:t>, Warszawa 1971, s. 83.</w:t>
      </w:r>
    </w:p>
    <w:p w:rsidR="0086125C" w:rsidRPr="009955E0" w:rsidRDefault="0086125C">
      <w:pPr>
        <w:pStyle w:val="Teksttreci20"/>
        <w:shd w:val="clear" w:color="auto" w:fill="auto"/>
        <w:spacing w:after="0"/>
        <w:ind w:left="440" w:right="360" w:firstLine="400"/>
        <w:jc w:val="both"/>
        <w:rPr>
          <w:sz w:val="20"/>
          <w:szCs w:val="20"/>
        </w:rPr>
      </w:pPr>
      <w:r w:rsidRPr="009955E0">
        <w:rPr>
          <w:rStyle w:val="Teksttreci2"/>
          <w:color w:val="000000"/>
          <w:sz w:val="20"/>
          <w:szCs w:val="20"/>
        </w:rPr>
        <w:t>Dedykcja: „Pani Ninie Morstinowej, rzymiance śród Słowianek z ekskluzywną, najczulszą przyjaźnią” (151)</w:t>
      </w:r>
    </w:p>
    <w:p w:rsidR="0086125C" w:rsidRPr="009955E0" w:rsidRDefault="0086125C">
      <w:pPr>
        <w:pStyle w:val="Teksttreci20"/>
        <w:shd w:val="clear" w:color="auto" w:fill="auto"/>
        <w:spacing w:after="0"/>
        <w:ind w:left="440" w:firstLine="400"/>
        <w:jc w:val="both"/>
        <w:rPr>
          <w:sz w:val="20"/>
          <w:szCs w:val="20"/>
        </w:rPr>
      </w:pPr>
      <w:r w:rsidRPr="009955E0">
        <w:rPr>
          <w:rStyle w:val="Teksttreci2"/>
          <w:color w:val="000000"/>
          <w:sz w:val="20"/>
          <w:szCs w:val="20"/>
        </w:rPr>
        <w:t>Do K. W. Zawodzińskiego: „Z niezmienną przyjaźnią (85); często myślę o Tobie</w:t>
      </w:r>
    </w:p>
    <w:p w:rsidR="0086125C" w:rsidRPr="009955E0" w:rsidRDefault="0086125C">
      <w:pPr>
        <w:pStyle w:val="Teksttreci20"/>
        <w:numPr>
          <w:ilvl w:val="0"/>
          <w:numId w:val="8"/>
        </w:numPr>
        <w:shd w:val="clear" w:color="auto" w:fill="auto"/>
        <w:tabs>
          <w:tab w:val="left" w:pos="824"/>
        </w:tabs>
        <w:spacing w:after="0"/>
        <w:ind w:left="440"/>
        <w:jc w:val="both"/>
        <w:rPr>
          <w:sz w:val="20"/>
          <w:szCs w:val="20"/>
        </w:rPr>
      </w:pPr>
      <w:r w:rsidRPr="009955E0">
        <w:rPr>
          <w:rStyle w:val="Teksttreci2"/>
          <w:color w:val="000000"/>
          <w:sz w:val="20"/>
          <w:szCs w:val="20"/>
        </w:rPr>
        <w:t>zawsze z serdeczną przyjaźnią” (86)</w:t>
      </w:r>
    </w:p>
    <w:p w:rsidR="0086125C" w:rsidRPr="009955E0" w:rsidRDefault="0086125C">
      <w:pPr>
        <w:pStyle w:val="Teksttreci20"/>
        <w:shd w:val="clear" w:color="auto" w:fill="auto"/>
        <w:spacing w:after="0"/>
        <w:ind w:left="440" w:right="360" w:firstLine="400"/>
        <w:jc w:val="both"/>
        <w:rPr>
          <w:sz w:val="20"/>
          <w:szCs w:val="20"/>
        </w:rPr>
      </w:pPr>
      <w:r w:rsidRPr="009955E0">
        <w:rPr>
          <w:rStyle w:val="Teksttreci2"/>
          <w:color w:val="000000"/>
          <w:sz w:val="20"/>
          <w:szCs w:val="20"/>
        </w:rPr>
        <w:t>Do K. Iłłakowiczówny: „Słowa wielkiej miłości i dozgonnej przyjaźni” (305); „Z czułością i przyjaźnią” (312)</w:t>
      </w:r>
    </w:p>
    <w:p w:rsidR="0086125C" w:rsidRPr="009955E0" w:rsidRDefault="0086125C">
      <w:pPr>
        <w:pStyle w:val="Teksttreci20"/>
        <w:shd w:val="clear" w:color="auto" w:fill="auto"/>
        <w:spacing w:after="0"/>
        <w:ind w:left="440" w:firstLine="400"/>
        <w:jc w:val="both"/>
        <w:rPr>
          <w:sz w:val="20"/>
          <w:szCs w:val="20"/>
        </w:rPr>
      </w:pPr>
      <w:r w:rsidRPr="009955E0">
        <w:rPr>
          <w:rStyle w:val="Teksttreci2"/>
          <w:color w:val="000000"/>
          <w:sz w:val="20"/>
          <w:szCs w:val="20"/>
        </w:rPr>
        <w:t>Dedykacja: „Pani Hani i Jarosławowi z zaciętą przyjaźnią” (35)</w:t>
      </w:r>
    </w:p>
    <w:p w:rsidR="0086125C" w:rsidRPr="009955E0" w:rsidRDefault="0086125C">
      <w:pPr>
        <w:pStyle w:val="Teksttreci20"/>
        <w:shd w:val="clear" w:color="auto" w:fill="auto"/>
        <w:spacing w:after="0"/>
        <w:ind w:left="440" w:right="360" w:firstLine="400"/>
        <w:jc w:val="both"/>
        <w:rPr>
          <w:sz w:val="20"/>
          <w:szCs w:val="20"/>
        </w:rPr>
      </w:pPr>
      <w:r w:rsidRPr="009955E0">
        <w:rPr>
          <w:rStyle w:val="Teksttreci2"/>
          <w:color w:val="000000"/>
          <w:sz w:val="20"/>
          <w:szCs w:val="20"/>
        </w:rPr>
        <w:t xml:space="preserve">Warto może jeszcze chwilę zatrzymać się nad określeniami </w:t>
      </w:r>
      <w:r w:rsidRPr="009955E0">
        <w:rPr>
          <w:rStyle w:val="Teksttreci2Kursywa"/>
          <w:color w:val="000000"/>
          <w:sz w:val="20"/>
          <w:szCs w:val="20"/>
        </w:rPr>
        <w:t>przyjaźni,</w:t>
      </w:r>
      <w:r w:rsidRPr="009955E0">
        <w:rPr>
          <w:rStyle w:val="Teksttreci2"/>
          <w:color w:val="000000"/>
          <w:sz w:val="20"/>
          <w:szCs w:val="20"/>
        </w:rPr>
        <w:t xml:space="preserve"> tym razem zaczerpniętymi nie tylko z zakończeń listów, ale i z ich tekstu. Mogła ona być:</w:t>
      </w:r>
    </w:p>
    <w:p w:rsidR="0086125C" w:rsidRPr="009955E0" w:rsidRDefault="0086125C">
      <w:pPr>
        <w:pStyle w:val="Teksttreci60"/>
        <w:numPr>
          <w:ilvl w:val="0"/>
          <w:numId w:val="8"/>
        </w:numPr>
        <w:shd w:val="clear" w:color="auto" w:fill="auto"/>
        <w:tabs>
          <w:tab w:val="left" w:pos="824"/>
        </w:tabs>
        <w:spacing w:before="0" w:line="336" w:lineRule="exact"/>
        <w:ind w:left="440"/>
        <w:rPr>
          <w:sz w:val="20"/>
          <w:szCs w:val="20"/>
        </w:rPr>
      </w:pPr>
      <w:r w:rsidRPr="009955E0">
        <w:rPr>
          <w:rStyle w:val="Teksttreci6"/>
          <w:i/>
          <w:iCs/>
          <w:color w:val="000000"/>
          <w:sz w:val="20"/>
          <w:szCs w:val="20"/>
        </w:rPr>
        <w:t>trwała, nieustanna, dozgonna, niezmienna, niezmącona,</w:t>
      </w:r>
    </w:p>
    <w:p w:rsidR="0086125C" w:rsidRPr="009955E0" w:rsidRDefault="0086125C">
      <w:pPr>
        <w:pStyle w:val="Teksttreci60"/>
        <w:numPr>
          <w:ilvl w:val="0"/>
          <w:numId w:val="8"/>
        </w:numPr>
        <w:shd w:val="clear" w:color="auto" w:fill="auto"/>
        <w:tabs>
          <w:tab w:val="left" w:pos="826"/>
        </w:tabs>
        <w:spacing w:before="0" w:line="336" w:lineRule="exact"/>
        <w:ind w:left="440"/>
        <w:rPr>
          <w:sz w:val="20"/>
          <w:szCs w:val="20"/>
        </w:rPr>
      </w:pPr>
      <w:r w:rsidRPr="009955E0">
        <w:rPr>
          <w:rStyle w:val="Teksttreci6"/>
          <w:i/>
          <w:iCs/>
          <w:color w:val="000000"/>
          <w:sz w:val="20"/>
          <w:szCs w:val="20"/>
        </w:rPr>
        <w:t>wielka, mocna, zacięta,</w:t>
      </w:r>
    </w:p>
    <w:p w:rsidR="0086125C" w:rsidRPr="009955E0" w:rsidRDefault="0086125C">
      <w:pPr>
        <w:pStyle w:val="Teksttreci60"/>
        <w:numPr>
          <w:ilvl w:val="0"/>
          <w:numId w:val="8"/>
        </w:numPr>
        <w:shd w:val="clear" w:color="auto" w:fill="auto"/>
        <w:tabs>
          <w:tab w:val="left" w:pos="826"/>
        </w:tabs>
        <w:spacing w:before="0" w:line="336" w:lineRule="exact"/>
        <w:ind w:left="440"/>
        <w:rPr>
          <w:sz w:val="20"/>
          <w:szCs w:val="20"/>
        </w:rPr>
      </w:pPr>
      <w:r w:rsidRPr="009955E0">
        <w:rPr>
          <w:rStyle w:val="Teksttreci6"/>
          <w:i/>
          <w:iCs/>
          <w:color w:val="000000"/>
          <w:sz w:val="20"/>
          <w:szCs w:val="20"/>
        </w:rPr>
        <w:t>gorąca, serdeczna, czuła, najczulsza,</w:t>
      </w:r>
    </w:p>
    <w:p w:rsidR="0086125C" w:rsidRPr="009955E0" w:rsidRDefault="0086125C">
      <w:pPr>
        <w:pStyle w:val="Teksttreci60"/>
        <w:numPr>
          <w:ilvl w:val="0"/>
          <w:numId w:val="8"/>
        </w:numPr>
        <w:shd w:val="clear" w:color="auto" w:fill="auto"/>
        <w:tabs>
          <w:tab w:val="left" w:pos="826"/>
        </w:tabs>
        <w:spacing w:before="0" w:line="336" w:lineRule="exact"/>
        <w:ind w:left="440"/>
        <w:rPr>
          <w:sz w:val="20"/>
          <w:szCs w:val="20"/>
        </w:rPr>
      </w:pPr>
      <w:r w:rsidRPr="009955E0">
        <w:rPr>
          <w:rStyle w:val="Teksttreci6"/>
          <w:i/>
          <w:iCs/>
          <w:color w:val="000000"/>
          <w:sz w:val="20"/>
          <w:szCs w:val="20"/>
        </w:rPr>
        <w:t>prosta, bezpośrednia,</w:t>
      </w:r>
    </w:p>
    <w:p w:rsidR="0086125C" w:rsidRPr="009955E0" w:rsidRDefault="0086125C">
      <w:pPr>
        <w:pStyle w:val="Teksttreci60"/>
        <w:numPr>
          <w:ilvl w:val="0"/>
          <w:numId w:val="8"/>
        </w:numPr>
        <w:shd w:val="clear" w:color="auto" w:fill="auto"/>
        <w:tabs>
          <w:tab w:val="left" w:pos="826"/>
        </w:tabs>
        <w:spacing w:before="0" w:line="336" w:lineRule="exact"/>
        <w:ind w:left="440"/>
        <w:rPr>
          <w:sz w:val="20"/>
          <w:szCs w:val="20"/>
        </w:rPr>
      </w:pPr>
      <w:r w:rsidRPr="009955E0">
        <w:rPr>
          <w:rStyle w:val="Teksttreci6"/>
          <w:i/>
          <w:iCs/>
          <w:color w:val="000000"/>
          <w:sz w:val="20"/>
          <w:szCs w:val="20"/>
        </w:rPr>
        <w:t>bibliofilska,</w:t>
      </w:r>
    </w:p>
    <w:p w:rsidR="0086125C" w:rsidRPr="009955E0" w:rsidRDefault="0086125C">
      <w:pPr>
        <w:pStyle w:val="Teksttreci60"/>
        <w:numPr>
          <w:ilvl w:val="0"/>
          <w:numId w:val="8"/>
        </w:numPr>
        <w:shd w:val="clear" w:color="auto" w:fill="auto"/>
        <w:tabs>
          <w:tab w:val="left" w:pos="826"/>
        </w:tabs>
        <w:spacing w:before="0" w:line="336" w:lineRule="exact"/>
        <w:ind w:left="440"/>
        <w:rPr>
          <w:sz w:val="20"/>
          <w:szCs w:val="20"/>
        </w:rPr>
      </w:pPr>
      <w:r w:rsidRPr="009955E0">
        <w:rPr>
          <w:rStyle w:val="Teksttreci6"/>
          <w:i/>
          <w:iCs/>
          <w:color w:val="000000"/>
          <w:sz w:val="20"/>
          <w:szCs w:val="20"/>
        </w:rPr>
        <w:t>ekskluzywna.</w:t>
      </w:r>
    </w:p>
    <w:p w:rsidR="0086125C" w:rsidRPr="009955E0" w:rsidRDefault="0086125C">
      <w:pPr>
        <w:pStyle w:val="Teksttreci20"/>
        <w:shd w:val="clear" w:color="auto" w:fill="auto"/>
        <w:spacing w:after="0"/>
        <w:ind w:left="440" w:right="360" w:firstLine="400"/>
        <w:jc w:val="both"/>
        <w:rPr>
          <w:sz w:val="20"/>
          <w:szCs w:val="20"/>
        </w:rPr>
        <w:sectPr w:rsidR="0086125C" w:rsidRPr="009955E0">
          <w:headerReference w:type="even" r:id="rId29"/>
          <w:headerReference w:type="default" r:id="rId30"/>
          <w:headerReference w:type="first" r:id="rId31"/>
          <w:pgSz w:w="11900" w:h="16840"/>
          <w:pgMar w:top="1239" w:right="320" w:bottom="138" w:left="360" w:header="0" w:footer="3" w:gutter="0"/>
          <w:cols w:space="708"/>
          <w:noEndnote/>
          <w:titlePg/>
          <w:docGrid w:linePitch="360"/>
        </w:sectPr>
      </w:pPr>
      <w:r w:rsidRPr="009955E0">
        <w:rPr>
          <w:rStyle w:val="Teksttreci2"/>
          <w:color w:val="000000"/>
          <w:sz w:val="20"/>
          <w:szCs w:val="20"/>
        </w:rPr>
        <w:t>I ostatnia uwaga — słowa pożegnania w listach przedwojennych częściej zawierają żart, dowcip, niespodziankę słowną, pełne są także gorących i nieskrywa</w:t>
      </w:r>
      <w:r w:rsidRPr="009955E0">
        <w:rPr>
          <w:rStyle w:val="Teksttreci2"/>
          <w:color w:val="000000"/>
          <w:sz w:val="20"/>
          <w:szCs w:val="20"/>
        </w:rPr>
        <w:softHyphen/>
        <w:t>nych uczuć, w listach z czasu wojny i późniejszych mamy też wiele serdeczności i ciepła, ale ich ton jest nieco wyciszony. I trudno się temu dziwić.</w:t>
      </w: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before="2" w:after="2" w:line="240" w:lineRule="exact"/>
        <w:rPr>
          <w:color w:val="auto"/>
          <w:sz w:val="20"/>
          <w:szCs w:val="20"/>
        </w:rPr>
      </w:pPr>
    </w:p>
    <w:p w:rsidR="0086125C" w:rsidRPr="009955E0" w:rsidRDefault="0086125C">
      <w:pPr>
        <w:rPr>
          <w:color w:val="auto"/>
          <w:sz w:val="20"/>
          <w:szCs w:val="20"/>
        </w:rPr>
        <w:sectPr w:rsidR="0086125C" w:rsidRPr="009955E0">
          <w:headerReference w:type="even" r:id="rId32"/>
          <w:headerReference w:type="default" r:id="rId33"/>
          <w:headerReference w:type="first" r:id="rId34"/>
          <w:pgSz w:w="11900" w:h="16840"/>
          <w:pgMar w:top="1273" w:right="0" w:bottom="547" w:left="0" w:header="0" w:footer="3" w:gutter="0"/>
          <w:pgNumType w:start="32"/>
          <w:cols w:space="708"/>
          <w:noEndnote/>
          <w:docGrid w:linePitch="360"/>
        </w:sectPr>
      </w:pPr>
    </w:p>
    <w:p w:rsidR="0086125C" w:rsidRPr="009955E0" w:rsidRDefault="0086125C">
      <w:pPr>
        <w:pStyle w:val="Teksttreci60"/>
        <w:shd w:val="clear" w:color="auto" w:fill="auto"/>
        <w:spacing w:before="0" w:after="688" w:line="280" w:lineRule="exact"/>
        <w:ind w:left="200"/>
        <w:jc w:val="left"/>
        <w:rPr>
          <w:sz w:val="20"/>
          <w:szCs w:val="20"/>
        </w:rPr>
      </w:pPr>
      <w:r w:rsidRPr="009955E0">
        <w:rPr>
          <w:rStyle w:val="Teksttreci6"/>
          <w:i/>
          <w:iCs/>
          <w:color w:val="000000"/>
          <w:sz w:val="20"/>
          <w:szCs w:val="20"/>
        </w:rPr>
        <w:lastRenderedPageBreak/>
        <w:t>Anna Pajdzińska</w:t>
      </w:r>
    </w:p>
    <w:p w:rsidR="0086125C" w:rsidRPr="009955E0" w:rsidRDefault="0086125C">
      <w:pPr>
        <w:pStyle w:val="Nagwek50"/>
        <w:keepNext/>
        <w:keepLines/>
        <w:shd w:val="clear" w:color="auto" w:fill="auto"/>
        <w:spacing w:before="0" w:after="0" w:line="360" w:lineRule="exact"/>
        <w:ind w:left="420"/>
        <w:jc w:val="center"/>
        <w:rPr>
          <w:sz w:val="20"/>
          <w:szCs w:val="20"/>
        </w:rPr>
      </w:pPr>
      <w:bookmarkStart w:id="4" w:name="bookmark4"/>
      <w:r w:rsidRPr="009955E0">
        <w:rPr>
          <w:rStyle w:val="Nagwek5"/>
          <w:color w:val="000000"/>
          <w:sz w:val="20"/>
          <w:szCs w:val="20"/>
          <w:lang w:val="en-US" w:eastAsia="en-US"/>
        </w:rPr>
        <w:t xml:space="preserve">FRAZEOLOGIZM </w:t>
      </w:r>
      <w:r w:rsidRPr="009955E0">
        <w:rPr>
          <w:rStyle w:val="Nagwek5"/>
          <w:color w:val="000000"/>
          <w:sz w:val="20"/>
          <w:szCs w:val="20"/>
        </w:rPr>
        <w:t>JAKO PODSTAWA OBRAZU</w:t>
      </w:r>
      <w:bookmarkEnd w:id="4"/>
    </w:p>
    <w:p w:rsidR="0086125C" w:rsidRPr="009955E0" w:rsidRDefault="0086125C">
      <w:pPr>
        <w:pStyle w:val="Nagwek50"/>
        <w:keepNext/>
        <w:keepLines/>
        <w:shd w:val="clear" w:color="auto" w:fill="auto"/>
        <w:spacing w:before="0" w:after="655" w:line="360" w:lineRule="exact"/>
        <w:ind w:left="420"/>
        <w:jc w:val="center"/>
        <w:rPr>
          <w:sz w:val="20"/>
          <w:szCs w:val="20"/>
        </w:rPr>
      </w:pPr>
      <w:bookmarkStart w:id="5" w:name="bookmark5"/>
      <w:r w:rsidRPr="009955E0">
        <w:rPr>
          <w:rStyle w:val="Nagwek5"/>
          <w:color w:val="000000"/>
          <w:sz w:val="20"/>
          <w:szCs w:val="20"/>
        </w:rPr>
        <w:t>POETYCKIEGO</w:t>
      </w:r>
      <w:bookmarkEnd w:id="5"/>
    </w:p>
    <w:p w:rsidR="0086125C" w:rsidRPr="009955E0" w:rsidRDefault="0086125C">
      <w:pPr>
        <w:pStyle w:val="Teksttreci20"/>
        <w:shd w:val="clear" w:color="auto" w:fill="auto"/>
        <w:spacing w:after="0"/>
        <w:ind w:left="200" w:right="600" w:firstLine="400"/>
        <w:jc w:val="both"/>
        <w:rPr>
          <w:sz w:val="20"/>
          <w:szCs w:val="20"/>
        </w:rPr>
      </w:pPr>
      <w:r w:rsidRPr="009955E0">
        <w:rPr>
          <w:rStyle w:val="Teksttreci2"/>
          <w:color w:val="000000"/>
          <w:sz w:val="20"/>
          <w:szCs w:val="20"/>
        </w:rPr>
        <w:t>Frazeologizmy stanowią dla współczesnego poety ciekawy, pozwalający się w różny sposób wyzyskać, materiał twórczy. Bywają wykorzystywane zgodnie z ich wartością kodową — bez odstępstw od formy, znaczenia i łączliwości, które określa norma polszczyzny ogólnej — lub poddawane zabiegom innowacyjnym. O użyciach pierwszego typu decyduje nie tylko to, że wiele związków jest jednostkami o dużych walorach ekspresywnych, wzmacniającymi plastyczność i wyrazistość tekstu, jego komunikatywność i siłę oddziaływania. Ważna może się także okazać przynależność frazeologizmu do określonej odmiany języka. Związek, pojawiając się w utworze, wskazuje wówczas na cały zespół znaków, który się za nim kryje, na system spoza tekstu, tkwiący w świadomości odbiorcy, a tym samym - przywołuje pewne sytuacje i środowiska, charakteryzuje podmiot lub bohatera mówiącego.</w:t>
      </w:r>
    </w:p>
    <w:p w:rsidR="0086125C" w:rsidRPr="009955E0" w:rsidRDefault="0086125C">
      <w:pPr>
        <w:pStyle w:val="Teksttreci20"/>
        <w:shd w:val="clear" w:color="auto" w:fill="auto"/>
        <w:spacing w:after="0"/>
        <w:ind w:left="200" w:right="600" w:firstLine="400"/>
        <w:jc w:val="both"/>
        <w:rPr>
          <w:sz w:val="20"/>
          <w:szCs w:val="20"/>
        </w:rPr>
        <w:sectPr w:rsidR="0086125C" w:rsidRPr="009955E0">
          <w:type w:val="continuous"/>
          <w:pgSz w:w="11900" w:h="16840"/>
          <w:pgMar w:top="1273" w:right="516" w:bottom="547" w:left="500" w:header="0" w:footer="3" w:gutter="0"/>
          <w:cols w:space="708"/>
          <w:noEndnote/>
          <w:docGrid w:linePitch="360"/>
        </w:sectPr>
      </w:pPr>
      <w:r w:rsidRPr="009955E0">
        <w:rPr>
          <w:rStyle w:val="Teksttreci2"/>
          <w:color w:val="000000"/>
          <w:sz w:val="20"/>
          <w:szCs w:val="20"/>
        </w:rPr>
        <w:t>Użycia innowacyjne jakby prowokuje sama natura frazeologizmów. Są to znaki złożone — nieswobodne, reprodukowane z pamięci połączenia znaków, z których każdy funkcjonuje zwykle również jako samodzielna jednostka leksykalna. Połącze</w:t>
      </w:r>
    </w:p>
    <w:p w:rsidR="0086125C" w:rsidRPr="009955E0" w:rsidRDefault="0086125C">
      <w:pPr>
        <w:pStyle w:val="Teksttreci20"/>
        <w:shd w:val="clear" w:color="auto" w:fill="auto"/>
        <w:spacing w:after="0"/>
        <w:ind w:left="440" w:right="300"/>
        <w:jc w:val="both"/>
        <w:rPr>
          <w:sz w:val="20"/>
          <w:szCs w:val="20"/>
        </w:rPr>
      </w:pPr>
      <w:r w:rsidRPr="009955E0">
        <w:rPr>
          <w:rStyle w:val="Teksttreci2"/>
          <w:color w:val="000000"/>
          <w:sz w:val="20"/>
          <w:szCs w:val="20"/>
        </w:rPr>
        <w:lastRenderedPageBreak/>
        <w:t>nia te są nieregularne semantycznie: nie wystarczy znajomość znaczeń komponentów i schematu syntaktycznego, według którego zostały połączone, by określić znaczenie całości. Wielokomponentowy skład związków frazeologicznych ułatwia powoływa</w:t>
      </w:r>
      <w:r w:rsidRPr="009955E0">
        <w:rPr>
          <w:rStyle w:val="Teksttreci2"/>
          <w:color w:val="000000"/>
          <w:sz w:val="20"/>
          <w:szCs w:val="20"/>
        </w:rPr>
        <w:softHyphen/>
        <w:t>nie różnokierunkowych relacji z innymi elementami tekstu i odniesienia do mowy pozapoetyckiej. Sprzyja też różnorodnym „działaniom na frazeologizmach”: doda</w:t>
      </w:r>
      <w:r w:rsidRPr="009955E0">
        <w:rPr>
          <w:rStyle w:val="Teksttreci2"/>
          <w:color w:val="000000"/>
          <w:sz w:val="20"/>
          <w:szCs w:val="20"/>
        </w:rPr>
        <w:softHyphen/>
        <w:t>niu, ujęciu lub wymianie komponentów, kontaminacji jednostek z połączeniami swobodnymi lub nieswobodnymi. Dzięki nieregularności znaczeniowej możliwe są gry językowe oparte na równoczesnej aktualizacji sensu idiomatycznego i dosłowne</w:t>
      </w:r>
      <w:r w:rsidRPr="009955E0">
        <w:rPr>
          <w:rStyle w:val="Teksttreci2"/>
          <w:color w:val="000000"/>
          <w:sz w:val="20"/>
          <w:szCs w:val="20"/>
        </w:rPr>
        <w:softHyphen/>
        <w:t>go, wynikającego ze znaczeń komponentów połączenia wyrazowego.</w:t>
      </w:r>
    </w:p>
    <w:p w:rsidR="0086125C" w:rsidRPr="009955E0" w:rsidRDefault="0086125C">
      <w:pPr>
        <w:pStyle w:val="Teksttreci20"/>
        <w:shd w:val="clear" w:color="auto" w:fill="auto"/>
        <w:spacing w:after="103"/>
        <w:ind w:left="440" w:right="300" w:firstLine="440"/>
        <w:jc w:val="both"/>
        <w:rPr>
          <w:sz w:val="20"/>
          <w:szCs w:val="20"/>
        </w:rPr>
      </w:pPr>
      <w:r w:rsidRPr="009955E0">
        <w:rPr>
          <w:rStyle w:val="Teksttreci2"/>
          <w:color w:val="000000"/>
          <w:sz w:val="20"/>
          <w:szCs w:val="20"/>
        </w:rPr>
        <w:t>Wykorzystywany jest również fakt, że większość frazeologizmów to genetyczne metafory. Metaforyczność nie ujawnia się w zwykłych użyciach, wtedy gdy związki są traktowane jak wszystkie inne jednostki leksykalne, dla składni formalnie i semantycznie niepodzielne. W kontekście poetyckim metafora językowa może jednak ożyć, a nawet stać się podstawą obrazu, rozumianego jako „konstrukcja semantyczna powstała w wyniku zastosowania w wypowiedzi wyrażeń figuralnych [...], reinterpretujących i przekształcających ustalone znaczenie użytych słów, w kon</w:t>
      </w:r>
      <w:r w:rsidRPr="009955E0">
        <w:rPr>
          <w:rStyle w:val="Teksttreci2"/>
          <w:color w:val="000000"/>
          <w:sz w:val="20"/>
          <w:szCs w:val="20"/>
        </w:rPr>
        <w:softHyphen/>
        <w:t>sekwencji zaś pozwalających ukazać od niespodziewanej strony rzeczy czy zja</w:t>
      </w:r>
      <w:r w:rsidRPr="009955E0">
        <w:rPr>
          <w:rStyle w:val="Teksttreci2"/>
          <w:color w:val="000000"/>
          <w:sz w:val="20"/>
          <w:szCs w:val="20"/>
        </w:rPr>
        <w:softHyphen/>
        <w:t>wiska, o których wypowiedź traktuje”</w:t>
      </w:r>
      <w:r w:rsidRPr="009955E0">
        <w:rPr>
          <w:rStyle w:val="Teksttreci2"/>
          <w:color w:val="000000"/>
          <w:sz w:val="20"/>
          <w:szCs w:val="20"/>
          <w:vertAlign w:val="superscript"/>
        </w:rPr>
        <w:t>2 3</w:t>
      </w:r>
      <w:r w:rsidRPr="009955E0">
        <w:rPr>
          <w:rStyle w:val="Teksttreci2"/>
          <w:color w:val="000000"/>
          <w:sz w:val="20"/>
          <w:szCs w:val="20"/>
        </w:rPr>
        <w:t>. Niekiedy frazeologizm „generuje” cały utwór. Na przykład wiersz J. Trznadla jest poetycką wariacją na temat stałego zwrotu porównawczego:</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wybacz że śpię jak kamień</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a ty bezsenne spędzasz noce</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kamień w wodę wpada</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w kręgi przeczyste w wiry mętne źródeł</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gdzie sny go drążą powoli</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a ty pokój widmowy widzisz i wyraźne okno</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za którym zmieniają się gwiazdy</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i świt wstaje wiatr</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odrywa liść od szyby</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glos jawy powiada</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w kamieniu dzieckiem jesteś</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kamień mnie wypełnia do serca się wznosi</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kamień krzyczy kamień ulatuje</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kamień spada i pęka</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trwoni swoje skarby</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kamieniem sen mój pusty i rozbity</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sen bez echa i sen bez ciebie</w:t>
      </w:r>
    </w:p>
    <w:p w:rsidR="0086125C" w:rsidRPr="009955E0" w:rsidRDefault="0086125C">
      <w:pPr>
        <w:pStyle w:val="Teksttreci30"/>
        <w:shd w:val="clear" w:color="auto" w:fill="auto"/>
        <w:spacing w:before="0" w:after="0" w:line="282" w:lineRule="exact"/>
        <w:ind w:left="2560" w:firstLine="0"/>
        <w:jc w:val="left"/>
        <w:rPr>
          <w:sz w:val="20"/>
          <w:szCs w:val="20"/>
        </w:rPr>
      </w:pPr>
      <w:r w:rsidRPr="009955E0">
        <w:rPr>
          <w:rStyle w:val="Teksttreci3"/>
          <w:color w:val="000000"/>
          <w:sz w:val="20"/>
          <w:szCs w:val="20"/>
        </w:rPr>
        <w:t>sen głuchy i niemy sen na cztery spusty</w:t>
      </w:r>
    </w:p>
    <w:p w:rsidR="0086125C" w:rsidRPr="009955E0" w:rsidRDefault="0086125C">
      <w:pPr>
        <w:pStyle w:val="Teksttreci30"/>
        <w:shd w:val="clear" w:color="auto" w:fill="auto"/>
        <w:spacing w:before="0" w:after="137" w:line="282" w:lineRule="exact"/>
        <w:ind w:left="2560" w:firstLine="0"/>
        <w:jc w:val="left"/>
        <w:rPr>
          <w:sz w:val="20"/>
          <w:szCs w:val="20"/>
        </w:rPr>
      </w:pPr>
      <w:r w:rsidRPr="009955E0">
        <w:rPr>
          <w:rStyle w:val="Teksttreci3"/>
          <w:color w:val="000000"/>
          <w:sz w:val="20"/>
          <w:szCs w:val="20"/>
        </w:rPr>
        <w:t>głazem na zawsze przyciśnięty</w:t>
      </w:r>
      <w:r w:rsidRPr="009955E0">
        <w:rPr>
          <w:rStyle w:val="Teksttreci3"/>
          <w:color w:val="000000"/>
          <w:sz w:val="20"/>
          <w:szCs w:val="20"/>
          <w:vertAlign w:val="superscript"/>
        </w:rPr>
        <w:t>1</w:t>
      </w:r>
    </w:p>
    <w:p w:rsidR="0086125C" w:rsidRPr="009955E0" w:rsidRDefault="0086125C">
      <w:pPr>
        <w:pStyle w:val="Teksttreci20"/>
        <w:shd w:val="clear" w:color="auto" w:fill="auto"/>
        <w:spacing w:after="0"/>
        <w:ind w:left="440" w:right="300" w:firstLine="440"/>
        <w:jc w:val="both"/>
        <w:rPr>
          <w:sz w:val="20"/>
          <w:szCs w:val="20"/>
        </w:rPr>
        <w:sectPr w:rsidR="0086125C" w:rsidRPr="009955E0">
          <w:headerReference w:type="even" r:id="rId35"/>
          <w:headerReference w:type="default" r:id="rId36"/>
          <w:pgSz w:w="11900" w:h="16840"/>
          <w:pgMar w:top="1273" w:right="516" w:bottom="547" w:left="500" w:header="0" w:footer="3" w:gutter="0"/>
          <w:pgNumType w:start="268"/>
          <w:cols w:space="708"/>
          <w:noEndnote/>
          <w:docGrid w:linePitch="360"/>
        </w:sectPr>
      </w:pPr>
      <w:r w:rsidRPr="009955E0">
        <w:rPr>
          <w:rStyle w:val="Teksttreci2"/>
          <w:color w:val="000000"/>
          <w:sz w:val="20"/>
          <w:szCs w:val="20"/>
        </w:rPr>
        <w:t xml:space="preserve">Pierwsza część liryku stanowi rozwinięcie otwierającego utwór przeciwstawienia: mój sen — twoja bezsenność. Wers „kamień w wodę wpada'" (prawdopodobnie nawiązujący do zwrotu frazeologicznego </w:t>
      </w:r>
      <w:r w:rsidRPr="009955E0">
        <w:rPr>
          <w:rStyle w:val="Teksttreci2Kursywa"/>
          <w:color w:val="000000"/>
          <w:sz w:val="20"/>
          <w:szCs w:val="20"/>
        </w:rPr>
        <w:t>ktoś przepadł a</w:t>
      </w:r>
      <w:r w:rsidRPr="009955E0">
        <w:rPr>
          <w:rStyle w:val="Teksttreci2"/>
          <w:color w:val="000000"/>
          <w:sz w:val="20"/>
          <w:szCs w:val="20"/>
        </w:rPr>
        <w:t xml:space="preserve">. </w:t>
      </w:r>
      <w:r w:rsidRPr="009955E0">
        <w:rPr>
          <w:rStyle w:val="Teksttreci2Kursywa"/>
          <w:color w:val="000000"/>
          <w:sz w:val="20"/>
          <w:szCs w:val="20"/>
        </w:rPr>
        <w:t xml:space="preserve">zginął jak kamień w wodę </w:t>
      </w:r>
      <w:r w:rsidRPr="009955E0">
        <w:rPr>
          <w:rStyle w:val="Teksttreci2Kursywa"/>
          <w:color w:val="000000"/>
          <w:sz w:val="20"/>
          <w:szCs w:val="20"/>
          <w:vertAlign w:val="superscript"/>
        </w:rPr>
        <w:footnoteReference w:id="29"/>
      </w:r>
      <w:r w:rsidRPr="009955E0">
        <w:rPr>
          <w:rStyle w:val="Teksttreci2Kursywa"/>
          <w:color w:val="000000"/>
          <w:sz w:val="20"/>
          <w:szCs w:val="20"/>
          <w:vertAlign w:val="superscript"/>
        </w:rPr>
        <w:t xml:space="preserve"> </w:t>
      </w:r>
      <w:r w:rsidRPr="009955E0">
        <w:rPr>
          <w:rStyle w:val="Teksttreci2Kursywa"/>
          <w:color w:val="000000"/>
          <w:sz w:val="20"/>
          <w:szCs w:val="20"/>
          <w:vertAlign w:val="superscript"/>
        </w:rPr>
        <w:footnoteReference w:id="30"/>
      </w:r>
    </w:p>
    <w:p w:rsidR="0086125C" w:rsidRPr="009955E0" w:rsidRDefault="0086125C">
      <w:pPr>
        <w:pStyle w:val="Teksttreci20"/>
        <w:shd w:val="clear" w:color="auto" w:fill="auto"/>
        <w:spacing w:after="0"/>
        <w:ind w:left="240" w:right="560"/>
        <w:jc w:val="both"/>
        <w:rPr>
          <w:sz w:val="20"/>
          <w:szCs w:val="20"/>
        </w:rPr>
      </w:pPr>
      <w:r w:rsidRPr="009955E0">
        <w:rPr>
          <w:rStyle w:val="Teksttreci2"/>
          <w:color w:val="000000"/>
          <w:sz w:val="20"/>
          <w:szCs w:val="20"/>
        </w:rPr>
        <w:lastRenderedPageBreak/>
        <w:t>'ktoś przepadł a. zginął bez śladu') i dwa następne mogą być interpretowane dwojako. Można je uznać za poetyckie podkreślenie, że sen jest bardzo głęboki (człowiek zupełnie zapadł się w sen, pogrążył się we śnie — tak, jak kamień w wodzie). Ale można je także traktować jako zniesienie porównawczego charakteru wyjściowego zwrotu: podmiot liryczny nie tylko „śpi jak kamień’', tzn. bardzo mocno, więcej — jest kamieniem. Obraz ten rozrasta się w drugiej części wiersza. Ma ona konstrukcję wizji sennej, w której elementy płynnie przepływają, ulegają dziwnym przekształceniom, z jednych wyłaniają się inne (najpierw człowiek jest kamieniem, później kamień wypełnia człowieka, wreszcie kamieniem staje się sen). Marzenia senne są więc z jednej strony dalekie od jawy, z drugiej jednak — jeśli potrafi się je odczytać, umiejętnie zinterpretować treści zaszyfrowane w obrazowo- -symbolicznej formie — mogą dostarczyć istotnej wiedzy o człowieku, o jego stłumionych pragnieniach, nie ujawnionych uczuciach, urazach psychicznych, tajo</w:t>
      </w:r>
      <w:r w:rsidRPr="009955E0">
        <w:rPr>
          <w:rStyle w:val="Teksttreci2"/>
          <w:color w:val="000000"/>
          <w:sz w:val="20"/>
          <w:szCs w:val="20"/>
        </w:rPr>
        <w:softHyphen/>
        <w:t>nych dążeniach, itp.</w:t>
      </w:r>
    </w:p>
    <w:p w:rsidR="0086125C" w:rsidRPr="009955E0" w:rsidRDefault="0086125C">
      <w:pPr>
        <w:pStyle w:val="Teksttreci20"/>
        <w:shd w:val="clear" w:color="auto" w:fill="auto"/>
        <w:spacing w:after="0"/>
        <w:ind w:left="240" w:right="560" w:firstLine="400"/>
        <w:jc w:val="both"/>
        <w:rPr>
          <w:sz w:val="20"/>
          <w:szCs w:val="20"/>
        </w:rPr>
      </w:pPr>
      <w:r w:rsidRPr="009955E0">
        <w:rPr>
          <w:rStyle w:val="Teksttreci2"/>
          <w:color w:val="000000"/>
          <w:sz w:val="20"/>
          <w:szCs w:val="20"/>
        </w:rPr>
        <w:t xml:space="preserve">W poetyckim zapisie (opisie?) snu występują znaki językowe mające bogate konotacje semantyczne lub kulturowe. Najważniejsze miejsce wśród owych znaków przypada oczywiście </w:t>
      </w:r>
      <w:r w:rsidRPr="009955E0">
        <w:rPr>
          <w:rStyle w:val="Teksttreci2Kursywa"/>
          <w:color w:val="000000"/>
          <w:sz w:val="20"/>
          <w:szCs w:val="20"/>
        </w:rPr>
        <w:t>kamieniowi.</w:t>
      </w:r>
      <w:r w:rsidRPr="009955E0">
        <w:rPr>
          <w:rStyle w:val="Teksttreci2"/>
          <w:color w:val="000000"/>
          <w:sz w:val="20"/>
          <w:szCs w:val="20"/>
        </w:rPr>
        <w:t xml:space="preserve"> W polszczyźnie przypisuje się mu wiele cech konotacyjnych, z których najistotniejsze to: twardość, niewzruszoność, nieczułość (por. </w:t>
      </w:r>
      <w:r w:rsidRPr="009955E0">
        <w:rPr>
          <w:rStyle w:val="Teksttreci2Kursywa"/>
          <w:color w:val="000000"/>
          <w:sz w:val="20"/>
          <w:szCs w:val="20"/>
        </w:rPr>
        <w:t>kamień nie człowiek, ktoś jest z kamienia, ktoś jest</w:t>
      </w:r>
      <w:r w:rsidRPr="009955E0">
        <w:rPr>
          <w:rStyle w:val="Teksttreci2"/>
          <w:color w:val="000000"/>
          <w:sz w:val="20"/>
          <w:szCs w:val="20"/>
        </w:rPr>
        <w:t xml:space="preserve"> (</w:t>
      </w:r>
      <w:r w:rsidRPr="009955E0">
        <w:rPr>
          <w:rStyle w:val="Teksttreci2Kursywa"/>
          <w:color w:val="000000"/>
          <w:sz w:val="20"/>
          <w:szCs w:val="20"/>
        </w:rPr>
        <w:t>twardy</w:t>
      </w:r>
      <w:r w:rsidRPr="009955E0">
        <w:rPr>
          <w:rStyle w:val="Teksttreci2"/>
          <w:color w:val="000000"/>
          <w:sz w:val="20"/>
          <w:szCs w:val="20"/>
        </w:rPr>
        <w:t xml:space="preserve">) </w:t>
      </w:r>
      <w:r w:rsidRPr="009955E0">
        <w:rPr>
          <w:rStyle w:val="Teksttreci2Kursywa"/>
          <w:color w:val="000000"/>
          <w:sz w:val="20"/>
          <w:szCs w:val="20"/>
        </w:rPr>
        <w:t>jak kamień, ktoś ma serce z kamienia, ktoś ma kamienne serce, i kamień by się poruszył</w:t>
      </w:r>
      <w:r w:rsidRPr="009955E0">
        <w:rPr>
          <w:rStyle w:val="Teksttreci2"/>
          <w:color w:val="000000"/>
          <w:sz w:val="20"/>
          <w:szCs w:val="20"/>
        </w:rPr>
        <w:t xml:space="preserve">), bycie czymś, co ciąży </w:t>
      </w:r>
      <w:r w:rsidRPr="009955E0">
        <w:rPr>
          <w:rStyle w:val="Teksttreci2Kursywa"/>
          <w:color w:val="000000"/>
          <w:sz w:val="20"/>
          <w:szCs w:val="20"/>
        </w:rPr>
        <w:t>(ktoś ma kamień na sercu a. piersi, coś kładzie się komuś kamieniem na serce a. duszę, kamień komuś przygniata serce, komuś spadł kamień z serca a. piersi, ktoś zdjął komuś kamień z serca),</w:t>
      </w:r>
      <w:r w:rsidRPr="009955E0">
        <w:rPr>
          <w:rStyle w:val="Teksttreci2"/>
          <w:color w:val="000000"/>
          <w:sz w:val="20"/>
          <w:szCs w:val="20"/>
        </w:rPr>
        <w:t xml:space="preserve"> nieruchomość (</w:t>
      </w:r>
      <w:r w:rsidRPr="009955E0">
        <w:rPr>
          <w:rStyle w:val="Teksttreci2Kursywa"/>
          <w:color w:val="000000"/>
          <w:sz w:val="20"/>
          <w:szCs w:val="20"/>
        </w:rPr>
        <w:t xml:space="preserve">skamienieć, siedzieć kamieniem, bodajbyś się </w:t>
      </w:r>
      <w:r w:rsidRPr="009955E0">
        <w:rPr>
          <w:rStyle w:val="Teksttreci2"/>
          <w:color w:val="000000"/>
          <w:sz w:val="20"/>
          <w:szCs w:val="20"/>
        </w:rPr>
        <w:t xml:space="preserve">w </w:t>
      </w:r>
      <w:r w:rsidRPr="009955E0">
        <w:rPr>
          <w:rStyle w:val="Teksttreci2Kursywa"/>
          <w:color w:val="000000"/>
          <w:sz w:val="20"/>
          <w:szCs w:val="20"/>
        </w:rPr>
        <w:t>kamień zamienił).</w:t>
      </w:r>
      <w:r w:rsidRPr="009955E0">
        <w:rPr>
          <w:rStyle w:val="Teksttreci2"/>
          <w:color w:val="000000"/>
          <w:sz w:val="20"/>
          <w:szCs w:val="20"/>
        </w:rPr>
        <w:t xml:space="preserve"> Cechy te - podobnie jak konotacje innych elementów znaczących: </w:t>
      </w:r>
      <w:r w:rsidRPr="009955E0">
        <w:rPr>
          <w:rStyle w:val="Teksttreci2Kursywa"/>
          <w:color w:val="000000"/>
          <w:sz w:val="20"/>
          <w:szCs w:val="20"/>
        </w:rPr>
        <w:t>wody</w:t>
      </w:r>
      <w:r w:rsidRPr="009955E0">
        <w:rPr>
          <w:rStyle w:val="Teksttreci2"/>
          <w:color w:val="000000"/>
          <w:sz w:val="20"/>
          <w:szCs w:val="20"/>
        </w:rPr>
        <w:t xml:space="preserve"> </w:t>
      </w:r>
      <w:r w:rsidRPr="009955E0">
        <w:rPr>
          <w:rStyle w:val="Teksttreci2Kursywa"/>
          <w:color w:val="000000"/>
          <w:sz w:val="20"/>
          <w:szCs w:val="20"/>
        </w:rPr>
        <w:t>(czystej</w:t>
      </w:r>
      <w:r w:rsidRPr="009955E0">
        <w:rPr>
          <w:rStyle w:val="Teksttreci2"/>
          <w:color w:val="000000"/>
          <w:sz w:val="20"/>
          <w:szCs w:val="20"/>
        </w:rPr>
        <w:t xml:space="preserve"> i </w:t>
      </w:r>
      <w:r w:rsidRPr="009955E0">
        <w:rPr>
          <w:rStyle w:val="Teksttreci2Kursywa"/>
          <w:color w:val="000000"/>
          <w:sz w:val="20"/>
          <w:szCs w:val="20"/>
        </w:rPr>
        <w:t>mętnej), dziecka, serca, snu, głazu</w:t>
      </w:r>
      <w:r w:rsidRPr="009955E0">
        <w:rPr>
          <w:rStyle w:val="Teksttreci2"/>
          <w:color w:val="000000"/>
          <w:sz w:val="20"/>
          <w:szCs w:val="20"/>
        </w:rPr>
        <w:t xml:space="preserve"> — muszą zostać przywołane podczas lektury wiersza, inaczej wiele sensów niesionych przez tekst nie dotrze do odbiorcy, a pewne poetyckie związki pozostaną niezrozumiałe. Tylko pozornie bowiem wiersz Trznadla jest zapisem wolnych od ograniczeń logiki i rozumu obrazów, które podsunęła wyobraźnia. W rzeczywistości poetyckie obrazy mają silną motywację językową. Za zestawieniem kamienia ze snem przemawia nie tylko zwrot </w:t>
      </w:r>
      <w:r w:rsidRPr="009955E0">
        <w:rPr>
          <w:rStyle w:val="Teksttreci2Kursywa"/>
          <w:color w:val="000000"/>
          <w:sz w:val="20"/>
          <w:szCs w:val="20"/>
        </w:rPr>
        <w:t>ktoś śpi jak kamień,</w:t>
      </w:r>
      <w:r w:rsidRPr="009955E0">
        <w:rPr>
          <w:rStyle w:val="Teksttreci2"/>
          <w:color w:val="000000"/>
          <w:sz w:val="20"/>
          <w:szCs w:val="20"/>
        </w:rPr>
        <w:t xml:space="preserve"> lecz także wyobrażenie </w:t>
      </w:r>
      <w:r w:rsidRPr="009955E0">
        <w:rPr>
          <w:rStyle w:val="Teksttreci2Kursywa"/>
          <w:color w:val="000000"/>
          <w:sz w:val="20"/>
          <w:szCs w:val="20"/>
        </w:rPr>
        <w:t>kamienny sen</w:t>
      </w:r>
      <w:r w:rsidRPr="009955E0">
        <w:rPr>
          <w:rStyle w:val="Teksttreci2"/>
          <w:color w:val="000000"/>
          <w:sz w:val="20"/>
          <w:szCs w:val="20"/>
        </w:rPr>
        <w:t xml:space="preserve"> i </w:t>
      </w:r>
      <w:r w:rsidRPr="009955E0">
        <w:rPr>
          <w:rStyle w:val="Teksttreci2Kursywa"/>
          <w:color w:val="000000"/>
          <w:sz w:val="20"/>
          <w:szCs w:val="20"/>
        </w:rPr>
        <w:t xml:space="preserve">twardy sen </w:t>
      </w:r>
      <w:r w:rsidRPr="009955E0">
        <w:rPr>
          <w:rStyle w:val="Teksttreci2"/>
          <w:color w:val="000000"/>
          <w:sz w:val="20"/>
          <w:szCs w:val="20"/>
        </w:rPr>
        <w:t>(twardość jest przecież jedną z cech kamienia, utrwalonych w językowym obrazie świata). Podstawą porównania człowieka z kamieniem mogą być wszystkie wymie</w:t>
      </w:r>
      <w:r w:rsidRPr="009955E0">
        <w:rPr>
          <w:rStyle w:val="Teksttreci2"/>
          <w:color w:val="000000"/>
          <w:sz w:val="20"/>
          <w:szCs w:val="20"/>
        </w:rPr>
        <w:softHyphen/>
        <w:t xml:space="preserve">nione wcześniej cechy konotacyjne kamienia. Poetyckiemu „kamień mnie wypełnia” odpowiada ogólnopolskie </w:t>
      </w:r>
      <w:r w:rsidRPr="009955E0">
        <w:rPr>
          <w:rStyle w:val="Teksttreci2Kursywa"/>
          <w:color w:val="000000"/>
          <w:sz w:val="20"/>
          <w:szCs w:val="20"/>
        </w:rPr>
        <w:t>kamienieję.</w:t>
      </w:r>
      <w:r w:rsidRPr="009955E0">
        <w:rPr>
          <w:rStyle w:val="Teksttreci2"/>
          <w:color w:val="000000"/>
          <w:sz w:val="20"/>
          <w:szCs w:val="20"/>
        </w:rPr>
        <w:t xml:space="preserve"> U Trznadla „kamień [...] do serca się wznosi”, „kamień spada i pęka” — w polszczyźnie ogólnej zaś </w:t>
      </w:r>
      <w:r w:rsidRPr="009955E0">
        <w:rPr>
          <w:rStyle w:val="Teksttreci2Kursywa"/>
          <w:color w:val="000000"/>
          <w:sz w:val="20"/>
          <w:szCs w:val="20"/>
        </w:rPr>
        <w:t>ktoś ma kamienne serce, komuś kamień leży na sercu, spada z serca, serce komuś pęka</w:t>
      </w:r>
      <w:r w:rsidRPr="009955E0">
        <w:rPr>
          <w:rStyle w:val="Teksttreci2"/>
          <w:color w:val="000000"/>
          <w:sz w:val="20"/>
          <w:szCs w:val="20"/>
        </w:rPr>
        <w:t xml:space="preserve"> itd. Wiersz jest świetnym przykładem tego, że zarówno nadawca, jak i odbiorca tekstu artystycznego nie mogą się obyć bez potocznego doświadczenia językowego. Stanowi ono dla nich punkt wyjścia, bazę — i w momencie tworzenia, i w momencie odbioru (będącego często współtworzeniem). Znaczenie słowa występującego w utworze poetyckim jest wy</w:t>
      </w:r>
      <w:r w:rsidRPr="009955E0">
        <w:rPr>
          <w:rStyle w:val="Teksttreci2"/>
          <w:color w:val="000000"/>
          <w:sz w:val="20"/>
          <w:szCs w:val="20"/>
        </w:rPr>
        <w:softHyphen/>
        <w:t>nikiem transformacji cech semantycznych ogólnie akceptowanych przez użytkow</w:t>
      </w:r>
      <w:r w:rsidRPr="009955E0">
        <w:rPr>
          <w:rStyle w:val="Teksttreci2"/>
          <w:color w:val="000000"/>
          <w:sz w:val="20"/>
          <w:szCs w:val="20"/>
        </w:rPr>
        <w:softHyphen/>
        <w:t>ników języka nieartystycznego, przekształceń dokonywanych głównie w sferze</w:t>
      </w:r>
    </w:p>
    <w:p w:rsidR="0086125C" w:rsidRPr="009955E0" w:rsidRDefault="0086125C">
      <w:pPr>
        <w:pStyle w:val="Teksttreci20"/>
        <w:shd w:val="clear" w:color="auto" w:fill="auto"/>
        <w:spacing w:after="0" w:line="342" w:lineRule="exact"/>
        <w:ind w:left="620" w:right="160"/>
        <w:jc w:val="both"/>
        <w:rPr>
          <w:sz w:val="20"/>
          <w:szCs w:val="20"/>
        </w:rPr>
      </w:pPr>
      <w:r w:rsidRPr="009955E0">
        <w:rPr>
          <w:rStyle w:val="Teksttreci2"/>
          <w:color w:val="000000"/>
          <w:sz w:val="20"/>
          <w:szCs w:val="20"/>
        </w:rPr>
        <w:t>znaczeń konotacyjnych</w:t>
      </w:r>
      <w:r w:rsidRPr="009955E0">
        <w:rPr>
          <w:rStyle w:val="Teksttreci2"/>
          <w:color w:val="000000"/>
          <w:sz w:val="20"/>
          <w:szCs w:val="20"/>
          <w:vertAlign w:val="superscript"/>
        </w:rPr>
        <w:footnoteReference w:id="31"/>
      </w:r>
      <w:r w:rsidRPr="009955E0">
        <w:rPr>
          <w:rStyle w:val="Teksttreci2"/>
          <w:color w:val="000000"/>
          <w:sz w:val="20"/>
          <w:szCs w:val="20"/>
        </w:rPr>
        <w:t>. W poetyckiej kreacji kamień traci swoją „kamienność”, przestaje być niewzruszony, nieczuły, ulega emocjom. Czyżby to właśnie była ta nieznana prawda o człowieku, którą dopiero poznajemy z jego snu?</w:t>
      </w:r>
    </w:p>
    <w:p w:rsidR="0086125C" w:rsidRPr="009955E0" w:rsidRDefault="0086125C">
      <w:pPr>
        <w:pStyle w:val="Teksttreci20"/>
        <w:shd w:val="clear" w:color="auto" w:fill="auto"/>
        <w:spacing w:after="108" w:line="342" w:lineRule="exact"/>
        <w:ind w:left="620" w:right="160" w:firstLine="440"/>
        <w:jc w:val="both"/>
        <w:rPr>
          <w:sz w:val="20"/>
          <w:szCs w:val="20"/>
        </w:rPr>
      </w:pPr>
      <w:r w:rsidRPr="009955E0">
        <w:rPr>
          <w:rStyle w:val="Teksttreci2"/>
          <w:color w:val="000000"/>
          <w:sz w:val="20"/>
          <w:szCs w:val="20"/>
        </w:rPr>
        <w:t xml:space="preserve">Polemiką z metaforą, leżącą u podstaw frazeologizmu, jest wiersz Urszuli Kozioł </w:t>
      </w:r>
      <w:r w:rsidRPr="009955E0">
        <w:rPr>
          <w:rStyle w:val="Teksttreci2Kursywa"/>
          <w:color w:val="000000"/>
          <w:sz w:val="20"/>
          <w:szCs w:val="20"/>
        </w:rPr>
        <w:t>Nie spojrzymy prawdzie w oczy:</w:t>
      </w:r>
    </w:p>
    <w:p w:rsidR="0086125C" w:rsidRPr="009955E0" w:rsidRDefault="0086125C">
      <w:pPr>
        <w:pStyle w:val="Teksttreci30"/>
        <w:shd w:val="clear" w:color="auto" w:fill="auto"/>
        <w:spacing w:before="0" w:after="0" w:line="282" w:lineRule="exact"/>
        <w:ind w:left="3060" w:right="5740" w:firstLine="0"/>
        <w:jc w:val="left"/>
        <w:rPr>
          <w:sz w:val="20"/>
          <w:szCs w:val="20"/>
        </w:rPr>
      </w:pPr>
      <w:r w:rsidRPr="009955E0">
        <w:rPr>
          <w:rStyle w:val="Teksttreci3"/>
          <w:color w:val="000000"/>
          <w:sz w:val="20"/>
          <w:szCs w:val="20"/>
        </w:rPr>
        <w:t>prawda nic ma oczu nic ma twarzy nic ma języka</w:t>
      </w:r>
    </w:p>
    <w:p w:rsidR="0086125C" w:rsidRPr="009955E0" w:rsidRDefault="0086125C">
      <w:pPr>
        <w:pStyle w:val="Teksttreci30"/>
        <w:shd w:val="clear" w:color="auto" w:fill="auto"/>
        <w:spacing w:before="0" w:after="0" w:line="282" w:lineRule="exact"/>
        <w:ind w:left="3500" w:right="3020" w:firstLine="0"/>
        <w:jc w:val="left"/>
        <w:rPr>
          <w:sz w:val="20"/>
          <w:szCs w:val="20"/>
        </w:rPr>
      </w:pPr>
      <w:r w:rsidRPr="009955E0">
        <w:rPr>
          <w:rStyle w:val="Teksttreci3"/>
          <w:color w:val="000000"/>
          <w:sz w:val="20"/>
          <w:szCs w:val="20"/>
        </w:rPr>
        <w:t>prawda nic ma skrzydeł wcale nie mieszka</w:t>
      </w:r>
    </w:p>
    <w:p w:rsidR="0086125C" w:rsidRPr="009955E0" w:rsidRDefault="0086125C">
      <w:pPr>
        <w:pStyle w:val="Teksttreci30"/>
        <w:shd w:val="clear" w:color="auto" w:fill="auto"/>
        <w:spacing w:before="0" w:after="0" w:line="282" w:lineRule="exact"/>
        <w:ind w:left="3060" w:right="3020" w:firstLine="440"/>
        <w:jc w:val="left"/>
        <w:rPr>
          <w:sz w:val="20"/>
          <w:szCs w:val="20"/>
        </w:rPr>
      </w:pPr>
      <w:r w:rsidRPr="009955E0">
        <w:rPr>
          <w:rStyle w:val="Teksttreci3"/>
          <w:color w:val="000000"/>
          <w:sz w:val="20"/>
          <w:szCs w:val="20"/>
        </w:rPr>
        <w:t>za siedmioma morzami lasami górami myślę że prawda</w:t>
      </w:r>
    </w:p>
    <w:p w:rsidR="0086125C" w:rsidRPr="009955E0" w:rsidRDefault="0086125C">
      <w:pPr>
        <w:pStyle w:val="Teksttreci30"/>
        <w:shd w:val="clear" w:color="auto" w:fill="auto"/>
        <w:spacing w:before="0" w:after="0" w:line="282" w:lineRule="exact"/>
        <w:ind w:left="3060" w:right="4320" w:firstLine="0"/>
        <w:jc w:val="left"/>
        <w:rPr>
          <w:sz w:val="20"/>
          <w:szCs w:val="20"/>
        </w:rPr>
      </w:pPr>
      <w:r w:rsidRPr="009955E0">
        <w:rPr>
          <w:rStyle w:val="Teksttreci3"/>
          <w:color w:val="000000"/>
          <w:sz w:val="20"/>
          <w:szCs w:val="20"/>
        </w:rPr>
        <w:t>to jest raczej ta dokuczliwa narośl która uwiera cię w środku</w:t>
      </w:r>
    </w:p>
    <w:p w:rsidR="0086125C" w:rsidRPr="009955E0" w:rsidRDefault="0086125C">
      <w:pPr>
        <w:pStyle w:val="Teksttreci30"/>
        <w:shd w:val="clear" w:color="auto" w:fill="auto"/>
        <w:spacing w:before="0" w:after="0" w:line="282" w:lineRule="exact"/>
        <w:ind w:left="3500" w:right="3020" w:firstLine="0"/>
        <w:jc w:val="left"/>
        <w:rPr>
          <w:sz w:val="20"/>
          <w:szCs w:val="20"/>
        </w:rPr>
      </w:pPr>
      <w:r w:rsidRPr="009955E0">
        <w:rPr>
          <w:rStyle w:val="Teksttreci3"/>
          <w:color w:val="000000"/>
          <w:sz w:val="20"/>
          <w:szCs w:val="20"/>
        </w:rPr>
        <w:t>myślę że to jest właśnie to co lepkie</w:t>
      </w:r>
    </w:p>
    <w:p w:rsidR="0086125C" w:rsidRPr="009955E0" w:rsidRDefault="0086125C">
      <w:pPr>
        <w:pStyle w:val="Teksttreci30"/>
        <w:shd w:val="clear" w:color="auto" w:fill="auto"/>
        <w:spacing w:before="0" w:after="0" w:line="282" w:lineRule="exact"/>
        <w:ind w:left="3060" w:firstLine="440"/>
        <w:jc w:val="left"/>
        <w:rPr>
          <w:sz w:val="20"/>
          <w:szCs w:val="20"/>
        </w:rPr>
      </w:pPr>
      <w:r w:rsidRPr="009955E0">
        <w:rPr>
          <w:rStyle w:val="Teksttreci3"/>
          <w:color w:val="000000"/>
          <w:sz w:val="20"/>
          <w:szCs w:val="20"/>
        </w:rPr>
        <w:lastRenderedPageBreak/>
        <w:t>zwinięte w kłębek gdzieś tam pod twoją skórą</w:t>
      </w:r>
    </w:p>
    <w:p w:rsidR="0086125C" w:rsidRPr="009955E0" w:rsidRDefault="0086125C">
      <w:pPr>
        <w:pStyle w:val="Teksttreci30"/>
        <w:shd w:val="clear" w:color="auto" w:fill="auto"/>
        <w:spacing w:before="0" w:after="0" w:line="282" w:lineRule="exact"/>
        <w:ind w:left="3060" w:firstLine="440"/>
        <w:jc w:val="left"/>
        <w:rPr>
          <w:sz w:val="20"/>
          <w:szCs w:val="20"/>
        </w:rPr>
      </w:pPr>
      <w:r w:rsidRPr="009955E0">
        <w:rPr>
          <w:rStyle w:val="Teksttreci3"/>
          <w:color w:val="000000"/>
          <w:sz w:val="20"/>
          <w:szCs w:val="20"/>
        </w:rPr>
        <w:t>nieprzyjazne wygodzie</w:t>
      </w:r>
    </w:p>
    <w:p w:rsidR="0086125C" w:rsidRPr="009955E0" w:rsidRDefault="0086125C">
      <w:pPr>
        <w:pStyle w:val="Teksttreci30"/>
        <w:shd w:val="clear" w:color="auto" w:fill="auto"/>
        <w:spacing w:before="0" w:after="0" w:line="282" w:lineRule="exact"/>
        <w:ind w:left="3060" w:firstLine="440"/>
        <w:jc w:val="left"/>
        <w:rPr>
          <w:sz w:val="20"/>
          <w:szCs w:val="20"/>
        </w:rPr>
      </w:pPr>
      <w:r w:rsidRPr="009955E0">
        <w:rPr>
          <w:rStyle w:val="Teksttreci3"/>
          <w:color w:val="000000"/>
          <w:sz w:val="20"/>
          <w:szCs w:val="20"/>
        </w:rPr>
        <w:t>nagle nabrzmiewa</w:t>
      </w:r>
    </w:p>
    <w:p w:rsidR="0086125C" w:rsidRPr="009955E0" w:rsidRDefault="0086125C">
      <w:pPr>
        <w:pStyle w:val="Teksttreci30"/>
        <w:shd w:val="clear" w:color="auto" w:fill="auto"/>
        <w:spacing w:before="0" w:after="0" w:line="282" w:lineRule="exact"/>
        <w:ind w:left="3060" w:firstLine="440"/>
        <w:jc w:val="left"/>
        <w:rPr>
          <w:sz w:val="20"/>
          <w:szCs w:val="20"/>
        </w:rPr>
      </w:pPr>
      <w:r w:rsidRPr="009955E0">
        <w:rPr>
          <w:rStyle w:val="Teksttreci3"/>
          <w:color w:val="000000"/>
          <w:sz w:val="20"/>
          <w:szCs w:val="20"/>
        </w:rPr>
        <w:t>daje ci rozpaczliwe znaki</w:t>
      </w:r>
    </w:p>
    <w:p w:rsidR="0086125C" w:rsidRPr="009955E0" w:rsidRDefault="0086125C">
      <w:pPr>
        <w:pStyle w:val="Teksttreci30"/>
        <w:shd w:val="clear" w:color="auto" w:fill="auto"/>
        <w:spacing w:before="0" w:after="0" w:line="282" w:lineRule="exact"/>
        <w:ind w:left="3060" w:firstLine="440"/>
        <w:jc w:val="left"/>
        <w:rPr>
          <w:sz w:val="20"/>
          <w:szCs w:val="20"/>
        </w:rPr>
      </w:pPr>
      <w:r w:rsidRPr="009955E0">
        <w:rPr>
          <w:rStyle w:val="Teksttreci3"/>
          <w:color w:val="000000"/>
          <w:sz w:val="20"/>
          <w:szCs w:val="20"/>
        </w:rPr>
        <w:t>ciemne</w:t>
      </w:r>
    </w:p>
    <w:p w:rsidR="0086125C" w:rsidRPr="009955E0" w:rsidRDefault="0086125C">
      <w:pPr>
        <w:pStyle w:val="Teksttreci30"/>
        <w:shd w:val="clear" w:color="auto" w:fill="auto"/>
        <w:spacing w:before="0" w:after="0" w:line="282" w:lineRule="exact"/>
        <w:ind w:left="3060" w:right="3020" w:firstLine="440"/>
        <w:jc w:val="left"/>
        <w:rPr>
          <w:sz w:val="20"/>
          <w:szCs w:val="20"/>
        </w:rPr>
      </w:pPr>
      <w:r w:rsidRPr="009955E0">
        <w:rPr>
          <w:rStyle w:val="Teksttreci3"/>
          <w:color w:val="000000"/>
          <w:sz w:val="20"/>
          <w:szCs w:val="20"/>
        </w:rPr>
        <w:t>jak migowy szyfr głuchoniemych to boli to dławi cię</w:t>
      </w:r>
    </w:p>
    <w:p w:rsidR="0086125C" w:rsidRPr="009955E0" w:rsidRDefault="0086125C">
      <w:pPr>
        <w:pStyle w:val="Teksttreci30"/>
        <w:shd w:val="clear" w:color="auto" w:fill="auto"/>
        <w:spacing w:before="0" w:after="257" w:line="282" w:lineRule="exact"/>
        <w:ind w:left="3500" w:right="4880" w:hanging="440"/>
        <w:jc w:val="left"/>
        <w:rPr>
          <w:sz w:val="20"/>
          <w:szCs w:val="20"/>
        </w:rPr>
      </w:pPr>
      <w:r w:rsidRPr="009955E0">
        <w:rPr>
          <w:rStyle w:val="Teksttreci3"/>
          <w:color w:val="000000"/>
          <w:sz w:val="20"/>
          <w:szCs w:val="20"/>
        </w:rPr>
        <w:t>nie możesz już dłużej milczeć krzyczysz</w:t>
      </w:r>
      <w:r w:rsidRPr="009955E0">
        <w:rPr>
          <w:rStyle w:val="Teksttreci3"/>
          <w:color w:val="000000"/>
          <w:sz w:val="20"/>
          <w:szCs w:val="20"/>
          <w:vertAlign w:val="superscript"/>
        </w:rPr>
        <w:footnoteReference w:id="32"/>
      </w:r>
    </w:p>
    <w:p w:rsidR="0086125C" w:rsidRPr="009955E0" w:rsidRDefault="0086125C">
      <w:pPr>
        <w:pStyle w:val="Teksttreci20"/>
        <w:shd w:val="clear" w:color="auto" w:fill="auto"/>
        <w:spacing w:after="0"/>
        <w:ind w:left="620" w:right="160" w:firstLine="440"/>
        <w:jc w:val="both"/>
        <w:rPr>
          <w:sz w:val="20"/>
          <w:szCs w:val="20"/>
        </w:rPr>
      </w:pPr>
      <w:r w:rsidRPr="009955E0">
        <w:rPr>
          <w:rStyle w:val="Teksttreci2"/>
          <w:color w:val="000000"/>
          <w:sz w:val="20"/>
          <w:szCs w:val="20"/>
        </w:rPr>
        <w:t xml:space="preserve">Konsekwentnie, od pierwszego wersu, poetka odrzuca antropomorfizujące ujęcie prawdy, utrwalone w polszczyźnie ogólnej. Metaforę genetyczną pragnie zastąpić nową, taką, która najtrafniej, najsugestywniej potrafiłaby przybliżyć doświadczanie prawdy przez podmiot liryczny. Początkowo obraz jest budowany przez negację: trzy pierwsze wersy odwołują się do idiomu-personifikacji, kolejny orzeka o braku cechy niezbędnej, by obiekt mógł być ptakiem (możliwe, że poetycką asocjację zrodziły dwa przysłowia: </w:t>
      </w:r>
      <w:r w:rsidRPr="009955E0">
        <w:rPr>
          <w:rStyle w:val="Teksttreci2Kursywa"/>
          <w:color w:val="000000"/>
          <w:sz w:val="20"/>
          <w:szCs w:val="20"/>
        </w:rPr>
        <w:t>Prawda</w:t>
      </w:r>
      <w:r w:rsidRPr="009955E0">
        <w:rPr>
          <w:rStyle w:val="Teksttreci2"/>
          <w:color w:val="000000"/>
          <w:sz w:val="20"/>
          <w:szCs w:val="20"/>
        </w:rPr>
        <w:t xml:space="preserve">, </w:t>
      </w:r>
      <w:r w:rsidRPr="009955E0">
        <w:rPr>
          <w:rStyle w:val="Teksttreci2Kursywa"/>
          <w:color w:val="000000"/>
          <w:sz w:val="20"/>
          <w:szCs w:val="20"/>
        </w:rPr>
        <w:t>cnota a sprawiedliwość na jednym się gnieździe lęgnie</w:t>
      </w:r>
      <w:r w:rsidRPr="009955E0">
        <w:rPr>
          <w:rStyle w:val="Teksttreci2"/>
          <w:color w:val="000000"/>
          <w:sz w:val="20"/>
          <w:szCs w:val="20"/>
        </w:rPr>
        <w:t xml:space="preserve"> oraz </w:t>
      </w:r>
      <w:r w:rsidRPr="009955E0">
        <w:rPr>
          <w:rStyle w:val="Teksttreci2Kursywa"/>
          <w:color w:val="000000"/>
          <w:sz w:val="20"/>
          <w:szCs w:val="20"/>
        </w:rPr>
        <w:t>Prawda górą lata jak orzeł</w:t>
      </w:r>
      <w:r w:rsidRPr="009955E0">
        <w:rPr>
          <w:rStyle w:val="Teksttreci2Kursywa"/>
          <w:color w:val="000000"/>
          <w:sz w:val="20"/>
          <w:szCs w:val="20"/>
          <w:vertAlign w:val="superscript"/>
        </w:rPr>
        <w:footnoteReference w:id="33"/>
      </w:r>
      <w:r w:rsidRPr="009955E0">
        <w:rPr>
          <w:rStyle w:val="Teksttreci2Kursywa"/>
          <w:color w:val="000000"/>
          <w:sz w:val="20"/>
          <w:szCs w:val="20"/>
        </w:rPr>
        <w:t>),</w:t>
      </w:r>
      <w:r w:rsidRPr="009955E0">
        <w:rPr>
          <w:rStyle w:val="Teksttreci2"/>
          <w:color w:val="000000"/>
          <w:sz w:val="20"/>
          <w:szCs w:val="20"/>
        </w:rPr>
        <w:t xml:space="preserve"> z dwu następnych dowiadujemy się, iż prawda nie jest czymś dalekim i nierealnym (syntagmę „za siedmioma morzami lasami górami” można uznać za operator intertekstualny</w:t>
      </w:r>
      <w:r w:rsidRPr="009955E0">
        <w:rPr>
          <w:rStyle w:val="Teksttreci2"/>
          <w:color w:val="000000"/>
          <w:sz w:val="20"/>
          <w:szCs w:val="20"/>
          <w:vertAlign w:val="superscript"/>
        </w:rPr>
        <w:footnoteReference w:id="34"/>
      </w:r>
      <w:r w:rsidRPr="009955E0">
        <w:rPr>
          <w:rStyle w:val="Teksttreci2"/>
          <w:color w:val="000000"/>
          <w:sz w:val="20"/>
          <w:szCs w:val="20"/>
        </w:rPr>
        <w:t>, odnoszący wypowiedź do</w:t>
      </w:r>
    </w:p>
    <w:p w:rsidR="0086125C" w:rsidRPr="009955E0" w:rsidRDefault="0086125C">
      <w:pPr>
        <w:pStyle w:val="Teksttreci20"/>
        <w:shd w:val="clear" w:color="auto" w:fill="auto"/>
        <w:spacing w:after="0"/>
        <w:ind w:left="700"/>
        <w:jc w:val="both"/>
        <w:rPr>
          <w:sz w:val="20"/>
          <w:szCs w:val="20"/>
        </w:rPr>
      </w:pPr>
      <w:r w:rsidRPr="009955E0">
        <w:rPr>
          <w:rStyle w:val="Teksttreci2"/>
          <w:color w:val="000000"/>
          <w:sz w:val="20"/>
          <w:szCs w:val="20"/>
        </w:rPr>
        <w:t>zbioru innych wypowiedzi i określonej konwencji gatunkowej — baśni, wobec której odbiorca przyjmuje taką a nie inną postawę).</w:t>
      </w:r>
    </w:p>
    <w:p w:rsidR="0086125C" w:rsidRPr="009955E0" w:rsidRDefault="0086125C">
      <w:pPr>
        <w:pStyle w:val="Teksttreci20"/>
        <w:shd w:val="clear" w:color="auto" w:fill="auto"/>
        <w:spacing w:after="0"/>
        <w:ind w:left="700" w:firstLine="420"/>
        <w:jc w:val="both"/>
        <w:rPr>
          <w:sz w:val="20"/>
          <w:szCs w:val="20"/>
        </w:rPr>
      </w:pPr>
      <w:r w:rsidRPr="009955E0">
        <w:rPr>
          <w:rStyle w:val="Teksttreci2"/>
          <w:color w:val="000000"/>
          <w:sz w:val="20"/>
          <w:szCs w:val="20"/>
        </w:rPr>
        <w:t xml:space="preserve">Prawda nie jest zatem swojska, znana jak człowiek czy ptak, nie budzi miłych skojarzeń jak początek bajki z dzieciństwa. Nie jest czymś zewnętrznym wobec podmiotu. Jaka więc jest? Artystka próbuje to pokazać w drugiej części wiersza. Mimo oryginalności wizji odnajdujemy tu echo potocznej wiedzy o świecie, wpisane w polskie połączenia wyrazowe: </w:t>
      </w:r>
      <w:r w:rsidRPr="009955E0">
        <w:rPr>
          <w:rStyle w:val="Teksttreci2Kursywa"/>
          <w:color w:val="000000"/>
          <w:sz w:val="20"/>
          <w:szCs w:val="20"/>
        </w:rPr>
        <w:t>dokuczliwa, niewygodna, bolesna prawda, nabrzmiała sprawa, nabrzmiała sytuacja.</w:t>
      </w:r>
    </w:p>
    <w:p w:rsidR="0086125C" w:rsidRPr="009955E0" w:rsidRDefault="0086125C">
      <w:pPr>
        <w:pStyle w:val="Teksttreci20"/>
        <w:shd w:val="clear" w:color="auto" w:fill="auto"/>
        <w:spacing w:after="103"/>
        <w:ind w:left="700" w:firstLine="420"/>
        <w:jc w:val="both"/>
        <w:rPr>
          <w:sz w:val="20"/>
          <w:szCs w:val="20"/>
        </w:rPr>
      </w:pPr>
      <w:r w:rsidRPr="009955E0">
        <w:rPr>
          <w:rStyle w:val="Teksttreci2"/>
          <w:color w:val="000000"/>
          <w:sz w:val="20"/>
          <w:szCs w:val="20"/>
        </w:rPr>
        <w:t>W obu opisanych wypadkach frazeologizm, będący impulsem do powstania utworu, jest integralną częścią wiersza, występuje w tekście poetyckim (raz w jego pierwszym wyodrębnionym odcinku — tytule). Zdarza się jednak, że po związku frazeologicznym zostają tylko pewne elementy leksykalne, pewne komponenty semantyczne. Niech za przykład posłuży nam liryk J. Ratajczaka:</w:t>
      </w:r>
    </w:p>
    <w:p w:rsidR="0086125C" w:rsidRPr="009955E0" w:rsidRDefault="0086125C">
      <w:pPr>
        <w:pStyle w:val="Teksttreci30"/>
        <w:shd w:val="clear" w:color="auto" w:fill="auto"/>
        <w:spacing w:before="0" w:after="0" w:line="282" w:lineRule="exact"/>
        <w:ind w:left="3820" w:right="3560" w:firstLine="0"/>
        <w:jc w:val="left"/>
        <w:rPr>
          <w:sz w:val="20"/>
          <w:szCs w:val="20"/>
        </w:rPr>
      </w:pPr>
      <w:r w:rsidRPr="009955E0">
        <w:rPr>
          <w:rStyle w:val="Teksttreci3"/>
          <w:color w:val="000000"/>
          <w:sz w:val="20"/>
          <w:szCs w:val="20"/>
        </w:rPr>
        <w:t>Po czasie nicczas nadejdzie, ziemia się obudzi w nawiasie, od interpunkcji nabrzmiały księżyc w zdaniu zatrzyma lot ważek.</w:t>
      </w:r>
    </w:p>
    <w:p w:rsidR="0086125C" w:rsidRPr="009955E0" w:rsidRDefault="0086125C">
      <w:pPr>
        <w:pStyle w:val="Teksttreci30"/>
        <w:shd w:val="clear" w:color="auto" w:fill="auto"/>
        <w:spacing w:before="0" w:after="0" w:line="282" w:lineRule="exact"/>
        <w:ind w:left="4280" w:right="3280" w:firstLine="0"/>
        <w:jc w:val="left"/>
        <w:rPr>
          <w:sz w:val="20"/>
          <w:szCs w:val="20"/>
        </w:rPr>
      </w:pPr>
      <w:r w:rsidRPr="009955E0">
        <w:rPr>
          <w:rStyle w:val="Teksttreci3"/>
          <w:color w:val="000000"/>
          <w:sz w:val="20"/>
          <w:szCs w:val="20"/>
        </w:rPr>
        <w:t>Morze się w kropce pomieści, rozepnie w niej horyzont ruchomy.</w:t>
      </w:r>
    </w:p>
    <w:p w:rsidR="0086125C" w:rsidRPr="009955E0" w:rsidRDefault="0086125C">
      <w:pPr>
        <w:pStyle w:val="Teksttreci30"/>
        <w:shd w:val="clear" w:color="auto" w:fill="auto"/>
        <w:spacing w:before="0" w:after="137" w:line="282" w:lineRule="exact"/>
        <w:ind w:left="4280" w:right="4060" w:firstLine="0"/>
        <w:jc w:val="left"/>
        <w:rPr>
          <w:sz w:val="20"/>
          <w:szCs w:val="20"/>
        </w:rPr>
      </w:pPr>
      <w:r w:rsidRPr="009955E0">
        <w:rPr>
          <w:rStyle w:val="Teksttreci3"/>
          <w:color w:val="000000"/>
          <w:sz w:val="20"/>
          <w:szCs w:val="20"/>
        </w:rPr>
        <w:t>Życie do słowa streszczę, by pozostało po mnie</w:t>
      </w:r>
      <w:r w:rsidRPr="009955E0">
        <w:rPr>
          <w:rStyle w:val="Teksttreci3"/>
          <w:color w:val="000000"/>
          <w:sz w:val="20"/>
          <w:szCs w:val="20"/>
          <w:vertAlign w:val="superscript"/>
        </w:rPr>
        <w:t>8</w:t>
      </w:r>
      <w:r w:rsidRPr="009955E0">
        <w:rPr>
          <w:rStyle w:val="Teksttreci3"/>
          <w:color w:val="000000"/>
          <w:sz w:val="20"/>
          <w:szCs w:val="20"/>
        </w:rPr>
        <w:t>.</w:t>
      </w:r>
    </w:p>
    <w:p w:rsidR="0086125C" w:rsidRPr="009955E0" w:rsidRDefault="0086125C">
      <w:pPr>
        <w:pStyle w:val="Teksttreci20"/>
        <w:shd w:val="clear" w:color="auto" w:fill="auto"/>
        <w:spacing w:after="0"/>
        <w:ind w:left="700" w:firstLine="420"/>
        <w:jc w:val="both"/>
        <w:rPr>
          <w:sz w:val="20"/>
          <w:szCs w:val="20"/>
        </w:rPr>
      </w:pPr>
      <w:r w:rsidRPr="009955E0">
        <w:rPr>
          <w:rStyle w:val="Teksttreci2"/>
          <w:color w:val="000000"/>
          <w:sz w:val="20"/>
          <w:szCs w:val="20"/>
        </w:rPr>
        <w:t xml:space="preserve">Kluczem do interpretacji utworu jest jego tytuł — </w:t>
      </w:r>
      <w:r w:rsidRPr="009955E0">
        <w:rPr>
          <w:rStyle w:val="Teksttreci2Kursywa"/>
          <w:color w:val="000000"/>
          <w:sz w:val="20"/>
          <w:szCs w:val="20"/>
        </w:rPr>
        <w:t>Nad i —</w:t>
      </w:r>
      <w:r w:rsidRPr="009955E0">
        <w:rPr>
          <w:rStyle w:val="Teksttreci2"/>
          <w:color w:val="000000"/>
          <w:sz w:val="20"/>
          <w:szCs w:val="20"/>
        </w:rPr>
        <w:t xml:space="preserve"> w pełni czytelny tylko dla jego odbiorcy, który zna zwrot </w:t>
      </w:r>
      <w:r w:rsidRPr="009955E0">
        <w:rPr>
          <w:rStyle w:val="Teksttreci2Kursywa"/>
          <w:color w:val="000000"/>
          <w:sz w:val="20"/>
          <w:szCs w:val="20"/>
        </w:rPr>
        <w:t>ktoś stawia kropkę nad i</w:t>
      </w:r>
      <w:r w:rsidRPr="009955E0">
        <w:rPr>
          <w:rStyle w:val="Teksttreci2"/>
          <w:color w:val="000000"/>
          <w:sz w:val="20"/>
          <w:szCs w:val="20"/>
        </w:rPr>
        <w:t xml:space="preserve"> 'ktoś dopowiada myśl do końca, formułuje ją tak, żeby była jednoznaczna, żeby wcześniejsza aluzja stała się zupełnie jasna</w:t>
      </w:r>
      <w:r w:rsidRPr="009955E0">
        <w:rPr>
          <w:rStyle w:val="Teksttreci2"/>
          <w:color w:val="000000"/>
          <w:sz w:val="20"/>
          <w:szCs w:val="20"/>
        </w:rPr>
        <w:footnoteReference w:id="35"/>
      </w:r>
      <w:r w:rsidRPr="009955E0">
        <w:rPr>
          <w:rStyle w:val="Teksttreci2"/>
          <w:color w:val="000000"/>
          <w:sz w:val="20"/>
          <w:szCs w:val="20"/>
        </w:rPr>
        <w:t>. Przywołanie tego frazeologizmu jest istotne dla dotarcia do sensu wiersza oraz uchwycenia pewnej konsekwencji w obrazowaniu. Związek ów może być traktowany jako metafora losu człowieka w ogóle i losu artysty w szczególności (tekst poetycki ma bowiem niejako charakter programowy). Życie ludzkie nie</w:t>
      </w:r>
      <w:r w:rsidRPr="009955E0">
        <w:rPr>
          <w:rStyle w:val="Teksttreci2"/>
          <w:color w:val="000000"/>
          <w:sz w:val="20"/>
          <w:szCs w:val="20"/>
        </w:rPr>
        <w:softHyphen/>
        <w:t xml:space="preserve">uchronnie kończy się śmiercią, ale w sposób ostateczny zamyka ona jedynie istnienie fizyczne. Człowiek może nadal istnieć w pamięci innych, przede wszystkim dzięki temu, co stworzył. Pisarz ma szansę trwać dalej dzięki swoim tekstom, wciąż na nowo próbującym uchwycić zmienność świata i przemijający czas. Im dzieło jest pełniejsze, bogatsze, im bardziej skończony jego kształt i przesłanie, im </w:t>
      </w:r>
      <w:r w:rsidRPr="009955E0">
        <w:rPr>
          <w:rStyle w:val="Teksttreci2"/>
          <w:color w:val="000000"/>
          <w:sz w:val="20"/>
          <w:szCs w:val="20"/>
        </w:rPr>
        <w:lastRenderedPageBreak/>
        <w:t>lepiej wyraża emocje i przemyślenia człowieka, tym większe prawdopodobieństwo, że przedłuży istnienie twórcy.</w:t>
      </w:r>
    </w:p>
    <w:p w:rsidR="0086125C" w:rsidRPr="009955E0" w:rsidRDefault="0086125C">
      <w:pPr>
        <w:pStyle w:val="Teksttreci20"/>
        <w:shd w:val="clear" w:color="auto" w:fill="auto"/>
        <w:spacing w:after="0"/>
        <w:ind w:left="700" w:firstLine="420"/>
        <w:jc w:val="both"/>
        <w:rPr>
          <w:sz w:val="20"/>
          <w:szCs w:val="20"/>
        </w:rPr>
      </w:pPr>
      <w:r w:rsidRPr="009955E0">
        <w:rPr>
          <w:rStyle w:val="Teksttreci2"/>
          <w:color w:val="000000"/>
          <w:sz w:val="20"/>
          <w:szCs w:val="20"/>
        </w:rPr>
        <w:t xml:space="preserve">Domyślny komponent frazeologizmu — </w:t>
      </w:r>
      <w:r w:rsidRPr="009955E0">
        <w:rPr>
          <w:rStyle w:val="Teksttreci2Kursywa"/>
          <w:color w:val="000000"/>
          <w:sz w:val="20"/>
          <w:szCs w:val="20"/>
        </w:rPr>
        <w:t>kropka —</w:t>
      </w:r>
      <w:r w:rsidRPr="009955E0">
        <w:rPr>
          <w:rStyle w:val="Teksttreci2"/>
          <w:color w:val="000000"/>
          <w:sz w:val="20"/>
          <w:szCs w:val="20"/>
        </w:rPr>
        <w:t xml:space="preserve"> oznacza znak graficzny w kształcie okrągłej plamki. Znaczenie zwrotu jest motywowane przez znaczenie 'znak diakrytyczny stawiany nad niektórymi literami*, wspomniany rzeczownik ma jednak jeszcze znaczenie 'znak interpunkcyjny stawiany m.in. na końcu zdania* (tu również pojawia się składnik semantyczny 'koniec*). Z wyrazem w tym właśnie znaczeniu korespondują inne elementy wiersza: </w:t>
      </w:r>
      <w:r w:rsidRPr="009955E0">
        <w:rPr>
          <w:rStyle w:val="Teksttreci2Kursywa"/>
          <w:color w:val="000000"/>
          <w:sz w:val="20"/>
          <w:szCs w:val="20"/>
        </w:rPr>
        <w:t>nawias, interpunkcja.</w:t>
      </w:r>
      <w:r w:rsidRPr="009955E0">
        <w:rPr>
          <w:rStyle w:val="Teksttreci2"/>
          <w:color w:val="000000"/>
          <w:sz w:val="20"/>
          <w:szCs w:val="20"/>
        </w:rPr>
        <w:t xml:space="preserve"> Kolejne meta-</w:t>
      </w:r>
    </w:p>
    <w:p w:rsidR="0086125C" w:rsidRPr="009955E0" w:rsidRDefault="0086125C">
      <w:pPr>
        <w:pStyle w:val="Teksttreci20"/>
        <w:shd w:val="clear" w:color="auto" w:fill="auto"/>
        <w:spacing w:after="0"/>
        <w:ind w:left="500" w:right="260"/>
        <w:jc w:val="both"/>
        <w:rPr>
          <w:sz w:val="20"/>
          <w:szCs w:val="20"/>
        </w:rPr>
      </w:pPr>
      <w:r w:rsidRPr="009955E0">
        <w:rPr>
          <w:rStyle w:val="Teksttreci2"/>
          <w:color w:val="000000"/>
          <w:sz w:val="20"/>
          <w:szCs w:val="20"/>
        </w:rPr>
        <w:t>for</w:t>
      </w:r>
      <w:r w:rsidRPr="009955E0">
        <w:rPr>
          <w:rStyle w:val="Teksttreci2"/>
          <w:color w:val="000000"/>
          <w:sz w:val="20"/>
          <w:szCs w:val="20"/>
          <w:lang w:val="ru-RU" w:eastAsia="ru-RU"/>
        </w:rPr>
        <w:t xml:space="preserve">у </w:t>
      </w:r>
      <w:r w:rsidRPr="009955E0">
        <w:rPr>
          <w:rStyle w:val="Teksttreci2"/>
          <w:color w:val="000000"/>
          <w:sz w:val="20"/>
          <w:szCs w:val="20"/>
        </w:rPr>
        <w:t>jakby zacierają różnicę między życiem a pisaniem, rzeczą a jej znakiem graficznym — rzeczywistość przeistacza się w tekst, zastyga w pewnym kształcie konwencjonalnym.</w:t>
      </w:r>
    </w:p>
    <w:p w:rsidR="0086125C" w:rsidRPr="009955E0" w:rsidRDefault="0086125C">
      <w:pPr>
        <w:pStyle w:val="Teksttreci20"/>
        <w:shd w:val="clear" w:color="auto" w:fill="auto"/>
        <w:spacing w:after="0"/>
        <w:ind w:left="500" w:right="260" w:firstLine="420"/>
        <w:jc w:val="both"/>
        <w:rPr>
          <w:sz w:val="20"/>
          <w:szCs w:val="20"/>
        </w:rPr>
      </w:pPr>
      <w:r w:rsidRPr="009955E0">
        <w:rPr>
          <w:rStyle w:val="Teksttreci2"/>
          <w:color w:val="000000"/>
          <w:sz w:val="20"/>
          <w:szCs w:val="20"/>
        </w:rPr>
        <w:t>Do tej pory była mowa o utworach zorganizowanych wokół jednego związku frazeologicznego. Są to jednak przypadki dość rzadkie. Zazwyczaj złożona jednostka leksykalna nie ma tak dużej „sfery działania”, stanowi jeden z wielu komponetów tekstu. Przyjrzyjmy się zatem jeszcze fragmentom kilku wierszy, zwracając uwagę na to, w jaki sposób poeci odświeżają zatartą metaforyczność stałych połączeń wyrazowych.</w:t>
      </w:r>
    </w:p>
    <w:p w:rsidR="0086125C" w:rsidRPr="009955E0" w:rsidRDefault="0086125C">
      <w:pPr>
        <w:pStyle w:val="Teksttreci20"/>
        <w:shd w:val="clear" w:color="auto" w:fill="auto"/>
        <w:spacing w:after="0"/>
        <w:ind w:left="500" w:right="260" w:firstLine="420"/>
        <w:jc w:val="both"/>
        <w:rPr>
          <w:sz w:val="20"/>
          <w:szCs w:val="20"/>
        </w:rPr>
      </w:pPr>
      <w:r w:rsidRPr="009955E0">
        <w:rPr>
          <w:rStyle w:val="Teksttreci2"/>
          <w:color w:val="000000"/>
          <w:sz w:val="20"/>
          <w:szCs w:val="20"/>
        </w:rPr>
        <w:t xml:space="preserve">Frazeologizm może odzyskać genetyczną obrazowość dzięki kontekstowi, w jakim go umieszczono. Tak jest np. w wierszu Zbigniewa Herberta </w:t>
      </w:r>
      <w:r w:rsidRPr="009955E0">
        <w:rPr>
          <w:rStyle w:val="Teksttreci2Kursywa"/>
          <w:color w:val="000000"/>
          <w:sz w:val="20"/>
          <w:szCs w:val="20"/>
        </w:rPr>
        <w:t>Pan Cogito</w:t>
      </w:r>
    </w:p>
    <w:p w:rsidR="0086125C" w:rsidRPr="009955E0" w:rsidRDefault="0086125C">
      <w:pPr>
        <w:pStyle w:val="Teksttreci20"/>
        <w:shd w:val="clear" w:color="auto" w:fill="auto"/>
        <w:tabs>
          <w:tab w:val="left" w:pos="812"/>
        </w:tabs>
        <w:spacing w:after="103"/>
        <w:ind w:left="500" w:right="260"/>
        <w:jc w:val="both"/>
        <w:rPr>
          <w:sz w:val="20"/>
          <w:szCs w:val="20"/>
        </w:rPr>
      </w:pPr>
      <w:r w:rsidRPr="009955E0">
        <w:rPr>
          <w:rStyle w:val="Teksttreci2Kursywa"/>
          <w:color w:val="000000"/>
          <w:sz w:val="20"/>
          <w:szCs w:val="20"/>
        </w:rPr>
        <w:t>o</w:t>
      </w:r>
      <w:r w:rsidRPr="009955E0">
        <w:rPr>
          <w:rStyle w:val="Teksttreci2Kursywa"/>
          <w:color w:val="000000"/>
          <w:sz w:val="20"/>
          <w:szCs w:val="20"/>
        </w:rPr>
        <w:tab/>
        <w:t>cnocie</w:t>
      </w:r>
      <w:r w:rsidRPr="009955E0">
        <w:rPr>
          <w:rStyle w:val="Teksttreci2"/>
          <w:color w:val="000000"/>
          <w:sz w:val="20"/>
          <w:szCs w:val="20"/>
        </w:rPr>
        <w:t xml:space="preserve">, w którym zwrot został użyty jako składnik metaforyki utworu, tzn. pewnego zespołu metaforycznego odpowiednio ustrukturowanego. Poeta wyzyskał fakt, że rzeczownikowi </w:t>
      </w:r>
      <w:r w:rsidRPr="009955E0">
        <w:rPr>
          <w:rStyle w:val="Teksttreci2Kursywa"/>
          <w:color w:val="000000"/>
          <w:sz w:val="20"/>
          <w:szCs w:val="20"/>
        </w:rPr>
        <w:t>cnota,</w:t>
      </w:r>
      <w:r w:rsidRPr="009955E0">
        <w:rPr>
          <w:rStyle w:val="Teksttreci2"/>
          <w:color w:val="000000"/>
          <w:sz w:val="20"/>
          <w:szCs w:val="20"/>
        </w:rPr>
        <w:t xml:space="preserve"> nazywającemu zbiór zalet moralnych</w:t>
      </w:r>
      <w:r w:rsidRPr="009955E0">
        <w:rPr>
          <w:rStyle w:val="Teksttreci2"/>
          <w:color w:val="000000"/>
          <w:sz w:val="20"/>
          <w:szCs w:val="20"/>
          <w:vertAlign w:val="superscript"/>
        </w:rPr>
        <w:footnoteReference w:id="36"/>
      </w:r>
      <w:r w:rsidRPr="009955E0">
        <w:rPr>
          <w:rStyle w:val="Teksttreci2"/>
          <w:color w:val="000000"/>
          <w:sz w:val="20"/>
          <w:szCs w:val="20"/>
        </w:rPr>
        <w:t>, przysługuje gramatyczny rodzaj żeński, i przedstawił ów zbiór jako kobietę. Cnota „nie jest oblubienicą /prawdziwych mężczyzn”</w:t>
      </w:r>
      <w:r w:rsidRPr="009955E0">
        <w:rPr>
          <w:rStyle w:val="Teksttreci2"/>
          <w:color w:val="000000"/>
          <w:sz w:val="20"/>
          <w:szCs w:val="20"/>
          <w:vertAlign w:val="superscript"/>
        </w:rPr>
        <w:footnoteReference w:id="37"/>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38"/>
      </w:r>
      <w:r w:rsidRPr="009955E0">
        <w:rPr>
          <w:rStyle w:val="Teksttreci2"/>
          <w:color w:val="000000"/>
          <w:sz w:val="20"/>
          <w:szCs w:val="20"/>
        </w:rPr>
        <w:t xml:space="preserve"> w czasach, gdy polityka wyklucza etykę, a o wszystkim decyduje siła i umiejętność zabijania. Herbert pisze z sarkazmem:</w:t>
      </w:r>
    </w:p>
    <w:p w:rsidR="0086125C" w:rsidRPr="009955E0" w:rsidRDefault="0086125C">
      <w:pPr>
        <w:pStyle w:val="Teksttreci30"/>
        <w:shd w:val="clear" w:color="auto" w:fill="auto"/>
        <w:spacing w:before="0" w:after="0" w:line="282" w:lineRule="exact"/>
        <w:ind w:left="3780" w:firstLine="0"/>
        <w:jc w:val="left"/>
        <w:rPr>
          <w:sz w:val="20"/>
          <w:szCs w:val="20"/>
        </w:rPr>
      </w:pPr>
      <w:r w:rsidRPr="009955E0">
        <w:rPr>
          <w:rStyle w:val="Teksttreci3"/>
          <w:color w:val="000000"/>
          <w:sz w:val="20"/>
          <w:szCs w:val="20"/>
        </w:rPr>
        <w:t>mój Boże</w:t>
      </w:r>
    </w:p>
    <w:p w:rsidR="0086125C" w:rsidRPr="009955E0" w:rsidRDefault="0086125C">
      <w:pPr>
        <w:pStyle w:val="Teksttreci30"/>
        <w:shd w:val="clear" w:color="auto" w:fill="auto"/>
        <w:spacing w:before="0" w:after="0" w:line="282" w:lineRule="exact"/>
        <w:ind w:left="3780" w:right="4060" w:firstLine="0"/>
        <w:jc w:val="left"/>
        <w:rPr>
          <w:sz w:val="20"/>
          <w:szCs w:val="20"/>
        </w:rPr>
      </w:pPr>
      <w:r w:rsidRPr="009955E0">
        <w:rPr>
          <w:rStyle w:val="Teksttreci3"/>
          <w:color w:val="000000"/>
          <w:sz w:val="20"/>
          <w:szCs w:val="20"/>
        </w:rPr>
        <w:t>żeby ona była trochę młodsza trochę ładniejsza</w:t>
      </w:r>
    </w:p>
    <w:p w:rsidR="0086125C" w:rsidRPr="009955E0" w:rsidRDefault="0086125C">
      <w:pPr>
        <w:pStyle w:val="Teksttreci30"/>
        <w:shd w:val="clear" w:color="auto" w:fill="auto"/>
        <w:spacing w:before="0" w:after="137" w:line="282" w:lineRule="exact"/>
        <w:ind w:left="3780" w:right="3680" w:firstLine="460"/>
        <w:jc w:val="left"/>
        <w:rPr>
          <w:sz w:val="20"/>
          <w:szCs w:val="20"/>
        </w:rPr>
      </w:pPr>
      <w:r w:rsidRPr="009955E0">
        <w:rPr>
          <w:rStyle w:val="Teksttreci3"/>
          <w:color w:val="000000"/>
          <w:sz w:val="20"/>
          <w:szCs w:val="20"/>
        </w:rPr>
        <w:t>szła z duchem czasu kołysała się w biodrach w takt modnej muzyki może wówczas pokochaliby ją prawdziwi mężczyźni generałowie atleci władzy despoci</w:t>
      </w:r>
      <w:r w:rsidRPr="009955E0">
        <w:rPr>
          <w:rStyle w:val="Teksttreci3"/>
          <w:color w:val="000000"/>
          <w:sz w:val="20"/>
          <w:szCs w:val="20"/>
          <w:vertAlign w:val="superscript"/>
        </w:rPr>
        <w:t>11</w:t>
      </w:r>
    </w:p>
    <w:p w:rsidR="0086125C" w:rsidRPr="009955E0" w:rsidRDefault="0086125C">
      <w:pPr>
        <w:pStyle w:val="Teksttreci20"/>
        <w:shd w:val="clear" w:color="auto" w:fill="auto"/>
        <w:spacing w:after="0"/>
        <w:ind w:left="500" w:right="260"/>
        <w:jc w:val="both"/>
        <w:rPr>
          <w:sz w:val="20"/>
          <w:szCs w:val="20"/>
        </w:rPr>
      </w:pPr>
      <w:r w:rsidRPr="009955E0">
        <w:rPr>
          <w:rStyle w:val="Teksttreci2"/>
          <w:color w:val="000000"/>
          <w:sz w:val="20"/>
          <w:szCs w:val="20"/>
        </w:rPr>
        <w:t xml:space="preserve">Frazeologizm </w:t>
      </w:r>
      <w:r w:rsidRPr="009955E0">
        <w:rPr>
          <w:rStyle w:val="Teksttreci2Kursywa"/>
          <w:color w:val="000000"/>
          <w:sz w:val="20"/>
          <w:szCs w:val="20"/>
        </w:rPr>
        <w:t>szła z duchem czasu</w:t>
      </w:r>
      <w:r w:rsidRPr="009955E0">
        <w:rPr>
          <w:rStyle w:val="Teksttreci2"/>
          <w:color w:val="000000"/>
          <w:sz w:val="20"/>
          <w:szCs w:val="20"/>
        </w:rPr>
        <w:t xml:space="preserve"> ’była postępowa, nowoczesna’ znalazł się wśród określeń wyglądu zewnętrznego i ruchów kobiety. Na dodatek w poprzedniej strofie występuje </w:t>
      </w:r>
      <w:r w:rsidRPr="009955E0">
        <w:rPr>
          <w:rStyle w:val="Teksttreci2"/>
          <w:color w:val="000000"/>
          <w:sz w:val="20"/>
          <w:szCs w:val="20"/>
          <w:lang w:val="en-US" w:eastAsia="en-US"/>
        </w:rPr>
        <w:t xml:space="preserve">syntagma </w:t>
      </w:r>
      <w:r w:rsidRPr="009955E0">
        <w:rPr>
          <w:rStyle w:val="Teksttreci2"/>
          <w:color w:val="000000"/>
          <w:sz w:val="20"/>
          <w:szCs w:val="20"/>
        </w:rPr>
        <w:t>„przez wieki idzie za nimi”</w:t>
      </w:r>
      <w:r w:rsidRPr="009955E0">
        <w:rPr>
          <w:rStyle w:val="Teksttreci2"/>
          <w:color w:val="000000"/>
          <w:sz w:val="20"/>
          <w:szCs w:val="20"/>
          <w:vertAlign w:val="superscript"/>
        </w:rPr>
        <w:footnoteReference w:id="39"/>
      </w:r>
      <w:r w:rsidRPr="009955E0">
        <w:rPr>
          <w:rStyle w:val="Teksttreci2"/>
          <w:color w:val="000000"/>
          <w:sz w:val="20"/>
          <w:szCs w:val="20"/>
        </w:rPr>
        <w:t>, której konstytutywnym członem jest czasownik, będący komponentem werbalnym zwrotu. Wszystko to sprawia, że równocześnie aktualizują się dwa sensy połączenia wyrazowego — idiomatyczny</w:t>
      </w:r>
    </w:p>
    <w:p w:rsidR="0086125C" w:rsidRPr="009955E0" w:rsidRDefault="0086125C">
      <w:pPr>
        <w:pStyle w:val="Teksttreci20"/>
        <w:shd w:val="clear" w:color="auto" w:fill="auto"/>
        <w:tabs>
          <w:tab w:val="left" w:pos="778"/>
        </w:tabs>
        <w:spacing w:after="0"/>
        <w:ind w:left="500" w:right="260"/>
        <w:jc w:val="both"/>
        <w:rPr>
          <w:sz w:val="20"/>
          <w:szCs w:val="20"/>
        </w:rPr>
      </w:pPr>
      <w:r w:rsidRPr="009955E0">
        <w:rPr>
          <w:rStyle w:val="Teksttreci2"/>
          <w:color w:val="000000"/>
          <w:sz w:val="20"/>
          <w:szCs w:val="20"/>
        </w:rPr>
        <w:t>i</w:t>
      </w:r>
      <w:r w:rsidRPr="009955E0">
        <w:rPr>
          <w:rStyle w:val="Teksttreci2"/>
          <w:color w:val="000000"/>
          <w:sz w:val="20"/>
          <w:szCs w:val="20"/>
        </w:rPr>
        <w:tab/>
        <w:t>dosłowny. W efekcie powstaje groteskowy obraz wzmacniający ironię utworu. Jest ona zwrócona przeciwko tym, którzy uważają, iż cnota się przeżyła.</w:t>
      </w:r>
    </w:p>
    <w:p w:rsidR="0086125C" w:rsidRPr="009955E0" w:rsidRDefault="0086125C">
      <w:pPr>
        <w:pStyle w:val="Teksttreci20"/>
        <w:shd w:val="clear" w:color="auto" w:fill="auto"/>
        <w:spacing w:after="103"/>
        <w:ind w:left="500" w:right="260" w:firstLine="420"/>
        <w:jc w:val="both"/>
        <w:rPr>
          <w:sz w:val="20"/>
          <w:szCs w:val="20"/>
        </w:rPr>
      </w:pPr>
      <w:r w:rsidRPr="009955E0">
        <w:rPr>
          <w:rStyle w:val="Teksttreci2"/>
          <w:color w:val="000000"/>
          <w:sz w:val="20"/>
          <w:szCs w:val="20"/>
        </w:rPr>
        <w:t>Obrazowe walory frazeologizmu można także wydobyć poprzez różnorodne zabiegi modyfikacyjne. Oto innowacja rozwijająca z wiersza Mieczysława Jastruna:</w:t>
      </w:r>
    </w:p>
    <w:p w:rsidR="0086125C" w:rsidRPr="009955E0" w:rsidRDefault="0086125C">
      <w:pPr>
        <w:pStyle w:val="Teksttreci30"/>
        <w:shd w:val="clear" w:color="auto" w:fill="auto"/>
        <w:spacing w:before="0" w:after="0" w:line="282" w:lineRule="exact"/>
        <w:ind w:left="2860" w:right="2860" w:firstLine="0"/>
        <w:jc w:val="left"/>
        <w:rPr>
          <w:sz w:val="20"/>
          <w:szCs w:val="20"/>
        </w:rPr>
        <w:sectPr w:rsidR="0086125C" w:rsidRPr="009955E0">
          <w:headerReference w:type="even" r:id="rId37"/>
          <w:headerReference w:type="default" r:id="rId38"/>
          <w:headerReference w:type="first" r:id="rId39"/>
          <w:pgSz w:w="11900" w:h="16840"/>
          <w:pgMar w:top="1273" w:right="516" w:bottom="547" w:left="500" w:header="0" w:footer="3" w:gutter="0"/>
          <w:cols w:space="708"/>
          <w:noEndnote/>
          <w:titlePg/>
          <w:docGrid w:linePitch="360"/>
        </w:sectPr>
      </w:pPr>
      <w:r w:rsidRPr="009955E0">
        <w:rPr>
          <w:rStyle w:val="Teksttreci3"/>
          <w:color w:val="000000"/>
          <w:sz w:val="20"/>
          <w:szCs w:val="20"/>
        </w:rPr>
        <w:t>lecz jeszcze przez sen trząsł się jak osika porwana wiatrem wzruszona do skrętów korzeni</w:t>
      </w:r>
      <w:r w:rsidRPr="009955E0">
        <w:rPr>
          <w:rStyle w:val="Teksttreci3"/>
          <w:color w:val="000000"/>
          <w:sz w:val="20"/>
          <w:szCs w:val="20"/>
          <w:vertAlign w:val="superscript"/>
        </w:rPr>
        <w:footnoteReference w:id="40"/>
      </w:r>
    </w:p>
    <w:p w:rsidR="0086125C" w:rsidRPr="009955E0" w:rsidRDefault="0086125C">
      <w:pPr>
        <w:pStyle w:val="Teksttreci20"/>
        <w:shd w:val="clear" w:color="auto" w:fill="auto"/>
        <w:spacing w:after="108" w:line="342" w:lineRule="exact"/>
        <w:ind w:left="320" w:right="440"/>
        <w:jc w:val="both"/>
        <w:rPr>
          <w:sz w:val="20"/>
          <w:szCs w:val="20"/>
        </w:rPr>
      </w:pPr>
      <w:r w:rsidRPr="009955E0">
        <w:rPr>
          <w:rStyle w:val="Teksttreci2"/>
          <w:color w:val="000000"/>
          <w:sz w:val="20"/>
          <w:szCs w:val="20"/>
        </w:rPr>
        <w:lastRenderedPageBreak/>
        <w:t xml:space="preserve">Dzięki dodanym członom następuje odświeżenie stałego porównania, na co dzień używanego jako wykładnik intensywności, wyrażający sens 'bardzo*. Nowe elementy pobudzają wyobraźnię odbiorcy, apelują do jego przedstawień wyobrażeniowych. Poetycki obraz realizuje się pełniej, nie tylko w sferze obrazowości pośredniej, lecz również bezpośredniej. W innym utworze autora </w:t>
      </w:r>
      <w:r w:rsidRPr="009955E0">
        <w:rPr>
          <w:rStyle w:val="Teksttreci2Kursywa"/>
          <w:color w:val="000000"/>
          <w:sz w:val="20"/>
          <w:szCs w:val="20"/>
        </w:rPr>
        <w:t>Rzeczy ludzkiej</w:t>
      </w:r>
      <w:r w:rsidRPr="009955E0">
        <w:rPr>
          <w:rStyle w:val="Teksttreci2"/>
          <w:color w:val="000000"/>
          <w:sz w:val="20"/>
          <w:szCs w:val="20"/>
        </w:rPr>
        <w:t xml:space="preserve"> czytamy:</w:t>
      </w:r>
    </w:p>
    <w:p w:rsidR="0086125C" w:rsidRPr="009955E0" w:rsidRDefault="0086125C">
      <w:pPr>
        <w:pStyle w:val="Teksttreci30"/>
        <w:shd w:val="clear" w:color="auto" w:fill="auto"/>
        <w:spacing w:before="0" w:after="0" w:line="282" w:lineRule="exact"/>
        <w:ind w:left="3420" w:firstLine="0"/>
        <w:jc w:val="left"/>
        <w:rPr>
          <w:sz w:val="20"/>
          <w:szCs w:val="20"/>
        </w:rPr>
      </w:pPr>
      <w:r w:rsidRPr="009955E0">
        <w:rPr>
          <w:rStyle w:val="Teksttreci3"/>
          <w:color w:val="000000"/>
          <w:sz w:val="20"/>
          <w:szCs w:val="20"/>
        </w:rPr>
        <w:t>Pszczoła krąży nad kwiatem.</w:t>
      </w:r>
    </w:p>
    <w:p w:rsidR="0086125C" w:rsidRPr="009955E0" w:rsidRDefault="0086125C">
      <w:pPr>
        <w:pStyle w:val="Teksttreci30"/>
        <w:shd w:val="clear" w:color="auto" w:fill="auto"/>
        <w:spacing w:before="0" w:after="0" w:line="282" w:lineRule="exact"/>
        <w:ind w:left="3420" w:firstLine="0"/>
        <w:jc w:val="left"/>
        <w:rPr>
          <w:sz w:val="20"/>
          <w:szCs w:val="20"/>
        </w:rPr>
      </w:pPr>
      <w:r w:rsidRPr="009955E0">
        <w:rPr>
          <w:rStyle w:val="Teksttreci3"/>
          <w:color w:val="000000"/>
          <w:sz w:val="20"/>
          <w:szCs w:val="20"/>
        </w:rPr>
        <w:t>Ten widok</w:t>
      </w:r>
    </w:p>
    <w:p w:rsidR="0086125C" w:rsidRPr="009955E0" w:rsidRDefault="0086125C">
      <w:pPr>
        <w:pStyle w:val="Teksttreci30"/>
        <w:shd w:val="clear" w:color="auto" w:fill="auto"/>
        <w:spacing w:before="0" w:after="137" w:line="282" w:lineRule="exact"/>
        <w:ind w:left="3420" w:firstLine="0"/>
        <w:jc w:val="left"/>
        <w:rPr>
          <w:sz w:val="20"/>
          <w:szCs w:val="20"/>
        </w:rPr>
      </w:pPr>
      <w:r w:rsidRPr="009955E0">
        <w:rPr>
          <w:rStyle w:val="Teksttreci3"/>
          <w:color w:val="000000"/>
          <w:sz w:val="20"/>
          <w:szCs w:val="20"/>
        </w:rPr>
        <w:t>Głęboko wbił mi żądło w pamięć.</w:t>
      </w:r>
      <w:r w:rsidRPr="009955E0">
        <w:rPr>
          <w:rStyle w:val="Teksttreci3"/>
          <w:color w:val="000000"/>
          <w:sz w:val="20"/>
          <w:szCs w:val="20"/>
          <w:vertAlign w:val="superscript"/>
        </w:rPr>
        <w:footnoteReference w:id="41"/>
      </w:r>
      <w:r w:rsidRPr="009955E0">
        <w:rPr>
          <w:rStyle w:val="Teksttreci3"/>
          <w:color w:val="000000"/>
          <w:sz w:val="20"/>
          <w:szCs w:val="20"/>
          <w:vertAlign w:val="superscript"/>
        </w:rPr>
        <w:t xml:space="preserve"> </w:t>
      </w:r>
      <w:r w:rsidRPr="009955E0">
        <w:rPr>
          <w:rStyle w:val="Teksttreci3"/>
          <w:color w:val="000000"/>
          <w:sz w:val="20"/>
          <w:szCs w:val="20"/>
          <w:vertAlign w:val="superscript"/>
        </w:rPr>
        <w:footnoteReference w:id="42"/>
      </w:r>
    </w:p>
    <w:p w:rsidR="0086125C" w:rsidRPr="009955E0" w:rsidRDefault="0086125C">
      <w:pPr>
        <w:pStyle w:val="Teksttreci20"/>
        <w:shd w:val="clear" w:color="auto" w:fill="auto"/>
        <w:spacing w:after="0"/>
        <w:ind w:left="320" w:right="440"/>
        <w:jc w:val="both"/>
        <w:rPr>
          <w:sz w:val="20"/>
          <w:szCs w:val="20"/>
        </w:rPr>
      </w:pPr>
      <w:r w:rsidRPr="009955E0">
        <w:rPr>
          <w:rStyle w:val="Teksttreci2"/>
          <w:color w:val="000000"/>
          <w:sz w:val="20"/>
          <w:szCs w:val="20"/>
        </w:rPr>
        <w:t xml:space="preserve">Poeta skontaminował tu zwrot frazeologiczny </w:t>
      </w:r>
      <w:r w:rsidRPr="009955E0">
        <w:rPr>
          <w:rStyle w:val="Teksttreci2Kursywa"/>
          <w:color w:val="000000"/>
          <w:sz w:val="20"/>
          <w:szCs w:val="20"/>
        </w:rPr>
        <w:t>coś wbiło się komuś w pamięć</w:t>
      </w:r>
      <w:r w:rsidRPr="009955E0">
        <w:rPr>
          <w:rStyle w:val="Teksttreci2"/>
          <w:color w:val="000000"/>
          <w:sz w:val="20"/>
          <w:szCs w:val="20"/>
        </w:rPr>
        <w:t xml:space="preserve"> 'coś zostało przez kogoś zapamiętane dobrze, na długo' ze swobodnym połączeniem wyrazowym </w:t>
      </w:r>
      <w:r w:rsidRPr="009955E0">
        <w:rPr>
          <w:rStyle w:val="Teksttreci2Kursywa"/>
          <w:color w:val="000000"/>
          <w:sz w:val="20"/>
          <w:szCs w:val="20"/>
        </w:rPr>
        <w:t>wbił żądło</w:t>
      </w:r>
      <w:r w:rsidRPr="009955E0">
        <w:rPr>
          <w:rStyle w:val="Teksttreci2"/>
          <w:color w:val="000000"/>
          <w:sz w:val="20"/>
          <w:szCs w:val="20"/>
        </w:rPr>
        <w:t xml:space="preserve"> (motywowanym przez podmiot zdania poprzedzającego interesujące nas wersy). W wyniku tego zabiegu jedna z czynności ludzkiego mózgu, nie odczuwana, niedostępna bezpośredniemu poznaniu, trudna do wyobrażenia, zyskała konkretność doznania zmysłowego. Skrzyżowanie dwu związków wyrazo</w:t>
      </w:r>
      <w:r w:rsidRPr="009955E0">
        <w:rPr>
          <w:rStyle w:val="Teksttreci2"/>
          <w:color w:val="000000"/>
          <w:sz w:val="20"/>
          <w:szCs w:val="20"/>
        </w:rPr>
        <w:softHyphen/>
        <w:t>wych pozwoliło pokazać, że ból psychiczny bywa porównywalny z cielesnym. Konstrukcja tekstu nie rozstrzyga przy tym, jakie są przyczyny owego bólu, pozostawiając rzecz ewentualnym (problem nie musi bowiem w ogóle zaistnieć) interpretacjom odbiorców. Czytelnik ma do wyboru różne możliwości, począwszy od tęsknoty za chwilą minioną, a skończywszy na intensywnym przeżywaniu piękna (mówimy przecież czasami: „to jest tak piękne, że aż boli”).</w:t>
      </w:r>
    </w:p>
    <w:p w:rsidR="0086125C" w:rsidRPr="009955E0" w:rsidRDefault="0086125C">
      <w:pPr>
        <w:pStyle w:val="Teksttreci20"/>
        <w:shd w:val="clear" w:color="auto" w:fill="auto"/>
        <w:spacing w:after="89"/>
        <w:ind w:left="320" w:firstLine="400"/>
        <w:jc w:val="left"/>
        <w:rPr>
          <w:sz w:val="20"/>
          <w:szCs w:val="20"/>
        </w:rPr>
      </w:pPr>
      <w:r w:rsidRPr="009955E0">
        <w:rPr>
          <w:rStyle w:val="Teksttreci2"/>
          <w:color w:val="000000"/>
          <w:sz w:val="20"/>
          <w:szCs w:val="20"/>
        </w:rPr>
        <w:t xml:space="preserve">Dużo głębszemu przekształceniu uległ frazeologizm w wierszu Tadeusza Śliwiaka </w:t>
      </w:r>
      <w:r w:rsidRPr="009955E0">
        <w:rPr>
          <w:rStyle w:val="Teksttreci2Kursywa"/>
          <w:color w:val="000000"/>
          <w:sz w:val="20"/>
          <w:szCs w:val="20"/>
        </w:rPr>
        <w:t>Pisanie ognia:</w:t>
      </w:r>
    </w:p>
    <w:p w:rsidR="0086125C" w:rsidRPr="009955E0" w:rsidRDefault="0086125C">
      <w:pPr>
        <w:pStyle w:val="Teksttreci30"/>
        <w:shd w:val="clear" w:color="auto" w:fill="auto"/>
        <w:tabs>
          <w:tab w:val="left" w:leader="hyphen" w:pos="3840"/>
        </w:tabs>
        <w:spacing w:before="0" w:after="0" w:line="300" w:lineRule="exact"/>
        <w:ind w:left="3180" w:right="5500" w:firstLine="0"/>
        <w:jc w:val="left"/>
        <w:rPr>
          <w:sz w:val="20"/>
          <w:szCs w:val="20"/>
        </w:rPr>
      </w:pPr>
      <w:r w:rsidRPr="009955E0">
        <w:rPr>
          <w:rStyle w:val="Teksttreci3"/>
          <w:color w:val="000000"/>
          <w:sz w:val="20"/>
          <w:szCs w:val="20"/>
        </w:rPr>
        <w:t>Nic ma małego ognia jest ogień (</w:t>
      </w:r>
      <w:r w:rsidRPr="009955E0">
        <w:rPr>
          <w:rStyle w:val="Teksttreci3"/>
          <w:color w:val="000000"/>
          <w:sz w:val="20"/>
          <w:szCs w:val="20"/>
        </w:rPr>
        <w:tab/>
        <w:t>)</w:t>
      </w:r>
    </w:p>
    <w:p w:rsidR="0086125C" w:rsidRPr="009955E0" w:rsidRDefault="0086125C">
      <w:pPr>
        <w:pStyle w:val="Teksttreci30"/>
        <w:shd w:val="clear" w:color="auto" w:fill="auto"/>
        <w:spacing w:before="0" w:after="0" w:line="282" w:lineRule="exact"/>
        <w:ind w:left="3180" w:right="5500" w:firstLine="0"/>
        <w:jc w:val="left"/>
        <w:rPr>
          <w:sz w:val="20"/>
          <w:szCs w:val="20"/>
        </w:rPr>
      </w:pPr>
      <w:r w:rsidRPr="009955E0">
        <w:rPr>
          <w:rStyle w:val="Teksttreci3"/>
          <w:color w:val="000000"/>
          <w:sz w:val="20"/>
          <w:szCs w:val="20"/>
        </w:rPr>
        <w:t>Zaświeci wysoko podpisze się węglem</w:t>
      </w:r>
    </w:p>
    <w:p w:rsidR="0086125C" w:rsidRPr="009955E0" w:rsidRDefault="0086125C">
      <w:pPr>
        <w:pStyle w:val="Teksttreci30"/>
        <w:shd w:val="clear" w:color="auto" w:fill="auto"/>
        <w:spacing w:before="0" w:after="137" w:line="282" w:lineRule="exact"/>
        <w:ind w:left="3180" w:right="3660" w:firstLine="0"/>
        <w:jc w:val="left"/>
        <w:rPr>
          <w:sz w:val="20"/>
          <w:szCs w:val="20"/>
        </w:rPr>
      </w:pPr>
      <w:r w:rsidRPr="009955E0">
        <w:rPr>
          <w:rStyle w:val="Teksttreci3"/>
          <w:color w:val="000000"/>
          <w:sz w:val="20"/>
          <w:szCs w:val="20"/>
        </w:rPr>
        <w:t>wiatrom ich płaszcze podszyje popiołem z dymu ukręci drabinę do chmur</w:t>
      </w:r>
      <w:r w:rsidRPr="009955E0">
        <w:rPr>
          <w:rStyle w:val="Teksttreci3"/>
          <w:color w:val="000000"/>
          <w:sz w:val="20"/>
          <w:szCs w:val="20"/>
          <w:vertAlign w:val="superscript"/>
        </w:rPr>
        <w:t>19</w:t>
      </w:r>
    </w:p>
    <w:p w:rsidR="0086125C" w:rsidRPr="009955E0" w:rsidRDefault="0086125C">
      <w:pPr>
        <w:pStyle w:val="Teksttreci20"/>
        <w:shd w:val="clear" w:color="auto" w:fill="auto"/>
        <w:spacing w:after="0"/>
        <w:ind w:left="320" w:right="440"/>
        <w:jc w:val="both"/>
        <w:rPr>
          <w:sz w:val="20"/>
          <w:szCs w:val="20"/>
        </w:rPr>
      </w:pPr>
      <w:r w:rsidRPr="009955E0">
        <w:rPr>
          <w:rStyle w:val="Teksttreci2"/>
          <w:color w:val="000000"/>
          <w:sz w:val="20"/>
          <w:szCs w:val="20"/>
        </w:rPr>
        <w:t xml:space="preserve">Pierwowzorem poetyckiej syntagmy „wiatrom ich płaszcze podszyje popiołem” był zapewne frazeologizm </w:t>
      </w:r>
      <w:r w:rsidRPr="009955E0">
        <w:rPr>
          <w:rStyle w:val="Teksttreci2Kursywa"/>
          <w:color w:val="000000"/>
          <w:sz w:val="20"/>
          <w:szCs w:val="20"/>
        </w:rPr>
        <w:t>wiatrem podszyty</w:t>
      </w:r>
      <w:r w:rsidRPr="009955E0">
        <w:rPr>
          <w:rStyle w:val="Teksttreci2"/>
          <w:color w:val="000000"/>
          <w:sz w:val="20"/>
          <w:szCs w:val="20"/>
        </w:rPr>
        <w:t xml:space="preserve"> 'lekki, przewiewny, przepuszczający zimno’, używany jako określenie wierzchnich ubrań. Związek ten ma paradygmat znacznie ograniczony: człon imiesłowowy może się odmieniać przez przypadki, liczby i rodzaje, norma frazeologiczna nie przewiduje jednak form z </w:t>
      </w:r>
      <w:r w:rsidRPr="009955E0">
        <w:rPr>
          <w:rStyle w:val="Teksttreci2"/>
          <w:color w:val="000000"/>
          <w:sz w:val="20"/>
          <w:szCs w:val="20"/>
          <w:lang w:val="cs-CZ" w:eastAsia="cs-CZ"/>
        </w:rPr>
        <w:t xml:space="preserve">verbum </w:t>
      </w:r>
      <w:r w:rsidRPr="009955E0">
        <w:rPr>
          <w:rStyle w:val="Teksttreci2"/>
          <w:color w:val="000000"/>
          <w:sz w:val="20"/>
          <w:szCs w:val="20"/>
        </w:rPr>
        <w:t xml:space="preserve">finitum, czasownikiem bezosobowym, bezokolicznikiem lub innym imiesłowem. Śliwiak nie podporządkował się tym ograniczeniom — utworzył połączenie, w którym występuje osobowa forma czasownika. Nie jest to jedyna modyfikacja. Druga polega na wymianie komponentu rzeczownikowego — zamiast normatywnego </w:t>
      </w:r>
      <w:r w:rsidRPr="009955E0">
        <w:rPr>
          <w:rStyle w:val="Teksttreci2Kursywa"/>
          <w:color w:val="000000"/>
          <w:sz w:val="20"/>
          <w:szCs w:val="20"/>
        </w:rPr>
        <w:t>wiatrem</w:t>
      </w:r>
      <w:r w:rsidRPr="009955E0">
        <w:rPr>
          <w:rStyle w:val="Teksttreci2"/>
          <w:color w:val="000000"/>
          <w:sz w:val="20"/>
          <w:szCs w:val="20"/>
        </w:rPr>
        <w:t xml:space="preserve"> poja</w:t>
      </w:r>
      <w:r w:rsidRPr="009955E0">
        <w:rPr>
          <w:rStyle w:val="Teksttreci2"/>
          <w:color w:val="000000"/>
          <w:sz w:val="20"/>
          <w:szCs w:val="20"/>
        </w:rPr>
        <w:softHyphen/>
        <w:t xml:space="preserve">wia się motywowane sytuacją liryczną </w:t>
      </w:r>
      <w:r w:rsidRPr="009955E0">
        <w:rPr>
          <w:rStyle w:val="Teksttreci2Kursywa"/>
          <w:color w:val="000000"/>
          <w:sz w:val="20"/>
          <w:szCs w:val="20"/>
        </w:rPr>
        <w:t>popiołem.</w:t>
      </w:r>
      <w:r w:rsidRPr="009955E0">
        <w:rPr>
          <w:rStyle w:val="Teksttreci2"/>
          <w:color w:val="000000"/>
          <w:sz w:val="20"/>
          <w:szCs w:val="20"/>
        </w:rPr>
        <w:t xml:space="preserve"> Ale wiatr nie znika całkowicie z tekstu, zostaje mu tylko przypisana inna rola semantyczna, a w konsekwencji — inne miejsce w strukturze zdania. Wiatr, ściślej zaś — wiatry stają się adresatem czynności wykonywanej przez ogień, czynności, której środkiem jest popiół.</w:t>
      </w:r>
    </w:p>
    <w:p w:rsidR="0086125C" w:rsidRPr="009955E0" w:rsidRDefault="0086125C">
      <w:pPr>
        <w:pStyle w:val="Teksttreci20"/>
        <w:shd w:val="clear" w:color="auto" w:fill="auto"/>
        <w:spacing w:after="0"/>
        <w:ind w:left="400" w:right="360" w:firstLine="420"/>
        <w:jc w:val="both"/>
        <w:rPr>
          <w:sz w:val="20"/>
          <w:szCs w:val="20"/>
        </w:rPr>
      </w:pPr>
      <w:r w:rsidRPr="009955E0">
        <w:rPr>
          <w:rStyle w:val="Teksttreci2"/>
          <w:color w:val="000000"/>
          <w:sz w:val="20"/>
          <w:szCs w:val="20"/>
        </w:rPr>
        <w:t>Poetycką wizję wspierają z jednej strony personifikujące ujęcia wiatru i ognia (zarówno potoczne, jak i literackie), z drugiej zaś — wiedza o świecie, sprawiająca, że potrafimy znaleźć związek semantyczny między nowo powstałym połączeniem a idiomem. Popiół jest pozostałością po spaleniu różnych substancji organicznych, stopniowo oddającą swe ciepło, aż do zupełnego ostygnięcia, lekkim, szarym proszkiem, łatwo unoszonym przez niewielki nawet podmuch wiatru. Za wspólne składniki znaczeniowe można zatem uznać: Mekki’, ’przewiewny’, ’nie będący źródłem ciepła’.</w:t>
      </w:r>
    </w:p>
    <w:p w:rsidR="0086125C" w:rsidRPr="009955E0" w:rsidRDefault="0086125C">
      <w:pPr>
        <w:pStyle w:val="Teksttreci20"/>
        <w:shd w:val="clear" w:color="auto" w:fill="auto"/>
        <w:spacing w:after="103"/>
        <w:ind w:left="400" w:right="360" w:firstLine="420"/>
        <w:jc w:val="both"/>
        <w:rPr>
          <w:sz w:val="20"/>
          <w:szCs w:val="20"/>
        </w:rPr>
      </w:pPr>
      <w:r w:rsidRPr="009955E0">
        <w:rPr>
          <w:rStyle w:val="Teksttreci2"/>
          <w:color w:val="000000"/>
          <w:sz w:val="20"/>
          <w:szCs w:val="20"/>
        </w:rPr>
        <w:t>Na metaforę o frazeologicznej motywacji natrafiamy również w innym wierszu Śliwiaka:</w:t>
      </w:r>
    </w:p>
    <w:p w:rsidR="0086125C" w:rsidRPr="009955E0" w:rsidRDefault="0086125C">
      <w:pPr>
        <w:pStyle w:val="Teksttreci30"/>
        <w:shd w:val="clear" w:color="auto" w:fill="auto"/>
        <w:spacing w:before="0" w:after="0" w:line="282" w:lineRule="exact"/>
        <w:ind w:left="2760" w:firstLine="0"/>
        <w:jc w:val="left"/>
        <w:rPr>
          <w:sz w:val="20"/>
          <w:szCs w:val="20"/>
        </w:rPr>
      </w:pPr>
      <w:r w:rsidRPr="009955E0">
        <w:rPr>
          <w:rStyle w:val="Teksttreci3"/>
          <w:color w:val="000000"/>
          <w:sz w:val="20"/>
          <w:szCs w:val="20"/>
        </w:rPr>
        <w:t>Mój ból jest moim wiernym psem</w:t>
      </w:r>
    </w:p>
    <w:p w:rsidR="0086125C" w:rsidRPr="009955E0" w:rsidRDefault="0086125C">
      <w:pPr>
        <w:pStyle w:val="Teksttreci30"/>
        <w:shd w:val="clear" w:color="auto" w:fill="auto"/>
        <w:spacing w:before="0" w:after="0" w:line="282" w:lineRule="exact"/>
        <w:ind w:left="2760" w:firstLine="0"/>
        <w:jc w:val="left"/>
        <w:rPr>
          <w:sz w:val="20"/>
          <w:szCs w:val="20"/>
        </w:rPr>
      </w:pPr>
      <w:r w:rsidRPr="009955E0">
        <w:rPr>
          <w:rStyle w:val="Teksttreci3"/>
          <w:color w:val="000000"/>
          <w:sz w:val="20"/>
          <w:szCs w:val="20"/>
        </w:rPr>
        <w:t>Wiecznie głodny patrzy na mnie wielkimi oczyma</w:t>
      </w:r>
    </w:p>
    <w:p w:rsidR="0086125C" w:rsidRPr="009955E0" w:rsidRDefault="0086125C">
      <w:pPr>
        <w:pStyle w:val="Teksttreci30"/>
        <w:shd w:val="clear" w:color="auto" w:fill="auto"/>
        <w:spacing w:before="0" w:after="0" w:line="282" w:lineRule="exact"/>
        <w:ind w:left="2760" w:firstLine="0"/>
        <w:jc w:val="left"/>
        <w:rPr>
          <w:sz w:val="20"/>
          <w:szCs w:val="20"/>
        </w:rPr>
      </w:pPr>
      <w:r w:rsidRPr="009955E0">
        <w:rPr>
          <w:rStyle w:val="Teksttreci3"/>
          <w:color w:val="000000"/>
          <w:sz w:val="20"/>
          <w:szCs w:val="20"/>
        </w:rPr>
        <w:t>Śpi w moim cieniu</w:t>
      </w:r>
    </w:p>
    <w:p w:rsidR="0086125C" w:rsidRPr="009955E0" w:rsidRDefault="0086125C">
      <w:pPr>
        <w:pStyle w:val="Teksttreci30"/>
        <w:shd w:val="clear" w:color="auto" w:fill="auto"/>
        <w:spacing w:before="0" w:after="0" w:line="282" w:lineRule="exact"/>
        <w:ind w:left="2760" w:firstLine="0"/>
        <w:jc w:val="left"/>
        <w:rPr>
          <w:sz w:val="20"/>
          <w:szCs w:val="20"/>
        </w:rPr>
      </w:pPr>
      <w:r w:rsidRPr="009955E0">
        <w:rPr>
          <w:rStyle w:val="Teksttreci3"/>
          <w:color w:val="000000"/>
          <w:sz w:val="20"/>
          <w:szCs w:val="20"/>
        </w:rPr>
        <w:t>Budzi się w moim krzyku</w:t>
      </w:r>
    </w:p>
    <w:p w:rsidR="0086125C" w:rsidRPr="009955E0" w:rsidRDefault="0086125C">
      <w:pPr>
        <w:pStyle w:val="Teksttreci30"/>
        <w:shd w:val="clear" w:color="auto" w:fill="auto"/>
        <w:spacing w:before="0" w:after="0" w:line="282" w:lineRule="exact"/>
        <w:ind w:left="2760" w:firstLine="0"/>
        <w:jc w:val="left"/>
        <w:rPr>
          <w:sz w:val="20"/>
          <w:szCs w:val="20"/>
        </w:rPr>
      </w:pPr>
      <w:r w:rsidRPr="009955E0">
        <w:rPr>
          <w:rStyle w:val="Teksttreci3"/>
          <w:color w:val="000000"/>
          <w:sz w:val="20"/>
          <w:szCs w:val="20"/>
        </w:rPr>
        <w:t>Łasi się jak ogień</w:t>
      </w:r>
    </w:p>
    <w:p w:rsidR="0086125C" w:rsidRPr="009955E0" w:rsidRDefault="0086125C">
      <w:pPr>
        <w:pStyle w:val="Teksttreci30"/>
        <w:shd w:val="clear" w:color="auto" w:fill="auto"/>
        <w:spacing w:before="0" w:after="137" w:line="282" w:lineRule="exact"/>
        <w:ind w:left="2760" w:right="3080" w:firstLine="0"/>
        <w:jc w:val="left"/>
        <w:rPr>
          <w:sz w:val="20"/>
          <w:szCs w:val="20"/>
        </w:rPr>
      </w:pPr>
      <w:r w:rsidRPr="009955E0">
        <w:rPr>
          <w:rStyle w:val="Teksttreci3"/>
          <w:color w:val="000000"/>
          <w:sz w:val="20"/>
          <w:szCs w:val="20"/>
        </w:rPr>
        <w:lastRenderedPageBreak/>
        <w:t>Kiedy rzucam mu kamień z mego serca Przynosi go z powrotem Krok w krok chodzi za mną I czuwa abym nie oślepł</w:t>
      </w:r>
      <w:r w:rsidRPr="009955E0">
        <w:rPr>
          <w:rStyle w:val="Teksttreci3"/>
          <w:color w:val="000000"/>
          <w:sz w:val="20"/>
          <w:szCs w:val="20"/>
          <w:vertAlign w:val="superscript"/>
        </w:rPr>
        <w:footnoteReference w:id="43"/>
      </w:r>
    </w:p>
    <w:p w:rsidR="0086125C" w:rsidRPr="009955E0" w:rsidRDefault="0086125C">
      <w:pPr>
        <w:pStyle w:val="Teksttreci20"/>
        <w:shd w:val="clear" w:color="auto" w:fill="auto"/>
        <w:spacing w:after="0"/>
        <w:ind w:left="400" w:right="360"/>
        <w:jc w:val="both"/>
        <w:rPr>
          <w:sz w:val="20"/>
          <w:szCs w:val="20"/>
        </w:rPr>
      </w:pPr>
      <w:r w:rsidRPr="009955E0">
        <w:rPr>
          <w:rStyle w:val="Teksttreci2"/>
          <w:color w:val="000000"/>
          <w:sz w:val="20"/>
          <w:szCs w:val="20"/>
        </w:rPr>
        <w:t xml:space="preserve">Słowa „rzucam mu kamień z mego serca” przywołują oczywiście zwroty </w:t>
      </w:r>
      <w:r w:rsidRPr="009955E0">
        <w:rPr>
          <w:rStyle w:val="Teksttreci2Kursywa"/>
          <w:color w:val="000000"/>
          <w:sz w:val="20"/>
          <w:szCs w:val="20"/>
        </w:rPr>
        <w:t>kamień komuś przygniata serce</w:t>
      </w:r>
      <w:r w:rsidRPr="009955E0">
        <w:rPr>
          <w:rStyle w:val="Teksttreci2"/>
          <w:color w:val="000000"/>
          <w:sz w:val="20"/>
          <w:szCs w:val="20"/>
        </w:rPr>
        <w:t xml:space="preserve"> 'ktoś ma wielkie zmartwienie, czymś się bardzo przejmuje, smuci’ i </w:t>
      </w:r>
      <w:r w:rsidRPr="009955E0">
        <w:rPr>
          <w:rStyle w:val="Teksttreci2Kursywa"/>
          <w:color w:val="000000"/>
          <w:sz w:val="20"/>
          <w:szCs w:val="20"/>
        </w:rPr>
        <w:t xml:space="preserve">kamień </w:t>
      </w:r>
      <w:r w:rsidRPr="009955E0">
        <w:rPr>
          <w:rStyle w:val="Teksttreci2Kursywa"/>
          <w:color w:val="000000"/>
          <w:sz w:val="20"/>
          <w:szCs w:val="20"/>
          <w:lang w:val="cs-CZ" w:eastAsia="cs-CZ"/>
        </w:rPr>
        <w:t>spad</w:t>
      </w:r>
      <w:r w:rsidRPr="009955E0">
        <w:rPr>
          <w:rStyle w:val="Teksttreci2Kursywa"/>
          <w:color w:val="000000"/>
          <w:sz w:val="20"/>
          <w:szCs w:val="20"/>
        </w:rPr>
        <w:t>ł</w:t>
      </w:r>
      <w:r w:rsidRPr="009955E0">
        <w:rPr>
          <w:rStyle w:val="Teksttreci2Kursywa"/>
          <w:color w:val="000000"/>
          <w:sz w:val="20"/>
          <w:szCs w:val="20"/>
          <w:lang w:val="cs-CZ" w:eastAsia="cs-CZ"/>
        </w:rPr>
        <w:t xml:space="preserve"> </w:t>
      </w:r>
      <w:r w:rsidRPr="009955E0">
        <w:rPr>
          <w:rStyle w:val="Teksttreci2Kursywa"/>
          <w:color w:val="000000"/>
          <w:sz w:val="20"/>
          <w:szCs w:val="20"/>
        </w:rPr>
        <w:t>komuś z serca</w:t>
      </w:r>
      <w:r w:rsidRPr="009955E0">
        <w:rPr>
          <w:rStyle w:val="Teksttreci2"/>
          <w:color w:val="000000"/>
          <w:sz w:val="20"/>
          <w:szCs w:val="20"/>
        </w:rPr>
        <w:t xml:space="preserve"> 'ktoś, kto martwił się czymś, odczuł wewnętrzną ulgę, stwierdzając, że nic złego nie zaszło’. Poetyckie połączenie jest bliskie (i formalnie, i semantycznie) derywatowi kauzatywnemu — </w:t>
      </w:r>
      <w:r w:rsidRPr="009955E0">
        <w:rPr>
          <w:rStyle w:val="Teksttreci2Kursywa"/>
          <w:color w:val="000000"/>
          <w:sz w:val="20"/>
          <w:szCs w:val="20"/>
        </w:rPr>
        <w:t>ktoś zrzuca kamień z serca -</w:t>
      </w:r>
      <w:r w:rsidRPr="009955E0">
        <w:rPr>
          <w:rStyle w:val="Teksttreci2"/>
          <w:color w:val="000000"/>
          <w:sz w:val="20"/>
          <w:szCs w:val="20"/>
        </w:rPr>
        <w:t xml:space="preserve"> równocześnie jednak istotnie się od niego różni: zamiast czasownika </w:t>
      </w:r>
      <w:r w:rsidRPr="009955E0">
        <w:rPr>
          <w:rStyle w:val="Teksttreci2Kursywa"/>
          <w:color w:val="000000"/>
          <w:sz w:val="20"/>
          <w:szCs w:val="20"/>
        </w:rPr>
        <w:t>zrzucam</w:t>
      </w:r>
      <w:r w:rsidRPr="009955E0">
        <w:rPr>
          <w:rStyle w:val="Teksttreci2"/>
          <w:color w:val="000000"/>
          <w:sz w:val="20"/>
          <w:szCs w:val="20"/>
        </w:rPr>
        <w:t xml:space="preserve"> jest </w:t>
      </w:r>
      <w:r w:rsidRPr="009955E0">
        <w:rPr>
          <w:rStyle w:val="Teksttreci2Kursywa"/>
          <w:color w:val="000000"/>
          <w:sz w:val="20"/>
          <w:szCs w:val="20"/>
        </w:rPr>
        <w:t>rzucam,</w:t>
      </w:r>
      <w:r w:rsidRPr="009955E0">
        <w:rPr>
          <w:rStyle w:val="Teksttreci2"/>
          <w:color w:val="000000"/>
          <w:sz w:val="20"/>
          <w:szCs w:val="20"/>
        </w:rPr>
        <w:t xml:space="preserve"> pojawia się też wykładnik adresata czynności. Różnice te dyktuje metafora organizująca cały utwór — „mój ból jest moim wiernym psem”. To właśnie jej zostały podporządkowane wszystkie inne obrazy, wśród nich obraz psa, który aportuje przedmiot rzucony mu przez właściciela.</w:t>
      </w:r>
    </w:p>
    <w:p w:rsidR="0086125C" w:rsidRPr="009955E0" w:rsidRDefault="0086125C">
      <w:pPr>
        <w:pStyle w:val="Teksttreci20"/>
        <w:shd w:val="clear" w:color="auto" w:fill="auto"/>
        <w:spacing w:after="103"/>
        <w:ind w:left="400" w:right="360" w:firstLine="420"/>
        <w:jc w:val="both"/>
        <w:rPr>
          <w:sz w:val="20"/>
          <w:szCs w:val="20"/>
        </w:rPr>
      </w:pPr>
      <w:r w:rsidRPr="009955E0">
        <w:rPr>
          <w:rStyle w:val="Teksttreci2"/>
          <w:color w:val="000000"/>
          <w:sz w:val="20"/>
          <w:szCs w:val="20"/>
        </w:rPr>
        <w:t xml:space="preserve">Niekiedy frazeologizm stanowi impuls do powstania obrazu, niewiele jednak zostaje ze związku zarówno w warstwie formalnej, jak i semantycznej tekstu poetyckiego. Sytuację tę ilustruje fragment wiersza Tadeusza Nowaka </w:t>
      </w:r>
      <w:r w:rsidRPr="009955E0">
        <w:rPr>
          <w:rStyle w:val="Teksttreci2Kursywa"/>
          <w:color w:val="000000"/>
          <w:sz w:val="20"/>
          <w:szCs w:val="20"/>
        </w:rPr>
        <w:t>Wodne znaki:</w:t>
      </w:r>
    </w:p>
    <w:p w:rsidR="0086125C" w:rsidRPr="009955E0" w:rsidRDefault="0086125C">
      <w:pPr>
        <w:pStyle w:val="Teksttreci30"/>
        <w:shd w:val="clear" w:color="auto" w:fill="auto"/>
        <w:spacing w:before="0" w:after="0" w:line="282" w:lineRule="exact"/>
        <w:ind w:left="3360" w:firstLine="0"/>
        <w:jc w:val="left"/>
        <w:rPr>
          <w:sz w:val="20"/>
          <w:szCs w:val="20"/>
        </w:rPr>
      </w:pPr>
      <w:r w:rsidRPr="009955E0">
        <w:rPr>
          <w:rStyle w:val="Teksttreci3"/>
          <w:color w:val="000000"/>
          <w:sz w:val="20"/>
          <w:szCs w:val="20"/>
        </w:rPr>
        <w:t>I są na niebie wodne znaki</w:t>
      </w:r>
    </w:p>
    <w:p w:rsidR="0086125C" w:rsidRPr="009955E0" w:rsidRDefault="0086125C">
      <w:pPr>
        <w:pStyle w:val="Teksttreci30"/>
        <w:shd w:val="clear" w:color="auto" w:fill="auto"/>
        <w:spacing w:before="0" w:after="0" w:line="282" w:lineRule="exact"/>
        <w:ind w:left="3360" w:firstLine="0"/>
        <w:jc w:val="left"/>
        <w:rPr>
          <w:sz w:val="20"/>
          <w:szCs w:val="20"/>
        </w:rPr>
      </w:pPr>
      <w:r w:rsidRPr="009955E0">
        <w:rPr>
          <w:rStyle w:val="Teksttreci3"/>
          <w:color w:val="000000"/>
          <w:sz w:val="20"/>
          <w:szCs w:val="20"/>
        </w:rPr>
        <w:t>zwierząt widzianych w zbożu w lesie</w:t>
      </w:r>
    </w:p>
    <w:p w:rsidR="0086125C" w:rsidRPr="009955E0" w:rsidRDefault="0086125C">
      <w:pPr>
        <w:pStyle w:val="Teksttreci30"/>
        <w:shd w:val="clear" w:color="auto" w:fill="auto"/>
        <w:spacing w:before="0" w:after="0" w:line="282" w:lineRule="exact"/>
        <w:ind w:left="3360" w:firstLine="0"/>
        <w:jc w:val="left"/>
        <w:rPr>
          <w:sz w:val="20"/>
          <w:szCs w:val="20"/>
        </w:rPr>
      </w:pPr>
      <w:r w:rsidRPr="009955E0">
        <w:rPr>
          <w:rStyle w:val="Teksttreci3"/>
          <w:color w:val="000000"/>
          <w:sz w:val="20"/>
          <w:szCs w:val="20"/>
        </w:rPr>
        <w:t>Siano nad nimi przeżuwają</w:t>
      </w:r>
    </w:p>
    <w:p w:rsidR="0086125C" w:rsidRPr="009955E0" w:rsidRDefault="0086125C">
      <w:pPr>
        <w:pStyle w:val="Teksttreci30"/>
        <w:shd w:val="clear" w:color="auto" w:fill="auto"/>
        <w:spacing w:before="0" w:after="137" w:line="282" w:lineRule="exact"/>
        <w:ind w:left="3360" w:firstLine="0"/>
        <w:jc w:val="left"/>
        <w:rPr>
          <w:sz w:val="20"/>
          <w:szCs w:val="20"/>
        </w:rPr>
      </w:pPr>
      <w:r w:rsidRPr="009955E0">
        <w:rPr>
          <w:rStyle w:val="Teksttreci3"/>
          <w:color w:val="000000"/>
          <w:sz w:val="20"/>
          <w:szCs w:val="20"/>
        </w:rPr>
        <w:t>pławią się w stawie łajnią w zmierzch</w:t>
      </w:r>
      <w:r w:rsidRPr="009955E0">
        <w:rPr>
          <w:rStyle w:val="Teksttreci3"/>
          <w:color w:val="000000"/>
          <w:sz w:val="20"/>
          <w:szCs w:val="20"/>
          <w:vertAlign w:val="superscript"/>
        </w:rPr>
        <w:footnoteReference w:id="44"/>
      </w:r>
    </w:p>
    <w:p w:rsidR="0086125C" w:rsidRPr="009955E0" w:rsidRDefault="0086125C">
      <w:pPr>
        <w:pStyle w:val="Teksttreci20"/>
        <w:shd w:val="clear" w:color="auto" w:fill="auto"/>
        <w:spacing w:after="0"/>
        <w:ind w:left="400" w:right="360"/>
        <w:jc w:val="both"/>
        <w:rPr>
          <w:sz w:val="20"/>
          <w:szCs w:val="20"/>
        </w:rPr>
      </w:pPr>
      <w:r w:rsidRPr="009955E0">
        <w:rPr>
          <w:rStyle w:val="Teksttreci2"/>
          <w:color w:val="000000"/>
          <w:sz w:val="20"/>
          <w:szCs w:val="20"/>
        </w:rPr>
        <w:t xml:space="preserve">U podstaw obrazu poetyckiego leży wyrażenie </w:t>
      </w:r>
      <w:r w:rsidRPr="009955E0">
        <w:rPr>
          <w:rStyle w:val="Teksttreci2Kursywa"/>
          <w:color w:val="000000"/>
          <w:sz w:val="20"/>
          <w:szCs w:val="20"/>
        </w:rPr>
        <w:t>znaki zodiaku</w:t>
      </w:r>
      <w:r w:rsidRPr="009955E0">
        <w:rPr>
          <w:rStyle w:val="Teksttreci2"/>
          <w:color w:val="000000"/>
          <w:sz w:val="20"/>
          <w:szCs w:val="20"/>
        </w:rPr>
        <w:t xml:space="preserve"> </w:t>
      </w:r>
      <w:r w:rsidRPr="009955E0">
        <w:rPr>
          <w:rStyle w:val="Teksttreci2"/>
          <w:color w:val="000000"/>
          <w:sz w:val="20"/>
          <w:szCs w:val="20"/>
          <w:vertAlign w:val="superscript"/>
        </w:rPr>
        <w:t>9</w:t>
      </w:r>
      <w:r w:rsidRPr="009955E0">
        <w:rPr>
          <w:rStyle w:val="Teksttreci2"/>
          <w:color w:val="000000"/>
          <w:sz w:val="20"/>
          <w:szCs w:val="20"/>
        </w:rPr>
        <w:t>dwanaście części, na które umownie podzielono w starożytności imaginacyjny pas na niebie, noszących nazwy gwiazdozbiorów, jakie się w każdej z tych części znajdowały</w:t>
      </w:r>
      <w:r w:rsidRPr="009955E0">
        <w:rPr>
          <w:rStyle w:val="Teksttreci2"/>
          <w:color w:val="000000"/>
          <w:sz w:val="20"/>
          <w:szCs w:val="20"/>
          <w:vertAlign w:val="superscript"/>
        </w:rPr>
        <w:t>5</w:t>
      </w:r>
      <w:r w:rsidRPr="009955E0">
        <w:rPr>
          <w:rStyle w:val="Teksttreci2"/>
          <w:color w:val="000000"/>
          <w:sz w:val="20"/>
          <w:szCs w:val="20"/>
        </w:rPr>
        <w:t xml:space="preserve">. „Zwierzyniec niebieski”: Baran, Byk, Lew, Koziorożec itd., daleki i obcy, nabiera - dzięki podmiotowi postrzegającemu — cech zwierząt ziemskich, bliskich i doskonale znanych. Uwzględnienie podmiotowego punktu widzenia pozwala łatwiej dostrzec analogię między „znakami na niebie” a </w:t>
      </w:r>
      <w:r w:rsidRPr="009955E0">
        <w:rPr>
          <w:rStyle w:val="Teksttreci2Kursywa"/>
          <w:color w:val="000000"/>
          <w:sz w:val="20"/>
          <w:szCs w:val="20"/>
        </w:rPr>
        <w:t>znakami wodnymi</w:t>
      </w:r>
      <w:r w:rsidRPr="009955E0">
        <w:rPr>
          <w:rStyle w:val="Teksttreci2"/>
          <w:color w:val="000000"/>
          <w:sz w:val="20"/>
          <w:szCs w:val="20"/>
        </w:rPr>
        <w:t xml:space="preserve"> 'znakami na papierze w postaci półprzezroczystych liter lub rysunków, widocznymi przy oglądaniu papieru pod światło' - i jedne, i drugie są widziane tylko przez tych, którzy posiedli tajemnicę patrzenia; są pełne treści tylko dla tych, którzy potrafią je zinterpretować.</w:t>
      </w:r>
    </w:p>
    <w:p w:rsidR="0086125C" w:rsidRPr="009955E0" w:rsidRDefault="0086125C">
      <w:pPr>
        <w:pStyle w:val="Teksttreci20"/>
        <w:shd w:val="clear" w:color="auto" w:fill="auto"/>
        <w:spacing w:after="0"/>
        <w:ind w:left="480" w:right="320" w:firstLine="420"/>
        <w:jc w:val="both"/>
        <w:rPr>
          <w:sz w:val="20"/>
          <w:szCs w:val="20"/>
        </w:rPr>
        <w:sectPr w:rsidR="0086125C" w:rsidRPr="009955E0">
          <w:headerReference w:type="even" r:id="rId40"/>
          <w:headerReference w:type="default" r:id="rId41"/>
          <w:headerReference w:type="first" r:id="rId42"/>
          <w:pgSz w:w="11900" w:h="16840"/>
          <w:pgMar w:top="1273" w:right="516" w:bottom="547" w:left="500" w:header="0" w:footer="3" w:gutter="0"/>
          <w:cols w:space="708"/>
          <w:noEndnote/>
          <w:titlePg/>
          <w:docGrid w:linePitch="360"/>
        </w:sectPr>
      </w:pPr>
      <w:r w:rsidRPr="009955E0">
        <w:rPr>
          <w:rStyle w:val="Teksttreci2"/>
          <w:color w:val="000000"/>
          <w:sz w:val="20"/>
          <w:szCs w:val="20"/>
        </w:rPr>
        <w:t xml:space="preserve">Przedstawiłam zaledwie kilka utworów, w których źródłem i motywacją dla metafory są frazeologizmy - w polskiej poezji współczesnej tego typu wierszy jest bardzo wiele. Celowo sięgnęłam do twórczości poetów nie reprezentujących tzw. nurtu lingwistycznego, pragnęłam bowiem zwrócić uwagę na fakt, że idiomy stanowią budulec obrazu poetyckiego dla wielu artystów. Prawda jest, iż szczególnie chętnie wyzyskują stałe połączenia wyrazowe M. Białoszewski i T. Karpowicz, czy z młodszych — S. Barańczak i E. Lipska, ale na poetycko przetworzone związki natrafiamy również w utworach W. Szymborskiej, H. Raszki, </w:t>
      </w:r>
      <w:r w:rsidRPr="009955E0">
        <w:rPr>
          <w:rStyle w:val="Teksttreci2Kursywa"/>
          <w:color w:val="000000"/>
          <w:sz w:val="20"/>
          <w:szCs w:val="20"/>
        </w:rPr>
        <w:t>J.</w:t>
      </w:r>
      <w:r w:rsidRPr="009955E0">
        <w:rPr>
          <w:rStyle w:val="Teksttreci2"/>
          <w:color w:val="000000"/>
          <w:sz w:val="20"/>
          <w:szCs w:val="20"/>
        </w:rPr>
        <w:t xml:space="preserve"> Ficowskiego, A. Międzyrzeckiego, J. Twardowskiego, Z. Herberta, T. Jastruna i innych. Frazeolo</w:t>
      </w:r>
      <w:r w:rsidRPr="009955E0">
        <w:rPr>
          <w:rStyle w:val="Teksttreci2"/>
          <w:color w:val="000000"/>
          <w:sz w:val="20"/>
          <w:szCs w:val="20"/>
        </w:rPr>
        <w:softHyphen/>
        <w:t>gizmy, odświeżane kontekstowo lub modyfikowane, nie tylko wchodzą w system wewnętrznych relacji znakowych tekstu, decydując o jego obrazowości pośredniej, lecz także sprzyjają powstaniu u odbiorcy wyrazistych przedstawień plastycznych, wpływają zatem na obrazowość bezpośrednią wiersza.</w:t>
      </w: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before="11" w:after="11" w:line="240" w:lineRule="exact"/>
        <w:rPr>
          <w:color w:val="auto"/>
          <w:sz w:val="20"/>
          <w:szCs w:val="20"/>
        </w:rPr>
      </w:pPr>
    </w:p>
    <w:p w:rsidR="0086125C" w:rsidRPr="009955E0" w:rsidRDefault="0086125C">
      <w:pPr>
        <w:rPr>
          <w:color w:val="auto"/>
          <w:sz w:val="20"/>
          <w:szCs w:val="20"/>
        </w:rPr>
        <w:sectPr w:rsidR="0086125C" w:rsidRPr="009955E0">
          <w:headerReference w:type="even" r:id="rId43"/>
          <w:headerReference w:type="default" r:id="rId44"/>
          <w:headerReference w:type="first" r:id="rId45"/>
          <w:pgSz w:w="11900" w:h="16840"/>
          <w:pgMar w:top="1312" w:right="0" w:bottom="255" w:left="0" w:header="0" w:footer="3" w:gutter="0"/>
          <w:pgNumType w:start="41"/>
          <w:cols w:space="708"/>
          <w:noEndnote/>
          <w:docGrid w:linePitch="360"/>
        </w:sectPr>
      </w:pPr>
    </w:p>
    <w:p w:rsidR="0086125C" w:rsidRPr="009955E0" w:rsidRDefault="0086125C">
      <w:pPr>
        <w:pStyle w:val="Teksttreci60"/>
        <w:shd w:val="clear" w:color="auto" w:fill="auto"/>
        <w:spacing w:before="0" w:after="647" w:line="280" w:lineRule="exact"/>
        <w:ind w:left="260"/>
        <w:jc w:val="left"/>
        <w:rPr>
          <w:sz w:val="20"/>
          <w:szCs w:val="20"/>
        </w:rPr>
      </w:pPr>
      <w:r w:rsidRPr="009955E0">
        <w:rPr>
          <w:rStyle w:val="Teksttreci6"/>
          <w:i/>
          <w:iCs/>
          <w:color w:val="000000"/>
          <w:sz w:val="20"/>
          <w:szCs w:val="20"/>
        </w:rPr>
        <w:lastRenderedPageBreak/>
        <w:t xml:space="preserve">Jarosław </w:t>
      </w:r>
      <w:r w:rsidRPr="009955E0">
        <w:rPr>
          <w:rStyle w:val="Teksttreci6"/>
          <w:i/>
          <w:iCs/>
          <w:color w:val="000000"/>
          <w:sz w:val="20"/>
          <w:szCs w:val="20"/>
          <w:lang w:val="cs-CZ" w:eastAsia="cs-CZ"/>
        </w:rPr>
        <w:t>Liberek</w:t>
      </w:r>
    </w:p>
    <w:p w:rsidR="0086125C" w:rsidRPr="009955E0" w:rsidRDefault="0086125C">
      <w:pPr>
        <w:pStyle w:val="Nagwek50"/>
        <w:keepNext/>
        <w:keepLines/>
        <w:shd w:val="clear" w:color="auto" w:fill="auto"/>
        <w:spacing w:before="0" w:after="588" w:line="396" w:lineRule="exact"/>
        <w:ind w:left="260"/>
        <w:jc w:val="center"/>
        <w:rPr>
          <w:sz w:val="20"/>
          <w:szCs w:val="20"/>
        </w:rPr>
      </w:pPr>
      <w:bookmarkStart w:id="6" w:name="bookmark6"/>
      <w:r w:rsidRPr="009955E0">
        <w:rPr>
          <w:rStyle w:val="Nagwek5"/>
          <w:color w:val="000000"/>
          <w:sz w:val="20"/>
          <w:szCs w:val="20"/>
        </w:rPr>
        <w:t>ŻARTOBLIWE INNOWACJE FRAZEOLOGICZNE</w:t>
      </w:r>
      <w:r w:rsidRPr="009955E0">
        <w:rPr>
          <w:rStyle w:val="Nagwek5"/>
          <w:color w:val="000000"/>
          <w:sz w:val="20"/>
          <w:szCs w:val="20"/>
        </w:rPr>
        <w:br/>
        <w:t>WE FRASZKACH TADEUSZA FANGRATA</w:t>
      </w:r>
      <w:bookmarkEnd w:id="6"/>
    </w:p>
    <w:p w:rsidR="0086125C" w:rsidRPr="009955E0" w:rsidRDefault="0086125C">
      <w:pPr>
        <w:pStyle w:val="Teksttreci20"/>
        <w:shd w:val="clear" w:color="auto" w:fill="auto"/>
        <w:spacing w:after="0"/>
        <w:ind w:left="260" w:right="520" w:firstLine="420"/>
        <w:jc w:val="both"/>
        <w:rPr>
          <w:sz w:val="20"/>
          <w:szCs w:val="20"/>
        </w:rPr>
      </w:pPr>
      <w:r w:rsidRPr="009955E0">
        <w:rPr>
          <w:rStyle w:val="Teksttreci2"/>
          <w:color w:val="000000"/>
          <w:sz w:val="20"/>
          <w:szCs w:val="20"/>
        </w:rPr>
        <w:t>Tadeusz Fangrat jest jednym z bardziej znanych autorów fraszek. Krótkie satyryczne utwory drukuje od ponad pięćdziesięciu lat, można go więc bez wątpienia zaliczyć do nestorów polskiego fraszkopisarstwa. Wśród jego fraszek dominują przede wszystkim utwory o charakterze refleksyjnym, próbujące odpowiedzieć na pytania o sens życia, oraz dotyczące szeroko pojętych stosunków międzyludzkich. Te ostatnie łączą się w takie kręgi tematyczne, jak biurokracja, brakoróbstwo, pijaństwo czy też karierowiczostwo, które T. Fangrat piętnuje ze szczególnym upodobaniem.</w:t>
      </w:r>
    </w:p>
    <w:p w:rsidR="0086125C" w:rsidRPr="009955E0" w:rsidRDefault="0086125C">
      <w:pPr>
        <w:pStyle w:val="Teksttreci20"/>
        <w:shd w:val="clear" w:color="auto" w:fill="auto"/>
        <w:spacing w:after="0"/>
        <w:ind w:left="260" w:right="520" w:firstLine="420"/>
        <w:jc w:val="both"/>
        <w:rPr>
          <w:sz w:val="20"/>
          <w:szCs w:val="20"/>
        </w:rPr>
      </w:pPr>
      <w:r w:rsidRPr="009955E0">
        <w:rPr>
          <w:rStyle w:val="Teksttreci2"/>
          <w:color w:val="000000"/>
          <w:sz w:val="20"/>
          <w:szCs w:val="20"/>
        </w:rPr>
        <w:t>We fraszkopisarskim dorobku T. Fangrata bardzo często pojawiają się różnego rodzaju innowacje frazeologiczne.</w:t>
      </w:r>
    </w:p>
    <w:p w:rsidR="0086125C" w:rsidRPr="009955E0" w:rsidRDefault="0086125C">
      <w:pPr>
        <w:pStyle w:val="Teksttreci20"/>
        <w:shd w:val="clear" w:color="auto" w:fill="auto"/>
        <w:spacing w:after="103"/>
        <w:ind w:left="260" w:right="520" w:firstLine="420"/>
        <w:jc w:val="both"/>
        <w:rPr>
          <w:sz w:val="20"/>
          <w:szCs w:val="20"/>
        </w:rPr>
      </w:pPr>
      <w:r w:rsidRPr="009955E0">
        <w:rPr>
          <w:rStyle w:val="Teksttreci2"/>
          <w:color w:val="000000"/>
          <w:sz w:val="20"/>
          <w:szCs w:val="20"/>
        </w:rPr>
        <w:t>Naruszanie normy frazeologicznej sprowadza się najczęściej do udosłownienia związku. Efekt ten osiąga autor poprzez umieszczenie frazeologizmu w „niewłaści</w:t>
      </w:r>
      <w:r w:rsidRPr="009955E0">
        <w:rPr>
          <w:rStyle w:val="Teksttreci2"/>
          <w:color w:val="000000"/>
          <w:sz w:val="20"/>
          <w:szCs w:val="20"/>
        </w:rPr>
        <w:softHyphen/>
        <w:t xml:space="preserve">wym” kontekście, jak np. we fraszce </w:t>
      </w:r>
      <w:r w:rsidRPr="009955E0">
        <w:rPr>
          <w:rStyle w:val="Teksttreci2Kursywa"/>
          <w:color w:val="000000"/>
          <w:sz w:val="20"/>
          <w:szCs w:val="20"/>
        </w:rPr>
        <w:t>Rada:</w:t>
      </w:r>
    </w:p>
    <w:p w:rsidR="0086125C" w:rsidRPr="009955E0" w:rsidRDefault="0086125C">
      <w:pPr>
        <w:pStyle w:val="Teksttreci30"/>
        <w:shd w:val="clear" w:color="auto" w:fill="auto"/>
        <w:spacing w:before="0" w:after="0" w:line="282" w:lineRule="exact"/>
        <w:ind w:left="260" w:firstLine="0"/>
        <w:rPr>
          <w:sz w:val="20"/>
          <w:szCs w:val="20"/>
        </w:rPr>
      </w:pPr>
      <w:r w:rsidRPr="009955E0">
        <w:rPr>
          <w:rStyle w:val="Teksttreci3"/>
          <w:color w:val="000000"/>
          <w:sz w:val="20"/>
          <w:szCs w:val="20"/>
        </w:rPr>
        <w:t>Nic zadzieraj nosa.</w:t>
      </w:r>
    </w:p>
    <w:p w:rsidR="0086125C" w:rsidRPr="009955E0" w:rsidRDefault="0086125C">
      <w:pPr>
        <w:pStyle w:val="Teksttreci30"/>
        <w:shd w:val="clear" w:color="auto" w:fill="auto"/>
        <w:spacing w:before="0" w:after="0" w:line="282" w:lineRule="exact"/>
        <w:ind w:left="260" w:firstLine="0"/>
        <w:rPr>
          <w:sz w:val="20"/>
          <w:szCs w:val="20"/>
        </w:rPr>
      </w:pPr>
      <w:r w:rsidRPr="009955E0">
        <w:rPr>
          <w:rStyle w:val="Teksttreci3"/>
          <w:color w:val="000000"/>
          <w:sz w:val="20"/>
          <w:szCs w:val="20"/>
        </w:rPr>
        <w:t>Gdy nad głową osa.</w:t>
      </w:r>
    </w:p>
    <w:p w:rsidR="0086125C" w:rsidRPr="009955E0" w:rsidRDefault="0086125C">
      <w:pPr>
        <w:pStyle w:val="Teksttreci30"/>
        <w:shd w:val="clear" w:color="auto" w:fill="auto"/>
        <w:spacing w:before="0" w:after="137" w:line="282" w:lineRule="exact"/>
        <w:ind w:left="5480" w:firstLine="0"/>
        <w:jc w:val="left"/>
        <w:rPr>
          <w:sz w:val="20"/>
          <w:szCs w:val="20"/>
        </w:rPr>
      </w:pPr>
      <w:r w:rsidRPr="009955E0">
        <w:rPr>
          <w:rStyle w:val="Teksttreci3"/>
          <w:color w:val="000000"/>
          <w:sz w:val="20"/>
          <w:szCs w:val="20"/>
        </w:rPr>
        <w:t>Ziółka 45</w:t>
      </w:r>
    </w:p>
    <w:p w:rsidR="0086125C" w:rsidRPr="009955E0" w:rsidRDefault="0086125C">
      <w:pPr>
        <w:pStyle w:val="Teksttreci20"/>
        <w:shd w:val="clear" w:color="auto" w:fill="auto"/>
        <w:spacing w:after="0"/>
        <w:ind w:left="260" w:right="520" w:firstLine="420"/>
        <w:jc w:val="both"/>
        <w:rPr>
          <w:sz w:val="20"/>
          <w:szCs w:val="20"/>
        </w:rPr>
        <w:sectPr w:rsidR="0086125C" w:rsidRPr="009955E0">
          <w:type w:val="continuous"/>
          <w:pgSz w:w="11900" w:h="16840"/>
          <w:pgMar w:top="1312" w:right="496" w:bottom="255" w:left="519" w:header="0" w:footer="3" w:gutter="0"/>
          <w:cols w:space="708"/>
          <w:noEndnote/>
          <w:docGrid w:linePitch="360"/>
        </w:sectPr>
      </w:pPr>
      <w:r w:rsidRPr="009955E0">
        <w:rPr>
          <w:rStyle w:val="Teksttreci2"/>
          <w:color w:val="000000"/>
          <w:sz w:val="20"/>
          <w:szCs w:val="20"/>
        </w:rPr>
        <w:t xml:space="preserve">W zacytowanym utworze latający nad głową owad tworzy udosłowniający kontekst dla zwrotu </w:t>
      </w:r>
      <w:r w:rsidRPr="009955E0">
        <w:rPr>
          <w:rStyle w:val="Teksttreci2Kursywa"/>
          <w:color w:val="000000"/>
          <w:sz w:val="20"/>
          <w:szCs w:val="20"/>
        </w:rPr>
        <w:t>zadzierać nosa,</w:t>
      </w:r>
      <w:r w:rsidRPr="009955E0">
        <w:rPr>
          <w:rStyle w:val="Teksttreci2"/>
          <w:color w:val="000000"/>
          <w:sz w:val="20"/>
          <w:szCs w:val="20"/>
        </w:rPr>
        <w:t xml:space="preserve"> który zamiast realizować treść 'być dumnym, zarozumiałym i pewnym siebie’, ostrzega po prostu przed podnoszeniem głowy do góry, bo może się to skończyć użądleniem. Ale czy podany przykład przekazuje jedynie pozbawioną metaforyczności dość błahą treść? Oczywiście, nie. Dokładniej</w:t>
      </w:r>
      <w:r w:rsidRPr="009955E0">
        <w:rPr>
          <w:rStyle w:val="Teksttreci2"/>
          <w:color w:val="000000"/>
          <w:sz w:val="20"/>
          <w:szCs w:val="20"/>
        </w:rPr>
        <w:softHyphen/>
        <w:t xml:space="preserve">sze przyjrzenie się analizowanej fraszce uzmysławia, że dochodzi tu jednak do wydobycia znaczenia przenośnego, gdyż rzeczownik </w:t>
      </w:r>
      <w:r w:rsidRPr="009955E0">
        <w:rPr>
          <w:rStyle w:val="Teksttreci2Kursywa"/>
          <w:color w:val="000000"/>
          <w:sz w:val="20"/>
          <w:szCs w:val="20"/>
        </w:rPr>
        <w:t>osa</w:t>
      </w:r>
      <w:r w:rsidRPr="009955E0">
        <w:rPr>
          <w:rStyle w:val="Teksttreci2"/>
          <w:color w:val="000000"/>
          <w:sz w:val="20"/>
          <w:szCs w:val="20"/>
        </w:rPr>
        <w:t xml:space="preserve"> może być również rozumia</w:t>
      </w:r>
      <w:r w:rsidRPr="009955E0">
        <w:rPr>
          <w:rStyle w:val="Teksttreci2"/>
          <w:color w:val="000000"/>
          <w:sz w:val="20"/>
          <w:szCs w:val="20"/>
        </w:rPr>
        <w:softHyphen/>
        <w:t xml:space="preserve">ny jako ’przykra niespodzianka, karcący traf losu’. W takim przypadku kontekst, który udosłowniał, sam staje się metaforyczny i nie tylko nie pozbawia zwrotu </w:t>
      </w:r>
      <w:r w:rsidRPr="009955E0">
        <w:rPr>
          <w:rStyle w:val="Teksttreci2Kursywa"/>
          <w:color w:val="000000"/>
          <w:sz w:val="20"/>
          <w:szCs w:val="20"/>
        </w:rPr>
        <w:t>zadzierać nosa</w:t>
      </w:r>
      <w:r w:rsidRPr="009955E0">
        <w:rPr>
          <w:rStyle w:val="Teksttreci2"/>
          <w:color w:val="000000"/>
          <w:sz w:val="20"/>
          <w:szCs w:val="20"/>
        </w:rPr>
        <w:t xml:space="preserve"> znaczenia przenośnego, ale jeszcze dodaje do niego nowy element treści. Rozpatrywany frazeologizm, w połączeniu z drugą częścią fraszki, znaczy już więc 'nie zadzieraj nosa, bo możesz po nim dostać’ czyli — mówiąc inaczej — 'nie bądź dumny, zarozumiały, bo może cię spotkać przykra niespodzianka, bo twoja duma może zostać ukarana’. Widać zatem wyraźnie, że mamy tu do czynienia tylko z pozornym udosłownieniem. Kontekst, który je markuje, tak naprawdę służy wtórnej metaforyzacji czy też rozszerzeniu metaforycznego znaczenia. Satyryczny efekt nie wynika ze złudnego raczej napięcia między metaforą a dosłownością, lecz ze</w:t>
      </w:r>
    </w:p>
    <w:p w:rsidR="0086125C" w:rsidRPr="009955E0" w:rsidRDefault="0086125C">
      <w:pPr>
        <w:pStyle w:val="Teksttreci20"/>
        <w:shd w:val="clear" w:color="auto" w:fill="auto"/>
        <w:spacing w:after="0" w:line="348" w:lineRule="exact"/>
        <w:ind w:left="480"/>
        <w:jc w:val="left"/>
        <w:rPr>
          <w:sz w:val="20"/>
          <w:szCs w:val="20"/>
        </w:rPr>
      </w:pPr>
      <w:r w:rsidRPr="009955E0">
        <w:rPr>
          <w:rStyle w:val="Teksttreci2"/>
          <w:color w:val="000000"/>
          <w:sz w:val="20"/>
          <w:szCs w:val="20"/>
        </w:rPr>
        <w:lastRenderedPageBreak/>
        <w:t>zderzenia dwóch metafor, które dają nową jakość. Z podobnym zjawiskiem mamy do czynienia we fraszkach:</w:t>
      </w:r>
    </w:p>
    <w:p w:rsidR="0086125C" w:rsidRPr="009955E0" w:rsidRDefault="0086125C">
      <w:pPr>
        <w:pStyle w:val="Teksttreci140"/>
        <w:shd w:val="clear" w:color="auto" w:fill="auto"/>
        <w:ind w:right="180"/>
        <w:rPr>
          <w:sz w:val="20"/>
          <w:szCs w:val="20"/>
        </w:rPr>
      </w:pPr>
      <w:r w:rsidRPr="009955E0">
        <w:rPr>
          <w:rStyle w:val="Teksttreci14"/>
          <w:i/>
          <w:iCs/>
          <w:color w:val="000000"/>
          <w:sz w:val="20"/>
          <w:szCs w:val="20"/>
        </w:rPr>
        <w:t>Prawda</w:t>
      </w:r>
    </w:p>
    <w:p w:rsidR="0086125C" w:rsidRPr="009955E0" w:rsidRDefault="0086125C">
      <w:pPr>
        <w:pStyle w:val="Teksttreci30"/>
        <w:shd w:val="clear" w:color="auto" w:fill="auto"/>
        <w:spacing w:before="0" w:after="0" w:line="276" w:lineRule="exact"/>
        <w:ind w:left="3860" w:firstLine="0"/>
        <w:jc w:val="left"/>
        <w:rPr>
          <w:sz w:val="20"/>
          <w:szCs w:val="20"/>
        </w:rPr>
      </w:pPr>
      <w:r w:rsidRPr="009955E0">
        <w:rPr>
          <w:rStyle w:val="Teksttreci3"/>
          <w:color w:val="000000"/>
          <w:sz w:val="20"/>
          <w:szCs w:val="20"/>
        </w:rPr>
        <w:t>Prawda przyprawia o zwrót głowy.</w:t>
      </w:r>
    </w:p>
    <w:p w:rsidR="0086125C" w:rsidRPr="009955E0" w:rsidRDefault="0086125C">
      <w:pPr>
        <w:pStyle w:val="Teksttreci30"/>
        <w:shd w:val="clear" w:color="auto" w:fill="auto"/>
        <w:spacing w:before="0" w:after="0" w:line="276" w:lineRule="exact"/>
        <w:ind w:left="3860" w:firstLine="0"/>
        <w:jc w:val="left"/>
        <w:rPr>
          <w:sz w:val="20"/>
          <w:szCs w:val="20"/>
        </w:rPr>
      </w:pPr>
      <w:r w:rsidRPr="009955E0">
        <w:rPr>
          <w:rStyle w:val="Teksttreci3"/>
          <w:color w:val="000000"/>
          <w:sz w:val="20"/>
          <w:szCs w:val="20"/>
        </w:rPr>
        <w:t>Gdy rozebrana jest do połowy.</w:t>
      </w:r>
    </w:p>
    <w:p w:rsidR="0086125C" w:rsidRPr="009955E0" w:rsidRDefault="0086125C">
      <w:pPr>
        <w:pStyle w:val="Teksttreci30"/>
        <w:shd w:val="clear" w:color="auto" w:fill="auto"/>
        <w:spacing w:before="0" w:after="165" w:line="276" w:lineRule="exact"/>
        <w:ind w:left="6420" w:firstLine="0"/>
        <w:jc w:val="left"/>
        <w:rPr>
          <w:sz w:val="20"/>
          <w:szCs w:val="20"/>
        </w:rPr>
      </w:pPr>
      <w:r w:rsidRPr="009955E0">
        <w:rPr>
          <w:rStyle w:val="Teksttreci3"/>
          <w:color w:val="000000"/>
          <w:sz w:val="20"/>
          <w:szCs w:val="20"/>
        </w:rPr>
        <w:t>Ziółka 39</w:t>
      </w:r>
    </w:p>
    <w:p w:rsidR="0086125C" w:rsidRPr="009955E0" w:rsidRDefault="0086125C">
      <w:pPr>
        <w:pStyle w:val="Teksttreci140"/>
        <w:shd w:val="clear" w:color="auto" w:fill="auto"/>
        <w:spacing w:after="24" w:line="220" w:lineRule="exact"/>
        <w:ind w:right="180"/>
        <w:rPr>
          <w:sz w:val="20"/>
          <w:szCs w:val="20"/>
        </w:rPr>
      </w:pPr>
      <w:r w:rsidRPr="009955E0">
        <w:rPr>
          <w:rStyle w:val="Teksttreci14"/>
          <w:i/>
          <w:iCs/>
          <w:color w:val="000000"/>
          <w:sz w:val="20"/>
          <w:szCs w:val="20"/>
        </w:rPr>
        <w:t>Do...</w:t>
      </w:r>
    </w:p>
    <w:p w:rsidR="0086125C" w:rsidRPr="009955E0" w:rsidRDefault="0086125C">
      <w:pPr>
        <w:pStyle w:val="Teksttreci30"/>
        <w:shd w:val="clear" w:color="auto" w:fill="auto"/>
        <w:spacing w:before="0" w:after="0" w:line="282" w:lineRule="exact"/>
        <w:ind w:left="3540" w:firstLine="0"/>
        <w:jc w:val="left"/>
        <w:rPr>
          <w:sz w:val="20"/>
          <w:szCs w:val="20"/>
        </w:rPr>
      </w:pPr>
      <w:r w:rsidRPr="009955E0">
        <w:rPr>
          <w:rStyle w:val="Teksttreci3"/>
          <w:color w:val="000000"/>
          <w:sz w:val="20"/>
          <w:szCs w:val="20"/>
        </w:rPr>
        <w:t>Jesteś jak ulewa w czas jesienny brzydki.</w:t>
      </w:r>
    </w:p>
    <w:p w:rsidR="0086125C" w:rsidRPr="009955E0" w:rsidRDefault="0086125C">
      <w:pPr>
        <w:pStyle w:val="Teksttreci30"/>
        <w:shd w:val="clear" w:color="auto" w:fill="auto"/>
        <w:spacing w:before="0" w:after="0" w:line="282" w:lineRule="exact"/>
        <w:ind w:left="3540" w:firstLine="0"/>
        <w:jc w:val="left"/>
        <w:rPr>
          <w:sz w:val="20"/>
          <w:szCs w:val="20"/>
        </w:rPr>
      </w:pPr>
      <w:r w:rsidRPr="009955E0">
        <w:rPr>
          <w:rStyle w:val="Teksttreci3"/>
          <w:color w:val="000000"/>
          <w:sz w:val="20"/>
          <w:szCs w:val="20"/>
        </w:rPr>
        <w:t>Bo na bliźnich suchej nie zostawiasz nitki.</w:t>
      </w:r>
    </w:p>
    <w:p w:rsidR="0086125C" w:rsidRPr="009955E0" w:rsidRDefault="0086125C">
      <w:pPr>
        <w:pStyle w:val="Teksttreci30"/>
        <w:shd w:val="clear" w:color="auto" w:fill="auto"/>
        <w:spacing w:before="0" w:after="197" w:line="282" w:lineRule="exact"/>
        <w:ind w:left="6900" w:firstLine="0"/>
        <w:jc w:val="left"/>
        <w:rPr>
          <w:sz w:val="20"/>
          <w:szCs w:val="20"/>
        </w:rPr>
      </w:pPr>
      <w:r w:rsidRPr="009955E0">
        <w:rPr>
          <w:rStyle w:val="Teksttreci3"/>
          <w:color w:val="000000"/>
          <w:sz w:val="20"/>
          <w:szCs w:val="20"/>
        </w:rPr>
        <w:t>Ziółka 36</w:t>
      </w:r>
    </w:p>
    <w:p w:rsidR="0086125C" w:rsidRPr="009955E0" w:rsidRDefault="0086125C">
      <w:pPr>
        <w:pStyle w:val="Teksttreci20"/>
        <w:shd w:val="clear" w:color="auto" w:fill="auto"/>
        <w:spacing w:after="213"/>
        <w:ind w:left="480" w:right="300" w:firstLine="420"/>
        <w:jc w:val="both"/>
        <w:rPr>
          <w:sz w:val="20"/>
          <w:szCs w:val="20"/>
        </w:rPr>
      </w:pPr>
      <w:r w:rsidRPr="009955E0">
        <w:rPr>
          <w:rStyle w:val="Teksttreci2"/>
          <w:color w:val="000000"/>
          <w:sz w:val="20"/>
          <w:szCs w:val="20"/>
        </w:rPr>
        <w:t>W pierwszym przykładzie trafność dowcipnej refleksji wynika z tego, iż rzeczow</w:t>
      </w:r>
      <w:r w:rsidRPr="009955E0">
        <w:rPr>
          <w:rStyle w:val="Teksttreci2"/>
          <w:color w:val="000000"/>
          <w:sz w:val="20"/>
          <w:szCs w:val="20"/>
        </w:rPr>
        <w:softHyphen/>
        <w:t xml:space="preserve">nik </w:t>
      </w:r>
      <w:r w:rsidRPr="009955E0">
        <w:rPr>
          <w:rStyle w:val="Teksttreci2Kursywa"/>
          <w:color w:val="000000"/>
          <w:sz w:val="20"/>
          <w:szCs w:val="20"/>
        </w:rPr>
        <w:t>prawda</w:t>
      </w:r>
      <w:r w:rsidRPr="009955E0">
        <w:rPr>
          <w:rStyle w:val="Teksttreci2"/>
          <w:color w:val="000000"/>
          <w:sz w:val="20"/>
          <w:szCs w:val="20"/>
        </w:rPr>
        <w:t xml:space="preserve"> jest nie tylko nośnikiem metaforycznych treści, ale funkcjonuje również jako synonim </w:t>
      </w:r>
      <w:r w:rsidRPr="009955E0">
        <w:rPr>
          <w:rStyle w:val="Teksttreci2Kursywa"/>
          <w:color w:val="000000"/>
          <w:sz w:val="20"/>
          <w:szCs w:val="20"/>
        </w:rPr>
        <w:t>kobiety.</w:t>
      </w:r>
      <w:r w:rsidRPr="009955E0">
        <w:rPr>
          <w:rStyle w:val="Teksttreci2"/>
          <w:color w:val="000000"/>
          <w:sz w:val="20"/>
          <w:szCs w:val="20"/>
        </w:rPr>
        <w:t xml:space="preserve"> Dzięki temu wrażenie, jakie wywołuje w nas zetknięcie z </w:t>
      </w:r>
      <w:r w:rsidRPr="009955E0">
        <w:rPr>
          <w:rStyle w:val="Teksttreci2Kursywa"/>
          <w:color w:val="000000"/>
          <w:sz w:val="20"/>
          <w:szCs w:val="20"/>
        </w:rPr>
        <w:t>nagą prawdą,</w:t>
      </w:r>
      <w:r w:rsidRPr="009955E0">
        <w:rPr>
          <w:rStyle w:val="Teksttreci2"/>
          <w:color w:val="000000"/>
          <w:sz w:val="20"/>
          <w:szCs w:val="20"/>
        </w:rPr>
        <w:t xml:space="preserve"> zostaje porównane do wrażenia wywołanego widokiem nagiej kobiety. Na pytanie, która ze „świętych treści” jest w ten sposób degradowana, a która uwznioślana — autor nie odpowiada. Jego rola kończy się na dającym dużo do myślenia zestawieniu. W drugim przykładzie rzeczownik </w:t>
      </w:r>
      <w:r w:rsidRPr="009955E0">
        <w:rPr>
          <w:rStyle w:val="Teksttreci2Kursywa"/>
          <w:color w:val="000000"/>
          <w:sz w:val="20"/>
          <w:szCs w:val="20"/>
        </w:rPr>
        <w:t>ulewa</w:t>
      </w:r>
      <w:r w:rsidRPr="009955E0">
        <w:rPr>
          <w:rStyle w:val="Teksttreci2"/>
          <w:color w:val="000000"/>
          <w:sz w:val="20"/>
          <w:szCs w:val="20"/>
        </w:rPr>
        <w:t xml:space="preserve"> tylko pozornie niszczy metaforyczność związku </w:t>
      </w:r>
      <w:r w:rsidRPr="009955E0">
        <w:rPr>
          <w:rStyle w:val="Teksttreci2Kursywa"/>
          <w:color w:val="000000"/>
          <w:sz w:val="20"/>
          <w:szCs w:val="20"/>
        </w:rPr>
        <w:t xml:space="preserve">nie zostawiać na kimś suchej </w:t>
      </w:r>
      <w:r w:rsidRPr="009955E0">
        <w:rPr>
          <w:rStyle w:val="Teksttreci2Kursywa"/>
          <w:color w:val="000000"/>
          <w:sz w:val="20"/>
          <w:szCs w:val="20"/>
          <w:lang w:val="cs-CZ" w:eastAsia="cs-CZ"/>
        </w:rPr>
        <w:t>nitku.</w:t>
      </w:r>
      <w:r w:rsidRPr="009955E0">
        <w:rPr>
          <w:rStyle w:val="Teksttreci2"/>
          <w:color w:val="000000"/>
          <w:sz w:val="20"/>
          <w:szCs w:val="20"/>
          <w:lang w:val="cs-CZ" w:eastAsia="cs-CZ"/>
        </w:rPr>
        <w:t xml:space="preserve"> </w:t>
      </w:r>
      <w:r w:rsidRPr="009955E0">
        <w:rPr>
          <w:rStyle w:val="Teksttreci2"/>
          <w:color w:val="000000"/>
          <w:sz w:val="20"/>
          <w:szCs w:val="20"/>
        </w:rPr>
        <w:t xml:space="preserve">Jako element porównania </w:t>
      </w:r>
      <w:r w:rsidRPr="009955E0">
        <w:rPr>
          <w:rStyle w:val="Teksttreci2Kursywa"/>
          <w:color w:val="000000"/>
          <w:sz w:val="20"/>
          <w:szCs w:val="20"/>
        </w:rPr>
        <w:t>jesteś jak ulewa</w:t>
      </w:r>
      <w:r w:rsidRPr="009955E0">
        <w:rPr>
          <w:rStyle w:val="Teksttreci2"/>
          <w:color w:val="000000"/>
          <w:sz w:val="20"/>
          <w:szCs w:val="20"/>
        </w:rPr>
        <w:t xml:space="preserve"> traci swoje znaczenie dosłowne i wraz z całością poetyckiej konstrukcji określa kobietę porywczą, gwałtowną, która zbyt ostro krytykuje i obmawia bliźnich. A oto inne przykłady z tej serii:</w:t>
      </w:r>
    </w:p>
    <w:p w:rsidR="0086125C" w:rsidRPr="009955E0" w:rsidRDefault="0086125C">
      <w:pPr>
        <w:pStyle w:val="Teksttreci140"/>
        <w:shd w:val="clear" w:color="auto" w:fill="auto"/>
        <w:spacing w:after="29" w:line="220" w:lineRule="exact"/>
        <w:ind w:right="180"/>
        <w:rPr>
          <w:sz w:val="20"/>
          <w:szCs w:val="20"/>
        </w:rPr>
      </w:pPr>
      <w:r w:rsidRPr="009955E0">
        <w:rPr>
          <w:rStyle w:val="Teksttreci14"/>
          <w:i/>
          <w:iCs/>
          <w:color w:val="000000"/>
          <w:sz w:val="20"/>
          <w:szCs w:val="20"/>
        </w:rPr>
        <w:t>Westchnienie</w:t>
      </w:r>
    </w:p>
    <w:p w:rsidR="0086125C" w:rsidRPr="009955E0" w:rsidRDefault="0086125C">
      <w:pPr>
        <w:pStyle w:val="Teksttreci30"/>
        <w:shd w:val="clear" w:color="auto" w:fill="auto"/>
        <w:spacing w:before="0" w:after="0" w:line="276" w:lineRule="exact"/>
        <w:ind w:left="3620" w:right="3680" w:firstLine="0"/>
        <w:jc w:val="left"/>
        <w:rPr>
          <w:sz w:val="20"/>
          <w:szCs w:val="20"/>
        </w:rPr>
      </w:pPr>
      <w:r w:rsidRPr="009955E0">
        <w:rPr>
          <w:rStyle w:val="Teksttreci3"/>
          <w:color w:val="000000"/>
          <w:sz w:val="20"/>
          <w:szCs w:val="20"/>
        </w:rPr>
        <w:t>Westchnęła ziemia spod żywopłotu: jestem wzruszona krecią robotą</w:t>
      </w:r>
    </w:p>
    <w:p w:rsidR="0086125C" w:rsidRPr="009955E0" w:rsidRDefault="0086125C">
      <w:pPr>
        <w:pStyle w:val="Teksttreci30"/>
        <w:shd w:val="clear" w:color="auto" w:fill="auto"/>
        <w:spacing w:before="0" w:after="165" w:line="276" w:lineRule="exact"/>
        <w:ind w:left="5720" w:firstLine="0"/>
        <w:jc w:val="left"/>
        <w:rPr>
          <w:sz w:val="20"/>
          <w:szCs w:val="20"/>
        </w:rPr>
      </w:pPr>
      <w:r w:rsidRPr="009955E0">
        <w:rPr>
          <w:rStyle w:val="Teksttreci3"/>
          <w:color w:val="000000"/>
          <w:sz w:val="20"/>
          <w:szCs w:val="20"/>
        </w:rPr>
        <w:t>Zawracanie 44</w:t>
      </w:r>
    </w:p>
    <w:p w:rsidR="0086125C" w:rsidRPr="009955E0" w:rsidRDefault="0086125C">
      <w:pPr>
        <w:pStyle w:val="Teksttreci140"/>
        <w:shd w:val="clear" w:color="auto" w:fill="auto"/>
        <w:spacing w:after="29" w:line="220" w:lineRule="exact"/>
        <w:ind w:right="180"/>
        <w:rPr>
          <w:sz w:val="20"/>
          <w:szCs w:val="20"/>
        </w:rPr>
      </w:pPr>
      <w:r w:rsidRPr="009955E0">
        <w:rPr>
          <w:rStyle w:val="Teksttreci14"/>
          <w:i/>
          <w:iCs/>
          <w:color w:val="000000"/>
          <w:sz w:val="20"/>
          <w:szCs w:val="20"/>
        </w:rPr>
        <w:t>Paw i biurko</w:t>
      </w:r>
    </w:p>
    <w:p w:rsidR="0086125C" w:rsidRPr="009955E0" w:rsidRDefault="0086125C">
      <w:pPr>
        <w:pStyle w:val="Teksttreci30"/>
        <w:shd w:val="clear" w:color="auto" w:fill="auto"/>
        <w:spacing w:before="0" w:after="0" w:line="276" w:lineRule="exact"/>
        <w:ind w:left="4020" w:firstLine="0"/>
        <w:jc w:val="left"/>
        <w:rPr>
          <w:sz w:val="20"/>
          <w:szCs w:val="20"/>
        </w:rPr>
      </w:pPr>
      <w:r w:rsidRPr="009955E0">
        <w:rPr>
          <w:rStyle w:val="Teksttreci3"/>
          <w:color w:val="000000"/>
          <w:sz w:val="20"/>
          <w:szCs w:val="20"/>
        </w:rPr>
        <w:t>Gdy paw się dorwie do biurka.</w:t>
      </w:r>
    </w:p>
    <w:p w:rsidR="0086125C" w:rsidRPr="009955E0" w:rsidRDefault="0086125C">
      <w:pPr>
        <w:pStyle w:val="Teksttreci30"/>
        <w:shd w:val="clear" w:color="auto" w:fill="auto"/>
        <w:spacing w:before="0" w:after="0" w:line="276" w:lineRule="exact"/>
        <w:ind w:left="4020" w:firstLine="0"/>
        <w:jc w:val="left"/>
        <w:rPr>
          <w:sz w:val="20"/>
          <w:szCs w:val="20"/>
        </w:rPr>
      </w:pPr>
      <w:r w:rsidRPr="009955E0">
        <w:rPr>
          <w:rStyle w:val="Teksttreci3"/>
          <w:color w:val="000000"/>
          <w:sz w:val="20"/>
          <w:szCs w:val="20"/>
        </w:rPr>
        <w:t>Szybciej porasta w piórka.</w:t>
      </w:r>
    </w:p>
    <w:p w:rsidR="0086125C" w:rsidRPr="009955E0" w:rsidRDefault="0086125C">
      <w:pPr>
        <w:pStyle w:val="Teksttreci30"/>
        <w:shd w:val="clear" w:color="auto" w:fill="auto"/>
        <w:spacing w:before="0" w:after="300" w:line="276" w:lineRule="exact"/>
        <w:ind w:left="6420" w:firstLine="0"/>
        <w:jc w:val="left"/>
        <w:rPr>
          <w:sz w:val="20"/>
          <w:szCs w:val="20"/>
        </w:rPr>
      </w:pPr>
      <w:r w:rsidRPr="009955E0">
        <w:rPr>
          <w:rStyle w:val="Teksttreci3"/>
          <w:color w:val="000000"/>
          <w:sz w:val="20"/>
          <w:szCs w:val="20"/>
        </w:rPr>
        <w:t>Ziółka 5</w:t>
      </w:r>
    </w:p>
    <w:p w:rsidR="0086125C" w:rsidRPr="009955E0" w:rsidRDefault="0086125C">
      <w:pPr>
        <w:pStyle w:val="Teksttreci140"/>
        <w:shd w:val="clear" w:color="auto" w:fill="auto"/>
        <w:spacing w:line="276" w:lineRule="exact"/>
        <w:ind w:right="180"/>
        <w:rPr>
          <w:sz w:val="20"/>
          <w:szCs w:val="20"/>
        </w:rPr>
      </w:pPr>
      <w:r w:rsidRPr="009955E0">
        <w:rPr>
          <w:rStyle w:val="Teksttreci14"/>
          <w:i/>
          <w:iCs/>
          <w:color w:val="000000"/>
          <w:sz w:val="20"/>
          <w:szCs w:val="20"/>
        </w:rPr>
        <w:t>Ostateczność</w:t>
      </w:r>
    </w:p>
    <w:p w:rsidR="0086125C" w:rsidRPr="009955E0" w:rsidRDefault="0086125C">
      <w:pPr>
        <w:pStyle w:val="Teksttreci30"/>
        <w:shd w:val="clear" w:color="auto" w:fill="auto"/>
        <w:spacing w:before="0" w:after="0" w:line="276" w:lineRule="exact"/>
        <w:ind w:left="4140" w:right="3880" w:firstLine="0"/>
        <w:jc w:val="left"/>
        <w:rPr>
          <w:sz w:val="20"/>
          <w:szCs w:val="20"/>
        </w:rPr>
      </w:pPr>
      <w:r w:rsidRPr="009955E0">
        <w:rPr>
          <w:rStyle w:val="Teksttreci3"/>
          <w:color w:val="000000"/>
          <w:sz w:val="20"/>
          <w:szCs w:val="20"/>
        </w:rPr>
        <w:t>U wygłodzonej wilków sfory parszywa owca też ma fory.</w:t>
      </w:r>
    </w:p>
    <w:p w:rsidR="0086125C" w:rsidRPr="009955E0" w:rsidRDefault="0086125C">
      <w:pPr>
        <w:pStyle w:val="Teksttreci30"/>
        <w:shd w:val="clear" w:color="auto" w:fill="auto"/>
        <w:spacing w:before="0" w:after="72" w:line="276" w:lineRule="exact"/>
        <w:ind w:left="6180" w:firstLine="0"/>
        <w:jc w:val="left"/>
        <w:rPr>
          <w:sz w:val="20"/>
          <w:szCs w:val="20"/>
        </w:rPr>
      </w:pPr>
      <w:r w:rsidRPr="009955E0">
        <w:rPr>
          <w:rStyle w:val="Teksttreci3"/>
          <w:color w:val="000000"/>
          <w:sz w:val="20"/>
          <w:szCs w:val="20"/>
        </w:rPr>
        <w:t>Dziki 27</w:t>
      </w:r>
    </w:p>
    <w:p w:rsidR="0086125C" w:rsidRPr="009955E0" w:rsidRDefault="0086125C">
      <w:pPr>
        <w:pStyle w:val="Teksttreci20"/>
        <w:shd w:val="clear" w:color="auto" w:fill="auto"/>
        <w:spacing w:after="0"/>
        <w:ind w:left="480" w:right="300" w:firstLine="420"/>
        <w:jc w:val="both"/>
        <w:rPr>
          <w:sz w:val="20"/>
          <w:szCs w:val="20"/>
        </w:rPr>
      </w:pPr>
      <w:r w:rsidRPr="009955E0">
        <w:rPr>
          <w:rStyle w:val="Teksttreci2"/>
          <w:color w:val="000000"/>
          <w:sz w:val="20"/>
          <w:szCs w:val="20"/>
        </w:rPr>
        <w:t xml:space="preserve">W zacytowanych fraszkach pojawiają się następujące frazeologizmy: </w:t>
      </w:r>
      <w:r w:rsidRPr="009955E0">
        <w:rPr>
          <w:rStyle w:val="Teksttreci2Kursywa"/>
          <w:color w:val="000000"/>
          <w:sz w:val="20"/>
          <w:szCs w:val="20"/>
        </w:rPr>
        <w:t>krecia robota, porastać</w:t>
      </w:r>
      <w:r w:rsidRPr="009955E0">
        <w:rPr>
          <w:rStyle w:val="Teksttreci2"/>
          <w:color w:val="000000"/>
          <w:sz w:val="20"/>
          <w:szCs w:val="20"/>
        </w:rPr>
        <w:t xml:space="preserve"> w </w:t>
      </w:r>
      <w:r w:rsidRPr="009955E0">
        <w:rPr>
          <w:rStyle w:val="Teksttreci2Kursywa"/>
          <w:color w:val="000000"/>
          <w:sz w:val="20"/>
          <w:szCs w:val="20"/>
        </w:rPr>
        <w:t>piórka, parszywa owca.</w:t>
      </w:r>
    </w:p>
    <w:p w:rsidR="0086125C" w:rsidRPr="009955E0" w:rsidRDefault="0086125C">
      <w:pPr>
        <w:pStyle w:val="Teksttreci20"/>
        <w:shd w:val="clear" w:color="auto" w:fill="auto"/>
        <w:spacing w:after="0"/>
        <w:ind w:left="480" w:right="300" w:firstLine="420"/>
        <w:jc w:val="both"/>
        <w:rPr>
          <w:sz w:val="20"/>
          <w:szCs w:val="20"/>
        </w:rPr>
      </w:pPr>
      <w:r w:rsidRPr="009955E0">
        <w:rPr>
          <w:rStyle w:val="Teksttreci2"/>
          <w:color w:val="000000"/>
          <w:sz w:val="20"/>
          <w:szCs w:val="20"/>
        </w:rPr>
        <w:t>Każdy z nich został umieszczony w takim otoczeniu leksykalnym, które odsyła do jego znaczenia dosłownego. Stosunek między metaforą i dosłownością nie jest jednak prosty i jednoznacznie określony. Podobnie jak w pierwszym, dokładnie analizowanym przykładzie, również i tu kontekst przywołujący sensy dosłowne może zyskiwać charakter przenośny i wtedy relacja metaforyczny zwrot — niemetaforyczne otoczenie staje się relacją dwóch metafor, co daje w efekcie nową jakość. Ustabilizowane w zwyczaju i zaakceptowane przez normę znaczenie frazeologizmu zostaje wzbogacone o nowe elementy treści.</w:t>
      </w:r>
    </w:p>
    <w:p w:rsidR="0086125C" w:rsidRPr="009955E0" w:rsidRDefault="0086125C">
      <w:pPr>
        <w:pStyle w:val="Teksttreci20"/>
        <w:shd w:val="clear" w:color="auto" w:fill="auto"/>
        <w:spacing w:after="0" w:line="342" w:lineRule="exact"/>
        <w:ind w:right="680" w:firstLine="540"/>
        <w:jc w:val="both"/>
        <w:rPr>
          <w:sz w:val="20"/>
          <w:szCs w:val="20"/>
        </w:rPr>
      </w:pPr>
      <w:r w:rsidRPr="009955E0">
        <w:rPr>
          <w:rStyle w:val="Teksttreci2"/>
          <w:color w:val="000000"/>
          <w:sz w:val="20"/>
          <w:szCs w:val="20"/>
        </w:rPr>
        <w:t>Obok tak wyzyskiwanego pozornego udoskonalenia we fraszkach T. Fangrata spotykamy też czasami typowe odmetaforyzowanie, bez gry między dwoma znacze</w:t>
      </w:r>
      <w:r w:rsidRPr="009955E0">
        <w:rPr>
          <w:rStyle w:val="Teksttreci2"/>
          <w:color w:val="000000"/>
          <w:sz w:val="20"/>
          <w:szCs w:val="20"/>
        </w:rPr>
        <w:softHyphen/>
        <w:t>niami, np.:</w:t>
      </w:r>
    </w:p>
    <w:p w:rsidR="0086125C" w:rsidRPr="009955E0" w:rsidRDefault="0086125C">
      <w:pPr>
        <w:pStyle w:val="Teksttreci30"/>
        <w:shd w:val="clear" w:color="auto" w:fill="auto"/>
        <w:spacing w:before="0" w:after="0" w:line="306" w:lineRule="exact"/>
        <w:ind w:left="3920" w:right="4380" w:firstLine="520"/>
        <w:jc w:val="left"/>
        <w:rPr>
          <w:sz w:val="20"/>
          <w:szCs w:val="20"/>
        </w:rPr>
      </w:pPr>
      <w:r w:rsidRPr="009955E0">
        <w:rPr>
          <w:rStyle w:val="Teksttreci3Kursywa"/>
          <w:color w:val="000000"/>
          <w:sz w:val="20"/>
          <w:szCs w:val="20"/>
        </w:rPr>
        <w:t xml:space="preserve">Przed deszczem </w:t>
      </w:r>
      <w:r w:rsidRPr="009955E0">
        <w:rPr>
          <w:rStyle w:val="Teksttreci3"/>
          <w:color w:val="000000"/>
          <w:sz w:val="20"/>
          <w:szCs w:val="20"/>
        </w:rPr>
        <w:t>Zanosi się na padanie Niebo ziemi sprawi lanie.</w:t>
      </w:r>
    </w:p>
    <w:p w:rsidR="0086125C" w:rsidRPr="009955E0" w:rsidRDefault="0086125C">
      <w:pPr>
        <w:pStyle w:val="Teksttreci30"/>
        <w:shd w:val="clear" w:color="auto" w:fill="auto"/>
        <w:spacing w:before="0" w:after="188" w:line="220" w:lineRule="exact"/>
        <w:ind w:left="5820" w:firstLine="0"/>
        <w:jc w:val="left"/>
        <w:rPr>
          <w:sz w:val="20"/>
          <w:szCs w:val="20"/>
        </w:rPr>
      </w:pPr>
      <w:r w:rsidRPr="009955E0">
        <w:rPr>
          <w:rStyle w:val="Teksttreci3"/>
          <w:color w:val="000000"/>
          <w:sz w:val="20"/>
          <w:szCs w:val="20"/>
        </w:rPr>
        <w:t>Żc 117</w:t>
      </w:r>
    </w:p>
    <w:p w:rsidR="0086125C" w:rsidRPr="009955E0" w:rsidRDefault="0086125C">
      <w:pPr>
        <w:pStyle w:val="Teksttreci140"/>
        <w:shd w:val="clear" w:color="auto" w:fill="auto"/>
        <w:spacing w:after="24" w:line="220" w:lineRule="exact"/>
        <w:ind w:left="4160"/>
        <w:jc w:val="left"/>
        <w:rPr>
          <w:sz w:val="20"/>
          <w:szCs w:val="20"/>
        </w:rPr>
      </w:pPr>
      <w:r w:rsidRPr="009955E0">
        <w:rPr>
          <w:rStyle w:val="Teksttreci14"/>
          <w:i/>
          <w:iCs/>
          <w:color w:val="000000"/>
          <w:sz w:val="20"/>
          <w:szCs w:val="20"/>
        </w:rPr>
        <w:t>W obiektywie Amora</w:t>
      </w:r>
    </w:p>
    <w:p w:rsidR="0086125C" w:rsidRPr="009955E0" w:rsidRDefault="0086125C">
      <w:pPr>
        <w:pStyle w:val="Teksttreci30"/>
        <w:shd w:val="clear" w:color="auto" w:fill="auto"/>
        <w:spacing w:before="0" w:after="0" w:line="282" w:lineRule="exact"/>
        <w:ind w:left="3760" w:right="4120" w:firstLine="0"/>
        <w:jc w:val="left"/>
        <w:rPr>
          <w:sz w:val="20"/>
          <w:szCs w:val="20"/>
        </w:rPr>
      </w:pPr>
      <w:r w:rsidRPr="009955E0">
        <w:rPr>
          <w:rStyle w:val="Teksttreci3"/>
          <w:color w:val="000000"/>
          <w:sz w:val="20"/>
          <w:szCs w:val="20"/>
        </w:rPr>
        <w:t>Na pięknej pannic do wzięcia Szaty pozują do zdjęcia.</w:t>
      </w:r>
    </w:p>
    <w:p w:rsidR="0086125C" w:rsidRPr="009955E0" w:rsidRDefault="0086125C">
      <w:pPr>
        <w:pStyle w:val="Teksttreci30"/>
        <w:shd w:val="clear" w:color="auto" w:fill="auto"/>
        <w:spacing w:before="0" w:after="77" w:line="282" w:lineRule="exact"/>
        <w:ind w:left="5820" w:firstLine="0"/>
        <w:jc w:val="left"/>
        <w:rPr>
          <w:sz w:val="20"/>
          <w:szCs w:val="20"/>
        </w:rPr>
      </w:pPr>
      <w:r w:rsidRPr="009955E0">
        <w:rPr>
          <w:rStyle w:val="Teksttreci3"/>
          <w:color w:val="000000"/>
          <w:sz w:val="20"/>
          <w:szCs w:val="20"/>
        </w:rPr>
        <w:t>Ziółka 40</w:t>
      </w:r>
    </w:p>
    <w:p w:rsidR="0086125C" w:rsidRPr="009955E0" w:rsidRDefault="0086125C">
      <w:pPr>
        <w:pStyle w:val="Teksttreci20"/>
        <w:shd w:val="clear" w:color="auto" w:fill="auto"/>
        <w:spacing w:after="0"/>
        <w:ind w:right="680" w:firstLine="540"/>
        <w:jc w:val="both"/>
        <w:rPr>
          <w:sz w:val="20"/>
          <w:szCs w:val="20"/>
        </w:rPr>
      </w:pPr>
      <w:r w:rsidRPr="009955E0">
        <w:rPr>
          <w:rStyle w:val="Teksttreci2"/>
          <w:color w:val="000000"/>
          <w:sz w:val="20"/>
          <w:szCs w:val="20"/>
        </w:rPr>
        <w:lastRenderedPageBreak/>
        <w:t xml:space="preserve">Frazeologizmy </w:t>
      </w:r>
      <w:r w:rsidRPr="009955E0">
        <w:rPr>
          <w:rStyle w:val="Teksttreci2Kursywa"/>
          <w:color w:val="000000"/>
          <w:sz w:val="20"/>
          <w:szCs w:val="20"/>
        </w:rPr>
        <w:t>sprawić lanie, panna do wzięcia</w:t>
      </w:r>
      <w:r w:rsidRPr="009955E0">
        <w:rPr>
          <w:rStyle w:val="Teksttreci2"/>
          <w:color w:val="000000"/>
          <w:sz w:val="20"/>
          <w:szCs w:val="20"/>
        </w:rPr>
        <w:t xml:space="preserve"> i </w:t>
      </w:r>
      <w:r w:rsidRPr="009955E0">
        <w:rPr>
          <w:rStyle w:val="Teksttreci2Kursywa"/>
          <w:color w:val="000000"/>
          <w:sz w:val="20"/>
          <w:szCs w:val="20"/>
        </w:rPr>
        <w:t>pozować do zdjęcia</w:t>
      </w:r>
      <w:r w:rsidRPr="009955E0">
        <w:rPr>
          <w:rStyle w:val="Teksttreci2"/>
          <w:color w:val="000000"/>
          <w:sz w:val="20"/>
          <w:szCs w:val="20"/>
        </w:rPr>
        <w:t xml:space="preserve"> nie uzyskują w tych fraszkach dodatkowych elementów przenośnego znaczenia, gdyż są go właśnie całkowicie pozbawione. Dwie trafne obserwacje przekazane zostają w formie stałych związków potraktowanych jak luźne połączenia składniowe. W pierwszej fraszce chodzi o wielką ulewę, w drugiej — o rozebranie pięknej kobiety.</w:t>
      </w:r>
    </w:p>
    <w:p w:rsidR="0086125C" w:rsidRPr="009955E0" w:rsidRDefault="0086125C">
      <w:pPr>
        <w:pStyle w:val="Teksttreci20"/>
        <w:shd w:val="clear" w:color="auto" w:fill="auto"/>
        <w:spacing w:after="213"/>
        <w:ind w:right="680" w:firstLine="540"/>
        <w:jc w:val="both"/>
        <w:rPr>
          <w:sz w:val="20"/>
          <w:szCs w:val="20"/>
        </w:rPr>
      </w:pPr>
      <w:r w:rsidRPr="009955E0">
        <w:rPr>
          <w:rStyle w:val="Teksttreci2"/>
          <w:color w:val="000000"/>
          <w:sz w:val="20"/>
          <w:szCs w:val="20"/>
        </w:rPr>
        <w:t>Drugim najczęstszym sposobem wyzyskiwania frazeologii w twórczości T. Fangrata jest gromadzenie w jednej fraszce dwu podobnych frazeologizmów (lub frazeologizmu i luźnego połączenia składniowego), co często prowadzi do modyfika</w:t>
      </w:r>
      <w:r w:rsidRPr="009955E0">
        <w:rPr>
          <w:rStyle w:val="Teksttreci2"/>
          <w:color w:val="000000"/>
          <w:sz w:val="20"/>
          <w:szCs w:val="20"/>
        </w:rPr>
        <w:softHyphen/>
        <w:t>cji struktury semantycznej związku. Paralelność zestawianych jednostek wynika z tożsamości niektórych komponentów albo z dużego podobieństwa pod względem formalnym lub dźwiękowym, np.:</w:t>
      </w:r>
    </w:p>
    <w:p w:rsidR="0086125C" w:rsidRPr="009955E0" w:rsidRDefault="0086125C">
      <w:pPr>
        <w:pStyle w:val="Teksttreci140"/>
        <w:shd w:val="clear" w:color="auto" w:fill="auto"/>
        <w:spacing w:after="143" w:line="220" w:lineRule="exact"/>
        <w:ind w:left="3920" w:firstLine="520"/>
        <w:jc w:val="left"/>
        <w:rPr>
          <w:sz w:val="20"/>
          <w:szCs w:val="20"/>
        </w:rPr>
      </w:pPr>
      <w:r w:rsidRPr="009955E0">
        <w:rPr>
          <w:rStyle w:val="Teksttreci14"/>
          <w:i/>
          <w:iCs/>
          <w:color w:val="000000"/>
          <w:sz w:val="20"/>
          <w:szCs w:val="20"/>
        </w:rPr>
        <w:t>Przypadłby jej</w:t>
      </w:r>
    </w:p>
    <w:p w:rsidR="0086125C" w:rsidRPr="009955E0" w:rsidRDefault="0086125C">
      <w:pPr>
        <w:pStyle w:val="Teksttreci30"/>
        <w:shd w:val="clear" w:color="auto" w:fill="auto"/>
        <w:spacing w:before="0" w:after="0" w:line="276" w:lineRule="exact"/>
        <w:ind w:left="3920" w:right="4380" w:firstLine="0"/>
        <w:jc w:val="left"/>
        <w:rPr>
          <w:sz w:val="20"/>
          <w:szCs w:val="20"/>
        </w:rPr>
      </w:pPr>
      <w:r w:rsidRPr="009955E0">
        <w:rPr>
          <w:rStyle w:val="Teksttreci3"/>
          <w:color w:val="000000"/>
          <w:sz w:val="20"/>
          <w:szCs w:val="20"/>
        </w:rPr>
        <w:t>Przypadłby jej do gustu, gdyby przypadł do biustu.</w:t>
      </w:r>
    </w:p>
    <w:p w:rsidR="0086125C" w:rsidRPr="009955E0" w:rsidRDefault="0086125C">
      <w:pPr>
        <w:pStyle w:val="Teksttreci30"/>
        <w:shd w:val="clear" w:color="auto" w:fill="auto"/>
        <w:spacing w:before="0" w:after="72" w:line="276" w:lineRule="exact"/>
        <w:ind w:left="5960" w:firstLine="0"/>
        <w:jc w:val="left"/>
        <w:rPr>
          <w:sz w:val="20"/>
          <w:szCs w:val="20"/>
        </w:rPr>
      </w:pPr>
      <w:r w:rsidRPr="009955E0">
        <w:rPr>
          <w:rStyle w:val="Teksttreci3"/>
          <w:color w:val="000000"/>
          <w:sz w:val="20"/>
          <w:szCs w:val="20"/>
        </w:rPr>
        <w:t>Żc 76</w:t>
      </w:r>
    </w:p>
    <w:p w:rsidR="0086125C" w:rsidRPr="009955E0" w:rsidRDefault="0086125C">
      <w:pPr>
        <w:pStyle w:val="Teksttreci20"/>
        <w:shd w:val="clear" w:color="auto" w:fill="auto"/>
        <w:spacing w:after="163"/>
        <w:ind w:right="680" w:firstLine="840"/>
        <w:jc w:val="both"/>
        <w:rPr>
          <w:sz w:val="20"/>
          <w:szCs w:val="20"/>
        </w:rPr>
      </w:pPr>
      <w:r w:rsidRPr="009955E0">
        <w:rPr>
          <w:rStyle w:val="Teksttreci2"/>
          <w:color w:val="000000"/>
          <w:sz w:val="20"/>
          <w:szCs w:val="20"/>
        </w:rPr>
        <w:t xml:space="preserve">Zwroty </w:t>
      </w:r>
      <w:r w:rsidRPr="009955E0">
        <w:rPr>
          <w:rStyle w:val="Teksttreci2Kursywa"/>
          <w:color w:val="000000"/>
          <w:sz w:val="20"/>
          <w:szCs w:val="20"/>
        </w:rPr>
        <w:t>przypaść do gustu</w:t>
      </w:r>
      <w:r w:rsidRPr="009955E0">
        <w:rPr>
          <w:rStyle w:val="Teksttreci2"/>
          <w:color w:val="000000"/>
          <w:sz w:val="20"/>
          <w:szCs w:val="20"/>
        </w:rPr>
        <w:t xml:space="preserve"> i </w:t>
      </w:r>
      <w:r w:rsidRPr="009955E0">
        <w:rPr>
          <w:rStyle w:val="Teksttreci2Kursywa"/>
          <w:color w:val="000000"/>
          <w:sz w:val="20"/>
          <w:szCs w:val="20"/>
        </w:rPr>
        <w:t>przypaść do biustu</w:t>
      </w:r>
      <w:r w:rsidRPr="009955E0">
        <w:rPr>
          <w:rStyle w:val="Teksttreci2"/>
          <w:color w:val="000000"/>
          <w:sz w:val="20"/>
          <w:szCs w:val="20"/>
        </w:rPr>
        <w:t xml:space="preserve"> łączy tylko podobieństwo postaci — wspólnych cech semantycznych nie mają. Umieszczenie ich jednak w tym samym kontekście sprawia, że pierwszy frazeologizm nieoczekiwanie zostaje wzbo</w:t>
      </w:r>
      <w:r w:rsidRPr="009955E0">
        <w:rPr>
          <w:rStyle w:val="Teksttreci2"/>
          <w:color w:val="000000"/>
          <w:sz w:val="20"/>
          <w:szCs w:val="20"/>
        </w:rPr>
        <w:softHyphen/>
        <w:t xml:space="preserve">gacony nowym elementem treści. Oto okazuje się, że aby zjednać sobie sympatię kobiety, trzeba przede wszystkim pomyśleć o jej uciechach cielesnych. Takiej sugestii w strukturze semantycznej związku </w:t>
      </w:r>
      <w:r w:rsidRPr="009955E0">
        <w:rPr>
          <w:rStyle w:val="Teksttreci2Kursywa"/>
          <w:color w:val="000000"/>
          <w:sz w:val="20"/>
          <w:szCs w:val="20"/>
        </w:rPr>
        <w:t>przypaść do gustu</w:t>
      </w:r>
      <w:r w:rsidRPr="009955E0">
        <w:rPr>
          <w:rStyle w:val="Teksttreci2"/>
          <w:color w:val="000000"/>
          <w:sz w:val="20"/>
          <w:szCs w:val="20"/>
        </w:rPr>
        <w:t xml:space="preserve"> poza tą fraszką nie znajdziemy. Można powiedzieć, że w tym konkretnym utworze autor uczy jakby odbiorcę nowego znaczenia powszechnie znanego frazeologizmu. Morał tej nauki to pewna obserwacja życiowa. Na ile jest ona trafna i odkrywcza, to już inna sprawa. We fraszce </w:t>
      </w:r>
      <w:r w:rsidRPr="009955E0">
        <w:rPr>
          <w:rStyle w:val="Teksttreci2Kursywa"/>
          <w:color w:val="000000"/>
          <w:sz w:val="20"/>
          <w:szCs w:val="20"/>
        </w:rPr>
        <w:t>Nadstawiacz</w:t>
      </w:r>
    </w:p>
    <w:p w:rsidR="0086125C" w:rsidRPr="009955E0" w:rsidRDefault="0086125C">
      <w:pPr>
        <w:pStyle w:val="Teksttreci30"/>
        <w:shd w:val="clear" w:color="auto" w:fill="auto"/>
        <w:spacing w:before="0" w:after="0" w:line="282" w:lineRule="exact"/>
        <w:ind w:left="3280" w:firstLine="0"/>
        <w:jc w:val="left"/>
        <w:rPr>
          <w:sz w:val="20"/>
          <w:szCs w:val="20"/>
        </w:rPr>
      </w:pPr>
      <w:r w:rsidRPr="009955E0">
        <w:rPr>
          <w:rStyle w:val="Teksttreci3"/>
          <w:color w:val="000000"/>
          <w:sz w:val="20"/>
          <w:szCs w:val="20"/>
        </w:rPr>
        <w:t>Jak on nadstawia głowę ładnie.</w:t>
      </w:r>
    </w:p>
    <w:p w:rsidR="0086125C" w:rsidRPr="009955E0" w:rsidRDefault="0086125C">
      <w:pPr>
        <w:pStyle w:val="Teksttreci30"/>
        <w:shd w:val="clear" w:color="auto" w:fill="auto"/>
        <w:spacing w:before="0" w:after="0" w:line="282" w:lineRule="exact"/>
        <w:ind w:left="3280" w:firstLine="0"/>
        <w:jc w:val="left"/>
        <w:rPr>
          <w:sz w:val="20"/>
          <w:szCs w:val="20"/>
        </w:rPr>
      </w:pPr>
      <w:r w:rsidRPr="009955E0">
        <w:rPr>
          <w:rStyle w:val="Teksttreci3"/>
          <w:color w:val="000000"/>
          <w:sz w:val="20"/>
          <w:szCs w:val="20"/>
        </w:rPr>
        <w:t>Wiedząc, żc włos mu z niej nie spadnie</w:t>
      </w:r>
    </w:p>
    <w:p w:rsidR="0086125C" w:rsidRPr="009955E0" w:rsidRDefault="0086125C">
      <w:pPr>
        <w:pStyle w:val="Teksttreci30"/>
        <w:shd w:val="clear" w:color="auto" w:fill="auto"/>
        <w:spacing w:before="0" w:after="0" w:line="282" w:lineRule="exact"/>
        <w:ind w:left="6440" w:firstLine="0"/>
        <w:jc w:val="left"/>
        <w:rPr>
          <w:sz w:val="20"/>
          <w:szCs w:val="20"/>
        </w:rPr>
      </w:pPr>
      <w:r w:rsidRPr="009955E0">
        <w:rPr>
          <w:rStyle w:val="Teksttreci3"/>
          <w:color w:val="000000"/>
          <w:sz w:val="20"/>
          <w:szCs w:val="20"/>
        </w:rPr>
        <w:t xml:space="preserve">Ziółka II </w:t>
      </w:r>
      <w:r w:rsidRPr="009955E0">
        <w:rPr>
          <w:rStyle w:val="Teksttreci3"/>
          <w:color w:val="000000"/>
          <w:sz w:val="20"/>
          <w:szCs w:val="20"/>
          <w:vertAlign w:val="superscript"/>
        </w:rPr>
        <w:footnoteReference w:id="45"/>
      </w:r>
    </w:p>
    <w:p w:rsidR="0086125C" w:rsidRPr="009955E0" w:rsidRDefault="0086125C">
      <w:pPr>
        <w:pStyle w:val="Teksttreci20"/>
        <w:shd w:val="clear" w:color="auto" w:fill="auto"/>
        <w:spacing w:after="0"/>
        <w:ind w:right="660"/>
        <w:jc w:val="both"/>
        <w:rPr>
          <w:sz w:val="20"/>
          <w:szCs w:val="20"/>
        </w:rPr>
      </w:pPr>
      <w:r w:rsidRPr="009955E0">
        <w:rPr>
          <w:rStyle w:val="Teksttreci2"/>
          <w:color w:val="000000"/>
          <w:sz w:val="20"/>
          <w:szCs w:val="20"/>
        </w:rPr>
        <w:t xml:space="preserve">zwroty </w:t>
      </w:r>
      <w:r w:rsidRPr="009955E0">
        <w:rPr>
          <w:rStyle w:val="Teksttreci2Kursywa"/>
          <w:color w:val="000000"/>
          <w:sz w:val="20"/>
          <w:szCs w:val="20"/>
        </w:rPr>
        <w:t>nadstawiać głowę</w:t>
      </w:r>
      <w:r w:rsidRPr="009955E0">
        <w:rPr>
          <w:rStyle w:val="Teksttreci2"/>
          <w:color w:val="000000"/>
          <w:sz w:val="20"/>
          <w:szCs w:val="20"/>
        </w:rPr>
        <w:t xml:space="preserve"> i </w:t>
      </w:r>
      <w:r w:rsidRPr="009955E0">
        <w:rPr>
          <w:rStyle w:val="Teksttreci2Kursywa"/>
          <w:color w:val="000000"/>
          <w:sz w:val="20"/>
          <w:szCs w:val="20"/>
        </w:rPr>
        <w:t>włos komu z głowy nie spadnie</w:t>
      </w:r>
      <w:r w:rsidRPr="009955E0">
        <w:rPr>
          <w:rStyle w:val="Teksttreci2"/>
          <w:color w:val="000000"/>
          <w:sz w:val="20"/>
          <w:szCs w:val="20"/>
        </w:rPr>
        <w:t xml:space="preserve"> łączy komponent rzeczownikowy </w:t>
      </w:r>
      <w:r w:rsidRPr="009955E0">
        <w:rPr>
          <w:rStyle w:val="Teksttreci2Kursywa"/>
          <w:color w:val="000000"/>
          <w:sz w:val="20"/>
          <w:szCs w:val="20"/>
        </w:rPr>
        <w:t>głowa.</w:t>
      </w:r>
      <w:r w:rsidRPr="009955E0">
        <w:rPr>
          <w:rStyle w:val="Teksttreci2"/>
          <w:color w:val="000000"/>
          <w:sz w:val="20"/>
          <w:szCs w:val="20"/>
        </w:rPr>
        <w:t xml:space="preserve"> Z semantycznego punktu widzenia są one przeciwstawne. Jak się jednak okazuje, połączone w zacytowanej fraszce mogą, doskonale się uzupeł</w:t>
      </w:r>
      <w:r w:rsidRPr="009955E0">
        <w:rPr>
          <w:rStyle w:val="Teksttreci2"/>
          <w:color w:val="000000"/>
          <w:sz w:val="20"/>
          <w:szCs w:val="20"/>
        </w:rPr>
        <w:softHyphen/>
        <w:t xml:space="preserve">niając, stanowić formę dla przenikliwej refleksji o pewnym typie ludzi. Żaden z frazeologizmów nie został tu użyty niezgodnie ze swoim znaczeniem. Oba zachowują właściwą im postać i treść, ale za to drugi zwrot </w:t>
      </w:r>
      <w:r w:rsidRPr="009955E0">
        <w:rPr>
          <w:rStyle w:val="Teksttreci2Kursywa"/>
          <w:color w:val="000000"/>
          <w:sz w:val="20"/>
          <w:szCs w:val="20"/>
        </w:rPr>
        <w:t>(włos komu z głowy nie spadnie)</w:t>
      </w:r>
      <w:r w:rsidRPr="009955E0">
        <w:rPr>
          <w:rStyle w:val="Teksttreci2"/>
          <w:color w:val="000000"/>
          <w:sz w:val="20"/>
          <w:szCs w:val="20"/>
        </w:rPr>
        <w:t xml:space="preserve"> jest uszczypliwym komentarzem do pierwszego. Dzięki temu rodzaj zacho</w:t>
      </w:r>
      <w:r w:rsidRPr="009955E0">
        <w:rPr>
          <w:rStyle w:val="Teksttreci2"/>
          <w:color w:val="000000"/>
          <w:sz w:val="20"/>
          <w:szCs w:val="20"/>
        </w:rPr>
        <w:softHyphen/>
        <w:t xml:space="preserve">wania wyrażony związkiem </w:t>
      </w:r>
      <w:r w:rsidRPr="009955E0">
        <w:rPr>
          <w:rStyle w:val="Teksttreci2Kursywa"/>
          <w:color w:val="000000"/>
          <w:sz w:val="20"/>
          <w:szCs w:val="20"/>
        </w:rPr>
        <w:t>nadstawiać głowę</w:t>
      </w:r>
      <w:r w:rsidRPr="009955E0">
        <w:rPr>
          <w:rStyle w:val="Teksttreci2"/>
          <w:color w:val="000000"/>
          <w:sz w:val="20"/>
          <w:szCs w:val="20"/>
        </w:rPr>
        <w:t xml:space="preserve"> otrzymuje bardzo negatywną ocenę — oczywiście tylko w tej aktualizacji.</w:t>
      </w:r>
    </w:p>
    <w:p w:rsidR="0086125C" w:rsidRPr="009955E0" w:rsidRDefault="0086125C">
      <w:pPr>
        <w:pStyle w:val="Teksttreci20"/>
        <w:shd w:val="clear" w:color="auto" w:fill="auto"/>
        <w:spacing w:after="163"/>
        <w:ind w:firstLine="520"/>
        <w:jc w:val="both"/>
        <w:rPr>
          <w:sz w:val="20"/>
          <w:szCs w:val="20"/>
        </w:rPr>
      </w:pPr>
      <w:r w:rsidRPr="009955E0">
        <w:rPr>
          <w:rStyle w:val="Teksttreci2"/>
          <w:color w:val="000000"/>
          <w:sz w:val="20"/>
          <w:szCs w:val="20"/>
        </w:rPr>
        <w:t xml:space="preserve">Swoistym ostrzeżeniem jest fraszka </w:t>
      </w:r>
      <w:r w:rsidRPr="009955E0">
        <w:rPr>
          <w:rStyle w:val="Teksttreci2Kursywa"/>
          <w:color w:val="000000"/>
          <w:sz w:val="20"/>
          <w:szCs w:val="20"/>
        </w:rPr>
        <w:t>Gwóźdź:</w:t>
      </w:r>
    </w:p>
    <w:p w:rsidR="0086125C" w:rsidRPr="009955E0" w:rsidRDefault="0086125C">
      <w:pPr>
        <w:pStyle w:val="Teksttreci30"/>
        <w:shd w:val="clear" w:color="auto" w:fill="auto"/>
        <w:spacing w:before="0" w:after="0" w:line="282" w:lineRule="exact"/>
        <w:ind w:left="3340" w:right="3600" w:firstLine="0"/>
        <w:jc w:val="left"/>
        <w:rPr>
          <w:sz w:val="20"/>
          <w:szCs w:val="20"/>
        </w:rPr>
      </w:pPr>
      <w:r w:rsidRPr="009955E0">
        <w:rPr>
          <w:rStyle w:val="Teksttreci3"/>
          <w:color w:val="000000"/>
          <w:sz w:val="20"/>
          <w:szCs w:val="20"/>
        </w:rPr>
        <w:t>Gwóźdź programu też się zmienia w gwóźdź do trumny przedstawienia.</w:t>
      </w:r>
    </w:p>
    <w:p w:rsidR="0086125C" w:rsidRPr="009955E0" w:rsidRDefault="0086125C">
      <w:pPr>
        <w:pStyle w:val="Teksttreci30"/>
        <w:shd w:val="clear" w:color="auto" w:fill="auto"/>
        <w:spacing w:before="0" w:after="137" w:line="282" w:lineRule="exact"/>
        <w:ind w:left="5880" w:firstLine="0"/>
        <w:jc w:val="left"/>
        <w:rPr>
          <w:sz w:val="20"/>
          <w:szCs w:val="20"/>
        </w:rPr>
      </w:pPr>
      <w:r w:rsidRPr="009955E0">
        <w:rPr>
          <w:rStyle w:val="Teksttreci3"/>
          <w:color w:val="000000"/>
          <w:sz w:val="20"/>
          <w:szCs w:val="20"/>
        </w:rPr>
        <w:t>Płochodnie 33</w:t>
      </w:r>
    </w:p>
    <w:p w:rsidR="0086125C" w:rsidRPr="009955E0" w:rsidRDefault="0086125C">
      <w:pPr>
        <w:pStyle w:val="Teksttreci20"/>
        <w:shd w:val="clear" w:color="auto" w:fill="auto"/>
        <w:spacing w:after="213"/>
        <w:ind w:right="660"/>
        <w:jc w:val="both"/>
        <w:rPr>
          <w:sz w:val="20"/>
          <w:szCs w:val="20"/>
        </w:rPr>
      </w:pPr>
      <w:r w:rsidRPr="009955E0">
        <w:rPr>
          <w:rStyle w:val="Teksttreci2"/>
          <w:color w:val="000000"/>
          <w:sz w:val="20"/>
          <w:szCs w:val="20"/>
        </w:rPr>
        <w:t xml:space="preserve">Pojawiający się w drugim wersie </w:t>
      </w:r>
      <w:r w:rsidRPr="009955E0">
        <w:rPr>
          <w:rStyle w:val="Teksttreci2Kursywa"/>
          <w:color w:val="000000"/>
          <w:sz w:val="20"/>
          <w:szCs w:val="20"/>
        </w:rPr>
        <w:t>gwóźdź do trumny</w:t>
      </w:r>
      <w:r w:rsidRPr="009955E0">
        <w:rPr>
          <w:rStyle w:val="Teksttreci2"/>
          <w:color w:val="000000"/>
          <w:sz w:val="20"/>
          <w:szCs w:val="20"/>
        </w:rPr>
        <w:t xml:space="preserve"> niezwykle trafnie komentuje wyrażenie </w:t>
      </w:r>
      <w:r w:rsidRPr="009955E0">
        <w:rPr>
          <w:rStyle w:val="Teksttreci2Kursywa"/>
          <w:color w:val="000000"/>
          <w:sz w:val="20"/>
          <w:szCs w:val="20"/>
        </w:rPr>
        <w:t>gwóźdź programu.</w:t>
      </w:r>
      <w:r w:rsidRPr="009955E0">
        <w:rPr>
          <w:rStyle w:val="Teksttreci2"/>
          <w:color w:val="000000"/>
          <w:sz w:val="20"/>
          <w:szCs w:val="20"/>
        </w:rPr>
        <w:t xml:space="preserve"> Ujawniająca się dzięki temu zestawieniu nowa treść zawiera jakby w sobie składniki treści obu zwrotów. Mimo takiej kumulacji sensów przenośnych każdy z frazeologizmów zachowuje swoją tożsamość tworząc zharmo</w:t>
      </w:r>
      <w:r w:rsidRPr="009955E0">
        <w:rPr>
          <w:rStyle w:val="Teksttreci2"/>
          <w:color w:val="000000"/>
          <w:sz w:val="20"/>
          <w:szCs w:val="20"/>
        </w:rPr>
        <w:softHyphen/>
        <w:t>nizowane uogólnienie. Z łączeniem podobnych formalnie związków mamy jeszcze do czynienia w następujących fraszkach:</w:t>
      </w:r>
    </w:p>
    <w:p w:rsidR="0086125C" w:rsidRPr="009955E0" w:rsidRDefault="0086125C">
      <w:pPr>
        <w:pStyle w:val="Teksttreci140"/>
        <w:shd w:val="clear" w:color="auto" w:fill="auto"/>
        <w:spacing w:after="84" w:line="220" w:lineRule="exact"/>
        <w:ind w:left="4680"/>
        <w:jc w:val="left"/>
        <w:rPr>
          <w:sz w:val="20"/>
          <w:szCs w:val="20"/>
        </w:rPr>
      </w:pPr>
      <w:r w:rsidRPr="009955E0">
        <w:rPr>
          <w:rStyle w:val="Teksttreci14"/>
          <w:i/>
          <w:iCs/>
          <w:color w:val="000000"/>
          <w:sz w:val="20"/>
          <w:szCs w:val="20"/>
        </w:rPr>
        <w:t>Refleksja</w:t>
      </w:r>
    </w:p>
    <w:p w:rsidR="0086125C" w:rsidRPr="009955E0" w:rsidRDefault="0086125C">
      <w:pPr>
        <w:pStyle w:val="Teksttreci30"/>
        <w:shd w:val="clear" w:color="auto" w:fill="auto"/>
        <w:spacing w:before="0" w:after="170" w:line="282" w:lineRule="exact"/>
        <w:ind w:left="3860" w:right="4260" w:firstLine="0"/>
        <w:jc w:val="left"/>
        <w:rPr>
          <w:sz w:val="20"/>
          <w:szCs w:val="20"/>
        </w:rPr>
      </w:pPr>
      <w:r w:rsidRPr="009955E0">
        <w:rPr>
          <w:rStyle w:val="Teksttreci3"/>
          <w:color w:val="000000"/>
          <w:sz w:val="20"/>
          <w:szCs w:val="20"/>
        </w:rPr>
        <w:t xml:space="preserve">Najwięcej wymaga uporu wywabianie plam z honoru Dziki </w:t>
      </w:r>
      <w:r w:rsidRPr="009955E0">
        <w:rPr>
          <w:rStyle w:val="Teksttreci3"/>
          <w:color w:val="000000"/>
          <w:sz w:val="20"/>
          <w:szCs w:val="20"/>
        </w:rPr>
        <w:lastRenderedPageBreak/>
        <w:t>10</w:t>
      </w:r>
    </w:p>
    <w:p w:rsidR="0086125C" w:rsidRPr="009955E0" w:rsidRDefault="0086125C">
      <w:pPr>
        <w:pStyle w:val="Teksttreci140"/>
        <w:shd w:val="clear" w:color="auto" w:fill="auto"/>
        <w:spacing w:after="78" w:line="220" w:lineRule="exact"/>
        <w:ind w:left="4680"/>
        <w:jc w:val="left"/>
        <w:rPr>
          <w:sz w:val="20"/>
          <w:szCs w:val="20"/>
        </w:rPr>
      </w:pPr>
      <w:r w:rsidRPr="009955E0">
        <w:rPr>
          <w:rStyle w:val="Teksttreci14"/>
          <w:i/>
          <w:iCs/>
          <w:color w:val="000000"/>
          <w:sz w:val="20"/>
          <w:szCs w:val="20"/>
        </w:rPr>
        <w:t xml:space="preserve">Mea </w:t>
      </w:r>
      <w:r w:rsidRPr="009955E0">
        <w:rPr>
          <w:rStyle w:val="Teksttreci14"/>
          <w:i/>
          <w:iCs/>
          <w:color w:val="000000"/>
          <w:sz w:val="20"/>
          <w:szCs w:val="20"/>
          <w:lang w:val="en-US" w:eastAsia="en-US"/>
        </w:rPr>
        <w:t>culpa</w:t>
      </w:r>
    </w:p>
    <w:p w:rsidR="0086125C" w:rsidRPr="009955E0" w:rsidRDefault="0086125C">
      <w:pPr>
        <w:pStyle w:val="Teksttreci30"/>
        <w:shd w:val="clear" w:color="auto" w:fill="auto"/>
        <w:spacing w:before="0" w:after="170" w:line="282" w:lineRule="exact"/>
        <w:ind w:left="4080" w:right="4520" w:firstLine="0"/>
        <w:jc w:val="left"/>
        <w:rPr>
          <w:sz w:val="20"/>
          <w:szCs w:val="20"/>
        </w:rPr>
      </w:pPr>
      <w:r w:rsidRPr="009955E0">
        <w:rPr>
          <w:rStyle w:val="Teksttreci3"/>
          <w:color w:val="000000"/>
          <w:sz w:val="20"/>
          <w:szCs w:val="20"/>
        </w:rPr>
        <w:t>Dogryzłem Elizie i sumienie mnie gryzie Płochodnie 53</w:t>
      </w:r>
    </w:p>
    <w:p w:rsidR="0086125C" w:rsidRPr="009955E0" w:rsidRDefault="0086125C">
      <w:pPr>
        <w:pStyle w:val="Teksttreci140"/>
        <w:shd w:val="clear" w:color="auto" w:fill="auto"/>
        <w:spacing w:after="89" w:line="220" w:lineRule="exact"/>
        <w:ind w:left="4820"/>
        <w:jc w:val="left"/>
        <w:rPr>
          <w:sz w:val="20"/>
          <w:szCs w:val="20"/>
        </w:rPr>
      </w:pPr>
      <w:r w:rsidRPr="009955E0">
        <w:rPr>
          <w:rStyle w:val="Teksttreci14"/>
          <w:i/>
          <w:iCs/>
          <w:color w:val="000000"/>
          <w:sz w:val="20"/>
          <w:szCs w:val="20"/>
        </w:rPr>
        <w:t>Wyjścia</w:t>
      </w:r>
    </w:p>
    <w:p w:rsidR="0086125C" w:rsidRPr="009955E0" w:rsidRDefault="0086125C">
      <w:pPr>
        <w:pStyle w:val="Teksttreci30"/>
        <w:shd w:val="clear" w:color="auto" w:fill="auto"/>
        <w:spacing w:before="0" w:after="0" w:line="276" w:lineRule="exact"/>
        <w:ind w:left="3740" w:right="4080" w:firstLine="0"/>
        <w:jc w:val="left"/>
        <w:rPr>
          <w:sz w:val="20"/>
          <w:szCs w:val="20"/>
        </w:rPr>
      </w:pPr>
      <w:r w:rsidRPr="009955E0">
        <w:rPr>
          <w:rStyle w:val="Teksttreci3"/>
          <w:color w:val="000000"/>
          <w:sz w:val="20"/>
          <w:szCs w:val="20"/>
        </w:rPr>
        <w:t>Wyjść na swoje każdy może, na człowieka — to już gorzej.</w:t>
      </w:r>
    </w:p>
    <w:p w:rsidR="0086125C" w:rsidRPr="009955E0" w:rsidRDefault="0086125C">
      <w:pPr>
        <w:pStyle w:val="Teksttreci30"/>
        <w:shd w:val="clear" w:color="auto" w:fill="auto"/>
        <w:spacing w:before="0" w:after="165" w:line="276" w:lineRule="exact"/>
        <w:ind w:left="5280" w:firstLine="0"/>
        <w:jc w:val="left"/>
        <w:rPr>
          <w:sz w:val="20"/>
          <w:szCs w:val="20"/>
        </w:rPr>
      </w:pPr>
      <w:r w:rsidRPr="009955E0">
        <w:rPr>
          <w:rStyle w:val="Teksttreci3"/>
          <w:color w:val="000000"/>
          <w:sz w:val="20"/>
          <w:szCs w:val="20"/>
        </w:rPr>
        <w:t>Płochodnie 129</w:t>
      </w:r>
    </w:p>
    <w:p w:rsidR="0086125C" w:rsidRPr="009955E0" w:rsidRDefault="0086125C">
      <w:pPr>
        <w:pStyle w:val="Teksttreci140"/>
        <w:shd w:val="clear" w:color="auto" w:fill="auto"/>
        <w:spacing w:after="78" w:line="220" w:lineRule="exact"/>
        <w:ind w:left="4200"/>
        <w:jc w:val="left"/>
        <w:rPr>
          <w:sz w:val="20"/>
          <w:szCs w:val="20"/>
        </w:rPr>
      </w:pPr>
      <w:r w:rsidRPr="009955E0">
        <w:rPr>
          <w:rStyle w:val="Teksttreci14"/>
          <w:i/>
          <w:iCs/>
          <w:color w:val="000000"/>
          <w:sz w:val="20"/>
          <w:szCs w:val="20"/>
        </w:rPr>
        <w:t>W dniach jubileuszu</w:t>
      </w:r>
    </w:p>
    <w:p w:rsidR="0086125C" w:rsidRPr="009955E0" w:rsidRDefault="0086125C">
      <w:pPr>
        <w:pStyle w:val="Teksttreci30"/>
        <w:shd w:val="clear" w:color="auto" w:fill="auto"/>
        <w:spacing w:before="0" w:after="0" w:line="282" w:lineRule="exact"/>
        <w:ind w:left="3340" w:firstLine="0"/>
        <w:jc w:val="left"/>
        <w:rPr>
          <w:sz w:val="20"/>
          <w:szCs w:val="20"/>
        </w:rPr>
      </w:pPr>
      <w:r w:rsidRPr="009955E0">
        <w:rPr>
          <w:rStyle w:val="Teksttreci3"/>
          <w:color w:val="000000"/>
          <w:sz w:val="20"/>
          <w:szCs w:val="20"/>
        </w:rPr>
        <w:t>W dniach jubileuszu są i takie kwiatki:</w:t>
      </w:r>
    </w:p>
    <w:p w:rsidR="0086125C" w:rsidRPr="009955E0" w:rsidRDefault="0086125C">
      <w:pPr>
        <w:pStyle w:val="Teksttreci30"/>
        <w:shd w:val="clear" w:color="auto" w:fill="auto"/>
        <w:spacing w:before="0" w:after="0" w:line="282" w:lineRule="exact"/>
        <w:ind w:left="3340" w:firstLine="0"/>
        <w:jc w:val="left"/>
        <w:rPr>
          <w:sz w:val="20"/>
          <w:szCs w:val="20"/>
        </w:rPr>
      </w:pPr>
      <w:r w:rsidRPr="009955E0">
        <w:rPr>
          <w:rStyle w:val="Teksttreci3"/>
          <w:color w:val="000000"/>
          <w:sz w:val="20"/>
          <w:szCs w:val="20"/>
        </w:rPr>
        <w:t>Władza przypnie order, a koledzy łatki</w:t>
      </w:r>
    </w:p>
    <w:p w:rsidR="0086125C" w:rsidRPr="009955E0" w:rsidRDefault="0086125C">
      <w:pPr>
        <w:pStyle w:val="Teksttreci30"/>
        <w:shd w:val="clear" w:color="auto" w:fill="auto"/>
        <w:spacing w:before="0" w:after="170" w:line="282" w:lineRule="exact"/>
        <w:ind w:left="6340" w:firstLine="0"/>
        <w:jc w:val="left"/>
        <w:rPr>
          <w:sz w:val="20"/>
          <w:szCs w:val="20"/>
        </w:rPr>
      </w:pPr>
      <w:r w:rsidRPr="009955E0">
        <w:rPr>
          <w:rStyle w:val="Teksttreci3"/>
          <w:color w:val="000000"/>
          <w:sz w:val="20"/>
          <w:szCs w:val="20"/>
        </w:rPr>
        <w:t>Ziółka II</w:t>
      </w:r>
    </w:p>
    <w:p w:rsidR="0086125C" w:rsidRPr="009955E0" w:rsidRDefault="0086125C">
      <w:pPr>
        <w:pStyle w:val="Teksttreci140"/>
        <w:shd w:val="clear" w:color="auto" w:fill="auto"/>
        <w:spacing w:after="78" w:line="220" w:lineRule="exact"/>
        <w:ind w:left="4540"/>
        <w:jc w:val="left"/>
        <w:rPr>
          <w:sz w:val="20"/>
          <w:szCs w:val="20"/>
        </w:rPr>
      </w:pPr>
      <w:r w:rsidRPr="009955E0">
        <w:rPr>
          <w:rStyle w:val="Teksttreci14"/>
          <w:i/>
          <w:iCs/>
          <w:color w:val="000000"/>
          <w:sz w:val="20"/>
          <w:szCs w:val="20"/>
        </w:rPr>
        <w:t>Nieopłacalne</w:t>
      </w:r>
    </w:p>
    <w:p w:rsidR="0086125C" w:rsidRPr="009955E0" w:rsidRDefault="0086125C">
      <w:pPr>
        <w:pStyle w:val="Teksttreci30"/>
        <w:shd w:val="clear" w:color="auto" w:fill="auto"/>
        <w:spacing w:before="0" w:after="0" w:line="282" w:lineRule="exact"/>
        <w:ind w:left="3500" w:right="3780" w:firstLine="0"/>
        <w:jc w:val="left"/>
        <w:rPr>
          <w:sz w:val="20"/>
          <w:szCs w:val="20"/>
        </w:rPr>
      </w:pPr>
      <w:r w:rsidRPr="009955E0">
        <w:rPr>
          <w:rStyle w:val="Teksttreci3"/>
          <w:color w:val="000000"/>
          <w:sz w:val="20"/>
          <w:szCs w:val="20"/>
        </w:rPr>
        <w:t>Wychodzić z siebie się nie opłaca, bo można również wyjść na pajaca</w:t>
      </w:r>
    </w:p>
    <w:p w:rsidR="0086125C" w:rsidRPr="009955E0" w:rsidRDefault="0086125C">
      <w:pPr>
        <w:pStyle w:val="Teksttreci30"/>
        <w:shd w:val="clear" w:color="auto" w:fill="auto"/>
        <w:spacing w:before="0" w:after="137" w:line="282" w:lineRule="exact"/>
        <w:ind w:left="6500" w:firstLine="0"/>
        <w:jc w:val="left"/>
        <w:rPr>
          <w:sz w:val="20"/>
          <w:szCs w:val="20"/>
        </w:rPr>
      </w:pPr>
      <w:r w:rsidRPr="009955E0">
        <w:rPr>
          <w:rStyle w:val="Teksttreci3"/>
          <w:color w:val="000000"/>
          <w:sz w:val="20"/>
          <w:szCs w:val="20"/>
        </w:rPr>
        <w:t>że 25</w:t>
      </w:r>
    </w:p>
    <w:p w:rsidR="0086125C" w:rsidRPr="009955E0" w:rsidRDefault="0086125C">
      <w:pPr>
        <w:pStyle w:val="Teksttreci60"/>
        <w:shd w:val="clear" w:color="auto" w:fill="auto"/>
        <w:spacing w:before="0" w:line="336" w:lineRule="exact"/>
        <w:ind w:right="660" w:firstLine="520"/>
        <w:rPr>
          <w:sz w:val="20"/>
          <w:szCs w:val="20"/>
        </w:rPr>
        <w:sectPr w:rsidR="0086125C" w:rsidRPr="009955E0">
          <w:headerReference w:type="even" r:id="rId46"/>
          <w:headerReference w:type="default" r:id="rId47"/>
          <w:pgSz w:w="11900" w:h="16840"/>
          <w:pgMar w:top="1312" w:right="496" w:bottom="255" w:left="519" w:header="0" w:footer="3" w:gutter="0"/>
          <w:pgNumType w:start="277"/>
          <w:cols w:space="708"/>
          <w:noEndnote/>
          <w:docGrid w:linePitch="360"/>
        </w:sectPr>
      </w:pPr>
      <w:r w:rsidRPr="009955E0">
        <w:rPr>
          <w:rStyle w:val="Teksttreci6Bezkursywy"/>
          <w:i w:val="0"/>
          <w:iCs w:val="0"/>
          <w:color w:val="000000"/>
          <w:sz w:val="20"/>
          <w:szCs w:val="20"/>
        </w:rPr>
        <w:t xml:space="preserve">W przytoczonych fraszkach z łatwością odnajdujemy następujące paralelnie związki: </w:t>
      </w:r>
      <w:r w:rsidRPr="009955E0">
        <w:rPr>
          <w:rStyle w:val="Teksttreci6"/>
          <w:i/>
          <w:iCs/>
          <w:color w:val="000000"/>
          <w:sz w:val="20"/>
          <w:szCs w:val="20"/>
        </w:rPr>
        <w:t>plama na honorze</w:t>
      </w:r>
      <w:r w:rsidRPr="009955E0">
        <w:rPr>
          <w:rStyle w:val="Teksttreci6Bezkursywy"/>
          <w:i w:val="0"/>
          <w:iCs w:val="0"/>
          <w:color w:val="000000"/>
          <w:sz w:val="20"/>
          <w:szCs w:val="20"/>
        </w:rPr>
        <w:t xml:space="preserve"> — </w:t>
      </w:r>
      <w:r w:rsidRPr="009955E0">
        <w:rPr>
          <w:rStyle w:val="Teksttreci6"/>
          <w:i/>
          <w:iCs/>
          <w:color w:val="000000"/>
          <w:sz w:val="20"/>
          <w:szCs w:val="20"/>
        </w:rPr>
        <w:t>wywabiać plamy, sumienie kogoś gryzie — dogryźć komuś, wyjść na swoje — wyjść na człowieka, przypiąć łatkę</w:t>
      </w:r>
      <w:r w:rsidRPr="009955E0">
        <w:rPr>
          <w:rStyle w:val="Teksttreci6Bezkursywy"/>
          <w:i w:val="0"/>
          <w:iCs w:val="0"/>
          <w:color w:val="000000"/>
          <w:sz w:val="20"/>
          <w:szCs w:val="20"/>
        </w:rPr>
        <w:t xml:space="preserve"> — </w:t>
      </w:r>
      <w:r w:rsidRPr="009955E0">
        <w:rPr>
          <w:rStyle w:val="Teksttreci6"/>
          <w:i/>
          <w:iCs/>
          <w:color w:val="000000"/>
          <w:sz w:val="20"/>
          <w:szCs w:val="20"/>
        </w:rPr>
        <w:t>przypiąć order, wy</w:t>
      </w:r>
      <w:r w:rsidRPr="009955E0">
        <w:rPr>
          <w:rStyle w:val="Teksttreci6"/>
          <w:i/>
          <w:iCs/>
          <w:color w:val="000000"/>
          <w:sz w:val="20"/>
          <w:szCs w:val="20"/>
        </w:rPr>
        <w:softHyphen/>
        <w:t>chodzić z siebie — wyjść na pajaca.</w:t>
      </w:r>
      <w:r w:rsidRPr="009955E0">
        <w:rPr>
          <w:rStyle w:val="Teksttreci6Bezkursywy"/>
          <w:i w:val="0"/>
          <w:iCs w:val="0"/>
          <w:color w:val="000000"/>
          <w:sz w:val="20"/>
          <w:szCs w:val="20"/>
        </w:rPr>
        <w:t xml:space="preserve"> Takie zestawienia prowadzą, jak to już wcześniej</w:t>
      </w:r>
    </w:p>
    <w:p w:rsidR="0086125C" w:rsidRPr="009955E0" w:rsidRDefault="0086125C">
      <w:pPr>
        <w:pStyle w:val="Teksttreci20"/>
        <w:shd w:val="clear" w:color="auto" w:fill="auto"/>
        <w:spacing w:after="0"/>
        <w:ind w:left="400" w:right="380"/>
        <w:jc w:val="both"/>
        <w:rPr>
          <w:sz w:val="20"/>
          <w:szCs w:val="20"/>
        </w:rPr>
      </w:pPr>
      <w:r w:rsidRPr="009955E0">
        <w:rPr>
          <w:rStyle w:val="Teksttreci2"/>
          <w:color w:val="000000"/>
          <w:sz w:val="20"/>
          <w:szCs w:val="20"/>
        </w:rPr>
        <w:lastRenderedPageBreak/>
        <w:t>zostało zauważone, do przekształceń w znaczeniu któregoś ze związków pary, do ujawiania się satyrycznych komentarzy, albo do odżywania sensu dosłownego metaforycznej konstrukcji.</w:t>
      </w:r>
    </w:p>
    <w:p w:rsidR="0086125C" w:rsidRPr="009955E0" w:rsidRDefault="0086125C">
      <w:pPr>
        <w:pStyle w:val="Teksttreci20"/>
        <w:shd w:val="clear" w:color="auto" w:fill="auto"/>
        <w:spacing w:after="163"/>
        <w:ind w:left="400" w:right="380" w:firstLine="420"/>
        <w:jc w:val="both"/>
        <w:rPr>
          <w:sz w:val="20"/>
          <w:szCs w:val="20"/>
        </w:rPr>
      </w:pPr>
      <w:r w:rsidRPr="009955E0">
        <w:rPr>
          <w:rStyle w:val="Teksttreci2"/>
          <w:color w:val="000000"/>
          <w:sz w:val="20"/>
          <w:szCs w:val="20"/>
        </w:rPr>
        <w:t xml:space="preserve">Wyzyskiwanie „podobnych” frazeologizmów jest bardzo zbliżone, jeśli chodzi o satyryczny efekt, do gromadzenia w jednym utworze związków połączonych rełacją antonimii komponentów. Przeciwstawnymi składnikami dwu zestawianych konstrukcji są np. takie liczebniki, przymiotniki, czasowniki i przysłówki, jak: </w:t>
      </w:r>
      <w:r w:rsidRPr="009955E0">
        <w:rPr>
          <w:rStyle w:val="Teksttreci2Kursywa"/>
          <w:color w:val="000000"/>
          <w:sz w:val="20"/>
          <w:szCs w:val="20"/>
        </w:rPr>
        <w:t>gorąca — zimna, stać — siedzieć, odzyskać — stracić.</w:t>
      </w:r>
      <w:r w:rsidRPr="009955E0">
        <w:rPr>
          <w:rStyle w:val="Teksttreci2"/>
          <w:color w:val="000000"/>
          <w:sz w:val="20"/>
          <w:szCs w:val="20"/>
        </w:rPr>
        <w:t xml:space="preserve"> Te pary wyrazowe pojawiają się w następujących fraszkach:</w:t>
      </w:r>
    </w:p>
    <w:p w:rsidR="0086125C" w:rsidRPr="009955E0" w:rsidRDefault="0086125C">
      <w:pPr>
        <w:pStyle w:val="Teksttreci140"/>
        <w:shd w:val="clear" w:color="auto" w:fill="auto"/>
        <w:spacing w:line="282" w:lineRule="exact"/>
        <w:ind w:left="5140"/>
        <w:jc w:val="left"/>
        <w:rPr>
          <w:sz w:val="20"/>
          <w:szCs w:val="20"/>
        </w:rPr>
      </w:pPr>
      <w:r w:rsidRPr="009955E0">
        <w:rPr>
          <w:rStyle w:val="Teksttreci14"/>
          <w:i/>
          <w:iCs/>
          <w:color w:val="000000"/>
          <w:sz w:val="20"/>
          <w:szCs w:val="20"/>
        </w:rPr>
        <w:t>Rada</w:t>
      </w:r>
    </w:p>
    <w:p w:rsidR="0086125C" w:rsidRPr="009955E0" w:rsidRDefault="0086125C">
      <w:pPr>
        <w:pStyle w:val="Teksttreci30"/>
        <w:shd w:val="clear" w:color="auto" w:fill="auto"/>
        <w:spacing w:before="0" w:after="0" w:line="282" w:lineRule="exact"/>
        <w:ind w:left="4360" w:right="4220" w:firstLine="0"/>
        <w:jc w:val="left"/>
        <w:rPr>
          <w:sz w:val="20"/>
          <w:szCs w:val="20"/>
        </w:rPr>
      </w:pPr>
      <w:r w:rsidRPr="009955E0">
        <w:rPr>
          <w:rStyle w:val="Teksttreci3"/>
          <w:color w:val="000000"/>
          <w:sz w:val="20"/>
          <w:szCs w:val="20"/>
        </w:rPr>
        <w:t>Gdy gorąca sprzyja ci, nic trać zimnej krwi.</w:t>
      </w:r>
    </w:p>
    <w:p w:rsidR="0086125C" w:rsidRPr="009955E0" w:rsidRDefault="0086125C">
      <w:pPr>
        <w:pStyle w:val="Teksttreci30"/>
        <w:shd w:val="clear" w:color="auto" w:fill="auto"/>
        <w:spacing w:before="0" w:after="170" w:line="282" w:lineRule="exact"/>
        <w:ind w:left="5140" w:firstLine="0"/>
        <w:jc w:val="left"/>
        <w:rPr>
          <w:sz w:val="20"/>
          <w:szCs w:val="20"/>
        </w:rPr>
      </w:pPr>
      <w:r w:rsidRPr="009955E0">
        <w:rPr>
          <w:rStyle w:val="Teksttreci3"/>
          <w:color w:val="000000"/>
          <w:sz w:val="20"/>
          <w:szCs w:val="20"/>
        </w:rPr>
        <w:t>Zawracanie 22</w:t>
      </w:r>
    </w:p>
    <w:p w:rsidR="0086125C" w:rsidRPr="009955E0" w:rsidRDefault="0086125C">
      <w:pPr>
        <w:pStyle w:val="Teksttreci140"/>
        <w:shd w:val="clear" w:color="auto" w:fill="auto"/>
        <w:spacing w:after="54" w:line="220" w:lineRule="exact"/>
        <w:ind w:left="5140"/>
        <w:jc w:val="left"/>
        <w:rPr>
          <w:sz w:val="20"/>
          <w:szCs w:val="20"/>
        </w:rPr>
      </w:pPr>
      <w:r w:rsidRPr="009955E0">
        <w:rPr>
          <w:rStyle w:val="Teksttreci14"/>
          <w:i/>
          <w:iCs/>
          <w:color w:val="000000"/>
          <w:sz w:val="20"/>
          <w:szCs w:val="20"/>
        </w:rPr>
        <w:t>Źle stoi</w:t>
      </w:r>
    </w:p>
    <w:p w:rsidR="0086125C" w:rsidRPr="009955E0" w:rsidRDefault="0086125C">
      <w:pPr>
        <w:pStyle w:val="Teksttreci30"/>
        <w:shd w:val="clear" w:color="auto" w:fill="auto"/>
        <w:spacing w:before="0" w:after="0" w:line="282" w:lineRule="exact"/>
        <w:ind w:left="4100" w:right="3960" w:firstLine="0"/>
        <w:jc w:val="left"/>
        <w:rPr>
          <w:sz w:val="20"/>
          <w:szCs w:val="20"/>
        </w:rPr>
      </w:pPr>
      <w:r w:rsidRPr="009955E0">
        <w:rPr>
          <w:rStyle w:val="Teksttreci3"/>
          <w:color w:val="000000"/>
          <w:sz w:val="20"/>
          <w:szCs w:val="20"/>
        </w:rPr>
        <w:t>Źle stoi, pomimo złudzeń kto siedzi w kieszeni cudzej.</w:t>
      </w:r>
    </w:p>
    <w:p w:rsidR="0086125C" w:rsidRPr="009955E0" w:rsidRDefault="0086125C">
      <w:pPr>
        <w:pStyle w:val="Teksttreci30"/>
        <w:shd w:val="clear" w:color="auto" w:fill="auto"/>
        <w:spacing w:before="0" w:after="170" w:line="282" w:lineRule="exact"/>
        <w:ind w:left="6400" w:firstLine="0"/>
        <w:jc w:val="left"/>
        <w:rPr>
          <w:sz w:val="20"/>
          <w:szCs w:val="20"/>
        </w:rPr>
      </w:pPr>
      <w:r w:rsidRPr="009955E0">
        <w:rPr>
          <w:rStyle w:val="Teksttreci3"/>
          <w:color w:val="000000"/>
          <w:sz w:val="20"/>
          <w:szCs w:val="20"/>
        </w:rPr>
        <w:t>Że 24</w:t>
      </w:r>
    </w:p>
    <w:p w:rsidR="0086125C" w:rsidRPr="009955E0" w:rsidRDefault="0086125C">
      <w:pPr>
        <w:pStyle w:val="Teksttreci140"/>
        <w:shd w:val="clear" w:color="auto" w:fill="auto"/>
        <w:spacing w:after="59" w:line="220" w:lineRule="exact"/>
        <w:ind w:right="20"/>
        <w:rPr>
          <w:sz w:val="20"/>
          <w:szCs w:val="20"/>
        </w:rPr>
      </w:pPr>
      <w:r w:rsidRPr="009955E0">
        <w:rPr>
          <w:rStyle w:val="Teksttreci14"/>
          <w:i/>
          <w:iCs/>
          <w:color w:val="000000"/>
          <w:sz w:val="20"/>
          <w:szCs w:val="20"/>
        </w:rPr>
        <w:t>Na wczasach</w:t>
      </w:r>
    </w:p>
    <w:p w:rsidR="0086125C" w:rsidRPr="009955E0" w:rsidRDefault="0086125C">
      <w:pPr>
        <w:pStyle w:val="Teksttreci30"/>
        <w:shd w:val="clear" w:color="auto" w:fill="auto"/>
        <w:spacing w:before="0" w:after="0" w:line="276" w:lineRule="exact"/>
        <w:ind w:left="3760" w:right="3480" w:firstLine="0"/>
        <w:jc w:val="left"/>
        <w:rPr>
          <w:sz w:val="20"/>
          <w:szCs w:val="20"/>
        </w:rPr>
      </w:pPr>
      <w:r w:rsidRPr="009955E0">
        <w:rPr>
          <w:rStyle w:val="Teksttreci3"/>
          <w:color w:val="000000"/>
          <w:sz w:val="20"/>
          <w:szCs w:val="20"/>
        </w:rPr>
        <w:t>Żeby odzyskać nerwy zdrowe Trzeba z kimś czasem stracić głowę.</w:t>
      </w:r>
    </w:p>
    <w:p w:rsidR="0086125C" w:rsidRPr="009955E0" w:rsidRDefault="0086125C">
      <w:pPr>
        <w:pStyle w:val="Teksttreci30"/>
        <w:shd w:val="clear" w:color="auto" w:fill="auto"/>
        <w:spacing w:before="0" w:after="72" w:line="276" w:lineRule="exact"/>
        <w:ind w:left="6400" w:firstLine="0"/>
        <w:jc w:val="left"/>
        <w:rPr>
          <w:sz w:val="20"/>
          <w:szCs w:val="20"/>
        </w:rPr>
      </w:pPr>
      <w:r w:rsidRPr="009955E0">
        <w:rPr>
          <w:rStyle w:val="Teksttreci3"/>
          <w:color w:val="000000"/>
          <w:sz w:val="20"/>
          <w:szCs w:val="20"/>
        </w:rPr>
        <w:t>Ziółka 43</w:t>
      </w:r>
    </w:p>
    <w:p w:rsidR="0086125C" w:rsidRPr="009955E0" w:rsidRDefault="0086125C">
      <w:pPr>
        <w:pStyle w:val="Teksttreci20"/>
        <w:shd w:val="clear" w:color="auto" w:fill="auto"/>
        <w:spacing w:after="0"/>
        <w:ind w:left="400" w:right="380" w:firstLine="420"/>
        <w:jc w:val="both"/>
        <w:rPr>
          <w:sz w:val="20"/>
          <w:szCs w:val="20"/>
        </w:rPr>
      </w:pPr>
      <w:r w:rsidRPr="009955E0">
        <w:rPr>
          <w:rStyle w:val="Teksttreci2"/>
          <w:color w:val="000000"/>
          <w:sz w:val="20"/>
          <w:szCs w:val="20"/>
        </w:rPr>
        <w:t>Takie operacje prowadzą, podobnie jak w wielu wcześniej omawianych przypad</w:t>
      </w:r>
      <w:r w:rsidRPr="009955E0">
        <w:rPr>
          <w:rStyle w:val="Teksttreci2"/>
          <w:color w:val="000000"/>
          <w:sz w:val="20"/>
          <w:szCs w:val="20"/>
        </w:rPr>
        <w:softHyphen/>
        <w:t>kach, do zaskakującego naruszania znaczeń, dowcipnych komentarzy raz do przywoływania sensów dosłownych nieco skostniałych metafor.</w:t>
      </w:r>
    </w:p>
    <w:p w:rsidR="0086125C" w:rsidRPr="009955E0" w:rsidRDefault="0086125C">
      <w:pPr>
        <w:pStyle w:val="Teksttreci20"/>
        <w:shd w:val="clear" w:color="auto" w:fill="auto"/>
        <w:spacing w:after="213"/>
        <w:ind w:left="400" w:right="380" w:firstLine="420"/>
        <w:jc w:val="both"/>
        <w:rPr>
          <w:sz w:val="20"/>
          <w:szCs w:val="20"/>
        </w:rPr>
      </w:pPr>
      <w:r w:rsidRPr="009955E0">
        <w:rPr>
          <w:rStyle w:val="Teksttreci2"/>
          <w:color w:val="000000"/>
          <w:sz w:val="20"/>
          <w:szCs w:val="20"/>
        </w:rPr>
        <w:t>Przedstawione do tej pory sposoby aktualizacji stałej frazeologii polegały na przekształcaniu struktury semantycznej zwrotu, przy nienaruszonej i zgodnej z nor</w:t>
      </w:r>
      <w:r w:rsidRPr="009955E0">
        <w:rPr>
          <w:rStyle w:val="Teksttreci2"/>
          <w:color w:val="000000"/>
          <w:sz w:val="20"/>
          <w:szCs w:val="20"/>
        </w:rPr>
        <w:softHyphen/>
        <w:t>mą strukturze formalnej. Drugi typ wyzyskiwania frazeologizmów — odchodzenie od utrwalonych znaczeń poprzez modyfikację ich postaci — występuje we fraszkach T. Fangrata bardzo rzadko. Reprezentują go w zasadzie tylko innowacje rozwijające. Polegają one na uzupełnieniu składu leksykalnego jednostki frazeologicznej dodat</w:t>
      </w:r>
      <w:r w:rsidRPr="009955E0">
        <w:rPr>
          <w:rStyle w:val="Teksttreci2"/>
          <w:color w:val="000000"/>
          <w:sz w:val="20"/>
          <w:szCs w:val="20"/>
        </w:rPr>
        <w:softHyphen/>
        <w:t>kowymi komponentami, np.</w:t>
      </w:r>
    </w:p>
    <w:p w:rsidR="0086125C" w:rsidRPr="009955E0" w:rsidRDefault="0086125C">
      <w:pPr>
        <w:pStyle w:val="Teksttreci140"/>
        <w:shd w:val="clear" w:color="auto" w:fill="auto"/>
        <w:spacing w:after="24" w:line="220" w:lineRule="exact"/>
        <w:ind w:right="20"/>
        <w:rPr>
          <w:sz w:val="20"/>
          <w:szCs w:val="20"/>
        </w:rPr>
      </w:pPr>
      <w:r w:rsidRPr="009955E0">
        <w:rPr>
          <w:rStyle w:val="Teksttreci14"/>
          <w:i/>
          <w:iCs/>
          <w:color w:val="000000"/>
          <w:sz w:val="20"/>
          <w:szCs w:val="20"/>
        </w:rPr>
        <w:t>Sprzyjaciel</w:t>
      </w:r>
    </w:p>
    <w:p w:rsidR="0086125C" w:rsidRPr="009955E0" w:rsidRDefault="0086125C">
      <w:pPr>
        <w:pStyle w:val="Teksttreci30"/>
        <w:shd w:val="clear" w:color="auto" w:fill="auto"/>
        <w:spacing w:before="0" w:after="0" w:line="282" w:lineRule="exact"/>
        <w:ind w:left="3760" w:right="3600" w:firstLine="0"/>
        <w:jc w:val="left"/>
        <w:rPr>
          <w:sz w:val="20"/>
          <w:szCs w:val="20"/>
        </w:rPr>
      </w:pPr>
      <w:r w:rsidRPr="009955E0">
        <w:rPr>
          <w:rStyle w:val="Teksttreci3"/>
          <w:color w:val="000000"/>
          <w:sz w:val="20"/>
          <w:szCs w:val="20"/>
        </w:rPr>
        <w:t>Zawsze i wszędzie w gotowości stał przy mnie murem obojętności.</w:t>
      </w:r>
    </w:p>
    <w:p w:rsidR="0086125C" w:rsidRPr="009955E0" w:rsidRDefault="0086125C">
      <w:pPr>
        <w:pStyle w:val="Teksttreci30"/>
        <w:shd w:val="clear" w:color="auto" w:fill="auto"/>
        <w:spacing w:before="0" w:after="170" w:line="282" w:lineRule="exact"/>
        <w:ind w:left="5800" w:firstLine="0"/>
        <w:jc w:val="left"/>
        <w:rPr>
          <w:sz w:val="20"/>
          <w:szCs w:val="20"/>
        </w:rPr>
      </w:pPr>
      <w:r w:rsidRPr="009955E0">
        <w:rPr>
          <w:rStyle w:val="Teksttreci3"/>
          <w:color w:val="000000"/>
          <w:sz w:val="20"/>
          <w:szCs w:val="20"/>
        </w:rPr>
        <w:t>Zawracanie 10</w:t>
      </w:r>
    </w:p>
    <w:p w:rsidR="0086125C" w:rsidRPr="009955E0" w:rsidRDefault="0086125C">
      <w:pPr>
        <w:pStyle w:val="Teksttreci140"/>
        <w:shd w:val="clear" w:color="auto" w:fill="auto"/>
        <w:spacing w:after="24" w:line="220" w:lineRule="exact"/>
        <w:ind w:left="5140"/>
        <w:jc w:val="left"/>
        <w:rPr>
          <w:sz w:val="20"/>
          <w:szCs w:val="20"/>
        </w:rPr>
      </w:pPr>
      <w:r w:rsidRPr="009955E0">
        <w:rPr>
          <w:rStyle w:val="Teksttreci14"/>
          <w:i/>
          <w:iCs/>
          <w:color w:val="000000"/>
          <w:sz w:val="20"/>
          <w:szCs w:val="20"/>
        </w:rPr>
        <w:t>Nawet</w:t>
      </w:r>
    </w:p>
    <w:p w:rsidR="0086125C" w:rsidRPr="009955E0" w:rsidRDefault="0086125C">
      <w:pPr>
        <w:pStyle w:val="Teksttreci30"/>
        <w:shd w:val="clear" w:color="auto" w:fill="auto"/>
        <w:spacing w:before="0" w:after="0" w:line="282" w:lineRule="exact"/>
        <w:ind w:left="4100" w:right="3960" w:firstLine="0"/>
        <w:jc w:val="left"/>
        <w:rPr>
          <w:sz w:val="20"/>
          <w:szCs w:val="20"/>
        </w:rPr>
      </w:pPr>
      <w:r w:rsidRPr="009955E0">
        <w:rPr>
          <w:rStyle w:val="Teksttreci3"/>
          <w:color w:val="000000"/>
          <w:sz w:val="20"/>
          <w:szCs w:val="20"/>
        </w:rPr>
        <w:t>Nawet myśliciele ściśli. Schodzą na manowce myśli.</w:t>
      </w:r>
    </w:p>
    <w:p w:rsidR="0086125C" w:rsidRPr="009955E0" w:rsidRDefault="0086125C">
      <w:pPr>
        <w:pStyle w:val="Teksttreci30"/>
        <w:shd w:val="clear" w:color="auto" w:fill="auto"/>
        <w:spacing w:before="0" w:after="170" w:line="282" w:lineRule="exact"/>
        <w:ind w:left="6400" w:firstLine="0"/>
        <w:jc w:val="left"/>
        <w:rPr>
          <w:sz w:val="20"/>
          <w:szCs w:val="20"/>
        </w:rPr>
      </w:pPr>
      <w:r w:rsidRPr="009955E0">
        <w:rPr>
          <w:rStyle w:val="Teksttreci3"/>
          <w:color w:val="000000"/>
          <w:sz w:val="20"/>
          <w:szCs w:val="20"/>
        </w:rPr>
        <w:t>Że 41</w:t>
      </w:r>
    </w:p>
    <w:p w:rsidR="0086125C" w:rsidRPr="009955E0" w:rsidRDefault="0086125C">
      <w:pPr>
        <w:pStyle w:val="Teksttreci140"/>
        <w:shd w:val="clear" w:color="auto" w:fill="auto"/>
        <w:spacing w:after="24" w:line="220" w:lineRule="exact"/>
        <w:ind w:left="5140"/>
        <w:jc w:val="left"/>
        <w:rPr>
          <w:sz w:val="20"/>
          <w:szCs w:val="20"/>
        </w:rPr>
      </w:pPr>
      <w:r w:rsidRPr="009955E0">
        <w:rPr>
          <w:rStyle w:val="Teksttreci14"/>
          <w:i/>
          <w:iCs/>
          <w:color w:val="000000"/>
          <w:sz w:val="20"/>
          <w:szCs w:val="20"/>
        </w:rPr>
        <w:t>Trudniej</w:t>
      </w:r>
    </w:p>
    <w:p w:rsidR="0086125C" w:rsidRPr="009955E0" w:rsidRDefault="0086125C">
      <w:pPr>
        <w:pStyle w:val="Teksttreci30"/>
        <w:shd w:val="clear" w:color="auto" w:fill="auto"/>
        <w:spacing w:before="0" w:after="0" w:line="282" w:lineRule="exact"/>
        <w:ind w:left="3760" w:right="3600" w:firstLine="0"/>
        <w:jc w:val="left"/>
        <w:rPr>
          <w:sz w:val="20"/>
          <w:szCs w:val="20"/>
        </w:rPr>
      </w:pPr>
      <w:r w:rsidRPr="009955E0">
        <w:rPr>
          <w:rStyle w:val="Teksttreci3"/>
          <w:color w:val="000000"/>
          <w:sz w:val="20"/>
          <w:szCs w:val="20"/>
        </w:rPr>
        <w:t>Trudniej, niźli w wielkim księstwie. Być mężem stanu w małżeństwie.</w:t>
      </w:r>
    </w:p>
    <w:p w:rsidR="0086125C" w:rsidRPr="009955E0" w:rsidRDefault="0086125C">
      <w:pPr>
        <w:pStyle w:val="Teksttreci30"/>
        <w:shd w:val="clear" w:color="auto" w:fill="auto"/>
        <w:spacing w:before="0" w:after="0" w:line="282" w:lineRule="exact"/>
        <w:ind w:left="6060" w:firstLine="0"/>
        <w:jc w:val="left"/>
        <w:rPr>
          <w:sz w:val="20"/>
          <w:szCs w:val="20"/>
        </w:rPr>
      </w:pPr>
      <w:r w:rsidRPr="009955E0">
        <w:rPr>
          <w:rStyle w:val="Teksttreci3"/>
          <w:color w:val="000000"/>
          <w:sz w:val="20"/>
          <w:szCs w:val="20"/>
        </w:rPr>
        <w:t>Nas-troje 16</w:t>
      </w:r>
    </w:p>
    <w:p w:rsidR="0086125C" w:rsidRPr="009955E0" w:rsidRDefault="0086125C">
      <w:pPr>
        <w:pStyle w:val="Teksttreci140"/>
        <w:shd w:val="clear" w:color="auto" w:fill="auto"/>
        <w:spacing w:after="84" w:line="220" w:lineRule="exact"/>
        <w:ind w:left="5380"/>
        <w:jc w:val="left"/>
        <w:rPr>
          <w:sz w:val="20"/>
          <w:szCs w:val="20"/>
        </w:rPr>
      </w:pPr>
      <w:r w:rsidRPr="009955E0">
        <w:rPr>
          <w:rStyle w:val="Teksttreci14"/>
          <w:i/>
          <w:iCs/>
          <w:color w:val="000000"/>
          <w:sz w:val="20"/>
          <w:szCs w:val="20"/>
        </w:rPr>
        <w:t>Wyjście</w:t>
      </w:r>
    </w:p>
    <w:p w:rsidR="0086125C" w:rsidRPr="009955E0" w:rsidRDefault="0086125C">
      <w:pPr>
        <w:pStyle w:val="Teksttreci30"/>
        <w:shd w:val="clear" w:color="auto" w:fill="auto"/>
        <w:spacing w:before="0" w:after="0" w:line="282" w:lineRule="exact"/>
        <w:ind w:left="4180" w:right="3340" w:firstLine="0"/>
        <w:jc w:val="left"/>
        <w:rPr>
          <w:sz w:val="20"/>
          <w:szCs w:val="20"/>
        </w:rPr>
      </w:pPr>
      <w:r w:rsidRPr="009955E0">
        <w:rPr>
          <w:rStyle w:val="Teksttreci3"/>
          <w:color w:val="000000"/>
          <w:sz w:val="20"/>
          <w:szCs w:val="20"/>
        </w:rPr>
        <w:t>Chcąc wyjść z miłości z honorem Szła mi na rękę z oporem</w:t>
      </w:r>
    </w:p>
    <w:p w:rsidR="0086125C" w:rsidRPr="009955E0" w:rsidRDefault="0086125C">
      <w:pPr>
        <w:pStyle w:val="Teksttreci30"/>
        <w:shd w:val="clear" w:color="auto" w:fill="auto"/>
        <w:spacing w:before="0" w:after="230" w:line="282" w:lineRule="exact"/>
        <w:ind w:left="6600" w:firstLine="0"/>
        <w:jc w:val="left"/>
        <w:rPr>
          <w:sz w:val="20"/>
          <w:szCs w:val="20"/>
        </w:rPr>
      </w:pPr>
      <w:r w:rsidRPr="009955E0">
        <w:rPr>
          <w:rStyle w:val="Teksttreci3"/>
          <w:color w:val="000000"/>
          <w:sz w:val="20"/>
          <w:szCs w:val="20"/>
        </w:rPr>
        <w:t>Ziółka 36</w:t>
      </w:r>
    </w:p>
    <w:p w:rsidR="0086125C" w:rsidRPr="009955E0" w:rsidRDefault="0086125C">
      <w:pPr>
        <w:pStyle w:val="Teksttreci140"/>
        <w:shd w:val="clear" w:color="auto" w:fill="auto"/>
        <w:spacing w:after="89" w:line="220" w:lineRule="exact"/>
        <w:ind w:left="5260"/>
        <w:jc w:val="left"/>
        <w:rPr>
          <w:sz w:val="20"/>
          <w:szCs w:val="20"/>
        </w:rPr>
      </w:pPr>
      <w:r w:rsidRPr="009955E0">
        <w:rPr>
          <w:rStyle w:val="Teksttreci14"/>
          <w:i/>
          <w:iCs/>
          <w:color w:val="000000"/>
          <w:sz w:val="20"/>
          <w:szCs w:val="20"/>
        </w:rPr>
        <w:t>Męczennik</w:t>
      </w:r>
    </w:p>
    <w:p w:rsidR="0086125C" w:rsidRPr="009955E0" w:rsidRDefault="0086125C">
      <w:pPr>
        <w:pStyle w:val="Teksttreci30"/>
        <w:shd w:val="clear" w:color="auto" w:fill="auto"/>
        <w:spacing w:before="0" w:after="0" w:line="276" w:lineRule="exact"/>
        <w:ind w:left="4180" w:right="3460" w:firstLine="0"/>
        <w:jc w:val="left"/>
        <w:rPr>
          <w:sz w:val="20"/>
          <w:szCs w:val="20"/>
        </w:rPr>
      </w:pPr>
      <w:r w:rsidRPr="009955E0">
        <w:rPr>
          <w:rStyle w:val="Teksttreci3"/>
          <w:color w:val="000000"/>
          <w:sz w:val="20"/>
          <w:szCs w:val="20"/>
        </w:rPr>
        <w:t>I ten ma żywot męczeński, kto żyje nad stan — małżeński.</w:t>
      </w:r>
    </w:p>
    <w:p w:rsidR="0086125C" w:rsidRPr="009955E0" w:rsidRDefault="0086125C">
      <w:pPr>
        <w:pStyle w:val="Teksttreci30"/>
        <w:shd w:val="clear" w:color="auto" w:fill="auto"/>
        <w:spacing w:before="0" w:after="225" w:line="276" w:lineRule="exact"/>
        <w:ind w:left="6360" w:firstLine="0"/>
        <w:jc w:val="left"/>
        <w:rPr>
          <w:sz w:val="20"/>
          <w:szCs w:val="20"/>
        </w:rPr>
      </w:pPr>
      <w:r w:rsidRPr="009955E0">
        <w:rPr>
          <w:rStyle w:val="Teksttreci3"/>
          <w:color w:val="000000"/>
          <w:sz w:val="20"/>
          <w:szCs w:val="20"/>
        </w:rPr>
        <w:t>Płochodnie</w:t>
      </w:r>
    </w:p>
    <w:p w:rsidR="0086125C" w:rsidRPr="009955E0" w:rsidRDefault="0086125C">
      <w:pPr>
        <w:pStyle w:val="Teksttreci140"/>
        <w:shd w:val="clear" w:color="auto" w:fill="auto"/>
        <w:spacing w:after="89" w:line="220" w:lineRule="exact"/>
        <w:ind w:left="5260"/>
        <w:jc w:val="left"/>
        <w:rPr>
          <w:sz w:val="20"/>
          <w:szCs w:val="20"/>
        </w:rPr>
      </w:pPr>
      <w:r w:rsidRPr="009955E0">
        <w:rPr>
          <w:rStyle w:val="Teksttreci14"/>
          <w:i/>
          <w:iCs/>
          <w:color w:val="000000"/>
          <w:sz w:val="20"/>
          <w:szCs w:val="20"/>
        </w:rPr>
        <w:t>Mielizna</w:t>
      </w:r>
    </w:p>
    <w:p w:rsidR="0086125C" w:rsidRPr="009955E0" w:rsidRDefault="0086125C">
      <w:pPr>
        <w:pStyle w:val="Teksttreci30"/>
        <w:shd w:val="clear" w:color="auto" w:fill="auto"/>
        <w:spacing w:before="0" w:after="0" w:line="276" w:lineRule="exact"/>
        <w:ind w:left="4560" w:right="3820" w:firstLine="0"/>
        <w:jc w:val="left"/>
        <w:rPr>
          <w:sz w:val="20"/>
          <w:szCs w:val="20"/>
        </w:rPr>
      </w:pPr>
      <w:r w:rsidRPr="009955E0">
        <w:rPr>
          <w:rStyle w:val="Teksttreci3"/>
          <w:color w:val="000000"/>
          <w:sz w:val="20"/>
          <w:szCs w:val="20"/>
        </w:rPr>
        <w:lastRenderedPageBreak/>
        <w:t>Niejedna miłość osiadła na mieliźnie swego sadła.</w:t>
      </w:r>
    </w:p>
    <w:p w:rsidR="0086125C" w:rsidRPr="009955E0" w:rsidRDefault="0086125C">
      <w:pPr>
        <w:pStyle w:val="Teksttreci30"/>
        <w:shd w:val="clear" w:color="auto" w:fill="auto"/>
        <w:spacing w:before="0" w:after="132" w:line="276" w:lineRule="exact"/>
        <w:ind w:left="6240" w:firstLine="0"/>
        <w:jc w:val="left"/>
        <w:rPr>
          <w:sz w:val="20"/>
          <w:szCs w:val="20"/>
        </w:rPr>
      </w:pPr>
      <w:r w:rsidRPr="009955E0">
        <w:rPr>
          <w:rStyle w:val="Teksttreci3"/>
          <w:color w:val="000000"/>
          <w:sz w:val="20"/>
          <w:szCs w:val="20"/>
        </w:rPr>
        <w:t>Dziki 21</w:t>
      </w:r>
    </w:p>
    <w:p w:rsidR="0086125C" w:rsidRPr="009955E0" w:rsidRDefault="0086125C">
      <w:pPr>
        <w:pStyle w:val="Teksttreci20"/>
        <w:shd w:val="clear" w:color="auto" w:fill="auto"/>
        <w:spacing w:after="0"/>
        <w:ind w:left="660"/>
        <w:jc w:val="both"/>
        <w:rPr>
          <w:sz w:val="20"/>
          <w:szCs w:val="20"/>
        </w:rPr>
      </w:pPr>
      <w:r w:rsidRPr="009955E0">
        <w:rPr>
          <w:rStyle w:val="Teksttreci2"/>
          <w:color w:val="000000"/>
          <w:sz w:val="20"/>
          <w:szCs w:val="20"/>
        </w:rPr>
        <w:t>Frazeologizmy stać murem (obojętności), schodzić na manowce (myśli), mąż stanu (w małżeństwie), iść komu na rękę (z oporem), żyć nad stan (małżeński), osiąść na mieliźnie (sadła) zostały w zacytowanych fraszkach potraktowane jak luźne połącze</w:t>
      </w:r>
      <w:r w:rsidRPr="009955E0">
        <w:rPr>
          <w:rStyle w:val="Teksttreci2"/>
          <w:color w:val="000000"/>
          <w:sz w:val="20"/>
          <w:szCs w:val="20"/>
        </w:rPr>
        <w:softHyphen/>
        <w:t>nia składniowe wymagające dopełnienia. Dzięki tym swego rodzaju dopowiedze</w:t>
      </w:r>
      <w:r w:rsidRPr="009955E0">
        <w:rPr>
          <w:rStyle w:val="Teksttreci2"/>
          <w:color w:val="000000"/>
          <w:sz w:val="20"/>
          <w:szCs w:val="20"/>
        </w:rPr>
        <w:softHyphen/>
        <w:t>niom T. Fangrat nieoczekiwanie zmodyfikował treść znanych zwrotów. Zaskoczony czytelnik odnajduje nagle złośliwie skomentowane związki o zburzonej strukturze semantycznej. W tego rodzaju innowacjach podstawowym źródłem komizmu jest gra dwu znaczeń — znaczenia pierwowzoru i znaczenia zabawnej modyfikacji.</w:t>
      </w:r>
    </w:p>
    <w:p w:rsidR="0086125C" w:rsidRPr="009955E0" w:rsidRDefault="0086125C">
      <w:pPr>
        <w:pStyle w:val="Teksttreci20"/>
        <w:shd w:val="clear" w:color="auto" w:fill="auto"/>
        <w:spacing w:after="0"/>
        <w:ind w:left="660" w:firstLine="420"/>
        <w:jc w:val="both"/>
        <w:rPr>
          <w:sz w:val="20"/>
          <w:szCs w:val="20"/>
        </w:rPr>
      </w:pPr>
      <w:r w:rsidRPr="009955E0">
        <w:rPr>
          <w:rStyle w:val="Teksttreci2"/>
          <w:color w:val="000000"/>
          <w:sz w:val="20"/>
          <w:szCs w:val="20"/>
        </w:rPr>
        <w:t xml:space="preserve">Danuta Buttler w </w:t>
      </w:r>
      <w:r w:rsidRPr="009955E0">
        <w:rPr>
          <w:rStyle w:val="Teksttreci2Kursywa"/>
          <w:color w:val="000000"/>
          <w:sz w:val="20"/>
          <w:szCs w:val="20"/>
        </w:rPr>
        <w:t>Polskim dowcipie językowym</w:t>
      </w:r>
      <w:r w:rsidRPr="009955E0">
        <w:rPr>
          <w:rStyle w:val="Teksttreci2"/>
          <w:color w:val="000000"/>
          <w:sz w:val="20"/>
          <w:szCs w:val="20"/>
        </w:rPr>
        <w:t xml:space="preserve"> omówiła tylko te innowacje frazeologiczne, które polegały na przekształcaniu znaczeń związków poprzez różne</w:t>
      </w:r>
      <w:r w:rsidRPr="009955E0">
        <w:rPr>
          <w:rStyle w:val="Teksttreci2"/>
          <w:color w:val="000000"/>
          <w:sz w:val="20"/>
          <w:szCs w:val="20"/>
        </w:rPr>
        <w:softHyphen/>
        <w:t>go rodzaju zmiany ich struktury formalnej</w:t>
      </w:r>
      <w:r w:rsidRPr="009955E0">
        <w:rPr>
          <w:rStyle w:val="Teksttreci2Kursywa"/>
          <w:color w:val="000000"/>
          <w:sz w:val="20"/>
          <w:szCs w:val="20"/>
          <w:vertAlign w:val="superscript"/>
        </w:rPr>
        <w:footnoteReference w:id="46"/>
      </w:r>
      <w:r w:rsidRPr="009955E0">
        <w:rPr>
          <w:rStyle w:val="Teksttreci2Kursywa"/>
          <w:color w:val="000000"/>
          <w:sz w:val="20"/>
          <w:szCs w:val="20"/>
        </w:rPr>
        <w:t>.</w:t>
      </w:r>
      <w:r w:rsidRPr="009955E0">
        <w:rPr>
          <w:rStyle w:val="Teksttreci2"/>
          <w:color w:val="000000"/>
          <w:sz w:val="20"/>
          <w:szCs w:val="20"/>
        </w:rPr>
        <w:t xml:space="preserve"> We fraszkach T. Fangrata tego typu innowacji jest bardzo mało. Autor omawianych utworów świadomie rezygnuje z nietendencyjnych igraszek słownych, jakby w obawie, że nieopatrznie przekroczy barierę dobrego smaku i ograniczy się tylko do prymitywnych zabiegów kompozy</w:t>
      </w:r>
      <w:r w:rsidRPr="009955E0">
        <w:rPr>
          <w:rStyle w:val="Teksttreci2"/>
          <w:color w:val="000000"/>
          <w:sz w:val="20"/>
          <w:szCs w:val="20"/>
        </w:rPr>
        <w:softHyphen/>
        <w:t>cyjnych. W jednym z wywiadów powiedział, że „dobra fraszka powinna być wieloznaczna [...]. Dopracowanie formy — a forma jest bardzo ważna — to nie znalezienie rymu, ale pokazanie wieloznaczności sytuacji i niespodzianek". „Fraszka to coś z poezji — dodaje w tymże wywiadzie — i oprócz rymu, rytmu, kalamburu i dowcipu liczy się również mądre spostrzeżenie”</w:t>
      </w:r>
      <w:r w:rsidRPr="009955E0">
        <w:rPr>
          <w:rStyle w:val="Teksttreci2"/>
          <w:color w:val="000000"/>
          <w:sz w:val="20"/>
          <w:szCs w:val="20"/>
          <w:vertAlign w:val="superscript"/>
        </w:rPr>
        <w:footnoteReference w:id="47"/>
      </w:r>
      <w:r w:rsidRPr="009955E0">
        <w:rPr>
          <w:rStyle w:val="Teksttreci2"/>
          <w:color w:val="000000"/>
          <w:sz w:val="20"/>
          <w:szCs w:val="20"/>
        </w:rPr>
        <w:t>. Te refleksje potwierdzają analizowane utwory. T. Fangrat rzadko posuwa się do powierzchownych tylko operacji językowych, za którymi nie kryje się trafna, choć zaskakująca, obserwacja. Układa przede wszystkim małe mozaiki ze znaczeń, tworzy napięcia między różnymi sensami, często wykorzystując do tego utrwalone w powszechnej świadomości stałe związki wyrazowe — w ich kanonicznej niejako formie. Ten sposób postępowania prowadzi nie tylko do niszczenia schematów językowych, bo te — sugeruje jakby</w:t>
      </w:r>
    </w:p>
    <w:p w:rsidR="0086125C" w:rsidRPr="009955E0" w:rsidRDefault="0086125C">
      <w:pPr>
        <w:pStyle w:val="Teksttreci20"/>
        <w:shd w:val="clear" w:color="auto" w:fill="auto"/>
        <w:spacing w:after="0"/>
        <w:ind w:left="680"/>
        <w:jc w:val="both"/>
        <w:rPr>
          <w:sz w:val="20"/>
          <w:szCs w:val="20"/>
        </w:rPr>
      </w:pPr>
      <w:r w:rsidRPr="009955E0">
        <w:rPr>
          <w:rStyle w:val="Teksttreci2"/>
          <w:color w:val="000000"/>
          <w:sz w:val="20"/>
          <w:szCs w:val="20"/>
        </w:rPr>
        <w:t>T. Fangrat — nie są takie ważne, ale do burzenia schematów myślowych, które się za skonwencjonalizowanymi połączeniami słów kryją. Właśnie one stanowią główny cel satyrycznych ataków, potwierdzając jednocześnie podstawową cechę fraszki jako gatunku — względną autonomiczność układu zdarzeniowo-fabularnego, czyli na</w:t>
      </w:r>
      <w:r w:rsidRPr="009955E0">
        <w:rPr>
          <w:rStyle w:val="Teksttreci2"/>
          <w:color w:val="000000"/>
          <w:sz w:val="20"/>
          <w:szCs w:val="20"/>
        </w:rPr>
        <w:softHyphen/>
        <w:t>stawienie na różne sensy nadbudowane</w:t>
      </w:r>
      <w:r w:rsidRPr="009955E0">
        <w:rPr>
          <w:rStyle w:val="Teksttreci2"/>
          <w:color w:val="000000"/>
          <w:sz w:val="20"/>
          <w:szCs w:val="20"/>
          <w:vertAlign w:val="superscript"/>
        </w:rPr>
        <w:footnoteReference w:id="48"/>
      </w:r>
      <w:r w:rsidRPr="009955E0">
        <w:rPr>
          <w:rStyle w:val="Teksttreci2"/>
          <w:color w:val="000000"/>
          <w:sz w:val="20"/>
          <w:szCs w:val="20"/>
        </w:rPr>
        <w:t>.</w:t>
      </w:r>
    </w:p>
    <w:p w:rsidR="0086125C" w:rsidRPr="009955E0" w:rsidRDefault="0086125C">
      <w:pPr>
        <w:pStyle w:val="Teksttreci20"/>
        <w:shd w:val="clear" w:color="auto" w:fill="auto"/>
        <w:spacing w:after="693"/>
        <w:ind w:left="680" w:firstLine="420"/>
        <w:jc w:val="both"/>
        <w:rPr>
          <w:sz w:val="20"/>
          <w:szCs w:val="20"/>
        </w:rPr>
      </w:pPr>
      <w:r w:rsidRPr="009955E0">
        <w:rPr>
          <w:rStyle w:val="Teksttreci2"/>
          <w:color w:val="000000"/>
          <w:sz w:val="20"/>
          <w:szCs w:val="20"/>
        </w:rPr>
        <w:t>Trzeba przyznać, że takie fraszkopisanie jest trudniejsze, szczególnie dla odbior</w:t>
      </w:r>
      <w:r w:rsidRPr="009955E0">
        <w:rPr>
          <w:rStyle w:val="Teksttreci2"/>
          <w:color w:val="000000"/>
          <w:sz w:val="20"/>
          <w:szCs w:val="20"/>
        </w:rPr>
        <w:softHyphen/>
        <w:t>cy, gdyż wymaga uważniejszej lektury. Ujawnianie się nieoczekiwanych sensów metaforycznych nie jest sygnalizowane łatwo zauważalnymi kalamburami. Musimy je dopiero odszukać w materii językowej.</w:t>
      </w:r>
    </w:p>
    <w:p w:rsidR="0086125C" w:rsidRPr="009955E0" w:rsidRDefault="0086125C">
      <w:pPr>
        <w:pStyle w:val="Teksttreci30"/>
        <w:shd w:val="clear" w:color="auto" w:fill="auto"/>
        <w:spacing w:before="0" w:after="330" w:line="220" w:lineRule="exact"/>
        <w:ind w:left="3440" w:firstLine="0"/>
        <w:jc w:val="left"/>
        <w:rPr>
          <w:sz w:val="20"/>
          <w:szCs w:val="20"/>
        </w:rPr>
      </w:pPr>
      <w:r w:rsidRPr="009955E0">
        <w:rPr>
          <w:rStyle w:val="Teksttreci3"/>
          <w:color w:val="000000"/>
          <w:sz w:val="20"/>
          <w:szCs w:val="20"/>
        </w:rPr>
        <w:t>Skróty tytułów tomików fraszek T. Fangrata</w:t>
      </w:r>
    </w:p>
    <w:p w:rsidR="0086125C" w:rsidRPr="009955E0" w:rsidRDefault="0086125C">
      <w:pPr>
        <w:pStyle w:val="Teksttreci30"/>
        <w:shd w:val="clear" w:color="auto" w:fill="auto"/>
        <w:spacing w:before="0" w:after="0" w:line="282" w:lineRule="exact"/>
        <w:ind w:left="680" w:right="5020" w:firstLine="0"/>
        <w:jc w:val="left"/>
        <w:rPr>
          <w:sz w:val="20"/>
          <w:szCs w:val="20"/>
        </w:rPr>
      </w:pPr>
      <w:r w:rsidRPr="009955E0">
        <w:rPr>
          <w:rStyle w:val="Teksttreci3"/>
          <w:color w:val="000000"/>
          <w:sz w:val="20"/>
          <w:szCs w:val="20"/>
        </w:rPr>
        <w:t xml:space="preserve">Dziki — </w:t>
      </w:r>
      <w:r w:rsidRPr="009955E0">
        <w:rPr>
          <w:rStyle w:val="Teksttreci3Kursywa"/>
          <w:color w:val="000000"/>
          <w:sz w:val="20"/>
          <w:szCs w:val="20"/>
        </w:rPr>
        <w:t>Dziki w goździkach</w:t>
      </w:r>
      <w:r w:rsidRPr="009955E0">
        <w:rPr>
          <w:rStyle w:val="Teksttreci3"/>
          <w:color w:val="000000"/>
          <w:sz w:val="20"/>
          <w:szCs w:val="20"/>
        </w:rPr>
        <w:t xml:space="preserve">, Warszawa 1987. Nas-troje — </w:t>
      </w:r>
      <w:r w:rsidRPr="009955E0">
        <w:rPr>
          <w:rStyle w:val="Teksttreci3Kursywa"/>
          <w:color w:val="000000"/>
          <w:sz w:val="20"/>
          <w:szCs w:val="20"/>
        </w:rPr>
        <w:t>Nas-troje</w:t>
      </w:r>
      <w:r w:rsidRPr="009955E0">
        <w:rPr>
          <w:rStyle w:val="Teksttreci3"/>
          <w:color w:val="000000"/>
          <w:sz w:val="20"/>
          <w:szCs w:val="20"/>
        </w:rPr>
        <w:t>, Warszawa 1959.</w:t>
      </w:r>
    </w:p>
    <w:p w:rsidR="0086125C" w:rsidRPr="009955E0" w:rsidRDefault="0086125C">
      <w:pPr>
        <w:pStyle w:val="Teksttreci30"/>
        <w:shd w:val="clear" w:color="auto" w:fill="auto"/>
        <w:spacing w:before="0" w:after="0" w:line="282" w:lineRule="exact"/>
        <w:ind w:left="680" w:firstLine="0"/>
        <w:jc w:val="both"/>
        <w:rPr>
          <w:sz w:val="20"/>
          <w:szCs w:val="20"/>
        </w:rPr>
      </w:pPr>
      <w:r w:rsidRPr="009955E0">
        <w:rPr>
          <w:rStyle w:val="Teksttreci3"/>
          <w:color w:val="000000"/>
          <w:sz w:val="20"/>
          <w:szCs w:val="20"/>
        </w:rPr>
        <w:t xml:space="preserve">Płochodnie — </w:t>
      </w:r>
      <w:r w:rsidRPr="009955E0">
        <w:rPr>
          <w:rStyle w:val="Teksttreci3Kursywa"/>
          <w:color w:val="000000"/>
          <w:sz w:val="20"/>
          <w:szCs w:val="20"/>
        </w:rPr>
        <w:t>Plochodnie</w:t>
      </w:r>
      <w:r w:rsidRPr="009955E0">
        <w:rPr>
          <w:rStyle w:val="Teksttreci3"/>
          <w:color w:val="000000"/>
          <w:sz w:val="20"/>
          <w:szCs w:val="20"/>
        </w:rPr>
        <w:t>, Łódź 1982.</w:t>
      </w:r>
    </w:p>
    <w:p w:rsidR="0086125C" w:rsidRPr="009955E0" w:rsidRDefault="0086125C">
      <w:pPr>
        <w:pStyle w:val="Teksttreci30"/>
        <w:shd w:val="clear" w:color="auto" w:fill="auto"/>
        <w:spacing w:before="0" w:after="0" w:line="282" w:lineRule="exact"/>
        <w:ind w:left="680" w:right="4600" w:firstLine="0"/>
        <w:jc w:val="left"/>
        <w:rPr>
          <w:sz w:val="20"/>
          <w:szCs w:val="20"/>
        </w:rPr>
      </w:pPr>
      <w:r w:rsidRPr="009955E0">
        <w:rPr>
          <w:rStyle w:val="Teksttreci3"/>
          <w:color w:val="000000"/>
          <w:sz w:val="20"/>
          <w:szCs w:val="20"/>
        </w:rPr>
        <w:t xml:space="preserve">Zawracanie — </w:t>
      </w:r>
      <w:r w:rsidRPr="009955E0">
        <w:rPr>
          <w:rStyle w:val="Teksttreci3Kursywa"/>
          <w:color w:val="000000"/>
          <w:sz w:val="20"/>
          <w:szCs w:val="20"/>
        </w:rPr>
        <w:t>Zawracanie biało-glowy</w:t>
      </w:r>
      <w:r w:rsidRPr="009955E0">
        <w:rPr>
          <w:rStyle w:val="Teksttreci3"/>
          <w:color w:val="000000"/>
          <w:sz w:val="20"/>
          <w:szCs w:val="20"/>
        </w:rPr>
        <w:t xml:space="preserve">, Warszawa 1979. Ziółka — </w:t>
      </w:r>
      <w:r w:rsidRPr="009955E0">
        <w:rPr>
          <w:rStyle w:val="Teksttreci3Kursywa"/>
          <w:color w:val="000000"/>
          <w:sz w:val="20"/>
          <w:szCs w:val="20"/>
        </w:rPr>
        <w:t>Dobre ziółka</w:t>
      </w:r>
      <w:r w:rsidRPr="009955E0">
        <w:rPr>
          <w:rStyle w:val="Teksttreci3"/>
          <w:color w:val="000000"/>
          <w:sz w:val="20"/>
          <w:szCs w:val="20"/>
        </w:rPr>
        <w:t>, Kraków 1968.</w:t>
      </w:r>
    </w:p>
    <w:p w:rsidR="0086125C" w:rsidRPr="009955E0" w:rsidRDefault="0086125C">
      <w:pPr>
        <w:pStyle w:val="Teksttreci30"/>
        <w:shd w:val="clear" w:color="auto" w:fill="auto"/>
        <w:tabs>
          <w:tab w:val="left" w:pos="1922"/>
        </w:tabs>
        <w:spacing w:before="0" w:after="0" w:line="282" w:lineRule="exact"/>
        <w:ind w:left="680" w:firstLine="0"/>
        <w:jc w:val="both"/>
        <w:rPr>
          <w:sz w:val="20"/>
          <w:szCs w:val="20"/>
        </w:rPr>
        <w:sectPr w:rsidR="0086125C" w:rsidRPr="009955E0">
          <w:headerReference w:type="even" r:id="rId48"/>
          <w:headerReference w:type="default" r:id="rId49"/>
          <w:headerReference w:type="first" r:id="rId50"/>
          <w:pgSz w:w="11900" w:h="16840"/>
          <w:pgMar w:top="1312" w:right="496" w:bottom="255" w:left="519" w:header="0" w:footer="3" w:gutter="0"/>
          <w:cols w:space="708"/>
          <w:noEndnote/>
          <w:titlePg/>
          <w:docGrid w:linePitch="360"/>
        </w:sectPr>
      </w:pPr>
      <w:r w:rsidRPr="009955E0">
        <w:rPr>
          <w:rStyle w:val="Teksttreci3"/>
          <w:color w:val="000000"/>
          <w:sz w:val="20"/>
          <w:szCs w:val="20"/>
        </w:rPr>
        <w:t>Że</w:t>
      </w:r>
      <w:r w:rsidRPr="009955E0">
        <w:rPr>
          <w:rStyle w:val="Teksttreci3"/>
          <w:color w:val="000000"/>
          <w:sz w:val="20"/>
          <w:szCs w:val="20"/>
        </w:rPr>
        <w:tab/>
        <w:t xml:space="preserve">— </w:t>
      </w:r>
      <w:r w:rsidRPr="009955E0">
        <w:rPr>
          <w:rStyle w:val="Teksttreci3Kursywa"/>
          <w:color w:val="000000"/>
          <w:sz w:val="20"/>
          <w:szCs w:val="20"/>
        </w:rPr>
        <w:t>Że się tak wyrażę</w:t>
      </w:r>
      <w:r w:rsidRPr="009955E0">
        <w:rPr>
          <w:rStyle w:val="Teksttreci3"/>
          <w:color w:val="000000"/>
          <w:sz w:val="20"/>
          <w:szCs w:val="20"/>
        </w:rPr>
        <w:t>, Łódź 1986.</w:t>
      </w: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line="240" w:lineRule="exact"/>
        <w:rPr>
          <w:color w:val="auto"/>
          <w:sz w:val="20"/>
          <w:szCs w:val="20"/>
        </w:rPr>
      </w:pPr>
    </w:p>
    <w:p w:rsidR="0086125C" w:rsidRPr="009955E0" w:rsidRDefault="0086125C">
      <w:pPr>
        <w:spacing w:before="74" w:after="74" w:line="240" w:lineRule="exact"/>
        <w:rPr>
          <w:color w:val="auto"/>
          <w:sz w:val="20"/>
          <w:szCs w:val="20"/>
        </w:rPr>
      </w:pPr>
    </w:p>
    <w:p w:rsidR="0086125C" w:rsidRPr="009955E0" w:rsidRDefault="0086125C">
      <w:pPr>
        <w:rPr>
          <w:color w:val="auto"/>
          <w:sz w:val="20"/>
          <w:szCs w:val="20"/>
        </w:rPr>
        <w:sectPr w:rsidR="0086125C" w:rsidRPr="009955E0">
          <w:headerReference w:type="even" r:id="rId51"/>
          <w:headerReference w:type="default" r:id="rId52"/>
          <w:headerReference w:type="first" r:id="rId53"/>
          <w:pgSz w:w="11900" w:h="16840"/>
          <w:pgMar w:top="1228" w:right="0" w:bottom="263" w:left="0" w:header="0" w:footer="3" w:gutter="0"/>
          <w:pgNumType w:start="48"/>
          <w:cols w:space="708"/>
          <w:noEndnote/>
          <w:docGrid w:linePitch="360"/>
        </w:sectPr>
      </w:pPr>
    </w:p>
    <w:p w:rsidR="0086125C" w:rsidRPr="009955E0" w:rsidRDefault="0086125C">
      <w:pPr>
        <w:pStyle w:val="Teksttreci60"/>
        <w:shd w:val="clear" w:color="auto" w:fill="auto"/>
        <w:spacing w:before="0" w:after="659" w:line="280" w:lineRule="exact"/>
        <w:ind w:left="480"/>
        <w:jc w:val="left"/>
        <w:rPr>
          <w:sz w:val="20"/>
          <w:szCs w:val="20"/>
        </w:rPr>
      </w:pPr>
      <w:r w:rsidRPr="009955E0">
        <w:rPr>
          <w:rStyle w:val="Teksttreci6"/>
          <w:i/>
          <w:iCs/>
          <w:color w:val="000000"/>
          <w:sz w:val="20"/>
          <w:szCs w:val="20"/>
        </w:rPr>
        <w:lastRenderedPageBreak/>
        <w:t xml:space="preserve">Grzegorz </w:t>
      </w:r>
      <w:r w:rsidRPr="009955E0">
        <w:rPr>
          <w:rStyle w:val="Teksttreci6"/>
          <w:i/>
          <w:iCs/>
          <w:color w:val="000000"/>
          <w:sz w:val="20"/>
          <w:szCs w:val="20"/>
          <w:lang w:val="cs-CZ" w:eastAsia="cs-CZ"/>
        </w:rPr>
        <w:t>D</w:t>
      </w:r>
      <w:r w:rsidRPr="009955E0">
        <w:rPr>
          <w:rStyle w:val="Teksttreci6"/>
          <w:i/>
          <w:iCs/>
          <w:color w:val="000000"/>
          <w:sz w:val="20"/>
          <w:szCs w:val="20"/>
        </w:rPr>
        <w:t>ą</w:t>
      </w:r>
      <w:r w:rsidRPr="009955E0">
        <w:rPr>
          <w:rStyle w:val="Teksttreci6"/>
          <w:i/>
          <w:iCs/>
          <w:color w:val="000000"/>
          <w:sz w:val="20"/>
          <w:szCs w:val="20"/>
          <w:lang w:val="cs-CZ" w:eastAsia="cs-CZ"/>
        </w:rPr>
        <w:t>bkowski</w:t>
      </w:r>
    </w:p>
    <w:p w:rsidR="0086125C" w:rsidRPr="009955E0" w:rsidRDefault="0086125C">
      <w:pPr>
        <w:pStyle w:val="Nagwek50"/>
        <w:keepNext/>
        <w:keepLines/>
        <w:shd w:val="clear" w:color="auto" w:fill="auto"/>
        <w:spacing w:before="0" w:after="588" w:line="396" w:lineRule="exact"/>
        <w:ind w:right="180"/>
        <w:jc w:val="center"/>
        <w:rPr>
          <w:sz w:val="20"/>
          <w:szCs w:val="20"/>
        </w:rPr>
      </w:pPr>
      <w:bookmarkStart w:id="7" w:name="bookmark7"/>
      <w:r w:rsidRPr="009955E0">
        <w:rPr>
          <w:rStyle w:val="Nagwek5"/>
          <w:color w:val="000000"/>
          <w:sz w:val="20"/>
          <w:szCs w:val="20"/>
        </w:rPr>
        <w:t>PERSPEKTYWY BADAŃ PORÓWNAWCZYCH</w:t>
      </w:r>
      <w:r w:rsidRPr="009955E0">
        <w:rPr>
          <w:rStyle w:val="Nagwek5"/>
          <w:color w:val="000000"/>
          <w:sz w:val="20"/>
          <w:szCs w:val="20"/>
        </w:rPr>
        <w:br/>
        <w:t>NAD TERMINOLOGIĄ MUZYCZNĄ</w:t>
      </w:r>
      <w:r w:rsidRPr="009955E0">
        <w:rPr>
          <w:rStyle w:val="Nagwek5"/>
          <w:color w:val="000000"/>
          <w:sz w:val="20"/>
          <w:szCs w:val="20"/>
        </w:rPr>
        <w:br/>
        <w:t>W RÓŻNYCH JĘZYKACH EUROPEJSKICH</w:t>
      </w:r>
      <w:bookmarkEnd w:id="7"/>
    </w:p>
    <w:p w:rsidR="0086125C" w:rsidRPr="009955E0" w:rsidRDefault="0086125C">
      <w:pPr>
        <w:pStyle w:val="Teksttreci20"/>
        <w:shd w:val="clear" w:color="auto" w:fill="auto"/>
        <w:spacing w:after="0"/>
        <w:ind w:left="480" w:right="300" w:firstLine="420"/>
        <w:jc w:val="both"/>
        <w:rPr>
          <w:sz w:val="20"/>
          <w:szCs w:val="20"/>
        </w:rPr>
      </w:pPr>
      <w:r w:rsidRPr="009955E0">
        <w:rPr>
          <w:rStyle w:val="Teksttreci2"/>
          <w:color w:val="000000"/>
          <w:sz w:val="20"/>
          <w:szCs w:val="20"/>
        </w:rPr>
        <w:t>W odczuciu niespecjalistów terminologia muzyczna ma charakter międzynarodo</w:t>
      </w:r>
      <w:r w:rsidRPr="009955E0">
        <w:rPr>
          <w:rStyle w:val="Teksttreci2"/>
          <w:color w:val="000000"/>
          <w:sz w:val="20"/>
          <w:szCs w:val="20"/>
        </w:rPr>
        <w:softHyphen/>
        <w:t xml:space="preserve">wy i pochodzi z języka włoskiego. W rzeczywistości cytaty włoskie tworzą niewielką, aczkolwiek często używaną część różnojęzycznych terminologii muzycznych. Należą tu przede wszystkim wyrazy i wyrażenia pochodzenia włoskiego, wykorzystywane w notacji muzycznej: terminy określające tempo (funkcjonujące też jako nazwy utworów lub ich części, np. </w:t>
      </w:r>
      <w:r w:rsidRPr="009955E0">
        <w:rPr>
          <w:rStyle w:val="Teksttreci2Kursywa"/>
          <w:color w:val="000000"/>
          <w:sz w:val="20"/>
          <w:szCs w:val="20"/>
        </w:rPr>
        <w:t>andante</w:t>
      </w:r>
      <w:r w:rsidRPr="009955E0">
        <w:rPr>
          <w:rStyle w:val="Teksttreci2"/>
          <w:color w:val="000000"/>
          <w:sz w:val="20"/>
          <w:szCs w:val="20"/>
        </w:rPr>
        <w:t xml:space="preserve">), dynamikę (np. </w:t>
      </w:r>
      <w:r w:rsidRPr="009955E0">
        <w:rPr>
          <w:rStyle w:val="Teksttreci2Kursywa"/>
          <w:color w:val="000000"/>
          <w:sz w:val="20"/>
          <w:szCs w:val="20"/>
        </w:rPr>
        <w:t>piano),</w:t>
      </w:r>
      <w:r w:rsidRPr="009955E0">
        <w:rPr>
          <w:rStyle w:val="Teksttreci2"/>
          <w:color w:val="000000"/>
          <w:sz w:val="20"/>
          <w:szCs w:val="20"/>
        </w:rPr>
        <w:t xml:space="preserve"> artykulację (np. </w:t>
      </w:r>
      <w:r w:rsidRPr="009955E0">
        <w:rPr>
          <w:rStyle w:val="Teksttreci2Kursywa"/>
          <w:color w:val="000000"/>
          <w:sz w:val="20"/>
          <w:szCs w:val="20"/>
        </w:rPr>
        <w:t xml:space="preserve">legato), </w:t>
      </w:r>
      <w:r w:rsidRPr="009955E0">
        <w:rPr>
          <w:rStyle w:val="Teksttreci2"/>
          <w:color w:val="000000"/>
          <w:sz w:val="20"/>
          <w:szCs w:val="20"/>
        </w:rPr>
        <w:t xml:space="preserve">ogólny sposób wykonania utworu (np. </w:t>
      </w:r>
      <w:r w:rsidRPr="009955E0">
        <w:rPr>
          <w:rStyle w:val="Teksttreci2Kursywa"/>
          <w:color w:val="000000"/>
          <w:sz w:val="20"/>
          <w:szCs w:val="20"/>
        </w:rPr>
        <w:t>affetuoso),</w:t>
      </w:r>
      <w:r w:rsidRPr="009955E0">
        <w:rPr>
          <w:rStyle w:val="Teksttreci2"/>
          <w:color w:val="000000"/>
          <w:sz w:val="20"/>
          <w:szCs w:val="20"/>
        </w:rPr>
        <w:t xml:space="preserve"> a także terminy związane z organi</w:t>
      </w:r>
      <w:r w:rsidRPr="009955E0">
        <w:rPr>
          <w:rStyle w:val="Teksttreci2"/>
          <w:color w:val="000000"/>
          <w:sz w:val="20"/>
          <w:szCs w:val="20"/>
        </w:rPr>
        <w:softHyphen/>
        <w:t xml:space="preserve">zacją zapisu muzycznego (np. </w:t>
      </w:r>
      <w:r w:rsidRPr="009955E0">
        <w:rPr>
          <w:rStyle w:val="Teksttreci2Kursywa"/>
          <w:color w:val="000000"/>
          <w:sz w:val="20"/>
          <w:szCs w:val="20"/>
          <w:lang w:val="en-US" w:eastAsia="en-US"/>
        </w:rPr>
        <w:t>fine).</w:t>
      </w:r>
    </w:p>
    <w:p w:rsidR="0086125C" w:rsidRPr="009955E0" w:rsidRDefault="0086125C">
      <w:pPr>
        <w:pStyle w:val="Teksttreci20"/>
        <w:shd w:val="clear" w:color="auto" w:fill="auto"/>
        <w:spacing w:after="0"/>
        <w:ind w:left="480" w:right="300" w:firstLine="420"/>
        <w:jc w:val="both"/>
        <w:rPr>
          <w:sz w:val="20"/>
          <w:szCs w:val="20"/>
        </w:rPr>
      </w:pPr>
      <w:r w:rsidRPr="009955E0">
        <w:rPr>
          <w:rStyle w:val="Teksttreci2"/>
          <w:color w:val="000000"/>
          <w:sz w:val="20"/>
          <w:szCs w:val="20"/>
        </w:rPr>
        <w:t xml:space="preserve">Wspólną częścią różnojęzycznych terminologii muzycznych (badaniami objęto języki europejskie z różnych grup: włoski, francuski, angielski, niemiecki, rosyjski, czeski i polski) są oprócz cytatów włoskich niektóre nazwy form muzycznych i instrumentów charakterystycznych dla pewnego obszaru językowego, które zostały przejęte z języka wyjściowego bez zmian morfologicznych (w niektórych wypadkach zmienił się ich kształt graficzny), np. ang. </w:t>
      </w:r>
      <w:r w:rsidRPr="009955E0">
        <w:rPr>
          <w:rStyle w:val="Teksttreci2Kursywa"/>
          <w:color w:val="000000"/>
          <w:sz w:val="20"/>
          <w:szCs w:val="20"/>
          <w:lang w:val="en-US" w:eastAsia="en-US"/>
        </w:rPr>
        <w:t>anthem,</w:t>
      </w:r>
      <w:r w:rsidRPr="009955E0">
        <w:rPr>
          <w:rStyle w:val="Teksttreci2"/>
          <w:color w:val="000000"/>
          <w:sz w:val="20"/>
          <w:szCs w:val="20"/>
          <w:lang w:val="en-US" w:eastAsia="en-US"/>
        </w:rPr>
        <w:t xml:space="preserve"> </w:t>
      </w:r>
      <w:r w:rsidRPr="009955E0">
        <w:rPr>
          <w:rStyle w:val="Teksttreci2"/>
          <w:color w:val="000000"/>
          <w:sz w:val="20"/>
          <w:szCs w:val="20"/>
        </w:rPr>
        <w:t xml:space="preserve">węg. </w:t>
      </w:r>
      <w:r w:rsidRPr="009955E0">
        <w:rPr>
          <w:rStyle w:val="Teksttreci2Kursywa"/>
          <w:color w:val="000000"/>
          <w:sz w:val="20"/>
          <w:szCs w:val="20"/>
        </w:rPr>
        <w:t>czardasz,</w:t>
      </w:r>
      <w:r w:rsidRPr="009955E0">
        <w:rPr>
          <w:rStyle w:val="Teksttreci2"/>
          <w:color w:val="000000"/>
          <w:sz w:val="20"/>
          <w:szCs w:val="20"/>
        </w:rPr>
        <w:t xml:space="preserve"> hiszp. </w:t>
      </w:r>
      <w:r w:rsidRPr="009955E0">
        <w:rPr>
          <w:rStyle w:val="Teksttreci2Kursywa"/>
          <w:color w:val="000000"/>
          <w:sz w:val="20"/>
          <w:szCs w:val="20"/>
        </w:rPr>
        <w:t>bolero,</w:t>
      </w:r>
      <w:r w:rsidRPr="009955E0">
        <w:rPr>
          <w:rStyle w:val="Teksttreci2"/>
          <w:color w:val="000000"/>
          <w:sz w:val="20"/>
          <w:szCs w:val="20"/>
        </w:rPr>
        <w:t xml:space="preserve"> pol. </w:t>
      </w:r>
      <w:r w:rsidRPr="009955E0">
        <w:rPr>
          <w:rStyle w:val="Teksttreci2Kursywa"/>
          <w:color w:val="000000"/>
          <w:sz w:val="20"/>
          <w:szCs w:val="20"/>
        </w:rPr>
        <w:t>krakowiak</w:t>
      </w:r>
      <w:r w:rsidRPr="009955E0">
        <w:rPr>
          <w:rStyle w:val="Teksttreci2"/>
          <w:color w:val="000000"/>
          <w:sz w:val="20"/>
          <w:szCs w:val="20"/>
        </w:rPr>
        <w:t xml:space="preserve">; dotyczy to zwłaszcza nazw archaicznych (np. gr. </w:t>
      </w:r>
      <w:r w:rsidRPr="009955E0">
        <w:rPr>
          <w:rStyle w:val="Teksttreci2Kursywa"/>
          <w:color w:val="000000"/>
          <w:sz w:val="20"/>
          <w:szCs w:val="20"/>
        </w:rPr>
        <w:t>aulós)</w:t>
      </w:r>
      <w:r w:rsidRPr="009955E0">
        <w:rPr>
          <w:rStyle w:val="Teksttreci2"/>
          <w:color w:val="000000"/>
          <w:sz w:val="20"/>
          <w:szCs w:val="20"/>
        </w:rPr>
        <w:t xml:space="preserve"> i egzotycznych (np. hawajskie </w:t>
      </w:r>
      <w:r w:rsidRPr="009955E0">
        <w:rPr>
          <w:rStyle w:val="Teksttreci2Kursywa"/>
          <w:color w:val="000000"/>
          <w:sz w:val="20"/>
          <w:szCs w:val="20"/>
          <w:lang w:val="en-US" w:eastAsia="en-US"/>
        </w:rPr>
        <w:t>ukulele).</w:t>
      </w:r>
      <w:r w:rsidRPr="009955E0">
        <w:rPr>
          <w:rStyle w:val="Teksttreci2"/>
          <w:color w:val="000000"/>
          <w:sz w:val="20"/>
          <w:szCs w:val="20"/>
          <w:lang w:val="en-US" w:eastAsia="en-US"/>
        </w:rPr>
        <w:t xml:space="preserve"> </w:t>
      </w:r>
      <w:r w:rsidRPr="009955E0">
        <w:rPr>
          <w:rStyle w:val="Teksttreci2"/>
          <w:color w:val="000000"/>
          <w:sz w:val="20"/>
          <w:szCs w:val="20"/>
        </w:rPr>
        <w:t>Bez zmian morfologicznych przejmowane są zwykle angiel</w:t>
      </w:r>
      <w:r w:rsidRPr="009955E0">
        <w:rPr>
          <w:rStyle w:val="Teksttreci2"/>
          <w:color w:val="000000"/>
          <w:sz w:val="20"/>
          <w:szCs w:val="20"/>
        </w:rPr>
        <w:softHyphen/>
        <w:t xml:space="preserve">skie terminy związane z jazzem i muzyką rozrywkową, np. </w:t>
      </w:r>
      <w:r w:rsidRPr="009955E0">
        <w:rPr>
          <w:rStyle w:val="Teksttreci2Kursywa"/>
          <w:color w:val="000000"/>
          <w:sz w:val="20"/>
          <w:szCs w:val="20"/>
        </w:rPr>
        <w:t>ragtime, rock and roll.</w:t>
      </w:r>
    </w:p>
    <w:p w:rsidR="0086125C" w:rsidRPr="009955E0" w:rsidRDefault="0086125C">
      <w:pPr>
        <w:pStyle w:val="Teksttreci20"/>
        <w:shd w:val="clear" w:color="auto" w:fill="auto"/>
        <w:spacing w:after="0"/>
        <w:ind w:left="480" w:right="300" w:firstLine="420"/>
        <w:jc w:val="both"/>
        <w:rPr>
          <w:sz w:val="20"/>
          <w:szCs w:val="20"/>
        </w:rPr>
      </w:pPr>
      <w:r w:rsidRPr="009955E0">
        <w:rPr>
          <w:rStyle w:val="Teksttreci2"/>
          <w:color w:val="000000"/>
          <w:sz w:val="20"/>
          <w:szCs w:val="20"/>
        </w:rPr>
        <w:t>Wiele internacjonalizmów funkcjonuje w badanych terminologiach muzycznych w postaci wyrazów przyswojonych morfologicznie (także fonetycznie) w poszczegól</w:t>
      </w:r>
      <w:r w:rsidRPr="009955E0">
        <w:rPr>
          <w:rStyle w:val="Teksttreci2"/>
          <w:color w:val="000000"/>
          <w:sz w:val="20"/>
          <w:szCs w:val="20"/>
        </w:rPr>
        <w:softHyphen/>
        <w:t>nych językach. Najczęściej są to wyrazy pochodzenia greckiego i łacińskiego. Nieliczne zostały przejęte z antycznej teorii muzyki, zwykle w zmienionym znacze</w:t>
      </w:r>
      <w:r w:rsidRPr="009955E0">
        <w:rPr>
          <w:rStyle w:val="Teksttreci2"/>
          <w:color w:val="000000"/>
          <w:sz w:val="20"/>
          <w:szCs w:val="20"/>
        </w:rPr>
        <w:softHyphen/>
        <w:t>niu, na przykład:</w:t>
      </w:r>
    </w:p>
    <w:tbl>
      <w:tblPr>
        <w:tblW w:w="0" w:type="auto"/>
        <w:jc w:val="center"/>
        <w:tblLayout w:type="fixed"/>
        <w:tblCellMar>
          <w:left w:w="0" w:type="dxa"/>
          <w:right w:w="0" w:type="dxa"/>
        </w:tblCellMar>
        <w:tblLook w:val="0000"/>
      </w:tblPr>
      <w:tblGrid>
        <w:gridCol w:w="978"/>
        <w:gridCol w:w="3030"/>
        <w:gridCol w:w="2406"/>
      </w:tblGrid>
      <w:tr w:rsidR="0086125C" w:rsidRPr="009955E0">
        <w:tblPrEx>
          <w:tblCellMar>
            <w:top w:w="0" w:type="dxa"/>
            <w:left w:w="0" w:type="dxa"/>
            <w:bottom w:w="0" w:type="dxa"/>
            <w:right w:w="0" w:type="dxa"/>
          </w:tblCellMar>
        </w:tblPrEx>
        <w:trPr>
          <w:trHeight w:hRule="exact" w:val="258"/>
          <w:jc w:val="center"/>
        </w:trPr>
        <w:tc>
          <w:tcPr>
            <w:tcW w:w="978"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wł.</w:t>
            </w:r>
          </w:p>
        </w:tc>
        <w:tc>
          <w:tcPr>
            <w:tcW w:w="3030"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rPr>
                <w:sz w:val="20"/>
                <w:szCs w:val="20"/>
              </w:rPr>
            </w:pPr>
            <w:r w:rsidRPr="009955E0">
              <w:rPr>
                <w:rStyle w:val="Teksttreci211pt1"/>
                <w:color w:val="000000"/>
                <w:sz w:val="20"/>
                <w:szCs w:val="20"/>
              </w:rPr>
              <w:t>melodia</w:t>
            </w:r>
          </w:p>
        </w:tc>
        <w:tc>
          <w:tcPr>
            <w:tcW w:w="2406"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ind w:right="180"/>
              <w:jc w:val="right"/>
              <w:rPr>
                <w:sz w:val="20"/>
                <w:szCs w:val="20"/>
              </w:rPr>
            </w:pPr>
            <w:r w:rsidRPr="009955E0">
              <w:rPr>
                <w:rStyle w:val="Teksttreci211pt1"/>
                <w:color w:val="000000"/>
                <w:sz w:val="20"/>
                <w:szCs w:val="20"/>
                <w:lang w:val="en-US" w:eastAsia="en-US"/>
              </w:rPr>
              <w:t>arm</w:t>
            </w:r>
            <w:r w:rsidRPr="009955E0">
              <w:rPr>
                <w:rStyle w:val="Teksttreci211pt1"/>
                <w:color w:val="000000"/>
                <w:sz w:val="20"/>
                <w:szCs w:val="20"/>
              </w:rPr>
              <w:t>onia</w:t>
            </w:r>
          </w:p>
        </w:tc>
      </w:tr>
      <w:tr w:rsidR="0086125C" w:rsidRPr="009955E0">
        <w:tblPrEx>
          <w:tblCellMar>
            <w:top w:w="0" w:type="dxa"/>
            <w:left w:w="0" w:type="dxa"/>
            <w:bottom w:w="0" w:type="dxa"/>
            <w:right w:w="0" w:type="dxa"/>
          </w:tblCellMar>
        </w:tblPrEx>
        <w:trPr>
          <w:trHeight w:hRule="exact" w:val="282"/>
          <w:jc w:val="center"/>
        </w:trPr>
        <w:tc>
          <w:tcPr>
            <w:tcW w:w="978"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fr.</w:t>
            </w:r>
          </w:p>
        </w:tc>
        <w:tc>
          <w:tcPr>
            <w:tcW w:w="3030"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rPr>
                <w:sz w:val="20"/>
                <w:szCs w:val="20"/>
              </w:rPr>
            </w:pPr>
            <w:r w:rsidRPr="009955E0">
              <w:rPr>
                <w:rStyle w:val="Teksttreci211pt1"/>
                <w:color w:val="000000"/>
                <w:sz w:val="20"/>
                <w:szCs w:val="20"/>
              </w:rPr>
              <w:t>melodie</w:t>
            </w:r>
          </w:p>
        </w:tc>
        <w:tc>
          <w:tcPr>
            <w:tcW w:w="2406"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right"/>
              <w:rPr>
                <w:sz w:val="20"/>
                <w:szCs w:val="20"/>
              </w:rPr>
            </w:pPr>
            <w:r w:rsidRPr="009955E0">
              <w:rPr>
                <w:rStyle w:val="Teksttreci211pt1"/>
                <w:color w:val="000000"/>
                <w:sz w:val="20"/>
                <w:szCs w:val="20"/>
              </w:rPr>
              <w:t>harmonie</w:t>
            </w:r>
          </w:p>
        </w:tc>
      </w:tr>
      <w:tr w:rsidR="0086125C" w:rsidRPr="009955E0">
        <w:tblPrEx>
          <w:tblCellMar>
            <w:top w:w="0" w:type="dxa"/>
            <w:left w:w="0" w:type="dxa"/>
            <w:bottom w:w="0" w:type="dxa"/>
            <w:right w:w="0" w:type="dxa"/>
          </w:tblCellMar>
        </w:tblPrEx>
        <w:trPr>
          <w:trHeight w:hRule="exact" w:val="306"/>
          <w:jc w:val="center"/>
        </w:trPr>
        <w:tc>
          <w:tcPr>
            <w:tcW w:w="978" w:type="dxa"/>
            <w:tcBorders>
              <w:top w:val="nil"/>
              <w:left w:val="nil"/>
              <w:bottom w:val="nil"/>
              <w:right w:val="nil"/>
            </w:tcBorders>
            <w:shd w:val="clear" w:color="auto" w:fill="FFFFFF"/>
            <w:vAlign w:val="bottom"/>
          </w:tcPr>
          <w:p w:rsidR="0086125C" w:rsidRPr="009955E0" w:rsidRDefault="0086125C">
            <w:pPr>
              <w:pStyle w:val="Teksttreci20"/>
              <w:framePr w:w="641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ang.</w:t>
            </w:r>
          </w:p>
        </w:tc>
        <w:tc>
          <w:tcPr>
            <w:tcW w:w="3030" w:type="dxa"/>
            <w:tcBorders>
              <w:top w:val="nil"/>
              <w:left w:val="nil"/>
              <w:bottom w:val="nil"/>
              <w:right w:val="nil"/>
            </w:tcBorders>
            <w:shd w:val="clear" w:color="auto" w:fill="FFFFFF"/>
            <w:vAlign w:val="bottom"/>
          </w:tcPr>
          <w:p w:rsidR="0086125C" w:rsidRPr="009955E0" w:rsidRDefault="0086125C">
            <w:pPr>
              <w:pStyle w:val="Teksttreci20"/>
              <w:framePr w:w="6414"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en-US" w:eastAsia="en-US"/>
              </w:rPr>
              <w:t>melody</w:t>
            </w:r>
          </w:p>
        </w:tc>
        <w:tc>
          <w:tcPr>
            <w:tcW w:w="2406" w:type="dxa"/>
            <w:tcBorders>
              <w:top w:val="nil"/>
              <w:left w:val="nil"/>
              <w:bottom w:val="nil"/>
              <w:right w:val="nil"/>
            </w:tcBorders>
            <w:shd w:val="clear" w:color="auto" w:fill="FFFFFF"/>
            <w:vAlign w:val="bottom"/>
          </w:tcPr>
          <w:p w:rsidR="0086125C" w:rsidRPr="009955E0" w:rsidRDefault="0086125C">
            <w:pPr>
              <w:pStyle w:val="Teksttreci20"/>
              <w:framePr w:w="6414" w:wrap="notBeside" w:vAnchor="text" w:hAnchor="text" w:xAlign="center" w:y="1"/>
              <w:shd w:val="clear" w:color="auto" w:fill="auto"/>
              <w:spacing w:after="0" w:line="220" w:lineRule="exact"/>
              <w:jc w:val="right"/>
              <w:rPr>
                <w:sz w:val="20"/>
                <w:szCs w:val="20"/>
              </w:rPr>
            </w:pPr>
            <w:r w:rsidRPr="009955E0">
              <w:rPr>
                <w:rStyle w:val="Teksttreci211pt1"/>
                <w:color w:val="000000"/>
                <w:sz w:val="20"/>
                <w:szCs w:val="20"/>
                <w:lang w:val="en-US" w:eastAsia="en-US"/>
              </w:rPr>
              <w:t>harmony</w:t>
            </w:r>
          </w:p>
        </w:tc>
      </w:tr>
      <w:tr w:rsidR="0086125C" w:rsidRPr="009955E0">
        <w:tblPrEx>
          <w:tblCellMar>
            <w:top w:w="0" w:type="dxa"/>
            <w:left w:w="0" w:type="dxa"/>
            <w:bottom w:w="0" w:type="dxa"/>
            <w:right w:w="0" w:type="dxa"/>
          </w:tblCellMar>
        </w:tblPrEx>
        <w:trPr>
          <w:trHeight w:hRule="exact" w:val="270"/>
          <w:jc w:val="center"/>
        </w:trPr>
        <w:tc>
          <w:tcPr>
            <w:tcW w:w="978"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niem.</w:t>
            </w:r>
          </w:p>
        </w:tc>
        <w:tc>
          <w:tcPr>
            <w:tcW w:w="3030"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rPr>
                <w:sz w:val="20"/>
                <w:szCs w:val="20"/>
              </w:rPr>
            </w:pPr>
            <w:r w:rsidRPr="009955E0">
              <w:rPr>
                <w:rStyle w:val="Teksttreci211pt1"/>
                <w:color w:val="000000"/>
                <w:sz w:val="20"/>
                <w:szCs w:val="20"/>
              </w:rPr>
              <w:t>Melodie</w:t>
            </w:r>
          </w:p>
        </w:tc>
        <w:tc>
          <w:tcPr>
            <w:tcW w:w="2406"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right"/>
              <w:rPr>
                <w:sz w:val="20"/>
                <w:szCs w:val="20"/>
              </w:rPr>
            </w:pPr>
            <w:r w:rsidRPr="009955E0">
              <w:rPr>
                <w:rStyle w:val="Teksttreci211pt1"/>
                <w:color w:val="000000"/>
                <w:sz w:val="20"/>
                <w:szCs w:val="20"/>
              </w:rPr>
              <w:t>Harmonie</w:t>
            </w:r>
          </w:p>
        </w:tc>
      </w:tr>
      <w:tr w:rsidR="0086125C" w:rsidRPr="009955E0">
        <w:tblPrEx>
          <w:tblCellMar>
            <w:top w:w="0" w:type="dxa"/>
            <w:left w:w="0" w:type="dxa"/>
            <w:bottom w:w="0" w:type="dxa"/>
            <w:right w:w="0" w:type="dxa"/>
          </w:tblCellMar>
        </w:tblPrEx>
        <w:trPr>
          <w:trHeight w:hRule="exact" w:val="294"/>
          <w:jc w:val="center"/>
        </w:trPr>
        <w:tc>
          <w:tcPr>
            <w:tcW w:w="978" w:type="dxa"/>
            <w:tcBorders>
              <w:top w:val="nil"/>
              <w:left w:val="nil"/>
              <w:bottom w:val="nil"/>
              <w:right w:val="nil"/>
            </w:tcBorders>
            <w:shd w:val="clear" w:color="auto" w:fill="FFFFFF"/>
            <w:vAlign w:val="bottom"/>
          </w:tcPr>
          <w:p w:rsidR="0086125C" w:rsidRPr="009955E0" w:rsidRDefault="0086125C">
            <w:pPr>
              <w:pStyle w:val="Teksttreci20"/>
              <w:framePr w:w="641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ros.</w:t>
            </w:r>
          </w:p>
        </w:tc>
        <w:tc>
          <w:tcPr>
            <w:tcW w:w="3030" w:type="dxa"/>
            <w:tcBorders>
              <w:top w:val="nil"/>
              <w:left w:val="nil"/>
              <w:bottom w:val="nil"/>
              <w:right w:val="nil"/>
            </w:tcBorders>
            <w:shd w:val="clear" w:color="auto" w:fill="FFFFFF"/>
            <w:vAlign w:val="bottom"/>
          </w:tcPr>
          <w:p w:rsidR="0086125C" w:rsidRPr="009955E0" w:rsidRDefault="0086125C">
            <w:pPr>
              <w:pStyle w:val="Teksttreci20"/>
              <w:framePr w:w="6414" w:wrap="notBeside" w:vAnchor="text" w:hAnchor="text" w:xAlign="center" w:y="1"/>
              <w:shd w:val="clear" w:color="auto" w:fill="auto"/>
              <w:spacing w:after="0" w:line="220" w:lineRule="exact"/>
              <w:rPr>
                <w:sz w:val="20"/>
                <w:szCs w:val="20"/>
              </w:rPr>
            </w:pPr>
            <w:r w:rsidRPr="009955E0">
              <w:rPr>
                <w:rStyle w:val="Teksttreci211pt1"/>
                <w:color w:val="000000"/>
                <w:sz w:val="20"/>
                <w:szCs w:val="20"/>
              </w:rPr>
              <w:t>miełodija</w:t>
            </w:r>
          </w:p>
        </w:tc>
        <w:tc>
          <w:tcPr>
            <w:tcW w:w="2406" w:type="dxa"/>
            <w:tcBorders>
              <w:top w:val="nil"/>
              <w:left w:val="nil"/>
              <w:bottom w:val="nil"/>
              <w:right w:val="nil"/>
            </w:tcBorders>
            <w:shd w:val="clear" w:color="auto" w:fill="FFFFFF"/>
            <w:vAlign w:val="bottom"/>
          </w:tcPr>
          <w:p w:rsidR="0086125C" w:rsidRPr="009955E0" w:rsidRDefault="0086125C">
            <w:pPr>
              <w:pStyle w:val="Teksttreci20"/>
              <w:framePr w:w="6414" w:wrap="notBeside" w:vAnchor="text" w:hAnchor="text" w:xAlign="center" w:y="1"/>
              <w:shd w:val="clear" w:color="auto" w:fill="auto"/>
              <w:spacing w:after="0" w:line="220" w:lineRule="exact"/>
              <w:jc w:val="right"/>
              <w:rPr>
                <w:sz w:val="20"/>
                <w:szCs w:val="20"/>
              </w:rPr>
            </w:pPr>
            <w:r w:rsidRPr="009955E0">
              <w:rPr>
                <w:rStyle w:val="Teksttreci211pt1"/>
                <w:color w:val="000000"/>
                <w:sz w:val="20"/>
                <w:szCs w:val="20"/>
              </w:rPr>
              <w:t>garmonija</w:t>
            </w:r>
          </w:p>
        </w:tc>
      </w:tr>
      <w:tr w:rsidR="0086125C" w:rsidRPr="009955E0">
        <w:tblPrEx>
          <w:tblCellMar>
            <w:top w:w="0" w:type="dxa"/>
            <w:left w:w="0" w:type="dxa"/>
            <w:bottom w:w="0" w:type="dxa"/>
            <w:right w:w="0" w:type="dxa"/>
          </w:tblCellMar>
        </w:tblPrEx>
        <w:trPr>
          <w:trHeight w:hRule="exact" w:val="270"/>
          <w:jc w:val="center"/>
        </w:trPr>
        <w:tc>
          <w:tcPr>
            <w:tcW w:w="978"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czes.</w:t>
            </w:r>
          </w:p>
        </w:tc>
        <w:tc>
          <w:tcPr>
            <w:tcW w:w="3030"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rPr>
                <w:sz w:val="20"/>
                <w:szCs w:val="20"/>
              </w:rPr>
            </w:pPr>
            <w:r w:rsidRPr="009955E0">
              <w:rPr>
                <w:rStyle w:val="Teksttreci211pt1"/>
                <w:color w:val="000000"/>
                <w:sz w:val="20"/>
                <w:szCs w:val="20"/>
              </w:rPr>
              <w:t>melodie</w:t>
            </w:r>
          </w:p>
        </w:tc>
        <w:tc>
          <w:tcPr>
            <w:tcW w:w="2406"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right"/>
              <w:rPr>
                <w:sz w:val="20"/>
                <w:szCs w:val="20"/>
              </w:rPr>
            </w:pPr>
            <w:r w:rsidRPr="009955E0">
              <w:rPr>
                <w:rStyle w:val="Teksttreci211pt1"/>
                <w:color w:val="000000"/>
                <w:sz w:val="20"/>
                <w:szCs w:val="20"/>
              </w:rPr>
              <w:t>harmonie</w:t>
            </w:r>
          </w:p>
        </w:tc>
      </w:tr>
      <w:tr w:rsidR="0086125C" w:rsidRPr="009955E0">
        <w:tblPrEx>
          <w:tblCellMar>
            <w:top w:w="0" w:type="dxa"/>
            <w:left w:w="0" w:type="dxa"/>
            <w:bottom w:w="0" w:type="dxa"/>
            <w:right w:w="0" w:type="dxa"/>
          </w:tblCellMar>
        </w:tblPrEx>
        <w:trPr>
          <w:trHeight w:hRule="exact" w:val="282"/>
          <w:jc w:val="center"/>
        </w:trPr>
        <w:tc>
          <w:tcPr>
            <w:tcW w:w="978"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poi.</w:t>
            </w:r>
          </w:p>
        </w:tc>
        <w:tc>
          <w:tcPr>
            <w:tcW w:w="3030"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rPr>
                <w:sz w:val="20"/>
                <w:szCs w:val="20"/>
              </w:rPr>
            </w:pPr>
            <w:r w:rsidRPr="009955E0">
              <w:rPr>
                <w:rStyle w:val="Teksttreci211pt1"/>
                <w:color w:val="000000"/>
                <w:sz w:val="20"/>
                <w:szCs w:val="20"/>
              </w:rPr>
              <w:t>melodia</w:t>
            </w:r>
          </w:p>
        </w:tc>
        <w:tc>
          <w:tcPr>
            <w:tcW w:w="2406" w:type="dxa"/>
            <w:tcBorders>
              <w:top w:val="nil"/>
              <w:left w:val="nil"/>
              <w:bottom w:val="nil"/>
              <w:right w:val="nil"/>
            </w:tcBorders>
            <w:shd w:val="clear" w:color="auto" w:fill="FFFFFF"/>
          </w:tcPr>
          <w:p w:rsidR="0086125C" w:rsidRPr="009955E0" w:rsidRDefault="0086125C">
            <w:pPr>
              <w:pStyle w:val="Teksttreci20"/>
              <w:framePr w:w="6414" w:wrap="notBeside" w:vAnchor="text" w:hAnchor="text" w:xAlign="center" w:y="1"/>
              <w:shd w:val="clear" w:color="auto" w:fill="auto"/>
              <w:spacing w:after="0" w:line="220" w:lineRule="exact"/>
              <w:jc w:val="right"/>
              <w:rPr>
                <w:sz w:val="20"/>
                <w:szCs w:val="20"/>
              </w:rPr>
            </w:pPr>
            <w:r w:rsidRPr="009955E0">
              <w:rPr>
                <w:rStyle w:val="Teksttreci211pt1"/>
                <w:color w:val="000000"/>
                <w:sz w:val="20"/>
                <w:szCs w:val="20"/>
              </w:rPr>
              <w:t>harmonia</w:t>
            </w:r>
          </w:p>
        </w:tc>
      </w:tr>
      <w:tr w:rsidR="0086125C" w:rsidRPr="009955E0">
        <w:tblPrEx>
          <w:tblCellMar>
            <w:top w:w="0" w:type="dxa"/>
            <w:left w:w="0" w:type="dxa"/>
            <w:bottom w:w="0" w:type="dxa"/>
            <w:right w:w="0" w:type="dxa"/>
          </w:tblCellMar>
        </w:tblPrEx>
        <w:trPr>
          <w:trHeight w:hRule="exact" w:val="306"/>
          <w:jc w:val="center"/>
        </w:trPr>
        <w:tc>
          <w:tcPr>
            <w:tcW w:w="978" w:type="dxa"/>
            <w:tcBorders>
              <w:top w:val="nil"/>
              <w:left w:val="nil"/>
              <w:bottom w:val="nil"/>
              <w:right w:val="nil"/>
            </w:tcBorders>
            <w:shd w:val="clear" w:color="auto" w:fill="FFFFFF"/>
          </w:tcPr>
          <w:p w:rsidR="0086125C" w:rsidRPr="009955E0" w:rsidRDefault="0086125C">
            <w:pPr>
              <w:framePr w:w="6414" w:wrap="notBeside" w:vAnchor="text" w:hAnchor="text" w:xAlign="center" w:y="1"/>
              <w:rPr>
                <w:color w:val="auto"/>
                <w:sz w:val="20"/>
                <w:szCs w:val="20"/>
              </w:rPr>
            </w:pPr>
          </w:p>
        </w:tc>
        <w:tc>
          <w:tcPr>
            <w:tcW w:w="3030" w:type="dxa"/>
            <w:tcBorders>
              <w:top w:val="nil"/>
              <w:left w:val="nil"/>
              <w:bottom w:val="nil"/>
              <w:right w:val="nil"/>
            </w:tcBorders>
            <w:shd w:val="clear" w:color="auto" w:fill="FFFFFF"/>
            <w:vAlign w:val="bottom"/>
          </w:tcPr>
          <w:p w:rsidR="0086125C" w:rsidRPr="009955E0" w:rsidRDefault="0086125C">
            <w:pPr>
              <w:pStyle w:val="Teksttreci20"/>
              <w:framePr w:w="6414" w:wrap="notBeside" w:vAnchor="text" w:hAnchor="text" w:xAlign="center" w:y="1"/>
              <w:shd w:val="clear" w:color="auto" w:fill="auto"/>
              <w:spacing w:after="0" w:line="220" w:lineRule="exact"/>
              <w:ind w:left="440"/>
              <w:jc w:val="left"/>
              <w:rPr>
                <w:sz w:val="20"/>
                <w:szCs w:val="20"/>
              </w:rPr>
            </w:pPr>
            <w:r w:rsidRPr="009955E0">
              <w:rPr>
                <w:rStyle w:val="Teksttreci211pt1"/>
                <w:color w:val="000000"/>
                <w:sz w:val="20"/>
                <w:szCs w:val="20"/>
              </w:rPr>
              <w:t>&lt; gr. meló(i)dia &gt;</w:t>
            </w:r>
          </w:p>
        </w:tc>
        <w:tc>
          <w:tcPr>
            <w:tcW w:w="2406" w:type="dxa"/>
            <w:tcBorders>
              <w:top w:val="nil"/>
              <w:left w:val="nil"/>
              <w:bottom w:val="nil"/>
              <w:right w:val="nil"/>
            </w:tcBorders>
            <w:shd w:val="clear" w:color="auto" w:fill="FFFFFF"/>
            <w:vAlign w:val="bottom"/>
          </w:tcPr>
          <w:p w:rsidR="0086125C" w:rsidRPr="009955E0" w:rsidRDefault="0086125C">
            <w:pPr>
              <w:pStyle w:val="Teksttreci20"/>
              <w:framePr w:w="6414" w:wrap="notBeside" w:vAnchor="text" w:hAnchor="text" w:xAlign="center" w:y="1"/>
              <w:shd w:val="clear" w:color="auto" w:fill="auto"/>
              <w:spacing w:after="0" w:line="220" w:lineRule="exact"/>
              <w:jc w:val="right"/>
              <w:rPr>
                <w:sz w:val="20"/>
                <w:szCs w:val="20"/>
              </w:rPr>
            </w:pPr>
            <w:r w:rsidRPr="009955E0">
              <w:rPr>
                <w:rStyle w:val="Teksttreci211pt1"/>
                <w:color w:val="000000"/>
                <w:sz w:val="20"/>
                <w:szCs w:val="20"/>
              </w:rPr>
              <w:t>&lt; gr. harmonia</w:t>
            </w:r>
          </w:p>
        </w:tc>
      </w:tr>
    </w:tbl>
    <w:p w:rsidR="0086125C" w:rsidRPr="009955E0" w:rsidRDefault="0086125C">
      <w:pPr>
        <w:framePr w:w="6414" w:wrap="notBeside" w:vAnchor="text" w:hAnchor="text" w:xAlign="center" w:y="1"/>
        <w:rPr>
          <w:color w:val="auto"/>
          <w:sz w:val="20"/>
          <w:szCs w:val="20"/>
        </w:rPr>
      </w:pPr>
    </w:p>
    <w:p w:rsidR="0086125C" w:rsidRPr="009955E0" w:rsidRDefault="0086125C">
      <w:pPr>
        <w:rPr>
          <w:color w:val="auto"/>
          <w:sz w:val="20"/>
          <w:szCs w:val="20"/>
        </w:rPr>
      </w:pPr>
    </w:p>
    <w:p w:rsidR="0086125C" w:rsidRPr="009955E0" w:rsidRDefault="0086125C">
      <w:pPr>
        <w:pStyle w:val="Teksttreci20"/>
        <w:shd w:val="clear" w:color="auto" w:fill="auto"/>
        <w:spacing w:before="79" w:after="0"/>
        <w:ind w:left="480" w:right="300" w:firstLine="420"/>
        <w:jc w:val="both"/>
        <w:rPr>
          <w:sz w:val="20"/>
          <w:szCs w:val="20"/>
        </w:rPr>
        <w:sectPr w:rsidR="0086125C" w:rsidRPr="009955E0">
          <w:type w:val="continuous"/>
          <w:pgSz w:w="11900" w:h="16840"/>
          <w:pgMar w:top="1228" w:right="521" w:bottom="263" w:left="494" w:header="0" w:footer="3" w:gutter="0"/>
          <w:cols w:space="708"/>
          <w:noEndnote/>
          <w:docGrid w:linePitch="360"/>
        </w:sectPr>
      </w:pPr>
      <w:r w:rsidRPr="009955E0">
        <w:rPr>
          <w:rStyle w:val="Teksttreci2"/>
          <w:color w:val="000000"/>
          <w:sz w:val="20"/>
          <w:szCs w:val="20"/>
        </w:rPr>
        <w:t xml:space="preserve">Niektóre terminy pochodzą z okresu, kiedy łacina była obowiązującym językiem nauki europejskiej, np. </w:t>
      </w:r>
      <w:r w:rsidRPr="009955E0">
        <w:rPr>
          <w:rStyle w:val="Teksttreci2Kursywa"/>
          <w:color w:val="000000"/>
          <w:sz w:val="20"/>
          <w:szCs w:val="20"/>
        </w:rPr>
        <w:t>tabulatura &lt;</w:t>
      </w:r>
      <w:r w:rsidRPr="009955E0">
        <w:rPr>
          <w:rStyle w:val="Teksttreci2"/>
          <w:color w:val="000000"/>
          <w:sz w:val="20"/>
          <w:szCs w:val="20"/>
        </w:rPr>
        <w:t xml:space="preserve"> śrdw.-łac. </w:t>
      </w:r>
      <w:r w:rsidRPr="009955E0">
        <w:rPr>
          <w:rStyle w:val="Teksttreci2Kursywa"/>
          <w:color w:val="000000"/>
          <w:sz w:val="20"/>
          <w:szCs w:val="20"/>
        </w:rPr>
        <w:t>tabulatura</w:t>
      </w:r>
      <w:r w:rsidRPr="009955E0">
        <w:rPr>
          <w:rStyle w:val="Teksttreci2"/>
          <w:color w:val="000000"/>
          <w:sz w:val="20"/>
          <w:szCs w:val="20"/>
        </w:rPr>
        <w:t xml:space="preserve"> &gt;, </w:t>
      </w:r>
      <w:r w:rsidRPr="009955E0">
        <w:rPr>
          <w:rStyle w:val="Teksttreci2Kursywa"/>
          <w:color w:val="000000"/>
          <w:sz w:val="20"/>
          <w:szCs w:val="20"/>
        </w:rPr>
        <w:t>antyfona &lt;</w:t>
      </w:r>
      <w:r w:rsidRPr="009955E0">
        <w:rPr>
          <w:rStyle w:val="Teksttreci2"/>
          <w:color w:val="000000"/>
          <w:sz w:val="20"/>
          <w:szCs w:val="20"/>
        </w:rPr>
        <w:t xml:space="preserve"> śrdw.-łac.</w:t>
      </w:r>
    </w:p>
    <w:p w:rsidR="0086125C" w:rsidRPr="009955E0" w:rsidRDefault="0086125C">
      <w:pPr>
        <w:pStyle w:val="Teksttreci20"/>
        <w:shd w:val="clear" w:color="auto" w:fill="auto"/>
        <w:spacing w:after="0"/>
        <w:ind w:left="320" w:right="460"/>
        <w:jc w:val="both"/>
        <w:rPr>
          <w:sz w:val="20"/>
          <w:szCs w:val="20"/>
        </w:rPr>
      </w:pPr>
      <w:r w:rsidRPr="009955E0">
        <w:rPr>
          <w:rStyle w:val="Teksttreci2Kursywa"/>
          <w:color w:val="000000"/>
          <w:sz w:val="20"/>
          <w:szCs w:val="20"/>
        </w:rPr>
        <w:lastRenderedPageBreak/>
        <w:t>antiphona,</w:t>
      </w:r>
      <w:r w:rsidRPr="009955E0">
        <w:rPr>
          <w:rStyle w:val="Teksttreci2"/>
          <w:color w:val="000000"/>
          <w:sz w:val="20"/>
          <w:szCs w:val="20"/>
        </w:rPr>
        <w:t xml:space="preserve"> z gr. </w:t>
      </w:r>
      <w:r w:rsidRPr="009955E0">
        <w:rPr>
          <w:rStyle w:val="Teksttreci2Kursywa"/>
          <w:color w:val="000000"/>
          <w:sz w:val="20"/>
          <w:szCs w:val="20"/>
        </w:rPr>
        <w:t>anti</w:t>
      </w:r>
      <w:r w:rsidRPr="009955E0">
        <w:rPr>
          <w:rStyle w:val="Teksttreci2Kursywa"/>
          <w:color w:val="000000"/>
          <w:sz w:val="20"/>
          <w:szCs w:val="20"/>
          <w:lang w:val="en-US" w:eastAsia="en-US"/>
        </w:rPr>
        <w:t>ph</w:t>
      </w:r>
      <w:r w:rsidRPr="009955E0">
        <w:rPr>
          <w:rStyle w:val="Teksttreci2Kursywa"/>
          <w:color w:val="000000"/>
          <w:sz w:val="20"/>
          <w:szCs w:val="20"/>
        </w:rPr>
        <w:t>ō</w:t>
      </w:r>
      <w:r w:rsidRPr="009955E0">
        <w:rPr>
          <w:rStyle w:val="Teksttreci2Kursywa"/>
          <w:color w:val="000000"/>
          <w:sz w:val="20"/>
          <w:szCs w:val="20"/>
          <w:lang w:val="en-US" w:eastAsia="en-US"/>
        </w:rPr>
        <w:t xml:space="preserve">nos </w:t>
      </w:r>
      <w:r w:rsidRPr="009955E0">
        <w:rPr>
          <w:rStyle w:val="Teksttreci2Kursywa"/>
          <w:color w:val="000000"/>
          <w:sz w:val="20"/>
          <w:szCs w:val="20"/>
        </w:rPr>
        <w:t>&gt;.</w:t>
      </w:r>
      <w:r w:rsidRPr="009955E0">
        <w:rPr>
          <w:rStyle w:val="Teksttreci2"/>
          <w:color w:val="000000"/>
          <w:sz w:val="20"/>
          <w:szCs w:val="20"/>
        </w:rPr>
        <w:t xml:space="preserve"> Elementy greckie i łacińskie wykorzystywano chętnie również w późniejszych czasach (podobnie jak w innych terminologiach), por. </w:t>
      </w:r>
      <w:r w:rsidRPr="009955E0">
        <w:rPr>
          <w:rStyle w:val="Teksttreci2Kursywa"/>
          <w:color w:val="000000"/>
          <w:sz w:val="20"/>
          <w:szCs w:val="20"/>
        </w:rPr>
        <w:t>agogika</w:t>
      </w:r>
      <w:r w:rsidRPr="009955E0">
        <w:rPr>
          <w:rStyle w:val="Teksttreci2"/>
          <w:color w:val="000000"/>
          <w:sz w:val="20"/>
          <w:szCs w:val="20"/>
        </w:rPr>
        <w:t xml:space="preserve"> (niem. </w:t>
      </w:r>
      <w:r w:rsidRPr="009955E0">
        <w:rPr>
          <w:rStyle w:val="Teksttreci2Kursywa"/>
          <w:color w:val="000000"/>
          <w:sz w:val="20"/>
          <w:szCs w:val="20"/>
        </w:rPr>
        <w:t>Agogik,</w:t>
      </w:r>
      <w:r w:rsidRPr="009955E0">
        <w:rPr>
          <w:rStyle w:val="Teksttreci2"/>
          <w:color w:val="000000"/>
          <w:sz w:val="20"/>
          <w:szCs w:val="20"/>
        </w:rPr>
        <w:t xml:space="preserve"> z gr. </w:t>
      </w:r>
      <w:r w:rsidRPr="009955E0">
        <w:rPr>
          <w:rStyle w:val="Teksttreci2Kursywa"/>
          <w:color w:val="000000"/>
          <w:sz w:val="20"/>
          <w:szCs w:val="20"/>
          <w:lang w:val="de-DE" w:eastAsia="de-DE"/>
        </w:rPr>
        <w:t>ag</w:t>
      </w:r>
      <w:r w:rsidRPr="009955E0">
        <w:rPr>
          <w:rStyle w:val="Teksttreci2Kursywa"/>
          <w:color w:val="000000"/>
          <w:sz w:val="20"/>
          <w:szCs w:val="20"/>
        </w:rPr>
        <w:t>ō</w:t>
      </w:r>
      <w:r w:rsidRPr="009955E0">
        <w:rPr>
          <w:rStyle w:val="Teksttreci2Kursywa"/>
          <w:color w:val="000000"/>
          <w:sz w:val="20"/>
          <w:szCs w:val="20"/>
          <w:lang w:val="de-DE" w:eastAsia="de-DE"/>
        </w:rPr>
        <w:t>g</w:t>
      </w:r>
      <w:r w:rsidRPr="009955E0">
        <w:rPr>
          <w:rStyle w:val="Teksttreci2Kursywa"/>
          <w:color w:val="000000"/>
          <w:sz w:val="20"/>
          <w:szCs w:val="20"/>
        </w:rPr>
        <w:t>ē), dodekafonia</w:t>
      </w:r>
      <w:r w:rsidRPr="009955E0">
        <w:rPr>
          <w:rStyle w:val="Teksttreci2"/>
          <w:color w:val="000000"/>
          <w:sz w:val="20"/>
          <w:szCs w:val="20"/>
        </w:rPr>
        <w:t xml:space="preserve"> (gr. </w:t>
      </w:r>
      <w:r w:rsidRPr="009955E0">
        <w:rPr>
          <w:rStyle w:val="Teksttreci2Kursywa"/>
          <w:color w:val="000000"/>
          <w:sz w:val="20"/>
          <w:szCs w:val="20"/>
        </w:rPr>
        <w:t>dōdeka</w:t>
      </w:r>
      <w:r w:rsidRPr="009955E0">
        <w:rPr>
          <w:rStyle w:val="Teksttreci2"/>
          <w:color w:val="000000"/>
          <w:sz w:val="20"/>
          <w:szCs w:val="20"/>
        </w:rPr>
        <w:t xml:space="preserve"> = dwanaście + </w:t>
      </w:r>
      <w:r w:rsidRPr="009955E0">
        <w:rPr>
          <w:rStyle w:val="Teksttreci2Kursywa"/>
          <w:color w:val="000000"/>
          <w:sz w:val="20"/>
          <w:szCs w:val="20"/>
          <w:lang w:val="en-US" w:eastAsia="en-US"/>
        </w:rPr>
        <w:t>ph</w:t>
      </w:r>
      <w:r w:rsidRPr="009955E0">
        <w:rPr>
          <w:rStyle w:val="Teksttreci2Kursywa"/>
          <w:color w:val="000000"/>
          <w:sz w:val="20"/>
          <w:szCs w:val="20"/>
        </w:rPr>
        <w:t>ō</w:t>
      </w:r>
      <w:r w:rsidRPr="009955E0">
        <w:rPr>
          <w:rStyle w:val="Teksttreci2Kursywa"/>
          <w:color w:val="000000"/>
          <w:sz w:val="20"/>
          <w:szCs w:val="20"/>
          <w:lang w:val="en-US" w:eastAsia="en-US"/>
        </w:rPr>
        <w:t>n</w:t>
      </w:r>
      <w:r w:rsidRPr="009955E0">
        <w:rPr>
          <w:rStyle w:val="Teksttreci2"/>
          <w:color w:val="000000"/>
          <w:sz w:val="20"/>
          <w:szCs w:val="20"/>
        </w:rPr>
        <w:t>ē</w:t>
      </w:r>
      <w:r w:rsidRPr="009955E0">
        <w:rPr>
          <w:rStyle w:val="Teksttreci2"/>
          <w:color w:val="000000"/>
          <w:sz w:val="20"/>
          <w:szCs w:val="20"/>
          <w:lang w:val="en-US" w:eastAsia="en-US"/>
        </w:rPr>
        <w:t xml:space="preserve"> </w:t>
      </w:r>
      <w:r w:rsidRPr="009955E0">
        <w:rPr>
          <w:rStyle w:val="Teksttreci2"/>
          <w:color w:val="000000"/>
          <w:sz w:val="20"/>
          <w:szCs w:val="20"/>
        </w:rPr>
        <w:t xml:space="preserve">= dźwięk). Do dziś tworzy się takie wyrazy, np. </w:t>
      </w:r>
      <w:r w:rsidRPr="009955E0">
        <w:rPr>
          <w:rStyle w:val="Teksttreci2Kursywa"/>
          <w:color w:val="000000"/>
          <w:sz w:val="20"/>
          <w:szCs w:val="20"/>
        </w:rPr>
        <w:t>syntezator</w:t>
      </w:r>
      <w:r w:rsidRPr="009955E0">
        <w:rPr>
          <w:rStyle w:val="Teksttreci2"/>
          <w:color w:val="000000"/>
          <w:sz w:val="20"/>
          <w:szCs w:val="20"/>
        </w:rPr>
        <w:t xml:space="preserve"> (ang. </w:t>
      </w:r>
      <w:r w:rsidRPr="009955E0">
        <w:rPr>
          <w:rStyle w:val="Teksttreci2Kursywa"/>
          <w:color w:val="000000"/>
          <w:sz w:val="20"/>
          <w:szCs w:val="20"/>
          <w:lang w:val="en-US" w:eastAsia="en-US"/>
        </w:rPr>
        <w:t>synthesiser,</w:t>
      </w:r>
      <w:r w:rsidRPr="009955E0">
        <w:rPr>
          <w:rStyle w:val="Teksttreci2"/>
          <w:color w:val="000000"/>
          <w:sz w:val="20"/>
          <w:szCs w:val="20"/>
          <w:lang w:val="en-US" w:eastAsia="en-US"/>
        </w:rPr>
        <w:t xml:space="preserve"> </w:t>
      </w:r>
      <w:r w:rsidRPr="009955E0">
        <w:rPr>
          <w:rStyle w:val="Teksttreci2"/>
          <w:color w:val="000000"/>
          <w:sz w:val="20"/>
          <w:szCs w:val="20"/>
        </w:rPr>
        <w:t xml:space="preserve">z gr. </w:t>
      </w:r>
      <w:r w:rsidRPr="009955E0">
        <w:rPr>
          <w:rStyle w:val="Teksttreci2Kursywa"/>
          <w:color w:val="000000"/>
          <w:sz w:val="20"/>
          <w:szCs w:val="20"/>
          <w:lang w:val="en-US" w:eastAsia="en-US"/>
        </w:rPr>
        <w:t xml:space="preserve">synthesis), </w:t>
      </w:r>
      <w:r w:rsidRPr="009955E0">
        <w:rPr>
          <w:rStyle w:val="Teksttreci2Kursywa"/>
          <w:color w:val="000000"/>
          <w:sz w:val="20"/>
          <w:szCs w:val="20"/>
        </w:rPr>
        <w:t>sekwenser</w:t>
      </w:r>
      <w:r w:rsidRPr="009955E0">
        <w:rPr>
          <w:rStyle w:val="Teksttreci2"/>
          <w:color w:val="000000"/>
          <w:sz w:val="20"/>
          <w:szCs w:val="20"/>
        </w:rPr>
        <w:t xml:space="preserve"> (ang. </w:t>
      </w:r>
      <w:r w:rsidRPr="009955E0">
        <w:rPr>
          <w:rStyle w:val="Teksttreci2Kursywa"/>
          <w:color w:val="000000"/>
          <w:sz w:val="20"/>
          <w:szCs w:val="20"/>
          <w:lang w:val="en-US" w:eastAsia="en-US"/>
        </w:rPr>
        <w:t>sequencer,</w:t>
      </w:r>
      <w:r w:rsidRPr="009955E0">
        <w:rPr>
          <w:rStyle w:val="Teksttreci2"/>
          <w:color w:val="000000"/>
          <w:sz w:val="20"/>
          <w:szCs w:val="20"/>
          <w:lang w:val="en-US" w:eastAsia="en-US"/>
        </w:rPr>
        <w:t xml:space="preserve"> </w:t>
      </w:r>
      <w:r w:rsidRPr="009955E0">
        <w:rPr>
          <w:rStyle w:val="Teksttreci2"/>
          <w:color w:val="000000"/>
          <w:sz w:val="20"/>
          <w:szCs w:val="20"/>
        </w:rPr>
        <w:t xml:space="preserve">z </w:t>
      </w:r>
      <w:r w:rsidRPr="009955E0">
        <w:rPr>
          <w:rStyle w:val="Teksttreci2"/>
          <w:color w:val="000000"/>
          <w:sz w:val="20"/>
          <w:szCs w:val="20"/>
          <w:lang w:val="en-US" w:eastAsia="en-US"/>
        </w:rPr>
        <w:t xml:space="preserve">lac. </w:t>
      </w:r>
      <w:r w:rsidRPr="009955E0">
        <w:rPr>
          <w:rStyle w:val="Teksttreci2Kursywa"/>
          <w:color w:val="000000"/>
          <w:sz w:val="20"/>
          <w:szCs w:val="20"/>
          <w:lang w:val="en-US" w:eastAsia="en-US"/>
        </w:rPr>
        <w:t>sequens).</w:t>
      </w:r>
    </w:p>
    <w:p w:rsidR="0086125C" w:rsidRPr="009955E0" w:rsidRDefault="0086125C">
      <w:pPr>
        <w:pStyle w:val="Teksttreci20"/>
        <w:shd w:val="clear" w:color="auto" w:fill="auto"/>
        <w:spacing w:after="0"/>
        <w:ind w:left="320" w:right="460" w:firstLine="420"/>
        <w:jc w:val="both"/>
        <w:rPr>
          <w:sz w:val="20"/>
          <w:szCs w:val="20"/>
        </w:rPr>
      </w:pPr>
      <w:r w:rsidRPr="009955E0">
        <w:rPr>
          <w:rStyle w:val="Teksttreci2"/>
          <w:color w:val="000000"/>
          <w:sz w:val="20"/>
          <w:szCs w:val="20"/>
        </w:rPr>
        <w:t xml:space="preserve">Część internacjonalizmów przyswojonych morfologicznie pochodzi z innych języków niż greka i łacina, głównie z włoskiego (por. </w:t>
      </w:r>
      <w:r w:rsidRPr="009955E0">
        <w:rPr>
          <w:rStyle w:val="Teksttreci2Kursywa"/>
          <w:color w:val="000000"/>
          <w:sz w:val="20"/>
          <w:szCs w:val="20"/>
        </w:rPr>
        <w:t>trillo)</w:t>
      </w:r>
      <w:r w:rsidRPr="009955E0">
        <w:rPr>
          <w:rStyle w:val="Teksttreci2"/>
          <w:color w:val="000000"/>
          <w:sz w:val="20"/>
          <w:szCs w:val="20"/>
        </w:rPr>
        <w:t xml:space="preserve"> i francuskiego (por. </w:t>
      </w:r>
      <w:r w:rsidRPr="009955E0">
        <w:rPr>
          <w:rStyle w:val="Teksttreci2Kursywa"/>
          <w:color w:val="000000"/>
          <w:sz w:val="20"/>
          <w:szCs w:val="20"/>
        </w:rPr>
        <w:t>hauthois</w:t>
      </w:r>
      <w:r w:rsidRPr="009955E0">
        <w:rPr>
          <w:rStyle w:val="Teksttreci2"/>
          <w:color w:val="000000"/>
          <w:sz w:val="20"/>
          <w:szCs w:val="20"/>
        </w:rPr>
        <w:t>):</w:t>
      </w:r>
    </w:p>
    <w:tbl>
      <w:tblPr>
        <w:tblW w:w="0" w:type="auto"/>
        <w:jc w:val="center"/>
        <w:tblLayout w:type="fixed"/>
        <w:tblCellMar>
          <w:left w:w="0" w:type="dxa"/>
          <w:right w:w="0" w:type="dxa"/>
        </w:tblCellMar>
        <w:tblLook w:val="0000"/>
      </w:tblPr>
      <w:tblGrid>
        <w:gridCol w:w="954"/>
        <w:gridCol w:w="1746"/>
        <w:gridCol w:w="1584"/>
      </w:tblGrid>
      <w:tr w:rsidR="0086125C" w:rsidRPr="009955E0">
        <w:tblPrEx>
          <w:tblCellMar>
            <w:top w:w="0" w:type="dxa"/>
            <w:left w:w="0" w:type="dxa"/>
            <w:bottom w:w="0" w:type="dxa"/>
            <w:right w:w="0" w:type="dxa"/>
          </w:tblCellMar>
        </w:tblPrEx>
        <w:trPr>
          <w:trHeight w:hRule="exact" w:val="258"/>
          <w:jc w:val="center"/>
        </w:trPr>
        <w:tc>
          <w:tcPr>
            <w:tcW w:w="954"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wl</w:t>
            </w:r>
          </w:p>
        </w:tc>
        <w:tc>
          <w:tcPr>
            <w:tcW w:w="1746"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ind w:left="440"/>
              <w:jc w:val="left"/>
              <w:rPr>
                <w:sz w:val="20"/>
                <w:szCs w:val="20"/>
              </w:rPr>
            </w:pPr>
            <w:r w:rsidRPr="009955E0">
              <w:rPr>
                <w:rStyle w:val="Teksttreci211pt1"/>
                <w:color w:val="000000"/>
                <w:sz w:val="20"/>
                <w:szCs w:val="20"/>
              </w:rPr>
              <w:t>trillo</w:t>
            </w:r>
          </w:p>
        </w:tc>
        <w:tc>
          <w:tcPr>
            <w:tcW w:w="1584"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ind w:left="720"/>
              <w:jc w:val="left"/>
              <w:rPr>
                <w:sz w:val="20"/>
                <w:szCs w:val="20"/>
              </w:rPr>
            </w:pPr>
            <w:r w:rsidRPr="009955E0">
              <w:rPr>
                <w:rStyle w:val="Teksttreci211pt1"/>
                <w:color w:val="000000"/>
                <w:sz w:val="20"/>
                <w:szCs w:val="20"/>
                <w:lang w:val="en-US" w:eastAsia="en-US"/>
              </w:rPr>
              <w:t>oboe</w:t>
            </w:r>
          </w:p>
        </w:tc>
      </w:tr>
      <w:tr w:rsidR="0086125C" w:rsidRPr="009955E0">
        <w:tblPrEx>
          <w:tblCellMar>
            <w:top w:w="0" w:type="dxa"/>
            <w:left w:w="0" w:type="dxa"/>
            <w:bottom w:w="0" w:type="dxa"/>
            <w:right w:w="0" w:type="dxa"/>
          </w:tblCellMar>
        </w:tblPrEx>
        <w:trPr>
          <w:trHeight w:hRule="exact" w:val="288"/>
          <w:jc w:val="center"/>
        </w:trPr>
        <w:tc>
          <w:tcPr>
            <w:tcW w:w="954"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fr.</w:t>
            </w:r>
          </w:p>
        </w:tc>
        <w:tc>
          <w:tcPr>
            <w:tcW w:w="1746"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ind w:left="440"/>
              <w:jc w:val="left"/>
              <w:rPr>
                <w:sz w:val="20"/>
                <w:szCs w:val="20"/>
              </w:rPr>
            </w:pPr>
            <w:r w:rsidRPr="009955E0">
              <w:rPr>
                <w:rStyle w:val="Teksttreci211pt1"/>
                <w:color w:val="000000"/>
                <w:sz w:val="20"/>
                <w:szCs w:val="20"/>
              </w:rPr>
              <w:t>trille</w:t>
            </w:r>
          </w:p>
        </w:tc>
        <w:tc>
          <w:tcPr>
            <w:tcW w:w="1584"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ind w:left="720"/>
              <w:jc w:val="left"/>
              <w:rPr>
                <w:sz w:val="20"/>
                <w:szCs w:val="20"/>
              </w:rPr>
            </w:pPr>
            <w:r w:rsidRPr="009955E0">
              <w:rPr>
                <w:rStyle w:val="Teksttreci211pt1"/>
                <w:color w:val="000000"/>
                <w:sz w:val="20"/>
                <w:szCs w:val="20"/>
              </w:rPr>
              <w:t>hautbois</w:t>
            </w:r>
          </w:p>
        </w:tc>
      </w:tr>
      <w:tr w:rsidR="0086125C" w:rsidRPr="009955E0">
        <w:tblPrEx>
          <w:tblCellMar>
            <w:top w:w="0" w:type="dxa"/>
            <w:left w:w="0" w:type="dxa"/>
            <w:bottom w:w="0" w:type="dxa"/>
            <w:right w:w="0" w:type="dxa"/>
          </w:tblCellMar>
        </w:tblPrEx>
        <w:trPr>
          <w:trHeight w:hRule="exact" w:val="294"/>
          <w:jc w:val="center"/>
        </w:trPr>
        <w:tc>
          <w:tcPr>
            <w:tcW w:w="954"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ang.</w:t>
            </w:r>
          </w:p>
        </w:tc>
        <w:tc>
          <w:tcPr>
            <w:tcW w:w="1746"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220" w:lineRule="exact"/>
              <w:ind w:left="440"/>
              <w:jc w:val="left"/>
              <w:rPr>
                <w:sz w:val="20"/>
                <w:szCs w:val="20"/>
              </w:rPr>
            </w:pPr>
            <w:r w:rsidRPr="009955E0">
              <w:rPr>
                <w:rStyle w:val="Teksttreci211pt1"/>
                <w:color w:val="000000"/>
                <w:sz w:val="20"/>
                <w:szCs w:val="20"/>
                <w:lang w:val="en-US" w:eastAsia="en-US"/>
              </w:rPr>
              <w:t>trill</w:t>
            </w:r>
          </w:p>
        </w:tc>
        <w:tc>
          <w:tcPr>
            <w:tcW w:w="1584"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220" w:lineRule="exact"/>
              <w:ind w:left="720"/>
              <w:jc w:val="left"/>
              <w:rPr>
                <w:sz w:val="20"/>
                <w:szCs w:val="20"/>
              </w:rPr>
            </w:pPr>
            <w:r w:rsidRPr="009955E0">
              <w:rPr>
                <w:rStyle w:val="Teksttreci211pt1"/>
                <w:color w:val="000000"/>
                <w:sz w:val="20"/>
                <w:szCs w:val="20"/>
                <w:lang w:val="en-US" w:eastAsia="en-US"/>
              </w:rPr>
              <w:t>oboe</w:t>
            </w:r>
          </w:p>
        </w:tc>
      </w:tr>
      <w:tr w:rsidR="0086125C" w:rsidRPr="009955E0">
        <w:tblPrEx>
          <w:tblCellMar>
            <w:top w:w="0" w:type="dxa"/>
            <w:left w:w="0" w:type="dxa"/>
            <w:bottom w:w="0" w:type="dxa"/>
            <w:right w:w="0" w:type="dxa"/>
          </w:tblCellMar>
        </w:tblPrEx>
        <w:trPr>
          <w:trHeight w:hRule="exact" w:val="270"/>
          <w:jc w:val="center"/>
        </w:trPr>
        <w:tc>
          <w:tcPr>
            <w:tcW w:w="954"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nicm.</w:t>
            </w:r>
          </w:p>
        </w:tc>
        <w:tc>
          <w:tcPr>
            <w:tcW w:w="1746"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ind w:left="440"/>
              <w:jc w:val="left"/>
              <w:rPr>
                <w:sz w:val="20"/>
                <w:szCs w:val="20"/>
              </w:rPr>
            </w:pPr>
            <w:r w:rsidRPr="009955E0">
              <w:rPr>
                <w:rStyle w:val="Teksttreci211pt1"/>
                <w:color w:val="000000"/>
                <w:sz w:val="20"/>
                <w:szCs w:val="20"/>
                <w:lang w:val="de-DE" w:eastAsia="de-DE"/>
              </w:rPr>
              <w:t>Triller</w:t>
            </w:r>
          </w:p>
        </w:tc>
        <w:tc>
          <w:tcPr>
            <w:tcW w:w="1584"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ind w:left="720"/>
              <w:jc w:val="left"/>
              <w:rPr>
                <w:sz w:val="20"/>
                <w:szCs w:val="20"/>
              </w:rPr>
            </w:pPr>
            <w:r w:rsidRPr="009955E0">
              <w:rPr>
                <w:rStyle w:val="Teksttreci211pt1"/>
                <w:color w:val="000000"/>
                <w:sz w:val="20"/>
                <w:szCs w:val="20"/>
                <w:lang w:val="en-US" w:eastAsia="en-US"/>
              </w:rPr>
              <w:t>Oboe</w:t>
            </w:r>
          </w:p>
        </w:tc>
      </w:tr>
      <w:tr w:rsidR="0086125C" w:rsidRPr="009955E0">
        <w:tblPrEx>
          <w:tblCellMar>
            <w:top w:w="0" w:type="dxa"/>
            <w:left w:w="0" w:type="dxa"/>
            <w:bottom w:w="0" w:type="dxa"/>
            <w:right w:w="0" w:type="dxa"/>
          </w:tblCellMar>
        </w:tblPrEx>
        <w:trPr>
          <w:trHeight w:hRule="exact" w:val="300"/>
          <w:jc w:val="center"/>
        </w:trPr>
        <w:tc>
          <w:tcPr>
            <w:tcW w:w="954"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ros.</w:t>
            </w:r>
          </w:p>
        </w:tc>
        <w:tc>
          <w:tcPr>
            <w:tcW w:w="1746"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360" w:lineRule="exact"/>
              <w:ind w:left="440"/>
              <w:jc w:val="left"/>
              <w:rPr>
                <w:sz w:val="20"/>
                <w:szCs w:val="20"/>
              </w:rPr>
            </w:pPr>
            <w:r w:rsidRPr="009955E0">
              <w:rPr>
                <w:rStyle w:val="Teksttreci218pt"/>
                <w:color w:val="000000"/>
                <w:sz w:val="20"/>
                <w:szCs w:val="20"/>
              </w:rPr>
              <w:t>trier</w:t>
            </w:r>
          </w:p>
        </w:tc>
        <w:tc>
          <w:tcPr>
            <w:tcW w:w="1584"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220" w:lineRule="exact"/>
              <w:ind w:left="720"/>
              <w:jc w:val="left"/>
              <w:rPr>
                <w:sz w:val="20"/>
                <w:szCs w:val="20"/>
              </w:rPr>
            </w:pPr>
            <w:r w:rsidRPr="009955E0">
              <w:rPr>
                <w:rStyle w:val="Teksttreci211pt1"/>
                <w:color w:val="000000"/>
                <w:sz w:val="20"/>
                <w:szCs w:val="20"/>
              </w:rPr>
              <w:t>goboj</w:t>
            </w:r>
          </w:p>
        </w:tc>
      </w:tr>
      <w:tr w:rsidR="0086125C" w:rsidRPr="009955E0">
        <w:tblPrEx>
          <w:tblCellMar>
            <w:top w:w="0" w:type="dxa"/>
            <w:left w:w="0" w:type="dxa"/>
            <w:bottom w:w="0" w:type="dxa"/>
            <w:right w:w="0" w:type="dxa"/>
          </w:tblCellMar>
        </w:tblPrEx>
        <w:trPr>
          <w:trHeight w:hRule="exact" w:val="282"/>
          <w:jc w:val="center"/>
        </w:trPr>
        <w:tc>
          <w:tcPr>
            <w:tcW w:w="954"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czes.</w:t>
            </w:r>
          </w:p>
        </w:tc>
        <w:tc>
          <w:tcPr>
            <w:tcW w:w="1746"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220" w:lineRule="exact"/>
              <w:ind w:left="440"/>
              <w:jc w:val="left"/>
              <w:rPr>
                <w:sz w:val="20"/>
                <w:szCs w:val="20"/>
              </w:rPr>
            </w:pPr>
            <w:r w:rsidRPr="009955E0">
              <w:rPr>
                <w:rStyle w:val="Teksttreci211pt1"/>
                <w:color w:val="000000"/>
                <w:sz w:val="20"/>
                <w:szCs w:val="20"/>
              </w:rPr>
              <w:t>trylek</w:t>
            </w:r>
          </w:p>
        </w:tc>
        <w:tc>
          <w:tcPr>
            <w:tcW w:w="1584" w:type="dxa"/>
            <w:tcBorders>
              <w:top w:val="nil"/>
              <w:left w:val="nil"/>
              <w:bottom w:val="nil"/>
              <w:right w:val="nil"/>
            </w:tcBorders>
            <w:shd w:val="clear" w:color="auto" w:fill="FFFFFF"/>
            <w:vAlign w:val="bottom"/>
          </w:tcPr>
          <w:p w:rsidR="0086125C" w:rsidRPr="009955E0" w:rsidRDefault="0086125C">
            <w:pPr>
              <w:pStyle w:val="Teksttreci20"/>
              <w:framePr w:w="4284" w:wrap="notBeside" w:vAnchor="text" w:hAnchor="text" w:xAlign="center" w:y="1"/>
              <w:shd w:val="clear" w:color="auto" w:fill="auto"/>
              <w:spacing w:after="0" w:line="220" w:lineRule="exact"/>
              <w:ind w:left="720"/>
              <w:jc w:val="left"/>
              <w:rPr>
                <w:sz w:val="20"/>
                <w:szCs w:val="20"/>
              </w:rPr>
            </w:pPr>
            <w:r w:rsidRPr="009955E0">
              <w:rPr>
                <w:rStyle w:val="Teksttreci211pt1"/>
                <w:color w:val="000000"/>
                <w:sz w:val="20"/>
                <w:szCs w:val="20"/>
                <w:lang w:val="cs-CZ" w:eastAsia="cs-CZ"/>
              </w:rPr>
              <w:t>hoboj</w:t>
            </w:r>
          </w:p>
        </w:tc>
      </w:tr>
      <w:tr w:rsidR="0086125C" w:rsidRPr="009955E0">
        <w:tblPrEx>
          <w:tblCellMar>
            <w:top w:w="0" w:type="dxa"/>
            <w:left w:w="0" w:type="dxa"/>
            <w:bottom w:w="0" w:type="dxa"/>
            <w:right w:w="0" w:type="dxa"/>
          </w:tblCellMar>
        </w:tblPrEx>
        <w:trPr>
          <w:trHeight w:hRule="exact" w:val="288"/>
          <w:jc w:val="center"/>
        </w:trPr>
        <w:tc>
          <w:tcPr>
            <w:tcW w:w="954"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pol.</w:t>
            </w:r>
          </w:p>
        </w:tc>
        <w:tc>
          <w:tcPr>
            <w:tcW w:w="1746"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ind w:left="440"/>
              <w:jc w:val="left"/>
              <w:rPr>
                <w:sz w:val="20"/>
                <w:szCs w:val="20"/>
              </w:rPr>
            </w:pPr>
            <w:r w:rsidRPr="009955E0">
              <w:rPr>
                <w:rStyle w:val="Teksttreci211pt1"/>
                <w:color w:val="000000"/>
                <w:sz w:val="20"/>
                <w:szCs w:val="20"/>
              </w:rPr>
              <w:t>tryl</w:t>
            </w:r>
          </w:p>
        </w:tc>
        <w:tc>
          <w:tcPr>
            <w:tcW w:w="1584" w:type="dxa"/>
            <w:tcBorders>
              <w:top w:val="nil"/>
              <w:left w:val="nil"/>
              <w:bottom w:val="nil"/>
              <w:right w:val="nil"/>
            </w:tcBorders>
            <w:shd w:val="clear" w:color="auto" w:fill="FFFFFF"/>
          </w:tcPr>
          <w:p w:rsidR="0086125C" w:rsidRPr="009955E0" w:rsidRDefault="0086125C">
            <w:pPr>
              <w:pStyle w:val="Teksttreci20"/>
              <w:framePr w:w="4284" w:wrap="notBeside" w:vAnchor="text" w:hAnchor="text" w:xAlign="center" w:y="1"/>
              <w:shd w:val="clear" w:color="auto" w:fill="auto"/>
              <w:spacing w:after="0" w:line="220" w:lineRule="exact"/>
              <w:ind w:left="720"/>
              <w:jc w:val="left"/>
              <w:rPr>
                <w:sz w:val="20"/>
                <w:szCs w:val="20"/>
              </w:rPr>
            </w:pPr>
            <w:r w:rsidRPr="009955E0">
              <w:rPr>
                <w:rStyle w:val="Teksttreci211pt1"/>
                <w:color w:val="000000"/>
                <w:sz w:val="20"/>
                <w:szCs w:val="20"/>
              </w:rPr>
              <w:t>obój</w:t>
            </w:r>
          </w:p>
        </w:tc>
      </w:tr>
    </w:tbl>
    <w:p w:rsidR="0086125C" w:rsidRPr="009955E0" w:rsidRDefault="0086125C">
      <w:pPr>
        <w:pStyle w:val="Podpistabeli0"/>
        <w:framePr w:w="4284" w:wrap="notBeside" w:vAnchor="text" w:hAnchor="text" w:xAlign="center" w:y="1"/>
        <w:shd w:val="clear" w:color="auto" w:fill="auto"/>
        <w:spacing w:after="103"/>
        <w:ind w:firstLine="0"/>
        <w:rPr>
          <w:sz w:val="20"/>
          <w:szCs w:val="20"/>
        </w:rPr>
      </w:pPr>
      <w:r w:rsidRPr="009955E0">
        <w:rPr>
          <w:rStyle w:val="Podpistabeli"/>
          <w:color w:val="000000"/>
          <w:sz w:val="20"/>
          <w:szCs w:val="20"/>
        </w:rPr>
        <w:t>Oprócz podobieństwa formalnego części odpowiadających sobie terminów wy</w:t>
      </w:r>
      <w:r w:rsidRPr="009955E0">
        <w:rPr>
          <w:rStyle w:val="Podpistabeli"/>
          <w:color w:val="000000"/>
          <w:sz w:val="20"/>
          <w:szCs w:val="20"/>
        </w:rPr>
        <w:softHyphen/>
        <w:t>stępuje w różnojęzycznych terminologiach zjawisko analogii pojęciowej, przejawia</w:t>
      </w:r>
      <w:r w:rsidRPr="009955E0">
        <w:rPr>
          <w:rStyle w:val="Podpistabeli"/>
          <w:color w:val="000000"/>
          <w:sz w:val="20"/>
          <w:szCs w:val="20"/>
        </w:rPr>
        <w:softHyphen/>
        <w:t>jącej się w doborze wyrazów z języka ogólnego, które uległy specjalizacji w termino</w:t>
      </w:r>
      <w:r w:rsidRPr="009955E0">
        <w:rPr>
          <w:rStyle w:val="Podpistabeli"/>
          <w:color w:val="000000"/>
          <w:sz w:val="20"/>
          <w:szCs w:val="20"/>
        </w:rPr>
        <w:softHyphen/>
        <w:t>logii muzycznej, na przykład:</w:t>
      </w:r>
    </w:p>
    <w:p w:rsidR="0086125C" w:rsidRPr="009955E0" w:rsidRDefault="0086125C">
      <w:pPr>
        <w:pStyle w:val="Podpistabeli20"/>
        <w:framePr w:w="4284" w:wrap="notBeside" w:vAnchor="text" w:hAnchor="text" w:xAlign="center" w:y="1"/>
        <w:shd w:val="clear" w:color="auto" w:fill="auto"/>
        <w:tabs>
          <w:tab w:val="left" w:pos="1278"/>
          <w:tab w:val="right" w:pos="3792"/>
        </w:tabs>
        <w:spacing w:before="0"/>
        <w:rPr>
          <w:sz w:val="20"/>
          <w:szCs w:val="20"/>
        </w:rPr>
      </w:pPr>
      <w:r w:rsidRPr="009955E0">
        <w:rPr>
          <w:rStyle w:val="Podpistabeli2"/>
          <w:color w:val="000000"/>
          <w:sz w:val="20"/>
          <w:szCs w:val="20"/>
        </w:rPr>
        <w:t>wl.</w:t>
      </w:r>
      <w:r w:rsidRPr="009955E0">
        <w:rPr>
          <w:rStyle w:val="Podpistabeli2"/>
          <w:color w:val="000000"/>
          <w:sz w:val="20"/>
          <w:szCs w:val="20"/>
        </w:rPr>
        <w:tab/>
        <w:t>circolo ciclo delle</w:t>
      </w:r>
      <w:r w:rsidRPr="009955E0">
        <w:rPr>
          <w:rStyle w:val="Podpistabeli2"/>
          <w:color w:val="000000"/>
          <w:sz w:val="20"/>
          <w:szCs w:val="20"/>
        </w:rPr>
        <w:tab/>
      </w:r>
      <w:r w:rsidRPr="009955E0">
        <w:rPr>
          <w:rStyle w:val="Podpistabeli2"/>
          <w:color w:val="000000"/>
          <w:sz w:val="20"/>
          <w:szCs w:val="20"/>
          <w:lang w:val="en-US" w:eastAsia="en-US"/>
        </w:rPr>
        <w:t>quintc</w:t>
      </w:r>
    </w:p>
    <w:p w:rsidR="0086125C" w:rsidRPr="009955E0" w:rsidRDefault="0086125C">
      <w:pPr>
        <w:pStyle w:val="Podpistabeli20"/>
        <w:framePr w:w="4284" w:wrap="notBeside" w:vAnchor="text" w:hAnchor="text" w:xAlign="center" w:y="1"/>
        <w:shd w:val="clear" w:color="auto" w:fill="auto"/>
        <w:tabs>
          <w:tab w:val="left" w:pos="1284"/>
        </w:tabs>
        <w:spacing w:before="0"/>
        <w:rPr>
          <w:sz w:val="20"/>
          <w:szCs w:val="20"/>
        </w:rPr>
      </w:pPr>
      <w:r w:rsidRPr="009955E0">
        <w:rPr>
          <w:rStyle w:val="Podpistabeli2"/>
          <w:color w:val="000000"/>
          <w:sz w:val="20"/>
          <w:szCs w:val="20"/>
        </w:rPr>
        <w:t>fr</w:t>
      </w:r>
      <w:r w:rsidRPr="009955E0">
        <w:rPr>
          <w:rStyle w:val="Podpistabeli2"/>
          <w:color w:val="000000"/>
          <w:sz w:val="20"/>
          <w:szCs w:val="20"/>
          <w:lang w:val="ru-RU" w:eastAsia="ru-RU"/>
        </w:rPr>
        <w:t>.</w:t>
      </w:r>
      <w:r w:rsidRPr="009955E0">
        <w:rPr>
          <w:rStyle w:val="Podpistabeli2"/>
          <w:color w:val="000000"/>
          <w:sz w:val="20"/>
          <w:szCs w:val="20"/>
          <w:lang w:val="ru-RU" w:eastAsia="ru-RU"/>
        </w:rPr>
        <w:tab/>
      </w:r>
      <w:r w:rsidRPr="009955E0">
        <w:rPr>
          <w:rStyle w:val="Podpistabeli2"/>
          <w:color w:val="000000"/>
          <w:sz w:val="20"/>
          <w:szCs w:val="20"/>
          <w:lang w:val="en-US" w:eastAsia="en-US"/>
        </w:rPr>
        <w:t xml:space="preserve">cycle </w:t>
      </w:r>
      <w:r w:rsidRPr="009955E0">
        <w:rPr>
          <w:rStyle w:val="Podpistabeli2"/>
          <w:color w:val="000000"/>
          <w:sz w:val="20"/>
          <w:szCs w:val="20"/>
          <w:lang w:val="de-DE" w:eastAsia="de-DE"/>
        </w:rPr>
        <w:t>des quintes</w:t>
      </w:r>
    </w:p>
    <w:p w:rsidR="0086125C" w:rsidRPr="009955E0" w:rsidRDefault="0086125C">
      <w:pPr>
        <w:pStyle w:val="Podpistabeli20"/>
        <w:framePr w:w="4284" w:wrap="notBeside" w:vAnchor="text" w:hAnchor="text" w:xAlign="center" w:y="1"/>
        <w:shd w:val="clear" w:color="auto" w:fill="auto"/>
        <w:tabs>
          <w:tab w:val="left" w:pos="1284"/>
        </w:tabs>
        <w:spacing w:before="0"/>
        <w:rPr>
          <w:sz w:val="20"/>
          <w:szCs w:val="20"/>
        </w:rPr>
      </w:pPr>
      <w:r w:rsidRPr="009955E0">
        <w:rPr>
          <w:rStyle w:val="Podpistabeli2"/>
          <w:color w:val="000000"/>
          <w:sz w:val="20"/>
          <w:szCs w:val="20"/>
          <w:lang w:val="de-DE" w:eastAsia="de-DE"/>
        </w:rPr>
        <w:t>ang.</w:t>
      </w:r>
      <w:r w:rsidRPr="009955E0">
        <w:rPr>
          <w:rStyle w:val="Podpistabeli2"/>
          <w:color w:val="000000"/>
          <w:sz w:val="20"/>
          <w:szCs w:val="20"/>
          <w:lang w:val="de-DE" w:eastAsia="de-DE"/>
        </w:rPr>
        <w:tab/>
      </w:r>
      <w:r w:rsidRPr="009955E0">
        <w:rPr>
          <w:rStyle w:val="Podpistabeli2"/>
          <w:color w:val="000000"/>
          <w:sz w:val="20"/>
          <w:szCs w:val="20"/>
          <w:lang w:val="en-US" w:eastAsia="en-US"/>
        </w:rPr>
        <w:t>circle of fi</w:t>
      </w:r>
      <w:r w:rsidRPr="009955E0">
        <w:rPr>
          <w:rStyle w:val="Podpistabeli2"/>
          <w:color w:val="000000"/>
          <w:sz w:val="20"/>
          <w:szCs w:val="20"/>
          <w:lang w:val="de-DE" w:eastAsia="de-DE"/>
        </w:rPr>
        <w:t>fths</w:t>
      </w:r>
    </w:p>
    <w:p w:rsidR="0086125C" w:rsidRPr="009955E0" w:rsidRDefault="0086125C">
      <w:pPr>
        <w:pStyle w:val="Podpistabeli20"/>
        <w:framePr w:w="4284" w:wrap="notBeside" w:vAnchor="text" w:hAnchor="text" w:xAlign="center" w:y="1"/>
        <w:shd w:val="clear" w:color="auto" w:fill="auto"/>
        <w:tabs>
          <w:tab w:val="left" w:pos="1278"/>
        </w:tabs>
        <w:spacing w:before="0"/>
        <w:rPr>
          <w:sz w:val="20"/>
          <w:szCs w:val="20"/>
        </w:rPr>
      </w:pPr>
      <w:r w:rsidRPr="009955E0">
        <w:rPr>
          <w:rStyle w:val="Podpistabeli2"/>
          <w:color w:val="000000"/>
          <w:sz w:val="20"/>
          <w:szCs w:val="20"/>
          <w:lang w:val="de-DE" w:eastAsia="de-DE"/>
        </w:rPr>
        <w:t>niem.</w:t>
      </w:r>
      <w:r w:rsidRPr="009955E0">
        <w:rPr>
          <w:rStyle w:val="Podpistabeli2"/>
          <w:color w:val="000000"/>
          <w:sz w:val="20"/>
          <w:szCs w:val="20"/>
          <w:lang w:val="de-DE" w:eastAsia="de-DE"/>
        </w:rPr>
        <w:tab/>
        <w:t>Quintenzirkel</w:t>
      </w:r>
    </w:p>
    <w:p w:rsidR="0086125C" w:rsidRPr="009955E0" w:rsidRDefault="0086125C">
      <w:pPr>
        <w:pStyle w:val="Podpistabeli20"/>
        <w:framePr w:w="4284" w:wrap="notBeside" w:vAnchor="text" w:hAnchor="text" w:xAlign="center" w:y="1"/>
        <w:shd w:val="clear" w:color="auto" w:fill="auto"/>
        <w:tabs>
          <w:tab w:val="left" w:pos="1278"/>
        </w:tabs>
        <w:spacing w:before="0"/>
        <w:rPr>
          <w:sz w:val="20"/>
          <w:szCs w:val="20"/>
        </w:rPr>
      </w:pPr>
      <w:r w:rsidRPr="009955E0">
        <w:rPr>
          <w:rStyle w:val="Podpistabeli2"/>
          <w:color w:val="000000"/>
          <w:sz w:val="20"/>
          <w:szCs w:val="20"/>
          <w:lang w:val="de-DE" w:eastAsia="de-DE"/>
        </w:rPr>
        <w:t>ros.</w:t>
      </w:r>
      <w:r w:rsidRPr="009955E0">
        <w:rPr>
          <w:rStyle w:val="Podpistabeli2"/>
          <w:color w:val="000000"/>
          <w:sz w:val="20"/>
          <w:szCs w:val="20"/>
          <w:lang w:val="de-DE" w:eastAsia="de-DE"/>
        </w:rPr>
        <w:tab/>
        <w:t>kwintowyj krug</w:t>
      </w:r>
    </w:p>
    <w:p w:rsidR="0086125C" w:rsidRPr="009955E0" w:rsidRDefault="0086125C">
      <w:pPr>
        <w:pStyle w:val="Podpistabeli20"/>
        <w:framePr w:w="4284" w:wrap="notBeside" w:vAnchor="text" w:hAnchor="text" w:xAlign="center" w:y="1"/>
        <w:shd w:val="clear" w:color="auto" w:fill="auto"/>
        <w:tabs>
          <w:tab w:val="left" w:pos="1290"/>
        </w:tabs>
        <w:spacing w:before="0"/>
        <w:rPr>
          <w:sz w:val="20"/>
          <w:szCs w:val="20"/>
        </w:rPr>
      </w:pPr>
      <w:r w:rsidRPr="009955E0">
        <w:rPr>
          <w:rStyle w:val="Podpistabeli2"/>
          <w:color w:val="000000"/>
          <w:sz w:val="20"/>
          <w:szCs w:val="20"/>
          <w:lang w:val="de-DE" w:eastAsia="de-DE"/>
        </w:rPr>
        <w:t>czes.</w:t>
      </w:r>
      <w:r w:rsidRPr="009955E0">
        <w:rPr>
          <w:rStyle w:val="Podpistabeli2"/>
          <w:color w:val="000000"/>
          <w:sz w:val="20"/>
          <w:szCs w:val="20"/>
          <w:lang w:val="de-DE" w:eastAsia="de-DE"/>
        </w:rPr>
        <w:tab/>
      </w:r>
      <w:r w:rsidRPr="009955E0">
        <w:rPr>
          <w:rStyle w:val="Podpistabeli2"/>
          <w:color w:val="000000"/>
          <w:sz w:val="20"/>
          <w:szCs w:val="20"/>
          <w:lang w:val="cs-CZ" w:eastAsia="cs-CZ"/>
        </w:rPr>
        <w:t>kvintový kruh</w:t>
      </w:r>
    </w:p>
    <w:p w:rsidR="0086125C" w:rsidRPr="009955E0" w:rsidRDefault="0086125C">
      <w:pPr>
        <w:pStyle w:val="Podpistabeli20"/>
        <w:framePr w:w="4284" w:wrap="notBeside" w:vAnchor="text" w:hAnchor="text" w:xAlign="center" w:y="1"/>
        <w:shd w:val="clear" w:color="auto" w:fill="auto"/>
        <w:tabs>
          <w:tab w:val="left" w:pos="1278"/>
        </w:tabs>
        <w:spacing w:before="0"/>
        <w:rPr>
          <w:sz w:val="20"/>
          <w:szCs w:val="20"/>
        </w:rPr>
      </w:pPr>
      <w:r w:rsidRPr="009955E0">
        <w:rPr>
          <w:rStyle w:val="Podpistabeli2"/>
          <w:color w:val="000000"/>
          <w:sz w:val="20"/>
          <w:szCs w:val="20"/>
          <w:lang w:val="de-DE" w:eastAsia="de-DE"/>
        </w:rPr>
        <w:t>pol.</w:t>
      </w:r>
      <w:r w:rsidRPr="009955E0">
        <w:rPr>
          <w:rStyle w:val="Podpistabeli2"/>
          <w:color w:val="000000"/>
          <w:sz w:val="20"/>
          <w:szCs w:val="20"/>
          <w:lang w:val="de-DE" w:eastAsia="de-DE"/>
        </w:rPr>
        <w:tab/>
      </w:r>
      <w:r w:rsidRPr="009955E0">
        <w:rPr>
          <w:rStyle w:val="Podpistabeli2"/>
          <w:color w:val="000000"/>
          <w:sz w:val="20"/>
          <w:szCs w:val="20"/>
        </w:rPr>
        <w:t>koło kwintowe, krąg/okrąg kwintowy</w:t>
      </w:r>
    </w:p>
    <w:p w:rsidR="0086125C" w:rsidRPr="009955E0" w:rsidRDefault="0086125C">
      <w:pPr>
        <w:framePr w:w="4284" w:wrap="notBeside" w:vAnchor="text" w:hAnchor="text" w:xAlign="center" w:y="1"/>
        <w:rPr>
          <w:color w:val="auto"/>
          <w:sz w:val="20"/>
          <w:szCs w:val="20"/>
        </w:rPr>
      </w:pPr>
    </w:p>
    <w:p w:rsidR="0086125C" w:rsidRPr="009955E0" w:rsidRDefault="0086125C">
      <w:pPr>
        <w:rPr>
          <w:color w:val="auto"/>
          <w:sz w:val="20"/>
          <w:szCs w:val="20"/>
        </w:rPr>
      </w:pPr>
    </w:p>
    <w:p w:rsidR="0086125C" w:rsidRPr="009955E0" w:rsidRDefault="0086125C">
      <w:pPr>
        <w:pStyle w:val="Teksttreci20"/>
        <w:shd w:val="clear" w:color="auto" w:fill="auto"/>
        <w:spacing w:before="127" w:after="0"/>
        <w:ind w:left="320" w:right="460"/>
        <w:jc w:val="both"/>
        <w:rPr>
          <w:sz w:val="20"/>
          <w:szCs w:val="20"/>
        </w:rPr>
      </w:pPr>
      <w:r w:rsidRPr="009955E0">
        <w:rPr>
          <w:rStyle w:val="Teksttreci2"/>
          <w:color w:val="000000"/>
          <w:sz w:val="20"/>
          <w:szCs w:val="20"/>
        </w:rPr>
        <w:t>'poglądowy układ kolejnych gam lub tonacji według narastającej liczby znaków przykluczowych (krzyżyków i bemoli)’.</w:t>
      </w:r>
    </w:p>
    <w:p w:rsidR="0086125C" w:rsidRPr="009955E0" w:rsidRDefault="0086125C">
      <w:pPr>
        <w:pStyle w:val="Teksttreci20"/>
        <w:shd w:val="clear" w:color="auto" w:fill="auto"/>
        <w:spacing w:after="0"/>
        <w:ind w:left="320" w:right="460" w:firstLine="420"/>
        <w:jc w:val="both"/>
        <w:rPr>
          <w:sz w:val="20"/>
          <w:szCs w:val="20"/>
        </w:rPr>
      </w:pPr>
      <w:r w:rsidRPr="009955E0">
        <w:rPr>
          <w:rStyle w:val="Teksttreci2"/>
          <w:color w:val="000000"/>
          <w:sz w:val="20"/>
          <w:szCs w:val="20"/>
        </w:rPr>
        <w:t>W grupie tej przeważają terminy wielowyrazowe, najczęściej dwuwyrazowe, w których jeden ze składników jest terminem muzycznym, a drugi — wyrazem przejętym ze słownictwa ogólnego.</w:t>
      </w:r>
    </w:p>
    <w:p w:rsidR="0086125C" w:rsidRPr="009955E0" w:rsidRDefault="0086125C">
      <w:pPr>
        <w:pStyle w:val="Teksttreci20"/>
        <w:shd w:val="clear" w:color="auto" w:fill="auto"/>
        <w:spacing w:after="0"/>
        <w:ind w:left="320" w:right="460" w:firstLine="420"/>
        <w:jc w:val="both"/>
        <w:rPr>
          <w:sz w:val="20"/>
          <w:szCs w:val="20"/>
        </w:rPr>
      </w:pPr>
      <w:r w:rsidRPr="009955E0">
        <w:rPr>
          <w:rStyle w:val="Teksttreci2"/>
          <w:color w:val="000000"/>
          <w:sz w:val="20"/>
          <w:szCs w:val="20"/>
        </w:rPr>
        <w:t>Niezależnie od zasygnalizowanych wyżej podobieństw, między różnojęzycznymi terminologiami muzycznymi zachodzi wiele rozbieżności. Są one niekiedy wynikiem kontynuacji różnych tradycji w teorii muzyki. Dotyczy to na przykład nazw tonacji:</w:t>
      </w:r>
    </w:p>
    <w:tbl>
      <w:tblPr>
        <w:tblW w:w="0" w:type="auto"/>
        <w:jc w:val="center"/>
        <w:tblLayout w:type="fixed"/>
        <w:tblCellMar>
          <w:left w:w="0" w:type="dxa"/>
          <w:right w:w="0" w:type="dxa"/>
        </w:tblCellMar>
        <w:tblLook w:val="0000"/>
      </w:tblPr>
      <w:tblGrid>
        <w:gridCol w:w="1170"/>
        <w:gridCol w:w="2208"/>
        <w:gridCol w:w="2880"/>
        <w:gridCol w:w="1350"/>
      </w:tblGrid>
      <w:tr w:rsidR="0086125C" w:rsidRPr="009955E0">
        <w:tblPrEx>
          <w:tblCellMar>
            <w:top w:w="0" w:type="dxa"/>
            <w:left w:w="0" w:type="dxa"/>
            <w:bottom w:w="0" w:type="dxa"/>
            <w:right w:w="0" w:type="dxa"/>
          </w:tblCellMar>
        </w:tblPrEx>
        <w:trPr>
          <w:trHeight w:hRule="exact" w:val="288"/>
          <w:jc w:val="center"/>
        </w:trPr>
        <w:tc>
          <w:tcPr>
            <w:tcW w:w="1170" w:type="dxa"/>
            <w:tcBorders>
              <w:top w:val="nil"/>
              <w:left w:val="nil"/>
              <w:bottom w:val="nil"/>
              <w:right w:val="nil"/>
            </w:tcBorders>
            <w:shd w:val="clear" w:color="auto" w:fill="FFFFFF"/>
          </w:tcPr>
          <w:p w:rsidR="0086125C" w:rsidRPr="009955E0" w:rsidRDefault="0086125C">
            <w:pPr>
              <w:pStyle w:val="Teksttreci20"/>
              <w:framePr w:w="7608"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cs-CZ" w:eastAsia="cs-CZ"/>
              </w:rPr>
              <w:t>w</w:t>
            </w:r>
            <w:r w:rsidRPr="009955E0">
              <w:rPr>
                <w:rStyle w:val="Teksttreci211pt1"/>
                <w:color w:val="000000"/>
                <w:sz w:val="20"/>
                <w:szCs w:val="20"/>
              </w:rPr>
              <w:t>ł</w:t>
            </w:r>
          </w:p>
        </w:tc>
        <w:tc>
          <w:tcPr>
            <w:tcW w:w="2208" w:type="dxa"/>
            <w:tcBorders>
              <w:top w:val="nil"/>
              <w:left w:val="nil"/>
              <w:bottom w:val="nil"/>
              <w:right w:val="nil"/>
            </w:tcBorders>
            <w:shd w:val="clear" w:color="auto" w:fill="FFFFFF"/>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re maggiore</w:t>
            </w:r>
          </w:p>
        </w:tc>
        <w:tc>
          <w:tcPr>
            <w:tcW w:w="2880" w:type="dxa"/>
            <w:tcBorders>
              <w:top w:val="nil"/>
              <w:left w:val="nil"/>
              <w:bottom w:val="nil"/>
              <w:right w:val="nil"/>
            </w:tcBorders>
            <w:shd w:val="clear" w:color="auto" w:fill="FFFFFF"/>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w:t>
            </w:r>
          </w:p>
        </w:tc>
        <w:tc>
          <w:tcPr>
            <w:tcW w:w="1350" w:type="dxa"/>
            <w:tcBorders>
              <w:top w:val="nil"/>
              <w:left w:val="nil"/>
              <w:bottom w:val="nil"/>
              <w:right w:val="nil"/>
            </w:tcBorders>
            <w:shd w:val="clear" w:color="auto" w:fill="FFFFFF"/>
          </w:tcPr>
          <w:p w:rsidR="0086125C" w:rsidRPr="009955E0" w:rsidRDefault="0086125C">
            <w:pPr>
              <w:pStyle w:val="Teksttreci20"/>
              <w:framePr w:w="7608" w:wrap="notBeside" w:vAnchor="text" w:hAnchor="text" w:xAlign="center" w:y="1"/>
              <w:shd w:val="clear" w:color="auto" w:fill="auto"/>
              <w:spacing w:after="0" w:line="220" w:lineRule="exact"/>
              <w:ind w:left="800"/>
              <w:jc w:val="left"/>
              <w:rPr>
                <w:sz w:val="20"/>
                <w:szCs w:val="20"/>
              </w:rPr>
            </w:pPr>
            <w:r w:rsidRPr="009955E0">
              <w:rPr>
                <w:rStyle w:val="Teksttreci211pt1"/>
                <w:color w:val="000000"/>
                <w:sz w:val="20"/>
                <w:szCs w:val="20"/>
                <w:lang w:val="de-DE" w:eastAsia="de-DE"/>
              </w:rPr>
              <w:t>—</w:t>
            </w:r>
          </w:p>
        </w:tc>
      </w:tr>
      <w:tr w:rsidR="0086125C" w:rsidRPr="009955E0">
        <w:tblPrEx>
          <w:tblCellMar>
            <w:top w:w="0" w:type="dxa"/>
            <w:left w:w="0" w:type="dxa"/>
            <w:bottom w:w="0" w:type="dxa"/>
            <w:right w:w="0" w:type="dxa"/>
          </w:tblCellMar>
        </w:tblPrEx>
        <w:trPr>
          <w:trHeight w:hRule="exact" w:val="282"/>
          <w:jc w:val="center"/>
        </w:trPr>
        <w:tc>
          <w:tcPr>
            <w:tcW w:w="1170" w:type="dxa"/>
            <w:tcBorders>
              <w:top w:val="nil"/>
              <w:left w:val="nil"/>
              <w:bottom w:val="nil"/>
              <w:right w:val="nil"/>
            </w:tcBorders>
            <w:shd w:val="clear" w:color="auto" w:fill="FFFFFF"/>
          </w:tcPr>
          <w:p w:rsidR="0086125C" w:rsidRPr="009955E0" w:rsidRDefault="0086125C">
            <w:pPr>
              <w:pStyle w:val="Teksttreci20"/>
              <w:framePr w:w="7608"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de-DE" w:eastAsia="de-DE"/>
              </w:rPr>
              <w:t>fr.</w:t>
            </w:r>
          </w:p>
        </w:tc>
        <w:tc>
          <w:tcPr>
            <w:tcW w:w="2208" w:type="dxa"/>
            <w:tcBorders>
              <w:top w:val="nil"/>
              <w:left w:val="nil"/>
              <w:bottom w:val="nil"/>
              <w:right w:val="nil"/>
            </w:tcBorders>
            <w:shd w:val="clear" w:color="auto" w:fill="FFFFFF"/>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cs-CZ" w:eastAsia="cs-CZ"/>
              </w:rPr>
              <w:t xml:space="preserve">ré </w:t>
            </w:r>
            <w:r w:rsidRPr="009955E0">
              <w:rPr>
                <w:rStyle w:val="Teksttreci211pt1"/>
                <w:color w:val="000000"/>
                <w:sz w:val="20"/>
                <w:szCs w:val="20"/>
                <w:lang w:val="de-DE" w:eastAsia="de-DE"/>
              </w:rPr>
              <w:t>majeur</w:t>
            </w:r>
          </w:p>
        </w:tc>
        <w:tc>
          <w:tcPr>
            <w:tcW w:w="2880" w:type="dxa"/>
            <w:tcBorders>
              <w:top w:val="nil"/>
              <w:left w:val="nil"/>
              <w:bottom w:val="nil"/>
              <w:right w:val="nil"/>
            </w:tcBorders>
            <w:shd w:val="clear" w:color="auto" w:fill="FFFFFF"/>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w:t>
            </w:r>
          </w:p>
        </w:tc>
        <w:tc>
          <w:tcPr>
            <w:tcW w:w="1350" w:type="dxa"/>
            <w:tcBorders>
              <w:top w:val="nil"/>
              <w:left w:val="nil"/>
              <w:bottom w:val="nil"/>
              <w:right w:val="nil"/>
            </w:tcBorders>
            <w:shd w:val="clear" w:color="auto" w:fill="FFFFFF"/>
          </w:tcPr>
          <w:p w:rsidR="0086125C" w:rsidRPr="009955E0" w:rsidRDefault="0086125C">
            <w:pPr>
              <w:pStyle w:val="Teksttreci20"/>
              <w:framePr w:w="7608" w:wrap="notBeside" w:vAnchor="text" w:hAnchor="text" w:xAlign="center" w:y="1"/>
              <w:shd w:val="clear" w:color="auto" w:fill="auto"/>
              <w:spacing w:after="0" w:line="220" w:lineRule="exact"/>
              <w:ind w:left="800"/>
              <w:jc w:val="left"/>
              <w:rPr>
                <w:sz w:val="20"/>
                <w:szCs w:val="20"/>
              </w:rPr>
            </w:pPr>
            <w:r w:rsidRPr="009955E0">
              <w:rPr>
                <w:rStyle w:val="Teksttreci211pt1"/>
                <w:color w:val="000000"/>
                <w:sz w:val="20"/>
                <w:szCs w:val="20"/>
                <w:lang w:val="de-DE" w:eastAsia="de-DE"/>
              </w:rPr>
              <w:t>—</w:t>
            </w:r>
          </w:p>
        </w:tc>
      </w:tr>
      <w:tr w:rsidR="0086125C" w:rsidRPr="009955E0">
        <w:tblPrEx>
          <w:tblCellMar>
            <w:top w:w="0" w:type="dxa"/>
            <w:left w:w="0" w:type="dxa"/>
            <w:bottom w:w="0" w:type="dxa"/>
            <w:right w:w="0" w:type="dxa"/>
          </w:tblCellMar>
        </w:tblPrEx>
        <w:trPr>
          <w:trHeight w:hRule="exact" w:val="264"/>
          <w:jc w:val="center"/>
        </w:trPr>
        <w:tc>
          <w:tcPr>
            <w:tcW w:w="1170" w:type="dxa"/>
            <w:tcBorders>
              <w:top w:val="nil"/>
              <w:left w:val="nil"/>
              <w:bottom w:val="nil"/>
              <w:right w:val="nil"/>
            </w:tcBorders>
            <w:shd w:val="clear" w:color="auto" w:fill="FFFFFF"/>
            <w:vAlign w:val="bottom"/>
          </w:tcPr>
          <w:p w:rsidR="0086125C" w:rsidRPr="009955E0" w:rsidRDefault="0086125C">
            <w:pPr>
              <w:pStyle w:val="Teksttreci20"/>
              <w:framePr w:w="7608"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de-DE" w:eastAsia="de-DE"/>
              </w:rPr>
              <w:t>ang.</w:t>
            </w:r>
          </w:p>
        </w:tc>
        <w:tc>
          <w:tcPr>
            <w:tcW w:w="2208"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w:t>
            </w:r>
          </w:p>
        </w:tc>
        <w:tc>
          <w:tcPr>
            <w:tcW w:w="288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w:t>
            </w:r>
          </w:p>
        </w:tc>
        <w:tc>
          <w:tcPr>
            <w:tcW w:w="1350" w:type="dxa"/>
            <w:tcBorders>
              <w:top w:val="nil"/>
              <w:left w:val="nil"/>
              <w:bottom w:val="nil"/>
              <w:right w:val="nil"/>
            </w:tcBorders>
            <w:shd w:val="clear" w:color="auto" w:fill="FFFFFF"/>
            <w:vAlign w:val="bottom"/>
          </w:tcPr>
          <w:p w:rsidR="0086125C" w:rsidRPr="009955E0" w:rsidRDefault="0086125C">
            <w:pPr>
              <w:pStyle w:val="Teksttreci20"/>
              <w:framePr w:w="7608" w:wrap="notBeside" w:vAnchor="text" w:hAnchor="text" w:xAlign="center" w:y="1"/>
              <w:shd w:val="clear" w:color="auto" w:fill="auto"/>
              <w:spacing w:after="0" w:line="220" w:lineRule="exact"/>
              <w:jc w:val="right"/>
              <w:rPr>
                <w:sz w:val="20"/>
                <w:szCs w:val="20"/>
              </w:rPr>
            </w:pPr>
            <w:r w:rsidRPr="009955E0">
              <w:rPr>
                <w:rStyle w:val="Teksttreci211pt1"/>
                <w:color w:val="000000"/>
                <w:sz w:val="20"/>
                <w:szCs w:val="20"/>
                <w:lang w:val="de-DE" w:eastAsia="de-DE"/>
              </w:rPr>
              <w:t xml:space="preserve">D </w:t>
            </w:r>
            <w:r w:rsidRPr="009955E0">
              <w:rPr>
                <w:rStyle w:val="Teksttreci211pt1"/>
                <w:color w:val="000000"/>
                <w:sz w:val="20"/>
                <w:szCs w:val="20"/>
                <w:lang w:val="en-US" w:eastAsia="en-US"/>
              </w:rPr>
              <w:t>major</w:t>
            </w:r>
          </w:p>
        </w:tc>
      </w:tr>
      <w:tr w:rsidR="0086125C" w:rsidRPr="009955E0">
        <w:tblPrEx>
          <w:tblCellMar>
            <w:top w:w="0" w:type="dxa"/>
            <w:left w:w="0" w:type="dxa"/>
            <w:bottom w:w="0" w:type="dxa"/>
            <w:right w:w="0" w:type="dxa"/>
          </w:tblCellMar>
        </w:tblPrEx>
        <w:trPr>
          <w:trHeight w:hRule="exact" w:val="294"/>
          <w:jc w:val="center"/>
        </w:trPr>
        <w:tc>
          <w:tcPr>
            <w:tcW w:w="117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de-DE" w:eastAsia="de-DE"/>
              </w:rPr>
              <w:t>niem.</w:t>
            </w:r>
          </w:p>
        </w:tc>
        <w:tc>
          <w:tcPr>
            <w:tcW w:w="2208"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w:t>
            </w:r>
          </w:p>
        </w:tc>
        <w:tc>
          <w:tcPr>
            <w:tcW w:w="288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D-dur-D/Dur/D dur</w:t>
            </w:r>
          </w:p>
        </w:tc>
        <w:tc>
          <w:tcPr>
            <w:tcW w:w="135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ind w:left="800"/>
              <w:jc w:val="left"/>
              <w:rPr>
                <w:sz w:val="20"/>
                <w:szCs w:val="20"/>
              </w:rPr>
            </w:pPr>
            <w:r w:rsidRPr="009955E0">
              <w:rPr>
                <w:rStyle w:val="Teksttreci211pt1"/>
                <w:color w:val="000000"/>
                <w:sz w:val="20"/>
                <w:szCs w:val="20"/>
                <w:lang w:val="de-DE" w:eastAsia="de-DE"/>
              </w:rPr>
              <w:t>—</w:t>
            </w:r>
          </w:p>
        </w:tc>
      </w:tr>
      <w:tr w:rsidR="0086125C" w:rsidRPr="009955E0">
        <w:tblPrEx>
          <w:tblCellMar>
            <w:top w:w="0" w:type="dxa"/>
            <w:left w:w="0" w:type="dxa"/>
            <w:bottom w:w="0" w:type="dxa"/>
            <w:right w:w="0" w:type="dxa"/>
          </w:tblCellMar>
        </w:tblPrEx>
        <w:trPr>
          <w:trHeight w:hRule="exact" w:val="252"/>
          <w:jc w:val="center"/>
        </w:trPr>
        <w:tc>
          <w:tcPr>
            <w:tcW w:w="117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de-DE" w:eastAsia="de-DE"/>
              </w:rPr>
              <w:t>ros.</w:t>
            </w:r>
          </w:p>
        </w:tc>
        <w:tc>
          <w:tcPr>
            <w:tcW w:w="2208"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 xml:space="preserve">re </w:t>
            </w:r>
            <w:r w:rsidRPr="009955E0">
              <w:rPr>
                <w:rStyle w:val="Teksttreci211pt1"/>
                <w:color w:val="000000"/>
                <w:sz w:val="20"/>
                <w:szCs w:val="20"/>
              </w:rPr>
              <w:t>mażor</w:t>
            </w:r>
          </w:p>
        </w:tc>
        <w:tc>
          <w:tcPr>
            <w:tcW w:w="288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w:t>
            </w:r>
          </w:p>
        </w:tc>
        <w:tc>
          <w:tcPr>
            <w:tcW w:w="135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ind w:left="800"/>
              <w:jc w:val="left"/>
              <w:rPr>
                <w:sz w:val="20"/>
                <w:szCs w:val="20"/>
              </w:rPr>
            </w:pPr>
            <w:r w:rsidRPr="009955E0">
              <w:rPr>
                <w:rStyle w:val="Teksttreci211pt1"/>
                <w:color w:val="000000"/>
                <w:sz w:val="20"/>
                <w:szCs w:val="20"/>
                <w:lang w:val="de-DE" w:eastAsia="de-DE"/>
              </w:rPr>
              <w:t>—</w:t>
            </w:r>
          </w:p>
        </w:tc>
      </w:tr>
      <w:tr w:rsidR="0086125C" w:rsidRPr="009955E0">
        <w:tblPrEx>
          <w:tblCellMar>
            <w:top w:w="0" w:type="dxa"/>
            <w:left w:w="0" w:type="dxa"/>
            <w:bottom w:w="0" w:type="dxa"/>
            <w:right w:w="0" w:type="dxa"/>
          </w:tblCellMar>
        </w:tblPrEx>
        <w:trPr>
          <w:trHeight w:hRule="exact" w:val="282"/>
          <w:jc w:val="center"/>
        </w:trPr>
        <w:tc>
          <w:tcPr>
            <w:tcW w:w="117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de-DE" w:eastAsia="de-DE"/>
              </w:rPr>
              <w:t>czes.</w:t>
            </w:r>
          </w:p>
        </w:tc>
        <w:tc>
          <w:tcPr>
            <w:tcW w:w="2208"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w:t>
            </w:r>
          </w:p>
        </w:tc>
        <w:tc>
          <w:tcPr>
            <w:tcW w:w="288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D-dur</w:t>
            </w:r>
          </w:p>
        </w:tc>
        <w:tc>
          <w:tcPr>
            <w:tcW w:w="135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110" w:lineRule="exact"/>
              <w:ind w:left="800"/>
              <w:jc w:val="left"/>
              <w:rPr>
                <w:sz w:val="20"/>
                <w:szCs w:val="20"/>
              </w:rPr>
            </w:pPr>
            <w:r w:rsidRPr="009955E0">
              <w:rPr>
                <w:rStyle w:val="Teksttreci25"/>
                <w:color w:val="000000"/>
                <w:sz w:val="20"/>
                <w:szCs w:val="20"/>
              </w:rPr>
              <w:t>—</w:t>
            </w:r>
          </w:p>
        </w:tc>
      </w:tr>
      <w:tr w:rsidR="0086125C" w:rsidRPr="009955E0">
        <w:tblPrEx>
          <w:tblCellMar>
            <w:top w:w="0" w:type="dxa"/>
            <w:left w:w="0" w:type="dxa"/>
            <w:bottom w:w="0" w:type="dxa"/>
            <w:right w:w="0" w:type="dxa"/>
          </w:tblCellMar>
        </w:tblPrEx>
        <w:trPr>
          <w:trHeight w:hRule="exact" w:val="306"/>
          <w:jc w:val="center"/>
        </w:trPr>
        <w:tc>
          <w:tcPr>
            <w:tcW w:w="117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de-DE" w:eastAsia="de-DE"/>
              </w:rPr>
              <w:t>pol.</w:t>
            </w:r>
          </w:p>
        </w:tc>
        <w:tc>
          <w:tcPr>
            <w:tcW w:w="2208"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w:t>
            </w:r>
          </w:p>
        </w:tc>
        <w:tc>
          <w:tcPr>
            <w:tcW w:w="288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de-DE" w:eastAsia="de-DE"/>
              </w:rPr>
              <w:t>D-dur</w:t>
            </w:r>
          </w:p>
        </w:tc>
        <w:tc>
          <w:tcPr>
            <w:tcW w:w="1350" w:type="dxa"/>
            <w:tcBorders>
              <w:top w:val="nil"/>
              <w:left w:val="nil"/>
              <w:bottom w:val="nil"/>
              <w:right w:val="nil"/>
            </w:tcBorders>
            <w:shd w:val="clear" w:color="auto" w:fill="FFFFFF"/>
            <w:vAlign w:val="center"/>
          </w:tcPr>
          <w:p w:rsidR="0086125C" w:rsidRPr="009955E0" w:rsidRDefault="0086125C">
            <w:pPr>
              <w:pStyle w:val="Teksttreci20"/>
              <w:framePr w:w="7608" w:wrap="notBeside" w:vAnchor="text" w:hAnchor="text" w:xAlign="center" w:y="1"/>
              <w:shd w:val="clear" w:color="auto" w:fill="auto"/>
              <w:spacing w:after="0" w:line="220" w:lineRule="exact"/>
              <w:ind w:left="800"/>
              <w:jc w:val="left"/>
              <w:rPr>
                <w:sz w:val="20"/>
                <w:szCs w:val="20"/>
              </w:rPr>
            </w:pPr>
            <w:r w:rsidRPr="009955E0">
              <w:rPr>
                <w:rStyle w:val="Teksttreci211pt1"/>
                <w:color w:val="000000"/>
                <w:sz w:val="20"/>
                <w:szCs w:val="20"/>
                <w:lang w:val="de-DE" w:eastAsia="de-DE"/>
              </w:rPr>
              <w:t>—</w:t>
            </w:r>
          </w:p>
        </w:tc>
      </w:tr>
    </w:tbl>
    <w:p w:rsidR="0086125C" w:rsidRPr="009955E0" w:rsidRDefault="0086125C">
      <w:pPr>
        <w:framePr w:w="7608" w:wrap="notBeside" w:vAnchor="text" w:hAnchor="text" w:xAlign="center" w:y="1"/>
        <w:rPr>
          <w:color w:val="auto"/>
          <w:sz w:val="20"/>
          <w:szCs w:val="20"/>
        </w:rPr>
      </w:pPr>
    </w:p>
    <w:p w:rsidR="0086125C" w:rsidRPr="009955E0" w:rsidRDefault="0086125C">
      <w:pPr>
        <w:rPr>
          <w:color w:val="auto"/>
          <w:sz w:val="20"/>
          <w:szCs w:val="20"/>
        </w:rPr>
      </w:pPr>
    </w:p>
    <w:p w:rsidR="0086125C" w:rsidRPr="009955E0" w:rsidRDefault="0086125C">
      <w:pPr>
        <w:pStyle w:val="Teksttreci20"/>
        <w:shd w:val="clear" w:color="auto" w:fill="auto"/>
        <w:spacing w:before="126" w:after="0" w:line="330" w:lineRule="exact"/>
        <w:ind w:left="320" w:right="460"/>
        <w:jc w:val="both"/>
        <w:rPr>
          <w:sz w:val="20"/>
          <w:szCs w:val="20"/>
        </w:rPr>
      </w:pPr>
      <w:r w:rsidRPr="009955E0">
        <w:rPr>
          <w:rStyle w:val="Teksttreci2"/>
          <w:color w:val="000000"/>
          <w:sz w:val="20"/>
          <w:szCs w:val="20"/>
        </w:rPr>
        <w:t>W językach romańskich i w języku rosyjskim stosuje się do oznaczania dźwięków system solmizacyjny, który w pozostałych językach używany jest jedynie w solfeżu; w językach tych używa się głównie literowych oznaczeń dźwięków. W terminologii włoskiej, francuskiej i rosyjskiej nazwę tonacji stanowi połączenie solmizacyjnej</w:t>
      </w:r>
    </w:p>
    <w:p w:rsidR="0086125C" w:rsidRPr="009955E0" w:rsidRDefault="0086125C">
      <w:pPr>
        <w:pStyle w:val="Teksttreci20"/>
        <w:shd w:val="clear" w:color="auto" w:fill="auto"/>
        <w:spacing w:after="0"/>
        <w:ind w:left="580" w:right="180"/>
        <w:jc w:val="both"/>
        <w:rPr>
          <w:sz w:val="20"/>
          <w:szCs w:val="20"/>
        </w:rPr>
      </w:pPr>
      <w:r w:rsidRPr="009955E0">
        <w:rPr>
          <w:rStyle w:val="Teksttreci2"/>
          <w:color w:val="000000"/>
          <w:sz w:val="20"/>
          <w:szCs w:val="20"/>
        </w:rPr>
        <w:t xml:space="preserve">nazwy dźwięku (w naszym przykładzie </w:t>
      </w:r>
      <w:r w:rsidRPr="009955E0">
        <w:rPr>
          <w:rStyle w:val="Teksttreci2Kursywa"/>
          <w:color w:val="000000"/>
          <w:sz w:val="20"/>
          <w:szCs w:val="20"/>
        </w:rPr>
        <w:t>re/re)</w:t>
      </w:r>
      <w:r w:rsidRPr="009955E0">
        <w:rPr>
          <w:rStyle w:val="Teksttreci2"/>
          <w:color w:val="000000"/>
          <w:sz w:val="20"/>
          <w:szCs w:val="20"/>
        </w:rPr>
        <w:t xml:space="preserve"> z nazwą trybu </w:t>
      </w:r>
      <w:r w:rsidRPr="009955E0">
        <w:rPr>
          <w:rStyle w:val="Teksttreci2Kursywa"/>
          <w:color w:val="000000"/>
          <w:sz w:val="20"/>
          <w:szCs w:val="20"/>
        </w:rPr>
        <w:t>(maggiore/majeur/ma- żor).</w:t>
      </w:r>
      <w:r w:rsidRPr="009955E0">
        <w:rPr>
          <w:rStyle w:val="Teksttreci2"/>
          <w:color w:val="000000"/>
          <w:sz w:val="20"/>
          <w:szCs w:val="20"/>
        </w:rPr>
        <w:t xml:space="preserve">W terminologii niemieckiej, czeskiej i polskiej tonację określa się, dodając do nazwy literowej dźwięku nazwę </w:t>
      </w:r>
      <w:r w:rsidRPr="009955E0">
        <w:rPr>
          <w:rStyle w:val="Teksttreci2"/>
          <w:color w:val="000000"/>
          <w:sz w:val="20"/>
          <w:szCs w:val="20"/>
          <w:lang w:val="cs-CZ" w:eastAsia="cs-CZ"/>
        </w:rPr>
        <w:t xml:space="preserve">dur: </w:t>
      </w:r>
      <w:r w:rsidRPr="009955E0">
        <w:rPr>
          <w:rStyle w:val="Teksttreci2Kursywa"/>
          <w:color w:val="000000"/>
          <w:sz w:val="20"/>
          <w:szCs w:val="20"/>
        </w:rPr>
        <w:t>D-dur/D-Dur/D dur.</w:t>
      </w:r>
      <w:r w:rsidRPr="009955E0">
        <w:rPr>
          <w:rStyle w:val="Teksttreci2"/>
          <w:color w:val="000000"/>
          <w:sz w:val="20"/>
          <w:szCs w:val="20"/>
        </w:rPr>
        <w:t xml:space="preserve"> Jeszcze inaczej tworzy się </w:t>
      </w:r>
      <w:r w:rsidRPr="009955E0">
        <w:rPr>
          <w:rStyle w:val="Teksttreci2"/>
          <w:color w:val="000000"/>
          <w:sz w:val="20"/>
          <w:szCs w:val="20"/>
        </w:rPr>
        <w:lastRenderedPageBreak/>
        <w:t xml:space="preserve">nazwy tonacji w terminologii angielskiej — przez połączenie literowej nazwy dźwięku z nazwą trybu major: </w:t>
      </w:r>
      <w:r w:rsidRPr="009955E0">
        <w:rPr>
          <w:rStyle w:val="Teksttreci2Kursywa"/>
          <w:color w:val="000000"/>
          <w:sz w:val="20"/>
          <w:szCs w:val="20"/>
        </w:rPr>
        <w:t>D major.</w:t>
      </w:r>
    </w:p>
    <w:p w:rsidR="0086125C" w:rsidRPr="009955E0" w:rsidRDefault="0086125C">
      <w:pPr>
        <w:pStyle w:val="Teksttreci20"/>
        <w:shd w:val="clear" w:color="auto" w:fill="auto"/>
        <w:spacing w:after="0"/>
        <w:ind w:left="580" w:right="180" w:firstLine="440"/>
        <w:jc w:val="both"/>
        <w:rPr>
          <w:sz w:val="20"/>
          <w:szCs w:val="20"/>
        </w:rPr>
      </w:pPr>
      <w:r w:rsidRPr="009955E0">
        <w:rPr>
          <w:rStyle w:val="Teksttreci2"/>
          <w:color w:val="000000"/>
          <w:sz w:val="20"/>
          <w:szCs w:val="20"/>
        </w:rPr>
        <w:t xml:space="preserve">Zróżnicowane są też nazwy wartości nut; dla przykładu — polski termin </w:t>
      </w:r>
      <w:r w:rsidRPr="009955E0">
        <w:rPr>
          <w:rStyle w:val="Teksttreci2Kursywa"/>
          <w:color w:val="000000"/>
          <w:sz w:val="20"/>
          <w:szCs w:val="20"/>
        </w:rPr>
        <w:t>trzydziestodwójka</w:t>
      </w:r>
      <w:r w:rsidRPr="009955E0">
        <w:rPr>
          <w:rStyle w:val="Teksttreci2"/>
          <w:color w:val="000000"/>
          <w:sz w:val="20"/>
          <w:szCs w:val="20"/>
        </w:rPr>
        <w:t xml:space="preserve"> ma następujące odpowiedniki:</w:t>
      </w:r>
    </w:p>
    <w:tbl>
      <w:tblPr>
        <w:tblW w:w="0" w:type="auto"/>
        <w:jc w:val="center"/>
        <w:tblLayout w:type="fixed"/>
        <w:tblCellMar>
          <w:left w:w="0" w:type="dxa"/>
          <w:right w:w="0" w:type="dxa"/>
        </w:tblCellMar>
        <w:tblLook w:val="0000"/>
      </w:tblPr>
      <w:tblGrid>
        <w:gridCol w:w="1158"/>
        <w:gridCol w:w="1896"/>
        <w:gridCol w:w="1962"/>
        <w:gridCol w:w="2154"/>
        <w:gridCol w:w="2586"/>
      </w:tblGrid>
      <w:tr w:rsidR="0086125C" w:rsidRPr="009955E0">
        <w:tblPrEx>
          <w:tblCellMar>
            <w:top w:w="0" w:type="dxa"/>
            <w:left w:w="0" w:type="dxa"/>
            <w:bottom w:w="0" w:type="dxa"/>
            <w:right w:w="0" w:type="dxa"/>
          </w:tblCellMar>
        </w:tblPrEx>
        <w:trPr>
          <w:trHeight w:hRule="exact" w:val="270"/>
          <w:jc w:val="center"/>
        </w:trPr>
        <w:tc>
          <w:tcPr>
            <w:tcW w:w="1158" w:type="dxa"/>
            <w:tcBorders>
              <w:top w:val="nil"/>
              <w:left w:val="nil"/>
              <w:bottom w:val="nil"/>
              <w:right w:val="nil"/>
            </w:tcBorders>
            <w:shd w:val="clear" w:color="auto" w:fill="FFFFFF"/>
            <w:vAlign w:val="bottom"/>
          </w:tcPr>
          <w:p w:rsidR="0086125C" w:rsidRPr="009955E0" w:rsidRDefault="0086125C">
            <w:pPr>
              <w:pStyle w:val="Teksttreci20"/>
              <w:framePr w:w="9756"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wł.</w:t>
            </w:r>
          </w:p>
        </w:tc>
        <w:tc>
          <w:tcPr>
            <w:tcW w:w="1896" w:type="dxa"/>
            <w:tcBorders>
              <w:top w:val="nil"/>
              <w:left w:val="nil"/>
              <w:bottom w:val="nil"/>
              <w:right w:val="nil"/>
            </w:tcBorders>
            <w:shd w:val="clear" w:color="auto" w:fill="FFFFFF"/>
            <w:vAlign w:val="bottom"/>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biscroma</w:t>
            </w:r>
          </w:p>
        </w:tc>
        <w:tc>
          <w:tcPr>
            <w:tcW w:w="1962" w:type="dxa"/>
            <w:tcBorders>
              <w:top w:val="nil"/>
              <w:left w:val="nil"/>
              <w:bottom w:val="nil"/>
              <w:right w:val="nil"/>
            </w:tcBorders>
            <w:shd w:val="clear" w:color="auto" w:fill="FFFFFF"/>
            <w:vAlign w:val="bottom"/>
          </w:tcPr>
          <w:p w:rsidR="0086125C" w:rsidRPr="009955E0" w:rsidRDefault="0086125C">
            <w:pPr>
              <w:pStyle w:val="Teksttreci20"/>
              <w:framePr w:w="9756" w:wrap="notBeside" w:vAnchor="text" w:hAnchor="text" w:xAlign="center" w:y="1"/>
              <w:shd w:val="clear" w:color="auto" w:fill="auto"/>
              <w:spacing w:after="0" w:line="100" w:lineRule="exact"/>
              <w:rPr>
                <w:sz w:val="20"/>
                <w:szCs w:val="20"/>
              </w:rPr>
            </w:pPr>
            <w:r w:rsidRPr="009955E0">
              <w:rPr>
                <w:rStyle w:val="Teksttreci25pt"/>
                <w:color w:val="000000"/>
                <w:sz w:val="20"/>
                <w:szCs w:val="20"/>
              </w:rPr>
              <w:t>—</w:t>
            </w:r>
          </w:p>
        </w:tc>
        <w:tc>
          <w:tcPr>
            <w:tcW w:w="2154"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100" w:lineRule="exact"/>
              <w:rPr>
                <w:sz w:val="20"/>
                <w:szCs w:val="20"/>
              </w:rPr>
            </w:pPr>
            <w:r w:rsidRPr="009955E0">
              <w:rPr>
                <w:rStyle w:val="Teksttreci25pt"/>
                <w:color w:val="000000"/>
                <w:sz w:val="20"/>
                <w:szCs w:val="20"/>
              </w:rPr>
              <w:t>—</w:t>
            </w:r>
          </w:p>
        </w:tc>
        <w:tc>
          <w:tcPr>
            <w:tcW w:w="2586" w:type="dxa"/>
            <w:tcBorders>
              <w:top w:val="nil"/>
              <w:left w:val="nil"/>
              <w:bottom w:val="nil"/>
              <w:right w:val="nil"/>
            </w:tcBorders>
            <w:shd w:val="clear" w:color="auto" w:fill="FFFFFF"/>
            <w:vAlign w:val="bottom"/>
          </w:tcPr>
          <w:p w:rsidR="0086125C" w:rsidRPr="009955E0" w:rsidRDefault="0086125C">
            <w:pPr>
              <w:pStyle w:val="Teksttreci20"/>
              <w:framePr w:w="9756" w:wrap="notBeside" w:vAnchor="text" w:hAnchor="text" w:xAlign="center" w:y="1"/>
              <w:shd w:val="clear" w:color="auto" w:fill="auto"/>
              <w:spacing w:after="0" w:line="220" w:lineRule="exact"/>
              <w:ind w:left="300"/>
              <w:jc w:val="left"/>
              <w:rPr>
                <w:sz w:val="20"/>
                <w:szCs w:val="20"/>
              </w:rPr>
            </w:pPr>
            <w:r w:rsidRPr="009955E0">
              <w:rPr>
                <w:rStyle w:val="Teksttreci211pt1"/>
                <w:color w:val="000000"/>
                <w:sz w:val="20"/>
                <w:szCs w:val="20"/>
              </w:rPr>
              <w:t>trentaduesimo</w:t>
            </w:r>
          </w:p>
        </w:tc>
      </w:tr>
      <w:tr w:rsidR="0086125C" w:rsidRPr="009955E0">
        <w:tblPrEx>
          <w:tblCellMar>
            <w:top w:w="0" w:type="dxa"/>
            <w:left w:w="0" w:type="dxa"/>
            <w:bottom w:w="0" w:type="dxa"/>
            <w:right w:w="0" w:type="dxa"/>
          </w:tblCellMar>
        </w:tblPrEx>
        <w:trPr>
          <w:trHeight w:hRule="exact" w:val="300"/>
          <w:jc w:val="center"/>
        </w:trPr>
        <w:tc>
          <w:tcPr>
            <w:tcW w:w="1158"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fr.</w:t>
            </w:r>
          </w:p>
        </w:tc>
        <w:tc>
          <w:tcPr>
            <w:tcW w:w="1896"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100" w:lineRule="exact"/>
              <w:ind w:left="980"/>
              <w:jc w:val="left"/>
              <w:rPr>
                <w:sz w:val="20"/>
                <w:szCs w:val="20"/>
              </w:rPr>
            </w:pPr>
            <w:r w:rsidRPr="009955E0">
              <w:rPr>
                <w:rStyle w:val="Teksttreci25pt"/>
                <w:color w:val="000000"/>
                <w:sz w:val="20"/>
                <w:szCs w:val="20"/>
              </w:rPr>
              <w:t>—</w:t>
            </w:r>
          </w:p>
        </w:tc>
        <w:tc>
          <w:tcPr>
            <w:tcW w:w="1962"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lang w:val="en-US" w:eastAsia="en-US"/>
              </w:rPr>
              <w:t xml:space="preserve">triple </w:t>
            </w:r>
            <w:r w:rsidRPr="009955E0">
              <w:rPr>
                <w:rStyle w:val="Teksttreci211pt1"/>
                <w:color w:val="000000"/>
                <w:sz w:val="20"/>
                <w:szCs w:val="20"/>
              </w:rPr>
              <w:t>croche</w:t>
            </w:r>
          </w:p>
        </w:tc>
        <w:tc>
          <w:tcPr>
            <w:tcW w:w="2154"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w:t>
            </w:r>
          </w:p>
        </w:tc>
        <w:tc>
          <w:tcPr>
            <w:tcW w:w="2586"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ind w:left="1400"/>
              <w:jc w:val="left"/>
              <w:rPr>
                <w:sz w:val="20"/>
                <w:szCs w:val="20"/>
              </w:rPr>
            </w:pPr>
            <w:r w:rsidRPr="009955E0">
              <w:rPr>
                <w:rStyle w:val="Teksttreci211pt1"/>
                <w:color w:val="000000"/>
                <w:sz w:val="20"/>
                <w:szCs w:val="20"/>
              </w:rPr>
              <w:t>—</w:t>
            </w:r>
          </w:p>
        </w:tc>
      </w:tr>
      <w:tr w:rsidR="0086125C" w:rsidRPr="009955E0">
        <w:tblPrEx>
          <w:tblCellMar>
            <w:top w:w="0" w:type="dxa"/>
            <w:left w:w="0" w:type="dxa"/>
            <w:bottom w:w="0" w:type="dxa"/>
            <w:right w:w="0" w:type="dxa"/>
          </w:tblCellMar>
        </w:tblPrEx>
        <w:trPr>
          <w:trHeight w:hRule="exact" w:val="276"/>
          <w:jc w:val="center"/>
        </w:trPr>
        <w:tc>
          <w:tcPr>
            <w:tcW w:w="1158" w:type="dxa"/>
            <w:tcBorders>
              <w:top w:val="nil"/>
              <w:left w:val="nil"/>
              <w:bottom w:val="nil"/>
              <w:right w:val="nil"/>
            </w:tcBorders>
            <w:shd w:val="clear" w:color="auto" w:fill="FFFFFF"/>
            <w:vAlign w:val="bottom"/>
          </w:tcPr>
          <w:p w:rsidR="0086125C" w:rsidRPr="009955E0" w:rsidRDefault="0086125C">
            <w:pPr>
              <w:pStyle w:val="Teksttreci20"/>
              <w:framePr w:w="9756"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ang.</w:t>
            </w:r>
          </w:p>
        </w:tc>
        <w:tc>
          <w:tcPr>
            <w:tcW w:w="1896"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w:t>
            </w:r>
          </w:p>
        </w:tc>
        <w:tc>
          <w:tcPr>
            <w:tcW w:w="1962"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w:t>
            </w:r>
          </w:p>
        </w:tc>
        <w:tc>
          <w:tcPr>
            <w:tcW w:w="2154" w:type="dxa"/>
            <w:tcBorders>
              <w:top w:val="nil"/>
              <w:left w:val="nil"/>
              <w:bottom w:val="nil"/>
              <w:right w:val="nil"/>
            </w:tcBorders>
            <w:shd w:val="clear" w:color="auto" w:fill="FFFFFF"/>
            <w:vAlign w:val="bottom"/>
          </w:tcPr>
          <w:p w:rsidR="0086125C" w:rsidRPr="009955E0" w:rsidRDefault="0086125C">
            <w:pPr>
              <w:pStyle w:val="Teksttreci20"/>
              <w:framePr w:w="9756" w:wrap="notBeside" w:vAnchor="text" w:hAnchor="text" w:xAlign="center" w:y="1"/>
              <w:shd w:val="clear" w:color="auto" w:fill="auto"/>
              <w:spacing w:after="0" w:line="220" w:lineRule="exact"/>
              <w:ind w:left="320"/>
              <w:jc w:val="left"/>
              <w:rPr>
                <w:sz w:val="20"/>
                <w:szCs w:val="20"/>
              </w:rPr>
            </w:pPr>
            <w:r w:rsidRPr="009955E0">
              <w:rPr>
                <w:rStyle w:val="Teksttreci211pt1"/>
                <w:color w:val="000000"/>
                <w:sz w:val="20"/>
                <w:szCs w:val="20"/>
                <w:lang w:val="en-US" w:eastAsia="en-US"/>
              </w:rPr>
              <w:t>demisemiquaver</w:t>
            </w:r>
          </w:p>
        </w:tc>
        <w:tc>
          <w:tcPr>
            <w:tcW w:w="2586"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100" w:lineRule="exact"/>
              <w:ind w:left="1400"/>
              <w:jc w:val="left"/>
              <w:rPr>
                <w:sz w:val="20"/>
                <w:szCs w:val="20"/>
              </w:rPr>
            </w:pPr>
            <w:r w:rsidRPr="009955E0">
              <w:rPr>
                <w:rStyle w:val="Teksttreci25pt"/>
                <w:color w:val="000000"/>
                <w:sz w:val="20"/>
                <w:szCs w:val="20"/>
              </w:rPr>
              <w:t>—</w:t>
            </w:r>
          </w:p>
        </w:tc>
      </w:tr>
      <w:tr w:rsidR="0086125C" w:rsidRPr="009955E0">
        <w:tblPrEx>
          <w:tblCellMar>
            <w:top w:w="0" w:type="dxa"/>
            <w:left w:w="0" w:type="dxa"/>
            <w:bottom w:w="0" w:type="dxa"/>
            <w:right w:w="0" w:type="dxa"/>
          </w:tblCellMar>
        </w:tblPrEx>
        <w:trPr>
          <w:trHeight w:hRule="exact" w:val="282"/>
          <w:jc w:val="center"/>
        </w:trPr>
        <w:tc>
          <w:tcPr>
            <w:tcW w:w="1158"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niem.</w:t>
            </w:r>
          </w:p>
        </w:tc>
        <w:tc>
          <w:tcPr>
            <w:tcW w:w="1896"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w:t>
            </w:r>
          </w:p>
        </w:tc>
        <w:tc>
          <w:tcPr>
            <w:tcW w:w="1962"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w:t>
            </w:r>
          </w:p>
        </w:tc>
        <w:tc>
          <w:tcPr>
            <w:tcW w:w="2154"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w:t>
            </w:r>
          </w:p>
        </w:tc>
        <w:tc>
          <w:tcPr>
            <w:tcW w:w="2586" w:type="dxa"/>
            <w:tcBorders>
              <w:top w:val="nil"/>
              <w:left w:val="nil"/>
              <w:bottom w:val="nil"/>
              <w:right w:val="nil"/>
            </w:tcBorders>
            <w:shd w:val="clear" w:color="auto" w:fill="FFFFFF"/>
          </w:tcPr>
          <w:p w:rsidR="0086125C" w:rsidRPr="009955E0" w:rsidRDefault="0086125C">
            <w:pPr>
              <w:pStyle w:val="Teksttreci20"/>
              <w:framePr w:w="9756" w:wrap="notBeside" w:vAnchor="text" w:hAnchor="text" w:xAlign="center" w:y="1"/>
              <w:shd w:val="clear" w:color="auto" w:fill="auto"/>
              <w:spacing w:after="0" w:line="220" w:lineRule="exact"/>
              <w:ind w:left="300"/>
              <w:jc w:val="left"/>
              <w:rPr>
                <w:sz w:val="20"/>
                <w:szCs w:val="20"/>
              </w:rPr>
            </w:pPr>
            <w:r w:rsidRPr="009955E0">
              <w:rPr>
                <w:rStyle w:val="Teksttreci211pt1"/>
                <w:color w:val="000000"/>
                <w:sz w:val="20"/>
                <w:szCs w:val="20"/>
              </w:rPr>
              <w:t>Zweiunddreißigstel</w:t>
            </w:r>
            <w:r w:rsidRPr="009955E0">
              <w:rPr>
                <w:rStyle w:val="Teksttreci211pt1"/>
                <w:color w:val="000000"/>
                <w:sz w:val="20"/>
                <w:szCs w:val="20"/>
                <w:lang w:val="en-US" w:eastAsia="en-US"/>
              </w:rPr>
              <w:t>note</w:t>
            </w:r>
          </w:p>
        </w:tc>
      </w:tr>
      <w:tr w:rsidR="0086125C" w:rsidRPr="009955E0">
        <w:tblPrEx>
          <w:tblCellMar>
            <w:top w:w="0" w:type="dxa"/>
            <w:left w:w="0" w:type="dxa"/>
            <w:bottom w:w="0" w:type="dxa"/>
            <w:right w:w="0" w:type="dxa"/>
          </w:tblCellMar>
        </w:tblPrEx>
        <w:trPr>
          <w:trHeight w:hRule="exact" w:val="276"/>
          <w:jc w:val="center"/>
        </w:trPr>
        <w:tc>
          <w:tcPr>
            <w:tcW w:w="1158"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ros.</w:t>
            </w:r>
          </w:p>
        </w:tc>
        <w:tc>
          <w:tcPr>
            <w:tcW w:w="1896"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100" w:lineRule="exact"/>
              <w:ind w:left="980"/>
              <w:jc w:val="left"/>
              <w:rPr>
                <w:sz w:val="20"/>
                <w:szCs w:val="20"/>
              </w:rPr>
            </w:pPr>
            <w:r w:rsidRPr="009955E0">
              <w:rPr>
                <w:rStyle w:val="Teksttreci25pt"/>
                <w:color w:val="000000"/>
                <w:sz w:val="20"/>
                <w:szCs w:val="20"/>
              </w:rPr>
              <w:t>—</w:t>
            </w:r>
          </w:p>
        </w:tc>
        <w:tc>
          <w:tcPr>
            <w:tcW w:w="1962"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100" w:lineRule="exact"/>
              <w:rPr>
                <w:sz w:val="20"/>
                <w:szCs w:val="20"/>
              </w:rPr>
            </w:pPr>
            <w:r w:rsidRPr="009955E0">
              <w:rPr>
                <w:rStyle w:val="Teksttreci25pt"/>
                <w:color w:val="000000"/>
                <w:sz w:val="20"/>
                <w:szCs w:val="20"/>
              </w:rPr>
              <w:t>—</w:t>
            </w:r>
          </w:p>
        </w:tc>
        <w:tc>
          <w:tcPr>
            <w:tcW w:w="2154"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w:t>
            </w:r>
          </w:p>
        </w:tc>
        <w:tc>
          <w:tcPr>
            <w:tcW w:w="2586" w:type="dxa"/>
            <w:tcBorders>
              <w:top w:val="nil"/>
              <w:left w:val="nil"/>
              <w:bottom w:val="nil"/>
              <w:right w:val="nil"/>
            </w:tcBorders>
            <w:shd w:val="clear" w:color="auto" w:fill="FFFFFF"/>
          </w:tcPr>
          <w:p w:rsidR="0086125C" w:rsidRPr="009955E0" w:rsidRDefault="0086125C">
            <w:pPr>
              <w:pStyle w:val="Teksttreci20"/>
              <w:framePr w:w="9756" w:wrap="notBeside" w:vAnchor="text" w:hAnchor="text" w:xAlign="center" w:y="1"/>
              <w:shd w:val="clear" w:color="auto" w:fill="auto"/>
              <w:spacing w:after="0" w:line="220" w:lineRule="exact"/>
              <w:ind w:left="300"/>
              <w:jc w:val="left"/>
              <w:rPr>
                <w:sz w:val="20"/>
                <w:szCs w:val="20"/>
              </w:rPr>
            </w:pPr>
            <w:r w:rsidRPr="009955E0">
              <w:rPr>
                <w:rStyle w:val="Teksttreci211pt1"/>
                <w:color w:val="000000"/>
                <w:sz w:val="20"/>
                <w:szCs w:val="20"/>
                <w:lang w:val="cs-CZ" w:eastAsia="cs-CZ"/>
              </w:rPr>
              <w:t xml:space="preserve">tridcaťwtoraja </w:t>
            </w:r>
            <w:r w:rsidRPr="009955E0">
              <w:rPr>
                <w:rStyle w:val="Teksttreci211pt1"/>
                <w:color w:val="000000"/>
                <w:sz w:val="20"/>
                <w:szCs w:val="20"/>
              </w:rPr>
              <w:t>nota</w:t>
            </w:r>
          </w:p>
        </w:tc>
      </w:tr>
      <w:tr w:rsidR="0086125C" w:rsidRPr="009955E0">
        <w:tblPrEx>
          <w:tblCellMar>
            <w:top w:w="0" w:type="dxa"/>
            <w:left w:w="0" w:type="dxa"/>
            <w:bottom w:w="0" w:type="dxa"/>
            <w:right w:w="0" w:type="dxa"/>
          </w:tblCellMar>
        </w:tblPrEx>
        <w:trPr>
          <w:trHeight w:hRule="exact" w:val="264"/>
          <w:jc w:val="center"/>
        </w:trPr>
        <w:tc>
          <w:tcPr>
            <w:tcW w:w="1158" w:type="dxa"/>
            <w:tcBorders>
              <w:top w:val="nil"/>
              <w:left w:val="nil"/>
              <w:bottom w:val="nil"/>
              <w:right w:val="nil"/>
            </w:tcBorders>
            <w:shd w:val="clear" w:color="auto" w:fill="FFFFFF"/>
            <w:vAlign w:val="bottom"/>
          </w:tcPr>
          <w:p w:rsidR="0086125C" w:rsidRPr="009955E0" w:rsidRDefault="0086125C">
            <w:pPr>
              <w:pStyle w:val="Teksttreci20"/>
              <w:framePr w:w="9756"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czes.</w:t>
            </w:r>
          </w:p>
        </w:tc>
        <w:tc>
          <w:tcPr>
            <w:tcW w:w="1896"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100" w:lineRule="exact"/>
              <w:ind w:left="980"/>
              <w:jc w:val="left"/>
              <w:rPr>
                <w:sz w:val="20"/>
                <w:szCs w:val="20"/>
              </w:rPr>
            </w:pPr>
            <w:r w:rsidRPr="009955E0">
              <w:rPr>
                <w:rStyle w:val="Teksttreci25pt"/>
                <w:color w:val="000000"/>
                <w:sz w:val="20"/>
                <w:szCs w:val="20"/>
              </w:rPr>
              <w:t>—</w:t>
            </w:r>
          </w:p>
        </w:tc>
        <w:tc>
          <w:tcPr>
            <w:tcW w:w="1962"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100" w:lineRule="exact"/>
              <w:rPr>
                <w:sz w:val="20"/>
                <w:szCs w:val="20"/>
              </w:rPr>
            </w:pPr>
            <w:r w:rsidRPr="009955E0">
              <w:rPr>
                <w:rStyle w:val="Teksttreci25pt"/>
                <w:color w:val="000000"/>
                <w:sz w:val="20"/>
                <w:szCs w:val="20"/>
              </w:rPr>
              <w:t>—</w:t>
            </w:r>
          </w:p>
        </w:tc>
        <w:tc>
          <w:tcPr>
            <w:tcW w:w="2154" w:type="dxa"/>
            <w:tcBorders>
              <w:top w:val="nil"/>
              <w:left w:val="nil"/>
              <w:bottom w:val="nil"/>
              <w:right w:val="nil"/>
            </w:tcBorders>
            <w:shd w:val="clear" w:color="auto" w:fill="FFFFFF"/>
            <w:vAlign w:val="center"/>
          </w:tcPr>
          <w:p w:rsidR="0086125C" w:rsidRPr="009955E0" w:rsidRDefault="0086125C">
            <w:pPr>
              <w:pStyle w:val="Teksttreci20"/>
              <w:framePr w:w="9756" w:wrap="notBeside" w:vAnchor="text" w:hAnchor="text" w:xAlign="center" w:y="1"/>
              <w:shd w:val="clear" w:color="auto" w:fill="auto"/>
              <w:spacing w:after="0" w:line="220" w:lineRule="exact"/>
              <w:rPr>
                <w:sz w:val="20"/>
                <w:szCs w:val="20"/>
              </w:rPr>
            </w:pPr>
            <w:r w:rsidRPr="009955E0">
              <w:rPr>
                <w:rStyle w:val="Teksttreci211pt1"/>
                <w:color w:val="000000"/>
                <w:sz w:val="20"/>
                <w:szCs w:val="20"/>
              </w:rPr>
              <w:t>—</w:t>
            </w:r>
          </w:p>
        </w:tc>
        <w:tc>
          <w:tcPr>
            <w:tcW w:w="2586" w:type="dxa"/>
            <w:tcBorders>
              <w:top w:val="nil"/>
              <w:left w:val="nil"/>
              <w:bottom w:val="nil"/>
              <w:right w:val="nil"/>
            </w:tcBorders>
            <w:shd w:val="clear" w:color="auto" w:fill="FFFFFF"/>
          </w:tcPr>
          <w:p w:rsidR="0086125C" w:rsidRPr="009955E0" w:rsidRDefault="0086125C">
            <w:pPr>
              <w:pStyle w:val="Teksttreci20"/>
              <w:framePr w:w="9756" w:wrap="notBeside" w:vAnchor="text" w:hAnchor="text" w:xAlign="center" w:y="1"/>
              <w:shd w:val="clear" w:color="auto" w:fill="auto"/>
              <w:spacing w:after="0" w:line="220" w:lineRule="exact"/>
              <w:ind w:left="300"/>
              <w:jc w:val="left"/>
              <w:rPr>
                <w:sz w:val="20"/>
                <w:szCs w:val="20"/>
              </w:rPr>
            </w:pPr>
            <w:r w:rsidRPr="009955E0">
              <w:rPr>
                <w:rStyle w:val="Teksttreci211pt1"/>
                <w:color w:val="000000"/>
                <w:sz w:val="20"/>
                <w:szCs w:val="20"/>
                <w:lang w:val="cs-CZ" w:eastAsia="cs-CZ"/>
              </w:rPr>
              <w:t>dvaat</w:t>
            </w:r>
            <w:r w:rsidRPr="009955E0">
              <w:rPr>
                <w:rStyle w:val="Teksttreci211pt1"/>
                <w:color w:val="000000"/>
                <w:sz w:val="20"/>
                <w:szCs w:val="20"/>
              </w:rPr>
              <w:t>ř</w:t>
            </w:r>
            <w:r w:rsidRPr="009955E0">
              <w:rPr>
                <w:rStyle w:val="Teksttreci211pt1"/>
                <w:color w:val="000000"/>
                <w:sz w:val="20"/>
                <w:szCs w:val="20"/>
                <w:lang w:val="cs-CZ" w:eastAsia="cs-CZ"/>
              </w:rPr>
              <w:t xml:space="preserve">icetinová </w:t>
            </w:r>
            <w:r w:rsidRPr="009955E0">
              <w:rPr>
                <w:rStyle w:val="Teksttreci211pt1"/>
                <w:color w:val="000000"/>
                <w:sz w:val="20"/>
                <w:szCs w:val="20"/>
              </w:rPr>
              <w:t>nota</w:t>
            </w:r>
          </w:p>
        </w:tc>
      </w:tr>
    </w:tbl>
    <w:p w:rsidR="0086125C" w:rsidRPr="009955E0" w:rsidRDefault="0086125C">
      <w:pPr>
        <w:framePr w:w="9756" w:wrap="notBeside" w:vAnchor="text" w:hAnchor="text" w:xAlign="center" w:y="1"/>
        <w:rPr>
          <w:color w:val="auto"/>
          <w:sz w:val="20"/>
          <w:szCs w:val="20"/>
        </w:rPr>
      </w:pPr>
    </w:p>
    <w:p w:rsidR="0086125C" w:rsidRPr="009955E0" w:rsidRDefault="0086125C">
      <w:pPr>
        <w:rPr>
          <w:color w:val="auto"/>
          <w:sz w:val="20"/>
          <w:szCs w:val="20"/>
        </w:rPr>
      </w:pPr>
    </w:p>
    <w:p w:rsidR="0086125C" w:rsidRPr="009955E0" w:rsidRDefault="0086125C">
      <w:pPr>
        <w:pStyle w:val="Teksttreci20"/>
        <w:shd w:val="clear" w:color="auto" w:fill="auto"/>
        <w:spacing w:before="133" w:after="0"/>
        <w:ind w:left="580" w:right="180"/>
        <w:jc w:val="both"/>
        <w:rPr>
          <w:sz w:val="20"/>
          <w:szCs w:val="20"/>
        </w:rPr>
      </w:pPr>
      <w:r w:rsidRPr="009955E0">
        <w:rPr>
          <w:rStyle w:val="Teksttreci2"/>
          <w:color w:val="000000"/>
          <w:sz w:val="20"/>
          <w:szCs w:val="20"/>
        </w:rPr>
        <w:t>Część wymienionych terminów powstała w analogiczny sposób: określają one ułamek, jaki tworzy trzydziestodwójka w stosunku do całej nuty. Pozostałe terminy reprezentują różne systemy nazewnicze. Ich budowa nasuwać może nawet wątpli</w:t>
      </w:r>
      <w:r w:rsidRPr="009955E0">
        <w:rPr>
          <w:rStyle w:val="Teksttreci2"/>
          <w:color w:val="000000"/>
          <w:sz w:val="20"/>
          <w:szCs w:val="20"/>
        </w:rPr>
        <w:softHyphen/>
        <w:t xml:space="preserve">wości, czy dotyczą one tego samego desygnatu: por. wł. </w:t>
      </w:r>
      <w:r w:rsidRPr="009955E0">
        <w:rPr>
          <w:rStyle w:val="Teksttreci2Kursywa"/>
          <w:color w:val="000000"/>
          <w:sz w:val="20"/>
          <w:szCs w:val="20"/>
        </w:rPr>
        <w:t>biscroma</w:t>
      </w:r>
      <w:r w:rsidRPr="009955E0">
        <w:rPr>
          <w:rStyle w:val="Teksttreci2"/>
          <w:color w:val="000000"/>
          <w:sz w:val="20"/>
          <w:szCs w:val="20"/>
        </w:rPr>
        <w:t xml:space="preserve">, fr. </w:t>
      </w:r>
      <w:r w:rsidRPr="009955E0">
        <w:rPr>
          <w:rStyle w:val="Teksttreci2Kursywa"/>
          <w:color w:val="000000"/>
          <w:sz w:val="20"/>
          <w:szCs w:val="20"/>
          <w:lang w:val="en-US" w:eastAsia="en-US"/>
        </w:rPr>
        <w:t xml:space="preserve">triple </w:t>
      </w:r>
      <w:r w:rsidRPr="009955E0">
        <w:rPr>
          <w:rStyle w:val="Teksttreci2Kursywa"/>
          <w:color w:val="000000"/>
          <w:sz w:val="20"/>
          <w:szCs w:val="20"/>
        </w:rPr>
        <w:t xml:space="preserve">croche, </w:t>
      </w:r>
      <w:r w:rsidRPr="009955E0">
        <w:rPr>
          <w:rStyle w:val="Teksttreci2"/>
          <w:color w:val="000000"/>
          <w:sz w:val="20"/>
          <w:szCs w:val="20"/>
        </w:rPr>
        <w:t xml:space="preserve">ang. </w:t>
      </w:r>
      <w:r w:rsidRPr="009955E0">
        <w:rPr>
          <w:rStyle w:val="Teksttreci2Kursywa"/>
          <w:color w:val="000000"/>
          <w:sz w:val="20"/>
          <w:szCs w:val="20"/>
          <w:lang w:val="en-US" w:eastAsia="en-US"/>
        </w:rPr>
        <w:t>demisemiquaver</w:t>
      </w:r>
      <w:r w:rsidRPr="009955E0">
        <w:rPr>
          <w:rStyle w:val="Teksttreci2"/>
          <w:color w:val="000000"/>
          <w:sz w:val="20"/>
          <w:szCs w:val="20"/>
          <w:lang w:val="en-US" w:eastAsia="en-US"/>
        </w:rPr>
        <w:t xml:space="preserve"> </w:t>
      </w:r>
      <w:r w:rsidRPr="009955E0">
        <w:rPr>
          <w:rStyle w:val="Teksttreci2"/>
          <w:color w:val="000000"/>
          <w:sz w:val="20"/>
          <w:szCs w:val="20"/>
        </w:rPr>
        <w:t xml:space="preserve">(cząstka </w:t>
      </w:r>
      <w:r w:rsidRPr="009955E0">
        <w:rPr>
          <w:rStyle w:val="Teksttreci2Kursywa"/>
          <w:color w:val="000000"/>
          <w:sz w:val="20"/>
          <w:szCs w:val="20"/>
        </w:rPr>
        <w:t>bis-</w:t>
      </w:r>
      <w:r w:rsidRPr="009955E0">
        <w:rPr>
          <w:rStyle w:val="Teksttreci2"/>
          <w:color w:val="000000"/>
          <w:sz w:val="20"/>
          <w:szCs w:val="20"/>
        </w:rPr>
        <w:t xml:space="preserve"> jest przecież wykładnikiem „podwójności”, wyraz </w:t>
      </w:r>
      <w:r w:rsidRPr="009955E0">
        <w:rPr>
          <w:rStyle w:val="Teksttreci2Kursywa"/>
          <w:color w:val="000000"/>
          <w:sz w:val="20"/>
          <w:szCs w:val="20"/>
          <w:lang w:val="en-US" w:eastAsia="en-US"/>
        </w:rPr>
        <w:t xml:space="preserve">triple </w:t>
      </w:r>
      <w:r w:rsidRPr="009955E0">
        <w:rPr>
          <w:rStyle w:val="Teksttreci2Kursywa"/>
          <w:color w:val="000000"/>
          <w:sz w:val="20"/>
          <w:szCs w:val="20"/>
        </w:rPr>
        <w:t>—</w:t>
      </w:r>
      <w:r w:rsidRPr="009955E0">
        <w:rPr>
          <w:rStyle w:val="Teksttreci2"/>
          <w:color w:val="000000"/>
          <w:sz w:val="20"/>
          <w:szCs w:val="20"/>
        </w:rPr>
        <w:t xml:space="preserve"> „potrójności”, każda z cząstek </w:t>
      </w:r>
      <w:r w:rsidRPr="009955E0">
        <w:rPr>
          <w:rStyle w:val="Teksttreci2Kursywa"/>
          <w:color w:val="000000"/>
          <w:sz w:val="20"/>
          <w:szCs w:val="20"/>
        </w:rPr>
        <w:t>semi-</w:t>
      </w:r>
      <w:r w:rsidRPr="009955E0">
        <w:rPr>
          <w:rStyle w:val="Teksttreci2"/>
          <w:color w:val="000000"/>
          <w:sz w:val="20"/>
          <w:szCs w:val="20"/>
        </w:rPr>
        <w:t xml:space="preserve"> i </w:t>
      </w:r>
      <w:r w:rsidRPr="009955E0">
        <w:rPr>
          <w:rStyle w:val="Teksttreci2Kursywa"/>
          <w:color w:val="000000"/>
          <w:sz w:val="20"/>
          <w:szCs w:val="20"/>
        </w:rPr>
        <w:t>demi-</w:t>
      </w:r>
      <w:r w:rsidRPr="009955E0">
        <w:rPr>
          <w:rStyle w:val="Teksttreci2"/>
          <w:color w:val="000000"/>
          <w:sz w:val="20"/>
          <w:szCs w:val="20"/>
        </w:rPr>
        <w:t xml:space="preserve"> zaś — „połowiczności”). System brytyjski jest nieekonomiczny i niewygodny w użyciu — </w:t>
      </w:r>
      <w:r w:rsidRPr="009955E0">
        <w:rPr>
          <w:rStyle w:val="Teksttreci2Kursywa"/>
          <w:color w:val="000000"/>
          <w:sz w:val="20"/>
          <w:szCs w:val="20"/>
        </w:rPr>
        <w:t>stodwudziestoósemka</w:t>
      </w:r>
      <w:r w:rsidRPr="009955E0">
        <w:rPr>
          <w:rStyle w:val="Teksttreci2"/>
          <w:color w:val="000000"/>
          <w:sz w:val="20"/>
          <w:szCs w:val="20"/>
        </w:rPr>
        <w:t xml:space="preserve"> to </w:t>
      </w:r>
      <w:r w:rsidRPr="009955E0">
        <w:rPr>
          <w:rStyle w:val="Teksttreci2Kursywa"/>
          <w:color w:val="000000"/>
          <w:sz w:val="20"/>
          <w:szCs w:val="20"/>
          <w:lang w:val="en-US" w:eastAsia="en-US"/>
        </w:rPr>
        <w:t>semihemidemiquaver</w:t>
      </w:r>
      <w:r w:rsidRPr="009955E0">
        <w:rPr>
          <w:rStyle w:val="Teksttreci2"/>
          <w:color w:val="000000"/>
          <w:sz w:val="20"/>
          <w:szCs w:val="20"/>
          <w:lang w:val="en-US" w:eastAsia="en-US"/>
        </w:rPr>
        <w:t xml:space="preserve"> </w:t>
      </w:r>
      <w:r w:rsidRPr="009955E0">
        <w:rPr>
          <w:rStyle w:val="Teksttreci2"/>
          <w:color w:val="000000"/>
          <w:sz w:val="20"/>
          <w:szCs w:val="20"/>
        </w:rPr>
        <w:t xml:space="preserve">(w Stanach Zjednoczonych stosuje się również nazwę </w:t>
      </w:r>
      <w:r w:rsidRPr="009955E0">
        <w:rPr>
          <w:rStyle w:val="Teksttreci2Kursywa"/>
          <w:color w:val="000000"/>
          <w:sz w:val="20"/>
          <w:szCs w:val="20"/>
          <w:lang w:val="en-US" w:eastAsia="en-US"/>
        </w:rPr>
        <w:t>thirty- second note).</w:t>
      </w:r>
    </w:p>
    <w:p w:rsidR="0086125C" w:rsidRPr="009955E0" w:rsidRDefault="0086125C">
      <w:pPr>
        <w:pStyle w:val="Teksttreci20"/>
        <w:shd w:val="clear" w:color="auto" w:fill="auto"/>
        <w:spacing w:after="0"/>
        <w:ind w:left="580" w:right="180" w:firstLine="440"/>
        <w:jc w:val="both"/>
        <w:rPr>
          <w:sz w:val="20"/>
          <w:szCs w:val="20"/>
        </w:rPr>
      </w:pPr>
      <w:r w:rsidRPr="009955E0">
        <w:rPr>
          <w:rStyle w:val="Teksttreci2"/>
          <w:color w:val="000000"/>
          <w:sz w:val="20"/>
          <w:szCs w:val="20"/>
        </w:rPr>
        <w:t>Różnice terminologiczne są często wynikiem różnego ujęcia tego samego zjawiska:</w:t>
      </w:r>
    </w:p>
    <w:tbl>
      <w:tblPr>
        <w:tblW w:w="0" w:type="auto"/>
        <w:jc w:val="center"/>
        <w:tblLayout w:type="fixed"/>
        <w:tblCellMar>
          <w:left w:w="0" w:type="dxa"/>
          <w:right w:w="0" w:type="dxa"/>
        </w:tblCellMar>
        <w:tblLook w:val="0000"/>
      </w:tblPr>
      <w:tblGrid>
        <w:gridCol w:w="948"/>
        <w:gridCol w:w="4026"/>
        <w:gridCol w:w="2430"/>
      </w:tblGrid>
      <w:tr w:rsidR="0086125C" w:rsidRPr="009955E0">
        <w:tblPrEx>
          <w:tblCellMar>
            <w:top w:w="0" w:type="dxa"/>
            <w:left w:w="0" w:type="dxa"/>
            <w:bottom w:w="0" w:type="dxa"/>
            <w:right w:w="0" w:type="dxa"/>
          </w:tblCellMar>
        </w:tblPrEx>
        <w:trPr>
          <w:trHeight w:hRule="exact" w:val="564"/>
          <w:jc w:val="center"/>
        </w:trPr>
        <w:tc>
          <w:tcPr>
            <w:tcW w:w="948" w:type="dxa"/>
            <w:tcBorders>
              <w:top w:val="nil"/>
              <w:left w:val="nil"/>
              <w:bottom w:val="nil"/>
              <w:right w:val="nil"/>
            </w:tcBorders>
            <w:shd w:val="clear" w:color="auto" w:fill="FFFFFF"/>
          </w:tcPr>
          <w:p w:rsidR="0086125C" w:rsidRPr="009955E0" w:rsidRDefault="0086125C">
            <w:pPr>
              <w:pStyle w:val="Teksttreci20"/>
              <w:framePr w:w="740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wł.</w:t>
            </w:r>
          </w:p>
        </w:tc>
        <w:tc>
          <w:tcPr>
            <w:tcW w:w="4026" w:type="dxa"/>
            <w:tcBorders>
              <w:top w:val="nil"/>
              <w:left w:val="nil"/>
              <w:bottom w:val="nil"/>
              <w:right w:val="nil"/>
            </w:tcBorders>
            <w:shd w:val="clear" w:color="auto" w:fill="FFFFFF"/>
          </w:tcPr>
          <w:p w:rsidR="0086125C" w:rsidRPr="009955E0" w:rsidRDefault="0086125C">
            <w:pPr>
              <w:pStyle w:val="Teksttreci20"/>
              <w:framePr w:w="7404" w:wrap="notBeside" w:vAnchor="text" w:hAnchor="text" w:xAlign="center" w:y="1"/>
              <w:shd w:val="clear" w:color="auto" w:fill="auto"/>
              <w:spacing w:after="0" w:line="282" w:lineRule="exact"/>
              <w:ind w:left="440"/>
              <w:jc w:val="left"/>
              <w:rPr>
                <w:sz w:val="20"/>
                <w:szCs w:val="20"/>
              </w:rPr>
            </w:pPr>
            <w:r w:rsidRPr="009955E0">
              <w:rPr>
                <w:rStyle w:val="Teksttreci211pt1"/>
                <w:color w:val="000000"/>
                <w:sz w:val="20"/>
                <w:szCs w:val="20"/>
              </w:rPr>
              <w:t>modulazione di passaggio. modulazione passaggera-transitom</w:t>
            </w:r>
          </w:p>
        </w:tc>
        <w:tc>
          <w:tcPr>
            <w:tcW w:w="2430" w:type="dxa"/>
            <w:tcBorders>
              <w:top w:val="nil"/>
              <w:left w:val="nil"/>
              <w:bottom w:val="nil"/>
              <w:right w:val="nil"/>
            </w:tcBorders>
            <w:shd w:val="clear" w:color="auto" w:fill="FFFFFF"/>
          </w:tcPr>
          <w:p w:rsidR="0086125C" w:rsidRPr="009955E0" w:rsidRDefault="0086125C">
            <w:pPr>
              <w:framePr w:w="7404" w:wrap="notBeside" w:vAnchor="text" w:hAnchor="text" w:xAlign="center" w:y="1"/>
              <w:rPr>
                <w:color w:val="auto"/>
                <w:sz w:val="20"/>
                <w:szCs w:val="20"/>
              </w:rPr>
            </w:pPr>
          </w:p>
        </w:tc>
      </w:tr>
      <w:tr w:rsidR="0086125C" w:rsidRPr="009955E0">
        <w:tblPrEx>
          <w:tblCellMar>
            <w:top w:w="0" w:type="dxa"/>
            <w:left w:w="0" w:type="dxa"/>
            <w:bottom w:w="0" w:type="dxa"/>
            <w:right w:w="0" w:type="dxa"/>
          </w:tblCellMar>
        </w:tblPrEx>
        <w:trPr>
          <w:trHeight w:hRule="exact" w:val="558"/>
          <w:jc w:val="center"/>
        </w:trPr>
        <w:tc>
          <w:tcPr>
            <w:tcW w:w="948" w:type="dxa"/>
            <w:tcBorders>
              <w:top w:val="nil"/>
              <w:left w:val="nil"/>
              <w:bottom w:val="nil"/>
              <w:right w:val="nil"/>
            </w:tcBorders>
            <w:shd w:val="clear" w:color="auto" w:fill="FFFFFF"/>
          </w:tcPr>
          <w:p w:rsidR="0086125C" w:rsidRPr="009955E0" w:rsidRDefault="0086125C">
            <w:pPr>
              <w:pStyle w:val="Teksttreci20"/>
              <w:framePr w:w="7404" w:wrap="notBeside" w:vAnchor="text" w:hAnchor="text" w:xAlign="center" w:y="1"/>
              <w:shd w:val="clear" w:color="auto" w:fill="auto"/>
              <w:spacing w:after="60" w:line="220" w:lineRule="exact"/>
              <w:jc w:val="left"/>
              <w:rPr>
                <w:sz w:val="20"/>
                <w:szCs w:val="20"/>
              </w:rPr>
            </w:pPr>
            <w:r w:rsidRPr="009955E0">
              <w:rPr>
                <w:rStyle w:val="Teksttreci211pt1"/>
                <w:color w:val="000000"/>
                <w:sz w:val="20"/>
                <w:szCs w:val="20"/>
              </w:rPr>
              <w:t>fr.</w:t>
            </w:r>
          </w:p>
          <w:p w:rsidR="0086125C" w:rsidRPr="009955E0" w:rsidRDefault="0086125C">
            <w:pPr>
              <w:pStyle w:val="Teksttreci20"/>
              <w:framePr w:w="7404" w:wrap="notBeside" w:vAnchor="text" w:hAnchor="text" w:xAlign="center" w:y="1"/>
              <w:shd w:val="clear" w:color="auto" w:fill="auto"/>
              <w:spacing w:before="60" w:after="0" w:line="220" w:lineRule="exact"/>
              <w:jc w:val="left"/>
              <w:rPr>
                <w:sz w:val="20"/>
                <w:szCs w:val="20"/>
              </w:rPr>
            </w:pPr>
            <w:r w:rsidRPr="009955E0">
              <w:rPr>
                <w:rStyle w:val="Teksttreci211pt1"/>
                <w:color w:val="000000"/>
                <w:sz w:val="20"/>
                <w:szCs w:val="20"/>
              </w:rPr>
              <w:t>nicm.</w:t>
            </w:r>
          </w:p>
        </w:tc>
        <w:tc>
          <w:tcPr>
            <w:tcW w:w="4026" w:type="dxa"/>
            <w:tcBorders>
              <w:top w:val="nil"/>
              <w:left w:val="nil"/>
              <w:bottom w:val="nil"/>
              <w:right w:val="nil"/>
            </w:tcBorders>
            <w:shd w:val="clear" w:color="auto" w:fill="FFFFFF"/>
          </w:tcPr>
          <w:p w:rsidR="0086125C" w:rsidRPr="009955E0" w:rsidRDefault="0086125C">
            <w:pPr>
              <w:pStyle w:val="Teksttreci20"/>
              <w:framePr w:w="7404" w:wrap="notBeside" w:vAnchor="text" w:hAnchor="text" w:xAlign="center" w:y="1"/>
              <w:shd w:val="clear" w:color="auto" w:fill="auto"/>
              <w:spacing w:after="0" w:line="220" w:lineRule="exact"/>
              <w:ind w:left="440"/>
              <w:jc w:val="left"/>
              <w:rPr>
                <w:sz w:val="20"/>
                <w:szCs w:val="20"/>
              </w:rPr>
            </w:pPr>
            <w:r w:rsidRPr="009955E0">
              <w:rPr>
                <w:rStyle w:val="Teksttreci211pt1"/>
                <w:color w:val="000000"/>
                <w:sz w:val="20"/>
                <w:szCs w:val="20"/>
                <w:lang w:val="en-US" w:eastAsia="en-US"/>
              </w:rPr>
              <w:t xml:space="preserve">modulation </w:t>
            </w:r>
            <w:r w:rsidRPr="009955E0">
              <w:rPr>
                <w:rStyle w:val="Teksttreci211pt1"/>
                <w:color w:val="000000"/>
                <w:sz w:val="20"/>
                <w:szCs w:val="20"/>
              </w:rPr>
              <w:t>passagère</w:t>
            </w:r>
          </w:p>
        </w:tc>
        <w:tc>
          <w:tcPr>
            <w:tcW w:w="2430" w:type="dxa"/>
            <w:tcBorders>
              <w:top w:val="nil"/>
              <w:left w:val="nil"/>
              <w:bottom w:val="nil"/>
              <w:right w:val="nil"/>
            </w:tcBorders>
            <w:shd w:val="clear" w:color="auto" w:fill="FFFFFF"/>
            <w:vAlign w:val="bottom"/>
          </w:tcPr>
          <w:p w:rsidR="0086125C" w:rsidRPr="009955E0" w:rsidRDefault="0086125C">
            <w:pPr>
              <w:pStyle w:val="Teksttreci20"/>
              <w:framePr w:w="740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de-DE" w:eastAsia="de-DE"/>
              </w:rPr>
              <w:t>Ausweichung</w:t>
            </w:r>
          </w:p>
        </w:tc>
      </w:tr>
      <w:tr w:rsidR="0086125C" w:rsidRPr="009955E0">
        <w:tblPrEx>
          <w:tblCellMar>
            <w:top w:w="0" w:type="dxa"/>
            <w:left w:w="0" w:type="dxa"/>
            <w:bottom w:w="0" w:type="dxa"/>
            <w:right w:w="0" w:type="dxa"/>
          </w:tblCellMar>
        </w:tblPrEx>
        <w:trPr>
          <w:trHeight w:hRule="exact" w:val="282"/>
          <w:jc w:val="center"/>
        </w:trPr>
        <w:tc>
          <w:tcPr>
            <w:tcW w:w="948" w:type="dxa"/>
            <w:tcBorders>
              <w:top w:val="nil"/>
              <w:left w:val="nil"/>
              <w:bottom w:val="nil"/>
              <w:right w:val="nil"/>
            </w:tcBorders>
            <w:shd w:val="clear" w:color="auto" w:fill="FFFFFF"/>
            <w:vAlign w:val="bottom"/>
          </w:tcPr>
          <w:p w:rsidR="0086125C" w:rsidRPr="009955E0" w:rsidRDefault="0086125C">
            <w:pPr>
              <w:pStyle w:val="Teksttreci20"/>
              <w:framePr w:w="740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ros.</w:t>
            </w:r>
          </w:p>
        </w:tc>
        <w:tc>
          <w:tcPr>
            <w:tcW w:w="4026" w:type="dxa"/>
            <w:tcBorders>
              <w:top w:val="nil"/>
              <w:left w:val="nil"/>
              <w:bottom w:val="nil"/>
              <w:right w:val="nil"/>
            </w:tcBorders>
            <w:shd w:val="clear" w:color="auto" w:fill="FFFFFF"/>
            <w:vAlign w:val="center"/>
          </w:tcPr>
          <w:p w:rsidR="0086125C" w:rsidRPr="009955E0" w:rsidRDefault="0086125C">
            <w:pPr>
              <w:pStyle w:val="Teksttreci20"/>
              <w:framePr w:w="7404" w:wrap="notBeside" w:vAnchor="text" w:hAnchor="text" w:xAlign="center" w:y="1"/>
              <w:shd w:val="clear" w:color="auto" w:fill="auto"/>
              <w:spacing w:after="0" w:line="220" w:lineRule="exact"/>
              <w:ind w:left="2220"/>
              <w:jc w:val="left"/>
              <w:rPr>
                <w:sz w:val="20"/>
                <w:szCs w:val="20"/>
              </w:rPr>
            </w:pPr>
            <w:r w:rsidRPr="009955E0">
              <w:rPr>
                <w:rStyle w:val="Teksttreci211pt1"/>
                <w:color w:val="000000"/>
                <w:sz w:val="20"/>
                <w:szCs w:val="20"/>
              </w:rPr>
              <w:t>—</w:t>
            </w:r>
          </w:p>
        </w:tc>
        <w:tc>
          <w:tcPr>
            <w:tcW w:w="2430" w:type="dxa"/>
            <w:tcBorders>
              <w:top w:val="nil"/>
              <w:left w:val="nil"/>
              <w:bottom w:val="nil"/>
              <w:right w:val="nil"/>
            </w:tcBorders>
            <w:shd w:val="clear" w:color="auto" w:fill="FFFFFF"/>
            <w:vAlign w:val="bottom"/>
          </w:tcPr>
          <w:p w:rsidR="0086125C" w:rsidRPr="009955E0" w:rsidRDefault="0086125C">
            <w:pPr>
              <w:pStyle w:val="Teksttreci20"/>
              <w:framePr w:w="740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otkłonienije</w:t>
            </w:r>
          </w:p>
        </w:tc>
      </w:tr>
      <w:tr w:rsidR="0086125C" w:rsidRPr="009955E0">
        <w:tblPrEx>
          <w:tblCellMar>
            <w:top w:w="0" w:type="dxa"/>
            <w:left w:w="0" w:type="dxa"/>
            <w:bottom w:w="0" w:type="dxa"/>
            <w:right w:w="0" w:type="dxa"/>
          </w:tblCellMar>
        </w:tblPrEx>
        <w:trPr>
          <w:trHeight w:hRule="exact" w:val="276"/>
          <w:jc w:val="center"/>
        </w:trPr>
        <w:tc>
          <w:tcPr>
            <w:tcW w:w="948" w:type="dxa"/>
            <w:tcBorders>
              <w:top w:val="nil"/>
              <w:left w:val="nil"/>
              <w:bottom w:val="nil"/>
              <w:right w:val="nil"/>
            </w:tcBorders>
            <w:shd w:val="clear" w:color="auto" w:fill="FFFFFF"/>
            <w:vAlign w:val="bottom"/>
          </w:tcPr>
          <w:p w:rsidR="0086125C" w:rsidRPr="009955E0" w:rsidRDefault="0086125C">
            <w:pPr>
              <w:pStyle w:val="Teksttreci20"/>
              <w:framePr w:w="740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czes.</w:t>
            </w:r>
          </w:p>
        </w:tc>
        <w:tc>
          <w:tcPr>
            <w:tcW w:w="4026" w:type="dxa"/>
            <w:tcBorders>
              <w:top w:val="nil"/>
              <w:left w:val="nil"/>
              <w:bottom w:val="nil"/>
              <w:right w:val="nil"/>
            </w:tcBorders>
            <w:shd w:val="clear" w:color="auto" w:fill="FFFFFF"/>
            <w:vAlign w:val="center"/>
          </w:tcPr>
          <w:p w:rsidR="0086125C" w:rsidRPr="009955E0" w:rsidRDefault="0086125C">
            <w:pPr>
              <w:pStyle w:val="Teksttreci20"/>
              <w:framePr w:w="7404" w:wrap="notBeside" w:vAnchor="text" w:hAnchor="text" w:xAlign="center" w:y="1"/>
              <w:shd w:val="clear" w:color="auto" w:fill="auto"/>
              <w:spacing w:after="0" w:line="220" w:lineRule="exact"/>
              <w:ind w:left="2220"/>
              <w:jc w:val="left"/>
              <w:rPr>
                <w:sz w:val="20"/>
                <w:szCs w:val="20"/>
              </w:rPr>
            </w:pPr>
            <w:r w:rsidRPr="009955E0">
              <w:rPr>
                <w:rStyle w:val="Teksttreci211pt1"/>
                <w:color w:val="000000"/>
                <w:sz w:val="20"/>
                <w:szCs w:val="20"/>
              </w:rPr>
              <w:t>—</w:t>
            </w:r>
          </w:p>
        </w:tc>
        <w:tc>
          <w:tcPr>
            <w:tcW w:w="2430" w:type="dxa"/>
            <w:tcBorders>
              <w:top w:val="nil"/>
              <w:left w:val="nil"/>
              <w:bottom w:val="nil"/>
              <w:right w:val="nil"/>
            </w:tcBorders>
            <w:shd w:val="clear" w:color="auto" w:fill="FFFFFF"/>
            <w:vAlign w:val="bottom"/>
          </w:tcPr>
          <w:p w:rsidR="0086125C" w:rsidRPr="009955E0" w:rsidRDefault="0086125C">
            <w:pPr>
              <w:pStyle w:val="Teksttreci20"/>
              <w:framePr w:w="740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lang w:val="cs-CZ" w:eastAsia="cs-CZ"/>
              </w:rPr>
              <w:t>(tonální) vybočení</w:t>
            </w:r>
          </w:p>
        </w:tc>
      </w:tr>
      <w:tr w:rsidR="0086125C" w:rsidRPr="009955E0">
        <w:tblPrEx>
          <w:tblCellMar>
            <w:top w:w="0" w:type="dxa"/>
            <w:left w:w="0" w:type="dxa"/>
            <w:bottom w:w="0" w:type="dxa"/>
            <w:right w:w="0" w:type="dxa"/>
          </w:tblCellMar>
        </w:tblPrEx>
        <w:trPr>
          <w:trHeight w:hRule="exact" w:val="300"/>
          <w:jc w:val="center"/>
        </w:trPr>
        <w:tc>
          <w:tcPr>
            <w:tcW w:w="948" w:type="dxa"/>
            <w:tcBorders>
              <w:top w:val="nil"/>
              <w:left w:val="nil"/>
              <w:bottom w:val="nil"/>
              <w:right w:val="nil"/>
            </w:tcBorders>
            <w:shd w:val="clear" w:color="auto" w:fill="FFFFFF"/>
            <w:vAlign w:val="bottom"/>
          </w:tcPr>
          <w:p w:rsidR="0086125C" w:rsidRPr="009955E0" w:rsidRDefault="0086125C">
            <w:pPr>
              <w:pStyle w:val="Teksttreci20"/>
              <w:framePr w:w="740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poi.</w:t>
            </w:r>
          </w:p>
        </w:tc>
        <w:tc>
          <w:tcPr>
            <w:tcW w:w="4026" w:type="dxa"/>
            <w:tcBorders>
              <w:top w:val="nil"/>
              <w:left w:val="nil"/>
              <w:bottom w:val="nil"/>
              <w:right w:val="nil"/>
            </w:tcBorders>
            <w:shd w:val="clear" w:color="auto" w:fill="FFFFFF"/>
          </w:tcPr>
          <w:p w:rsidR="0086125C" w:rsidRPr="009955E0" w:rsidRDefault="0086125C">
            <w:pPr>
              <w:pStyle w:val="Teksttreci20"/>
              <w:framePr w:w="7404" w:wrap="notBeside" w:vAnchor="text" w:hAnchor="text" w:xAlign="center" w:y="1"/>
              <w:shd w:val="clear" w:color="auto" w:fill="auto"/>
              <w:spacing w:after="0" w:line="220" w:lineRule="exact"/>
              <w:ind w:left="2220"/>
              <w:jc w:val="left"/>
              <w:rPr>
                <w:sz w:val="20"/>
                <w:szCs w:val="20"/>
              </w:rPr>
            </w:pPr>
            <w:r w:rsidRPr="009955E0">
              <w:rPr>
                <w:rStyle w:val="Teksttreci211pt1"/>
                <w:color w:val="000000"/>
                <w:sz w:val="20"/>
                <w:szCs w:val="20"/>
              </w:rPr>
              <w:t>—</w:t>
            </w:r>
          </w:p>
        </w:tc>
        <w:tc>
          <w:tcPr>
            <w:tcW w:w="2430" w:type="dxa"/>
            <w:tcBorders>
              <w:top w:val="nil"/>
              <w:left w:val="nil"/>
              <w:bottom w:val="nil"/>
              <w:right w:val="nil"/>
            </w:tcBorders>
            <w:shd w:val="clear" w:color="auto" w:fill="FFFFFF"/>
            <w:vAlign w:val="bottom"/>
          </w:tcPr>
          <w:p w:rsidR="0086125C" w:rsidRPr="009955E0" w:rsidRDefault="0086125C">
            <w:pPr>
              <w:pStyle w:val="Teksttreci20"/>
              <w:framePr w:w="7404" w:wrap="notBeside" w:vAnchor="text" w:hAnchor="text" w:xAlign="center" w:y="1"/>
              <w:shd w:val="clear" w:color="auto" w:fill="auto"/>
              <w:spacing w:after="0" w:line="220" w:lineRule="exact"/>
              <w:jc w:val="left"/>
              <w:rPr>
                <w:sz w:val="20"/>
                <w:szCs w:val="20"/>
              </w:rPr>
            </w:pPr>
            <w:r w:rsidRPr="009955E0">
              <w:rPr>
                <w:rStyle w:val="Teksttreci211pt1"/>
                <w:color w:val="000000"/>
                <w:sz w:val="20"/>
                <w:szCs w:val="20"/>
              </w:rPr>
              <w:t>zboczenie modulacyjne</w:t>
            </w:r>
          </w:p>
        </w:tc>
      </w:tr>
    </w:tbl>
    <w:p w:rsidR="0086125C" w:rsidRPr="009955E0" w:rsidRDefault="0086125C">
      <w:pPr>
        <w:pStyle w:val="Podpistabeli20"/>
        <w:framePr w:w="7404" w:wrap="notBeside" w:vAnchor="text" w:hAnchor="text" w:xAlign="center" w:y="1"/>
        <w:shd w:val="clear" w:color="auto" w:fill="auto"/>
        <w:spacing w:before="0" w:line="220" w:lineRule="exact"/>
        <w:jc w:val="left"/>
        <w:rPr>
          <w:sz w:val="20"/>
          <w:szCs w:val="20"/>
        </w:rPr>
      </w:pPr>
      <w:r w:rsidRPr="009955E0">
        <w:rPr>
          <w:rStyle w:val="Podpistabeli2"/>
          <w:color w:val="000000"/>
          <w:sz w:val="20"/>
          <w:szCs w:val="20"/>
        </w:rPr>
        <w:t>krótkotrwała, przejściowa zmiana tonacji*</w:t>
      </w:r>
    </w:p>
    <w:p w:rsidR="0086125C" w:rsidRPr="009955E0" w:rsidRDefault="0086125C">
      <w:pPr>
        <w:framePr w:w="7404" w:wrap="notBeside" w:vAnchor="text" w:hAnchor="text" w:xAlign="center" w:y="1"/>
        <w:rPr>
          <w:color w:val="auto"/>
          <w:sz w:val="20"/>
          <w:szCs w:val="20"/>
        </w:rPr>
      </w:pPr>
    </w:p>
    <w:p w:rsidR="0086125C" w:rsidRPr="009955E0" w:rsidRDefault="0086125C">
      <w:pPr>
        <w:rPr>
          <w:color w:val="auto"/>
          <w:sz w:val="20"/>
          <w:szCs w:val="20"/>
        </w:rPr>
      </w:pPr>
    </w:p>
    <w:p w:rsidR="0086125C" w:rsidRPr="009955E0" w:rsidRDefault="0086125C">
      <w:pPr>
        <w:pStyle w:val="Teksttreci20"/>
        <w:shd w:val="clear" w:color="auto" w:fill="auto"/>
        <w:spacing w:before="127" w:after="0"/>
        <w:ind w:left="580" w:right="180"/>
        <w:jc w:val="both"/>
        <w:rPr>
          <w:sz w:val="20"/>
          <w:szCs w:val="20"/>
        </w:rPr>
      </w:pPr>
      <w:r w:rsidRPr="009955E0">
        <w:rPr>
          <w:rStyle w:val="Teksttreci2"/>
          <w:color w:val="000000"/>
          <w:sz w:val="20"/>
          <w:szCs w:val="20"/>
        </w:rPr>
        <w:t>W części terminów nacisk położony został na „przejściowość”, „czasowość” oznacza</w:t>
      </w:r>
      <w:r w:rsidRPr="009955E0">
        <w:rPr>
          <w:rStyle w:val="Teksttreci2"/>
          <w:color w:val="000000"/>
          <w:sz w:val="20"/>
          <w:szCs w:val="20"/>
        </w:rPr>
        <w:softHyphen/>
        <w:t>nego zjawiska harmonicznego, w pozostałych zaś — na moment „zejścia w bok” konstrukcji harmonicznej.</w:t>
      </w:r>
    </w:p>
    <w:p w:rsidR="0086125C" w:rsidRPr="009955E0" w:rsidRDefault="0086125C">
      <w:pPr>
        <w:pStyle w:val="Teksttreci20"/>
        <w:shd w:val="clear" w:color="auto" w:fill="auto"/>
        <w:spacing w:after="0"/>
        <w:ind w:left="580" w:right="180" w:firstLine="440"/>
        <w:jc w:val="both"/>
        <w:rPr>
          <w:sz w:val="20"/>
          <w:szCs w:val="20"/>
        </w:rPr>
      </w:pPr>
      <w:r w:rsidRPr="009955E0">
        <w:rPr>
          <w:rStyle w:val="Teksttreci2"/>
          <w:color w:val="000000"/>
          <w:sz w:val="20"/>
          <w:szCs w:val="20"/>
        </w:rPr>
        <w:t>Interesującym zagadnieniem są „fałszywi przyjaciele tłumacza” tekstów muzycz</w:t>
      </w:r>
      <w:r w:rsidRPr="009955E0">
        <w:rPr>
          <w:rStyle w:val="Teksttreci2"/>
          <w:color w:val="000000"/>
          <w:sz w:val="20"/>
          <w:szCs w:val="20"/>
        </w:rPr>
        <w:softHyphen/>
        <w:t xml:space="preserve">nych. W językach romańskich można na przykład spotkać te same wyrazy, które są internacjonalizmami muzycznymi — również w znaczeniu ogólnym. Francuski wyraz </w:t>
      </w:r>
      <w:r w:rsidRPr="009955E0">
        <w:rPr>
          <w:rStyle w:val="Teksttreci2Kursywa"/>
          <w:color w:val="000000"/>
          <w:sz w:val="20"/>
          <w:szCs w:val="20"/>
        </w:rPr>
        <w:t>majeur</w:t>
      </w:r>
      <w:r w:rsidRPr="009955E0">
        <w:rPr>
          <w:rStyle w:val="Teksttreci2"/>
          <w:color w:val="000000"/>
          <w:sz w:val="20"/>
          <w:szCs w:val="20"/>
        </w:rPr>
        <w:t xml:space="preserve"> znaczy zarówno ‘majorowy’, jak i ‘większy*. Wyrażenia: włoskie </w:t>
      </w:r>
      <w:r w:rsidRPr="009955E0">
        <w:rPr>
          <w:rStyle w:val="Teksttreci2Kursywa"/>
          <w:color w:val="000000"/>
          <w:sz w:val="20"/>
          <w:szCs w:val="20"/>
        </w:rPr>
        <w:t>composizione dell'orchestra</w:t>
      </w:r>
      <w:r w:rsidRPr="009955E0">
        <w:rPr>
          <w:rStyle w:val="Teksttreci2"/>
          <w:color w:val="000000"/>
          <w:sz w:val="20"/>
          <w:szCs w:val="20"/>
        </w:rPr>
        <w:t xml:space="preserve"> i francuskie </w:t>
      </w:r>
      <w:r w:rsidRPr="009955E0">
        <w:rPr>
          <w:rStyle w:val="Teksttreci2Kursywa"/>
          <w:color w:val="000000"/>
          <w:sz w:val="20"/>
          <w:szCs w:val="20"/>
          <w:lang w:val="en-US" w:eastAsia="en-US"/>
        </w:rPr>
        <w:t xml:space="preserve">composition </w:t>
      </w:r>
      <w:r w:rsidRPr="009955E0">
        <w:rPr>
          <w:rStyle w:val="Teksttreci2Kursywa"/>
          <w:color w:val="000000"/>
          <w:sz w:val="20"/>
          <w:szCs w:val="20"/>
          <w:lang w:val="cs-CZ" w:eastAsia="cs-CZ"/>
        </w:rPr>
        <w:t>ďorcheste</w:t>
      </w:r>
      <w:r w:rsidRPr="009955E0">
        <w:rPr>
          <w:rStyle w:val="Teksttreci2"/>
          <w:color w:val="000000"/>
          <w:sz w:val="20"/>
          <w:szCs w:val="20"/>
          <w:lang w:val="cs-CZ" w:eastAsia="cs-CZ"/>
        </w:rPr>
        <w:t xml:space="preserve"> </w:t>
      </w:r>
      <w:r w:rsidRPr="009955E0">
        <w:rPr>
          <w:rStyle w:val="Teksttreci2"/>
          <w:color w:val="000000"/>
          <w:sz w:val="20"/>
          <w:szCs w:val="20"/>
        </w:rPr>
        <w:t>nasuwać mogą przy</w:t>
      </w:r>
      <w:r w:rsidRPr="009955E0">
        <w:rPr>
          <w:rStyle w:val="Teksttreci2"/>
          <w:color w:val="000000"/>
          <w:sz w:val="20"/>
          <w:szCs w:val="20"/>
        </w:rPr>
        <w:softHyphen/>
        <w:t xml:space="preserve">puszczenie, że chodzi o kompozycję na orkiestrę, podczas gdy oznaczają one obsadę orkiestry. Terminy: włoski, francuski </w:t>
      </w:r>
      <w:r w:rsidRPr="009955E0">
        <w:rPr>
          <w:rStyle w:val="Teksttreci2Kursywa"/>
          <w:color w:val="000000"/>
          <w:sz w:val="20"/>
          <w:szCs w:val="20"/>
        </w:rPr>
        <w:t>triadę</w:t>
      </w:r>
      <w:r w:rsidRPr="009955E0">
        <w:rPr>
          <w:rStyle w:val="Teksttreci2"/>
          <w:color w:val="000000"/>
          <w:sz w:val="20"/>
          <w:szCs w:val="20"/>
        </w:rPr>
        <w:t xml:space="preserve">, angielski </w:t>
      </w:r>
      <w:r w:rsidRPr="009955E0">
        <w:rPr>
          <w:rStyle w:val="Teksttreci2Kursywa"/>
          <w:color w:val="000000"/>
          <w:sz w:val="20"/>
          <w:szCs w:val="20"/>
        </w:rPr>
        <w:t>triad</w:t>
      </w:r>
      <w:r w:rsidRPr="009955E0">
        <w:rPr>
          <w:rStyle w:val="Teksttreci2"/>
          <w:color w:val="000000"/>
          <w:sz w:val="20"/>
          <w:szCs w:val="20"/>
        </w:rPr>
        <w:t xml:space="preserve"> są nazwami trójdźwięku; nie odpowiadają polskiemu </w:t>
      </w:r>
      <w:r w:rsidRPr="009955E0">
        <w:rPr>
          <w:rStyle w:val="Teksttreci2Kursywa"/>
          <w:color w:val="000000"/>
          <w:sz w:val="20"/>
          <w:szCs w:val="20"/>
        </w:rPr>
        <w:t>triada</w:t>
      </w:r>
      <w:r w:rsidRPr="009955E0">
        <w:rPr>
          <w:rStyle w:val="Teksttreci2"/>
          <w:color w:val="000000"/>
          <w:sz w:val="20"/>
          <w:szCs w:val="20"/>
        </w:rPr>
        <w:t xml:space="preserve"> 'zespół trzech podstawowych funkcji harmonicz</w:t>
      </w:r>
      <w:r w:rsidRPr="009955E0">
        <w:rPr>
          <w:rStyle w:val="Teksttreci2"/>
          <w:color w:val="000000"/>
          <w:sz w:val="20"/>
          <w:szCs w:val="20"/>
        </w:rPr>
        <w:softHyphen/>
        <w:t xml:space="preserve">nych.' Terminy: polski </w:t>
      </w:r>
      <w:r w:rsidRPr="009955E0">
        <w:rPr>
          <w:rStyle w:val="Teksttreci2Kursywa"/>
          <w:color w:val="000000"/>
          <w:sz w:val="20"/>
          <w:szCs w:val="20"/>
        </w:rPr>
        <w:t>dysalteracja/disalteracja</w:t>
      </w:r>
      <w:r w:rsidRPr="009955E0">
        <w:rPr>
          <w:rStyle w:val="Teksttreci2"/>
          <w:color w:val="000000"/>
          <w:sz w:val="20"/>
          <w:szCs w:val="20"/>
        </w:rPr>
        <w:t xml:space="preserve"> i niemiecki </w:t>
      </w:r>
      <w:r w:rsidRPr="009955E0">
        <w:rPr>
          <w:rStyle w:val="Teksttreci2Kursywa"/>
          <w:color w:val="000000"/>
          <w:sz w:val="20"/>
          <w:szCs w:val="20"/>
          <w:lang w:val="de-DE" w:eastAsia="de-DE"/>
        </w:rPr>
        <w:t>Disalteration</w:t>
      </w:r>
      <w:r w:rsidRPr="009955E0">
        <w:rPr>
          <w:rStyle w:val="Teksttreci2"/>
          <w:color w:val="000000"/>
          <w:sz w:val="20"/>
          <w:szCs w:val="20"/>
          <w:lang w:val="de-DE" w:eastAsia="de-DE"/>
        </w:rPr>
        <w:t xml:space="preserve"> </w:t>
      </w:r>
      <w:r w:rsidRPr="009955E0">
        <w:rPr>
          <w:rStyle w:val="Teksttreci2"/>
          <w:color w:val="000000"/>
          <w:sz w:val="20"/>
          <w:szCs w:val="20"/>
        </w:rPr>
        <w:t>oznaczają jednoczesne podwyższenie i obniżenie tego samego stopnia (odpowiadają im</w:t>
      </w:r>
    </w:p>
    <w:p w:rsidR="0086125C" w:rsidRPr="009955E0" w:rsidRDefault="0086125C">
      <w:pPr>
        <w:pStyle w:val="Teksttreci20"/>
        <w:shd w:val="clear" w:color="auto" w:fill="auto"/>
        <w:spacing w:after="0"/>
        <w:ind w:left="480" w:right="260"/>
        <w:jc w:val="both"/>
        <w:rPr>
          <w:sz w:val="20"/>
          <w:szCs w:val="20"/>
        </w:rPr>
      </w:pPr>
      <w:r w:rsidRPr="009955E0">
        <w:rPr>
          <w:rStyle w:val="Teksttreci2"/>
          <w:color w:val="000000"/>
          <w:sz w:val="20"/>
          <w:szCs w:val="20"/>
        </w:rPr>
        <w:t xml:space="preserve">terminy: angielski </w:t>
      </w:r>
      <w:r w:rsidRPr="009955E0">
        <w:rPr>
          <w:rStyle w:val="Teksttreci2Kursywa"/>
          <w:color w:val="000000"/>
          <w:sz w:val="20"/>
          <w:szCs w:val="20"/>
        </w:rPr>
        <w:t xml:space="preserve">double </w:t>
      </w:r>
      <w:r w:rsidRPr="009955E0">
        <w:rPr>
          <w:rStyle w:val="Teksttreci2Kursywa"/>
          <w:color w:val="000000"/>
          <w:sz w:val="20"/>
          <w:szCs w:val="20"/>
          <w:lang w:val="en-US" w:eastAsia="en-US"/>
        </w:rPr>
        <w:t>alternation,</w:t>
      </w:r>
      <w:r w:rsidRPr="009955E0">
        <w:rPr>
          <w:rStyle w:val="Teksttreci2"/>
          <w:color w:val="000000"/>
          <w:sz w:val="20"/>
          <w:szCs w:val="20"/>
          <w:lang w:val="en-US" w:eastAsia="en-US"/>
        </w:rPr>
        <w:t xml:space="preserve"> </w:t>
      </w:r>
      <w:r w:rsidRPr="009955E0">
        <w:rPr>
          <w:rStyle w:val="Teksttreci2"/>
          <w:color w:val="000000"/>
          <w:sz w:val="20"/>
          <w:szCs w:val="20"/>
        </w:rPr>
        <w:t xml:space="preserve">czeski </w:t>
      </w:r>
      <w:r w:rsidRPr="009955E0">
        <w:rPr>
          <w:rStyle w:val="Teksttreci2Kursywa"/>
          <w:color w:val="000000"/>
          <w:sz w:val="20"/>
          <w:szCs w:val="20"/>
          <w:lang w:val="cs-CZ" w:eastAsia="cs-CZ"/>
        </w:rPr>
        <w:t xml:space="preserve">dvojstranná </w:t>
      </w:r>
      <w:r w:rsidRPr="009955E0">
        <w:rPr>
          <w:rStyle w:val="Teksttreci2Kursywa"/>
          <w:color w:val="000000"/>
          <w:sz w:val="20"/>
          <w:szCs w:val="20"/>
        </w:rPr>
        <w:t>alterace),</w:t>
      </w:r>
      <w:r w:rsidRPr="009955E0">
        <w:rPr>
          <w:rStyle w:val="Teksttreci2"/>
          <w:color w:val="000000"/>
          <w:sz w:val="20"/>
          <w:szCs w:val="20"/>
        </w:rPr>
        <w:t xml:space="preserve"> natomiast tak samo utworzone terminy: włoski </w:t>
      </w:r>
      <w:r w:rsidRPr="009955E0">
        <w:rPr>
          <w:rStyle w:val="Teksttreci2Kursywa"/>
          <w:color w:val="000000"/>
          <w:sz w:val="20"/>
          <w:szCs w:val="20"/>
        </w:rPr>
        <w:t>disalterazione,</w:t>
      </w:r>
      <w:r w:rsidRPr="009955E0">
        <w:rPr>
          <w:rStyle w:val="Teksttreci2"/>
          <w:color w:val="000000"/>
          <w:sz w:val="20"/>
          <w:szCs w:val="20"/>
        </w:rPr>
        <w:t xml:space="preserve"> rosyjski </w:t>
      </w:r>
      <w:r w:rsidRPr="009955E0">
        <w:rPr>
          <w:rStyle w:val="Teksttreci2Kursywa"/>
          <w:color w:val="000000"/>
          <w:sz w:val="20"/>
          <w:szCs w:val="20"/>
        </w:rPr>
        <w:t>dezalteracija</w:t>
      </w:r>
      <w:r w:rsidRPr="009955E0">
        <w:rPr>
          <w:rStyle w:val="Teksttreci2"/>
          <w:color w:val="000000"/>
          <w:sz w:val="20"/>
          <w:szCs w:val="20"/>
        </w:rPr>
        <w:t xml:space="preserve"> oznaczają zupełnie inne zjawisko: prowadzenie dźwięku alterowanego na ten sam stopień nie alterowany (odpowiadają im terminy: niemiecki </w:t>
      </w:r>
      <w:r w:rsidRPr="009955E0">
        <w:rPr>
          <w:rStyle w:val="Teksttreci2Kursywa"/>
          <w:color w:val="000000"/>
          <w:sz w:val="20"/>
          <w:szCs w:val="20"/>
          <w:lang w:val="de-DE" w:eastAsia="de-DE"/>
        </w:rPr>
        <w:t xml:space="preserve">Rückalt </w:t>
      </w:r>
      <w:r w:rsidRPr="009955E0">
        <w:rPr>
          <w:rStyle w:val="Teksttreci2Kursywa"/>
          <w:color w:val="000000"/>
          <w:sz w:val="20"/>
          <w:szCs w:val="20"/>
        </w:rPr>
        <w:t>er ierung,</w:t>
      </w:r>
      <w:r w:rsidRPr="009955E0">
        <w:rPr>
          <w:rStyle w:val="Teksttreci2"/>
          <w:color w:val="000000"/>
          <w:sz w:val="20"/>
          <w:szCs w:val="20"/>
        </w:rPr>
        <w:t xml:space="preserve"> czeski </w:t>
      </w:r>
      <w:r w:rsidRPr="009955E0">
        <w:rPr>
          <w:rStyle w:val="Teksttreci2Kursywa"/>
          <w:color w:val="000000"/>
          <w:sz w:val="20"/>
          <w:szCs w:val="20"/>
          <w:lang w:val="cs-CZ" w:eastAsia="cs-CZ"/>
        </w:rPr>
        <w:t xml:space="preserve">zpětná </w:t>
      </w:r>
      <w:r w:rsidRPr="009955E0">
        <w:rPr>
          <w:rStyle w:val="Teksttreci2Kursywa"/>
          <w:color w:val="000000"/>
          <w:sz w:val="20"/>
          <w:szCs w:val="20"/>
        </w:rPr>
        <w:t>alterace).</w:t>
      </w:r>
    </w:p>
    <w:p w:rsidR="0086125C" w:rsidRPr="009955E0" w:rsidRDefault="0086125C">
      <w:pPr>
        <w:pStyle w:val="Teksttreci20"/>
        <w:shd w:val="clear" w:color="auto" w:fill="auto"/>
        <w:spacing w:after="0"/>
        <w:ind w:left="480" w:right="260" w:firstLine="440"/>
        <w:jc w:val="both"/>
        <w:rPr>
          <w:sz w:val="20"/>
          <w:szCs w:val="20"/>
        </w:rPr>
      </w:pPr>
      <w:r w:rsidRPr="009955E0">
        <w:rPr>
          <w:rStyle w:val="Teksttreci2"/>
          <w:color w:val="000000"/>
          <w:sz w:val="20"/>
          <w:szCs w:val="20"/>
        </w:rPr>
        <w:t>Badania porównawcze nad różnojęzycznymi terminologiami muzycznymi nie były dotąd prowadzone kompleksowo. Służyły one celom doraźnym i wykorzysty</w:t>
      </w:r>
      <w:r w:rsidRPr="009955E0">
        <w:rPr>
          <w:rStyle w:val="Teksttreci2"/>
          <w:color w:val="000000"/>
          <w:sz w:val="20"/>
          <w:szCs w:val="20"/>
        </w:rPr>
        <w:softHyphen/>
        <w:t>wano je głównie w słownikach i encyklopediach muzycznych, w których zamieszcza</w:t>
      </w:r>
      <w:r w:rsidRPr="009955E0">
        <w:rPr>
          <w:rStyle w:val="Teksttreci2"/>
          <w:color w:val="000000"/>
          <w:sz w:val="20"/>
          <w:szCs w:val="20"/>
        </w:rPr>
        <w:softHyphen/>
        <w:t xml:space="preserve">no obok wyrazu hasłowego jego obcojęzyczne odpowiedniki. Wyjątek stanowi wydawany w Wiesbaden od 1971 r. w postaci pojedynczych haseł </w:t>
      </w:r>
      <w:r w:rsidRPr="009955E0">
        <w:rPr>
          <w:rStyle w:val="Teksttreci2"/>
          <w:color w:val="000000"/>
          <w:sz w:val="20"/>
          <w:szCs w:val="20"/>
          <w:lang w:val="de-DE" w:eastAsia="de-DE"/>
        </w:rPr>
        <w:t xml:space="preserve">„Handwörterbuch der musikalischen </w:t>
      </w:r>
      <w:r w:rsidRPr="009955E0">
        <w:rPr>
          <w:rStyle w:val="Teksttreci2"/>
          <w:color w:val="000000"/>
          <w:sz w:val="20"/>
          <w:szCs w:val="20"/>
        </w:rPr>
        <w:t>Terminologie” redagowany przez H. H. Eggebrechta. W słowniku tym analiza filologiczna terminów traktowana jest jako podstawowy postulat badawczy; niestety ukazało się do tej pory dopiero nieco ponad sto haseł.</w:t>
      </w:r>
    </w:p>
    <w:p w:rsidR="0086125C" w:rsidRPr="009955E0" w:rsidRDefault="0086125C">
      <w:pPr>
        <w:pStyle w:val="Teksttreci20"/>
        <w:shd w:val="clear" w:color="auto" w:fill="auto"/>
        <w:spacing w:after="0"/>
        <w:ind w:left="480" w:right="260" w:firstLine="440"/>
        <w:jc w:val="both"/>
        <w:rPr>
          <w:sz w:val="20"/>
          <w:szCs w:val="20"/>
        </w:rPr>
        <w:sectPr w:rsidR="0086125C" w:rsidRPr="009955E0">
          <w:headerReference w:type="even" r:id="rId54"/>
          <w:headerReference w:type="default" r:id="rId55"/>
          <w:pgSz w:w="11900" w:h="16840"/>
          <w:pgMar w:top="1228" w:right="521" w:bottom="263" w:left="494" w:header="0" w:footer="3" w:gutter="0"/>
          <w:pgNumType w:start="284"/>
          <w:cols w:space="708"/>
          <w:noEndnote/>
          <w:docGrid w:linePitch="360"/>
        </w:sectPr>
      </w:pPr>
      <w:r w:rsidRPr="009955E0">
        <w:rPr>
          <w:rStyle w:val="Teksttreci2"/>
          <w:color w:val="000000"/>
          <w:sz w:val="20"/>
          <w:szCs w:val="20"/>
        </w:rPr>
        <w:t>Studia nad różnojęzycznymi terminologiami muzycznymi, łączące badania muzy</w:t>
      </w:r>
      <w:r w:rsidRPr="009955E0">
        <w:rPr>
          <w:rStyle w:val="Teksttreci2"/>
          <w:color w:val="000000"/>
          <w:sz w:val="20"/>
          <w:szCs w:val="20"/>
        </w:rPr>
        <w:softHyphen/>
        <w:t xml:space="preserve">kologiczne z filologicznymi, mogłyby doprowadzić do znacznego poszerzenia wiedzy z zakresu kształtowania się pojęć teoretycznomuzycznych. Badania takie </w:t>
      </w:r>
      <w:r w:rsidRPr="009955E0">
        <w:rPr>
          <w:rStyle w:val="Teksttreci2"/>
          <w:color w:val="000000"/>
          <w:sz w:val="20"/>
          <w:szCs w:val="20"/>
        </w:rPr>
        <w:lastRenderedPageBreak/>
        <w:t>pozwoliły</w:t>
      </w:r>
      <w:r w:rsidRPr="009955E0">
        <w:rPr>
          <w:rStyle w:val="Teksttreci2"/>
          <w:color w:val="000000"/>
          <w:sz w:val="20"/>
          <w:szCs w:val="20"/>
        </w:rPr>
        <w:softHyphen/>
        <w:t>by na dokładne ustalenie, jaki zakres europejskiej terminologii muzycznej obejmują internacjonalizmy, w jakiej części tej terminologii występują rodzime odpowiedniki, w jakiej zaś tym samym pojęciom odpowiadają w różnojęzycznych terminologiach terminy eksponujące różne cechy konotacyjne. Pozwoliłoby to sformułować wnioski dotyczące rozwoju poszczególnych terminologii, a także ich wzajemnych oddzia</w:t>
      </w:r>
      <w:r w:rsidRPr="009955E0">
        <w:rPr>
          <w:rStyle w:val="Teksttreci2"/>
          <w:color w:val="000000"/>
          <w:sz w:val="20"/>
          <w:szCs w:val="20"/>
        </w:rPr>
        <w:softHyphen/>
        <w:t>ływań.</w:t>
      </w:r>
    </w:p>
    <w:p w:rsidR="0086125C" w:rsidRPr="009955E0" w:rsidRDefault="00A96010">
      <w:pPr>
        <w:pStyle w:val="Teksttreci60"/>
        <w:shd w:val="clear" w:color="auto" w:fill="auto"/>
        <w:spacing w:before="0" w:after="356" w:line="280" w:lineRule="exact"/>
        <w:ind w:left="640" w:hanging="640"/>
        <w:jc w:val="left"/>
        <w:rPr>
          <w:sz w:val="20"/>
          <w:szCs w:val="20"/>
        </w:rPr>
      </w:pPr>
      <w:r>
        <w:rPr>
          <w:noProof/>
        </w:rPr>
        <w:lastRenderedPageBreak/>
        <w:pict>
          <v:shape id="_x0000_s1063" type="#_x0000_t202" style="position:absolute;left:0;text-align:left;margin-left:3.55pt;margin-top:-120pt;width:101.7pt;height:21pt;z-index:-251657216;mso-wrap-distance-left:5pt;mso-wrap-distance-right:42.9pt;mso-position-horizontal-relative:margin" filled="f" stroked="f">
            <v:textbox style="mso-fit-shape-to-text:t" inset="0,0,0,0">
              <w:txbxContent>
                <w:p w:rsidR="0086125C" w:rsidRDefault="0086125C">
                  <w:pPr>
                    <w:pStyle w:val="Nagwek52"/>
                    <w:keepNext/>
                    <w:keepLines/>
                    <w:shd w:val="clear" w:color="auto" w:fill="auto"/>
                    <w:spacing w:line="360" w:lineRule="exact"/>
                  </w:pPr>
                  <w:bookmarkStart w:id="8" w:name="bookmark8"/>
                  <w:r>
                    <w:rPr>
                      <w:rStyle w:val="Nagwek52Exact"/>
                      <w:color w:val="000000"/>
                    </w:rPr>
                    <w:t>JĘZYK</w:t>
                  </w:r>
                  <w:bookmarkEnd w:id="8"/>
                </w:p>
              </w:txbxContent>
            </v:textbox>
            <w10:wrap type="topAndBottom" anchorx="margin"/>
          </v:shape>
        </w:pict>
      </w:r>
      <w:r>
        <w:rPr>
          <w:noProof/>
        </w:rPr>
        <w:pict>
          <v:shape id="_x0000_s1064" type="#_x0000_t202" style="position:absolute;left:0;text-align:left;margin-left:148.15pt;margin-top:-120.3pt;width:123.3pt;height:21.3pt;z-index:-251656192;mso-wrap-distance-left:115.45pt;mso-wrap-distance-right:48.6pt;mso-position-horizontal-relative:margin" filled="f" stroked="f">
            <v:textbox style="mso-fit-shape-to-text:t" inset="0,0,0,0">
              <w:txbxContent>
                <w:p w:rsidR="0086125C" w:rsidRDefault="0086125C">
                  <w:pPr>
                    <w:pStyle w:val="Nagwek53"/>
                    <w:keepNext/>
                    <w:keepLines/>
                    <w:shd w:val="clear" w:color="auto" w:fill="auto"/>
                    <w:spacing w:line="360" w:lineRule="exact"/>
                  </w:pPr>
                  <w:bookmarkStart w:id="9" w:name="bookmark9"/>
                  <w:r>
                    <w:rPr>
                      <w:rStyle w:val="Nagwek53Exact"/>
                      <w:color w:val="000000"/>
                    </w:rPr>
                    <w:t>POLSKI</w:t>
                  </w:r>
                  <w:bookmarkEnd w:id="9"/>
                </w:p>
              </w:txbxContent>
            </v:textbox>
            <w10:wrap type="topAndBottom" anchorx="margin"/>
          </v:shape>
        </w:pict>
      </w:r>
      <w:r>
        <w:rPr>
          <w:noProof/>
        </w:rPr>
        <w:pict>
          <v:shape id="_x0000_s1065" type="#_x0000_t202" style="position:absolute;left:0;text-align:left;margin-left:320.05pt;margin-top:-120.6pt;width:18.6pt;height:21.3pt;z-index:-251655168;mso-wrap-distance-left:5pt;mso-wrap-distance-right:43.8pt;mso-position-horizontal-relative:margin" filled="f" stroked="f">
            <v:textbox style="mso-fit-shape-to-text:t" inset="0,0,0,0">
              <w:txbxContent>
                <w:p w:rsidR="0086125C" w:rsidRDefault="0086125C">
                  <w:pPr>
                    <w:pStyle w:val="Teksttreci15"/>
                    <w:shd w:val="clear" w:color="auto" w:fill="auto"/>
                    <w:spacing w:line="360" w:lineRule="exact"/>
                  </w:pPr>
                  <w:r>
                    <w:rPr>
                      <w:rStyle w:val="Teksttreci15Exact"/>
                      <w:color w:val="000000"/>
                    </w:rPr>
                    <w:t>W</w:t>
                  </w:r>
                </w:p>
              </w:txbxContent>
            </v:textbox>
            <w10:wrap type="topAndBottom" anchorx="margin"/>
          </v:shape>
        </w:pict>
      </w:r>
      <w:r>
        <w:rPr>
          <w:noProof/>
        </w:rPr>
        <w:pict>
          <v:shape id="_x0000_s1066" type="#_x0000_t202" style="position:absolute;left:0;text-align:left;margin-left:382.45pt;margin-top:-120.9pt;width:129.9pt;height:21.3pt;z-index:-251654144;mso-wrap-distance-left:5pt;mso-wrap-distance-right:5pt;mso-position-horizontal-relative:margin" filled="f" stroked="f">
            <v:textbox style="mso-fit-shape-to-text:t" inset="0,0,0,0">
              <w:txbxContent>
                <w:p w:rsidR="0086125C" w:rsidRDefault="0086125C">
                  <w:pPr>
                    <w:pStyle w:val="Nagwek54"/>
                    <w:keepNext/>
                    <w:keepLines/>
                    <w:shd w:val="clear" w:color="auto" w:fill="auto"/>
                    <w:spacing w:line="360" w:lineRule="exact"/>
                  </w:pPr>
                  <w:bookmarkStart w:id="10" w:name="bookmark10"/>
                  <w:r>
                    <w:rPr>
                      <w:rStyle w:val="Nagwek54Exact"/>
                      <w:color w:val="000000"/>
                    </w:rPr>
                    <w:t>SZKOLE</w:t>
                  </w:r>
                  <w:bookmarkEnd w:id="10"/>
                </w:p>
              </w:txbxContent>
            </v:textbox>
            <w10:wrap type="topAndBottom" anchorx="margin"/>
          </v:shape>
        </w:pict>
      </w:r>
      <w:r w:rsidR="0086125C" w:rsidRPr="009955E0">
        <w:rPr>
          <w:rStyle w:val="Teksttreci6"/>
          <w:i/>
          <w:iCs/>
          <w:color w:val="000000"/>
          <w:sz w:val="20"/>
          <w:szCs w:val="20"/>
        </w:rPr>
        <w:t>Teresa Wróblewska. Piotr Wróblewski</w:t>
      </w:r>
    </w:p>
    <w:p w:rsidR="0086125C" w:rsidRPr="009955E0" w:rsidRDefault="0086125C">
      <w:pPr>
        <w:pStyle w:val="Teksttreci20"/>
        <w:shd w:val="clear" w:color="auto" w:fill="auto"/>
        <w:spacing w:after="491" w:line="280" w:lineRule="exact"/>
        <w:ind w:right="20"/>
        <w:rPr>
          <w:sz w:val="20"/>
          <w:szCs w:val="20"/>
        </w:rPr>
      </w:pPr>
      <w:r w:rsidRPr="009955E0">
        <w:rPr>
          <w:rStyle w:val="Teksttreci2"/>
          <w:color w:val="000000"/>
          <w:sz w:val="20"/>
          <w:szCs w:val="20"/>
        </w:rPr>
        <w:t>BŁĄD STYLISTYCZNY W TEORII I W PRAKTYCE SZKOLNEJ</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Do wypowiedzi na temat błędów stylistycznych skłania autorów niniejszego artykułu przede wszystkim dotychczasowa praktyka kwalifikowania błędów ucz</w:t>
      </w:r>
      <w:r w:rsidRPr="009955E0">
        <w:rPr>
          <w:rStyle w:val="Teksttreci2"/>
          <w:color w:val="000000"/>
          <w:sz w:val="20"/>
          <w:szCs w:val="20"/>
        </w:rPr>
        <w:softHyphen/>
        <w:t>niowskich.</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Zasady wyodrębniania błędów są bardzo niejednolite, chwiejne lub niejasne. Prowadzi to do wielu nieporozumień, gdyż ten sam typ błędu raz jest traktowany jako wykroczenie przeciw normom stylistycznym, innym razem — jako naruszenie reguł składniowych, logicznych, poprawności leksykalnej, frazeologicznej itp. Nie</w:t>
      </w:r>
      <w:r w:rsidRPr="009955E0">
        <w:rPr>
          <w:rStyle w:val="Teksttreci2"/>
          <w:color w:val="000000"/>
          <w:sz w:val="20"/>
          <w:szCs w:val="20"/>
        </w:rPr>
        <w:softHyphen/>
        <w:t>rzadko rozbieżności pojawiają się w ocenach tego samego nauczyciela.</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Każdy, kto posługuje się pojęciem „błąd stylistyczny”, nie zdefiniowawszy go uprzednio, musi się więc liczyć z tym, że jego wypowiedź może wywołać w świa</w:t>
      </w:r>
      <w:r w:rsidRPr="009955E0">
        <w:rPr>
          <w:rStyle w:val="Teksttreci2"/>
          <w:color w:val="000000"/>
          <w:sz w:val="20"/>
          <w:szCs w:val="20"/>
        </w:rPr>
        <w:softHyphen/>
        <w:t>domości poszczególnych odbiorców skojarzenia, którym odpowiadają odmienne klasy zjawisk językowych. Jest to z pewnością sytuacja niepożądana, zwłaszcza w dydaktyce szkolnej. Oznaczanie na marginesie wypracowania rodzaju popełnio</w:t>
      </w:r>
      <w:r w:rsidRPr="009955E0">
        <w:rPr>
          <w:rStyle w:val="Teksttreci2"/>
          <w:color w:val="000000"/>
          <w:sz w:val="20"/>
          <w:szCs w:val="20"/>
        </w:rPr>
        <w:softHyphen/>
        <w:t>nego przez ucznia błędu powinno uświadamiać autorowi tekstu, jakiej sfery zjawisk językowych dotyczy błąd, a w konsekwencji — wskazywać kierunek efektywnej korekty.</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Nie bez znaczenia jest również to, że obejmując pojęciem błędu stylistycznego różne (nawet - jak wskazują niżej przytoczone przykłady - krańcowo różne) wykroczenia językowe, zacieramy w świadomości uczniów pojęcie zakresu składni, fleksji, frazeologii itd., i, oczywiście, pojęcie stylu.</w:t>
      </w:r>
    </w:p>
    <w:p w:rsidR="0086125C" w:rsidRPr="009955E0" w:rsidRDefault="0086125C">
      <w:pPr>
        <w:pStyle w:val="Teksttreci20"/>
        <w:shd w:val="clear" w:color="auto" w:fill="auto"/>
        <w:spacing w:after="103"/>
        <w:ind w:firstLine="480"/>
        <w:jc w:val="both"/>
        <w:rPr>
          <w:sz w:val="20"/>
          <w:szCs w:val="20"/>
        </w:rPr>
      </w:pPr>
      <w:r w:rsidRPr="009955E0">
        <w:rPr>
          <w:rStyle w:val="Teksttreci2"/>
          <w:color w:val="000000"/>
          <w:sz w:val="20"/>
          <w:szCs w:val="20"/>
        </w:rPr>
        <w:t>Orientacyjny sąd o tym, jakiego typu błędy zaliczane są przez nauczycieli języka polskiego do stylistycznych, można wyrobić sobie na podstawie przytoczonych niżej przykładów:</w:t>
      </w:r>
      <w:r w:rsidRPr="009955E0">
        <w:rPr>
          <w:rStyle w:val="Teksttreci2"/>
          <w:color w:val="000000"/>
          <w:sz w:val="20"/>
          <w:szCs w:val="20"/>
          <w:vertAlign w:val="superscript"/>
        </w:rPr>
        <w:t>1</w:t>
      </w:r>
    </w:p>
    <w:p w:rsidR="0086125C" w:rsidRPr="009955E0" w:rsidRDefault="0086125C">
      <w:pPr>
        <w:pStyle w:val="Teksttreci30"/>
        <w:numPr>
          <w:ilvl w:val="0"/>
          <w:numId w:val="9"/>
        </w:numPr>
        <w:shd w:val="clear" w:color="auto" w:fill="auto"/>
        <w:tabs>
          <w:tab w:val="left" w:pos="626"/>
        </w:tabs>
        <w:spacing w:before="0" w:after="0" w:line="282" w:lineRule="exact"/>
        <w:ind w:left="160" w:firstLine="0"/>
        <w:jc w:val="both"/>
        <w:rPr>
          <w:sz w:val="20"/>
          <w:szCs w:val="20"/>
        </w:rPr>
      </w:pPr>
      <w:r w:rsidRPr="009955E0">
        <w:rPr>
          <w:rStyle w:val="Teksttreci3"/>
          <w:color w:val="000000"/>
          <w:sz w:val="20"/>
          <w:szCs w:val="20"/>
        </w:rPr>
        <w:t xml:space="preserve">Zauważył wiele rzeczy, których mu się podobało, </w:t>
      </w:r>
      <w:r w:rsidRPr="009955E0">
        <w:rPr>
          <w:rStyle w:val="Teksttreci3"/>
          <w:color w:val="000000"/>
          <w:sz w:val="20"/>
          <w:szCs w:val="20"/>
          <w:lang w:val="de-DE" w:eastAsia="de-DE"/>
        </w:rPr>
        <w:t xml:space="preserve">(kl. </w:t>
      </w:r>
      <w:r w:rsidRPr="009955E0">
        <w:rPr>
          <w:rStyle w:val="Teksttreci3"/>
          <w:color w:val="000000"/>
          <w:sz w:val="20"/>
          <w:szCs w:val="20"/>
        </w:rPr>
        <w:t>V)</w:t>
      </w:r>
    </w:p>
    <w:p w:rsidR="0086125C" w:rsidRPr="009955E0" w:rsidRDefault="0086125C">
      <w:pPr>
        <w:pStyle w:val="Teksttreci30"/>
        <w:numPr>
          <w:ilvl w:val="0"/>
          <w:numId w:val="9"/>
        </w:numPr>
        <w:shd w:val="clear" w:color="auto" w:fill="auto"/>
        <w:tabs>
          <w:tab w:val="left" w:pos="632"/>
        </w:tabs>
        <w:spacing w:before="0" w:after="0" w:line="282" w:lineRule="exact"/>
        <w:ind w:left="160" w:firstLine="0"/>
        <w:jc w:val="both"/>
        <w:rPr>
          <w:sz w:val="20"/>
          <w:szCs w:val="20"/>
        </w:rPr>
      </w:pPr>
      <w:r w:rsidRPr="009955E0">
        <w:rPr>
          <w:rStyle w:val="Teksttreci3"/>
          <w:color w:val="000000"/>
          <w:sz w:val="20"/>
          <w:szCs w:val="20"/>
        </w:rPr>
        <w:t xml:space="preserve">Na nich widać, że sierść się zmieniła, jest bardziej grubsza i puszysta, </w:t>
      </w:r>
      <w:r w:rsidRPr="009955E0">
        <w:rPr>
          <w:rStyle w:val="Teksttreci3"/>
          <w:color w:val="000000"/>
          <w:sz w:val="20"/>
          <w:szCs w:val="20"/>
          <w:lang w:val="de-DE" w:eastAsia="de-DE"/>
        </w:rPr>
        <w:t xml:space="preserve">(kl. </w:t>
      </w:r>
      <w:r w:rsidRPr="009955E0">
        <w:rPr>
          <w:rStyle w:val="Teksttreci3"/>
          <w:color w:val="000000"/>
          <w:sz w:val="20"/>
          <w:szCs w:val="20"/>
        </w:rPr>
        <w:t>VI)</w:t>
      </w:r>
    </w:p>
    <w:p w:rsidR="0086125C" w:rsidRPr="009955E0" w:rsidRDefault="0086125C">
      <w:pPr>
        <w:pStyle w:val="Teksttreci30"/>
        <w:numPr>
          <w:ilvl w:val="0"/>
          <w:numId w:val="9"/>
        </w:numPr>
        <w:shd w:val="clear" w:color="auto" w:fill="auto"/>
        <w:tabs>
          <w:tab w:val="left" w:pos="632"/>
        </w:tabs>
        <w:spacing w:before="0" w:after="0" w:line="282" w:lineRule="exact"/>
        <w:ind w:left="160" w:firstLine="0"/>
        <w:jc w:val="both"/>
        <w:rPr>
          <w:sz w:val="20"/>
          <w:szCs w:val="20"/>
        </w:rPr>
      </w:pPr>
      <w:r w:rsidRPr="009955E0">
        <w:rPr>
          <w:rStyle w:val="Teksttreci3"/>
          <w:color w:val="000000"/>
          <w:sz w:val="20"/>
          <w:szCs w:val="20"/>
        </w:rPr>
        <w:t xml:space="preserve">[...] spłonął taki duży las, oczywiście nie cały, ale większa połowa, </w:t>
      </w:r>
      <w:r w:rsidRPr="009955E0">
        <w:rPr>
          <w:rStyle w:val="Teksttreci3"/>
          <w:color w:val="000000"/>
          <w:sz w:val="20"/>
          <w:szCs w:val="20"/>
          <w:lang w:val="de-DE" w:eastAsia="de-DE"/>
        </w:rPr>
        <w:t xml:space="preserve">(kl. </w:t>
      </w:r>
      <w:r w:rsidRPr="009955E0">
        <w:rPr>
          <w:rStyle w:val="Teksttreci3"/>
          <w:color w:val="000000"/>
          <w:sz w:val="20"/>
          <w:szCs w:val="20"/>
        </w:rPr>
        <w:t>VI)</w:t>
      </w:r>
    </w:p>
    <w:p w:rsidR="0086125C" w:rsidRPr="009955E0" w:rsidRDefault="0086125C">
      <w:pPr>
        <w:pStyle w:val="Teksttreci30"/>
        <w:numPr>
          <w:ilvl w:val="0"/>
          <w:numId w:val="9"/>
        </w:numPr>
        <w:shd w:val="clear" w:color="auto" w:fill="auto"/>
        <w:tabs>
          <w:tab w:val="left" w:pos="632"/>
        </w:tabs>
        <w:spacing w:before="0" w:after="0" w:line="282" w:lineRule="exact"/>
        <w:ind w:left="160" w:firstLine="0"/>
        <w:jc w:val="both"/>
        <w:rPr>
          <w:sz w:val="20"/>
          <w:szCs w:val="20"/>
        </w:rPr>
      </w:pPr>
      <w:r w:rsidRPr="009955E0">
        <w:rPr>
          <w:rStyle w:val="Teksttreci3"/>
          <w:color w:val="000000"/>
          <w:sz w:val="20"/>
          <w:szCs w:val="20"/>
        </w:rPr>
        <w:t xml:space="preserve">Z powiedzianych planów i decyzji była z siebie bardzo dumną. </w:t>
      </w:r>
      <w:r w:rsidRPr="009955E0">
        <w:rPr>
          <w:rStyle w:val="Teksttreci3"/>
          <w:color w:val="000000"/>
          <w:sz w:val="20"/>
          <w:szCs w:val="20"/>
          <w:lang w:val="de-DE" w:eastAsia="de-DE"/>
        </w:rPr>
        <w:t xml:space="preserve">(kl. </w:t>
      </w:r>
      <w:r w:rsidRPr="009955E0">
        <w:rPr>
          <w:rStyle w:val="Teksttreci3"/>
          <w:color w:val="000000"/>
          <w:sz w:val="20"/>
          <w:szCs w:val="20"/>
        </w:rPr>
        <w:t>VII)</w:t>
      </w:r>
    </w:p>
    <w:p w:rsidR="0086125C" w:rsidRPr="009955E0" w:rsidRDefault="0086125C">
      <w:pPr>
        <w:pStyle w:val="Teksttreci30"/>
        <w:numPr>
          <w:ilvl w:val="0"/>
          <w:numId w:val="9"/>
        </w:numPr>
        <w:shd w:val="clear" w:color="auto" w:fill="auto"/>
        <w:tabs>
          <w:tab w:val="left" w:pos="632"/>
        </w:tabs>
        <w:spacing w:before="0" w:after="0" w:line="282" w:lineRule="exact"/>
        <w:ind w:left="160" w:firstLine="0"/>
        <w:jc w:val="both"/>
        <w:rPr>
          <w:sz w:val="20"/>
          <w:szCs w:val="20"/>
        </w:rPr>
      </w:pPr>
      <w:r w:rsidRPr="009955E0">
        <w:rPr>
          <w:rStyle w:val="Teksttreci3"/>
          <w:color w:val="000000"/>
          <w:sz w:val="20"/>
          <w:szCs w:val="20"/>
        </w:rPr>
        <w:t xml:space="preserve">W tej walce stał się śmiertelnie ranny. </w:t>
      </w:r>
      <w:r w:rsidRPr="009955E0">
        <w:rPr>
          <w:rStyle w:val="Teksttreci3"/>
          <w:color w:val="000000"/>
          <w:sz w:val="20"/>
          <w:szCs w:val="20"/>
          <w:lang w:val="de-DE" w:eastAsia="de-DE"/>
        </w:rPr>
        <w:t xml:space="preserve">(kl. </w:t>
      </w:r>
      <w:r w:rsidRPr="009955E0">
        <w:rPr>
          <w:rStyle w:val="Teksttreci3"/>
          <w:color w:val="000000"/>
          <w:sz w:val="20"/>
          <w:szCs w:val="20"/>
        </w:rPr>
        <w:t>VII)</w:t>
      </w:r>
    </w:p>
    <w:p w:rsidR="0086125C" w:rsidRPr="009955E0" w:rsidRDefault="0086125C">
      <w:pPr>
        <w:pStyle w:val="Teksttreci30"/>
        <w:numPr>
          <w:ilvl w:val="0"/>
          <w:numId w:val="9"/>
        </w:numPr>
        <w:shd w:val="clear" w:color="auto" w:fill="auto"/>
        <w:tabs>
          <w:tab w:val="left" w:pos="632"/>
        </w:tabs>
        <w:spacing w:before="0" w:after="0" w:line="282" w:lineRule="exact"/>
        <w:ind w:left="160" w:firstLine="0"/>
        <w:jc w:val="both"/>
        <w:rPr>
          <w:sz w:val="20"/>
          <w:szCs w:val="20"/>
        </w:rPr>
      </w:pPr>
      <w:r w:rsidRPr="009955E0">
        <w:rPr>
          <w:rStyle w:val="Teksttreci3"/>
          <w:color w:val="000000"/>
          <w:sz w:val="20"/>
          <w:szCs w:val="20"/>
        </w:rPr>
        <w:t xml:space="preserve">Mi bardzo podobał się ten film, który szedł w telewizorze, </w:t>
      </w:r>
      <w:r w:rsidRPr="009955E0">
        <w:rPr>
          <w:rStyle w:val="Teksttreci3"/>
          <w:color w:val="000000"/>
          <w:sz w:val="20"/>
          <w:szCs w:val="20"/>
          <w:lang w:val="de-DE" w:eastAsia="de-DE"/>
        </w:rPr>
        <w:t xml:space="preserve">(kl. </w:t>
      </w:r>
      <w:r w:rsidRPr="009955E0">
        <w:rPr>
          <w:rStyle w:val="Teksttreci3"/>
          <w:color w:val="000000"/>
          <w:sz w:val="20"/>
          <w:szCs w:val="20"/>
        </w:rPr>
        <w:t>VII)</w:t>
      </w:r>
    </w:p>
    <w:p w:rsidR="0086125C" w:rsidRPr="009955E0" w:rsidRDefault="0086125C">
      <w:pPr>
        <w:pStyle w:val="Teksttreci30"/>
        <w:numPr>
          <w:ilvl w:val="0"/>
          <w:numId w:val="9"/>
        </w:numPr>
        <w:shd w:val="clear" w:color="auto" w:fill="auto"/>
        <w:tabs>
          <w:tab w:val="left" w:pos="632"/>
        </w:tabs>
        <w:spacing w:before="0" w:after="0" w:line="282" w:lineRule="exact"/>
        <w:ind w:left="160" w:firstLine="0"/>
        <w:jc w:val="both"/>
        <w:rPr>
          <w:sz w:val="20"/>
          <w:szCs w:val="20"/>
        </w:rPr>
      </w:pPr>
      <w:r w:rsidRPr="009955E0">
        <w:rPr>
          <w:rStyle w:val="Teksttreci3"/>
          <w:color w:val="000000"/>
          <w:sz w:val="20"/>
          <w:szCs w:val="20"/>
        </w:rPr>
        <w:t xml:space="preserve">Może ona być wzorem na dzisiejszego ucznia, </w:t>
      </w:r>
      <w:r w:rsidRPr="009955E0">
        <w:rPr>
          <w:rStyle w:val="Teksttreci3"/>
          <w:color w:val="000000"/>
          <w:sz w:val="20"/>
          <w:szCs w:val="20"/>
          <w:lang w:val="de-DE" w:eastAsia="de-DE"/>
        </w:rPr>
        <w:t xml:space="preserve">(kl. </w:t>
      </w:r>
      <w:r w:rsidRPr="009955E0">
        <w:rPr>
          <w:rStyle w:val="Teksttreci3"/>
          <w:color w:val="000000"/>
          <w:sz w:val="20"/>
          <w:szCs w:val="20"/>
        </w:rPr>
        <w:t>VIII)</w:t>
      </w:r>
    </w:p>
    <w:p w:rsidR="0086125C" w:rsidRPr="009955E0" w:rsidRDefault="0086125C">
      <w:pPr>
        <w:pStyle w:val="Teksttreci30"/>
        <w:numPr>
          <w:ilvl w:val="0"/>
          <w:numId w:val="9"/>
        </w:numPr>
        <w:shd w:val="clear" w:color="auto" w:fill="auto"/>
        <w:tabs>
          <w:tab w:val="left" w:pos="632"/>
        </w:tabs>
        <w:spacing w:before="0" w:after="0" w:line="282" w:lineRule="exact"/>
        <w:ind w:left="160" w:firstLine="0"/>
        <w:jc w:val="both"/>
        <w:rPr>
          <w:sz w:val="20"/>
          <w:szCs w:val="20"/>
        </w:rPr>
      </w:pPr>
      <w:r w:rsidRPr="009955E0">
        <w:rPr>
          <w:rStyle w:val="Teksttreci3"/>
          <w:color w:val="000000"/>
          <w:sz w:val="20"/>
          <w:szCs w:val="20"/>
        </w:rPr>
        <w:t xml:space="preserve">Uderzyło mnie u niego ten upór swojej edukacji, </w:t>
      </w:r>
      <w:r w:rsidRPr="009955E0">
        <w:rPr>
          <w:rStyle w:val="Teksttreci3"/>
          <w:color w:val="000000"/>
          <w:sz w:val="20"/>
          <w:szCs w:val="20"/>
          <w:lang w:val="de-DE" w:eastAsia="de-DE"/>
        </w:rPr>
        <w:t xml:space="preserve">(kl. </w:t>
      </w:r>
      <w:r w:rsidRPr="009955E0">
        <w:rPr>
          <w:rStyle w:val="Teksttreci3"/>
          <w:color w:val="000000"/>
          <w:sz w:val="20"/>
          <w:szCs w:val="20"/>
        </w:rPr>
        <w:t>VIII)</w:t>
      </w:r>
    </w:p>
    <w:p w:rsidR="0086125C" w:rsidRPr="009955E0" w:rsidRDefault="0086125C">
      <w:pPr>
        <w:pStyle w:val="Teksttreci30"/>
        <w:numPr>
          <w:ilvl w:val="0"/>
          <w:numId w:val="9"/>
        </w:numPr>
        <w:shd w:val="clear" w:color="auto" w:fill="auto"/>
        <w:tabs>
          <w:tab w:val="left" w:pos="632"/>
        </w:tabs>
        <w:spacing w:before="0" w:after="0" w:line="282" w:lineRule="exact"/>
        <w:ind w:left="160" w:firstLine="0"/>
        <w:jc w:val="both"/>
        <w:rPr>
          <w:sz w:val="20"/>
          <w:szCs w:val="20"/>
        </w:rPr>
      </w:pPr>
      <w:r w:rsidRPr="009955E0">
        <w:rPr>
          <w:rStyle w:val="Teksttreci3"/>
          <w:color w:val="000000"/>
          <w:sz w:val="20"/>
          <w:szCs w:val="20"/>
        </w:rPr>
        <w:t xml:space="preserve">Założył powstanie, które skończyło się porażką, </w:t>
      </w:r>
      <w:r w:rsidRPr="009955E0">
        <w:rPr>
          <w:rStyle w:val="Teksttreci3"/>
          <w:color w:val="000000"/>
          <w:sz w:val="20"/>
          <w:szCs w:val="20"/>
          <w:lang w:val="de-DE" w:eastAsia="de-DE"/>
        </w:rPr>
        <w:t xml:space="preserve">(kl. </w:t>
      </w:r>
      <w:r w:rsidRPr="009955E0">
        <w:rPr>
          <w:rStyle w:val="Teksttreci3"/>
          <w:color w:val="000000"/>
          <w:sz w:val="20"/>
          <w:szCs w:val="20"/>
        </w:rPr>
        <w:t>VII)</w:t>
      </w:r>
    </w:p>
    <w:p w:rsidR="0086125C" w:rsidRPr="009955E0" w:rsidRDefault="0086125C">
      <w:pPr>
        <w:pStyle w:val="Teksttreci30"/>
        <w:numPr>
          <w:ilvl w:val="0"/>
          <w:numId w:val="9"/>
        </w:numPr>
        <w:shd w:val="clear" w:color="auto" w:fill="auto"/>
        <w:tabs>
          <w:tab w:val="left" w:pos="575"/>
        </w:tabs>
        <w:spacing w:before="0" w:after="0" w:line="282" w:lineRule="exact"/>
        <w:ind w:left="640" w:hanging="640"/>
        <w:jc w:val="left"/>
        <w:rPr>
          <w:sz w:val="20"/>
          <w:szCs w:val="20"/>
        </w:rPr>
        <w:sectPr w:rsidR="0086125C" w:rsidRPr="009955E0">
          <w:headerReference w:type="even" r:id="rId56"/>
          <w:headerReference w:type="default" r:id="rId57"/>
          <w:pgSz w:w="11900" w:h="16840"/>
          <w:pgMar w:top="1017" w:right="715" w:bottom="186" w:left="931" w:header="0" w:footer="3" w:gutter="0"/>
          <w:pgNumType w:start="52"/>
          <w:cols w:space="708"/>
          <w:noEndnote/>
          <w:docGrid w:linePitch="360"/>
        </w:sectPr>
      </w:pPr>
      <w:r w:rsidRPr="009955E0">
        <w:rPr>
          <w:rStyle w:val="Teksttreci3"/>
          <w:color w:val="000000"/>
          <w:sz w:val="20"/>
          <w:szCs w:val="20"/>
        </w:rPr>
        <w:t xml:space="preserve">Pewnej ciepłej letniej nocy siedząc koło dworu, w liściach łopuchu. Zastanawiał się, jak wejść do pokoju, </w:t>
      </w:r>
      <w:r w:rsidRPr="009955E0">
        <w:rPr>
          <w:rStyle w:val="Teksttreci3"/>
          <w:color w:val="000000"/>
          <w:sz w:val="20"/>
          <w:szCs w:val="20"/>
          <w:lang w:val="de-DE" w:eastAsia="de-DE"/>
        </w:rPr>
        <w:t xml:space="preserve">(kl. </w:t>
      </w:r>
      <w:r w:rsidRPr="009955E0">
        <w:rPr>
          <w:rStyle w:val="Teksttreci3"/>
          <w:color w:val="000000"/>
          <w:sz w:val="20"/>
          <w:szCs w:val="20"/>
        </w:rPr>
        <w:t xml:space="preserve">V) </w:t>
      </w:r>
      <w:r w:rsidRPr="009955E0">
        <w:rPr>
          <w:rStyle w:val="Teksttreci3"/>
          <w:color w:val="000000"/>
          <w:sz w:val="20"/>
          <w:szCs w:val="20"/>
          <w:vertAlign w:val="superscript"/>
        </w:rPr>
        <w:footnoteReference w:id="49"/>
      </w:r>
    </w:p>
    <w:p w:rsidR="0086125C" w:rsidRPr="009955E0" w:rsidRDefault="0086125C">
      <w:pPr>
        <w:pStyle w:val="Teksttreci30"/>
        <w:numPr>
          <w:ilvl w:val="0"/>
          <w:numId w:val="9"/>
        </w:numPr>
        <w:shd w:val="clear" w:color="auto" w:fill="auto"/>
        <w:tabs>
          <w:tab w:val="left" w:pos="552"/>
        </w:tabs>
        <w:spacing w:before="0" w:after="14" w:line="220" w:lineRule="exact"/>
        <w:ind w:firstLine="0"/>
        <w:jc w:val="both"/>
        <w:rPr>
          <w:sz w:val="20"/>
          <w:szCs w:val="20"/>
        </w:rPr>
      </w:pPr>
      <w:r w:rsidRPr="009955E0">
        <w:rPr>
          <w:rStyle w:val="Teksttreci3"/>
          <w:color w:val="000000"/>
          <w:sz w:val="20"/>
          <w:szCs w:val="20"/>
        </w:rPr>
        <w:lastRenderedPageBreak/>
        <w:t xml:space="preserve">Wchodząc do sali, gdzie odbędzie się apel, rzuciła nam się od razu w oczy dekoracja, </w:t>
      </w:r>
      <w:r w:rsidRPr="009955E0">
        <w:rPr>
          <w:rStyle w:val="Teksttreci3"/>
          <w:color w:val="000000"/>
          <w:sz w:val="20"/>
          <w:szCs w:val="20"/>
          <w:lang w:val="de-DE" w:eastAsia="de-DE"/>
        </w:rPr>
        <w:t xml:space="preserve">(kl. </w:t>
      </w:r>
      <w:r w:rsidRPr="009955E0">
        <w:rPr>
          <w:rStyle w:val="Teksttreci3"/>
          <w:color w:val="000000"/>
          <w:sz w:val="20"/>
          <w:szCs w:val="20"/>
        </w:rPr>
        <w:t>VII)</w:t>
      </w:r>
    </w:p>
    <w:p w:rsidR="0086125C" w:rsidRPr="009955E0" w:rsidRDefault="0086125C">
      <w:pPr>
        <w:pStyle w:val="Teksttreci30"/>
        <w:numPr>
          <w:ilvl w:val="0"/>
          <w:numId w:val="9"/>
        </w:numPr>
        <w:shd w:val="clear" w:color="auto" w:fill="auto"/>
        <w:tabs>
          <w:tab w:val="left" w:pos="552"/>
        </w:tabs>
        <w:spacing w:before="0" w:after="203" w:line="220" w:lineRule="exact"/>
        <w:ind w:firstLine="0"/>
        <w:jc w:val="both"/>
        <w:rPr>
          <w:sz w:val="20"/>
          <w:szCs w:val="20"/>
        </w:rPr>
      </w:pPr>
      <w:r w:rsidRPr="009955E0">
        <w:rPr>
          <w:rStyle w:val="Teksttreci3"/>
          <w:color w:val="000000"/>
          <w:sz w:val="20"/>
          <w:szCs w:val="20"/>
        </w:rPr>
        <w:t xml:space="preserve">Uważam, że Zosia dopnie do swego. </w:t>
      </w:r>
      <w:r w:rsidRPr="009955E0">
        <w:rPr>
          <w:rStyle w:val="Teksttreci3"/>
          <w:color w:val="000000"/>
          <w:sz w:val="20"/>
          <w:szCs w:val="20"/>
          <w:lang w:val="de-DE" w:eastAsia="de-DE"/>
        </w:rPr>
        <w:t xml:space="preserve">(kl. </w:t>
      </w:r>
      <w:r w:rsidRPr="009955E0">
        <w:rPr>
          <w:rStyle w:val="Teksttreci3"/>
          <w:color w:val="000000"/>
          <w:sz w:val="20"/>
          <w:szCs w:val="20"/>
        </w:rPr>
        <w:t>VI)</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Jak widać, klasa błędów stylistycznych stała się w praktyce szkolnej tak pojemna, że mieszczą się w niej różne wykolejenia językowe, nie wyłączając oczywiście błędów gramatycznych, a nawet logicznych.</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Dowolność w wyborze zasad kwalifikowanych błędów jako stylistycznych można zaobserwować także w praktyce nauczycieli szkół średnich, a nawet nauczycieli akademickich.</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Dość rozpowszechniony, jak się wydaje, jest zwyczaj nazywania stylistycznymi tych błędów, które z różnych powodów, np. ze względu na swój złożony charakter, sprawiają trudności interpretacyjne.</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Taki stan rzeczy pozwala przypuszczać, że nie rozporządzamy dostatecznie jasnymi i w miarę ujednoliconymi zasadami wyodrębniania błędów stylistycznych.</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Prześledźmy zatem, jak pojmują błąd stylistyczny autorzy artykułów i poradni</w:t>
      </w:r>
      <w:r w:rsidRPr="009955E0">
        <w:rPr>
          <w:rStyle w:val="Teksttreci2"/>
          <w:color w:val="000000"/>
          <w:sz w:val="20"/>
          <w:szCs w:val="20"/>
        </w:rPr>
        <w:softHyphen/>
        <w:t>ków metodycznych oraz innych prac mających związek z analizą błędów języko</w:t>
      </w:r>
      <w:r w:rsidRPr="009955E0">
        <w:rPr>
          <w:rStyle w:val="Teksttreci2"/>
          <w:color w:val="000000"/>
          <w:sz w:val="20"/>
          <w:szCs w:val="20"/>
        </w:rPr>
        <w:softHyphen/>
        <w:t>wych.</w:t>
      </w:r>
    </w:p>
    <w:p w:rsidR="0086125C" w:rsidRPr="009955E0" w:rsidRDefault="0086125C">
      <w:pPr>
        <w:pStyle w:val="Teksttreci20"/>
        <w:shd w:val="clear" w:color="auto" w:fill="auto"/>
        <w:spacing w:after="103"/>
        <w:ind w:firstLine="520"/>
        <w:jc w:val="both"/>
        <w:rPr>
          <w:sz w:val="20"/>
          <w:szCs w:val="20"/>
        </w:rPr>
      </w:pPr>
      <w:r w:rsidRPr="009955E0">
        <w:rPr>
          <w:rStyle w:val="Teksttreci2"/>
          <w:color w:val="000000"/>
          <w:sz w:val="20"/>
          <w:szCs w:val="20"/>
        </w:rPr>
        <w:t>Na przykład J. Buyno pisze:</w:t>
      </w:r>
    </w:p>
    <w:p w:rsidR="0086125C" w:rsidRPr="009955E0" w:rsidRDefault="0086125C">
      <w:pPr>
        <w:pStyle w:val="Teksttreci30"/>
        <w:shd w:val="clear" w:color="auto" w:fill="auto"/>
        <w:spacing w:before="0" w:after="132" w:line="282" w:lineRule="exact"/>
        <w:ind w:left="640" w:firstLine="860"/>
        <w:jc w:val="both"/>
        <w:rPr>
          <w:sz w:val="20"/>
          <w:szCs w:val="20"/>
        </w:rPr>
      </w:pPr>
      <w:r w:rsidRPr="009955E0">
        <w:rPr>
          <w:rStyle w:val="Teksttreci3"/>
          <w:color w:val="000000"/>
          <w:sz w:val="20"/>
          <w:szCs w:val="20"/>
        </w:rPr>
        <w:t>„Usterki i błędy stylistyczne w pracach uczniowskich polegają na nieporadnej albo wręcz błędnej konstrukcji zdania, np. „siedząc w więzieniu zastała go wojna**, lub na uporczywym powtarzaniu jednego wyrazu bądź zwrotu. [...] Tego rodzaju objawy świadczą o ubóstwie słownika ucznia i nieporadności w wyrażaniu myśli**</w:t>
      </w:r>
      <w:r w:rsidRPr="009955E0">
        <w:rPr>
          <w:rStyle w:val="Teksttreci3"/>
          <w:color w:val="000000"/>
          <w:sz w:val="20"/>
          <w:szCs w:val="20"/>
          <w:vertAlign w:val="superscript"/>
        </w:rPr>
        <w:footnoteReference w:id="50"/>
      </w:r>
      <w:r w:rsidRPr="009955E0">
        <w:rPr>
          <w:rStyle w:val="Teksttreci3"/>
          <w:color w:val="000000"/>
          <w:sz w:val="20"/>
          <w:szCs w:val="20"/>
        </w:rPr>
        <w:t>.</w:t>
      </w:r>
    </w:p>
    <w:p w:rsidR="0086125C" w:rsidRPr="009955E0" w:rsidRDefault="0086125C">
      <w:pPr>
        <w:pStyle w:val="Teksttreci20"/>
        <w:shd w:val="clear" w:color="auto" w:fill="auto"/>
        <w:spacing w:after="228" w:line="342" w:lineRule="exact"/>
        <w:jc w:val="both"/>
        <w:rPr>
          <w:sz w:val="20"/>
          <w:szCs w:val="20"/>
        </w:rPr>
      </w:pPr>
      <w:r w:rsidRPr="009955E0">
        <w:rPr>
          <w:rStyle w:val="Teksttreci2"/>
          <w:color w:val="000000"/>
          <w:sz w:val="20"/>
          <w:szCs w:val="20"/>
        </w:rPr>
        <w:t>Trudno nie zgodzić się tu z uwagą Zygmunta Saloniego, który ustosunkowując się do zaproponowanego wyżej określenia błędów stylistycznych, pisze:</w:t>
      </w:r>
    </w:p>
    <w:p w:rsidR="0086125C" w:rsidRPr="009955E0" w:rsidRDefault="0086125C">
      <w:pPr>
        <w:pStyle w:val="Teksttreci30"/>
        <w:shd w:val="clear" w:color="auto" w:fill="auto"/>
        <w:spacing w:before="0" w:after="257" w:line="282" w:lineRule="exact"/>
        <w:ind w:left="640" w:firstLine="860"/>
        <w:jc w:val="both"/>
        <w:rPr>
          <w:sz w:val="20"/>
          <w:szCs w:val="20"/>
        </w:rPr>
      </w:pPr>
      <w:r w:rsidRPr="009955E0">
        <w:rPr>
          <w:rStyle w:val="Teksttreci3"/>
          <w:color w:val="000000"/>
          <w:sz w:val="20"/>
          <w:szCs w:val="20"/>
        </w:rPr>
        <w:t>„Mimo długiego zastanawiania się nad tymi sformułowaniami nic umiem powiedzieć, co ich autor uważa za błąd językowy, co za stylistyczny i w jaki sposób je rozróżnia**</w:t>
      </w:r>
      <w:r w:rsidRPr="009955E0">
        <w:rPr>
          <w:rStyle w:val="Teksttreci3"/>
          <w:color w:val="000000"/>
          <w:sz w:val="20"/>
          <w:szCs w:val="20"/>
          <w:vertAlign w:val="superscript"/>
        </w:rPr>
        <w:footnoteReference w:id="51"/>
      </w:r>
      <w:r w:rsidRPr="009955E0">
        <w:rPr>
          <w:rStyle w:val="Teksttreci3"/>
          <w:color w:val="000000"/>
          <w:sz w:val="20"/>
          <w:szCs w:val="20"/>
        </w:rPr>
        <w:t>.</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t>W ujęciu Zygmunta Saloniego „[...] z błędem stylistycznym mielibyśmy [...] do czynienia wtedy, gdy zastosowany środek językowy, z punktu widzenia normatywnej gramatyki, leksykologii czy frazeologii poprawny, niewłaściwie pełni wyznaczoną mu funkcję: nie pasuje do innych środków językowych lub stylistycznych użytych w danym tekście lub do charakteru samego tekstu, jest za słabo komunikatywny, wywołuje negatywne wrażenie estetyczne itp.”</w:t>
      </w:r>
      <w:r w:rsidRPr="009955E0">
        <w:rPr>
          <w:rStyle w:val="Teksttreci2"/>
          <w:color w:val="000000"/>
          <w:sz w:val="20"/>
          <w:szCs w:val="20"/>
          <w:vertAlign w:val="superscript"/>
        </w:rPr>
        <w:footnoteReference w:id="52"/>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Saloni wyraźnie oddziela Wędy gramatyczne, leksykalne i frazeologiczne od stylistycznych, zaś samo pojmowanie stylu wywodzi z teoretycznych propozycji prezentowanych przez Halinę Kurkowską i Stanisława Skorupkę w </w:t>
      </w:r>
      <w:r w:rsidRPr="009955E0">
        <w:rPr>
          <w:rStyle w:val="Teksttreci2Kursywa"/>
          <w:color w:val="000000"/>
          <w:sz w:val="20"/>
          <w:szCs w:val="20"/>
        </w:rPr>
        <w:t>Stylistyce polskiej</w:t>
      </w:r>
      <w:r w:rsidRPr="009955E0">
        <w:rPr>
          <w:rStyle w:val="Teksttreci2"/>
          <w:color w:val="000000"/>
          <w:sz w:val="20"/>
          <w:szCs w:val="20"/>
          <w:vertAlign w:val="superscript"/>
        </w:rPr>
        <w:footnoteReference w:id="53"/>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Autorzy </w:t>
      </w:r>
      <w:r w:rsidRPr="009955E0">
        <w:rPr>
          <w:rStyle w:val="Teksttreci2Kursywa"/>
          <w:color w:val="000000"/>
          <w:sz w:val="20"/>
          <w:szCs w:val="20"/>
        </w:rPr>
        <w:t>Stylistyki...</w:t>
      </w:r>
      <w:r w:rsidRPr="009955E0">
        <w:rPr>
          <w:rStyle w:val="Teksttreci2"/>
          <w:color w:val="000000"/>
          <w:sz w:val="20"/>
          <w:szCs w:val="20"/>
        </w:rPr>
        <w:t xml:space="preserve"> nawiązują do poglądów </w:t>
      </w:r>
      <w:r w:rsidRPr="009955E0">
        <w:rPr>
          <w:rStyle w:val="Teksttreci2"/>
          <w:color w:val="000000"/>
          <w:sz w:val="20"/>
          <w:szCs w:val="20"/>
          <w:lang w:val="en-US" w:eastAsia="en-US"/>
        </w:rPr>
        <w:t xml:space="preserve">Bally'ego </w:t>
      </w:r>
      <w:r w:rsidRPr="009955E0">
        <w:rPr>
          <w:rStyle w:val="Teksttreci2"/>
          <w:color w:val="000000"/>
          <w:sz w:val="20"/>
          <w:szCs w:val="20"/>
        </w:rPr>
        <w:t>i pojęcie stylu wiążą z funkcjami ekspresywnymi i impresywnymi form językowych</w:t>
      </w:r>
      <w:r w:rsidRPr="009955E0">
        <w:rPr>
          <w:rStyle w:val="Teksttreci2"/>
          <w:color w:val="000000"/>
          <w:sz w:val="20"/>
          <w:szCs w:val="20"/>
          <w:vertAlign w:val="superscript"/>
        </w:rPr>
        <w:footnoteReference w:id="54"/>
      </w:r>
      <w:r w:rsidRPr="009955E0">
        <w:rPr>
          <w:rStyle w:val="Teksttreci2"/>
          <w:color w:val="000000"/>
          <w:sz w:val="20"/>
          <w:szCs w:val="20"/>
        </w:rPr>
        <w:t>.</w:t>
      </w:r>
    </w:p>
    <w:p w:rsidR="0086125C" w:rsidRPr="009955E0" w:rsidRDefault="0086125C">
      <w:pPr>
        <w:pStyle w:val="Teksttreci20"/>
        <w:shd w:val="clear" w:color="auto" w:fill="auto"/>
        <w:spacing w:after="0" w:line="360" w:lineRule="exact"/>
        <w:ind w:firstLine="460"/>
        <w:jc w:val="both"/>
        <w:rPr>
          <w:sz w:val="20"/>
          <w:szCs w:val="20"/>
        </w:rPr>
      </w:pPr>
      <w:r w:rsidRPr="009955E0">
        <w:rPr>
          <w:rStyle w:val="Teksttreci2"/>
          <w:color w:val="000000"/>
          <w:sz w:val="20"/>
          <w:szCs w:val="20"/>
        </w:rPr>
        <w:t xml:space="preserve">W </w:t>
      </w:r>
      <w:r w:rsidRPr="009955E0">
        <w:rPr>
          <w:rStyle w:val="Teksttreci2Kursywa"/>
          <w:color w:val="000000"/>
          <w:sz w:val="20"/>
          <w:szCs w:val="20"/>
        </w:rPr>
        <w:t>Kulturze języka polskiego</w:t>
      </w:r>
      <w:r w:rsidRPr="009955E0">
        <w:rPr>
          <w:rStyle w:val="Teksttreci2"/>
          <w:color w:val="000000"/>
          <w:sz w:val="20"/>
          <w:szCs w:val="20"/>
        </w:rPr>
        <w:t xml:space="preserve"> interesująca nas klasa błędów definiowana jest następująco:</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„Błąd stylistyczny jest aktualizacją nie uzasadnioną charakterem wypowiedzi”, zaś sama definicja wywodzi się ze stwierdzenia ogólniejszego, w którym mówi się o tym, że „Innowacja stylistyczna polega na aktualizacji środka stylistycznie nacechowanego” </w:t>
      </w:r>
      <w:r w:rsidRPr="009955E0">
        <w:rPr>
          <w:rStyle w:val="Teksttreci2"/>
          <w:color w:val="000000"/>
          <w:sz w:val="20"/>
          <w:szCs w:val="20"/>
          <w:vertAlign w:val="superscript"/>
        </w:rPr>
        <w:footnoteReference w:id="55"/>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Jadwiga Puzynina, powołując się na cytowaną w przyp. 7. pracę, „przekroczenie normy ogólnej” uważa za błąd językowy, zaś przekroczenie „normy określonego stylu funkcjonalnego” — za błąd stylistyczny</w:t>
      </w:r>
      <w:r w:rsidRPr="009955E0">
        <w:rPr>
          <w:rStyle w:val="Teksttreci2"/>
          <w:color w:val="000000"/>
          <w:sz w:val="20"/>
          <w:szCs w:val="20"/>
          <w:vertAlign w:val="superscript"/>
        </w:rPr>
        <w:footnoteReference w:id="56"/>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Urszula Wińska do błędów stylistycznych zalicza „Wszystkie wykroczenia przeciw prawidłom semantyczno-</w:t>
      </w:r>
      <w:r w:rsidRPr="009955E0">
        <w:rPr>
          <w:rStyle w:val="Teksttreci2"/>
          <w:color w:val="000000"/>
          <w:sz w:val="20"/>
          <w:szCs w:val="20"/>
        </w:rPr>
        <w:lastRenderedPageBreak/>
        <w:t>frazeologicznym i logicznym” i ujmuje je w dwie grupy:</w:t>
      </w:r>
    </w:p>
    <w:p w:rsidR="0086125C" w:rsidRPr="009955E0" w:rsidRDefault="0086125C">
      <w:pPr>
        <w:pStyle w:val="Teksttreci20"/>
        <w:numPr>
          <w:ilvl w:val="0"/>
          <w:numId w:val="10"/>
        </w:numPr>
        <w:shd w:val="clear" w:color="auto" w:fill="auto"/>
        <w:tabs>
          <w:tab w:val="left" w:pos="785"/>
        </w:tabs>
        <w:spacing w:after="0"/>
        <w:ind w:firstLine="460"/>
        <w:jc w:val="both"/>
        <w:rPr>
          <w:sz w:val="20"/>
          <w:szCs w:val="20"/>
        </w:rPr>
      </w:pPr>
      <w:r w:rsidRPr="009955E0">
        <w:rPr>
          <w:rStyle w:val="Teksttreci2"/>
          <w:color w:val="000000"/>
          <w:sz w:val="20"/>
          <w:szCs w:val="20"/>
        </w:rPr>
        <w:t>„Wykolejenia spowodowane użyciem niewłaściwych wyrazów dla przedsta</w:t>
      </w:r>
      <w:r w:rsidRPr="009955E0">
        <w:rPr>
          <w:rStyle w:val="Teksttreci2"/>
          <w:color w:val="000000"/>
          <w:sz w:val="20"/>
          <w:szCs w:val="20"/>
        </w:rPr>
        <w:softHyphen/>
        <w:t>wienia treści zdania” oraz</w:t>
      </w:r>
    </w:p>
    <w:p w:rsidR="0086125C" w:rsidRPr="009955E0" w:rsidRDefault="0086125C">
      <w:pPr>
        <w:pStyle w:val="Teksttreci20"/>
        <w:numPr>
          <w:ilvl w:val="0"/>
          <w:numId w:val="10"/>
        </w:numPr>
        <w:shd w:val="clear" w:color="auto" w:fill="auto"/>
        <w:tabs>
          <w:tab w:val="left" w:pos="822"/>
        </w:tabs>
        <w:spacing w:after="0"/>
        <w:ind w:firstLine="460"/>
        <w:jc w:val="both"/>
        <w:rPr>
          <w:sz w:val="20"/>
          <w:szCs w:val="20"/>
        </w:rPr>
      </w:pPr>
      <w:r w:rsidRPr="009955E0">
        <w:rPr>
          <w:rStyle w:val="Teksttreci2"/>
          <w:color w:val="000000"/>
          <w:sz w:val="20"/>
          <w:szCs w:val="20"/>
        </w:rPr>
        <w:t>„Wędy powstałe przez nieudolne ukształtowanie wypowiedzenia”</w:t>
      </w:r>
      <w:r w:rsidRPr="009955E0">
        <w:rPr>
          <w:rStyle w:val="Teksttreci2"/>
          <w:color w:val="000000"/>
          <w:sz w:val="20"/>
          <w:szCs w:val="20"/>
          <w:vertAlign w:val="superscript"/>
        </w:rPr>
        <w:footnoteReference w:id="57"/>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58"/>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59"/>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Do grupy pierwszej autorka włącza błędy frazeologiczne, błędne stosowanie określeń typu: </w:t>
      </w:r>
      <w:r w:rsidRPr="009955E0">
        <w:rPr>
          <w:rStyle w:val="Teksttreci2Kursywa"/>
          <w:color w:val="000000"/>
          <w:sz w:val="20"/>
          <w:szCs w:val="20"/>
        </w:rPr>
        <w:t>światła klasa, widoma klasa, piętrowa klasa,</w:t>
      </w:r>
      <w:r w:rsidRPr="009955E0">
        <w:rPr>
          <w:rStyle w:val="Teksttreci2"/>
          <w:color w:val="000000"/>
          <w:sz w:val="20"/>
          <w:szCs w:val="20"/>
        </w:rPr>
        <w:t xml:space="preserve"> nadużywanie i powtarza</w:t>
      </w:r>
      <w:r w:rsidRPr="009955E0">
        <w:rPr>
          <w:rStyle w:val="Teksttreci2"/>
          <w:color w:val="000000"/>
          <w:sz w:val="20"/>
          <w:szCs w:val="20"/>
        </w:rPr>
        <w:softHyphen/>
        <w:t xml:space="preserve">nie wyrazów </w:t>
      </w:r>
      <w:r w:rsidRPr="009955E0">
        <w:rPr>
          <w:rStyle w:val="Teksttreci2"/>
          <w:color w:val="000000"/>
          <w:sz w:val="20"/>
          <w:szCs w:val="20"/>
          <w:vertAlign w:val="superscript"/>
        </w:rPr>
        <w:t>,0</w:t>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Do drugiej grupy zalicza „wykolejenia naruszające komunikatywność i sensow</w:t>
      </w:r>
      <w:r w:rsidRPr="009955E0">
        <w:rPr>
          <w:rStyle w:val="Teksttreci2"/>
          <w:color w:val="000000"/>
          <w:sz w:val="20"/>
          <w:szCs w:val="20"/>
        </w:rPr>
        <w:softHyphen/>
        <w:t>ność wypowiedzenia, spowodowane opuszczeniem wyrazów” oraz „niejasność spowodowaną niewłaściwym układem wyrazów i zdań składowych w wypowie</w:t>
      </w:r>
      <w:r w:rsidRPr="009955E0">
        <w:rPr>
          <w:rStyle w:val="Teksttreci2"/>
          <w:color w:val="000000"/>
          <w:sz w:val="20"/>
          <w:szCs w:val="20"/>
        </w:rPr>
        <w:softHyphen/>
        <w:t>dzeniu złożonym</w:t>
      </w:r>
      <w:r w:rsidRPr="009955E0">
        <w:rPr>
          <w:rStyle w:val="Teksttreci2"/>
          <w:color w:val="000000"/>
          <w:sz w:val="20"/>
          <w:szCs w:val="20"/>
          <w:vertAlign w:val="superscript"/>
        </w:rPr>
        <w:t>11</w:t>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Omawiając drugą grupę błędów autorka stwierdza: „Wypowiedzenia nieudolnie ukształtowane odróżnia się od wypowiedzeń zbudowanych błędnie. Pierwsze naru</w:t>
      </w:r>
      <w:r w:rsidRPr="009955E0">
        <w:rPr>
          <w:rStyle w:val="Teksttreci2"/>
          <w:color w:val="000000"/>
          <w:sz w:val="20"/>
          <w:szCs w:val="20"/>
        </w:rPr>
        <w:softHyphen/>
        <w:t>szają stronę znaczeniową wypowiedzenia, jego komunikatywność, w drugich łamane są prawa składniowe”</w:t>
      </w:r>
      <w:r w:rsidRPr="009955E0">
        <w:rPr>
          <w:rStyle w:val="Teksttreci2"/>
          <w:color w:val="000000"/>
          <w:sz w:val="20"/>
          <w:szCs w:val="20"/>
          <w:vertAlign w:val="superscript"/>
        </w:rPr>
        <w:footnoteReference w:id="60"/>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W takim ujęciu granica między błędem składniowym a stylistycznym nie jest możliwa do uchwycenia, podobnie jak granica między zdaniami „naruszającymi komunikatywność” a „łamiącymi prawa składniowe” — wszak łamanie praw składniowych bardzo często prowadzi do zakłócenia komunikatywności wypowie</w:t>
      </w:r>
      <w:r w:rsidRPr="009955E0">
        <w:rPr>
          <w:rStyle w:val="Teksttreci2"/>
          <w:color w:val="000000"/>
          <w:sz w:val="20"/>
          <w:szCs w:val="20"/>
        </w:rPr>
        <w:softHyphen/>
        <w:t>dzenia.</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Błędy składniowe </w:t>
      </w:r>
      <w:r w:rsidRPr="009955E0">
        <w:rPr>
          <w:rStyle w:val="Teksttreci2Kursywa"/>
          <w:color w:val="000000"/>
          <w:sz w:val="20"/>
          <w:szCs w:val="20"/>
        </w:rPr>
        <w:t xml:space="preserve">sensu </w:t>
      </w:r>
      <w:r w:rsidRPr="009955E0">
        <w:rPr>
          <w:rStyle w:val="Teksttreci2Kursywa"/>
          <w:color w:val="000000"/>
          <w:sz w:val="20"/>
          <w:szCs w:val="20"/>
          <w:lang w:val="de-DE" w:eastAsia="de-DE"/>
        </w:rPr>
        <w:t>stricto</w:t>
      </w:r>
      <w:r w:rsidRPr="009955E0">
        <w:rPr>
          <w:rStyle w:val="Teksttreci2"/>
          <w:color w:val="000000"/>
          <w:sz w:val="20"/>
          <w:szCs w:val="20"/>
          <w:lang w:val="de-DE" w:eastAsia="de-DE"/>
        </w:rPr>
        <w:t xml:space="preserve"> </w:t>
      </w:r>
      <w:r w:rsidRPr="009955E0">
        <w:rPr>
          <w:rStyle w:val="Teksttreci2"/>
          <w:color w:val="000000"/>
          <w:sz w:val="20"/>
          <w:szCs w:val="20"/>
        </w:rPr>
        <w:t>znajdą się więc, jeśli kierować się wskazówkami Wińskiej, raz w grupie stylistycznych, innym razem — wśród składniowych lub też w obu grupach jednocześnie.</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W proponowanym przez Wińską ujęciu błędami stylistycznymi są zatem: błędy frazeologiczne, leksykalno-semantyczne, logiczne i składniowe z błędami szyku włącznie</w:t>
      </w:r>
      <w:r w:rsidRPr="009955E0">
        <w:rPr>
          <w:rStyle w:val="Teksttreci2"/>
          <w:color w:val="000000"/>
          <w:sz w:val="20"/>
          <w:szCs w:val="20"/>
          <w:vertAlign w:val="superscript"/>
        </w:rPr>
        <w:footnoteReference w:id="61"/>
      </w:r>
      <w:r w:rsidRPr="009955E0">
        <w:rPr>
          <w:rStyle w:val="Teksttreci2"/>
          <w:color w:val="000000"/>
          <w:sz w:val="20"/>
          <w:szCs w:val="20"/>
        </w:rPr>
        <w:t>.</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Według Walerego Pisarka „Błąd stylistyczny polega na pogwałceniu norm językowych co do zakresu użycia poszczególnych środków językowych ze względu na ich wartość stylistyczną [...]. Do błędów stylistycznych zaliczyć można również nie zamierzoną tautologię oraz nieudolne przenośnie i porównania, a także wszystkie nieporadności językowe nie naruszające norm gramatycznych. W praktyce szkolnej jako błędy stylistyczne traktowane są również błędy leksykalne i błędy frazeologicz</w:t>
      </w:r>
      <w:r w:rsidRPr="009955E0">
        <w:rPr>
          <w:rStyle w:val="Teksttreci2"/>
          <w:color w:val="000000"/>
          <w:sz w:val="20"/>
          <w:szCs w:val="20"/>
        </w:rPr>
        <w:softHyphen/>
        <w:t xml:space="preserve">ne” </w:t>
      </w:r>
      <w:r w:rsidRPr="009955E0">
        <w:rPr>
          <w:rStyle w:val="Teksttreci2"/>
          <w:color w:val="000000"/>
          <w:sz w:val="20"/>
          <w:szCs w:val="20"/>
          <w:vertAlign w:val="superscript"/>
        </w:rPr>
        <w:t>14 *</w:t>
      </w:r>
      <w:r w:rsidRPr="009955E0">
        <w:rPr>
          <w:rStyle w:val="Teksttreci2"/>
          <w:color w:val="000000"/>
          <w:sz w:val="20"/>
          <w:szCs w:val="20"/>
        </w:rPr>
        <w:t>.</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W pierwszym zdaniu cytowanej wyżej definicji widzimy próbę ograniczenia zakresu błędów zaliczanych do stylistycznych, ale dalsze sformułowania poszerzają ten zakres w sposób sugerujący pewną dowolność. Stwierdzenie, że w praktyce szkolnej do błędów stylistycznych zalicza się także błędy leksykalne i frazeologiczne jest, niewątpliwie, słuszne, ale brak wyraźnego stanowiska autora definicji w tej kwestii sprawia pozory „legalności” takiego postępowania; tolerowania pewnej dowolności uprawianej na niższych poziomach kształcenia językowego.</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Ostatnią propozycją dotyczącą zasad wyodrębniania interesujących nas błędów, jaką chcemy omówić w tym krótkim przeglądzie, jest klasyfikacja wykolejeń językowych proponowana przez Edwarda Polańskiego</w:t>
      </w:r>
      <w:r w:rsidRPr="009955E0">
        <w:rPr>
          <w:rStyle w:val="Teksttreci2"/>
          <w:color w:val="000000"/>
          <w:sz w:val="20"/>
          <w:szCs w:val="20"/>
          <w:vertAlign w:val="superscript"/>
        </w:rPr>
        <w:t>1 s</w:t>
      </w:r>
      <w:r w:rsidRPr="009955E0">
        <w:rPr>
          <w:rStyle w:val="Teksttreci2"/>
          <w:color w:val="000000"/>
          <w:sz w:val="20"/>
          <w:szCs w:val="20"/>
        </w:rPr>
        <w:t>. Nie posługuje się on określeniem „błąd stylistyczny”, wydziela natomiast m.in. grupę wykolejeń języko</w:t>
      </w:r>
      <w:r w:rsidRPr="009955E0">
        <w:rPr>
          <w:rStyle w:val="Teksttreci2"/>
          <w:color w:val="000000"/>
          <w:sz w:val="20"/>
          <w:szCs w:val="20"/>
        </w:rPr>
        <w:softHyphen/>
        <w:t>wych, które nazywa „błędami w rejestrze”. Źródłem tych błędów — zdaniem autora — „[...] może być nieznajomość wartości stylistycznej wyrazów, ich odmiany funkcjonalnej”. Dalej Polański precyzuje, o jakie błędy chodzi:</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„W wypowiedziach spotyka się nieraz wyrazy potoczne, których użycie w teks</w:t>
      </w:r>
      <w:r w:rsidRPr="009955E0">
        <w:rPr>
          <w:rStyle w:val="Teksttreci2"/>
          <w:color w:val="000000"/>
          <w:sz w:val="20"/>
          <w:szCs w:val="20"/>
        </w:rPr>
        <w:softHyphen/>
        <w:t xml:space="preserve">tach pisanych nie jest uzasadnione ani </w:t>
      </w:r>
      <w:r w:rsidRPr="009955E0">
        <w:rPr>
          <w:rStyle w:val="Teksttreci2"/>
          <w:color w:val="000000"/>
          <w:sz w:val="20"/>
          <w:szCs w:val="20"/>
        </w:rPr>
        <w:lastRenderedPageBreak/>
        <w:t xml:space="preserve">względami tematycznymi, ani też formą wypowiedzi (np. wywiad). Takie nie uzasadnione wprowadzanie do wypracowań pisemnych lub wypowiedzi ustnych wyrazów i zwrotów gwarowych, żargonu uczniowskiego lub języka potocznego można nazwać błędem w rejestrze” </w:t>
      </w:r>
      <w:r w:rsidRPr="009955E0">
        <w:rPr>
          <w:rStyle w:val="Teksttreci2"/>
          <w:color w:val="000000"/>
          <w:sz w:val="20"/>
          <w:szCs w:val="20"/>
          <w:vertAlign w:val="superscript"/>
        </w:rPr>
        <w:t>16 *</w:t>
      </w:r>
      <w:r w:rsidRPr="009955E0">
        <w:rPr>
          <w:rStyle w:val="Teksttreci2"/>
          <w:color w:val="000000"/>
          <w:sz w:val="20"/>
          <w:szCs w:val="20"/>
        </w:rPr>
        <w:t>.</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Wskazanie jako źródła błędów „nieznajomości wartości stylistycznej wyrazów", a także wcześniejsza uwaga autora: „Dotychczasowe klasyfikacje zmodyfikowałem, wyodrębniając dodatkowo m.in. Wędy w rejestrze oraz w organizacji tekstu, które autorzy dotychczasowych prac włączali bądź do błędów stylistycznych (Z. Saloni), bądź składniowych (U. Wińska)"</w:t>
      </w:r>
      <w:r w:rsidRPr="009955E0">
        <w:rPr>
          <w:rStyle w:val="Teksttreci2"/>
          <w:color w:val="000000"/>
          <w:sz w:val="20"/>
          <w:szCs w:val="20"/>
          <w:vertAlign w:val="superscript"/>
        </w:rPr>
        <w:t>17</w:t>
      </w:r>
      <w:r w:rsidRPr="009955E0">
        <w:rPr>
          <w:rStyle w:val="Teksttreci2"/>
          <w:color w:val="000000"/>
          <w:sz w:val="20"/>
          <w:szCs w:val="20"/>
        </w:rPr>
        <w:t>, pozwala przypuszczać, że mamy tu jednak do czynienia z wykolejeniami językowymi tradycyjnie zaliczanymi do stylistycznych.</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Wśród przykładów omawianego przez autora typu błędów znalazły się i takie jak: „Czytanka opowiada o przyjacielstwie (przyjaźni) chłopców” lub „Pies w domu się przyda. To przydajne zwierzę” </w:t>
      </w:r>
      <w:r w:rsidRPr="009955E0">
        <w:rPr>
          <w:rStyle w:val="Teksttreci2"/>
          <w:color w:val="000000"/>
          <w:sz w:val="20"/>
          <w:szCs w:val="20"/>
          <w:vertAlign w:val="superscript"/>
        </w:rPr>
        <w:footnoteReference w:id="62"/>
      </w:r>
      <w:r w:rsidRPr="009955E0">
        <w:rPr>
          <w:rStyle w:val="Teksttreci2"/>
          <w:color w:val="000000"/>
          <w:sz w:val="20"/>
          <w:szCs w:val="20"/>
        </w:rPr>
        <w:t>, które trudno odnieść do wskazanego wcześniej źródła błędów, czyli nieznajomości wartości stylistycznej wyrazów. Ponadto w za</w:t>
      </w:r>
      <w:r w:rsidRPr="009955E0">
        <w:rPr>
          <w:rStyle w:val="Teksttreci2"/>
          <w:color w:val="000000"/>
          <w:sz w:val="20"/>
          <w:szCs w:val="20"/>
        </w:rPr>
        <w:softHyphen/>
        <w:t>kończeniu rozdziału autor pisze, że „Przyczynami błędów w rejestrze są m.in.: nieuświadamianie sobie przez uczniów obowiązującej normy językowej, nieznajo</w:t>
      </w:r>
      <w:r w:rsidRPr="009955E0">
        <w:rPr>
          <w:rStyle w:val="Teksttreci2"/>
          <w:color w:val="000000"/>
          <w:sz w:val="20"/>
          <w:szCs w:val="20"/>
        </w:rPr>
        <w:softHyphen/>
        <w:t>mość wyrazów (zwłaszcza w klasach młodszych), chęć wywołania ekspresji”</w:t>
      </w:r>
      <w:r w:rsidRPr="009955E0">
        <w:rPr>
          <w:rStyle w:val="Teksttreci2"/>
          <w:color w:val="000000"/>
          <w:sz w:val="20"/>
          <w:szCs w:val="20"/>
          <w:vertAlign w:val="superscript"/>
        </w:rPr>
        <w:footnoteReference w:id="63"/>
      </w:r>
      <w:r w:rsidRPr="009955E0">
        <w:rPr>
          <w:rStyle w:val="Teksttreci2"/>
          <w:color w:val="000000"/>
          <w:sz w:val="20"/>
          <w:szCs w:val="20"/>
        </w:rPr>
        <w:t>, co jeszcze poszerza zakres klasy omawianych błędów i nie sprzyja ścisłemu oddzieleniu ich od innych grup, a więc utrudnia w praktyce samą kwalifikację błędów.</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Omówiona wyżej propozycja Polańskiego nie wnosi — naszym zdaniem — innowacji, którą można by z pożytkiem zastosować w praktyce szkolnej. Odwoływa</w:t>
      </w:r>
      <w:r w:rsidRPr="009955E0">
        <w:rPr>
          <w:rStyle w:val="Teksttreci2"/>
          <w:color w:val="000000"/>
          <w:sz w:val="20"/>
          <w:szCs w:val="20"/>
        </w:rPr>
        <w:softHyphen/>
        <w:t>nie się przy określaniu „błędów w rejestrze” do „wartości stylistycznej wyrazów” (na podstawie krótkiego przeglądu widzimy, jak różnie jest ona rozumiana przez poszczególnych autorów), do „nieuświadamiania [...] normy językowej” jako jednej z przyczyn błędów w rejestrze, „nieznajomości wyrazów", a także bardzo dyskusyjna w niektórych przykładach kwalifikacja błędów przez samego autora, wprowadzają dodatkowe zamieszanie.</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Przytoczone wyżej wypowiedzi świadczą o rozbieżnościach merytorycznych, metodologicznych i terminologicznych w kwalifikowaniu błędów stylistycznych. Jedną z przyczyn takiego stanu rzeczy jest brak zgodności co do samej definicji stylu</w:t>
      </w:r>
      <w:r w:rsidRPr="009955E0">
        <w:rPr>
          <w:rStyle w:val="Teksttreci2"/>
          <w:color w:val="000000"/>
          <w:sz w:val="20"/>
          <w:szCs w:val="20"/>
          <w:vertAlign w:val="superscript"/>
        </w:rPr>
        <w:footnoteReference w:id="64"/>
      </w:r>
      <w:r w:rsidRPr="009955E0">
        <w:rPr>
          <w:rStyle w:val="Teksttreci2"/>
          <w:color w:val="000000"/>
          <w:sz w:val="20"/>
          <w:szCs w:val="20"/>
        </w:rPr>
        <w:t>. Wielość koncepcji pojmowania stylu sprawia, że piszący o stylu lub Wędach stylistycznych mają często na myśli różne zjawiska.</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Posługiwanie się pojęciem błędu stylistycznego wymaga uprzedniego określenia, co rozumiemy przez styl i jakie miejsce wyznaczamy mu w systemie językowym. Związane z tym trudności sprawiają, że w wielu opracowaniach unika się definiowa</w:t>
      </w:r>
      <w:r w:rsidRPr="009955E0">
        <w:rPr>
          <w:rStyle w:val="Teksttreci2"/>
          <w:color w:val="000000"/>
          <w:sz w:val="20"/>
          <w:szCs w:val="20"/>
        </w:rPr>
        <w:softHyphen/>
        <w:t xml:space="preserve">nia błędu stylistycznego </w:t>
      </w:r>
      <w:r w:rsidRPr="009955E0">
        <w:rPr>
          <w:rStyle w:val="Teksttreci2Kursywa"/>
          <w:color w:val="000000"/>
          <w:sz w:val="20"/>
          <w:szCs w:val="20"/>
          <w:lang w:val="cs-CZ" w:eastAsia="cs-CZ"/>
        </w:rPr>
        <w:t>explicite</w:t>
      </w:r>
      <w:r w:rsidRPr="009955E0">
        <w:rPr>
          <w:rStyle w:val="Teksttreci2"/>
          <w:color w:val="000000"/>
          <w:sz w:val="20"/>
          <w:szCs w:val="20"/>
          <w:lang w:val="cs-CZ" w:eastAsia="cs-CZ"/>
        </w:rPr>
        <w:t xml:space="preserve"> </w:t>
      </w:r>
      <w:r w:rsidRPr="009955E0">
        <w:rPr>
          <w:rStyle w:val="Teksttreci2"/>
          <w:color w:val="000000"/>
          <w:sz w:val="20"/>
          <w:szCs w:val="20"/>
        </w:rPr>
        <w:t>i przechodzi do wskazówek praktycznych w prze</w:t>
      </w:r>
      <w:r w:rsidRPr="009955E0">
        <w:rPr>
          <w:rStyle w:val="Teksttreci2"/>
          <w:color w:val="000000"/>
          <w:sz w:val="20"/>
          <w:szCs w:val="20"/>
        </w:rPr>
        <w:softHyphen/>
        <w:t>konaniu, iż da się osiągnąć zamierzony cel bez konieczności wyrażania swego stylistycznego „światopoglądu". W praktyce okazuje się, że działanie takie nie przynosi zadowalających rezultatów.</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Przedstawiamy niżej jeszcze jedną, nieco odmienną od dotychczasowych, propo</w:t>
      </w:r>
      <w:r w:rsidRPr="009955E0">
        <w:rPr>
          <w:rStyle w:val="Teksttreci2"/>
          <w:color w:val="000000"/>
          <w:sz w:val="20"/>
          <w:szCs w:val="20"/>
        </w:rPr>
        <w:softHyphen/>
        <w:t>zycję rozumienia błędu stylistycznego i wad stylu</w:t>
      </w:r>
      <w:r w:rsidRPr="009955E0">
        <w:rPr>
          <w:rStyle w:val="Teksttreci2"/>
          <w:color w:val="000000"/>
          <w:sz w:val="20"/>
          <w:szCs w:val="20"/>
          <w:vertAlign w:val="superscript"/>
        </w:rPr>
        <w:footnoteReference w:id="65"/>
      </w:r>
      <w:r w:rsidRPr="009955E0">
        <w:rPr>
          <w:rStyle w:val="Teksttreci2"/>
          <w:color w:val="000000"/>
          <w:sz w:val="20"/>
          <w:szCs w:val="20"/>
        </w:rPr>
        <w:t>. Nie pretenduje ona do wyczerpującego rozstrzygnięciu kwestii spornych, chodzi nam głównie o sformuło</w:t>
      </w:r>
      <w:r w:rsidRPr="009955E0">
        <w:rPr>
          <w:rStyle w:val="Teksttreci2"/>
          <w:color w:val="000000"/>
          <w:sz w:val="20"/>
          <w:szCs w:val="20"/>
        </w:rPr>
        <w:softHyphen/>
        <w:t>wanie zasad, które pozwoliłyby (przynajmniej w praktyce szkolnej) w sposób precyzyjniejszy wydzielić klasę błędów stylistycznych spośród innych i ustosunkować się do oceny stylu tekstu, a tym samym ujednolicić praktykę dydaktyczną.</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Mamy świadomość, że zawarte w artykule propozycje mogą okazać się dykusyjne, ale ewentualne ich przedyskutowanie byłoby właśnie bardzo pożądane. Wycho</w:t>
      </w:r>
      <w:r w:rsidRPr="009955E0">
        <w:rPr>
          <w:rStyle w:val="Teksttreci2"/>
          <w:color w:val="000000"/>
          <w:sz w:val="20"/>
          <w:szCs w:val="20"/>
        </w:rPr>
        <w:softHyphen/>
        <w:t>dzimy bowiem z założenia, że z dotychczasową różnorodnością czy dowolnością nie można się godzić.</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Styl definiujemy tu jako zespół cech językowych i formalno-kompozycyjnych danego tekstu, realizującego zamysł komunikatywno-emocjonalny nadawcy.</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Przyjęcie takiej definicji pozwala stwierdzić, że nie ma tekstów bezstylowych, gdyż każdemu tekstowi przysługuje jakaś charakterystyka cech językowych i for</w:t>
      </w:r>
      <w:r w:rsidRPr="009955E0">
        <w:rPr>
          <w:rStyle w:val="Teksttreci2"/>
          <w:color w:val="000000"/>
          <w:sz w:val="20"/>
          <w:szCs w:val="20"/>
        </w:rPr>
        <w:softHyphen/>
        <w:t>malno-kompozycyjnych.</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lastRenderedPageBreak/>
        <w:t>Metody stosowane w lingwistyce umożliwiają opis cech językowych tekstu na poziomie fonologicznym, morfologicznym, leksykalno-semantycznym i składnio</w:t>
      </w:r>
      <w:r w:rsidRPr="009955E0">
        <w:rPr>
          <w:rStyle w:val="Teksttreci2"/>
          <w:color w:val="000000"/>
          <w:sz w:val="20"/>
          <w:szCs w:val="20"/>
        </w:rPr>
        <w:softHyphen/>
        <w:t>wym; pozwalają także na syntezę tak rozumianego opisu.</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Jeśli chodzi o charakterystykę formalno-kompozycyjną tekstu, to musimy przy tym korzystać z doświadczeń teorii literatury, która zajmuje się m.in. badaniem kompozycji wypowiedzi, charakterystyką ustalonych tradycją form podawczych (opowiadanie, opis, streszczenie, dialog itp.), a w odniesieniu do utworów literackich także wyróżnikami rodzaju i gatunku literackiego, rytmiką i wersyfikacją.</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Opis tekstów zgodny z proponowaną definicją stylu umożliwia ich segregację na klasy o zbliżonych cechach językowych i formalno-kompozycyjnych, co w efekcie prowadzi do wyodrębnienia odmian stylowych języka i ujawnienia innych, indywi</w:t>
      </w:r>
      <w:r w:rsidRPr="009955E0">
        <w:rPr>
          <w:rStyle w:val="Teksttreci2"/>
          <w:color w:val="000000"/>
          <w:sz w:val="20"/>
          <w:szCs w:val="20"/>
        </w:rPr>
        <w:softHyphen/>
        <w:t>dualnych cech tekstów.</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Określenie „odmiany stylowe” wyraźnie odróżniamy od określenia „odmiany języka”. Uważamy, że wszystkie teksty tworzone z tego samego zasobu systemowego są odmianami stylowymi danego języka, w odróżnieniu od dialektów i gwar będących odmianami języka, tj. wykazujących względem niego różnice systemowe</w:t>
      </w:r>
      <w:r w:rsidRPr="009955E0">
        <w:rPr>
          <w:rStyle w:val="Teksttreci2Kursywa"/>
          <w:color w:val="000000"/>
          <w:sz w:val="20"/>
          <w:szCs w:val="20"/>
          <w:vertAlign w:val="superscript"/>
        </w:rPr>
        <w:footnoteReference w:id="66"/>
      </w:r>
      <w:r w:rsidRPr="009955E0">
        <w:rPr>
          <w:rStyle w:val="Teksttreci2Kursywa"/>
          <w:color w:val="000000"/>
          <w:sz w:val="20"/>
          <w:szCs w:val="20"/>
        </w:rPr>
        <w:t>.</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Istotnym czynnikiem odróżniającym poszczególne odmiany stylowe są tzw. elementy stylistycznie nacechowane. Za elementy stylistycznie nacechowane uznaje</w:t>
      </w:r>
      <w:r w:rsidRPr="009955E0">
        <w:rPr>
          <w:rStyle w:val="Teksttreci2"/>
          <w:color w:val="000000"/>
          <w:sz w:val="20"/>
          <w:szCs w:val="20"/>
        </w:rPr>
        <w:softHyphen/>
        <w:t>my te spośród wszystkich elementów zawartych w systemie, które pojawiają się tylko w niektórych odmianach stylowych. Np. w warstwie leksykalnej wyraz „fajny” jest typowy dla stylu potocznego i nie występuje w innych odmianach; zwrot „uprasza się użytkowników” jest elementem nacechowanym stylu urzędowego, itp.</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Poszczególne odmiany stylowe rozporządzają własnym zasobem elementów nacechowanych.</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W zasobie systemowym istnieją także elementy, które spotyka się w dwóch, trzech odmianach stylowych, ale nie we wszystkich. Np. słowo „inwigilacja” może wystąpić w stylu naukowym, urzędowym lub oficjalnym, ale nie w potocznym. Takie elementy nazywamy częściowo nacechowanymi stylistycznie. Częściowe nacechowa</w:t>
      </w:r>
      <w:r w:rsidRPr="009955E0">
        <w:rPr>
          <w:rStyle w:val="Teksttreci2"/>
          <w:color w:val="000000"/>
          <w:sz w:val="20"/>
          <w:szCs w:val="20"/>
        </w:rPr>
        <w:softHyphen/>
        <w:t>nie dotyczy tych elementów systemu, które tracą lub zyskują nacechowanie stylistyczne, a więc nie są stylistycznie ustabilizowane.</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Elementy, które są dopuszczalne we wszystkich odmianach stylowych, nazywa</w:t>
      </w:r>
      <w:r w:rsidRPr="009955E0">
        <w:rPr>
          <w:rStyle w:val="Teksttreci2"/>
          <w:color w:val="000000"/>
          <w:sz w:val="20"/>
          <w:szCs w:val="20"/>
        </w:rPr>
        <w:softHyphen/>
        <w:t>my nienacechowanymi stylistycznie (neutralnymi)</w:t>
      </w:r>
      <w:r w:rsidRPr="009955E0">
        <w:rPr>
          <w:rStyle w:val="Teksttreci2"/>
          <w:color w:val="000000"/>
          <w:sz w:val="20"/>
          <w:szCs w:val="20"/>
          <w:vertAlign w:val="superscript"/>
        </w:rPr>
        <w:footnoteReference w:id="67"/>
      </w:r>
      <w:r w:rsidRPr="009955E0">
        <w:rPr>
          <w:rStyle w:val="Teksttreci2"/>
          <w:color w:val="000000"/>
          <w:sz w:val="20"/>
          <w:szCs w:val="20"/>
        </w:rPr>
        <w:t>.</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Z powyższego omówienia wynika, że do nacechowania stylistycznego nie zaliczamy nacechowania znaczeniowego lub emocjonalnego, jeżeli nie towarzyszy mu ograniczenie zakresu używalności do którejś spośród odmian stylowych. Ten rodzaj nacechowania nazywamy po prostu odpowiednio: nacechowaniem znaczenio</w:t>
      </w:r>
      <w:r w:rsidRPr="009955E0">
        <w:rPr>
          <w:rStyle w:val="Teksttreci2"/>
          <w:color w:val="000000"/>
          <w:sz w:val="20"/>
          <w:szCs w:val="20"/>
        </w:rPr>
        <w:softHyphen/>
        <w:t>wym i emocjonalnym.</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Pojęcie norm stylistycznych jest w proponowanej tu koncepcji wyprowadzane z elementów nacechowanych systemu językowego. Przyjmujemy zatem istnienie odrębnych norm stylistycznych dla poszczególnych odmian stylowych języka pol</w:t>
      </w:r>
      <w:r w:rsidRPr="009955E0">
        <w:rPr>
          <w:rStyle w:val="Teksttreci2"/>
          <w:color w:val="000000"/>
          <w:sz w:val="20"/>
          <w:szCs w:val="20"/>
        </w:rPr>
        <w:softHyphen/>
        <w:t>skiego: normy ogólnopolskiego stylu oficjalnego, stylu potocznego, naukowego, artystycznego itd.</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Pisemne prace uczniowskie powinny się w zasadzie mieścić w odmianie, którą nazywamy tu ogólnopolskim stylem oficjalnym </w:t>
      </w:r>
      <w:r w:rsidRPr="009955E0">
        <w:rPr>
          <w:rStyle w:val="Teksttreci2"/>
          <w:color w:val="000000"/>
          <w:sz w:val="20"/>
          <w:szCs w:val="20"/>
          <w:vertAlign w:val="superscript"/>
        </w:rPr>
        <w:footnoteReference w:id="68"/>
      </w:r>
      <w:r w:rsidRPr="009955E0">
        <w:rPr>
          <w:rStyle w:val="Teksttreci2"/>
          <w:color w:val="000000"/>
          <w:sz w:val="20"/>
          <w:szCs w:val="20"/>
        </w:rPr>
        <w:t>, a przynajmniej zadaniem szkoły jest kształtowanie sprawności uczniów w zakresie posługiwania się tą głównie odmianą stylową.</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Fakt, że w stylu wypracowań uczniowskich występują elementy innych stylów (wpływy stylu potocznego, urzędowego, artystycznego), nie upoważnia jeszcze do wydzielania odrębnej odmiany zwanej „stylem uczniowskim”, choć w praktyce często takie określenie się stosuje. Nie negujemy jednak możliwości wyróżnienia takiej podgrupy wewnątrz ogólnopolskiego stylu oficjalnego w wyniku jego bardziej szczegółowego opisu.</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Zakładamy zatem, że punktem odniesienia w ocenie stylu pisemnych prac uczniowskich powinien być ogólnopolski styl oficjalny. Musimy jednak przy tym zachować pewien margines tolerancji, zmniejszający się stopniowo w miarę pokony</w:t>
      </w:r>
      <w:r w:rsidRPr="009955E0">
        <w:rPr>
          <w:rStyle w:val="Teksttreci2"/>
          <w:color w:val="000000"/>
          <w:sz w:val="20"/>
          <w:szCs w:val="20"/>
        </w:rPr>
        <w:softHyphen/>
        <w:t>wania przez ucznia kolejnych stopni edukacji, od klasy IV szkoły podstawowej (gdyż dopiero tu można formułować jakieś w miarę sensowne wymagania stylistyczne) poczynając, a na IV licealnej kończąc.</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Należy też uwzględnić możliwy udział w pracach uczniowskich elementów innostylowych ze względu na tematykę wypracowań, dopuszczającą np. elementy stylu potocznego czy artystycznego.</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lastRenderedPageBreak/>
        <w:t>Po tej niezbędnej prezentacji stanowiska w sprawach dla pojmowania stylu istotnych przechodzimy do przedstawienia propozycji określenia błędu styli</w:t>
      </w:r>
      <w:r w:rsidRPr="009955E0">
        <w:rPr>
          <w:rStyle w:val="Teksttreci2"/>
          <w:color w:val="000000"/>
          <w:sz w:val="20"/>
          <w:szCs w:val="20"/>
        </w:rPr>
        <w:softHyphen/>
        <w:t>stycznego.</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Wprowadzona wyżej definicja stylu pozwala na jego opis, nie daje jednak możliwości jego oceny. Dla potrzeb normatywnych powinniśmy zatem posługiwać się pojęciem stylu poprawnego. Pojęcie to, funkcjonujące w nieprecyzyjnej potocznej czy intuicyjnej wersji, spróbujemy później nieco uściślić.</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Posługiwanie się pojęciem stylu poprawności pozwoli na wydzielenie błędów stylistycznych w węższym zakresie (właściwe Wędy stylistyczne) i ustosunkowanie się do stylu tekstu jako całości.</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Jeżeli przez styl będziemy rozumieć zespół cech językowych i formalno-kompozycyjnych tekstu wyrażającego zamysł komunikatywno-emocjonalny nadawcy, to do definicji stylu poprawnego należy dodać przynajmniej trzy warunki:</w:t>
      </w:r>
    </w:p>
    <w:p w:rsidR="0086125C" w:rsidRPr="009955E0" w:rsidRDefault="0086125C">
      <w:pPr>
        <w:pStyle w:val="Teksttreci20"/>
        <w:numPr>
          <w:ilvl w:val="0"/>
          <w:numId w:val="11"/>
        </w:numPr>
        <w:shd w:val="clear" w:color="auto" w:fill="auto"/>
        <w:tabs>
          <w:tab w:val="left" w:pos="800"/>
        </w:tabs>
        <w:spacing w:after="0"/>
        <w:ind w:firstLine="480"/>
        <w:jc w:val="both"/>
        <w:rPr>
          <w:sz w:val="20"/>
          <w:szCs w:val="20"/>
        </w:rPr>
      </w:pPr>
      <w:r w:rsidRPr="009955E0">
        <w:rPr>
          <w:rStyle w:val="Teksttreci2"/>
          <w:color w:val="000000"/>
          <w:sz w:val="20"/>
          <w:szCs w:val="20"/>
        </w:rPr>
        <w:t>Wszystkie użyte w danym tekście środki językowe muszą być zgodne z aktualnie obowiązującymi normami stylistycznymi;</w:t>
      </w:r>
    </w:p>
    <w:p w:rsidR="0086125C" w:rsidRPr="009955E0" w:rsidRDefault="0086125C">
      <w:pPr>
        <w:pStyle w:val="Teksttreci20"/>
        <w:numPr>
          <w:ilvl w:val="0"/>
          <w:numId w:val="11"/>
        </w:numPr>
        <w:shd w:val="clear" w:color="auto" w:fill="auto"/>
        <w:tabs>
          <w:tab w:val="left" w:pos="800"/>
        </w:tabs>
        <w:spacing w:after="0"/>
        <w:ind w:firstLine="480"/>
        <w:jc w:val="both"/>
        <w:rPr>
          <w:sz w:val="20"/>
          <w:szCs w:val="20"/>
        </w:rPr>
      </w:pPr>
      <w:r w:rsidRPr="009955E0">
        <w:rPr>
          <w:rStyle w:val="Teksttreci2"/>
          <w:color w:val="000000"/>
          <w:sz w:val="20"/>
          <w:szCs w:val="20"/>
        </w:rPr>
        <w:t>Wszystkie środki wyzyskane w tworzeniu tekstu muszą być zgodne z aktualnie obowiązującymi normami gramatycznymi, leksykalno-semantycznymi i frazeologicznymi</w:t>
      </w:r>
      <w:r w:rsidRPr="009955E0">
        <w:rPr>
          <w:rStyle w:val="Teksttreci2"/>
          <w:color w:val="000000"/>
          <w:sz w:val="20"/>
          <w:szCs w:val="20"/>
          <w:vertAlign w:val="superscript"/>
        </w:rPr>
        <w:footnoteReference w:id="69"/>
      </w:r>
      <w:r w:rsidRPr="009955E0">
        <w:rPr>
          <w:rStyle w:val="Teksttreci2"/>
          <w:color w:val="000000"/>
          <w:sz w:val="20"/>
          <w:szCs w:val="20"/>
        </w:rPr>
        <w:t>;</w:t>
      </w:r>
    </w:p>
    <w:p w:rsidR="0086125C" w:rsidRPr="009955E0" w:rsidRDefault="0086125C">
      <w:pPr>
        <w:pStyle w:val="Teksttreci20"/>
        <w:numPr>
          <w:ilvl w:val="0"/>
          <w:numId w:val="11"/>
        </w:numPr>
        <w:shd w:val="clear" w:color="auto" w:fill="auto"/>
        <w:tabs>
          <w:tab w:val="left" w:pos="800"/>
        </w:tabs>
        <w:spacing w:after="0"/>
        <w:ind w:firstLine="480"/>
        <w:jc w:val="both"/>
        <w:rPr>
          <w:sz w:val="20"/>
          <w:szCs w:val="20"/>
        </w:rPr>
      </w:pPr>
      <w:r w:rsidRPr="009955E0">
        <w:rPr>
          <w:rStyle w:val="Teksttreci2"/>
          <w:color w:val="000000"/>
          <w:sz w:val="20"/>
          <w:szCs w:val="20"/>
        </w:rPr>
        <w:t>Użyte w tekście środki językowe i formalno-kompozycyjne powinny realizo</w:t>
      </w:r>
      <w:r w:rsidRPr="009955E0">
        <w:rPr>
          <w:rStyle w:val="Teksttreci2"/>
          <w:color w:val="000000"/>
          <w:sz w:val="20"/>
          <w:szCs w:val="20"/>
        </w:rPr>
        <w:softHyphen/>
        <w:t>wać zamysł komunikatywno-emocjonalny nadawcy w sposób optymalny.</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Przestrzeganie norm stylistycznych, sygnalizowane w warunku 1) ma polegać na prawidłowym wyborze i poprawnej repartycji środków stylistycznie nacechowanych. Nieprzestrzeganie tej zasady prowadzi do błędów stylistycznych </w:t>
      </w:r>
      <w:r w:rsidRPr="009955E0">
        <w:rPr>
          <w:rStyle w:val="Teksttreci2Kursywa"/>
          <w:color w:val="000000"/>
          <w:sz w:val="20"/>
          <w:szCs w:val="20"/>
        </w:rPr>
        <w:t xml:space="preserve">sensu </w:t>
      </w:r>
      <w:r w:rsidRPr="009955E0">
        <w:rPr>
          <w:rStyle w:val="Teksttreci2Kursywa"/>
          <w:color w:val="000000"/>
          <w:sz w:val="20"/>
          <w:szCs w:val="20"/>
          <w:lang w:val="de-DE" w:eastAsia="de-DE"/>
        </w:rPr>
        <w:t xml:space="preserve">stricto. </w:t>
      </w:r>
      <w:r w:rsidRPr="009955E0">
        <w:rPr>
          <w:rStyle w:val="Teksttreci2"/>
          <w:color w:val="000000"/>
          <w:sz w:val="20"/>
          <w:szCs w:val="20"/>
        </w:rPr>
        <w:t>Właściwe błędy stylistyczne są zatem wynikiem wadliwego wyboru środków z zasobu systemowego i użyciu elementów nacechowanych nieodpowiednich w określonej odmianie stylowej. Podobny punkt widzenia znajdujemy w niektórych cytowanych wyżej poglądach na błąd stylistyczny, zwłaszcza w stanowisku Jadwigi Puzyniny.</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W tej grupie znajdą się również błędy wynikające z nieumiejętnej stylizacji.</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Naruszenie norm gramatycznych, leksykalno-semantycznych czy frazeologicz</w:t>
      </w:r>
      <w:r w:rsidRPr="009955E0">
        <w:rPr>
          <w:rStyle w:val="Teksttreci2"/>
          <w:color w:val="000000"/>
          <w:sz w:val="20"/>
          <w:szCs w:val="20"/>
        </w:rPr>
        <w:softHyphen/>
        <w:t xml:space="preserve">nych (warunek 2) nie powoduje w rezultacie błędów stylistycznych, lecz błędy fleksyjne, składniowe, leksykalne, frazeologiczne itd. Nagromadzenie tego typu błędów, mimo iż nie są one stylistyczne </w:t>
      </w:r>
      <w:r w:rsidRPr="009955E0">
        <w:rPr>
          <w:rStyle w:val="Teksttreci2Kursywa"/>
          <w:color w:val="000000"/>
          <w:sz w:val="20"/>
          <w:szCs w:val="20"/>
        </w:rPr>
        <w:t xml:space="preserve">sensu </w:t>
      </w:r>
      <w:r w:rsidRPr="009955E0">
        <w:rPr>
          <w:rStyle w:val="Teksttreci2Kursywa"/>
          <w:color w:val="000000"/>
          <w:sz w:val="20"/>
          <w:szCs w:val="20"/>
          <w:lang w:val="de-DE" w:eastAsia="de-DE"/>
        </w:rPr>
        <w:t>stricto,</w:t>
      </w:r>
      <w:r w:rsidRPr="009955E0">
        <w:rPr>
          <w:rStyle w:val="Teksttreci2"/>
          <w:color w:val="000000"/>
          <w:sz w:val="20"/>
          <w:szCs w:val="20"/>
          <w:lang w:val="de-DE" w:eastAsia="de-DE"/>
        </w:rPr>
        <w:t xml:space="preserve"> </w:t>
      </w:r>
      <w:r w:rsidRPr="009955E0">
        <w:rPr>
          <w:rStyle w:val="Teksttreci2"/>
          <w:color w:val="000000"/>
          <w:sz w:val="20"/>
          <w:szCs w:val="20"/>
        </w:rPr>
        <w:t>staje się (zgodnie z przyjętą definicją stylu) cechą stylistyczną danego tekstu, cechą, rzecz jasna, negatywną. By uniknąć nieporozumienia, podkreślamy raz jeszcze, że błędy np. składniowe czy fleksyjne pozostają błędami składniowymi i fleksyjnymi, niezależnie od przyczyny ich powstawania, chodzi jednak o to, że stają się one wyznacznikami pewnej swoistości tekstu (w tym wypadku negatywnymi). Np. jeżeli autor tekstu konsekwentnie nie respektuje zmiany reakcji czasownika zaprzeczonego (z biernikowej na dopełniaczo</w:t>
      </w:r>
      <w:r w:rsidRPr="009955E0">
        <w:rPr>
          <w:rStyle w:val="Teksttreci2"/>
          <w:color w:val="000000"/>
          <w:sz w:val="20"/>
          <w:szCs w:val="20"/>
        </w:rPr>
        <w:softHyphen/>
        <w:t>wą) lub w celowniku używa formy „bratowi” zamiast „bratu”, to błędy te charakteryzują jego język osobniczy.</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Warunek 3), dotyczący optymalizacji użytych środków językowych, wymaga ustalenia odrębnych kryteriów. Mogą one być pomyślane jako cechy stylu uznawane (w danym okresie i na określonym obszarze kulturowym) za pozytywne. Dla aktualnych warunków polskich za pozytywne cechy stylu można by uznać:</w:t>
      </w:r>
    </w:p>
    <w:p w:rsidR="0086125C" w:rsidRPr="009955E0" w:rsidRDefault="0086125C">
      <w:pPr>
        <w:pStyle w:val="Teksttreci20"/>
        <w:numPr>
          <w:ilvl w:val="0"/>
          <w:numId w:val="12"/>
        </w:numPr>
        <w:shd w:val="clear" w:color="auto" w:fill="auto"/>
        <w:tabs>
          <w:tab w:val="left" w:pos="800"/>
        </w:tabs>
        <w:spacing w:after="0"/>
        <w:ind w:firstLine="480"/>
        <w:jc w:val="both"/>
        <w:rPr>
          <w:sz w:val="20"/>
          <w:szCs w:val="20"/>
        </w:rPr>
      </w:pPr>
      <w:r w:rsidRPr="009955E0">
        <w:rPr>
          <w:rStyle w:val="Teksttreci2"/>
          <w:color w:val="000000"/>
          <w:sz w:val="20"/>
          <w:szCs w:val="20"/>
        </w:rPr>
        <w:t>prostotę</w:t>
      </w:r>
      <w:r w:rsidRPr="009955E0">
        <w:rPr>
          <w:rStyle w:val="Teksttreci2"/>
          <w:color w:val="000000"/>
          <w:sz w:val="20"/>
          <w:szCs w:val="20"/>
          <w:vertAlign w:val="superscript"/>
        </w:rPr>
        <w:footnoteReference w:id="70"/>
      </w:r>
      <w:r w:rsidRPr="009955E0">
        <w:rPr>
          <w:rStyle w:val="Teksttreci2"/>
          <w:color w:val="000000"/>
          <w:sz w:val="20"/>
          <w:szCs w:val="20"/>
        </w:rPr>
        <w:t>;</w:t>
      </w:r>
    </w:p>
    <w:p w:rsidR="0086125C" w:rsidRPr="009955E0" w:rsidRDefault="0086125C">
      <w:pPr>
        <w:pStyle w:val="Teksttreci20"/>
        <w:numPr>
          <w:ilvl w:val="0"/>
          <w:numId w:val="12"/>
        </w:numPr>
        <w:shd w:val="clear" w:color="auto" w:fill="auto"/>
        <w:tabs>
          <w:tab w:val="left" w:pos="824"/>
        </w:tabs>
        <w:spacing w:after="0"/>
        <w:ind w:firstLine="480"/>
        <w:jc w:val="both"/>
        <w:rPr>
          <w:sz w:val="20"/>
          <w:szCs w:val="20"/>
        </w:rPr>
      </w:pPr>
      <w:r w:rsidRPr="009955E0">
        <w:rPr>
          <w:rStyle w:val="Teksttreci2"/>
          <w:color w:val="000000"/>
          <w:sz w:val="20"/>
          <w:szCs w:val="20"/>
        </w:rPr>
        <w:t>zwięzłość;</w:t>
      </w:r>
    </w:p>
    <w:p w:rsidR="0086125C" w:rsidRPr="009955E0" w:rsidRDefault="0086125C">
      <w:pPr>
        <w:pStyle w:val="Teksttreci20"/>
        <w:numPr>
          <w:ilvl w:val="0"/>
          <w:numId w:val="12"/>
        </w:numPr>
        <w:shd w:val="clear" w:color="auto" w:fill="auto"/>
        <w:tabs>
          <w:tab w:val="left" w:pos="824"/>
        </w:tabs>
        <w:spacing w:after="0"/>
        <w:ind w:firstLine="480"/>
        <w:jc w:val="both"/>
        <w:rPr>
          <w:sz w:val="20"/>
          <w:szCs w:val="20"/>
        </w:rPr>
      </w:pPr>
      <w:r w:rsidRPr="009955E0">
        <w:rPr>
          <w:rStyle w:val="Teksttreci2"/>
          <w:color w:val="000000"/>
          <w:sz w:val="20"/>
          <w:szCs w:val="20"/>
        </w:rPr>
        <w:t>ścisłość;</w:t>
      </w:r>
    </w:p>
    <w:p w:rsidR="0086125C" w:rsidRPr="009955E0" w:rsidRDefault="0086125C">
      <w:pPr>
        <w:pStyle w:val="Teksttreci20"/>
        <w:numPr>
          <w:ilvl w:val="0"/>
          <w:numId w:val="12"/>
        </w:numPr>
        <w:shd w:val="clear" w:color="auto" w:fill="auto"/>
        <w:tabs>
          <w:tab w:val="left" w:pos="756"/>
        </w:tabs>
        <w:spacing w:after="0" w:line="342" w:lineRule="exact"/>
        <w:ind w:firstLine="460"/>
        <w:jc w:val="both"/>
        <w:rPr>
          <w:sz w:val="20"/>
          <w:szCs w:val="20"/>
        </w:rPr>
      </w:pPr>
      <w:r w:rsidRPr="009955E0">
        <w:rPr>
          <w:rStyle w:val="Teksttreci2"/>
          <w:color w:val="000000"/>
          <w:sz w:val="20"/>
          <w:szCs w:val="20"/>
        </w:rPr>
        <w:t>bogactwo stosowanych środków językowych (dotyczy to zwłaszcza bogactwa słownictwa i różnorodności konstrukcji składniowych).</w:t>
      </w:r>
    </w:p>
    <w:p w:rsidR="0086125C" w:rsidRPr="009955E0" w:rsidRDefault="0086125C">
      <w:pPr>
        <w:pStyle w:val="Teksttreci20"/>
        <w:shd w:val="clear" w:color="auto" w:fill="auto"/>
        <w:spacing w:after="0" w:line="342" w:lineRule="exact"/>
        <w:ind w:firstLine="460"/>
        <w:jc w:val="both"/>
        <w:rPr>
          <w:sz w:val="20"/>
          <w:szCs w:val="20"/>
        </w:rPr>
      </w:pPr>
      <w:r w:rsidRPr="009955E0">
        <w:rPr>
          <w:rStyle w:val="Teksttreci2"/>
          <w:color w:val="000000"/>
          <w:sz w:val="20"/>
          <w:szCs w:val="20"/>
        </w:rPr>
        <w:t>Cechami opozycyjnymi w stosunku do wymienionych cech pozytywnych, ocenia</w:t>
      </w:r>
      <w:r w:rsidRPr="009955E0">
        <w:rPr>
          <w:rStyle w:val="Teksttreci2"/>
          <w:color w:val="000000"/>
          <w:sz w:val="20"/>
          <w:szCs w:val="20"/>
        </w:rPr>
        <w:softHyphen/>
        <w:t>nymi negatywnie, byłyby antonimy określeń użytych w punktach l)-4), a więc odpowiednio:</w:t>
      </w:r>
    </w:p>
    <w:p w:rsidR="0086125C" w:rsidRPr="009955E0" w:rsidRDefault="0086125C">
      <w:pPr>
        <w:pStyle w:val="Teksttreci20"/>
        <w:shd w:val="clear" w:color="auto" w:fill="auto"/>
        <w:spacing w:after="0" w:line="342" w:lineRule="exact"/>
        <w:ind w:firstLine="460"/>
        <w:jc w:val="both"/>
        <w:rPr>
          <w:sz w:val="20"/>
          <w:szCs w:val="20"/>
        </w:rPr>
      </w:pPr>
      <w:r w:rsidRPr="009955E0">
        <w:rPr>
          <w:rStyle w:val="Teksttreci2"/>
          <w:color w:val="000000"/>
          <w:sz w:val="20"/>
          <w:szCs w:val="20"/>
        </w:rPr>
        <w:t>la) zawiłość;</w:t>
      </w:r>
    </w:p>
    <w:p w:rsidR="0086125C" w:rsidRPr="009955E0" w:rsidRDefault="0086125C">
      <w:pPr>
        <w:pStyle w:val="Teksttreci20"/>
        <w:shd w:val="clear" w:color="auto" w:fill="auto"/>
        <w:spacing w:after="0" w:line="342" w:lineRule="exact"/>
        <w:ind w:firstLine="460"/>
        <w:jc w:val="both"/>
        <w:rPr>
          <w:sz w:val="20"/>
          <w:szCs w:val="20"/>
        </w:rPr>
      </w:pPr>
      <w:r w:rsidRPr="009955E0">
        <w:rPr>
          <w:rStyle w:val="Teksttreci2"/>
          <w:color w:val="000000"/>
          <w:sz w:val="20"/>
          <w:szCs w:val="20"/>
        </w:rPr>
        <w:t>2a) rozwlekłość;</w:t>
      </w:r>
    </w:p>
    <w:p w:rsidR="0086125C" w:rsidRPr="009955E0" w:rsidRDefault="0086125C">
      <w:pPr>
        <w:pStyle w:val="Teksttreci20"/>
        <w:shd w:val="clear" w:color="auto" w:fill="auto"/>
        <w:spacing w:after="0" w:line="342" w:lineRule="exact"/>
        <w:ind w:firstLine="460"/>
        <w:jc w:val="both"/>
        <w:rPr>
          <w:sz w:val="20"/>
          <w:szCs w:val="20"/>
        </w:rPr>
      </w:pPr>
      <w:r w:rsidRPr="009955E0">
        <w:rPr>
          <w:rStyle w:val="Teksttreci2"/>
          <w:color w:val="000000"/>
          <w:sz w:val="20"/>
          <w:szCs w:val="20"/>
          <w:lang w:val="ru-RU" w:eastAsia="ru-RU"/>
        </w:rPr>
        <w:t xml:space="preserve">За) </w:t>
      </w:r>
      <w:r w:rsidRPr="009955E0">
        <w:rPr>
          <w:rStyle w:val="Teksttreci2"/>
          <w:color w:val="000000"/>
          <w:sz w:val="20"/>
          <w:szCs w:val="20"/>
        </w:rPr>
        <w:t>ogólnikowość;</w:t>
      </w:r>
    </w:p>
    <w:p w:rsidR="0086125C" w:rsidRPr="009955E0" w:rsidRDefault="0086125C">
      <w:pPr>
        <w:pStyle w:val="Teksttreci20"/>
        <w:shd w:val="clear" w:color="auto" w:fill="auto"/>
        <w:spacing w:after="0" w:line="360" w:lineRule="exact"/>
        <w:ind w:firstLine="460"/>
        <w:jc w:val="both"/>
        <w:rPr>
          <w:sz w:val="20"/>
          <w:szCs w:val="20"/>
        </w:rPr>
      </w:pPr>
      <w:r w:rsidRPr="009955E0">
        <w:rPr>
          <w:rStyle w:val="Teksttreci2"/>
          <w:color w:val="000000"/>
          <w:sz w:val="20"/>
          <w:szCs w:val="20"/>
        </w:rPr>
        <w:t>4a) ubóstwo środków językowych (prowadzące m.in. do monotonii, schematy</w:t>
      </w:r>
      <w:r w:rsidRPr="009955E0">
        <w:rPr>
          <w:rStyle w:val="Teksttreci2"/>
          <w:color w:val="000000"/>
          <w:sz w:val="20"/>
          <w:szCs w:val="20"/>
        </w:rPr>
        <w:softHyphen/>
        <w:t>zmu i szablonowości wypowiedzi).</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lastRenderedPageBreak/>
        <w:t>Między tak sformułowanymi zaletami stylu (podobnie jak między ich antonimicznymi odpowiednikami — wadami stylu) nie ma ostrych, precyzyjnych granic. Można nawet wskazać relacje odpowiadające zakresowej inkluzji czy iloczynu zbiorów (np. prostota i zwięzłość; ścisłość i bogactwo środków).</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W jednym tekście nie muszą być respektowane, rzecz jasna, wszystkie wymie</w:t>
      </w:r>
      <w:r w:rsidRPr="009955E0">
        <w:rPr>
          <w:rStyle w:val="Teksttreci2"/>
          <w:color w:val="000000"/>
          <w:sz w:val="20"/>
          <w:szCs w:val="20"/>
        </w:rPr>
        <w:softHyphen/>
        <w:t>nione pozytywne cechy stylu. Nie zawsze jest to możliwe, np. warunek ścisłości nie zawsze można spełnić przy jednoczesnym respektowaniu warunku prostoty czy zwięzłości; warunek prostoty, z kolei, nie zawsze da się pogodzić z bogactwem prezentowanych środków językowych, itp.</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Wydaje się, że zaproponowanie takiego zestawienia zalet stylu, w którym poszczególne cechy pozostawałyby względem siebie w logicznym stosunku wyklu</w:t>
      </w:r>
      <w:r w:rsidRPr="009955E0">
        <w:rPr>
          <w:rStyle w:val="Teksttreci2"/>
          <w:color w:val="000000"/>
          <w:sz w:val="20"/>
          <w:szCs w:val="20"/>
        </w:rPr>
        <w:softHyphen/>
        <w:t>czania się, jest niemożliwe. Dlatego, mimo nieprecyzyjności podziału, proponujemy, by się nim posługiwać, tym bardziej, że przemawiają za tym dość istotne argumenty. Przede wszystkim chodzi o to, iż bez ustalenia takich czy nieco innych kryteriów wszelkie oceny będą tym bardziej nieprecyzyjne, ogólnikowe, niejasne lub niekon</w:t>
      </w:r>
      <w:r w:rsidRPr="009955E0">
        <w:rPr>
          <w:rStyle w:val="Teksttreci2"/>
          <w:color w:val="000000"/>
          <w:sz w:val="20"/>
          <w:szCs w:val="20"/>
        </w:rPr>
        <w:softHyphen/>
        <w:t>sekwentne.</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Dysponując ustalonym rejestrem kryteriów można przystąpić do ściślejszej, bardziej obiektywnej oceny optymalizacji środków językowych, oceny wolnej od spotykanych dość często szablonowych, ogólnikowych określników, takich jak: „styl potoczysty”, „barwny”, „piękny” itp.</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Nie jest oczywiście warunkiem koniecznym, jak już wspomniano, by wszystkie spośród wymienionych cech pozytywnych dały się wykryć w badanym tekście ponad wszelką wątpliwość; mogą one być ze sobą w różny sposób skorelowane. Zawsze natomiast jaskrawe przejawianie się którejś spośród cech opozycyjnych (la-4a) będzie zaprzeczeniem optymalizacji, czyli naruszeniem warunków poprawnego stylu.</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Takie cechy, jak: konkretność (abstrakcyjność, jednoznaczność) wieloznaczność, dynamiczność (statyczność, literalność) metaforyczność mogłyby uzupełniać listę wymienionych wcześniej czterech warunków dobrego stylu, lecz ich wartość jest — w stopniu znacznie większym niż cech l)-4) — relatywna, zależna od funkcji tekstu. Na przykład wieloznaczność jest wadą stylu naukowego, lecz może niekiedy stanowić zaletę stylu artystycznego.</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Zawarte w powyższym akapicie uwagi skłaniają do wniosku, iż warunki optymalizacji środków językowych należałoby opracować odrębnie dla poszczegól</w:t>
      </w:r>
      <w:r w:rsidRPr="009955E0">
        <w:rPr>
          <w:rStyle w:val="Teksttreci2"/>
          <w:color w:val="000000"/>
          <w:sz w:val="20"/>
          <w:szCs w:val="20"/>
        </w:rPr>
        <w:softHyphen/>
        <w:t>nych odmian stylowych. W niniejszej propozycji, odnoszącej się do tekstów o niewielkiej skali stylistycznego zróżnicowania (teksty uczniowskie) ograniczamy się do wskazania ogólnych warunków optymalizacji środków językowych.</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Na krótkie omówienie zasługuje (mające także związek z optymalizacją środków językowych) powtarzanie się w tekście wyrazu i konstrukcji składniowych. Powta</w:t>
      </w:r>
      <w:r w:rsidRPr="009955E0">
        <w:rPr>
          <w:rStyle w:val="Teksttreci2"/>
          <w:color w:val="000000"/>
          <w:sz w:val="20"/>
          <w:szCs w:val="20"/>
        </w:rPr>
        <w:softHyphen/>
        <w:t>rzanie się wyrazów w bezpośredniej bliskości istotnie sprawia wrażenie ubóstwa środków językowych i może być uznane za ujemną cechę stylu (w naszej koncepcji — wadę stylu w szerokim rozumieniu); ze względów stylistycznych byłoby zatem wskazane unikanie takich powtórzeń. Zalecenia tego jednak, co należy podkreślić, nie można stosować mechanicznie. Pisał na ten temat Zygmunt Saloni</w:t>
      </w:r>
      <w:r w:rsidRPr="009955E0">
        <w:rPr>
          <w:rStyle w:val="Teksttreci2"/>
          <w:color w:val="000000"/>
          <w:sz w:val="20"/>
          <w:szCs w:val="20"/>
          <w:vertAlign w:val="superscript"/>
        </w:rPr>
        <w:footnoteReference w:id="71"/>
      </w:r>
      <w:r w:rsidRPr="009955E0">
        <w:rPr>
          <w:rStyle w:val="Teksttreci2"/>
          <w:color w:val="000000"/>
          <w:sz w:val="20"/>
          <w:szCs w:val="20"/>
        </w:rPr>
        <w:t>, którego opinię podzielamy. Chcielibyśmy tu zwrócić uwagę na jeden szczegół przemawiający przeciw rygorystycznemu (a takie w praktyce szkolnej spotyka się często) elimi</w:t>
      </w:r>
      <w:r w:rsidRPr="009955E0">
        <w:rPr>
          <w:rStyle w:val="Teksttreci2"/>
          <w:color w:val="000000"/>
          <w:sz w:val="20"/>
          <w:szCs w:val="20"/>
        </w:rPr>
        <w:softHyphen/>
        <w:t>nowaniu z tekstów uczniowskich powtarzających się wyrazów. W zasobie słowniko</w:t>
      </w:r>
      <w:r w:rsidRPr="009955E0">
        <w:rPr>
          <w:rStyle w:val="Teksttreci2"/>
          <w:color w:val="000000"/>
          <w:sz w:val="20"/>
          <w:szCs w:val="20"/>
        </w:rPr>
        <w:softHyphen/>
        <w:t>wym systemu niezwykle rzadko istnieją dublety leksykalne i zastępowanie wyrazów innymi, zwłaszcza tych, które pełnią w tekście istotną rolę merytoryczną, wiąże się często z odstępowaniem od ścisłości.</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Powtarzanie w bezpośrednim sąsiedztwie w tekście takich samych lub bardzo podobnych konstrukcji składniowych może prowadzić do niezamierzonej rytmizacji, monotonii i w efekcie sprawia wrażenie nieporadności językowej. Ponieważ bo</w:t>
      </w:r>
      <w:r w:rsidRPr="009955E0">
        <w:rPr>
          <w:rStyle w:val="Teksttreci2"/>
          <w:color w:val="000000"/>
          <w:sz w:val="20"/>
          <w:szCs w:val="20"/>
        </w:rPr>
        <w:softHyphen/>
        <w:t>gactwo synonimii składniowej jest większe niż wyrazowej, wspomnianych wyżej powtórzeń syntaktycznych da się uniknąć, zaś ich pojawianie się należałoby traktować jako wadę stylu (w szerokim rozumieniu).</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Rekapitulując dotychczasowe rozważania, chcielibyśmy zwrócić uwagę na trzy podstawowe czynniki, które — naszym zdaniem — należałoby uwzględniać w ocenie poprawności stylistycznej tekstu, a mianowicie:</w:t>
      </w:r>
    </w:p>
    <w:p w:rsidR="0086125C" w:rsidRPr="009955E0" w:rsidRDefault="0086125C">
      <w:pPr>
        <w:pStyle w:val="Teksttreci20"/>
        <w:numPr>
          <w:ilvl w:val="0"/>
          <w:numId w:val="13"/>
        </w:numPr>
        <w:shd w:val="clear" w:color="auto" w:fill="auto"/>
        <w:tabs>
          <w:tab w:val="left" w:pos="782"/>
        </w:tabs>
        <w:spacing w:after="0"/>
        <w:ind w:firstLine="480"/>
        <w:jc w:val="both"/>
        <w:rPr>
          <w:sz w:val="20"/>
          <w:szCs w:val="20"/>
        </w:rPr>
      </w:pPr>
      <w:r w:rsidRPr="009955E0">
        <w:rPr>
          <w:rStyle w:val="Teksttreci2"/>
          <w:color w:val="000000"/>
          <w:sz w:val="20"/>
          <w:szCs w:val="20"/>
        </w:rPr>
        <w:t>Błędy stylistyczne w ścisłym znaczeniu, czyli użycie w tekście, który powinien reprezentować określoną odmianę stylową, środków stylistycznie nacechowanych charakterystycznych dla innej odmiany stylowej.</w:t>
      </w:r>
    </w:p>
    <w:p w:rsidR="0086125C" w:rsidRPr="009955E0" w:rsidRDefault="0086125C">
      <w:pPr>
        <w:pStyle w:val="Teksttreci20"/>
        <w:numPr>
          <w:ilvl w:val="0"/>
          <w:numId w:val="13"/>
        </w:numPr>
        <w:shd w:val="clear" w:color="auto" w:fill="auto"/>
        <w:tabs>
          <w:tab w:val="left" w:pos="782"/>
        </w:tabs>
        <w:spacing w:after="0"/>
        <w:ind w:firstLine="480"/>
        <w:jc w:val="both"/>
        <w:rPr>
          <w:sz w:val="20"/>
          <w:szCs w:val="20"/>
        </w:rPr>
      </w:pPr>
      <w:r w:rsidRPr="009955E0">
        <w:rPr>
          <w:rStyle w:val="Teksttreci2"/>
          <w:color w:val="000000"/>
          <w:sz w:val="20"/>
          <w:szCs w:val="20"/>
        </w:rPr>
        <w:t>Inne błędy językowe (niestylistyczne) — mamy tu na myśli nie pojedyncze błędy, lecz wykolejenia składniowe, fleksyjne, leksykalne itd. swoiste, stanowiące specyfikę tekstu, wyróżniające go na zasadzie dewiacyjności spośród innych tekstów. Cechą stylistyczną pozytywną będzie, w takim rozumieniu, brak niestylistycznych błędów językowych.</w:t>
      </w:r>
    </w:p>
    <w:p w:rsidR="0086125C" w:rsidRPr="009955E0" w:rsidRDefault="0086125C">
      <w:pPr>
        <w:pStyle w:val="Teksttreci20"/>
        <w:numPr>
          <w:ilvl w:val="0"/>
          <w:numId w:val="13"/>
        </w:numPr>
        <w:shd w:val="clear" w:color="auto" w:fill="auto"/>
        <w:tabs>
          <w:tab w:val="left" w:pos="782"/>
        </w:tabs>
        <w:spacing w:after="0"/>
        <w:ind w:firstLine="480"/>
        <w:jc w:val="both"/>
        <w:rPr>
          <w:sz w:val="20"/>
          <w:szCs w:val="20"/>
        </w:rPr>
      </w:pPr>
      <w:r w:rsidRPr="009955E0">
        <w:rPr>
          <w:rStyle w:val="Teksttreci2"/>
          <w:color w:val="000000"/>
          <w:sz w:val="20"/>
          <w:szCs w:val="20"/>
        </w:rPr>
        <w:lastRenderedPageBreak/>
        <w:t>Optymalizacja środków językowych i formalno-kompozycyjnych, czyli te cechy językowe tekstu, które decydują o jego prostocie lub zawiłości, zwięzłości — rozwlekłości, ścisłości — ogólnikowości, bogactwie — ubóstwie środków języko</w:t>
      </w:r>
      <w:r w:rsidRPr="009955E0">
        <w:rPr>
          <w:rStyle w:val="Teksttreci2"/>
          <w:color w:val="000000"/>
          <w:sz w:val="20"/>
          <w:szCs w:val="20"/>
        </w:rPr>
        <w:softHyphen/>
        <w:t>wych. Negatywne zjawiska w tym zakresie nie są w naszym ujęciu błędami stylistycznymi, lecz mają wpływ na ogólną ocenę stylu danego tekstu lub jego fragmentów.</w:t>
      </w:r>
    </w:p>
    <w:p w:rsidR="0086125C" w:rsidRPr="009955E0" w:rsidRDefault="0086125C">
      <w:pPr>
        <w:pStyle w:val="Teksttreci20"/>
        <w:shd w:val="clear" w:color="auto" w:fill="auto"/>
        <w:spacing w:after="0"/>
        <w:ind w:firstLine="480"/>
        <w:jc w:val="both"/>
        <w:rPr>
          <w:sz w:val="20"/>
          <w:szCs w:val="20"/>
        </w:rPr>
        <w:sectPr w:rsidR="0086125C" w:rsidRPr="009955E0">
          <w:headerReference w:type="even" r:id="rId58"/>
          <w:headerReference w:type="default" r:id="rId59"/>
          <w:pgSz w:w="11900" w:h="16840"/>
          <w:pgMar w:top="1017" w:right="715" w:bottom="186" w:left="931" w:header="0" w:footer="3" w:gutter="0"/>
          <w:pgNumType w:start="288"/>
          <w:cols w:space="708"/>
          <w:noEndnote/>
          <w:docGrid w:linePitch="360"/>
        </w:sectPr>
      </w:pPr>
      <w:r w:rsidRPr="009955E0">
        <w:rPr>
          <w:rStyle w:val="Teksttreci2"/>
          <w:color w:val="000000"/>
          <w:sz w:val="20"/>
          <w:szCs w:val="20"/>
        </w:rPr>
        <w:t xml:space="preserve">Wróćmy na koniec do samej techniki sygnalizowania błędów w zeszytach uczniowskich. Pisaliśmy na wstępie, że różnorodne błędy w wypracowaniach uczniów opatrywane bywają uwagą „błąd stylistyczny”. Proponujemy, by tak sygnalizować tylko stylistyczne </w:t>
      </w:r>
      <w:r w:rsidRPr="009955E0">
        <w:rPr>
          <w:rStyle w:val="Teksttreci2Kursywa"/>
          <w:color w:val="000000"/>
          <w:sz w:val="20"/>
          <w:szCs w:val="20"/>
        </w:rPr>
        <w:t xml:space="preserve">sensu </w:t>
      </w:r>
      <w:r w:rsidRPr="009955E0">
        <w:rPr>
          <w:rStyle w:val="Teksttreci2Kursywa"/>
          <w:color w:val="000000"/>
          <w:sz w:val="20"/>
          <w:szCs w:val="20"/>
          <w:lang w:val="de-DE" w:eastAsia="de-DE"/>
        </w:rPr>
        <w:t>stricto</w:t>
      </w:r>
      <w:r w:rsidRPr="009955E0">
        <w:rPr>
          <w:rStyle w:val="Teksttreci2"/>
          <w:color w:val="000000"/>
          <w:sz w:val="20"/>
          <w:szCs w:val="20"/>
          <w:lang w:val="de-DE" w:eastAsia="de-DE"/>
        </w:rPr>
        <w:t xml:space="preserve"> </w:t>
      </w:r>
      <w:r w:rsidRPr="009955E0">
        <w:rPr>
          <w:rStyle w:val="Teksttreci2"/>
          <w:color w:val="000000"/>
          <w:sz w:val="20"/>
          <w:szCs w:val="20"/>
        </w:rPr>
        <w:t>(ujęte w ostatnim zestawieniu w p. 1), inne błędy językowe (niestylistyczne) kwalifikujemy odpowiednio jako składniowe, fleksyjne, słownikowe (leksykalne) itp. Negatywne zjawiska językowe ujęte w p. 3) sygnalizujemy uwagą np. sformułowanie nieścisłe, niejasne, zawiłe itp. Jesteśmy zdecydowanie przeciwni kwalifikowaniu jako stylistycznych błędów trudnych do jednoznacznego określenia (szkodliwość takiej praktyki uzasadnialiśmy we wstępnej części artykułu); w takim wypadku można przecież jednoznaczną kwalifikację zastąpić krótką opisową uwagą. W końcowej recenzji wypracowania, w której powinna się znaleźć także ocena tekstu jako całości, uwzględniamy wszystkie trzy wymienione elementy.</w:t>
      </w:r>
    </w:p>
    <w:p w:rsidR="0086125C" w:rsidRPr="009955E0" w:rsidRDefault="0086125C">
      <w:pPr>
        <w:pStyle w:val="Nagwek50"/>
        <w:keepNext/>
        <w:keepLines/>
        <w:shd w:val="clear" w:color="auto" w:fill="auto"/>
        <w:spacing w:before="0" w:after="2020" w:line="360" w:lineRule="exact"/>
        <w:rPr>
          <w:sz w:val="20"/>
          <w:szCs w:val="20"/>
        </w:rPr>
      </w:pPr>
      <w:bookmarkStart w:id="11" w:name="bookmark11"/>
      <w:r w:rsidRPr="009955E0">
        <w:rPr>
          <w:rStyle w:val="Nagwek5Odstpy35pt"/>
          <w:color w:val="000000"/>
          <w:sz w:val="20"/>
          <w:szCs w:val="20"/>
        </w:rPr>
        <w:lastRenderedPageBreak/>
        <w:t>BIBLIOGRAFIA</w:t>
      </w:r>
      <w:bookmarkEnd w:id="11"/>
    </w:p>
    <w:p w:rsidR="0086125C" w:rsidRPr="009955E0" w:rsidRDefault="0086125C">
      <w:pPr>
        <w:pStyle w:val="Teksttreci60"/>
        <w:shd w:val="clear" w:color="auto" w:fill="auto"/>
        <w:spacing w:before="0" w:after="628" w:line="280" w:lineRule="exact"/>
        <w:jc w:val="left"/>
        <w:rPr>
          <w:sz w:val="20"/>
          <w:szCs w:val="20"/>
        </w:rPr>
      </w:pPr>
      <w:r w:rsidRPr="009955E0">
        <w:rPr>
          <w:rStyle w:val="Teksttreci6"/>
          <w:i/>
          <w:iCs/>
          <w:color w:val="000000"/>
          <w:sz w:val="20"/>
          <w:szCs w:val="20"/>
        </w:rPr>
        <w:t>Krystyna Długosz-Kurczabowa</w:t>
      </w:r>
      <w:r w:rsidRPr="009955E0">
        <w:rPr>
          <w:rStyle w:val="Teksttreci6Bezkursywy"/>
          <w:i w:val="0"/>
          <w:iCs w:val="0"/>
          <w:color w:val="000000"/>
          <w:sz w:val="20"/>
          <w:szCs w:val="20"/>
        </w:rPr>
        <w:t xml:space="preserve"> i </w:t>
      </w:r>
      <w:r w:rsidRPr="009955E0">
        <w:rPr>
          <w:rStyle w:val="Teksttreci6"/>
          <w:i/>
          <w:iCs/>
          <w:color w:val="000000"/>
          <w:sz w:val="20"/>
          <w:szCs w:val="20"/>
        </w:rPr>
        <w:t>Władysław Kupiszewski</w:t>
      </w:r>
    </w:p>
    <w:p w:rsidR="0086125C" w:rsidRPr="009955E0" w:rsidRDefault="0086125C">
      <w:pPr>
        <w:pStyle w:val="Nagwek50"/>
        <w:keepNext/>
        <w:keepLines/>
        <w:shd w:val="clear" w:color="auto" w:fill="auto"/>
        <w:spacing w:before="0" w:after="610" w:line="450" w:lineRule="exact"/>
        <w:ind w:left="20"/>
        <w:jc w:val="center"/>
        <w:rPr>
          <w:sz w:val="20"/>
          <w:szCs w:val="20"/>
        </w:rPr>
      </w:pPr>
      <w:bookmarkStart w:id="12" w:name="bookmark12"/>
      <w:r w:rsidRPr="009955E0">
        <w:rPr>
          <w:rStyle w:val="Nagwek5"/>
          <w:color w:val="000000"/>
          <w:sz w:val="20"/>
          <w:szCs w:val="20"/>
        </w:rPr>
        <w:t>PRZEGLĄD POLSKICH PRAC JĘZYKOZNAWCZYCH</w:t>
      </w:r>
      <w:r w:rsidRPr="009955E0">
        <w:rPr>
          <w:rStyle w:val="Nagwek5"/>
          <w:color w:val="000000"/>
          <w:sz w:val="20"/>
          <w:szCs w:val="20"/>
        </w:rPr>
        <w:br/>
        <w:t>OGŁOSZONYCH DRUKIEM</w:t>
      </w:r>
      <w:r w:rsidRPr="009955E0">
        <w:rPr>
          <w:rStyle w:val="Nagwek5"/>
          <w:color w:val="000000"/>
          <w:sz w:val="20"/>
          <w:szCs w:val="20"/>
        </w:rPr>
        <w:br/>
        <w:t>W ROKU 1990</w:t>
      </w:r>
      <w:bookmarkEnd w:id="12"/>
    </w:p>
    <w:p w:rsidR="0086125C" w:rsidRPr="009955E0" w:rsidRDefault="0086125C">
      <w:pPr>
        <w:pStyle w:val="Teksttreci30"/>
        <w:shd w:val="clear" w:color="auto" w:fill="auto"/>
        <w:spacing w:before="0" w:after="245" w:line="288" w:lineRule="exact"/>
        <w:ind w:left="1380" w:firstLine="0"/>
        <w:jc w:val="both"/>
        <w:rPr>
          <w:sz w:val="20"/>
          <w:szCs w:val="20"/>
        </w:rPr>
      </w:pPr>
      <w:r w:rsidRPr="009955E0">
        <w:rPr>
          <w:rStyle w:val="Teksttreci3"/>
          <w:color w:val="000000"/>
          <w:sz w:val="20"/>
          <w:szCs w:val="20"/>
        </w:rPr>
        <w:t xml:space="preserve">Emilia BIAŁYNINA, Albert BARTOSZEWICZ, </w:t>
      </w:r>
      <w:r w:rsidRPr="009955E0">
        <w:rPr>
          <w:rStyle w:val="Teksttreci3"/>
          <w:color w:val="000000"/>
          <w:sz w:val="20"/>
          <w:szCs w:val="20"/>
          <w:lang w:val="de-DE" w:eastAsia="de-DE"/>
        </w:rPr>
        <w:t xml:space="preserve">Gennadij </w:t>
      </w:r>
      <w:r w:rsidRPr="009955E0">
        <w:rPr>
          <w:rStyle w:val="Teksttreci3"/>
          <w:color w:val="000000"/>
          <w:sz w:val="20"/>
          <w:szCs w:val="20"/>
        </w:rPr>
        <w:t xml:space="preserve">NIKOŁAJEW, </w:t>
      </w:r>
      <w:r w:rsidRPr="009955E0">
        <w:rPr>
          <w:rStyle w:val="Teksttreci3Kursywa"/>
          <w:color w:val="000000"/>
          <w:sz w:val="20"/>
          <w:szCs w:val="20"/>
        </w:rPr>
        <w:t>Słowotwórstwo rosyjskie dla Polaków</w:t>
      </w:r>
      <w:r w:rsidRPr="009955E0">
        <w:rPr>
          <w:rStyle w:val="Teksttreci3"/>
          <w:color w:val="000000"/>
          <w:sz w:val="20"/>
          <w:szCs w:val="20"/>
        </w:rPr>
        <w:t>, Warszawa 1990, 191 s.</w:t>
      </w:r>
    </w:p>
    <w:p w:rsidR="0086125C" w:rsidRPr="009955E0" w:rsidRDefault="0086125C">
      <w:pPr>
        <w:pStyle w:val="Teksttreci30"/>
        <w:shd w:val="clear" w:color="auto" w:fill="auto"/>
        <w:spacing w:before="0" w:after="960" w:line="282" w:lineRule="exact"/>
        <w:ind w:firstLine="500"/>
        <w:jc w:val="both"/>
        <w:rPr>
          <w:sz w:val="20"/>
          <w:szCs w:val="20"/>
        </w:rPr>
      </w:pPr>
      <w:r w:rsidRPr="009955E0">
        <w:rPr>
          <w:rStyle w:val="Teksttreci3"/>
          <w:color w:val="000000"/>
          <w:sz w:val="20"/>
          <w:szCs w:val="20"/>
        </w:rPr>
        <w:t>Ta publikacja — w zamierzeniu jej autorów — ma służyć głównie jako pomoc dydaktyczna studentom filologii rosyjskiej studiów uniwersyteckich, interesującym się zagadnieniami współczesnego słowotwórstwa rosyjskiego. Jest to syntetyczne opracowanie o charakterze teoretyczno-metodologicznym, które ukazuje obecny stan wiedzy o słowotwórstwie rosyjskim.</w:t>
      </w:r>
    </w:p>
    <w:p w:rsidR="0086125C" w:rsidRPr="009955E0" w:rsidRDefault="0086125C">
      <w:pPr>
        <w:pStyle w:val="Teksttreci140"/>
        <w:shd w:val="clear" w:color="auto" w:fill="auto"/>
        <w:spacing w:after="240" w:line="282" w:lineRule="exact"/>
        <w:ind w:left="1380"/>
        <w:jc w:val="both"/>
        <w:rPr>
          <w:sz w:val="20"/>
          <w:szCs w:val="20"/>
        </w:rPr>
      </w:pPr>
      <w:r w:rsidRPr="009955E0">
        <w:rPr>
          <w:rStyle w:val="Teksttreci14Bezkursywy"/>
          <w:i w:val="0"/>
          <w:iCs w:val="0"/>
          <w:color w:val="000000"/>
          <w:sz w:val="20"/>
          <w:szCs w:val="20"/>
        </w:rPr>
        <w:t xml:space="preserve">Elżbieta BARANEK, </w:t>
      </w:r>
      <w:r w:rsidRPr="009955E0">
        <w:rPr>
          <w:rStyle w:val="Teksttreci14"/>
          <w:i/>
          <w:iCs/>
          <w:color w:val="000000"/>
          <w:sz w:val="20"/>
          <w:szCs w:val="20"/>
        </w:rPr>
        <w:t>Struktury semantyczne i realizacje słowotwórcze rzeczowników rosyj</w:t>
      </w:r>
      <w:r w:rsidRPr="009955E0">
        <w:rPr>
          <w:rStyle w:val="Teksttreci14"/>
          <w:i/>
          <w:iCs/>
          <w:color w:val="000000"/>
          <w:sz w:val="20"/>
          <w:szCs w:val="20"/>
        </w:rPr>
        <w:softHyphen/>
        <w:t>skich i ich polskich ekwiwalentów</w:t>
      </w:r>
      <w:r w:rsidRPr="009955E0">
        <w:rPr>
          <w:rStyle w:val="Teksttreci14Bezkursywy"/>
          <w:i w:val="0"/>
          <w:iCs w:val="0"/>
          <w:color w:val="000000"/>
          <w:sz w:val="20"/>
          <w:szCs w:val="20"/>
        </w:rPr>
        <w:t xml:space="preserve"> </w:t>
      </w:r>
      <w:r w:rsidRPr="009955E0">
        <w:rPr>
          <w:rStyle w:val="Teksttreci14"/>
          <w:i/>
          <w:iCs/>
          <w:color w:val="000000"/>
          <w:sz w:val="20"/>
          <w:szCs w:val="20"/>
        </w:rPr>
        <w:t>(struktury z elementem akcjonalnym</w:t>
      </w:r>
      <w:r w:rsidRPr="009955E0">
        <w:rPr>
          <w:rStyle w:val="Teksttreci14Bezkursywy"/>
          <w:i w:val="0"/>
          <w:iCs w:val="0"/>
          <w:color w:val="000000"/>
          <w:sz w:val="20"/>
          <w:szCs w:val="20"/>
        </w:rPr>
        <w:t xml:space="preserve">), ZN UJ </w:t>
      </w:r>
      <w:r w:rsidRPr="009955E0">
        <w:rPr>
          <w:rStyle w:val="Teksttreci14Bezkursywy"/>
          <w:i w:val="0"/>
          <w:iCs w:val="0"/>
          <w:color w:val="000000"/>
          <w:sz w:val="20"/>
          <w:szCs w:val="20"/>
          <w:lang w:val="de-DE" w:eastAsia="de-DE"/>
        </w:rPr>
        <w:t xml:space="preserve">CMXIV, </w:t>
      </w:r>
      <w:r w:rsidRPr="009955E0">
        <w:rPr>
          <w:rStyle w:val="Teksttreci14Bezkursywy"/>
          <w:i w:val="0"/>
          <w:iCs w:val="0"/>
          <w:color w:val="000000"/>
          <w:sz w:val="20"/>
          <w:szCs w:val="20"/>
        </w:rPr>
        <w:t>Prace Językoznawcze 99, Warszawa —Kraków 1990, 81 s.</w:t>
      </w:r>
    </w:p>
    <w:p w:rsidR="0086125C" w:rsidRPr="009955E0" w:rsidRDefault="0086125C">
      <w:pPr>
        <w:pStyle w:val="Teksttreci30"/>
        <w:shd w:val="clear" w:color="auto" w:fill="auto"/>
        <w:spacing w:before="0" w:after="955" w:line="282" w:lineRule="exact"/>
        <w:ind w:firstLine="500"/>
        <w:jc w:val="both"/>
        <w:rPr>
          <w:sz w:val="20"/>
          <w:szCs w:val="20"/>
        </w:rPr>
      </w:pPr>
      <w:r w:rsidRPr="009955E0">
        <w:rPr>
          <w:rStyle w:val="Teksttreci3"/>
          <w:color w:val="000000"/>
          <w:sz w:val="20"/>
          <w:szCs w:val="20"/>
        </w:rPr>
        <w:t>Praca ma charakter konfrontatywny. Jej celem jest opis struktur semantycznych (głębokich) rzeczowników z elementem akcjonalnym oraz ich realizacji powierzchniowych w języku rosyjskim i polskim. Autorka badała nie tylko wyizolowane formacje słowotwórcze w ich opozycji z wyrazem motywującym, lecz także całe szeregi wyrazów o wspólnej podstawie fundującej i wspólnym inwariancie semantycznym. Podstawowym wyrazem stanowiącym centrum analizowanych szeregów jest czasownik. Zakłada on istnienie kilku regularnych typów derywacyjnych: nazw czynności, stanów, rodzaju działalności, wykonawców czynności, obiektów, narzędzi, środków czynności, miejsc, rezultatów i spo</w:t>
      </w:r>
      <w:r w:rsidRPr="009955E0">
        <w:rPr>
          <w:rStyle w:val="Teksttreci3"/>
          <w:color w:val="000000"/>
          <w:sz w:val="20"/>
          <w:szCs w:val="20"/>
        </w:rPr>
        <w:softHyphen/>
        <w:t>sobów wykonywania czynności. Autorka wyodrębniła 2292 takie szeregi utworzone z 4334 jednostek leksykalnych w każdym z badanych języków. Praca składa się z trzech części. Pierwsza z nich zawiera ogólną charakterystykę znaczeniową rzeczowników z elementem akcjonalnym. W drugiej wyodrębniono struktury semantyczne (głębokie) tych rzeczowników. Rozdział trzeci jest poświęcony analizie struktury słowotwórczej rzeczowników motywowanych.</w:t>
      </w:r>
    </w:p>
    <w:p w:rsidR="0086125C" w:rsidRPr="009955E0" w:rsidRDefault="0086125C">
      <w:pPr>
        <w:pStyle w:val="Teksttreci30"/>
        <w:shd w:val="clear" w:color="auto" w:fill="auto"/>
        <w:spacing w:before="0" w:after="245" w:line="288" w:lineRule="exact"/>
        <w:ind w:left="1380" w:firstLine="0"/>
        <w:jc w:val="both"/>
        <w:rPr>
          <w:sz w:val="20"/>
          <w:szCs w:val="20"/>
        </w:rPr>
      </w:pPr>
      <w:r w:rsidRPr="009955E0">
        <w:rPr>
          <w:rStyle w:val="Teksttreci3"/>
          <w:color w:val="000000"/>
          <w:sz w:val="20"/>
          <w:szCs w:val="20"/>
        </w:rPr>
        <w:t xml:space="preserve">Barbara BARTNICKA, Halina SATKIEWICZ, </w:t>
      </w:r>
      <w:r w:rsidRPr="009955E0">
        <w:rPr>
          <w:rStyle w:val="Teksttreci3Kursywa"/>
          <w:color w:val="000000"/>
          <w:sz w:val="20"/>
          <w:szCs w:val="20"/>
        </w:rPr>
        <w:t>Gramatyka języka polskiego dla cudzoziem</w:t>
      </w:r>
      <w:r w:rsidRPr="009955E0">
        <w:rPr>
          <w:rStyle w:val="Teksttreci3Kursywa"/>
          <w:color w:val="000000"/>
          <w:sz w:val="20"/>
          <w:szCs w:val="20"/>
        </w:rPr>
        <w:softHyphen/>
        <w:t>ców</w:t>
      </w:r>
      <w:r w:rsidRPr="009955E0">
        <w:rPr>
          <w:rStyle w:val="Teksttreci3"/>
          <w:color w:val="000000"/>
          <w:sz w:val="20"/>
          <w:szCs w:val="20"/>
        </w:rPr>
        <w:t>, Warszawa 1990, s. 278.</w:t>
      </w:r>
    </w:p>
    <w:p w:rsidR="0086125C" w:rsidRPr="009955E0" w:rsidRDefault="0086125C">
      <w:pPr>
        <w:pStyle w:val="Teksttreci30"/>
        <w:shd w:val="clear" w:color="auto" w:fill="auto"/>
        <w:spacing w:before="0" w:after="0" w:line="282" w:lineRule="exact"/>
        <w:ind w:firstLine="500"/>
        <w:jc w:val="both"/>
        <w:rPr>
          <w:sz w:val="20"/>
          <w:szCs w:val="20"/>
        </w:rPr>
        <w:sectPr w:rsidR="0086125C" w:rsidRPr="009955E0">
          <w:headerReference w:type="even" r:id="rId60"/>
          <w:headerReference w:type="default" r:id="rId61"/>
          <w:pgSz w:w="11900" w:h="16840"/>
          <w:pgMar w:top="928" w:right="687" w:bottom="303" w:left="946" w:header="0" w:footer="3" w:gutter="0"/>
          <w:pgNumType w:start="63"/>
          <w:cols w:space="708"/>
          <w:noEndnote/>
          <w:docGrid w:linePitch="360"/>
        </w:sectPr>
      </w:pPr>
      <w:r w:rsidRPr="009955E0">
        <w:rPr>
          <w:rStyle w:val="Teksttreci3"/>
          <w:color w:val="000000"/>
          <w:sz w:val="20"/>
          <w:szCs w:val="20"/>
        </w:rPr>
        <w:t>Podręcznik, przeznaczony dla cudzoziemców, cechuje jasność wykładu i przejrzystość w prezentacji materiału. Działy: fonetykę, fleksję i składnię opracowała B. Bartnicka, a słowotwórstwo (rzeczownika, przymiotnika, przysłówka i czasownika) H. Satkiewicz.</w:t>
      </w:r>
    </w:p>
    <w:p w:rsidR="0086125C" w:rsidRPr="009955E0" w:rsidRDefault="0086125C">
      <w:pPr>
        <w:pStyle w:val="Teksttreci30"/>
        <w:shd w:val="clear" w:color="auto" w:fill="auto"/>
        <w:spacing w:before="0" w:after="250" w:line="294" w:lineRule="exact"/>
        <w:ind w:left="1420" w:firstLine="0"/>
        <w:jc w:val="both"/>
        <w:rPr>
          <w:sz w:val="20"/>
          <w:szCs w:val="20"/>
        </w:rPr>
      </w:pPr>
      <w:r w:rsidRPr="009955E0">
        <w:rPr>
          <w:rStyle w:val="Teksttreci3"/>
          <w:color w:val="000000"/>
          <w:sz w:val="20"/>
          <w:szCs w:val="20"/>
          <w:lang w:val="de-DE" w:eastAsia="de-DE"/>
        </w:rPr>
        <w:lastRenderedPageBreak/>
        <w:t xml:space="preserve">Robert-Alain de BEAUGRANDE, Wolfang Ulrich DRESSLER, </w:t>
      </w:r>
      <w:r w:rsidRPr="009955E0">
        <w:rPr>
          <w:rStyle w:val="Teksttreci3Kursywa"/>
          <w:color w:val="000000"/>
          <w:sz w:val="20"/>
          <w:szCs w:val="20"/>
        </w:rPr>
        <w:t>Wstęp do lingwistyki</w:t>
      </w:r>
      <w:r w:rsidRPr="009955E0">
        <w:rPr>
          <w:rStyle w:val="Teksttreci3"/>
          <w:color w:val="000000"/>
          <w:sz w:val="20"/>
          <w:szCs w:val="20"/>
          <w:lang w:val="de-DE" w:eastAsia="de-DE"/>
        </w:rPr>
        <w:t>, Warszawa 1990, s. 346.</w:t>
      </w:r>
    </w:p>
    <w:p w:rsidR="0086125C" w:rsidRPr="009955E0" w:rsidRDefault="0086125C">
      <w:pPr>
        <w:pStyle w:val="Teksttreci30"/>
        <w:shd w:val="clear" w:color="auto" w:fill="auto"/>
        <w:spacing w:before="0" w:after="410" w:line="282" w:lineRule="exact"/>
        <w:ind w:firstLine="520"/>
        <w:jc w:val="both"/>
        <w:rPr>
          <w:sz w:val="20"/>
          <w:szCs w:val="20"/>
        </w:rPr>
      </w:pPr>
      <w:r w:rsidRPr="009955E0">
        <w:rPr>
          <w:rStyle w:val="Teksttreci3"/>
          <w:color w:val="000000"/>
          <w:sz w:val="20"/>
          <w:szCs w:val="20"/>
        </w:rPr>
        <w:t xml:space="preserve">Książka jest tłumaczeniem z niemieckiego oryginału </w:t>
      </w:r>
      <w:r w:rsidRPr="009955E0">
        <w:rPr>
          <w:rStyle w:val="Teksttreci3Kursywa"/>
          <w:color w:val="000000"/>
          <w:sz w:val="20"/>
          <w:szCs w:val="20"/>
          <w:lang w:val="de-DE" w:eastAsia="de-DE"/>
        </w:rPr>
        <w:t>Einführung in die Textlinguistik</w:t>
      </w:r>
      <w:r w:rsidRPr="009955E0">
        <w:rPr>
          <w:rStyle w:val="Teksttreci3"/>
          <w:color w:val="000000"/>
          <w:sz w:val="20"/>
          <w:szCs w:val="20"/>
          <w:lang w:val="de-DE" w:eastAsia="de-DE"/>
        </w:rPr>
        <w:t xml:space="preserve">, </w:t>
      </w:r>
      <w:r w:rsidRPr="009955E0">
        <w:rPr>
          <w:rStyle w:val="Teksttreci3"/>
          <w:color w:val="000000"/>
          <w:sz w:val="20"/>
          <w:szCs w:val="20"/>
          <w:lang w:val="en-US" w:eastAsia="en-US"/>
        </w:rPr>
        <w:t xml:space="preserve">Max </w:t>
      </w:r>
      <w:r w:rsidRPr="009955E0">
        <w:rPr>
          <w:rStyle w:val="Teksttreci3"/>
          <w:color w:val="000000"/>
          <w:sz w:val="20"/>
          <w:szCs w:val="20"/>
          <w:lang w:val="de-DE" w:eastAsia="de-DE"/>
        </w:rPr>
        <w:t xml:space="preserve">Niemeyer Verlag Tübingen 1981. </w:t>
      </w:r>
      <w:r w:rsidRPr="009955E0">
        <w:rPr>
          <w:rStyle w:val="Teksttreci3"/>
          <w:color w:val="000000"/>
          <w:sz w:val="20"/>
          <w:szCs w:val="20"/>
        </w:rPr>
        <w:t xml:space="preserve">Przełożył Aleksander Szwedek. Cel książki to - jak czytamy w </w:t>
      </w:r>
      <w:r w:rsidRPr="009955E0">
        <w:rPr>
          <w:rStyle w:val="Teksttreci3Kursywa"/>
          <w:color w:val="000000"/>
          <w:sz w:val="20"/>
          <w:szCs w:val="20"/>
        </w:rPr>
        <w:t>Przedmowie</w:t>
      </w:r>
      <w:r w:rsidRPr="009955E0">
        <w:rPr>
          <w:rStyle w:val="Teksttreci3"/>
          <w:color w:val="000000"/>
          <w:sz w:val="20"/>
          <w:szCs w:val="20"/>
        </w:rPr>
        <w:t xml:space="preserve"> - wprowadzenie czytelnika niespecjalisty w zagadnienie językoznawstwa tekstowego w najszerszym jego rozumieniu. Jest to próba powiązania tradycyjnego językoznawstwa, dotyczącego ponadzdnaniowych struktur językowych, z innymi szerszymi problemami interdyscyplinarnymi badań nad tworzeniem, odbiorem i użyciem tekstów. Autor w kolejnych rozdziałach omawia kryteria tekstowości: spójność, koherencje, intencjonalność, akceptabilność, informatywność, sytuacyjność, intertekstowość. Przedstawia również interdyscyplinarne zastosowanie językoznawstwa tekstowego i jego użyteczność w kształceniu językowym.</w:t>
      </w:r>
    </w:p>
    <w:p w:rsidR="0086125C" w:rsidRPr="009955E0" w:rsidRDefault="0086125C">
      <w:pPr>
        <w:pStyle w:val="Teksttreci30"/>
        <w:shd w:val="clear" w:color="auto" w:fill="auto"/>
        <w:spacing w:before="0" w:after="269" w:line="220" w:lineRule="exact"/>
        <w:ind w:firstLine="0"/>
        <w:jc w:val="right"/>
        <w:rPr>
          <w:sz w:val="20"/>
          <w:szCs w:val="20"/>
        </w:rPr>
      </w:pPr>
      <w:r w:rsidRPr="009955E0">
        <w:rPr>
          <w:rStyle w:val="Teksttreci3"/>
          <w:color w:val="000000"/>
          <w:sz w:val="20"/>
          <w:szCs w:val="20"/>
          <w:lang w:val="en-US" w:eastAsia="en-US"/>
        </w:rPr>
        <w:t xml:space="preserve">Rupert </w:t>
      </w:r>
      <w:r w:rsidRPr="009955E0">
        <w:rPr>
          <w:rStyle w:val="Teksttreci3"/>
          <w:color w:val="000000"/>
          <w:sz w:val="20"/>
          <w:szCs w:val="20"/>
        </w:rPr>
        <w:t xml:space="preserve">BERGER, </w:t>
      </w:r>
      <w:r w:rsidRPr="009955E0">
        <w:rPr>
          <w:rStyle w:val="Teksttreci3Kursywa"/>
          <w:color w:val="000000"/>
          <w:sz w:val="20"/>
          <w:szCs w:val="20"/>
        </w:rPr>
        <w:t>Mały słownik liturgiczny</w:t>
      </w:r>
      <w:r w:rsidRPr="009955E0">
        <w:rPr>
          <w:rStyle w:val="Teksttreci3"/>
          <w:color w:val="000000"/>
          <w:sz w:val="20"/>
          <w:szCs w:val="20"/>
        </w:rPr>
        <w:t>, Poznań 1990, s. 204.</w:t>
      </w:r>
    </w:p>
    <w:p w:rsidR="0086125C" w:rsidRPr="009955E0" w:rsidRDefault="0086125C">
      <w:pPr>
        <w:pStyle w:val="Teksttreci30"/>
        <w:shd w:val="clear" w:color="auto" w:fill="auto"/>
        <w:spacing w:before="0" w:after="355" w:line="276" w:lineRule="exact"/>
        <w:ind w:firstLine="520"/>
        <w:jc w:val="both"/>
        <w:rPr>
          <w:sz w:val="20"/>
          <w:szCs w:val="20"/>
        </w:rPr>
      </w:pPr>
      <w:r w:rsidRPr="009955E0">
        <w:rPr>
          <w:rStyle w:val="Teksttreci3Kursywa"/>
          <w:color w:val="000000"/>
          <w:sz w:val="20"/>
          <w:szCs w:val="20"/>
        </w:rPr>
        <w:t>Mały słownik liturgiczny</w:t>
      </w:r>
      <w:r w:rsidRPr="009955E0">
        <w:rPr>
          <w:rStyle w:val="Teksttreci3"/>
          <w:color w:val="000000"/>
          <w:sz w:val="20"/>
          <w:szCs w:val="20"/>
        </w:rPr>
        <w:t xml:space="preserve"> zawiera ponad 500 haseł dotyczących Kościoła, a przede wszystkim liturgii. Ma charakter popularny. Przekładu dokonał Juliusz Zychowicz, a do warunków polskich dostosował ks. Michał Tschuschke („dostosowanie” polegało na wprowadzeniu dodatkowych haseł nawiązujących do polskiej tradycji, por. hasła </w:t>
      </w:r>
      <w:r w:rsidRPr="009955E0">
        <w:rPr>
          <w:rStyle w:val="Teksttreci3Kursywa"/>
          <w:color w:val="000000"/>
          <w:sz w:val="20"/>
          <w:szCs w:val="20"/>
        </w:rPr>
        <w:t>Godzinki</w:t>
      </w:r>
      <w:r w:rsidRPr="009955E0">
        <w:rPr>
          <w:rStyle w:val="Teksttreci3"/>
          <w:color w:val="000000"/>
          <w:sz w:val="20"/>
          <w:szCs w:val="20"/>
        </w:rPr>
        <w:t xml:space="preserve">, </w:t>
      </w:r>
      <w:r w:rsidRPr="009955E0">
        <w:rPr>
          <w:rStyle w:val="Teksttreci3Kursywa"/>
          <w:color w:val="000000"/>
          <w:sz w:val="20"/>
          <w:szCs w:val="20"/>
        </w:rPr>
        <w:t>Święcone</w:t>
      </w:r>
      <w:r w:rsidRPr="009955E0">
        <w:rPr>
          <w:rStyle w:val="Teksttreci3"/>
          <w:color w:val="000000"/>
          <w:sz w:val="20"/>
          <w:szCs w:val="20"/>
        </w:rPr>
        <w:t xml:space="preserve">, </w:t>
      </w:r>
      <w:r w:rsidRPr="009955E0">
        <w:rPr>
          <w:rStyle w:val="Teksttreci3Kursywa"/>
          <w:color w:val="000000"/>
          <w:sz w:val="20"/>
          <w:szCs w:val="20"/>
        </w:rPr>
        <w:t>Wieczerza wigilijna</w:t>
      </w:r>
      <w:r w:rsidRPr="009955E0">
        <w:rPr>
          <w:rStyle w:val="Teksttreci3"/>
          <w:color w:val="000000"/>
          <w:sz w:val="20"/>
          <w:szCs w:val="20"/>
        </w:rPr>
        <w:t xml:space="preserve">; rozszerzeniu innych haseł o polskie realia, np. hasła </w:t>
      </w:r>
      <w:r w:rsidRPr="009955E0">
        <w:rPr>
          <w:rStyle w:val="Teksttreci3Kursywa"/>
          <w:color w:val="000000"/>
          <w:sz w:val="20"/>
          <w:szCs w:val="20"/>
        </w:rPr>
        <w:t>Nabożeństwo majowe</w:t>
      </w:r>
      <w:r w:rsidRPr="009955E0">
        <w:rPr>
          <w:rStyle w:val="Teksttreci3"/>
          <w:color w:val="000000"/>
          <w:sz w:val="20"/>
          <w:szCs w:val="20"/>
        </w:rPr>
        <w:t xml:space="preserve">, </w:t>
      </w:r>
      <w:r w:rsidRPr="009955E0">
        <w:rPr>
          <w:rStyle w:val="Teksttreci3Kursywa"/>
          <w:color w:val="000000"/>
          <w:sz w:val="20"/>
          <w:szCs w:val="20"/>
        </w:rPr>
        <w:t>Roraty</w:t>
      </w:r>
      <w:r w:rsidRPr="009955E0">
        <w:rPr>
          <w:rStyle w:val="Teksttreci3"/>
          <w:color w:val="000000"/>
          <w:sz w:val="20"/>
          <w:szCs w:val="20"/>
        </w:rPr>
        <w:t xml:space="preserve">. </w:t>
      </w:r>
      <w:r w:rsidRPr="009955E0">
        <w:rPr>
          <w:rStyle w:val="Teksttreci3Kursywa"/>
          <w:color w:val="000000"/>
          <w:sz w:val="20"/>
          <w:szCs w:val="20"/>
        </w:rPr>
        <w:t>Sakrament pokuty</w:t>
      </w:r>
      <w:r w:rsidRPr="009955E0">
        <w:rPr>
          <w:rStyle w:val="Teksttreci3"/>
          <w:color w:val="000000"/>
          <w:sz w:val="20"/>
          <w:szCs w:val="20"/>
        </w:rPr>
        <w:t xml:space="preserve"> i na opuszczeniu tych fragmentów haseł, które są nieaktualne na gruncie polskim).</w:t>
      </w:r>
    </w:p>
    <w:p w:rsidR="0086125C" w:rsidRPr="009955E0" w:rsidRDefault="0086125C">
      <w:pPr>
        <w:pStyle w:val="Teksttreci140"/>
        <w:shd w:val="clear" w:color="auto" w:fill="auto"/>
        <w:spacing w:after="240" w:line="282" w:lineRule="exact"/>
        <w:ind w:left="1420"/>
        <w:jc w:val="both"/>
        <w:rPr>
          <w:sz w:val="20"/>
          <w:szCs w:val="20"/>
        </w:rPr>
      </w:pPr>
      <w:r w:rsidRPr="009955E0">
        <w:rPr>
          <w:rStyle w:val="Teksttreci14Bezkursywy"/>
          <w:i w:val="0"/>
          <w:iCs w:val="0"/>
          <w:color w:val="000000"/>
          <w:sz w:val="20"/>
          <w:szCs w:val="20"/>
        </w:rPr>
        <w:t xml:space="preserve">Anna BOLEK. </w:t>
      </w:r>
      <w:r w:rsidRPr="009955E0">
        <w:rPr>
          <w:rStyle w:val="Teksttreci14"/>
          <w:i/>
          <w:iCs/>
          <w:color w:val="000000"/>
          <w:sz w:val="20"/>
          <w:szCs w:val="20"/>
        </w:rPr>
        <w:t xml:space="preserve">Charakterystyka morfologiczno-syntaktyczna imiesłowów piśmiennictwa Rusi Moskiewskiej w </w:t>
      </w:r>
      <w:r w:rsidRPr="009955E0">
        <w:rPr>
          <w:rStyle w:val="Teksttreci14Odstpy1pt"/>
          <w:i/>
          <w:iCs/>
          <w:color w:val="000000"/>
          <w:sz w:val="20"/>
          <w:szCs w:val="20"/>
        </w:rPr>
        <w:t>XVI- XVII</w:t>
      </w:r>
      <w:r w:rsidRPr="009955E0">
        <w:rPr>
          <w:rStyle w:val="Teksttreci14"/>
          <w:i/>
          <w:iCs/>
          <w:color w:val="000000"/>
          <w:sz w:val="20"/>
          <w:szCs w:val="20"/>
        </w:rPr>
        <w:t xml:space="preserve"> wieku,</w:t>
      </w:r>
      <w:r w:rsidRPr="009955E0">
        <w:rPr>
          <w:rStyle w:val="Teksttreci14Bezkursywy"/>
          <w:i w:val="0"/>
          <w:iCs w:val="0"/>
          <w:color w:val="000000"/>
          <w:sz w:val="20"/>
          <w:szCs w:val="20"/>
        </w:rPr>
        <w:t xml:space="preserve"> UJ Rozprawy Habilitacyjne nr 201, Kraków 1990, 186 s.</w:t>
      </w:r>
    </w:p>
    <w:p w:rsidR="0086125C" w:rsidRPr="009955E0" w:rsidRDefault="0086125C">
      <w:pPr>
        <w:pStyle w:val="Teksttreci30"/>
        <w:shd w:val="clear" w:color="auto" w:fill="auto"/>
        <w:spacing w:before="0" w:after="355" w:line="282" w:lineRule="exact"/>
        <w:ind w:firstLine="520"/>
        <w:jc w:val="both"/>
        <w:rPr>
          <w:sz w:val="20"/>
          <w:szCs w:val="20"/>
        </w:rPr>
      </w:pPr>
      <w:r w:rsidRPr="009955E0">
        <w:rPr>
          <w:rStyle w:val="Teksttreci3"/>
          <w:color w:val="000000"/>
          <w:sz w:val="20"/>
          <w:szCs w:val="20"/>
        </w:rPr>
        <w:t>Jest to monografia poświęcona imiesłowom języka rosyjskiego w XVI-XVII wieku. Autorka analizuje formy złożone i krótkie, czynne i bierne imiesłowów pod względem morfologicznym, semantycz</w:t>
      </w:r>
      <w:r w:rsidRPr="009955E0">
        <w:rPr>
          <w:rStyle w:val="Teksttreci3"/>
          <w:color w:val="000000"/>
          <w:sz w:val="20"/>
          <w:szCs w:val="20"/>
        </w:rPr>
        <w:softHyphen/>
        <w:t>nym i syn tak tycznym. Podstawę materiałową stanowią zabytki badanego okresu.</w:t>
      </w:r>
    </w:p>
    <w:p w:rsidR="0086125C" w:rsidRPr="009955E0" w:rsidRDefault="0086125C">
      <w:pPr>
        <w:pStyle w:val="Teksttreci30"/>
        <w:shd w:val="clear" w:color="auto" w:fill="auto"/>
        <w:spacing w:before="0" w:after="245" w:line="288" w:lineRule="exact"/>
        <w:ind w:left="1420" w:firstLine="0"/>
        <w:jc w:val="both"/>
        <w:rPr>
          <w:sz w:val="20"/>
          <w:szCs w:val="20"/>
        </w:rPr>
      </w:pPr>
      <w:r w:rsidRPr="009955E0">
        <w:rPr>
          <w:rStyle w:val="Teksttreci3"/>
          <w:color w:val="000000"/>
          <w:sz w:val="20"/>
          <w:szCs w:val="20"/>
        </w:rPr>
        <w:t xml:space="preserve">Maria BOREJSZO, </w:t>
      </w:r>
      <w:r w:rsidRPr="009955E0">
        <w:rPr>
          <w:rStyle w:val="Teksttreci3Kursywa"/>
          <w:color w:val="000000"/>
          <w:sz w:val="20"/>
          <w:szCs w:val="20"/>
        </w:rPr>
        <w:t>Nazwy ubiorów w języku polskim do roku 1600</w:t>
      </w:r>
      <w:r w:rsidRPr="009955E0">
        <w:rPr>
          <w:rStyle w:val="Teksttreci3"/>
          <w:color w:val="000000"/>
          <w:sz w:val="20"/>
          <w:szCs w:val="20"/>
        </w:rPr>
        <w:t>, U AM w Poznaniu, Seria Filologia Polska nr 41, Poznań 1990, s. 208 + 24 tablice ilustracyjne.</w:t>
      </w:r>
    </w:p>
    <w:p w:rsidR="0086125C" w:rsidRPr="009955E0" w:rsidRDefault="0086125C">
      <w:pPr>
        <w:pStyle w:val="Teksttreci30"/>
        <w:shd w:val="clear" w:color="auto" w:fill="auto"/>
        <w:spacing w:before="0" w:after="480" w:line="282" w:lineRule="exact"/>
        <w:ind w:firstLine="520"/>
        <w:jc w:val="both"/>
        <w:rPr>
          <w:sz w:val="20"/>
          <w:szCs w:val="20"/>
        </w:rPr>
      </w:pPr>
      <w:r w:rsidRPr="009955E0">
        <w:rPr>
          <w:rStyle w:val="Teksttreci3"/>
          <w:color w:val="000000"/>
          <w:sz w:val="20"/>
          <w:szCs w:val="20"/>
        </w:rPr>
        <w:t xml:space="preserve">Jest to opis nazw ubiorów XIV - XVI-wiecznych. Podstawę materiałową pracy stanowi </w:t>
      </w:r>
      <w:r w:rsidRPr="009955E0">
        <w:rPr>
          <w:rStyle w:val="Teksttreci3Kursywa"/>
          <w:color w:val="000000"/>
          <w:sz w:val="20"/>
          <w:szCs w:val="20"/>
        </w:rPr>
        <w:t>Słownik staropolski</w:t>
      </w:r>
      <w:r w:rsidRPr="009955E0">
        <w:rPr>
          <w:rStyle w:val="Teksttreci3"/>
          <w:color w:val="000000"/>
          <w:sz w:val="20"/>
          <w:szCs w:val="20"/>
        </w:rPr>
        <w:t xml:space="preserve"> i jego kartoteka. </w:t>
      </w:r>
      <w:r w:rsidRPr="009955E0">
        <w:rPr>
          <w:rStyle w:val="Teksttreci3Kursywa"/>
          <w:color w:val="000000"/>
          <w:sz w:val="20"/>
          <w:szCs w:val="20"/>
        </w:rPr>
        <w:t>Słownik polszczyzny XVI wieku</w:t>
      </w:r>
      <w:r w:rsidRPr="009955E0">
        <w:rPr>
          <w:rStyle w:val="Teksttreci3"/>
          <w:color w:val="000000"/>
          <w:sz w:val="20"/>
          <w:szCs w:val="20"/>
        </w:rPr>
        <w:t xml:space="preserve"> i kartoteka i liczne prace, zabytki ogłoszone drukiem po rozpoczęciu edycji słowników. Autorka zanalizowała pod względem językowym — formalnym i semantycznym 945 nazw. Wiele uwagi poświęciła zapożyczeniom. Drugą część monografii stanowi słownik omówionych nazw. Praca ma duże znaczenie dla historii języka, a także dla kultury.</w:t>
      </w:r>
    </w:p>
    <w:p w:rsidR="0086125C" w:rsidRPr="009955E0" w:rsidRDefault="0086125C">
      <w:pPr>
        <w:pStyle w:val="Teksttreci30"/>
        <w:shd w:val="clear" w:color="auto" w:fill="auto"/>
        <w:spacing w:before="0" w:after="235" w:line="282" w:lineRule="exact"/>
        <w:ind w:left="1420" w:firstLine="0"/>
        <w:jc w:val="both"/>
        <w:rPr>
          <w:sz w:val="20"/>
          <w:szCs w:val="20"/>
        </w:rPr>
      </w:pPr>
      <w:r w:rsidRPr="009955E0">
        <w:rPr>
          <w:rStyle w:val="Teksttreci3"/>
          <w:color w:val="000000"/>
          <w:sz w:val="20"/>
          <w:szCs w:val="20"/>
        </w:rPr>
        <w:t xml:space="preserve">Aleksander </w:t>
      </w:r>
      <w:r w:rsidRPr="009955E0">
        <w:rPr>
          <w:rStyle w:val="Teksttreci3"/>
          <w:color w:val="000000"/>
          <w:sz w:val="20"/>
          <w:szCs w:val="20"/>
          <w:lang w:val="de-DE" w:eastAsia="de-DE"/>
        </w:rPr>
        <w:t xml:space="preserve">BRÜCKNER, </w:t>
      </w:r>
      <w:r w:rsidRPr="009955E0">
        <w:rPr>
          <w:rStyle w:val="Teksttreci3Kursywa"/>
          <w:color w:val="000000"/>
          <w:sz w:val="20"/>
          <w:szCs w:val="20"/>
        </w:rPr>
        <w:t>Encyklopedia staropolska</w:t>
      </w:r>
      <w:r w:rsidRPr="009955E0">
        <w:rPr>
          <w:rStyle w:val="Teksttreci3"/>
          <w:color w:val="000000"/>
          <w:sz w:val="20"/>
          <w:szCs w:val="20"/>
        </w:rPr>
        <w:t>, opracowanie .... materiałem ilustracyj</w:t>
      </w:r>
      <w:r w:rsidRPr="009955E0">
        <w:rPr>
          <w:rStyle w:val="Teksttreci3"/>
          <w:color w:val="000000"/>
          <w:sz w:val="20"/>
          <w:szCs w:val="20"/>
        </w:rPr>
        <w:softHyphen/>
        <w:t xml:space="preserve">nym opatrzył K. Estreicher, Warszawa 1990, t. I </w:t>
      </w:r>
      <w:r w:rsidRPr="009955E0">
        <w:rPr>
          <w:rStyle w:val="Teksttreci3Kursywa2"/>
          <w:color w:val="000000"/>
          <w:sz w:val="20"/>
          <w:szCs w:val="20"/>
        </w:rPr>
        <w:t>A-M,</w:t>
      </w:r>
      <w:r w:rsidRPr="009955E0">
        <w:rPr>
          <w:rStyle w:val="Teksttreci3"/>
          <w:color w:val="000000"/>
          <w:sz w:val="20"/>
          <w:szCs w:val="20"/>
        </w:rPr>
        <w:t xml:space="preserve"> s. 996, t. II </w:t>
      </w:r>
      <w:r w:rsidRPr="009955E0">
        <w:rPr>
          <w:rStyle w:val="Teksttreci3Kursywa"/>
          <w:color w:val="000000"/>
          <w:sz w:val="20"/>
          <w:szCs w:val="20"/>
        </w:rPr>
        <w:t>N-Ż,</w:t>
      </w:r>
      <w:r w:rsidRPr="009955E0">
        <w:rPr>
          <w:rStyle w:val="Teksttreci3"/>
          <w:color w:val="000000"/>
          <w:sz w:val="20"/>
          <w:szCs w:val="20"/>
        </w:rPr>
        <w:t xml:space="preserve"> s. 1070.</w:t>
      </w:r>
    </w:p>
    <w:p w:rsidR="0086125C" w:rsidRPr="009955E0" w:rsidRDefault="0086125C">
      <w:pPr>
        <w:pStyle w:val="Teksttreci30"/>
        <w:shd w:val="clear" w:color="auto" w:fill="auto"/>
        <w:spacing w:before="0" w:after="475" w:line="288" w:lineRule="exact"/>
        <w:ind w:firstLine="520"/>
        <w:jc w:val="both"/>
        <w:rPr>
          <w:sz w:val="20"/>
          <w:szCs w:val="20"/>
        </w:rPr>
      </w:pPr>
      <w:r w:rsidRPr="009955E0">
        <w:rPr>
          <w:rStyle w:val="Teksttreci3"/>
          <w:color w:val="000000"/>
          <w:sz w:val="20"/>
          <w:szCs w:val="20"/>
        </w:rPr>
        <w:t xml:space="preserve">Jest to fotoofsetowe wydanie dzieła z roku 1939. Obok </w:t>
      </w:r>
      <w:r w:rsidRPr="009955E0">
        <w:rPr>
          <w:rStyle w:val="Teksttreci3Kursywa"/>
          <w:color w:val="000000"/>
          <w:sz w:val="20"/>
          <w:szCs w:val="20"/>
        </w:rPr>
        <w:t xml:space="preserve">Encyklopedii staropolskiej ilustrowanej </w:t>
      </w:r>
      <w:r w:rsidRPr="009955E0">
        <w:rPr>
          <w:rStyle w:val="Teksttreci3"/>
          <w:color w:val="000000"/>
          <w:sz w:val="20"/>
          <w:szCs w:val="20"/>
        </w:rPr>
        <w:t>Z. Glogera stanowi drugie przebogate źródło (tego typu) wiedzy o szeroko pojętej kulturze staropolskiej. Jest to dzieło pomnikowe.</w:t>
      </w:r>
    </w:p>
    <w:p w:rsidR="0086125C" w:rsidRPr="009955E0" w:rsidRDefault="0086125C">
      <w:pPr>
        <w:pStyle w:val="Teksttreci30"/>
        <w:shd w:val="clear" w:color="auto" w:fill="auto"/>
        <w:spacing w:before="0" w:after="250" w:line="294" w:lineRule="exact"/>
        <w:ind w:left="1420" w:firstLine="0"/>
        <w:jc w:val="both"/>
        <w:rPr>
          <w:sz w:val="20"/>
          <w:szCs w:val="20"/>
        </w:rPr>
      </w:pPr>
      <w:r w:rsidRPr="009955E0">
        <w:rPr>
          <w:rStyle w:val="Teksttreci3"/>
          <w:color w:val="000000"/>
          <w:sz w:val="20"/>
          <w:szCs w:val="20"/>
        </w:rPr>
        <w:t xml:space="preserve">Piotr BRYNDZA, Leszek </w:t>
      </w:r>
      <w:r w:rsidRPr="009955E0">
        <w:rPr>
          <w:rStyle w:val="Teksttreci3Odstpy1pt"/>
          <w:color w:val="000000"/>
          <w:sz w:val="20"/>
          <w:szCs w:val="20"/>
        </w:rPr>
        <w:t>KRUK,</w:t>
      </w:r>
      <w:r w:rsidRPr="009955E0">
        <w:rPr>
          <w:rStyle w:val="Teksttreci3"/>
          <w:color w:val="000000"/>
          <w:sz w:val="20"/>
          <w:szCs w:val="20"/>
        </w:rPr>
        <w:t xml:space="preserve"> Andrzej LIS, </w:t>
      </w:r>
      <w:r w:rsidRPr="009955E0">
        <w:rPr>
          <w:rStyle w:val="Teksttreci3Kursywa"/>
          <w:color w:val="000000"/>
          <w:sz w:val="20"/>
          <w:szCs w:val="20"/>
          <w:lang w:val="cs-CZ" w:eastAsia="cs-CZ"/>
        </w:rPr>
        <w:t>Tysi</w:t>
      </w:r>
      <w:r w:rsidRPr="009955E0">
        <w:rPr>
          <w:rStyle w:val="Teksttreci3Kursywa"/>
          <w:color w:val="000000"/>
          <w:sz w:val="20"/>
          <w:szCs w:val="20"/>
        </w:rPr>
        <w:t>ą</w:t>
      </w:r>
      <w:r w:rsidRPr="009955E0">
        <w:rPr>
          <w:rStyle w:val="Teksttreci3Kursywa"/>
          <w:color w:val="000000"/>
          <w:sz w:val="20"/>
          <w:szCs w:val="20"/>
          <w:lang w:val="cs-CZ" w:eastAsia="cs-CZ"/>
        </w:rPr>
        <w:t xml:space="preserve">c </w:t>
      </w:r>
      <w:r w:rsidRPr="009955E0">
        <w:rPr>
          <w:rStyle w:val="Teksttreci3Kursywa"/>
          <w:color w:val="000000"/>
          <w:sz w:val="20"/>
          <w:szCs w:val="20"/>
        </w:rPr>
        <w:t>słówek do krzyżówek</w:t>
      </w:r>
      <w:r w:rsidRPr="009955E0">
        <w:rPr>
          <w:rStyle w:val="Teksttreci3"/>
          <w:color w:val="000000"/>
          <w:sz w:val="20"/>
          <w:szCs w:val="20"/>
        </w:rPr>
        <w:t>, Warszawa 1990, s. 163.</w:t>
      </w:r>
    </w:p>
    <w:p w:rsidR="0086125C" w:rsidRPr="009955E0" w:rsidRDefault="0086125C">
      <w:pPr>
        <w:pStyle w:val="Teksttreci30"/>
        <w:shd w:val="clear" w:color="auto" w:fill="auto"/>
        <w:spacing w:before="0" w:after="0" w:line="282" w:lineRule="exact"/>
        <w:ind w:firstLine="0"/>
        <w:jc w:val="right"/>
        <w:rPr>
          <w:sz w:val="20"/>
          <w:szCs w:val="20"/>
        </w:rPr>
      </w:pPr>
      <w:r w:rsidRPr="009955E0">
        <w:rPr>
          <w:rStyle w:val="Teksttreci3"/>
          <w:color w:val="000000"/>
          <w:sz w:val="20"/>
          <w:szCs w:val="20"/>
        </w:rPr>
        <w:t>Jest to słowniczek wyrazów rzadkich, najczęściej obcego pochodzenia, tematycznie związanych z następującymi dziedzinami: historią, mitologią i religią, geografią oraz przyrodą. Hasła ułożone są</w:t>
      </w:r>
    </w:p>
    <w:p w:rsidR="0086125C" w:rsidRPr="009955E0" w:rsidRDefault="0086125C">
      <w:pPr>
        <w:pStyle w:val="Teksttreci30"/>
        <w:shd w:val="clear" w:color="auto" w:fill="auto"/>
        <w:spacing w:before="0" w:after="900" w:line="276" w:lineRule="exact"/>
        <w:ind w:firstLine="0"/>
        <w:jc w:val="both"/>
        <w:rPr>
          <w:sz w:val="20"/>
          <w:szCs w:val="20"/>
        </w:rPr>
      </w:pPr>
      <w:r w:rsidRPr="009955E0">
        <w:rPr>
          <w:rStyle w:val="Teksttreci3"/>
          <w:color w:val="000000"/>
          <w:sz w:val="20"/>
          <w:szCs w:val="20"/>
        </w:rPr>
        <w:t>alfabetycznie, przy czym autorzy zastosowali jako nadrzędne kryterium — liczbę liter w wyrazie: uwzględnili tylko wyrazy 4-, 5-, 6-. 7-litcrowc. Objaśnienia znaczeń są bardzo lakoniczne. Słowniczek — zgodnie z informacją zawartą w tytule - może być przydatny przede wszystkim w rozwiązywaniu krzyżówek.</w:t>
      </w:r>
    </w:p>
    <w:p w:rsidR="0086125C" w:rsidRPr="009955E0" w:rsidRDefault="0086125C">
      <w:pPr>
        <w:pStyle w:val="Teksttreci30"/>
        <w:shd w:val="clear" w:color="auto" w:fill="auto"/>
        <w:spacing w:before="0" w:after="235" w:line="276" w:lineRule="exact"/>
        <w:ind w:left="1400" w:firstLine="0"/>
        <w:jc w:val="both"/>
        <w:rPr>
          <w:sz w:val="20"/>
          <w:szCs w:val="20"/>
        </w:rPr>
      </w:pPr>
      <w:r w:rsidRPr="009955E0">
        <w:rPr>
          <w:rStyle w:val="Teksttreci3"/>
          <w:color w:val="000000"/>
          <w:sz w:val="20"/>
          <w:szCs w:val="20"/>
        </w:rPr>
        <w:t xml:space="preserve">Zofia CYGAL-KRUPA, </w:t>
      </w:r>
      <w:r w:rsidRPr="009955E0">
        <w:rPr>
          <w:rStyle w:val="Teksttreci3Kursywa"/>
          <w:color w:val="000000"/>
          <w:sz w:val="20"/>
          <w:szCs w:val="20"/>
        </w:rPr>
        <w:t>Podstawowe słownictwo tematyczne języka polskiego (na wybranych przykładach</w:t>
      </w:r>
      <w:r w:rsidRPr="009955E0">
        <w:rPr>
          <w:rStyle w:val="Teksttreci3"/>
          <w:color w:val="000000"/>
          <w:sz w:val="20"/>
          <w:szCs w:val="20"/>
        </w:rPr>
        <w:t>), Uniwersytet Jagielloński. Rozprawy Habilitacyjne nr 207. Kraków 1990, s. 229.</w:t>
      </w:r>
    </w:p>
    <w:p w:rsidR="0086125C" w:rsidRPr="009955E0" w:rsidRDefault="0086125C">
      <w:pPr>
        <w:pStyle w:val="Teksttreci30"/>
        <w:shd w:val="clear" w:color="auto" w:fill="auto"/>
        <w:spacing w:before="0" w:after="905" w:line="282" w:lineRule="exact"/>
        <w:ind w:firstLine="520"/>
        <w:jc w:val="both"/>
        <w:rPr>
          <w:sz w:val="20"/>
          <w:szCs w:val="20"/>
        </w:rPr>
      </w:pPr>
      <w:r w:rsidRPr="009955E0">
        <w:rPr>
          <w:rStyle w:val="Teksttreci3"/>
          <w:color w:val="000000"/>
          <w:sz w:val="20"/>
          <w:szCs w:val="20"/>
        </w:rPr>
        <w:lastRenderedPageBreak/>
        <w:t xml:space="preserve">Jest to druga pozycja w serii prac nad słownictwem tematycznym (Pierwszą stanowi książka tejże autorki </w:t>
      </w:r>
      <w:r w:rsidRPr="009955E0">
        <w:rPr>
          <w:rStyle w:val="Teksttreci3Kursywa"/>
          <w:color w:val="000000"/>
          <w:sz w:val="20"/>
          <w:szCs w:val="20"/>
        </w:rPr>
        <w:t>Słownictwo tematyczne języka polskiego. Zbiór wyrazów w układzie rangowym</w:t>
      </w:r>
      <w:r w:rsidRPr="009955E0">
        <w:rPr>
          <w:rStyle w:val="Teksttreci3"/>
          <w:color w:val="000000"/>
          <w:sz w:val="20"/>
          <w:szCs w:val="20"/>
        </w:rPr>
        <w:t xml:space="preserve">, </w:t>
      </w:r>
      <w:r w:rsidRPr="009955E0">
        <w:rPr>
          <w:rStyle w:val="Teksttreci3Kursywa"/>
          <w:color w:val="000000"/>
          <w:sz w:val="20"/>
          <w:szCs w:val="20"/>
        </w:rPr>
        <w:t>alfabetycznym i tematycznym</w:t>
      </w:r>
      <w:r w:rsidRPr="009955E0">
        <w:rPr>
          <w:rStyle w:val="Teksttreci3"/>
          <w:color w:val="000000"/>
          <w:sz w:val="20"/>
          <w:szCs w:val="20"/>
        </w:rPr>
        <w:t xml:space="preserve"> z 1986 roku). Słownictwo tematyczne to słownictwo związane z określonymi tematami, słownictwo atcmatyczne natomiast to słownictwo występujące w tekstach niezależnie od ich tematyki z pewną stałą regularnością. Podstawę materiałową pracy stanowi próba 476098 słów, zebranych metodą ankietowania 1080 uczniów I i IV klasy z 18 liceów ogólnokształcących wytypowanych z różnych regionów Polski. Praca składa się z czterech części. Pierwsza obejmuje historię i metodologię badań nad słownictwem tematycznym ukazaną na tle teorii pól semantycznych. Druga zawiera opis przeprowadzo</w:t>
      </w:r>
      <w:r w:rsidRPr="009955E0">
        <w:rPr>
          <w:rStyle w:val="Teksttreci3"/>
          <w:color w:val="000000"/>
          <w:sz w:val="20"/>
          <w:szCs w:val="20"/>
        </w:rPr>
        <w:softHyphen/>
        <w:t>nego eksperymentu, ze szczególnym uwzględnieniem problematyki socjolingwistycznej i psycholingwistycznej. Część trzecią stanowi analiza materiału wybranych centrów: „zawody i stanowiska", „prace polowe". „dom i jego urządzenia", „zdrowie, choroba, opieka zdrowotna" w zależności od zmiennych społecznych, środowiskowych i regionalnych wraz z opisem struktury pola pojęciowo-tematycznego. Czwartą, integralną, częścią opracowania jest aneks, obejmujący 20 najczęstszych słów ze wszystkich badanych centrów (poza cytowanymi i omawianymi w cz. II) według parametrów wieku i płci.</w:t>
      </w:r>
    </w:p>
    <w:p w:rsidR="0086125C" w:rsidRPr="009955E0" w:rsidRDefault="0086125C">
      <w:pPr>
        <w:pStyle w:val="Teksttreci30"/>
        <w:shd w:val="clear" w:color="auto" w:fill="auto"/>
        <w:spacing w:before="0" w:after="235" w:line="276" w:lineRule="exact"/>
        <w:ind w:left="1400" w:firstLine="0"/>
        <w:jc w:val="both"/>
        <w:rPr>
          <w:sz w:val="20"/>
          <w:szCs w:val="20"/>
        </w:rPr>
      </w:pPr>
      <w:r w:rsidRPr="009955E0">
        <w:rPr>
          <w:rStyle w:val="Teksttreci3"/>
          <w:color w:val="000000"/>
          <w:sz w:val="20"/>
          <w:szCs w:val="20"/>
        </w:rPr>
        <w:t xml:space="preserve">Bożena CZĄSTKA, Helena SYNOWIEC, </w:t>
      </w:r>
      <w:r w:rsidRPr="009955E0">
        <w:rPr>
          <w:rStyle w:val="Teksttreci3Kursywa"/>
          <w:color w:val="000000"/>
          <w:sz w:val="20"/>
          <w:szCs w:val="20"/>
        </w:rPr>
        <w:t>Kształcenie sprawności językowej</w:t>
      </w:r>
      <w:r w:rsidRPr="009955E0">
        <w:rPr>
          <w:rStyle w:val="Teksttreci3"/>
          <w:color w:val="000000"/>
          <w:sz w:val="20"/>
          <w:szCs w:val="20"/>
        </w:rPr>
        <w:t xml:space="preserve"> </w:t>
      </w:r>
      <w:r w:rsidRPr="009955E0">
        <w:rPr>
          <w:rStyle w:val="Teksttreci3Kursywa"/>
          <w:color w:val="000000"/>
          <w:sz w:val="20"/>
          <w:szCs w:val="20"/>
        </w:rPr>
        <w:t>(Ćwiczenia dla uczniów środowiska śląskiego</w:t>
      </w:r>
      <w:r w:rsidRPr="009955E0">
        <w:rPr>
          <w:rStyle w:val="Teksttreci3"/>
          <w:color w:val="000000"/>
          <w:sz w:val="20"/>
          <w:szCs w:val="20"/>
        </w:rPr>
        <w:t>), Materiały pomocnicze do nauczania języka polskiego. Towarzystwo Miłośników Języka Polskiego, Kraków 1990, s. 100.</w:t>
      </w:r>
    </w:p>
    <w:p w:rsidR="0086125C" w:rsidRPr="009955E0" w:rsidRDefault="0086125C">
      <w:pPr>
        <w:pStyle w:val="Teksttreci30"/>
        <w:shd w:val="clear" w:color="auto" w:fill="auto"/>
        <w:spacing w:before="0" w:after="900" w:line="282" w:lineRule="exact"/>
        <w:ind w:firstLine="520"/>
        <w:jc w:val="both"/>
        <w:rPr>
          <w:sz w:val="20"/>
          <w:szCs w:val="20"/>
        </w:rPr>
      </w:pPr>
      <w:r w:rsidRPr="009955E0">
        <w:rPr>
          <w:rStyle w:val="Teksttreci3"/>
          <w:color w:val="000000"/>
          <w:sz w:val="20"/>
          <w:szCs w:val="20"/>
        </w:rPr>
        <w:t>W części wstępnej tej publikacji znalazły się informacje o cechach języka uczniów śląskich, charakterystyka dialektu śląskiego oraz wskazówki metodyczne stosowania zawartego w drugiej części pracy zestawu ćwiczeń. Obejmuje on: ćwiczenia w mówieniu, ćwiczenia z zakresu fleksji, składni, słowotwórstwa, słownictwa i frazeologii oraz form wypowiedzi, a także materiały do ćwiczeń syntetycz</w:t>
      </w:r>
      <w:r w:rsidRPr="009955E0">
        <w:rPr>
          <w:rStyle w:val="Teksttreci3"/>
          <w:color w:val="000000"/>
          <w:sz w:val="20"/>
          <w:szCs w:val="20"/>
        </w:rPr>
        <w:softHyphen/>
        <w:t>nych.</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
          <w:color w:val="000000"/>
          <w:sz w:val="20"/>
          <w:szCs w:val="20"/>
        </w:rPr>
        <w:t xml:space="preserve">Krystyna DŁUGOSZ-KURCZABOWA, </w:t>
      </w:r>
      <w:r w:rsidRPr="009955E0">
        <w:rPr>
          <w:rStyle w:val="Teksttreci3Kursywa"/>
          <w:color w:val="000000"/>
          <w:sz w:val="20"/>
          <w:szCs w:val="20"/>
        </w:rPr>
        <w:t>Apelatywizacja biblijnych nazw własnych w języku polskim</w:t>
      </w:r>
      <w:r w:rsidRPr="009955E0">
        <w:rPr>
          <w:rStyle w:val="Teksttreci3"/>
          <w:color w:val="000000"/>
          <w:sz w:val="20"/>
          <w:szCs w:val="20"/>
        </w:rPr>
        <w:t>, PAN — Komitet Językoznawstwa, Prace Onomastyczne 34, Wrocław — — Warszawa —Kraków 1990, s. 90.</w:t>
      </w:r>
    </w:p>
    <w:p w:rsidR="0086125C" w:rsidRPr="009955E0" w:rsidRDefault="0086125C">
      <w:pPr>
        <w:pStyle w:val="Teksttreci30"/>
        <w:shd w:val="clear" w:color="auto" w:fill="auto"/>
        <w:spacing w:before="0" w:after="0" w:line="282" w:lineRule="exact"/>
        <w:ind w:firstLine="520"/>
        <w:jc w:val="both"/>
        <w:rPr>
          <w:sz w:val="20"/>
          <w:szCs w:val="20"/>
        </w:rPr>
        <w:sectPr w:rsidR="0086125C" w:rsidRPr="009955E0">
          <w:headerReference w:type="even" r:id="rId62"/>
          <w:headerReference w:type="default" r:id="rId63"/>
          <w:headerReference w:type="first" r:id="rId64"/>
          <w:pgSz w:w="11900" w:h="16840"/>
          <w:pgMar w:top="928" w:right="687" w:bottom="303" w:left="946" w:header="0" w:footer="3" w:gutter="0"/>
          <w:pgNumType w:start="299"/>
          <w:cols w:space="708"/>
          <w:noEndnote/>
          <w:titlePg/>
          <w:docGrid w:linePitch="360"/>
        </w:sectPr>
      </w:pPr>
      <w:r w:rsidRPr="009955E0">
        <w:rPr>
          <w:rStyle w:val="Teksttreci3"/>
          <w:color w:val="000000"/>
          <w:sz w:val="20"/>
          <w:szCs w:val="20"/>
        </w:rPr>
        <w:t xml:space="preserve">Przedmiotem analizy są tu starotestamentowe i nowotestamentowe nazwy własne (imiona osobowe, miejscowe i inne nomina </w:t>
      </w:r>
      <w:r w:rsidRPr="009955E0">
        <w:rPr>
          <w:rStyle w:val="Teksttreci3"/>
          <w:color w:val="000000"/>
          <w:sz w:val="20"/>
          <w:szCs w:val="20"/>
          <w:lang w:val="en-US" w:eastAsia="en-US"/>
        </w:rPr>
        <w:t xml:space="preserve">propria), </w:t>
      </w:r>
      <w:r w:rsidRPr="009955E0">
        <w:rPr>
          <w:rStyle w:val="Teksttreci3"/>
          <w:color w:val="000000"/>
          <w:sz w:val="20"/>
          <w:szCs w:val="20"/>
        </w:rPr>
        <w:t>które w polszczyźnie pozabiblijnej, ogólnej uległy apelatywizacji, tzn. funkcjonują jako rzeczowniki pospolite. Zasadniczą część pracy stanowi słownik. Artykuł hasłowy zawiera imię biblijne, jego etymologię, dokumentację tekstową, uwagi o wieloznaczności danej nazwy w Biblii, czas i mechanizm apelatywizacji oraz sposoby i zakres funkcjonowania zapelatywizowanego wyrazu w polszczyźnie ogólnej, ukazane - w miarę możliwości — w perspektywie historycznej. Końcowa część książki zawiera wnioski wynikające z analizy zebranego materiału i uwagi ogólne o apclatywizacji jako jednym z procesów historycznych zmian znaczeniowych wyrazów.</w:t>
      </w:r>
    </w:p>
    <w:p w:rsidR="0086125C" w:rsidRPr="009955E0" w:rsidRDefault="0086125C">
      <w:pPr>
        <w:pStyle w:val="Teksttreci30"/>
        <w:shd w:val="clear" w:color="auto" w:fill="auto"/>
        <w:spacing w:before="0" w:after="245" w:line="288" w:lineRule="exact"/>
        <w:ind w:left="1420" w:firstLine="0"/>
        <w:jc w:val="both"/>
        <w:rPr>
          <w:sz w:val="20"/>
          <w:szCs w:val="20"/>
        </w:rPr>
      </w:pPr>
      <w:r w:rsidRPr="009955E0">
        <w:rPr>
          <w:rStyle w:val="Teksttreci3"/>
          <w:color w:val="000000"/>
          <w:sz w:val="20"/>
          <w:szCs w:val="20"/>
        </w:rPr>
        <w:lastRenderedPageBreak/>
        <w:t xml:space="preserve">Dorota DZIEWANOWSKA, Janusz HENZEL, Ewa SŁAWĘCKA, </w:t>
      </w:r>
      <w:r w:rsidRPr="009955E0">
        <w:rPr>
          <w:rStyle w:val="Teksttreci3Kursywa"/>
          <w:color w:val="000000"/>
          <w:sz w:val="20"/>
          <w:szCs w:val="20"/>
        </w:rPr>
        <w:t>Ćwiczenia terminologiczno-stylistyczne z zakresu literaturoznawstwa</w:t>
      </w:r>
      <w:r w:rsidRPr="009955E0">
        <w:rPr>
          <w:rStyle w:val="Teksttreci3"/>
          <w:color w:val="000000"/>
          <w:sz w:val="20"/>
          <w:szCs w:val="20"/>
        </w:rPr>
        <w:t>, Kraków 1990, s. 244.</w:t>
      </w:r>
    </w:p>
    <w:p w:rsidR="0086125C" w:rsidRPr="009955E0" w:rsidRDefault="0086125C">
      <w:pPr>
        <w:pStyle w:val="Teksttreci30"/>
        <w:shd w:val="clear" w:color="auto" w:fill="auto"/>
        <w:spacing w:before="0" w:after="540" w:line="282" w:lineRule="exact"/>
        <w:ind w:firstLine="400"/>
        <w:jc w:val="both"/>
        <w:rPr>
          <w:sz w:val="20"/>
          <w:szCs w:val="20"/>
        </w:rPr>
      </w:pPr>
      <w:r w:rsidRPr="009955E0">
        <w:rPr>
          <w:rStyle w:val="Teksttreci3"/>
          <w:color w:val="000000"/>
          <w:sz w:val="20"/>
          <w:szCs w:val="20"/>
        </w:rPr>
        <w:t>Jest to skrypt mający na celu przygotowanie studentów rusycystystów do percepcji tekstów naukowych, a także do czynnego posługiwania się terminologią z zakresu literaturoznawstwa. Zawiera zestaw ćwiczeń, na które składają się teksty wybitnych literaturoznawców, opracowanie gramatyczne i słowniczek z komentarzem oraz zalecone ćwiczenia do wykonania na podstawie tekstu. Jest to podręcznik metodycznie dobrze pomyślany, któremu można rokować powodzenie.</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Kursywa"/>
          <w:color w:val="000000"/>
          <w:sz w:val="20"/>
          <w:szCs w:val="20"/>
        </w:rPr>
        <w:t xml:space="preserve">Filologia Polska </w:t>
      </w:r>
      <w:r w:rsidRPr="009955E0">
        <w:rPr>
          <w:rStyle w:val="Teksttreci3Kursywa1"/>
          <w:color w:val="000000"/>
          <w:sz w:val="20"/>
          <w:szCs w:val="20"/>
        </w:rPr>
        <w:t>XXXI.</w:t>
      </w:r>
      <w:r w:rsidRPr="009955E0">
        <w:rPr>
          <w:rStyle w:val="Teksttreci3Kursywa"/>
          <w:color w:val="000000"/>
          <w:sz w:val="20"/>
          <w:szCs w:val="20"/>
        </w:rPr>
        <w:t xml:space="preserve"> Językoznawstwo.</w:t>
      </w:r>
      <w:r w:rsidRPr="009955E0">
        <w:rPr>
          <w:rStyle w:val="Teksttreci3"/>
          <w:color w:val="000000"/>
          <w:sz w:val="20"/>
          <w:szCs w:val="20"/>
        </w:rPr>
        <w:t xml:space="preserve"> Nauki Humanistyczno-Spoeczne, z. 192, Acta </w:t>
      </w:r>
      <w:r w:rsidRPr="009955E0">
        <w:rPr>
          <w:rStyle w:val="Teksttreci3"/>
          <w:color w:val="000000"/>
          <w:sz w:val="20"/>
          <w:szCs w:val="20"/>
          <w:lang w:val="cs-CZ" w:eastAsia="cs-CZ"/>
        </w:rPr>
        <w:t xml:space="preserve">Universitatis </w:t>
      </w:r>
      <w:r w:rsidRPr="009955E0">
        <w:rPr>
          <w:rStyle w:val="Teksttreci3"/>
          <w:color w:val="000000"/>
          <w:sz w:val="20"/>
          <w:szCs w:val="20"/>
        </w:rPr>
        <w:t>Nicolai Copernici, Toruń 1990, s. 314.</w:t>
      </w:r>
    </w:p>
    <w:p w:rsidR="0086125C" w:rsidRPr="009955E0" w:rsidRDefault="0086125C">
      <w:pPr>
        <w:pStyle w:val="Teksttreci140"/>
        <w:shd w:val="clear" w:color="auto" w:fill="auto"/>
        <w:spacing w:after="535" w:line="282" w:lineRule="exact"/>
        <w:ind w:firstLine="280"/>
        <w:jc w:val="both"/>
        <w:rPr>
          <w:sz w:val="20"/>
          <w:szCs w:val="20"/>
        </w:rPr>
      </w:pPr>
      <w:r w:rsidRPr="009955E0">
        <w:rPr>
          <w:rStyle w:val="Teksttreci14Bezkursywy"/>
          <w:i w:val="0"/>
          <w:iCs w:val="0"/>
          <w:color w:val="000000"/>
          <w:sz w:val="20"/>
          <w:szCs w:val="20"/>
        </w:rPr>
        <w:t xml:space="preserve">Tom ten zawiera następujące pozycje: Adam Bednarek, </w:t>
      </w:r>
      <w:r w:rsidRPr="009955E0">
        <w:rPr>
          <w:rStyle w:val="Teksttreci14"/>
          <w:i/>
          <w:iCs/>
          <w:color w:val="000000"/>
          <w:sz w:val="20"/>
          <w:szCs w:val="20"/>
        </w:rPr>
        <w:t>O reasumuję. Rozważania semantyczne</w:t>
      </w:r>
      <w:r w:rsidRPr="009955E0">
        <w:rPr>
          <w:rStyle w:val="Teksttreci14Bezkursywy"/>
          <w:i w:val="0"/>
          <w:iCs w:val="0"/>
          <w:color w:val="000000"/>
          <w:sz w:val="20"/>
          <w:szCs w:val="20"/>
        </w:rPr>
        <w:t xml:space="preserve">; Adam Bednarek, </w:t>
      </w:r>
      <w:r w:rsidRPr="009955E0">
        <w:rPr>
          <w:rStyle w:val="Teksttreci14"/>
          <w:i/>
          <w:iCs/>
          <w:color w:val="000000"/>
          <w:sz w:val="20"/>
          <w:szCs w:val="20"/>
        </w:rPr>
        <w:t>Charakterystyka składnikowo-znaczeniowa wyrażeń typu</w:t>
      </w:r>
      <w:r w:rsidRPr="009955E0">
        <w:rPr>
          <w:rStyle w:val="Teksttreci14Bezkursywy"/>
          <w:i w:val="0"/>
          <w:iCs w:val="0"/>
          <w:color w:val="000000"/>
          <w:sz w:val="20"/>
          <w:szCs w:val="20"/>
        </w:rPr>
        <w:t xml:space="preserve"> CZYLI </w:t>
      </w:r>
      <w:r w:rsidRPr="009955E0">
        <w:rPr>
          <w:rStyle w:val="Teksttreci14"/>
          <w:i/>
          <w:iCs/>
          <w:color w:val="000000"/>
          <w:sz w:val="20"/>
          <w:szCs w:val="20"/>
        </w:rPr>
        <w:t>w podręcznikach składni polskiej</w:t>
      </w:r>
      <w:r w:rsidRPr="009955E0">
        <w:rPr>
          <w:rStyle w:val="Teksttreci14Bezkursywy"/>
          <w:i w:val="0"/>
          <w:iCs w:val="0"/>
          <w:color w:val="000000"/>
          <w:sz w:val="20"/>
          <w:szCs w:val="20"/>
        </w:rPr>
        <w:t xml:space="preserve">; Maciej Grochowski, </w:t>
      </w:r>
      <w:r w:rsidRPr="009955E0">
        <w:rPr>
          <w:rStyle w:val="Teksttreci14"/>
          <w:i/>
          <w:iCs/>
          <w:color w:val="000000"/>
          <w:sz w:val="20"/>
          <w:szCs w:val="20"/>
        </w:rPr>
        <w:t>Pojęcie zazdrości. Próba eksplikacji semantycznej</w:t>
      </w:r>
      <w:r w:rsidRPr="009955E0">
        <w:rPr>
          <w:rStyle w:val="Teksttreci14Bezkursywy"/>
          <w:i w:val="0"/>
          <w:iCs w:val="0"/>
          <w:color w:val="000000"/>
          <w:sz w:val="20"/>
          <w:szCs w:val="20"/>
        </w:rPr>
        <w:t xml:space="preserve">; Maciej Grochowski, </w:t>
      </w:r>
      <w:r w:rsidRPr="009955E0">
        <w:rPr>
          <w:rStyle w:val="Teksttreci14"/>
          <w:i/>
          <w:iCs/>
          <w:color w:val="000000"/>
          <w:sz w:val="20"/>
          <w:szCs w:val="20"/>
        </w:rPr>
        <w:t>Meble - zakres pojęcia a hiperonimy nazw denotowanych obiektów</w:t>
      </w:r>
      <w:r w:rsidRPr="009955E0">
        <w:rPr>
          <w:rStyle w:val="Teksttreci14Bezkursywy"/>
          <w:i w:val="0"/>
          <w:iCs w:val="0"/>
          <w:color w:val="000000"/>
          <w:sz w:val="20"/>
          <w:szCs w:val="20"/>
        </w:rPr>
        <w:t xml:space="preserve">; Maria Szupryczyńska, </w:t>
      </w:r>
      <w:r w:rsidRPr="009955E0">
        <w:rPr>
          <w:rStyle w:val="Teksttreci14"/>
          <w:i/>
          <w:iCs/>
          <w:color w:val="000000"/>
          <w:sz w:val="20"/>
          <w:szCs w:val="20"/>
        </w:rPr>
        <w:t>Symetryczność niektórych konstrukcji składniowych w języku polskim</w:t>
      </w:r>
      <w:r w:rsidRPr="009955E0">
        <w:rPr>
          <w:rStyle w:val="Teksttreci14Bezkursywy"/>
          <w:i w:val="0"/>
          <w:iCs w:val="0"/>
          <w:color w:val="000000"/>
          <w:sz w:val="20"/>
          <w:szCs w:val="20"/>
        </w:rPr>
        <w:t xml:space="preserve">; Marek Wiśniewski, </w:t>
      </w:r>
      <w:r w:rsidRPr="009955E0">
        <w:rPr>
          <w:rStyle w:val="Teksttreci14"/>
          <w:i/>
          <w:iCs/>
          <w:color w:val="000000"/>
          <w:sz w:val="20"/>
          <w:szCs w:val="20"/>
        </w:rPr>
        <w:t>Czy ciągi typu</w:t>
      </w:r>
      <w:r w:rsidRPr="009955E0">
        <w:rPr>
          <w:rStyle w:val="Teksttreci14Bezkursywy"/>
          <w:i w:val="0"/>
          <w:iCs w:val="0"/>
          <w:color w:val="000000"/>
          <w:sz w:val="20"/>
          <w:szCs w:val="20"/>
        </w:rPr>
        <w:t xml:space="preserve"> wobec tego, że </w:t>
      </w:r>
      <w:r w:rsidRPr="009955E0">
        <w:rPr>
          <w:rStyle w:val="Teksttreci14"/>
          <w:i/>
          <w:iCs/>
          <w:color w:val="000000"/>
          <w:sz w:val="20"/>
          <w:szCs w:val="20"/>
        </w:rPr>
        <w:t>są spójnikami</w:t>
      </w:r>
      <w:r w:rsidRPr="009955E0">
        <w:rPr>
          <w:rStyle w:val="Teksttreci14Bezkursywy"/>
          <w:i w:val="0"/>
          <w:iCs w:val="0"/>
          <w:color w:val="000000"/>
          <w:sz w:val="20"/>
          <w:szCs w:val="20"/>
        </w:rPr>
        <w:t xml:space="preserve">? Marek Wiśniewski, </w:t>
      </w:r>
      <w:r w:rsidRPr="009955E0">
        <w:rPr>
          <w:rStyle w:val="Teksttreci14"/>
          <w:i/>
          <w:iCs/>
          <w:color w:val="000000"/>
          <w:sz w:val="20"/>
          <w:szCs w:val="20"/>
        </w:rPr>
        <w:t>Formalnogramatyczny opis leksemów TO. 2. Słowo TO w funkcji spójnika, partykuły, czasownika niewłaściwego</w:t>
      </w:r>
      <w:r w:rsidRPr="009955E0">
        <w:rPr>
          <w:rStyle w:val="Teksttreci14Bezkursywy"/>
          <w:i w:val="0"/>
          <w:iCs w:val="0"/>
          <w:color w:val="000000"/>
          <w:sz w:val="20"/>
          <w:szCs w:val="20"/>
        </w:rPr>
        <w:t xml:space="preserve">; Teresa Friedelówna, </w:t>
      </w:r>
      <w:r w:rsidRPr="009955E0">
        <w:rPr>
          <w:rStyle w:val="Teksttreci14"/>
          <w:i/>
          <w:iCs/>
          <w:color w:val="000000"/>
          <w:sz w:val="20"/>
          <w:szCs w:val="20"/>
        </w:rPr>
        <w:t>Świat zwierzęcy w psalmach.</w:t>
      </w:r>
      <w:r w:rsidRPr="009955E0">
        <w:rPr>
          <w:rStyle w:val="Teksttreci14Bezkursywy"/>
          <w:i w:val="0"/>
          <w:iCs w:val="0"/>
          <w:color w:val="000000"/>
          <w:sz w:val="20"/>
          <w:szCs w:val="20"/>
        </w:rPr>
        <w:t xml:space="preserve"> (O </w:t>
      </w:r>
      <w:r w:rsidRPr="009955E0">
        <w:rPr>
          <w:rStyle w:val="Teksttreci14"/>
          <w:i/>
          <w:iCs/>
          <w:color w:val="000000"/>
          <w:sz w:val="20"/>
          <w:szCs w:val="20"/>
        </w:rPr>
        <w:t>nazwach zwierząt w scsłowiańskim</w:t>
      </w:r>
      <w:r w:rsidRPr="009955E0">
        <w:rPr>
          <w:rStyle w:val="Teksttreci14Bezkursywy"/>
          <w:i w:val="0"/>
          <w:iCs w:val="0"/>
          <w:color w:val="000000"/>
          <w:sz w:val="20"/>
          <w:szCs w:val="20"/>
        </w:rPr>
        <w:t xml:space="preserve"> </w:t>
      </w:r>
      <w:r w:rsidRPr="009955E0">
        <w:rPr>
          <w:rStyle w:val="Teksttreci14"/>
          <w:i/>
          <w:iCs/>
          <w:color w:val="000000"/>
          <w:sz w:val="20"/>
          <w:szCs w:val="20"/>
        </w:rPr>
        <w:t>„Psałterzu synajskim</w:t>
      </w:r>
      <w:r w:rsidRPr="009955E0">
        <w:rPr>
          <w:rStyle w:val="Teksttreci14Bezkursywy"/>
          <w:i w:val="0"/>
          <w:iCs w:val="0"/>
          <w:color w:val="000000"/>
          <w:sz w:val="20"/>
          <w:szCs w:val="20"/>
        </w:rPr>
        <w:t xml:space="preserve">"); Maria Frankowska, </w:t>
      </w:r>
      <w:r w:rsidRPr="009955E0">
        <w:rPr>
          <w:rStyle w:val="Teksttreci14"/>
          <w:i/>
          <w:iCs/>
          <w:color w:val="000000"/>
          <w:sz w:val="20"/>
          <w:szCs w:val="20"/>
        </w:rPr>
        <w:t>Monografie syntaktyczne.</w:t>
      </w:r>
      <w:r w:rsidRPr="009955E0">
        <w:rPr>
          <w:rStyle w:val="Teksttreci14Bezkursywy"/>
          <w:i w:val="0"/>
          <w:iCs w:val="0"/>
          <w:color w:val="000000"/>
          <w:sz w:val="20"/>
          <w:szCs w:val="20"/>
        </w:rPr>
        <w:t xml:space="preserve"> 3. </w:t>
      </w:r>
      <w:r w:rsidRPr="009955E0">
        <w:rPr>
          <w:rStyle w:val="Teksttreci14"/>
          <w:i/>
          <w:iCs/>
          <w:color w:val="000000"/>
          <w:sz w:val="20"/>
          <w:szCs w:val="20"/>
        </w:rPr>
        <w:t>Czasownik DBAĆ w historii polszczyzny</w:t>
      </w:r>
      <w:r w:rsidRPr="009955E0">
        <w:rPr>
          <w:rStyle w:val="Teksttreci14Bezkursywy"/>
          <w:i w:val="0"/>
          <w:iCs w:val="0"/>
          <w:color w:val="000000"/>
          <w:sz w:val="20"/>
          <w:szCs w:val="20"/>
        </w:rPr>
        <w:t xml:space="preserve">; Marian Domaradzki, </w:t>
      </w:r>
      <w:r w:rsidRPr="009955E0">
        <w:rPr>
          <w:rStyle w:val="Teksttreci14"/>
          <w:i/>
          <w:iCs/>
          <w:color w:val="000000"/>
          <w:sz w:val="20"/>
          <w:szCs w:val="20"/>
        </w:rPr>
        <w:t xml:space="preserve">Nieosobowe nazwy subiektów cech z </w:t>
      </w:r>
      <w:r w:rsidRPr="009955E0">
        <w:rPr>
          <w:rStyle w:val="Teksttreci14"/>
          <w:i/>
          <w:iCs/>
          <w:color w:val="000000"/>
          <w:sz w:val="20"/>
          <w:szCs w:val="20"/>
          <w:lang w:val="cs-CZ" w:eastAsia="cs-CZ"/>
        </w:rPr>
        <w:t>formantem</w:t>
      </w:r>
      <w:r w:rsidRPr="009955E0">
        <w:rPr>
          <w:rStyle w:val="Teksttreci14Bezkursywy"/>
          <w:i w:val="0"/>
          <w:iCs w:val="0"/>
          <w:color w:val="000000"/>
          <w:sz w:val="20"/>
          <w:szCs w:val="20"/>
          <w:lang w:val="cs-CZ" w:eastAsia="cs-CZ"/>
        </w:rPr>
        <w:t xml:space="preserve"> </w:t>
      </w:r>
      <w:r w:rsidRPr="009955E0">
        <w:rPr>
          <w:rStyle w:val="Teksttreci14Bezkursywy"/>
          <w:i w:val="0"/>
          <w:iCs w:val="0"/>
          <w:color w:val="000000"/>
          <w:sz w:val="20"/>
          <w:szCs w:val="20"/>
        </w:rPr>
        <w:t xml:space="preserve">-ec </w:t>
      </w:r>
      <w:r w:rsidRPr="009955E0">
        <w:rPr>
          <w:rStyle w:val="Teksttreci14"/>
          <w:i/>
          <w:iCs/>
          <w:color w:val="000000"/>
          <w:sz w:val="20"/>
          <w:szCs w:val="20"/>
        </w:rPr>
        <w:t>w polszcz</w:t>
      </w:r>
      <w:r w:rsidRPr="009955E0">
        <w:rPr>
          <w:rStyle w:val="Teksttreci14"/>
          <w:i/>
          <w:iCs/>
          <w:color w:val="000000"/>
          <w:sz w:val="20"/>
          <w:szCs w:val="20"/>
          <w:lang w:val="ru-RU" w:eastAsia="ru-RU"/>
        </w:rPr>
        <w:t>у</w:t>
      </w:r>
      <w:r w:rsidRPr="009955E0">
        <w:rPr>
          <w:rStyle w:val="Teksttreci14"/>
          <w:i/>
          <w:iCs/>
          <w:color w:val="000000"/>
          <w:sz w:val="20"/>
          <w:szCs w:val="20"/>
        </w:rPr>
        <w:t xml:space="preserve">źnie </w:t>
      </w:r>
      <w:r w:rsidRPr="009955E0">
        <w:rPr>
          <w:rStyle w:val="Teksttreci14Odstpy1pt1"/>
          <w:i/>
          <w:iCs/>
          <w:color w:val="000000"/>
          <w:sz w:val="20"/>
          <w:szCs w:val="20"/>
        </w:rPr>
        <w:t>XIV- XVIII</w:t>
      </w:r>
      <w:r w:rsidRPr="009955E0">
        <w:rPr>
          <w:rStyle w:val="Teksttreci14"/>
          <w:i/>
          <w:iCs/>
          <w:color w:val="000000"/>
          <w:sz w:val="20"/>
          <w:szCs w:val="20"/>
        </w:rPr>
        <w:t xml:space="preserve"> wieku</w:t>
      </w:r>
      <w:r w:rsidRPr="009955E0">
        <w:rPr>
          <w:rStyle w:val="Teksttreci14Bezkursywy"/>
          <w:i w:val="0"/>
          <w:iCs w:val="0"/>
          <w:color w:val="000000"/>
          <w:sz w:val="20"/>
          <w:szCs w:val="20"/>
        </w:rPr>
        <w:t xml:space="preserve">; Teresa Minikowska, </w:t>
      </w:r>
      <w:r w:rsidRPr="009955E0">
        <w:rPr>
          <w:rStyle w:val="Teksttreci14"/>
          <w:i/>
          <w:iCs/>
          <w:color w:val="000000"/>
          <w:sz w:val="20"/>
          <w:szCs w:val="20"/>
        </w:rPr>
        <w:t>Miłosierdzie w ujęciu językoznaw</w:t>
      </w:r>
      <w:r w:rsidRPr="009955E0">
        <w:rPr>
          <w:rStyle w:val="Teksttreci14"/>
          <w:i/>
          <w:iCs/>
          <w:color w:val="000000"/>
          <w:sz w:val="20"/>
          <w:szCs w:val="20"/>
        </w:rPr>
        <w:softHyphen/>
        <w:t>czym</w:t>
      </w:r>
      <w:r w:rsidRPr="009955E0">
        <w:rPr>
          <w:rStyle w:val="Teksttreci14Bezkursywy"/>
          <w:i w:val="0"/>
          <w:iCs w:val="0"/>
          <w:color w:val="000000"/>
          <w:sz w:val="20"/>
          <w:szCs w:val="20"/>
        </w:rPr>
        <w:t xml:space="preserve">; Lucja Maria Szewczyk, </w:t>
      </w:r>
      <w:r w:rsidRPr="009955E0">
        <w:rPr>
          <w:rStyle w:val="Teksttreci14"/>
          <w:i/>
          <w:iCs/>
          <w:color w:val="000000"/>
          <w:sz w:val="20"/>
          <w:szCs w:val="20"/>
        </w:rPr>
        <w:t>Nazwy własne w „Grażynie" Adama Mickiewicza</w:t>
      </w:r>
      <w:r w:rsidRPr="009955E0">
        <w:rPr>
          <w:rStyle w:val="Teksttreci14Bezkursywy"/>
          <w:i w:val="0"/>
          <w:iCs w:val="0"/>
          <w:color w:val="000000"/>
          <w:sz w:val="20"/>
          <w:szCs w:val="20"/>
        </w:rPr>
        <w:t xml:space="preserve">; Adam Wróbel, </w:t>
      </w:r>
      <w:r w:rsidRPr="009955E0">
        <w:rPr>
          <w:rStyle w:val="Teksttreci14"/>
          <w:i/>
          <w:iCs/>
          <w:color w:val="000000"/>
          <w:sz w:val="20"/>
          <w:szCs w:val="20"/>
        </w:rPr>
        <w:t xml:space="preserve">Antroponimiczne formacje feminatywne w </w:t>
      </w:r>
      <w:r w:rsidRPr="009955E0">
        <w:rPr>
          <w:rStyle w:val="Teksttreci14Odstpy1pt1"/>
          <w:i/>
          <w:iCs/>
          <w:color w:val="000000"/>
          <w:sz w:val="20"/>
          <w:szCs w:val="20"/>
        </w:rPr>
        <w:t>XVII</w:t>
      </w:r>
      <w:r w:rsidRPr="009955E0">
        <w:rPr>
          <w:rStyle w:val="Teksttreci14"/>
          <w:i/>
          <w:iCs/>
          <w:color w:val="000000"/>
          <w:sz w:val="20"/>
          <w:szCs w:val="20"/>
        </w:rPr>
        <w:t xml:space="preserve"> i XVIII-wiecznym Chełmnie.</w:t>
      </w:r>
    </w:p>
    <w:p w:rsidR="0086125C" w:rsidRPr="009955E0" w:rsidRDefault="0086125C">
      <w:pPr>
        <w:pStyle w:val="Teksttreci30"/>
        <w:shd w:val="clear" w:color="auto" w:fill="auto"/>
        <w:spacing w:before="0" w:after="245" w:line="288" w:lineRule="exact"/>
        <w:ind w:left="1420" w:firstLine="0"/>
        <w:jc w:val="both"/>
        <w:rPr>
          <w:sz w:val="20"/>
          <w:szCs w:val="20"/>
        </w:rPr>
      </w:pPr>
      <w:r w:rsidRPr="009955E0">
        <w:rPr>
          <w:rStyle w:val="Teksttreci3Kursywa"/>
          <w:color w:val="000000"/>
          <w:sz w:val="20"/>
          <w:szCs w:val="20"/>
        </w:rPr>
        <w:t xml:space="preserve">Filologia Polska </w:t>
      </w:r>
      <w:r w:rsidRPr="009955E0">
        <w:rPr>
          <w:rStyle w:val="Teksttreci3Kursywa1"/>
          <w:color w:val="000000"/>
          <w:sz w:val="20"/>
          <w:szCs w:val="20"/>
        </w:rPr>
        <w:t>XXXIV.</w:t>
      </w:r>
      <w:r w:rsidRPr="009955E0">
        <w:rPr>
          <w:rStyle w:val="Teksttreci3Kursywa"/>
          <w:color w:val="000000"/>
          <w:sz w:val="20"/>
          <w:szCs w:val="20"/>
        </w:rPr>
        <w:t xml:space="preserve"> Językoznawstwo.</w:t>
      </w:r>
      <w:r w:rsidRPr="009955E0">
        <w:rPr>
          <w:rStyle w:val="Teksttreci3"/>
          <w:color w:val="000000"/>
          <w:sz w:val="20"/>
          <w:szCs w:val="20"/>
        </w:rPr>
        <w:t xml:space="preserve"> Nauki Humanistyczno-Społeczne, zeszyt 221, Acta </w:t>
      </w:r>
      <w:r w:rsidRPr="009955E0">
        <w:rPr>
          <w:rStyle w:val="Teksttreci3"/>
          <w:color w:val="000000"/>
          <w:sz w:val="20"/>
          <w:szCs w:val="20"/>
          <w:lang w:val="cs-CZ" w:eastAsia="cs-CZ"/>
        </w:rPr>
        <w:t xml:space="preserve">Univcrsitatis </w:t>
      </w:r>
      <w:r w:rsidRPr="009955E0">
        <w:rPr>
          <w:rStyle w:val="Teksttreci3"/>
          <w:color w:val="000000"/>
          <w:sz w:val="20"/>
          <w:szCs w:val="20"/>
        </w:rPr>
        <w:t>Nicolai Copernici, Toruń 1990, s. 146.</w:t>
      </w:r>
    </w:p>
    <w:p w:rsidR="0086125C" w:rsidRPr="009955E0" w:rsidRDefault="0086125C">
      <w:pPr>
        <w:pStyle w:val="Teksttreci140"/>
        <w:shd w:val="clear" w:color="auto" w:fill="auto"/>
        <w:spacing w:after="540" w:line="282" w:lineRule="exact"/>
        <w:jc w:val="both"/>
        <w:rPr>
          <w:sz w:val="20"/>
          <w:szCs w:val="20"/>
        </w:rPr>
      </w:pPr>
      <w:r w:rsidRPr="009955E0">
        <w:rPr>
          <w:rStyle w:val="Teksttreci14Bezkursywy"/>
          <w:i w:val="0"/>
          <w:iCs w:val="0"/>
          <w:color w:val="000000"/>
          <w:sz w:val="20"/>
          <w:szCs w:val="20"/>
        </w:rPr>
        <w:t xml:space="preserve">Tom zawiera materiały z sesji naukowej zorganizowanej 20 maja 1987 roku w Toruniu z okazji nadania Profesorowi Konradowi Górskiemu godności członka honorowego Towarzystwa Miłośników Języka Polskiego. Są to: Teresa Friedelówna, </w:t>
      </w:r>
      <w:r w:rsidRPr="009955E0">
        <w:rPr>
          <w:rStyle w:val="Teksttreci14"/>
          <w:i/>
          <w:iCs/>
          <w:color w:val="000000"/>
          <w:sz w:val="20"/>
          <w:szCs w:val="20"/>
        </w:rPr>
        <w:t>O Profesorze Konradzie Górskim jako badaczu języka polskiego</w:t>
      </w:r>
      <w:r w:rsidRPr="009955E0">
        <w:rPr>
          <w:rStyle w:val="Teksttreci14Bezkursywy"/>
          <w:i w:val="0"/>
          <w:iCs w:val="0"/>
          <w:color w:val="000000"/>
          <w:sz w:val="20"/>
          <w:szCs w:val="20"/>
        </w:rPr>
        <w:t xml:space="preserve">; Stanisław Buśka, </w:t>
      </w:r>
      <w:r w:rsidRPr="009955E0">
        <w:rPr>
          <w:rStyle w:val="Teksttreci14"/>
          <w:i/>
          <w:iCs/>
          <w:color w:val="000000"/>
          <w:sz w:val="20"/>
          <w:szCs w:val="20"/>
        </w:rPr>
        <w:t xml:space="preserve">Profesor Konrad Górski jako redaktor naczelny Słownika języka Adama Mickiewicza"; </w:t>
      </w:r>
      <w:r w:rsidRPr="009955E0">
        <w:rPr>
          <w:rStyle w:val="Teksttreci14Bezkursywy"/>
          <w:i w:val="0"/>
          <w:iCs w:val="0"/>
          <w:color w:val="000000"/>
          <w:sz w:val="20"/>
          <w:szCs w:val="20"/>
        </w:rPr>
        <w:t xml:space="preserve">Władysław Sawrycki, </w:t>
      </w:r>
      <w:r w:rsidRPr="009955E0">
        <w:rPr>
          <w:rStyle w:val="Teksttreci14"/>
          <w:i/>
          <w:iCs/>
          <w:color w:val="000000"/>
          <w:sz w:val="20"/>
          <w:szCs w:val="20"/>
        </w:rPr>
        <w:t>Wiedza o języku w podręczniku dla liceum Konrada Górskiego; Przemówienie</w:t>
      </w:r>
      <w:r w:rsidRPr="009955E0">
        <w:rPr>
          <w:rStyle w:val="Teksttreci14Bezkursywy"/>
          <w:i w:val="0"/>
          <w:iCs w:val="0"/>
          <w:color w:val="000000"/>
          <w:sz w:val="20"/>
          <w:szCs w:val="20"/>
        </w:rPr>
        <w:t xml:space="preserve"> prezesa Oddziału Bydgoskiego Towarzystwa Miłośników Języka Polskiego Edwarda Szmańdy; </w:t>
      </w:r>
      <w:r w:rsidRPr="009955E0">
        <w:rPr>
          <w:rStyle w:val="Teksttreci14"/>
          <w:i/>
          <w:iCs/>
          <w:color w:val="000000"/>
          <w:sz w:val="20"/>
          <w:szCs w:val="20"/>
        </w:rPr>
        <w:t xml:space="preserve">Przemówienie </w:t>
      </w:r>
      <w:r w:rsidRPr="009955E0">
        <w:rPr>
          <w:rStyle w:val="Teksttreci14Bezkursywy"/>
          <w:i w:val="0"/>
          <w:iCs w:val="0"/>
          <w:color w:val="000000"/>
          <w:sz w:val="20"/>
          <w:szCs w:val="20"/>
        </w:rPr>
        <w:t xml:space="preserve">wygłoszone przez Profesora Konrada Górskiego; Teresa Friedelówna, </w:t>
      </w:r>
      <w:r w:rsidRPr="009955E0">
        <w:rPr>
          <w:rStyle w:val="Teksttreci14"/>
          <w:i/>
          <w:iCs/>
          <w:color w:val="000000"/>
          <w:sz w:val="20"/>
          <w:szCs w:val="20"/>
        </w:rPr>
        <w:t>Świat roślinny w psalmach (o nazwach roślin w sesłowiańskim</w:t>
      </w:r>
      <w:r w:rsidRPr="009955E0">
        <w:rPr>
          <w:rStyle w:val="Teksttreci14Bezkursywy"/>
          <w:i w:val="0"/>
          <w:iCs w:val="0"/>
          <w:color w:val="000000"/>
          <w:sz w:val="20"/>
          <w:szCs w:val="20"/>
        </w:rPr>
        <w:t xml:space="preserve"> </w:t>
      </w:r>
      <w:r w:rsidRPr="009955E0">
        <w:rPr>
          <w:rStyle w:val="Teksttreci14"/>
          <w:i/>
          <w:iCs/>
          <w:color w:val="000000"/>
          <w:sz w:val="20"/>
          <w:szCs w:val="20"/>
        </w:rPr>
        <w:t>„Psałterzu synajskim");</w:t>
      </w:r>
      <w:r w:rsidRPr="009955E0">
        <w:rPr>
          <w:rStyle w:val="Teksttreci14Bezkursywy"/>
          <w:i w:val="0"/>
          <w:iCs w:val="0"/>
          <w:color w:val="000000"/>
          <w:sz w:val="20"/>
          <w:szCs w:val="20"/>
        </w:rPr>
        <w:t xml:space="preserve"> Teresa Minikowska, Ł</w:t>
      </w:r>
      <w:r w:rsidRPr="009955E0">
        <w:rPr>
          <w:rStyle w:val="Teksttreci14Bezkursywy1"/>
          <w:i w:val="0"/>
          <w:iCs w:val="0"/>
          <w:color w:val="000000"/>
          <w:sz w:val="20"/>
          <w:szCs w:val="20"/>
        </w:rPr>
        <w:t>aska</w:t>
      </w:r>
      <w:r w:rsidRPr="009955E0">
        <w:rPr>
          <w:rStyle w:val="Teksttreci14Bezkursywy"/>
          <w:i w:val="0"/>
          <w:iCs w:val="0"/>
          <w:color w:val="000000"/>
          <w:sz w:val="20"/>
          <w:szCs w:val="20"/>
        </w:rPr>
        <w:t xml:space="preserve"> </w:t>
      </w:r>
      <w:r w:rsidRPr="009955E0">
        <w:rPr>
          <w:rStyle w:val="Teksttreci14"/>
          <w:i/>
          <w:iCs/>
          <w:color w:val="000000"/>
          <w:sz w:val="20"/>
          <w:szCs w:val="20"/>
        </w:rPr>
        <w:t>w aspekcie językoznawczym;</w:t>
      </w:r>
      <w:r w:rsidRPr="009955E0">
        <w:rPr>
          <w:rStyle w:val="Teksttreci14Bezkursywy"/>
          <w:i w:val="0"/>
          <w:iCs w:val="0"/>
          <w:color w:val="000000"/>
          <w:sz w:val="20"/>
          <w:szCs w:val="20"/>
        </w:rPr>
        <w:t xml:space="preserve"> Łucja Maria Szewczyk, </w:t>
      </w:r>
      <w:r w:rsidRPr="009955E0">
        <w:rPr>
          <w:rStyle w:val="Teksttreci14"/>
          <w:i/>
          <w:iCs/>
          <w:color w:val="000000"/>
          <w:sz w:val="20"/>
          <w:szCs w:val="20"/>
        </w:rPr>
        <w:t>Nazwy własne w twórczości Adama Mickiewicza. Uwagi o zakresie i metodach badawczych;</w:t>
      </w:r>
      <w:r w:rsidRPr="009955E0">
        <w:rPr>
          <w:rStyle w:val="Teksttreci14Bezkursywy"/>
          <w:i w:val="0"/>
          <w:iCs w:val="0"/>
          <w:color w:val="000000"/>
          <w:sz w:val="20"/>
          <w:szCs w:val="20"/>
        </w:rPr>
        <w:t xml:space="preserve"> Maciej Grochowski, </w:t>
      </w:r>
      <w:r w:rsidRPr="009955E0">
        <w:rPr>
          <w:rStyle w:val="Teksttreci14"/>
          <w:i/>
          <w:iCs/>
          <w:color w:val="000000"/>
          <w:sz w:val="20"/>
          <w:szCs w:val="20"/>
        </w:rPr>
        <w:t xml:space="preserve">Wprowadzenie do analizy pojęcia przekleństwa; </w:t>
      </w:r>
      <w:r w:rsidRPr="009955E0">
        <w:rPr>
          <w:rStyle w:val="Teksttreci14Bezkursywy"/>
          <w:i w:val="0"/>
          <w:iCs w:val="0"/>
          <w:color w:val="000000"/>
          <w:sz w:val="20"/>
          <w:szCs w:val="20"/>
        </w:rPr>
        <w:t xml:space="preserve">Krystyna </w:t>
      </w:r>
      <w:r w:rsidRPr="009955E0">
        <w:rPr>
          <w:rStyle w:val="Teksttreci14Bezkursywy"/>
          <w:i w:val="0"/>
          <w:iCs w:val="0"/>
          <w:color w:val="000000"/>
          <w:sz w:val="20"/>
          <w:szCs w:val="20"/>
          <w:lang w:val="en-US" w:eastAsia="en-US"/>
        </w:rPr>
        <w:t xml:space="preserve">Kallas </w:t>
      </w:r>
      <w:r w:rsidRPr="009955E0">
        <w:rPr>
          <w:rStyle w:val="Teksttreci14"/>
          <w:i/>
          <w:iCs/>
          <w:color w:val="000000"/>
          <w:sz w:val="20"/>
          <w:szCs w:val="20"/>
        </w:rPr>
        <w:t>Projekt opisu niejednorodnych grup współrzędnych;</w:t>
      </w:r>
      <w:r w:rsidRPr="009955E0">
        <w:rPr>
          <w:rStyle w:val="Teksttreci14Bezkursywy"/>
          <w:i w:val="0"/>
          <w:iCs w:val="0"/>
          <w:color w:val="000000"/>
          <w:sz w:val="20"/>
          <w:szCs w:val="20"/>
        </w:rPr>
        <w:t xml:space="preserve"> Marek Wiśniewski, </w:t>
      </w:r>
      <w:r w:rsidRPr="009955E0">
        <w:rPr>
          <w:rStyle w:val="Teksttreci14"/>
          <w:i/>
          <w:iCs/>
          <w:color w:val="000000"/>
          <w:sz w:val="20"/>
          <w:szCs w:val="20"/>
        </w:rPr>
        <w:t>Kilka uwag o formalnej definicji zdania;</w:t>
      </w:r>
      <w:r w:rsidRPr="009955E0">
        <w:rPr>
          <w:rStyle w:val="Teksttreci14Bezkursywy"/>
          <w:i w:val="0"/>
          <w:iCs w:val="0"/>
          <w:color w:val="000000"/>
          <w:sz w:val="20"/>
          <w:szCs w:val="20"/>
        </w:rPr>
        <w:t xml:space="preserve"> Maria Szupryczyńska, </w:t>
      </w:r>
      <w:r w:rsidRPr="009955E0">
        <w:rPr>
          <w:rStyle w:val="Teksttreci14"/>
          <w:i/>
          <w:iCs/>
          <w:color w:val="000000"/>
          <w:sz w:val="20"/>
          <w:szCs w:val="20"/>
        </w:rPr>
        <w:t xml:space="preserve">Przedmioty językoznawcze w programach studiów języka francuskiego w </w:t>
      </w:r>
      <w:r w:rsidRPr="009955E0">
        <w:rPr>
          <w:rStyle w:val="Teksttreci14"/>
          <w:i/>
          <w:iCs/>
          <w:color w:val="000000"/>
          <w:sz w:val="20"/>
          <w:szCs w:val="20"/>
          <w:lang w:val="en-US" w:eastAsia="en-US"/>
        </w:rPr>
        <w:t>Angers.</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
          <w:color w:val="000000"/>
          <w:sz w:val="20"/>
          <w:szCs w:val="20"/>
          <w:lang w:val="en-US" w:eastAsia="en-US"/>
        </w:rPr>
        <w:t xml:space="preserve">Dorothea </w:t>
      </w:r>
      <w:r w:rsidRPr="009955E0">
        <w:rPr>
          <w:rStyle w:val="Teksttreci3"/>
          <w:color w:val="000000"/>
          <w:sz w:val="20"/>
          <w:szCs w:val="20"/>
        </w:rPr>
        <w:t xml:space="preserve">FORSTNER OSB, przekład i opracowanie Wanda ZAKRZEWSKA, Paweł PACHCIAREK, Ryszard TURZYŃSKI, </w:t>
      </w:r>
      <w:r w:rsidRPr="009955E0">
        <w:rPr>
          <w:rStyle w:val="Teksttreci3Kursywa"/>
          <w:color w:val="000000"/>
          <w:sz w:val="20"/>
          <w:szCs w:val="20"/>
        </w:rPr>
        <w:t>Świat symboliki chrześcijańskiej</w:t>
      </w:r>
      <w:r w:rsidRPr="009955E0">
        <w:rPr>
          <w:rStyle w:val="Teksttreci3"/>
          <w:color w:val="000000"/>
          <w:sz w:val="20"/>
          <w:szCs w:val="20"/>
        </w:rPr>
        <w:t>, Warszawa 1990. s. 544 4* 178 ilustracji.</w:t>
      </w:r>
    </w:p>
    <w:p w:rsidR="0086125C" w:rsidRPr="009955E0" w:rsidRDefault="0086125C">
      <w:pPr>
        <w:pStyle w:val="Teksttreci30"/>
        <w:shd w:val="clear" w:color="auto" w:fill="auto"/>
        <w:spacing w:before="0" w:after="665" w:line="282" w:lineRule="exact"/>
        <w:ind w:firstLine="400"/>
        <w:jc w:val="both"/>
        <w:rPr>
          <w:sz w:val="20"/>
          <w:szCs w:val="20"/>
        </w:rPr>
      </w:pPr>
      <w:r w:rsidRPr="009955E0">
        <w:rPr>
          <w:rStyle w:val="Teksttreci3"/>
          <w:color w:val="000000"/>
          <w:sz w:val="20"/>
          <w:szCs w:val="20"/>
        </w:rPr>
        <w:t xml:space="preserve">Książka Dorothei Firstner ma długą tradycję - autorka rozpoczęła nad nią pracę na początku lat trzydziestych, początkowo z zamiarem opublikowania pojedynczych artykułów. Pierwsze wydanie książkowe ukazało się w 1959 roku, kolejne wyszły już po śmierci autorki. Praca uwzględnia symbole z zakresu znaków i pisma (znak krzyża, gesty, znaki pisarskie, monogramy i formy skrócone), liczb i figur geometrycznych, zjawisk kosmicznych, barw, kamieni i metali, roślin, zwierząt, postaci biblijnych, postaci mitologicznych, części ciała, symbole z zakresu budowli, sprzętów, odzieży, potraw, broni. Istotną część tego opracowania stanowi </w:t>
      </w:r>
      <w:r w:rsidRPr="009955E0">
        <w:rPr>
          <w:rStyle w:val="Teksttreci3Kursywa"/>
          <w:color w:val="000000"/>
          <w:sz w:val="20"/>
          <w:szCs w:val="20"/>
        </w:rPr>
        <w:t>Indeks rzeczowy</w:t>
      </w:r>
      <w:r w:rsidRPr="009955E0">
        <w:rPr>
          <w:rStyle w:val="Teksttreci3"/>
          <w:color w:val="000000"/>
          <w:sz w:val="20"/>
          <w:szCs w:val="20"/>
        </w:rPr>
        <w:t>, w którym pokazano związki między symbolem, znaczeniem symbolicznym i desygnatem symbolu.</w:t>
      </w:r>
    </w:p>
    <w:p w:rsidR="0086125C" w:rsidRPr="009955E0" w:rsidRDefault="0086125C">
      <w:pPr>
        <w:pStyle w:val="Teksttreci30"/>
        <w:shd w:val="clear" w:color="auto" w:fill="auto"/>
        <w:spacing w:before="0" w:after="235" w:line="276" w:lineRule="exact"/>
        <w:ind w:left="1400" w:firstLine="0"/>
        <w:jc w:val="both"/>
        <w:rPr>
          <w:sz w:val="20"/>
          <w:szCs w:val="20"/>
        </w:rPr>
      </w:pPr>
      <w:r w:rsidRPr="009955E0">
        <w:rPr>
          <w:rStyle w:val="Teksttreci3"/>
          <w:color w:val="000000"/>
          <w:sz w:val="20"/>
          <w:szCs w:val="20"/>
        </w:rPr>
        <w:t xml:space="preserve">Antoni FURDAL, </w:t>
      </w:r>
      <w:r w:rsidRPr="009955E0">
        <w:rPr>
          <w:rStyle w:val="Teksttreci3Kursywa"/>
          <w:color w:val="000000"/>
          <w:sz w:val="20"/>
          <w:szCs w:val="20"/>
        </w:rPr>
        <w:t>Językoznawstwo otwarte,</w:t>
      </w:r>
      <w:r w:rsidRPr="009955E0">
        <w:rPr>
          <w:rStyle w:val="Teksttreci3"/>
          <w:color w:val="000000"/>
          <w:sz w:val="20"/>
          <w:szCs w:val="20"/>
        </w:rPr>
        <w:t xml:space="preserve"> wyd. drugie rozszerzone, Wrocław —Warsza</w:t>
      </w:r>
      <w:r w:rsidRPr="009955E0">
        <w:rPr>
          <w:rStyle w:val="Teksttreci3"/>
          <w:color w:val="000000"/>
          <w:sz w:val="20"/>
          <w:szCs w:val="20"/>
        </w:rPr>
        <w:softHyphen/>
        <w:t>wa-Kraków 1990, s. 274.</w:t>
      </w:r>
    </w:p>
    <w:p w:rsidR="0086125C" w:rsidRPr="009955E0" w:rsidRDefault="0086125C">
      <w:pPr>
        <w:pStyle w:val="Teksttreci30"/>
        <w:shd w:val="clear" w:color="auto" w:fill="auto"/>
        <w:spacing w:before="0" w:after="545" w:line="282" w:lineRule="exact"/>
        <w:ind w:firstLine="500"/>
        <w:jc w:val="both"/>
        <w:rPr>
          <w:sz w:val="20"/>
          <w:szCs w:val="20"/>
        </w:rPr>
      </w:pPr>
      <w:r w:rsidRPr="009955E0">
        <w:rPr>
          <w:rStyle w:val="Teksttreci3"/>
          <w:color w:val="000000"/>
          <w:sz w:val="20"/>
          <w:szCs w:val="20"/>
        </w:rPr>
        <w:lastRenderedPageBreak/>
        <w:t xml:space="preserve">Jest to drugie wydanie rozszerzone (wyd. I w r. 1977, omówienie tej pracy por. PorJ 1978. s. 219). Autor dołączył nowy rozdział </w:t>
      </w:r>
      <w:r w:rsidRPr="009955E0">
        <w:rPr>
          <w:rStyle w:val="Teksttreci3Kursywa"/>
          <w:color w:val="000000"/>
          <w:sz w:val="20"/>
          <w:szCs w:val="20"/>
        </w:rPr>
        <w:t>Wielojęzykowość świata</w:t>
      </w:r>
      <w:r w:rsidRPr="009955E0">
        <w:rPr>
          <w:rStyle w:val="Teksttreci3"/>
          <w:color w:val="000000"/>
          <w:sz w:val="20"/>
          <w:szCs w:val="20"/>
        </w:rPr>
        <w:t>, w którym omówił takie zagadnienia, jak klasyfikacja socjalno-kulturowa języków i stosunki językowe w dzisiejszym świecie. Praca została pomyślana jako podręcznik językoznawstwa ogólnego dla polonistów i studentów innych filologii.</w:t>
      </w:r>
    </w:p>
    <w:p w:rsidR="0086125C" w:rsidRPr="009955E0" w:rsidRDefault="0086125C">
      <w:pPr>
        <w:pStyle w:val="Teksttreci30"/>
        <w:shd w:val="clear" w:color="auto" w:fill="auto"/>
        <w:spacing w:before="0" w:after="235" w:line="276" w:lineRule="exact"/>
        <w:ind w:left="1400" w:firstLine="0"/>
        <w:jc w:val="both"/>
        <w:rPr>
          <w:sz w:val="20"/>
          <w:szCs w:val="20"/>
        </w:rPr>
      </w:pPr>
      <w:r w:rsidRPr="009955E0">
        <w:rPr>
          <w:rStyle w:val="Teksttreci3"/>
          <w:color w:val="000000"/>
          <w:sz w:val="20"/>
          <w:szCs w:val="20"/>
        </w:rPr>
        <w:t xml:space="preserve">Stanisław GAJDA, </w:t>
      </w:r>
      <w:r w:rsidRPr="009955E0">
        <w:rPr>
          <w:rStyle w:val="Teksttreci3Kursywa"/>
          <w:color w:val="000000"/>
          <w:sz w:val="20"/>
          <w:szCs w:val="20"/>
        </w:rPr>
        <w:t>Wprowadzenie do teorii terminu</w:t>
      </w:r>
      <w:r w:rsidRPr="009955E0">
        <w:rPr>
          <w:rStyle w:val="Teksttreci3"/>
          <w:color w:val="000000"/>
          <w:sz w:val="20"/>
          <w:szCs w:val="20"/>
        </w:rPr>
        <w:t>, WSP w Opolu, Studia i Monografie nr 162, Opole 1990, s. 145.</w:t>
      </w:r>
    </w:p>
    <w:p w:rsidR="0086125C" w:rsidRPr="009955E0" w:rsidRDefault="0086125C">
      <w:pPr>
        <w:pStyle w:val="Teksttreci30"/>
        <w:shd w:val="clear" w:color="auto" w:fill="auto"/>
        <w:spacing w:before="0" w:after="710" w:line="282" w:lineRule="exact"/>
        <w:ind w:firstLine="400"/>
        <w:jc w:val="both"/>
        <w:rPr>
          <w:sz w:val="20"/>
          <w:szCs w:val="20"/>
        </w:rPr>
      </w:pPr>
      <w:r w:rsidRPr="009955E0">
        <w:rPr>
          <w:rStyle w:val="Teksttreci3"/>
          <w:color w:val="000000"/>
          <w:sz w:val="20"/>
          <w:szCs w:val="20"/>
        </w:rPr>
        <w:t>Jest to właściwie pierwsza większa praca poświęcona teorii terminu, w której autor wszechstronnie analizuje jego istotę, miejsce w języku, funkcję itp.</w:t>
      </w:r>
    </w:p>
    <w:p w:rsidR="0086125C" w:rsidRPr="009955E0" w:rsidRDefault="0086125C">
      <w:pPr>
        <w:pStyle w:val="Teksttreci30"/>
        <w:shd w:val="clear" w:color="auto" w:fill="auto"/>
        <w:spacing w:before="0" w:after="14" w:line="220" w:lineRule="exact"/>
        <w:ind w:left="1400" w:firstLine="0"/>
        <w:jc w:val="both"/>
        <w:rPr>
          <w:sz w:val="20"/>
          <w:szCs w:val="20"/>
        </w:rPr>
      </w:pPr>
      <w:r w:rsidRPr="009955E0">
        <w:rPr>
          <w:rStyle w:val="Teksttreci3"/>
          <w:color w:val="000000"/>
          <w:sz w:val="20"/>
          <w:szCs w:val="20"/>
        </w:rPr>
        <w:t xml:space="preserve">Witold GAWDZIK (Profesor Przecinek), </w:t>
      </w:r>
      <w:r w:rsidRPr="009955E0">
        <w:rPr>
          <w:rStyle w:val="Teksttreci3Kursywa"/>
          <w:color w:val="000000"/>
          <w:sz w:val="20"/>
          <w:szCs w:val="20"/>
        </w:rPr>
        <w:t>Ortografia i gramatyka na wesoło</w:t>
      </w:r>
      <w:r w:rsidRPr="009955E0">
        <w:rPr>
          <w:rStyle w:val="Teksttreci3"/>
          <w:color w:val="000000"/>
          <w:sz w:val="20"/>
          <w:szCs w:val="20"/>
        </w:rPr>
        <w:t>, Warszawa 1990,</w:t>
      </w:r>
    </w:p>
    <w:p w:rsidR="0086125C" w:rsidRPr="009955E0" w:rsidRDefault="0086125C">
      <w:pPr>
        <w:pStyle w:val="Teksttreci30"/>
        <w:shd w:val="clear" w:color="auto" w:fill="auto"/>
        <w:spacing w:before="0" w:after="264" w:line="220" w:lineRule="exact"/>
        <w:ind w:left="1400" w:firstLine="0"/>
        <w:jc w:val="both"/>
        <w:rPr>
          <w:sz w:val="20"/>
          <w:szCs w:val="20"/>
        </w:rPr>
      </w:pPr>
      <w:r w:rsidRPr="009955E0">
        <w:rPr>
          <w:rStyle w:val="Teksttreci3"/>
          <w:color w:val="000000"/>
          <w:sz w:val="20"/>
          <w:szCs w:val="20"/>
        </w:rPr>
        <w:t>s. 368.</w:t>
      </w:r>
    </w:p>
    <w:p w:rsidR="0086125C" w:rsidRPr="009955E0" w:rsidRDefault="0086125C">
      <w:pPr>
        <w:pStyle w:val="Teksttreci30"/>
        <w:shd w:val="clear" w:color="auto" w:fill="auto"/>
        <w:spacing w:before="0" w:after="660" w:line="282" w:lineRule="exact"/>
        <w:ind w:firstLine="400"/>
        <w:jc w:val="both"/>
        <w:rPr>
          <w:sz w:val="20"/>
          <w:szCs w:val="20"/>
        </w:rPr>
      </w:pPr>
      <w:r w:rsidRPr="009955E0">
        <w:rPr>
          <w:rStyle w:val="Teksttreci3"/>
          <w:color w:val="000000"/>
          <w:sz w:val="20"/>
          <w:szCs w:val="20"/>
        </w:rPr>
        <w:t xml:space="preserve">Jest to łączna edycja wcześniej wydanych </w:t>
      </w:r>
      <w:r w:rsidRPr="009955E0">
        <w:rPr>
          <w:rStyle w:val="Teksttreci3Kursywa"/>
          <w:color w:val="000000"/>
          <w:sz w:val="20"/>
          <w:szCs w:val="20"/>
        </w:rPr>
        <w:t>Gramatyki na wesoło</w:t>
      </w:r>
      <w:r w:rsidRPr="009955E0">
        <w:rPr>
          <w:rStyle w:val="Teksttreci3"/>
          <w:color w:val="000000"/>
          <w:sz w:val="20"/>
          <w:szCs w:val="20"/>
        </w:rPr>
        <w:t xml:space="preserve"> (Warszawa 1969) i </w:t>
      </w:r>
      <w:r w:rsidRPr="009955E0">
        <w:rPr>
          <w:rStyle w:val="Teksttreci3Kursywa"/>
          <w:color w:val="000000"/>
          <w:sz w:val="20"/>
          <w:szCs w:val="20"/>
        </w:rPr>
        <w:t xml:space="preserve">Ortografii na wesoło </w:t>
      </w:r>
      <w:r w:rsidRPr="009955E0">
        <w:rPr>
          <w:rStyle w:val="Teksttreci3"/>
          <w:color w:val="000000"/>
          <w:sz w:val="20"/>
          <w:szCs w:val="20"/>
        </w:rPr>
        <w:t>(Warszawa 1971). Książka ta stawia sobie za cel uczenie pisowni i ortografii oraz gramatyki przez wprowadzenie pewnych form zabawy, rozrywki umysłowej itp. Autor wykazał sporo inwencji układając najrozmaitsze bajki, fraszki, zagadki, wierszyki, różnego rodzaju ćwiczenia zawierające określone zagadnienia ortograficzne i gramatyczne, które należy zrozumieć i przyswoić. Książka może być wykorzystana nie tylko przez uczniów szkół podstawowych i średnich, ale i przez nauczycieli, którym dostarczy ciekawych pomysłów dydaktycznych, różnorodnych ćwiczeń i sporo materiału.</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
          <w:color w:val="000000"/>
          <w:sz w:val="20"/>
          <w:szCs w:val="20"/>
        </w:rPr>
        <w:t xml:space="preserve">Grażyna GIEROŃ, Romana SOCHACKA, </w:t>
      </w:r>
      <w:r w:rsidRPr="009955E0">
        <w:rPr>
          <w:rStyle w:val="Teksttreci3Kursywa"/>
          <w:color w:val="000000"/>
          <w:sz w:val="20"/>
          <w:szCs w:val="20"/>
        </w:rPr>
        <w:t>Powiedz to po polsku. Skrypt do nauki języka polskiego dla cudzoziemców słuchaczy Studium Języka Polskiego</w:t>
      </w:r>
      <w:r w:rsidRPr="009955E0">
        <w:rPr>
          <w:rStyle w:val="Teksttreci3"/>
          <w:color w:val="000000"/>
          <w:sz w:val="20"/>
          <w:szCs w:val="20"/>
        </w:rPr>
        <w:t>, Skrypty Uczelniane Politechniki Świętokrzyskiej nr 189, Kielce 1990, s. 299.</w:t>
      </w:r>
    </w:p>
    <w:p w:rsidR="0086125C" w:rsidRPr="009955E0" w:rsidRDefault="0086125C">
      <w:pPr>
        <w:pStyle w:val="Teksttreci30"/>
        <w:shd w:val="clear" w:color="auto" w:fill="auto"/>
        <w:spacing w:before="0" w:after="710" w:line="282" w:lineRule="exact"/>
        <w:ind w:firstLine="500"/>
        <w:jc w:val="both"/>
        <w:rPr>
          <w:sz w:val="20"/>
          <w:szCs w:val="20"/>
        </w:rPr>
      </w:pPr>
      <w:r w:rsidRPr="009955E0">
        <w:rPr>
          <w:rStyle w:val="Teksttreci3"/>
          <w:color w:val="000000"/>
          <w:sz w:val="20"/>
          <w:szCs w:val="20"/>
        </w:rPr>
        <w:t>Ten skrypt jest adresowany do słuchaczy Studium Języka Polskiego dla Cudzoziemców pracujących pod kierunkiem nauczyciela. Obejmuje zakres tematyczny i gramatyczny przewidziany programem nauczania w I semestrze. Jego celem jest danie cudzoziemcom podstaw poprawnego posługiwania się językiem potocznym w codziennych sytuacjach życiowych. Praca składa się z 22 rozdziałów z wyraźnie wyodrębnionym tematem i materiałem gramatycznym. Integralną częścią skryptu są ilustracje.</w:t>
      </w:r>
    </w:p>
    <w:p w:rsidR="0086125C" w:rsidRPr="009955E0" w:rsidRDefault="0086125C">
      <w:pPr>
        <w:pStyle w:val="Teksttreci30"/>
        <w:shd w:val="clear" w:color="auto" w:fill="auto"/>
        <w:spacing w:before="0" w:after="264" w:line="220" w:lineRule="exact"/>
        <w:ind w:left="1400" w:firstLine="0"/>
        <w:jc w:val="both"/>
        <w:rPr>
          <w:sz w:val="20"/>
          <w:szCs w:val="20"/>
        </w:rPr>
      </w:pPr>
      <w:r w:rsidRPr="009955E0">
        <w:rPr>
          <w:rStyle w:val="Teksttreci3"/>
          <w:color w:val="000000"/>
          <w:sz w:val="20"/>
          <w:szCs w:val="20"/>
        </w:rPr>
        <w:t xml:space="preserve">Michał GŁOWIŃSKI, </w:t>
      </w:r>
      <w:r w:rsidRPr="009955E0">
        <w:rPr>
          <w:rStyle w:val="Teksttreci3Kursywa"/>
          <w:color w:val="000000"/>
          <w:sz w:val="20"/>
          <w:szCs w:val="20"/>
        </w:rPr>
        <w:t>Nowomowa po polsku</w:t>
      </w:r>
      <w:r w:rsidRPr="009955E0">
        <w:rPr>
          <w:rStyle w:val="Teksttreci3"/>
          <w:color w:val="000000"/>
          <w:sz w:val="20"/>
          <w:szCs w:val="20"/>
        </w:rPr>
        <w:t>, Warszawa 1990, s. 152.</w:t>
      </w:r>
    </w:p>
    <w:p w:rsidR="0086125C" w:rsidRPr="009955E0" w:rsidRDefault="0086125C">
      <w:pPr>
        <w:pStyle w:val="Teksttreci30"/>
        <w:shd w:val="clear" w:color="auto" w:fill="auto"/>
        <w:spacing w:before="0" w:after="0" w:line="282" w:lineRule="exact"/>
        <w:ind w:firstLine="500"/>
        <w:jc w:val="both"/>
        <w:rPr>
          <w:sz w:val="20"/>
          <w:szCs w:val="20"/>
        </w:rPr>
        <w:sectPr w:rsidR="0086125C" w:rsidRPr="009955E0">
          <w:headerReference w:type="even" r:id="rId65"/>
          <w:headerReference w:type="default" r:id="rId66"/>
          <w:headerReference w:type="first" r:id="rId67"/>
          <w:pgSz w:w="11900" w:h="16840"/>
          <w:pgMar w:top="928" w:right="687" w:bottom="303" w:left="946" w:header="0" w:footer="3" w:gutter="0"/>
          <w:cols w:space="708"/>
          <w:noEndnote/>
          <w:docGrid w:linePitch="360"/>
        </w:sectPr>
      </w:pPr>
      <w:r w:rsidRPr="009955E0">
        <w:rPr>
          <w:rStyle w:val="Teksttreci3"/>
          <w:color w:val="000000"/>
          <w:sz w:val="20"/>
          <w:szCs w:val="20"/>
        </w:rPr>
        <w:t>Jest to zbiór artykułów dotyczących języka propagandy komunistycznej. Omawia w nich autor ogólną koncepcję nowomowy, prezentuje rozważania o języku marksizmu jako przeszkodzie w komuni</w:t>
      </w:r>
      <w:r w:rsidRPr="009955E0">
        <w:rPr>
          <w:rStyle w:val="Teksttreci3"/>
          <w:color w:val="000000"/>
          <w:sz w:val="20"/>
          <w:szCs w:val="20"/>
        </w:rPr>
        <w:softHyphen/>
        <w:t>kacji społecznej, ukazuje mechanizmy manipulacji prasowych, zwłaszcza w opisach papieskich podróży po Polsce. Ukazuje także, jak ten język funkcjonuje jeszcze w nowej rzeczywistości.</w:t>
      </w:r>
    </w:p>
    <w:p w:rsidR="0086125C" w:rsidRPr="009955E0" w:rsidRDefault="0086125C">
      <w:pPr>
        <w:pStyle w:val="Teksttreci30"/>
        <w:shd w:val="clear" w:color="auto" w:fill="auto"/>
        <w:spacing w:before="0" w:after="245" w:line="288" w:lineRule="exact"/>
        <w:ind w:left="1440" w:firstLine="0"/>
        <w:jc w:val="both"/>
        <w:rPr>
          <w:sz w:val="20"/>
          <w:szCs w:val="20"/>
        </w:rPr>
      </w:pPr>
      <w:r w:rsidRPr="009955E0">
        <w:rPr>
          <w:rStyle w:val="Teksttreci3"/>
          <w:color w:val="000000"/>
          <w:sz w:val="20"/>
          <w:szCs w:val="20"/>
        </w:rPr>
        <w:lastRenderedPageBreak/>
        <w:t xml:space="preserve">Sławomir GÓRZYŃSKI. Jerzy KOCHANOWSKI, </w:t>
      </w:r>
      <w:r w:rsidRPr="009955E0">
        <w:rPr>
          <w:rStyle w:val="Teksttreci3Kursywa"/>
          <w:color w:val="000000"/>
          <w:sz w:val="20"/>
          <w:szCs w:val="20"/>
        </w:rPr>
        <w:t>Herby szlachty polskiej</w:t>
      </w:r>
      <w:r w:rsidRPr="009955E0">
        <w:rPr>
          <w:rStyle w:val="Teksttreci3"/>
          <w:color w:val="000000"/>
          <w:sz w:val="20"/>
          <w:szCs w:val="20"/>
        </w:rPr>
        <w:t>. Warszawa 1990. s. 175.</w:t>
      </w:r>
    </w:p>
    <w:p w:rsidR="0086125C" w:rsidRPr="009955E0" w:rsidRDefault="0086125C">
      <w:pPr>
        <w:pStyle w:val="Teksttreci30"/>
        <w:shd w:val="clear" w:color="auto" w:fill="auto"/>
        <w:spacing w:before="0" w:after="415" w:line="282" w:lineRule="exact"/>
        <w:ind w:firstLine="540"/>
        <w:jc w:val="both"/>
        <w:rPr>
          <w:sz w:val="20"/>
          <w:szCs w:val="20"/>
        </w:rPr>
      </w:pPr>
      <w:r w:rsidRPr="009955E0">
        <w:rPr>
          <w:rStyle w:val="Teksttreci3"/>
          <w:color w:val="000000"/>
          <w:sz w:val="20"/>
          <w:szCs w:val="20"/>
        </w:rPr>
        <w:t xml:space="preserve">Książka zawiera opis najbardziej rozpowszechnionych herbów szlacheckich. Składa się z trzech części. Rozdział 1 zatytułowany </w:t>
      </w:r>
      <w:r w:rsidRPr="009955E0">
        <w:rPr>
          <w:rStyle w:val="Teksttreci3Kursywa"/>
          <w:color w:val="000000"/>
          <w:sz w:val="20"/>
          <w:szCs w:val="20"/>
        </w:rPr>
        <w:t>Heraldyka jest</w:t>
      </w:r>
      <w:r w:rsidRPr="009955E0">
        <w:rPr>
          <w:rStyle w:val="Teksttreci3"/>
          <w:color w:val="000000"/>
          <w:sz w:val="20"/>
          <w:szCs w:val="20"/>
        </w:rPr>
        <w:t xml:space="preserve"> poświęcony ogólnym problemom tej dyscypliny naukowej: powstawaniu i znaczeniu herbów w kulturze rycerskiej zachodniej Europy, tworzeniu się rodów polskich heraldycznych, zagadnieniom nobilitacji i indygenatów oraz źródłom heraldycznym. Rozdział II — </w:t>
      </w:r>
      <w:r w:rsidRPr="009955E0">
        <w:rPr>
          <w:rStyle w:val="Teksttreci3Kursywa"/>
          <w:color w:val="000000"/>
          <w:sz w:val="20"/>
          <w:szCs w:val="20"/>
        </w:rPr>
        <w:t xml:space="preserve">Herb </w:t>
      </w:r>
      <w:r w:rsidRPr="009955E0">
        <w:rPr>
          <w:rStyle w:val="Teksttreci3"/>
          <w:color w:val="000000"/>
          <w:sz w:val="20"/>
          <w:szCs w:val="20"/>
        </w:rPr>
        <w:t xml:space="preserve">zawiera opis elementów składowych herbu, jego symboliki, podziałów, barw i zawołań; ukazuje również specjalny język opisywania, czyli blazonowania. Rozdział III — </w:t>
      </w:r>
      <w:r w:rsidRPr="009955E0">
        <w:rPr>
          <w:rStyle w:val="Teksttreci3Kursywa"/>
          <w:color w:val="000000"/>
          <w:sz w:val="20"/>
          <w:szCs w:val="20"/>
        </w:rPr>
        <w:t>Herby szlachty polskiej</w:t>
      </w:r>
      <w:r w:rsidRPr="009955E0">
        <w:rPr>
          <w:rStyle w:val="Teksttreci3"/>
          <w:color w:val="000000"/>
          <w:sz w:val="20"/>
          <w:szCs w:val="20"/>
        </w:rPr>
        <w:t xml:space="preserve"> — to alfabetyczny wykaz i opis polskich herbów szlacheckich, które powstały do połowy XVI wieku, były używane przynajmniej przez kilka rodzin oraz przetrwały do czasów współczesnych.</w:t>
      </w:r>
    </w:p>
    <w:p w:rsidR="0086125C" w:rsidRPr="009955E0" w:rsidRDefault="0086125C">
      <w:pPr>
        <w:pStyle w:val="Teksttreci30"/>
        <w:shd w:val="clear" w:color="auto" w:fill="auto"/>
        <w:spacing w:before="0" w:after="245" w:line="288" w:lineRule="exact"/>
        <w:ind w:left="1440" w:firstLine="0"/>
        <w:jc w:val="both"/>
        <w:rPr>
          <w:sz w:val="20"/>
          <w:szCs w:val="20"/>
        </w:rPr>
      </w:pPr>
      <w:r w:rsidRPr="009955E0">
        <w:rPr>
          <w:rStyle w:val="Teksttreci3"/>
          <w:color w:val="000000"/>
          <w:sz w:val="20"/>
          <w:szCs w:val="20"/>
        </w:rPr>
        <w:t xml:space="preserve">Renata GRZEGORCZYKOWA, </w:t>
      </w:r>
      <w:r w:rsidRPr="009955E0">
        <w:rPr>
          <w:rStyle w:val="Teksttreci3Kursywa"/>
          <w:color w:val="000000"/>
          <w:sz w:val="20"/>
          <w:szCs w:val="20"/>
        </w:rPr>
        <w:t>Wprowadzenie do semantyki językoznawczej</w:t>
      </w:r>
      <w:r w:rsidRPr="009955E0">
        <w:rPr>
          <w:rStyle w:val="Teksttreci3"/>
          <w:color w:val="000000"/>
          <w:sz w:val="20"/>
          <w:szCs w:val="20"/>
        </w:rPr>
        <w:t>, Warszawa 1990, s. 188.</w:t>
      </w:r>
    </w:p>
    <w:p w:rsidR="0086125C" w:rsidRPr="009955E0" w:rsidRDefault="0086125C">
      <w:pPr>
        <w:pStyle w:val="Teksttreci30"/>
        <w:shd w:val="clear" w:color="auto" w:fill="auto"/>
        <w:spacing w:before="0" w:after="420" w:line="282" w:lineRule="exact"/>
        <w:ind w:firstLine="540"/>
        <w:jc w:val="both"/>
        <w:rPr>
          <w:sz w:val="20"/>
          <w:szCs w:val="20"/>
        </w:rPr>
      </w:pPr>
      <w:r w:rsidRPr="009955E0">
        <w:rPr>
          <w:rStyle w:val="Teksttreci3"/>
          <w:color w:val="000000"/>
          <w:sz w:val="20"/>
          <w:szCs w:val="20"/>
        </w:rPr>
        <w:t>Książka jest próbą uporządkowania współczesnej wiedzy dotyczącej semantyki, a także wyekspono</w:t>
      </w:r>
      <w:r w:rsidRPr="009955E0">
        <w:rPr>
          <w:rStyle w:val="Teksttreci3"/>
          <w:color w:val="000000"/>
          <w:sz w:val="20"/>
          <w:szCs w:val="20"/>
        </w:rPr>
        <w:softHyphen/>
        <w:t>waniem i omówieniem istotnych zagadnień z tego zakresu. Przedstawiono w niej współczesne teorie semantyczne, w części szczegółowej „główne problemy związane ze strukturą semantyczną zdania, w tym przede wszystkim zagadnienia modalności i referencji". Praca ta wyrosła z potrzeb dydaktyki i niewątpliwie uzupełnia lukę w tym zakresie.</w:t>
      </w:r>
    </w:p>
    <w:p w:rsidR="0086125C" w:rsidRPr="009955E0" w:rsidRDefault="0086125C">
      <w:pPr>
        <w:pStyle w:val="Teksttreci30"/>
        <w:shd w:val="clear" w:color="auto" w:fill="auto"/>
        <w:spacing w:before="0" w:after="240" w:line="282" w:lineRule="exact"/>
        <w:ind w:left="1440" w:firstLine="0"/>
        <w:jc w:val="both"/>
        <w:rPr>
          <w:sz w:val="20"/>
          <w:szCs w:val="20"/>
        </w:rPr>
      </w:pPr>
      <w:r w:rsidRPr="009955E0">
        <w:rPr>
          <w:rStyle w:val="Teksttreci3"/>
          <w:color w:val="000000"/>
          <w:sz w:val="20"/>
          <w:szCs w:val="20"/>
        </w:rPr>
        <w:t xml:space="preserve">Eugeniusz HRYCAK, Konstanty KISIELEWSKI, </w:t>
      </w:r>
      <w:r w:rsidRPr="009955E0">
        <w:rPr>
          <w:rStyle w:val="Teksttreci3Kursywa"/>
          <w:color w:val="000000"/>
          <w:sz w:val="20"/>
          <w:szCs w:val="20"/>
        </w:rPr>
        <w:t>Słownik ukraińsko-polski i polsko-ukraiń</w:t>
      </w:r>
      <w:r w:rsidRPr="009955E0">
        <w:rPr>
          <w:rStyle w:val="Teksttreci3Kursywa"/>
          <w:color w:val="000000"/>
          <w:sz w:val="20"/>
          <w:szCs w:val="20"/>
        </w:rPr>
        <w:softHyphen/>
        <w:t>ski</w:t>
      </w:r>
      <w:r w:rsidRPr="009955E0">
        <w:rPr>
          <w:rStyle w:val="Teksttreci3"/>
          <w:color w:val="000000"/>
          <w:sz w:val="20"/>
          <w:szCs w:val="20"/>
        </w:rPr>
        <w:t xml:space="preserve">, ze wstępem M. Jurkowskiego. Cz. I </w:t>
      </w:r>
      <w:r w:rsidRPr="009955E0">
        <w:rPr>
          <w:rStyle w:val="Teksttreci3Kursywa"/>
          <w:color w:val="000000"/>
          <w:sz w:val="20"/>
          <w:szCs w:val="20"/>
        </w:rPr>
        <w:t>Słownik ukraińsko-polski</w:t>
      </w:r>
      <w:r w:rsidRPr="009955E0">
        <w:rPr>
          <w:rStyle w:val="Teksttreci3"/>
          <w:color w:val="000000"/>
          <w:sz w:val="20"/>
          <w:szCs w:val="20"/>
        </w:rPr>
        <w:t>. Warszawa 1990, s. 542.</w:t>
      </w:r>
    </w:p>
    <w:p w:rsidR="0086125C" w:rsidRPr="009955E0" w:rsidRDefault="0086125C">
      <w:pPr>
        <w:pStyle w:val="Teksttreci30"/>
        <w:shd w:val="clear" w:color="auto" w:fill="auto"/>
        <w:spacing w:before="0" w:after="420" w:line="282" w:lineRule="exact"/>
        <w:ind w:firstLine="540"/>
        <w:jc w:val="both"/>
        <w:rPr>
          <w:sz w:val="20"/>
          <w:szCs w:val="20"/>
        </w:rPr>
      </w:pPr>
      <w:r w:rsidRPr="009955E0">
        <w:rPr>
          <w:rStyle w:val="Teksttreci3"/>
          <w:color w:val="000000"/>
          <w:sz w:val="20"/>
          <w:szCs w:val="20"/>
        </w:rPr>
        <w:t>Jest to wznowienie wydanego przed wojną (w 1931 r.) we Lwowie słownika, który, jak twierdzi autor wstępu, nie stracił wiele ze swej przydatności i aktualności. Słownik ten zawiera sporo regionalizmów zachodnioukraińskich i z tego względu ważny jest dla badań języka polskiego; a może być także przydatny dla badań historycznych języka ukraińskiego.</w:t>
      </w:r>
    </w:p>
    <w:p w:rsidR="0086125C" w:rsidRPr="009955E0" w:rsidRDefault="0086125C">
      <w:pPr>
        <w:pStyle w:val="Teksttreci30"/>
        <w:shd w:val="clear" w:color="auto" w:fill="auto"/>
        <w:spacing w:before="0" w:after="240" w:line="282" w:lineRule="exact"/>
        <w:ind w:left="1440" w:firstLine="0"/>
        <w:jc w:val="both"/>
        <w:rPr>
          <w:sz w:val="20"/>
          <w:szCs w:val="20"/>
        </w:rPr>
      </w:pPr>
      <w:r w:rsidRPr="009955E0">
        <w:rPr>
          <w:rStyle w:val="Teksttreci3Kursywa"/>
          <w:color w:val="000000"/>
          <w:sz w:val="20"/>
          <w:szCs w:val="20"/>
        </w:rPr>
        <w:t>Interferencje językowe na różnych obszarach Słowiańszczyzny</w:t>
      </w:r>
      <w:r w:rsidRPr="009955E0">
        <w:rPr>
          <w:rStyle w:val="Teksttreci3"/>
          <w:color w:val="000000"/>
          <w:sz w:val="20"/>
          <w:szCs w:val="20"/>
        </w:rPr>
        <w:t>, pod red. Stefana Warchoła, Uniwersytet Marii Curie-Skłodowskiej, Wydział Humanistyczny, Rozprawy Slawistyczne 4, Lublin 1989, s. 313.</w:t>
      </w:r>
    </w:p>
    <w:p w:rsidR="0086125C" w:rsidRPr="009955E0" w:rsidRDefault="0086125C">
      <w:pPr>
        <w:pStyle w:val="Teksttreci140"/>
        <w:shd w:val="clear" w:color="auto" w:fill="auto"/>
        <w:spacing w:line="282" w:lineRule="exact"/>
        <w:ind w:firstLine="540"/>
        <w:jc w:val="both"/>
        <w:rPr>
          <w:sz w:val="20"/>
          <w:szCs w:val="20"/>
        </w:rPr>
      </w:pPr>
      <w:r w:rsidRPr="009955E0">
        <w:rPr>
          <w:rStyle w:val="Teksttreci14Bezkursywy"/>
          <w:i w:val="0"/>
          <w:iCs w:val="0"/>
          <w:color w:val="000000"/>
          <w:sz w:val="20"/>
          <w:szCs w:val="20"/>
        </w:rPr>
        <w:t xml:space="preserve">Publikacja ta zawiera zbiór referatów wygłoszonych na Ogólnopolskiej Konferencji Naukowej, która odbywała się w Lublinie. Chełmie i Zamościu w 1987 roku. Obejmuje następujące rozprawy: S. Warchoł, </w:t>
      </w:r>
      <w:r w:rsidRPr="009955E0">
        <w:rPr>
          <w:rStyle w:val="Teksttreci14"/>
          <w:i/>
          <w:iCs/>
          <w:color w:val="000000"/>
          <w:sz w:val="20"/>
          <w:szCs w:val="20"/>
        </w:rPr>
        <w:t>Interferencje językowe jako zjawisko systemowe</w:t>
      </w:r>
      <w:r w:rsidRPr="009955E0">
        <w:rPr>
          <w:rStyle w:val="Teksttreci14Bezkursywy"/>
          <w:i w:val="0"/>
          <w:iCs w:val="0"/>
          <w:color w:val="000000"/>
          <w:sz w:val="20"/>
          <w:szCs w:val="20"/>
        </w:rPr>
        <w:t xml:space="preserve">; A. Bańkowski, </w:t>
      </w:r>
      <w:r w:rsidRPr="009955E0">
        <w:rPr>
          <w:rStyle w:val="Teksttreci14"/>
          <w:i/>
          <w:iCs/>
          <w:color w:val="000000"/>
          <w:sz w:val="20"/>
          <w:szCs w:val="20"/>
        </w:rPr>
        <w:t>Polski termin kulinarny łazanka jako przykład osobliwy interferencja</w:t>
      </w:r>
      <w:r w:rsidRPr="009955E0">
        <w:rPr>
          <w:rStyle w:val="Teksttreci14Bezkursywy"/>
          <w:i w:val="0"/>
          <w:iCs w:val="0"/>
          <w:color w:val="000000"/>
          <w:sz w:val="20"/>
          <w:szCs w:val="20"/>
        </w:rPr>
        <w:t xml:space="preserve">; T. </w:t>
      </w:r>
      <w:r w:rsidRPr="009955E0">
        <w:rPr>
          <w:rStyle w:val="Teksttreci14Bezkursywy"/>
          <w:i w:val="0"/>
          <w:iCs w:val="0"/>
          <w:color w:val="000000"/>
          <w:sz w:val="20"/>
          <w:szCs w:val="20"/>
          <w:lang w:val="cs-CZ" w:eastAsia="cs-CZ"/>
        </w:rPr>
        <w:t xml:space="preserve">Bojadžiev, </w:t>
      </w:r>
      <w:r w:rsidRPr="009955E0">
        <w:rPr>
          <w:rStyle w:val="Teksttreci14"/>
          <w:i/>
          <w:iCs/>
          <w:color w:val="000000"/>
          <w:sz w:val="20"/>
          <w:szCs w:val="20"/>
        </w:rPr>
        <w:t xml:space="preserve">O </w:t>
      </w:r>
      <w:r w:rsidRPr="009955E0">
        <w:rPr>
          <w:rStyle w:val="Teksttreci14"/>
          <w:i/>
          <w:iCs/>
          <w:color w:val="000000"/>
          <w:sz w:val="20"/>
          <w:szCs w:val="20"/>
          <w:lang w:val="cs-CZ" w:eastAsia="cs-CZ"/>
        </w:rPr>
        <w:t>nekotorvch sluč</w:t>
      </w:r>
      <w:r w:rsidRPr="009955E0">
        <w:rPr>
          <w:rStyle w:val="Teksttreci14"/>
          <w:i/>
          <w:iCs/>
          <w:color w:val="000000"/>
          <w:sz w:val="20"/>
          <w:szCs w:val="20"/>
        </w:rPr>
        <w:t xml:space="preserve">ajach </w:t>
      </w:r>
      <w:r w:rsidRPr="009955E0">
        <w:rPr>
          <w:rStyle w:val="Teksttreci14"/>
          <w:i/>
          <w:iCs/>
          <w:color w:val="000000"/>
          <w:sz w:val="20"/>
          <w:szCs w:val="20"/>
          <w:lang w:val="cs-CZ" w:eastAsia="cs-CZ"/>
        </w:rPr>
        <w:t xml:space="preserve">vzaimodejstvija </w:t>
      </w:r>
      <w:r w:rsidRPr="009955E0">
        <w:rPr>
          <w:rStyle w:val="Teksttreci14"/>
          <w:i/>
          <w:iCs/>
          <w:color w:val="000000"/>
          <w:sz w:val="20"/>
          <w:szCs w:val="20"/>
        </w:rPr>
        <w:t xml:space="preserve">balkanskich </w:t>
      </w:r>
      <w:r w:rsidRPr="009955E0">
        <w:rPr>
          <w:rStyle w:val="Teksttreci14"/>
          <w:i/>
          <w:iCs/>
          <w:color w:val="000000"/>
          <w:sz w:val="20"/>
          <w:szCs w:val="20"/>
          <w:lang w:val="cs-CZ" w:eastAsia="cs-CZ"/>
        </w:rPr>
        <w:t xml:space="preserve">jazykov </w:t>
      </w:r>
      <w:r w:rsidRPr="009955E0">
        <w:rPr>
          <w:rStyle w:val="Teksttreci14"/>
          <w:i/>
          <w:iCs/>
          <w:color w:val="000000"/>
          <w:sz w:val="20"/>
          <w:szCs w:val="20"/>
        </w:rPr>
        <w:t>na fonetičeskom u</w:t>
      </w:r>
      <w:r w:rsidRPr="009955E0">
        <w:rPr>
          <w:rStyle w:val="Teksttreci14"/>
          <w:i/>
          <w:iCs/>
          <w:color w:val="000000"/>
          <w:sz w:val="20"/>
          <w:szCs w:val="20"/>
          <w:lang w:val="cs-CZ" w:eastAsia="cs-CZ"/>
        </w:rPr>
        <w:t>rovne</w:t>
      </w:r>
      <w:r w:rsidRPr="009955E0">
        <w:rPr>
          <w:rStyle w:val="Teksttreci14Bezkursywy"/>
          <w:i w:val="0"/>
          <w:iCs w:val="0"/>
          <w:color w:val="000000"/>
          <w:sz w:val="20"/>
          <w:szCs w:val="20"/>
        </w:rPr>
        <w:t xml:space="preserve">; M. Buczyński. </w:t>
      </w:r>
      <w:r w:rsidRPr="009955E0">
        <w:rPr>
          <w:rStyle w:val="Teksttreci14"/>
          <w:i/>
          <w:iCs/>
          <w:color w:val="000000"/>
          <w:sz w:val="20"/>
          <w:szCs w:val="20"/>
        </w:rPr>
        <w:t xml:space="preserve">Interferencje językowe na przykładzie asymilacji nazw osobowych Ormian zamojskich w </w:t>
      </w:r>
      <w:r w:rsidRPr="009955E0">
        <w:rPr>
          <w:rStyle w:val="Teksttreci14Odstpy1pt1"/>
          <w:i/>
          <w:iCs/>
          <w:color w:val="000000"/>
          <w:sz w:val="20"/>
          <w:szCs w:val="20"/>
        </w:rPr>
        <w:t>XVII</w:t>
      </w:r>
      <w:r w:rsidRPr="009955E0">
        <w:rPr>
          <w:rStyle w:val="Teksttreci14"/>
          <w:i/>
          <w:iCs/>
          <w:color w:val="000000"/>
          <w:sz w:val="20"/>
          <w:szCs w:val="20"/>
        </w:rPr>
        <w:t xml:space="preserve"> wieku</w:t>
      </w:r>
      <w:r w:rsidRPr="009955E0">
        <w:rPr>
          <w:rStyle w:val="Teksttreci14Bezkursywy"/>
          <w:i w:val="0"/>
          <w:iCs w:val="0"/>
          <w:color w:val="000000"/>
          <w:sz w:val="20"/>
          <w:szCs w:val="20"/>
        </w:rPr>
        <w:t xml:space="preserve">; F. Czyżewski, </w:t>
      </w:r>
      <w:r w:rsidRPr="009955E0">
        <w:rPr>
          <w:rStyle w:val="Teksttreci14"/>
          <w:i/>
          <w:iCs/>
          <w:color w:val="000000"/>
          <w:sz w:val="20"/>
          <w:szCs w:val="20"/>
        </w:rPr>
        <w:t>Polonizmy w ukraińskich gwarach Pobuża</w:t>
      </w:r>
      <w:r w:rsidRPr="009955E0">
        <w:rPr>
          <w:rStyle w:val="Teksttreci14Bezkursywy"/>
          <w:i w:val="0"/>
          <w:iCs w:val="0"/>
          <w:color w:val="000000"/>
          <w:sz w:val="20"/>
          <w:szCs w:val="20"/>
        </w:rPr>
        <w:t xml:space="preserve">; J. P. Gol'cekier, </w:t>
      </w:r>
      <w:r w:rsidRPr="009955E0">
        <w:rPr>
          <w:rStyle w:val="Teksttreci14"/>
          <w:i/>
          <w:iCs/>
          <w:color w:val="000000"/>
          <w:sz w:val="20"/>
          <w:szCs w:val="20"/>
        </w:rPr>
        <w:t xml:space="preserve">Iz nabljudenij nad osobennostjami polskogo </w:t>
      </w:r>
      <w:r w:rsidRPr="009955E0">
        <w:rPr>
          <w:rStyle w:val="Teksttreci14"/>
          <w:i/>
          <w:iCs/>
          <w:color w:val="000000"/>
          <w:sz w:val="20"/>
          <w:szCs w:val="20"/>
          <w:lang w:val="cs-CZ" w:eastAsia="cs-CZ"/>
        </w:rPr>
        <w:t>govora sela Veršina v Sibiri</w:t>
      </w:r>
      <w:r w:rsidRPr="009955E0">
        <w:rPr>
          <w:rStyle w:val="Teksttreci14Bezkursywy"/>
          <w:i w:val="0"/>
          <w:iCs w:val="0"/>
          <w:color w:val="000000"/>
          <w:sz w:val="20"/>
          <w:szCs w:val="20"/>
          <w:lang w:val="cs-CZ" w:eastAsia="cs-CZ"/>
        </w:rPr>
        <w:t xml:space="preserve">; S. </w:t>
      </w:r>
      <w:r w:rsidRPr="009955E0">
        <w:rPr>
          <w:rStyle w:val="Teksttreci14Bezkursywy"/>
          <w:i w:val="0"/>
          <w:iCs w:val="0"/>
          <w:color w:val="000000"/>
          <w:sz w:val="20"/>
          <w:szCs w:val="20"/>
        </w:rPr>
        <w:t xml:space="preserve">Gogolewski, </w:t>
      </w:r>
      <w:r w:rsidRPr="009955E0">
        <w:rPr>
          <w:rStyle w:val="Teksttreci14"/>
          <w:i/>
          <w:iCs/>
          <w:color w:val="000000"/>
          <w:sz w:val="20"/>
          <w:szCs w:val="20"/>
        </w:rPr>
        <w:t xml:space="preserve">Gwara macedońskich wsi Boboszczica i </w:t>
      </w:r>
      <w:r w:rsidRPr="009955E0">
        <w:rPr>
          <w:rStyle w:val="Teksttreci14"/>
          <w:i/>
          <w:iCs/>
          <w:color w:val="000000"/>
          <w:sz w:val="20"/>
          <w:szCs w:val="20"/>
          <w:lang w:val="cs-CZ" w:eastAsia="cs-CZ"/>
        </w:rPr>
        <w:t xml:space="preserve">Drenovjane </w:t>
      </w:r>
      <w:r w:rsidRPr="009955E0">
        <w:rPr>
          <w:rStyle w:val="Teksttreci14"/>
          <w:i/>
          <w:iCs/>
          <w:color w:val="000000"/>
          <w:sz w:val="20"/>
          <w:szCs w:val="20"/>
        </w:rPr>
        <w:t>w typologii bałkańskich systemów gramatycznych</w:t>
      </w:r>
      <w:r w:rsidRPr="009955E0">
        <w:rPr>
          <w:rStyle w:val="Teksttreci14Bezkursywy"/>
          <w:i w:val="0"/>
          <w:iCs w:val="0"/>
          <w:color w:val="000000"/>
          <w:sz w:val="20"/>
          <w:szCs w:val="20"/>
        </w:rPr>
        <w:t xml:space="preserve">; J. Kość, </w:t>
      </w:r>
      <w:r w:rsidRPr="009955E0">
        <w:rPr>
          <w:rStyle w:val="Teksttreci14"/>
          <w:i/>
          <w:iCs/>
          <w:color w:val="000000"/>
          <w:sz w:val="20"/>
          <w:szCs w:val="20"/>
        </w:rPr>
        <w:t>Polszczyzna Węgrów a interferencje językowe</w:t>
      </w:r>
      <w:r w:rsidRPr="009955E0">
        <w:rPr>
          <w:rStyle w:val="Teksttreci14Bezkursywy"/>
          <w:i w:val="0"/>
          <w:iCs w:val="0"/>
          <w:color w:val="000000"/>
          <w:sz w:val="20"/>
          <w:szCs w:val="20"/>
        </w:rPr>
        <w:t xml:space="preserve">; H. O. Kozačuk, </w:t>
      </w:r>
      <w:r w:rsidRPr="009955E0">
        <w:rPr>
          <w:rStyle w:val="Teksttreci14"/>
          <w:i/>
          <w:iCs/>
          <w:color w:val="000000"/>
          <w:sz w:val="20"/>
          <w:szCs w:val="20"/>
        </w:rPr>
        <w:t>Leksy</w:t>
      </w:r>
      <w:r w:rsidRPr="009955E0">
        <w:rPr>
          <w:rStyle w:val="Teksttreci14Bezkursywy"/>
          <w:i w:val="0"/>
          <w:iCs w:val="0"/>
          <w:color w:val="000000"/>
          <w:sz w:val="20"/>
          <w:szCs w:val="20"/>
        </w:rPr>
        <w:t>č</w:t>
      </w:r>
      <w:r w:rsidRPr="009955E0">
        <w:rPr>
          <w:rStyle w:val="Teksttreci14"/>
          <w:i/>
          <w:iCs/>
          <w:color w:val="000000"/>
          <w:sz w:val="20"/>
          <w:szCs w:val="20"/>
        </w:rPr>
        <w:t xml:space="preserve">na interferencja u zachidno- poliskych ta </w:t>
      </w:r>
      <w:r w:rsidRPr="009955E0">
        <w:rPr>
          <w:rStyle w:val="Teksttreci14"/>
          <w:i/>
          <w:iCs/>
          <w:color w:val="000000"/>
          <w:sz w:val="20"/>
          <w:szCs w:val="20"/>
          <w:lang w:val="en-US" w:eastAsia="en-US"/>
        </w:rPr>
        <w:t xml:space="preserve">nadbuz'kych hovirkach ukrains'koji </w:t>
      </w:r>
      <w:r w:rsidRPr="009955E0">
        <w:rPr>
          <w:rStyle w:val="Teksttreci14"/>
          <w:i/>
          <w:iCs/>
          <w:color w:val="000000"/>
          <w:sz w:val="20"/>
          <w:szCs w:val="20"/>
        </w:rPr>
        <w:t>movy;</w:t>
      </w:r>
      <w:r w:rsidRPr="009955E0">
        <w:rPr>
          <w:rStyle w:val="Teksttreci14Bezkursywy"/>
          <w:i w:val="0"/>
          <w:iCs w:val="0"/>
          <w:color w:val="000000"/>
          <w:sz w:val="20"/>
          <w:szCs w:val="20"/>
        </w:rPr>
        <w:t xml:space="preserve"> </w:t>
      </w:r>
      <w:r w:rsidRPr="009955E0">
        <w:rPr>
          <w:rStyle w:val="Teksttreci14Bezkursywy"/>
          <w:i w:val="0"/>
          <w:iCs w:val="0"/>
          <w:color w:val="000000"/>
          <w:sz w:val="20"/>
          <w:szCs w:val="20"/>
          <w:lang w:val="ru-RU" w:eastAsia="ru-RU"/>
        </w:rPr>
        <w:t xml:space="preserve">В. </w:t>
      </w:r>
      <w:r w:rsidRPr="009955E0">
        <w:rPr>
          <w:rStyle w:val="Teksttreci14Bezkursywy"/>
          <w:i w:val="0"/>
          <w:iCs w:val="0"/>
          <w:color w:val="000000"/>
          <w:sz w:val="20"/>
          <w:szCs w:val="20"/>
          <w:lang w:val="de-DE" w:eastAsia="de-DE"/>
        </w:rPr>
        <w:t xml:space="preserve">Lindert, </w:t>
      </w:r>
      <w:r w:rsidRPr="009955E0">
        <w:rPr>
          <w:rStyle w:val="Teksttreci14"/>
          <w:i/>
          <w:iCs/>
          <w:color w:val="000000"/>
          <w:sz w:val="20"/>
          <w:szCs w:val="20"/>
        </w:rPr>
        <w:t>Nazwy zabudowań mieszkalnych w językach słowiańskich</w:t>
      </w:r>
      <w:r w:rsidRPr="009955E0">
        <w:rPr>
          <w:rStyle w:val="Teksttreci14Bezkursywy"/>
          <w:i w:val="0"/>
          <w:iCs w:val="0"/>
          <w:color w:val="000000"/>
          <w:sz w:val="20"/>
          <w:szCs w:val="20"/>
          <w:lang w:val="ru-RU" w:eastAsia="ru-RU"/>
        </w:rPr>
        <w:t xml:space="preserve">; </w:t>
      </w:r>
      <w:r w:rsidRPr="009955E0">
        <w:rPr>
          <w:rStyle w:val="Teksttreci14Bezkursywy"/>
          <w:i w:val="0"/>
          <w:iCs w:val="0"/>
          <w:color w:val="000000"/>
          <w:sz w:val="20"/>
          <w:szCs w:val="20"/>
        </w:rPr>
        <w:t xml:space="preserve">J. Obara, </w:t>
      </w:r>
      <w:r w:rsidRPr="009955E0">
        <w:rPr>
          <w:rStyle w:val="Teksttreci14"/>
          <w:i/>
          <w:iCs/>
          <w:color w:val="000000"/>
          <w:sz w:val="20"/>
          <w:szCs w:val="20"/>
        </w:rPr>
        <w:t>Kalka jako jeden z przejawów interferencji językowej</w:t>
      </w:r>
      <w:r w:rsidRPr="009955E0">
        <w:rPr>
          <w:rStyle w:val="Teksttreci14Bezkursywy"/>
          <w:i w:val="0"/>
          <w:iCs w:val="0"/>
          <w:color w:val="000000"/>
          <w:sz w:val="20"/>
          <w:szCs w:val="20"/>
        </w:rPr>
        <w:t xml:space="preserve">; H. Orzechowska. </w:t>
      </w:r>
      <w:r w:rsidRPr="009955E0">
        <w:rPr>
          <w:rStyle w:val="Teksttreci14"/>
          <w:i/>
          <w:iCs/>
          <w:color w:val="000000"/>
          <w:sz w:val="20"/>
          <w:szCs w:val="20"/>
        </w:rPr>
        <w:t xml:space="preserve">Zasięg niemieckich i romańskich wpływów leksykalnych na dialekty słoweńskie i na literackie języki słoweński i chorwacki w XVI wieku w świetle rejestru słownikowego do Biblii J. Dalmatina z 1584 r.; </w:t>
      </w:r>
      <w:r w:rsidRPr="009955E0">
        <w:rPr>
          <w:rStyle w:val="Teksttreci14Bezkursywy"/>
          <w:i w:val="0"/>
          <w:iCs w:val="0"/>
          <w:color w:val="000000"/>
          <w:sz w:val="20"/>
          <w:szCs w:val="20"/>
        </w:rPr>
        <w:t xml:space="preserve">E. Rzetelska-Feleszko, </w:t>
      </w:r>
      <w:r w:rsidRPr="009955E0">
        <w:rPr>
          <w:rStyle w:val="Teksttreci14"/>
          <w:i/>
          <w:iCs/>
          <w:color w:val="000000"/>
          <w:sz w:val="20"/>
          <w:szCs w:val="20"/>
        </w:rPr>
        <w:t>Pomorze Zachodnie jako obszar o trzech odmiennych rodzajach interferencji językowych</w:t>
      </w:r>
      <w:r w:rsidRPr="009955E0">
        <w:rPr>
          <w:rStyle w:val="Teksttreci14Bezkursywy"/>
          <w:i w:val="0"/>
          <w:iCs w:val="0"/>
          <w:color w:val="000000"/>
          <w:sz w:val="20"/>
          <w:szCs w:val="20"/>
        </w:rPr>
        <w:t xml:space="preserve">; M. Sajewicz, </w:t>
      </w:r>
      <w:r w:rsidRPr="009955E0">
        <w:rPr>
          <w:rStyle w:val="Teksttreci14"/>
          <w:i/>
          <w:iCs/>
          <w:color w:val="000000"/>
          <w:sz w:val="20"/>
          <w:szCs w:val="20"/>
        </w:rPr>
        <w:t xml:space="preserve">Dublety strukturalne w kategorii dewerbalnych nomina agent </w:t>
      </w:r>
      <w:r w:rsidRPr="009955E0">
        <w:rPr>
          <w:rStyle w:val="Teksttreci14"/>
          <w:i/>
          <w:iCs/>
          <w:color w:val="000000"/>
          <w:sz w:val="20"/>
          <w:szCs w:val="20"/>
          <w:lang w:val="en-US" w:eastAsia="en-US"/>
        </w:rPr>
        <w:t xml:space="preserve">is </w:t>
      </w:r>
      <w:r w:rsidRPr="009955E0">
        <w:rPr>
          <w:rStyle w:val="Teksttreci14"/>
          <w:i/>
          <w:iCs/>
          <w:color w:val="000000"/>
          <w:sz w:val="20"/>
          <w:szCs w:val="20"/>
        </w:rPr>
        <w:t>w gwarach z pogranicza białorusko-ukraińskiego na Białostocczyźnie</w:t>
      </w:r>
      <w:r w:rsidRPr="009955E0">
        <w:rPr>
          <w:rStyle w:val="Teksttreci14Bezkursywy"/>
          <w:i w:val="0"/>
          <w:iCs w:val="0"/>
          <w:color w:val="000000"/>
          <w:sz w:val="20"/>
          <w:szCs w:val="20"/>
        </w:rPr>
        <w:t xml:space="preserve">; T. Skubalanka. </w:t>
      </w:r>
      <w:r w:rsidRPr="009955E0">
        <w:rPr>
          <w:rStyle w:val="Teksttreci14"/>
          <w:i/>
          <w:iCs/>
          <w:color w:val="000000"/>
          <w:sz w:val="20"/>
          <w:szCs w:val="20"/>
        </w:rPr>
        <w:t>Interferencje wewnątrzjęzykowe</w:t>
      </w:r>
      <w:r w:rsidRPr="009955E0">
        <w:rPr>
          <w:rStyle w:val="Teksttreci14Bezkursywy"/>
          <w:i w:val="0"/>
          <w:iCs w:val="0"/>
          <w:color w:val="000000"/>
          <w:sz w:val="20"/>
          <w:szCs w:val="20"/>
        </w:rPr>
        <w:t xml:space="preserve">; B. Walczak. M. Witaszek-Samborska, </w:t>
      </w:r>
      <w:r w:rsidRPr="009955E0">
        <w:rPr>
          <w:rStyle w:val="Teksttreci14"/>
          <w:i/>
          <w:iCs/>
          <w:color w:val="000000"/>
          <w:sz w:val="20"/>
          <w:szCs w:val="20"/>
        </w:rPr>
        <w:t>Wpływy niemieckie w gwarze miejskiej Poznania</w:t>
      </w:r>
      <w:r w:rsidRPr="009955E0">
        <w:rPr>
          <w:rStyle w:val="Teksttreci14Bezkursywy"/>
          <w:i w:val="0"/>
          <w:iCs w:val="0"/>
          <w:color w:val="000000"/>
          <w:sz w:val="20"/>
          <w:szCs w:val="20"/>
        </w:rPr>
        <w:t xml:space="preserve">; W. Werenicz. </w:t>
      </w:r>
      <w:r w:rsidRPr="009955E0">
        <w:rPr>
          <w:rStyle w:val="Teksttreci14"/>
          <w:i/>
          <w:iCs/>
          <w:color w:val="000000"/>
          <w:sz w:val="20"/>
          <w:szCs w:val="20"/>
        </w:rPr>
        <w:t xml:space="preserve">Procesy interferencyjne w imiennictwie osobowym ludności polskiej w </w:t>
      </w:r>
      <w:r w:rsidRPr="009955E0">
        <w:rPr>
          <w:rStyle w:val="Teksttreci14Odstpy1pt1"/>
          <w:i/>
          <w:iCs/>
          <w:color w:val="000000"/>
          <w:sz w:val="20"/>
          <w:szCs w:val="20"/>
        </w:rPr>
        <w:t>ZSRR</w:t>
      </w:r>
      <w:r w:rsidRPr="009955E0">
        <w:rPr>
          <w:rStyle w:val="Teksttreci14Bezkursywy"/>
          <w:i w:val="0"/>
          <w:iCs w:val="0"/>
          <w:color w:val="000000"/>
          <w:sz w:val="20"/>
          <w:szCs w:val="20"/>
        </w:rPr>
        <w:t xml:space="preserve">, </w:t>
      </w:r>
      <w:r w:rsidRPr="009955E0">
        <w:rPr>
          <w:rStyle w:val="Teksttreci14"/>
          <w:i/>
          <w:iCs/>
          <w:color w:val="000000"/>
          <w:sz w:val="20"/>
          <w:szCs w:val="20"/>
        </w:rPr>
        <w:t>cz.</w:t>
      </w:r>
      <w:r w:rsidRPr="009955E0">
        <w:rPr>
          <w:rStyle w:val="Teksttreci14Bezkursywy"/>
          <w:i w:val="0"/>
          <w:iCs w:val="0"/>
          <w:color w:val="000000"/>
          <w:sz w:val="20"/>
          <w:szCs w:val="20"/>
        </w:rPr>
        <w:t xml:space="preserve"> I</w:t>
      </w:r>
      <w:r w:rsidRPr="009955E0">
        <w:rPr>
          <w:rStyle w:val="Teksttreci14Bezkursywy"/>
          <w:i w:val="0"/>
          <w:iCs w:val="0"/>
          <w:color w:val="000000"/>
          <w:sz w:val="20"/>
          <w:szCs w:val="20"/>
          <w:lang w:val="ru-RU" w:eastAsia="ru-RU"/>
        </w:rPr>
        <w:t xml:space="preserve">. </w:t>
      </w:r>
      <w:r w:rsidRPr="009955E0">
        <w:rPr>
          <w:rStyle w:val="Teksttreci14"/>
          <w:i/>
          <w:iCs/>
          <w:color w:val="000000"/>
          <w:sz w:val="20"/>
          <w:szCs w:val="20"/>
        </w:rPr>
        <w:t>Nazwiska.</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
          <w:color w:val="000000"/>
          <w:sz w:val="20"/>
          <w:szCs w:val="20"/>
        </w:rPr>
        <w:t xml:space="preserve">Stanisław JAKÓBCZYK, </w:t>
      </w:r>
      <w:r w:rsidRPr="009955E0">
        <w:rPr>
          <w:rStyle w:val="Teksttreci3Kursywa"/>
          <w:color w:val="000000"/>
          <w:sz w:val="20"/>
          <w:szCs w:val="20"/>
        </w:rPr>
        <w:t>Porównywanie. O procedurach naukowych filologii</w:t>
      </w:r>
      <w:r w:rsidRPr="009955E0">
        <w:rPr>
          <w:rStyle w:val="Teksttreci3"/>
          <w:color w:val="000000"/>
          <w:sz w:val="20"/>
          <w:szCs w:val="20"/>
        </w:rPr>
        <w:t>. Uniwersytet im. Adama Mickiewicza w Poznaniu, Seria Filologia Polska nr 42, Poznań 1990, s. 208.</w:t>
      </w:r>
    </w:p>
    <w:p w:rsidR="0086125C" w:rsidRPr="009955E0" w:rsidRDefault="0086125C">
      <w:pPr>
        <w:pStyle w:val="Teksttreci30"/>
        <w:shd w:val="clear" w:color="auto" w:fill="auto"/>
        <w:spacing w:before="0" w:after="590" w:line="282" w:lineRule="exact"/>
        <w:ind w:firstLine="520"/>
        <w:jc w:val="both"/>
        <w:rPr>
          <w:sz w:val="20"/>
          <w:szCs w:val="20"/>
        </w:rPr>
      </w:pPr>
      <w:r w:rsidRPr="009955E0">
        <w:rPr>
          <w:rStyle w:val="Teksttreci3"/>
          <w:color w:val="000000"/>
          <w:sz w:val="20"/>
          <w:szCs w:val="20"/>
        </w:rPr>
        <w:t xml:space="preserve">Przedmiotem rozważań autora jest </w:t>
      </w:r>
      <w:r w:rsidRPr="009955E0">
        <w:rPr>
          <w:rStyle w:val="Teksttreci3Kursywa"/>
          <w:color w:val="000000"/>
          <w:sz w:val="20"/>
          <w:szCs w:val="20"/>
        </w:rPr>
        <w:t>porównanie</w:t>
      </w:r>
      <w:r w:rsidRPr="009955E0">
        <w:rPr>
          <w:rStyle w:val="Teksttreci3"/>
          <w:color w:val="000000"/>
          <w:sz w:val="20"/>
          <w:szCs w:val="20"/>
        </w:rPr>
        <w:t xml:space="preserve"> i </w:t>
      </w:r>
      <w:r w:rsidRPr="009955E0">
        <w:rPr>
          <w:rStyle w:val="Teksttreci3Kursywa"/>
          <w:color w:val="000000"/>
          <w:sz w:val="20"/>
          <w:szCs w:val="20"/>
        </w:rPr>
        <w:t>porównywanie</w:t>
      </w:r>
      <w:r w:rsidRPr="009955E0">
        <w:rPr>
          <w:rStyle w:val="Teksttreci3"/>
          <w:color w:val="000000"/>
          <w:sz w:val="20"/>
          <w:szCs w:val="20"/>
        </w:rPr>
        <w:t xml:space="preserve"> jako procedura poznawcza. W rozdziale I podejmuje wybrane problemy metodologii nauk (m.in. naukowość wiedzy i jej kryteria, charakterystyczne cechy nauk filologicznych), w rozdziale II przeprowadza autor analizę porównania jako procedury poznawczej (rozróżnia porównanie, analogię i podobieństwo), w rozdziale III zajmuje się funkcjonowaniem porównania w językoznawstwie, a w IV — w nauce o literaturze. Autor opowiada się za integracją trzech dyscyplin filologicznych — językoznawstwa, literaturoznawstwa i dydaktyki języków.</w:t>
      </w:r>
    </w:p>
    <w:p w:rsidR="0086125C" w:rsidRPr="009955E0" w:rsidRDefault="0086125C">
      <w:pPr>
        <w:pStyle w:val="Teksttreci30"/>
        <w:shd w:val="clear" w:color="auto" w:fill="auto"/>
        <w:spacing w:before="0" w:after="258" w:line="220" w:lineRule="exact"/>
        <w:ind w:left="1420" w:firstLine="0"/>
        <w:jc w:val="both"/>
        <w:rPr>
          <w:sz w:val="20"/>
          <w:szCs w:val="20"/>
        </w:rPr>
      </w:pPr>
      <w:r w:rsidRPr="009955E0">
        <w:rPr>
          <w:rStyle w:val="Teksttreci3"/>
          <w:color w:val="000000"/>
          <w:sz w:val="20"/>
          <w:szCs w:val="20"/>
        </w:rPr>
        <w:t xml:space="preserve">Stanisław JAWORSKI, </w:t>
      </w:r>
      <w:r w:rsidRPr="009955E0">
        <w:rPr>
          <w:rStyle w:val="Teksttreci3Kursywa"/>
          <w:color w:val="000000"/>
          <w:sz w:val="20"/>
          <w:szCs w:val="20"/>
        </w:rPr>
        <w:t>Słownik szkolny. Terminy literackie</w:t>
      </w:r>
      <w:r w:rsidRPr="009955E0">
        <w:rPr>
          <w:rStyle w:val="Teksttreci3"/>
          <w:color w:val="000000"/>
          <w:sz w:val="20"/>
          <w:szCs w:val="20"/>
        </w:rPr>
        <w:t>, Warszawa 1990, s. 159.</w:t>
      </w:r>
    </w:p>
    <w:p w:rsidR="0086125C" w:rsidRPr="009955E0" w:rsidRDefault="0086125C">
      <w:pPr>
        <w:pStyle w:val="Teksttreci30"/>
        <w:shd w:val="clear" w:color="auto" w:fill="auto"/>
        <w:spacing w:before="0" w:after="590" w:line="282" w:lineRule="exact"/>
        <w:ind w:firstLine="520"/>
        <w:jc w:val="both"/>
        <w:rPr>
          <w:sz w:val="20"/>
          <w:szCs w:val="20"/>
        </w:rPr>
      </w:pPr>
      <w:r w:rsidRPr="009955E0">
        <w:rPr>
          <w:rStyle w:val="Teksttreci3"/>
          <w:color w:val="000000"/>
          <w:sz w:val="20"/>
          <w:szCs w:val="20"/>
        </w:rPr>
        <w:lastRenderedPageBreak/>
        <w:t>Słownik ma na celu ułatwić uczniom rozumienie terminów pojawiających się w podręcznikach szkolnych i opracowaniach literackich. Zestaw haseł został więc dostosowany do programu nauczania. Każde hasło zawiera definicję, przykład, który ją ilustruje, i ewentualnie zarys historii zjawiska i szersze jego omówienie. Jak widać, adresat słownika jest ściśle określony, a słownik dostosowany do jego poziomu.</w:t>
      </w:r>
    </w:p>
    <w:p w:rsidR="0086125C" w:rsidRPr="009955E0" w:rsidRDefault="0086125C">
      <w:pPr>
        <w:pStyle w:val="Teksttreci30"/>
        <w:shd w:val="clear" w:color="auto" w:fill="auto"/>
        <w:spacing w:before="0" w:after="258" w:line="220" w:lineRule="exact"/>
        <w:ind w:left="1420" w:firstLine="0"/>
        <w:jc w:val="both"/>
        <w:rPr>
          <w:sz w:val="20"/>
          <w:szCs w:val="20"/>
        </w:rPr>
      </w:pPr>
      <w:r w:rsidRPr="009955E0">
        <w:rPr>
          <w:rStyle w:val="Teksttreci3"/>
          <w:color w:val="000000"/>
          <w:sz w:val="20"/>
          <w:szCs w:val="20"/>
        </w:rPr>
        <w:t xml:space="preserve">Tadeusz JEROMIN. Din WEJ, </w:t>
      </w:r>
      <w:r w:rsidRPr="009955E0">
        <w:rPr>
          <w:rStyle w:val="Teksttreci3Kursywa"/>
          <w:color w:val="000000"/>
          <w:sz w:val="20"/>
          <w:szCs w:val="20"/>
        </w:rPr>
        <w:t>Mały słownik polsko-chiński</w:t>
      </w:r>
      <w:r w:rsidRPr="009955E0">
        <w:rPr>
          <w:rStyle w:val="Teksttreci3"/>
          <w:color w:val="000000"/>
          <w:sz w:val="20"/>
          <w:szCs w:val="20"/>
        </w:rPr>
        <w:t>, Łódź 1990, s. 472.</w:t>
      </w:r>
    </w:p>
    <w:p w:rsidR="0086125C" w:rsidRPr="009955E0" w:rsidRDefault="0086125C">
      <w:pPr>
        <w:pStyle w:val="Teksttreci30"/>
        <w:shd w:val="clear" w:color="auto" w:fill="auto"/>
        <w:spacing w:before="0" w:after="540" w:line="282" w:lineRule="exact"/>
        <w:ind w:firstLine="520"/>
        <w:jc w:val="both"/>
        <w:rPr>
          <w:sz w:val="20"/>
          <w:szCs w:val="20"/>
        </w:rPr>
      </w:pPr>
      <w:r w:rsidRPr="009955E0">
        <w:rPr>
          <w:rStyle w:val="Teksttreci3"/>
          <w:color w:val="000000"/>
          <w:sz w:val="20"/>
          <w:szCs w:val="20"/>
        </w:rPr>
        <w:t>Słownik zawiera ponad 5000 haseł, przeznaczony jest dla użytkowników polskich i chińskich. Hasła zawierają dodatkowo liczne uwagi dotyczące zwłaszcza fleksji języka polskiego i duży zestaw form zależnych. Ma to zapewnić użytkownikowi chińskiemu opanowanie istoty języka polskiego jako fleksyjnego. Słownik zawiera także pewien zestaw nazw własnych polskich i chińskich. Wobec braku jakiegokolwiek innego słownika polsko-chińskiego, omawiany słownik odda duże usługi użytkownikowi zarówno chińskiemu, jak i polskiemu.</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Kursywa"/>
          <w:color w:val="000000"/>
          <w:sz w:val="20"/>
          <w:szCs w:val="20"/>
        </w:rPr>
        <w:t>Język Artystyczny</w:t>
      </w:r>
      <w:r w:rsidRPr="009955E0">
        <w:rPr>
          <w:rStyle w:val="Teksttreci3"/>
          <w:color w:val="000000"/>
          <w:sz w:val="20"/>
          <w:szCs w:val="20"/>
        </w:rPr>
        <w:t>, tom 7, praca zbiorowa pod red. Aleksandra Wilkonia. Uniwersytet Śląski, Katowice 1990, s. 112.</w:t>
      </w:r>
    </w:p>
    <w:p w:rsidR="0086125C" w:rsidRPr="009955E0" w:rsidRDefault="0086125C">
      <w:pPr>
        <w:pStyle w:val="Teksttreci140"/>
        <w:shd w:val="clear" w:color="auto" w:fill="auto"/>
        <w:spacing w:after="545" w:line="282" w:lineRule="exact"/>
        <w:ind w:firstLine="520"/>
        <w:jc w:val="both"/>
        <w:rPr>
          <w:sz w:val="20"/>
          <w:szCs w:val="20"/>
        </w:rPr>
      </w:pPr>
      <w:r w:rsidRPr="009955E0">
        <w:rPr>
          <w:rStyle w:val="Teksttreci14Bezkursywy"/>
          <w:i w:val="0"/>
          <w:iCs w:val="0"/>
          <w:color w:val="000000"/>
          <w:sz w:val="20"/>
          <w:szCs w:val="20"/>
        </w:rPr>
        <w:t xml:space="preserve">Kolejny tom zawiera następujące prace: B. Witosz, </w:t>
      </w:r>
      <w:r w:rsidRPr="009955E0">
        <w:rPr>
          <w:rStyle w:val="Teksttreci14"/>
          <w:i/>
          <w:iCs/>
          <w:color w:val="000000"/>
          <w:sz w:val="20"/>
          <w:szCs w:val="20"/>
        </w:rPr>
        <w:t>O dwu rodzajach monologu w polskiej prozie współczesnej. Zagadnienia struktury językowej tekstu</w:t>
      </w:r>
      <w:r w:rsidRPr="009955E0">
        <w:rPr>
          <w:rStyle w:val="Teksttreci14Bezkursywy"/>
          <w:i w:val="0"/>
          <w:iCs w:val="0"/>
          <w:color w:val="000000"/>
          <w:sz w:val="20"/>
          <w:szCs w:val="20"/>
        </w:rPr>
        <w:t xml:space="preserve">; D. Ostaszewska, </w:t>
      </w:r>
      <w:r w:rsidRPr="009955E0">
        <w:rPr>
          <w:rStyle w:val="Teksttreci14"/>
          <w:i/>
          <w:iCs/>
          <w:color w:val="000000"/>
          <w:sz w:val="20"/>
          <w:szCs w:val="20"/>
        </w:rPr>
        <w:t>Relacje sensu wewnątrz pola znaczeniowego wszechświat w poezji Bolesława Leśmiana</w:t>
      </w:r>
      <w:r w:rsidRPr="009955E0">
        <w:rPr>
          <w:rStyle w:val="Teksttreci14Bezkursywy"/>
          <w:i w:val="0"/>
          <w:iCs w:val="0"/>
          <w:color w:val="000000"/>
          <w:sz w:val="20"/>
          <w:szCs w:val="20"/>
        </w:rPr>
        <w:t xml:space="preserve"> — </w:t>
      </w:r>
      <w:r w:rsidRPr="009955E0">
        <w:rPr>
          <w:rStyle w:val="Teksttreci14"/>
          <w:i/>
          <w:iCs/>
          <w:color w:val="000000"/>
          <w:sz w:val="20"/>
          <w:szCs w:val="20"/>
        </w:rPr>
        <w:t>opozycja leksykalna: ziemski</w:t>
      </w:r>
      <w:r w:rsidRPr="009955E0">
        <w:rPr>
          <w:rStyle w:val="Teksttreci14Bezkursywy"/>
          <w:i w:val="0"/>
          <w:iCs w:val="0"/>
          <w:color w:val="000000"/>
          <w:sz w:val="20"/>
          <w:szCs w:val="20"/>
        </w:rPr>
        <w:t xml:space="preserve"> — </w:t>
      </w:r>
      <w:r w:rsidRPr="009955E0">
        <w:rPr>
          <w:rStyle w:val="Teksttreci14"/>
          <w:i/>
          <w:iCs/>
          <w:color w:val="000000"/>
          <w:sz w:val="20"/>
          <w:szCs w:val="20"/>
        </w:rPr>
        <w:t>pozaziemski</w:t>
      </w:r>
      <w:r w:rsidRPr="009955E0">
        <w:rPr>
          <w:rStyle w:val="Teksttreci14Bezkursywy"/>
          <w:i w:val="0"/>
          <w:iCs w:val="0"/>
          <w:color w:val="000000"/>
          <w:sz w:val="20"/>
          <w:szCs w:val="20"/>
        </w:rPr>
        <w:t xml:space="preserve">; E. Sławkowa, </w:t>
      </w:r>
      <w:r w:rsidRPr="009955E0">
        <w:rPr>
          <w:rStyle w:val="Teksttreci14"/>
          <w:i/>
          <w:iCs/>
          <w:color w:val="000000"/>
          <w:sz w:val="20"/>
          <w:szCs w:val="20"/>
        </w:rPr>
        <w:t>Kategoria gramatyczna</w:t>
      </w:r>
      <w:r w:rsidRPr="009955E0">
        <w:rPr>
          <w:rStyle w:val="Teksttreci14Bezkursywy"/>
          <w:i w:val="0"/>
          <w:iCs w:val="0"/>
          <w:color w:val="000000"/>
          <w:sz w:val="20"/>
          <w:szCs w:val="20"/>
        </w:rPr>
        <w:t xml:space="preserve">, </w:t>
      </w:r>
      <w:r w:rsidRPr="009955E0">
        <w:rPr>
          <w:rStyle w:val="Teksttreci14"/>
          <w:i/>
          <w:iCs/>
          <w:color w:val="000000"/>
          <w:sz w:val="20"/>
          <w:szCs w:val="20"/>
        </w:rPr>
        <w:t>kategorią filozoficzną (na przykładzie kategorii osoby w tekstach Mirona Białoszewskiego</w:t>
      </w:r>
      <w:r w:rsidRPr="009955E0">
        <w:rPr>
          <w:rStyle w:val="Teksttreci14Bezkursywy"/>
          <w:i w:val="0"/>
          <w:iCs w:val="0"/>
          <w:color w:val="000000"/>
          <w:sz w:val="20"/>
          <w:szCs w:val="20"/>
        </w:rPr>
        <w:t xml:space="preserve">); J. Dusiło, </w:t>
      </w:r>
      <w:r w:rsidRPr="009955E0">
        <w:rPr>
          <w:rStyle w:val="Teksttreci14"/>
          <w:i/>
          <w:iCs/>
          <w:color w:val="000000"/>
          <w:sz w:val="20"/>
          <w:szCs w:val="20"/>
        </w:rPr>
        <w:t>Rzeczywistość reguł. O poezji Ryszarda Krynickiego:</w:t>
      </w:r>
      <w:r w:rsidRPr="009955E0">
        <w:rPr>
          <w:rStyle w:val="Teksttreci14Bezkursywy"/>
          <w:i w:val="0"/>
          <w:iCs w:val="0"/>
          <w:color w:val="000000"/>
          <w:sz w:val="20"/>
          <w:szCs w:val="20"/>
        </w:rPr>
        <w:t xml:space="preserve"> J. Grzenia, </w:t>
      </w:r>
      <w:r w:rsidRPr="009955E0">
        <w:rPr>
          <w:rStyle w:val="Teksttreci14"/>
          <w:i/>
          <w:iCs/>
          <w:color w:val="000000"/>
          <w:sz w:val="20"/>
          <w:szCs w:val="20"/>
        </w:rPr>
        <w:t>Funkcje aluzji literackiej (na przykładzie poezji Jarosława Marka Rymkiewicza</w:t>
      </w:r>
      <w:r w:rsidRPr="009955E0">
        <w:rPr>
          <w:rStyle w:val="Teksttreci14Bezkursywy"/>
          <w:i w:val="0"/>
          <w:iCs w:val="0"/>
          <w:color w:val="000000"/>
          <w:sz w:val="20"/>
          <w:szCs w:val="20"/>
        </w:rPr>
        <w:t xml:space="preserve">); E Jędrzejko, </w:t>
      </w:r>
      <w:r w:rsidRPr="009955E0">
        <w:rPr>
          <w:rStyle w:val="Teksttreci14"/>
          <w:i/>
          <w:iCs/>
          <w:color w:val="000000"/>
          <w:sz w:val="20"/>
          <w:szCs w:val="20"/>
        </w:rPr>
        <w:t>O mecha</w:t>
      </w:r>
      <w:r w:rsidRPr="009955E0">
        <w:rPr>
          <w:rStyle w:val="Teksttreci14"/>
          <w:i/>
          <w:iCs/>
          <w:color w:val="000000"/>
          <w:sz w:val="20"/>
          <w:szCs w:val="20"/>
        </w:rPr>
        <w:softHyphen/>
        <w:t>nizmach t</w:t>
      </w:r>
      <w:r w:rsidRPr="009955E0">
        <w:rPr>
          <w:rStyle w:val="Teksttreci14"/>
          <w:i/>
          <w:iCs/>
          <w:color w:val="000000"/>
          <w:sz w:val="20"/>
          <w:szCs w:val="20"/>
          <w:lang w:val="en-US" w:eastAsia="en-US"/>
        </w:rPr>
        <w:t>rawest</w:t>
      </w:r>
      <w:r w:rsidRPr="009955E0">
        <w:rPr>
          <w:rStyle w:val="Teksttreci14"/>
          <w:i/>
          <w:iCs/>
          <w:color w:val="000000"/>
          <w:sz w:val="20"/>
          <w:szCs w:val="20"/>
        </w:rPr>
        <w:t>acyjnych i ich funkcjach (na przykładzie trawestacji Jeremiego Przybory).</w:t>
      </w:r>
    </w:p>
    <w:p w:rsidR="0086125C" w:rsidRPr="009955E0" w:rsidRDefault="0086125C">
      <w:pPr>
        <w:pStyle w:val="Teksttreci140"/>
        <w:shd w:val="clear" w:color="auto" w:fill="auto"/>
        <w:spacing w:after="240" w:line="276" w:lineRule="exact"/>
        <w:ind w:left="1420"/>
        <w:jc w:val="both"/>
        <w:rPr>
          <w:sz w:val="20"/>
          <w:szCs w:val="20"/>
        </w:rPr>
      </w:pPr>
      <w:r w:rsidRPr="009955E0">
        <w:rPr>
          <w:rStyle w:val="Teksttreci14"/>
          <w:i/>
          <w:iCs/>
          <w:color w:val="000000"/>
          <w:sz w:val="20"/>
          <w:szCs w:val="20"/>
        </w:rPr>
        <w:t>Język Cypriana Norwida. Materiały z konferencji zorganizowanej przez Pracownię Słownika Języka Norwida w dniach 4-6 listopada 1985 roku.</w:t>
      </w:r>
      <w:r w:rsidRPr="009955E0">
        <w:rPr>
          <w:rStyle w:val="Teksttreci14Bezkursywy"/>
          <w:i w:val="0"/>
          <w:iCs w:val="0"/>
          <w:color w:val="000000"/>
          <w:sz w:val="20"/>
          <w:szCs w:val="20"/>
        </w:rPr>
        <w:t xml:space="preserve"> pod red. K. Kopczyńskiego i J. Puzyniny, Warszawa 1990, s. 318.</w:t>
      </w:r>
    </w:p>
    <w:p w:rsidR="0086125C" w:rsidRPr="009955E0" w:rsidRDefault="0086125C">
      <w:pPr>
        <w:pStyle w:val="Teksttreci140"/>
        <w:shd w:val="clear" w:color="auto" w:fill="auto"/>
        <w:spacing w:line="276" w:lineRule="exact"/>
        <w:ind w:firstLine="520"/>
        <w:jc w:val="both"/>
        <w:rPr>
          <w:sz w:val="20"/>
          <w:szCs w:val="20"/>
        </w:rPr>
      </w:pPr>
      <w:r w:rsidRPr="009955E0">
        <w:rPr>
          <w:rStyle w:val="Teksttreci14Bezkursywy"/>
          <w:i w:val="0"/>
          <w:iCs w:val="0"/>
          <w:color w:val="000000"/>
          <w:sz w:val="20"/>
          <w:szCs w:val="20"/>
        </w:rPr>
        <w:t xml:space="preserve">Tom zawiera referaty i głosy w dyskusji, a także teksty otwierające i zamykające konferencję. Referaty te dotyczą zagadnień literackich, interpretacyjnych i językoznawczych, spośród których wyróżnić trzeba: T. Skubalanka, Z </w:t>
      </w:r>
      <w:r w:rsidRPr="009955E0">
        <w:rPr>
          <w:rStyle w:val="Teksttreci14"/>
          <w:i/>
          <w:iCs/>
          <w:color w:val="000000"/>
          <w:sz w:val="20"/>
          <w:szCs w:val="20"/>
        </w:rPr>
        <w:t>problematyki gramatycznej w</w:t>
      </w:r>
      <w:r w:rsidRPr="009955E0">
        <w:rPr>
          <w:rStyle w:val="Teksttreci14Bezkursywy"/>
          <w:i w:val="0"/>
          <w:iCs w:val="0"/>
          <w:color w:val="000000"/>
          <w:sz w:val="20"/>
          <w:szCs w:val="20"/>
        </w:rPr>
        <w:t xml:space="preserve"> „</w:t>
      </w:r>
      <w:r w:rsidRPr="009955E0">
        <w:rPr>
          <w:rStyle w:val="Teksttreci14"/>
          <w:i/>
          <w:iCs/>
          <w:color w:val="000000"/>
          <w:sz w:val="20"/>
          <w:szCs w:val="20"/>
          <w:lang w:val="en-US" w:eastAsia="en-US"/>
        </w:rPr>
        <w:t>Vade-mecum",</w:t>
      </w:r>
      <w:r w:rsidRPr="009955E0">
        <w:rPr>
          <w:rStyle w:val="Teksttreci14"/>
          <w:i/>
          <w:iCs/>
          <w:color w:val="000000"/>
          <w:sz w:val="20"/>
          <w:szCs w:val="20"/>
        </w:rPr>
        <w:t xml:space="preserve"> </w:t>
      </w:r>
      <w:r w:rsidRPr="009955E0">
        <w:rPr>
          <w:rStyle w:val="Teksttreci14Bezkursywy"/>
          <w:i w:val="0"/>
          <w:iCs w:val="0"/>
          <w:color w:val="000000"/>
          <w:sz w:val="20"/>
          <w:szCs w:val="20"/>
        </w:rPr>
        <w:t xml:space="preserve">P; E. Engclking-Teleżyńska. </w:t>
      </w:r>
      <w:r w:rsidRPr="009955E0">
        <w:rPr>
          <w:rStyle w:val="Teksttreci14"/>
          <w:i/>
          <w:iCs/>
          <w:color w:val="000000"/>
          <w:sz w:val="20"/>
          <w:szCs w:val="20"/>
        </w:rPr>
        <w:t>Użycie wielkich liter w pismach Norwida</w:t>
      </w:r>
      <w:r w:rsidRPr="009955E0">
        <w:rPr>
          <w:rStyle w:val="Teksttreci14Bezkursywy"/>
          <w:i w:val="0"/>
          <w:iCs w:val="0"/>
          <w:color w:val="000000"/>
          <w:sz w:val="20"/>
          <w:szCs w:val="20"/>
        </w:rPr>
        <w:t xml:space="preserve"> — </w:t>
      </w:r>
      <w:r w:rsidRPr="009955E0">
        <w:rPr>
          <w:rStyle w:val="Teksttreci14"/>
          <w:i/>
          <w:iCs/>
          <w:color w:val="000000"/>
          <w:sz w:val="20"/>
          <w:szCs w:val="20"/>
        </w:rPr>
        <w:t>próba systematyzacji</w:t>
      </w:r>
      <w:r w:rsidRPr="009955E0">
        <w:rPr>
          <w:rStyle w:val="Teksttreci14Bezkursywy"/>
          <w:i w:val="0"/>
          <w:iCs w:val="0"/>
          <w:color w:val="000000"/>
          <w:sz w:val="20"/>
          <w:szCs w:val="20"/>
        </w:rPr>
        <w:t xml:space="preserve">; B. Subko, </w:t>
      </w:r>
      <w:r w:rsidRPr="009955E0">
        <w:rPr>
          <w:rStyle w:val="Teksttreci14"/>
          <w:i/>
          <w:iCs/>
          <w:color w:val="000000"/>
          <w:sz w:val="20"/>
          <w:szCs w:val="20"/>
        </w:rPr>
        <w:t>O funkcjach łącznika w poezji Norwida</w:t>
      </w:r>
      <w:r w:rsidRPr="009955E0">
        <w:rPr>
          <w:rStyle w:val="Teksttreci14Bezkursywy"/>
          <w:i w:val="0"/>
          <w:iCs w:val="0"/>
          <w:color w:val="000000"/>
          <w:sz w:val="20"/>
          <w:szCs w:val="20"/>
        </w:rPr>
        <w:t xml:space="preserve">; E. Wiśniewska. </w:t>
      </w:r>
      <w:r w:rsidRPr="009955E0">
        <w:rPr>
          <w:rStyle w:val="Teksttreci14"/>
          <w:i/>
          <w:iCs/>
          <w:color w:val="000000"/>
          <w:sz w:val="20"/>
          <w:szCs w:val="20"/>
        </w:rPr>
        <w:t>Poprawki autorskie w rękopisie</w:t>
      </w:r>
      <w:r w:rsidRPr="009955E0">
        <w:rPr>
          <w:rStyle w:val="Teksttreci14Bezkursywy"/>
          <w:i w:val="0"/>
          <w:iCs w:val="0"/>
          <w:color w:val="000000"/>
          <w:sz w:val="20"/>
          <w:szCs w:val="20"/>
        </w:rPr>
        <w:t xml:space="preserve"> </w:t>
      </w:r>
      <w:r w:rsidRPr="009955E0">
        <w:rPr>
          <w:rStyle w:val="Teksttreci14"/>
          <w:i/>
          <w:iCs/>
          <w:color w:val="000000"/>
          <w:sz w:val="20"/>
          <w:szCs w:val="20"/>
        </w:rPr>
        <w:t>„Rzeczy o wolności słowa":</w:t>
      </w:r>
      <w:r w:rsidRPr="009955E0">
        <w:rPr>
          <w:rStyle w:val="Teksttreci14Bezkursywy"/>
          <w:i w:val="0"/>
          <w:iCs w:val="0"/>
          <w:color w:val="000000"/>
          <w:sz w:val="20"/>
          <w:szCs w:val="20"/>
        </w:rPr>
        <w:t xml:space="preserve"> R. Pawelec, </w:t>
      </w:r>
      <w:r w:rsidRPr="009955E0">
        <w:rPr>
          <w:rStyle w:val="Teksttreci14"/>
          <w:i/>
          <w:iCs/>
          <w:color w:val="000000"/>
          <w:sz w:val="20"/>
          <w:szCs w:val="20"/>
        </w:rPr>
        <w:t>Sposoby oceniania w pismach publicystycznych Norwida oraz w publicystyce „Czasu" i „Wiadomości Polskich":</w:t>
      </w:r>
      <w:r w:rsidRPr="009955E0">
        <w:rPr>
          <w:rStyle w:val="Teksttreci14Bezkursywy"/>
          <w:i w:val="0"/>
          <w:iCs w:val="0"/>
          <w:color w:val="000000"/>
          <w:sz w:val="20"/>
          <w:szCs w:val="20"/>
        </w:rPr>
        <w:t xml:space="preserve"> J. Puzynina, Z </w:t>
      </w:r>
      <w:r w:rsidRPr="009955E0">
        <w:rPr>
          <w:rStyle w:val="Teksttreci14"/>
          <w:i/>
          <w:iCs/>
          <w:color w:val="000000"/>
          <w:sz w:val="20"/>
          <w:szCs w:val="20"/>
        </w:rPr>
        <w:t>problemów języka wartości</w:t>
      </w:r>
      <w:r w:rsidRPr="009955E0">
        <w:rPr>
          <w:rStyle w:val="Teksttreci14Bezkursywy"/>
          <w:i w:val="0"/>
          <w:iCs w:val="0"/>
          <w:color w:val="000000"/>
          <w:sz w:val="20"/>
          <w:szCs w:val="20"/>
        </w:rPr>
        <w:t xml:space="preserve"> „ </w:t>
      </w:r>
      <w:r w:rsidRPr="009955E0">
        <w:rPr>
          <w:rStyle w:val="Teksttreci14"/>
          <w:i/>
          <w:iCs/>
          <w:color w:val="000000"/>
          <w:sz w:val="20"/>
          <w:szCs w:val="20"/>
          <w:lang w:val="en-US" w:eastAsia="en-US"/>
        </w:rPr>
        <w:t>Vade-mecum</w:t>
      </w:r>
      <w:r w:rsidRPr="009955E0">
        <w:rPr>
          <w:rStyle w:val="Teksttreci14"/>
          <w:i/>
          <w:iCs/>
          <w:color w:val="000000"/>
          <w:sz w:val="20"/>
          <w:szCs w:val="20"/>
        </w:rPr>
        <w:t>".</w:t>
      </w:r>
    </w:p>
    <w:p w:rsidR="0086125C" w:rsidRPr="009955E0" w:rsidRDefault="0086125C">
      <w:pPr>
        <w:pStyle w:val="Teksttreci30"/>
        <w:shd w:val="clear" w:color="auto" w:fill="auto"/>
        <w:spacing w:before="0" w:after="245" w:line="288" w:lineRule="exact"/>
        <w:ind w:left="1400" w:firstLine="0"/>
        <w:jc w:val="both"/>
        <w:rPr>
          <w:sz w:val="20"/>
          <w:szCs w:val="20"/>
        </w:rPr>
      </w:pPr>
      <w:r w:rsidRPr="009955E0">
        <w:rPr>
          <w:rStyle w:val="Teksttreci3Kursywa"/>
          <w:color w:val="000000"/>
          <w:sz w:val="20"/>
          <w:szCs w:val="20"/>
        </w:rPr>
        <w:t>Język</w:t>
      </w:r>
      <w:r w:rsidRPr="009955E0">
        <w:rPr>
          <w:rStyle w:val="Teksttreci3"/>
          <w:color w:val="000000"/>
          <w:sz w:val="20"/>
          <w:szCs w:val="20"/>
        </w:rPr>
        <w:t xml:space="preserve"> — </w:t>
      </w:r>
      <w:r w:rsidRPr="009955E0">
        <w:rPr>
          <w:rStyle w:val="Teksttreci3Kursywa"/>
          <w:color w:val="000000"/>
          <w:sz w:val="20"/>
          <w:szCs w:val="20"/>
        </w:rPr>
        <w:t>kultura</w:t>
      </w:r>
      <w:r w:rsidRPr="009955E0">
        <w:rPr>
          <w:rStyle w:val="Teksttreci3"/>
          <w:color w:val="000000"/>
          <w:sz w:val="20"/>
          <w:szCs w:val="20"/>
        </w:rPr>
        <w:t xml:space="preserve"> — </w:t>
      </w:r>
      <w:r w:rsidRPr="009955E0">
        <w:rPr>
          <w:rStyle w:val="Teksttreci3Kursywa"/>
          <w:color w:val="000000"/>
          <w:sz w:val="20"/>
          <w:szCs w:val="20"/>
        </w:rPr>
        <w:t>społeczeństwo. Wybór studiów i materiałów</w:t>
      </w:r>
      <w:r w:rsidRPr="009955E0">
        <w:rPr>
          <w:rStyle w:val="Teksttreci3"/>
          <w:color w:val="000000"/>
          <w:sz w:val="20"/>
          <w:szCs w:val="20"/>
        </w:rPr>
        <w:t>, pod red. S. Dubisza, PAN Komitet Językoznawstwa, Warszawa 1990, s. 160.</w:t>
      </w:r>
    </w:p>
    <w:p w:rsidR="0086125C" w:rsidRPr="009955E0" w:rsidRDefault="0086125C">
      <w:pPr>
        <w:pStyle w:val="Teksttreci30"/>
        <w:shd w:val="clear" w:color="auto" w:fill="auto"/>
        <w:spacing w:before="0" w:after="350" w:line="282" w:lineRule="exact"/>
        <w:ind w:firstLine="500"/>
        <w:jc w:val="both"/>
        <w:rPr>
          <w:sz w:val="20"/>
          <w:szCs w:val="20"/>
        </w:rPr>
      </w:pPr>
      <w:r w:rsidRPr="009955E0">
        <w:rPr>
          <w:rStyle w:val="Teksttreci3"/>
          <w:color w:val="000000"/>
          <w:sz w:val="20"/>
          <w:szCs w:val="20"/>
        </w:rPr>
        <w:t xml:space="preserve">Jest to zbiór prac prezentowanych na II Kongresie Kultury Języka Polskiego w Katowicach, w dn. 7-9 XII 1988 roku. Koncentrują się one wokół następujących tematów: I. </w:t>
      </w:r>
      <w:r w:rsidRPr="009955E0">
        <w:rPr>
          <w:rStyle w:val="Teksttreci3Kursywa"/>
          <w:color w:val="000000"/>
          <w:sz w:val="20"/>
          <w:szCs w:val="20"/>
        </w:rPr>
        <w:t>Język narodowy w rozwoju społeczeństwa</w:t>
      </w:r>
      <w:r w:rsidRPr="009955E0">
        <w:rPr>
          <w:rStyle w:val="Teksttreci3"/>
          <w:color w:val="000000"/>
          <w:sz w:val="20"/>
          <w:szCs w:val="20"/>
        </w:rPr>
        <w:t xml:space="preserve"> (W. Śmiech, W. Lubas, S. Urbańczyk), II. </w:t>
      </w:r>
      <w:r w:rsidRPr="009955E0">
        <w:rPr>
          <w:rStyle w:val="Teksttreci3Kursywa"/>
          <w:color w:val="000000"/>
          <w:sz w:val="20"/>
          <w:szCs w:val="20"/>
        </w:rPr>
        <w:t xml:space="preserve">Współczesna polszczyzna a kultura języka </w:t>
      </w:r>
      <w:r w:rsidRPr="009955E0">
        <w:rPr>
          <w:rStyle w:val="Teksttreci3"/>
          <w:color w:val="000000"/>
          <w:sz w:val="20"/>
          <w:szCs w:val="20"/>
        </w:rPr>
        <w:t xml:space="preserve">(A. Furdal, T. Skubalanka, A. Wilkoń), III. </w:t>
      </w:r>
      <w:r w:rsidRPr="009955E0">
        <w:rPr>
          <w:rStyle w:val="Teksttreci3Kursywa"/>
          <w:color w:val="000000"/>
          <w:sz w:val="20"/>
          <w:szCs w:val="20"/>
        </w:rPr>
        <w:t>Norma i praktyka językowa</w:t>
      </w:r>
      <w:r w:rsidRPr="009955E0">
        <w:rPr>
          <w:rStyle w:val="Teksttreci3"/>
          <w:color w:val="000000"/>
          <w:sz w:val="20"/>
          <w:szCs w:val="20"/>
        </w:rPr>
        <w:t xml:space="preserve"> (D. Bartol-Jarosińska, T. Bereda i H. Marszałek, E. </w:t>
      </w:r>
      <w:r w:rsidRPr="009955E0">
        <w:rPr>
          <w:rStyle w:val="Teksttreci3"/>
          <w:color w:val="000000"/>
          <w:sz w:val="20"/>
          <w:szCs w:val="20"/>
          <w:lang w:val="ru-RU" w:eastAsia="ru-RU"/>
        </w:rPr>
        <w:t xml:space="preserve">Нота, </w:t>
      </w:r>
      <w:r w:rsidRPr="009955E0">
        <w:rPr>
          <w:rStyle w:val="Teksttreci3"/>
          <w:color w:val="000000"/>
          <w:sz w:val="20"/>
          <w:szCs w:val="20"/>
        </w:rPr>
        <w:t xml:space="preserve">M. Jaworski, W. Kupiszewski, S. Marciniak, W. Pisarek, S. Reczek, H. Rybicka-Nowacka i D. Belcarz), IV. </w:t>
      </w:r>
      <w:r w:rsidRPr="009955E0">
        <w:rPr>
          <w:rStyle w:val="Teksttreci3Kursywa"/>
          <w:color w:val="000000"/>
          <w:sz w:val="20"/>
          <w:szCs w:val="20"/>
        </w:rPr>
        <w:t>Odmiany polszczyzny w kraju</w:t>
      </w:r>
      <w:r w:rsidRPr="009955E0">
        <w:rPr>
          <w:rStyle w:val="Teksttreci3"/>
          <w:color w:val="000000"/>
          <w:sz w:val="20"/>
          <w:szCs w:val="20"/>
        </w:rPr>
        <w:t xml:space="preserve"> (K. Dejna, S. Gajda, A. Grybosiowa, A. Kowalska, J. Malicki. J. Paszek. J. Sierociuk. J. Węgier, H. Zgółkowa), V. </w:t>
      </w:r>
      <w:r w:rsidRPr="009955E0">
        <w:rPr>
          <w:rStyle w:val="Teksttreci3Kursywa"/>
          <w:color w:val="000000"/>
          <w:sz w:val="20"/>
          <w:szCs w:val="20"/>
        </w:rPr>
        <w:t xml:space="preserve">Język polski za granicy </w:t>
      </w:r>
      <w:r w:rsidRPr="009955E0">
        <w:rPr>
          <w:rStyle w:val="Teksttreci3"/>
          <w:color w:val="000000"/>
          <w:sz w:val="20"/>
          <w:szCs w:val="20"/>
        </w:rPr>
        <w:t xml:space="preserve">(M. Basaj, S. Dubisz, W. Miodunka), VI. </w:t>
      </w:r>
      <w:r w:rsidRPr="009955E0">
        <w:rPr>
          <w:rStyle w:val="Teksttreci3Kursywa"/>
          <w:color w:val="000000"/>
          <w:sz w:val="20"/>
          <w:szCs w:val="20"/>
        </w:rPr>
        <w:t>Nauczanie języka polskiego w szkole</w:t>
      </w:r>
      <w:r w:rsidRPr="009955E0">
        <w:rPr>
          <w:rStyle w:val="Teksttreci3"/>
          <w:color w:val="000000"/>
          <w:sz w:val="20"/>
          <w:szCs w:val="20"/>
        </w:rPr>
        <w:t xml:space="preserve"> (J. Baranowska, M. Nagajowa. J. Porayski-Pomsta, H. Wiśniewska).</w:t>
      </w:r>
    </w:p>
    <w:p w:rsidR="0086125C" w:rsidRPr="009955E0" w:rsidRDefault="0086125C">
      <w:pPr>
        <w:pStyle w:val="Teksttreci140"/>
        <w:shd w:val="clear" w:color="auto" w:fill="auto"/>
        <w:spacing w:after="250" w:line="294" w:lineRule="exact"/>
        <w:ind w:left="1400"/>
        <w:jc w:val="both"/>
        <w:rPr>
          <w:sz w:val="20"/>
          <w:szCs w:val="20"/>
        </w:rPr>
      </w:pPr>
      <w:r w:rsidRPr="009955E0">
        <w:rPr>
          <w:rStyle w:val="Teksttreci14Bezkursywy"/>
          <w:i w:val="0"/>
          <w:iCs w:val="0"/>
          <w:color w:val="000000"/>
          <w:sz w:val="20"/>
          <w:szCs w:val="20"/>
        </w:rPr>
        <w:t xml:space="preserve">Jerzy JÓŹWICKI, </w:t>
      </w:r>
      <w:r w:rsidRPr="009955E0">
        <w:rPr>
          <w:rStyle w:val="Teksttreci14"/>
          <w:i/>
          <w:iCs/>
          <w:color w:val="000000"/>
          <w:sz w:val="20"/>
          <w:szCs w:val="20"/>
        </w:rPr>
        <w:t>Ilustrowany słownik dla dzieci niemiecko-polski</w:t>
      </w:r>
      <w:r w:rsidRPr="009955E0">
        <w:rPr>
          <w:rStyle w:val="Teksttreci14Bezkursywy"/>
          <w:i w:val="0"/>
          <w:iCs w:val="0"/>
          <w:color w:val="000000"/>
          <w:sz w:val="20"/>
          <w:szCs w:val="20"/>
        </w:rPr>
        <w:t xml:space="preserve">, </w:t>
      </w:r>
      <w:r w:rsidRPr="009955E0">
        <w:rPr>
          <w:rStyle w:val="Teksttreci14"/>
          <w:i/>
          <w:iCs/>
          <w:color w:val="000000"/>
          <w:sz w:val="20"/>
          <w:szCs w:val="20"/>
        </w:rPr>
        <w:t>polsko-niemiecki</w:t>
      </w:r>
      <w:r w:rsidRPr="009955E0">
        <w:rPr>
          <w:rStyle w:val="Teksttreci14Bezkursywy"/>
          <w:i w:val="0"/>
          <w:iCs w:val="0"/>
          <w:color w:val="000000"/>
          <w:sz w:val="20"/>
          <w:szCs w:val="20"/>
        </w:rPr>
        <w:t>, Warsza</w:t>
      </w:r>
      <w:r w:rsidRPr="009955E0">
        <w:rPr>
          <w:rStyle w:val="Teksttreci14Bezkursywy"/>
          <w:i w:val="0"/>
          <w:iCs w:val="0"/>
          <w:color w:val="000000"/>
          <w:sz w:val="20"/>
          <w:szCs w:val="20"/>
        </w:rPr>
        <w:softHyphen/>
        <w:t>wa 1990, s. 165.</w:t>
      </w:r>
    </w:p>
    <w:p w:rsidR="0086125C" w:rsidRPr="009955E0" w:rsidRDefault="0086125C">
      <w:pPr>
        <w:pStyle w:val="Teksttreci30"/>
        <w:shd w:val="clear" w:color="auto" w:fill="auto"/>
        <w:spacing w:before="0" w:after="355" w:line="282" w:lineRule="exact"/>
        <w:ind w:firstLine="500"/>
        <w:jc w:val="both"/>
        <w:rPr>
          <w:sz w:val="20"/>
          <w:szCs w:val="20"/>
        </w:rPr>
      </w:pPr>
      <w:r w:rsidRPr="009955E0">
        <w:rPr>
          <w:rStyle w:val="Teksttreci3"/>
          <w:color w:val="000000"/>
          <w:sz w:val="20"/>
          <w:szCs w:val="20"/>
        </w:rPr>
        <w:t>Słownik przeznaczony dla dzieci uczących się języka niemieckiego obejmuje 1500 haseł w każdej części. Hasła zawierają objaśnienia znaczeń, potrzebne wiadomości gramatyczne oraz przykłady użycia wyrazów w odpowiednich zdaniach, zwrotach itp. Dobre rozwiązania metodyczne i merytoryczne słownika zapewnią mu powodzenie.</w:t>
      </w:r>
    </w:p>
    <w:p w:rsidR="0086125C" w:rsidRPr="009955E0" w:rsidRDefault="0086125C">
      <w:pPr>
        <w:pStyle w:val="Teksttreci140"/>
        <w:shd w:val="clear" w:color="auto" w:fill="auto"/>
        <w:spacing w:after="245" w:line="288" w:lineRule="exact"/>
        <w:ind w:left="1400"/>
        <w:jc w:val="both"/>
        <w:rPr>
          <w:sz w:val="20"/>
          <w:szCs w:val="20"/>
        </w:rPr>
      </w:pPr>
      <w:r w:rsidRPr="009955E0">
        <w:rPr>
          <w:rStyle w:val="Teksttreci14Bezkursywy"/>
          <w:i w:val="0"/>
          <w:iCs w:val="0"/>
          <w:color w:val="000000"/>
          <w:sz w:val="20"/>
          <w:szCs w:val="20"/>
        </w:rPr>
        <w:t xml:space="preserve">Stanisław KAROLAK. </w:t>
      </w:r>
      <w:r w:rsidRPr="009955E0">
        <w:rPr>
          <w:rStyle w:val="Teksttreci14"/>
          <w:i/>
          <w:iCs/>
          <w:color w:val="000000"/>
          <w:sz w:val="20"/>
          <w:szCs w:val="20"/>
        </w:rPr>
        <w:t>Kwantyfikacja a determinacja w językach naturalnych</w:t>
      </w:r>
      <w:r w:rsidRPr="009955E0">
        <w:rPr>
          <w:rStyle w:val="Teksttreci14Bezkursywy"/>
          <w:i w:val="0"/>
          <w:iCs w:val="0"/>
          <w:color w:val="000000"/>
          <w:sz w:val="20"/>
          <w:szCs w:val="20"/>
        </w:rPr>
        <w:t>, Warszawa 1990, s. 445.</w:t>
      </w:r>
    </w:p>
    <w:p w:rsidR="0086125C" w:rsidRPr="009955E0" w:rsidRDefault="0086125C">
      <w:pPr>
        <w:pStyle w:val="Teksttreci30"/>
        <w:shd w:val="clear" w:color="auto" w:fill="auto"/>
        <w:spacing w:before="0" w:after="360" w:line="282" w:lineRule="exact"/>
        <w:ind w:firstLine="500"/>
        <w:jc w:val="both"/>
        <w:rPr>
          <w:sz w:val="20"/>
          <w:szCs w:val="20"/>
        </w:rPr>
      </w:pPr>
      <w:r w:rsidRPr="009955E0">
        <w:rPr>
          <w:rStyle w:val="Teksttreci3"/>
          <w:color w:val="000000"/>
          <w:sz w:val="20"/>
          <w:szCs w:val="20"/>
        </w:rPr>
        <w:lastRenderedPageBreak/>
        <w:t xml:space="preserve">„Niniejsze studium — czytamy w </w:t>
      </w:r>
      <w:r w:rsidRPr="009955E0">
        <w:rPr>
          <w:rStyle w:val="Teksttreci3Kursywa"/>
          <w:color w:val="000000"/>
          <w:sz w:val="20"/>
          <w:szCs w:val="20"/>
        </w:rPr>
        <w:t>Przedmowie</w:t>
      </w:r>
      <w:r w:rsidRPr="009955E0">
        <w:rPr>
          <w:rStyle w:val="Teksttreci3"/>
          <w:color w:val="000000"/>
          <w:sz w:val="20"/>
          <w:szCs w:val="20"/>
        </w:rPr>
        <w:t xml:space="preserve"> — jest w zamierzeniu próbą dowiedzenia zasadności intcnsjonalnej koncepcji grupy imiennej (odtąd oznaczanej GI) i towarzyszących jej determinantów, koncepcji, która wydaje się otwierać możliwości nowego bardziej adekwatnego i wyczerpującego wyjaśnienia funkcji determinantów i ich dystrybucji. Jest ona przeciwstawna koncepcjom kwantyfikacyjnym i referencyjnym (ekstensjonalnym), odrzuca tezę o ckstcnsjonalnym uwarunkowaniu wartości grupy imiennej i rodzajnika uznawanym za decyzje o jego użyciu. Odrzucenie kryteriów ekstensjonalnych zdaje się odpowiadać głębokiej istocie języków naturalnych, których struktura jest zamknięta na rzeczywistość i których systemy nie zawierają jednostek wskazujących przedmioty rzeczywistości pozajęzykowej (w ścisłym rozumieniu terminu wskazywanie — </w:t>
      </w:r>
      <w:r w:rsidRPr="009955E0">
        <w:rPr>
          <w:rStyle w:val="Teksttreci3Kursywa"/>
          <w:color w:val="000000"/>
          <w:sz w:val="20"/>
          <w:szCs w:val="20"/>
        </w:rPr>
        <w:t>ostensio</w:t>
      </w:r>
      <w:r w:rsidRPr="009955E0">
        <w:rPr>
          <w:rStyle w:val="Teksttreci3"/>
          <w:color w:val="000000"/>
          <w:sz w:val="20"/>
          <w:szCs w:val="20"/>
        </w:rPr>
        <w:t>). Zawierają one jedynie pojęcia, jednostkowe i ogólne, które wyznaczają zakresy denotacji znaków będących ich wykładnikami".</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
          <w:color w:val="000000"/>
          <w:sz w:val="20"/>
          <w:szCs w:val="20"/>
        </w:rPr>
        <w:t xml:space="preserve">Stanisław KAROLAK, Riccardo SALMERI, Danuta Wasilewska. </w:t>
      </w:r>
      <w:r w:rsidRPr="009955E0">
        <w:rPr>
          <w:rStyle w:val="Teksttreci3Kursywa"/>
          <w:color w:val="000000"/>
          <w:sz w:val="20"/>
          <w:szCs w:val="20"/>
        </w:rPr>
        <w:t>Zaczynam mówić po polsku. Corso di lingua polacca per principiami</w:t>
      </w:r>
      <w:r w:rsidRPr="009955E0">
        <w:rPr>
          <w:rStyle w:val="Teksttreci3"/>
          <w:color w:val="000000"/>
          <w:sz w:val="20"/>
          <w:szCs w:val="20"/>
        </w:rPr>
        <w:t>, Warszawa 1990, cz. I s. 444, cz. II s. 409.</w:t>
      </w:r>
    </w:p>
    <w:p w:rsidR="0086125C" w:rsidRPr="009955E0" w:rsidRDefault="0086125C">
      <w:pPr>
        <w:pStyle w:val="Teksttreci30"/>
        <w:shd w:val="clear" w:color="auto" w:fill="auto"/>
        <w:spacing w:before="0" w:after="530" w:line="282" w:lineRule="exact"/>
        <w:ind w:firstLine="500"/>
        <w:jc w:val="both"/>
        <w:rPr>
          <w:sz w:val="20"/>
          <w:szCs w:val="20"/>
        </w:rPr>
      </w:pPr>
      <w:r w:rsidRPr="009955E0">
        <w:rPr>
          <w:rStyle w:val="Teksttreci3Kursywa"/>
          <w:color w:val="000000"/>
          <w:sz w:val="20"/>
          <w:szCs w:val="20"/>
        </w:rPr>
        <w:t>Zaczynam mówić po polsku</w:t>
      </w:r>
      <w:r w:rsidRPr="009955E0">
        <w:rPr>
          <w:rStyle w:val="Teksttreci3"/>
          <w:color w:val="000000"/>
          <w:sz w:val="20"/>
          <w:szCs w:val="20"/>
        </w:rPr>
        <w:t xml:space="preserve"> należy do cyklu wydawanych prac PWN podręczników do nauki języka polskiego. Pierwsza część książki zawiera 74 dialogi i odpowiadające im komentarze gramatyczne. Część druga - ćwiczenia w układzie odpowiadającym materiałowi części pierwszej. Książka jest adresowana do Włochów, którzy chcą poznać język polski.</w:t>
      </w:r>
    </w:p>
    <w:p w:rsidR="0086125C" w:rsidRPr="009955E0" w:rsidRDefault="0086125C">
      <w:pPr>
        <w:pStyle w:val="Teksttreci30"/>
        <w:shd w:val="clear" w:color="auto" w:fill="auto"/>
        <w:spacing w:before="0" w:after="0" w:line="220" w:lineRule="exact"/>
        <w:ind w:left="1400" w:firstLine="0"/>
        <w:jc w:val="both"/>
        <w:rPr>
          <w:sz w:val="20"/>
          <w:szCs w:val="20"/>
        </w:rPr>
      </w:pPr>
      <w:r w:rsidRPr="009955E0">
        <w:rPr>
          <w:rStyle w:val="Teksttreci3"/>
          <w:color w:val="000000"/>
          <w:sz w:val="20"/>
          <w:szCs w:val="20"/>
        </w:rPr>
        <w:t xml:space="preserve">Andrzej KĘPIŃSKI, </w:t>
      </w:r>
      <w:r w:rsidRPr="009955E0">
        <w:rPr>
          <w:rStyle w:val="Teksttreci3Kursywa"/>
          <w:color w:val="000000"/>
          <w:sz w:val="20"/>
          <w:szCs w:val="20"/>
        </w:rPr>
        <w:t>Lach i Moskal. Z dziejów stereotypu</w:t>
      </w:r>
      <w:r w:rsidRPr="009955E0">
        <w:rPr>
          <w:rStyle w:val="Teksttreci3"/>
          <w:color w:val="000000"/>
          <w:sz w:val="20"/>
          <w:szCs w:val="20"/>
        </w:rPr>
        <w:t>, Warszawa — Kraków 1990, s.</w:t>
      </w:r>
    </w:p>
    <w:p w:rsidR="0086125C" w:rsidRPr="009955E0" w:rsidRDefault="0086125C">
      <w:pPr>
        <w:pStyle w:val="Teksttreci160"/>
        <w:shd w:val="clear" w:color="auto" w:fill="auto"/>
        <w:spacing w:before="0" w:after="273" w:line="260" w:lineRule="exact"/>
        <w:ind w:left="1400"/>
        <w:rPr>
          <w:sz w:val="20"/>
          <w:szCs w:val="20"/>
        </w:rPr>
      </w:pPr>
      <w:r w:rsidRPr="009955E0">
        <w:rPr>
          <w:rStyle w:val="Teksttreci16"/>
          <w:color w:val="000000"/>
          <w:sz w:val="20"/>
          <w:szCs w:val="20"/>
        </w:rPr>
        <w:t>221</w:t>
      </w:r>
      <w:r w:rsidRPr="009955E0">
        <w:rPr>
          <w:rStyle w:val="Teksttreci16Verdana"/>
          <w:color w:val="000000"/>
          <w:sz w:val="20"/>
          <w:szCs w:val="20"/>
        </w:rPr>
        <w:t>.</w:t>
      </w:r>
    </w:p>
    <w:p w:rsidR="0086125C" w:rsidRPr="009955E0" w:rsidRDefault="0086125C">
      <w:pPr>
        <w:pStyle w:val="Teksttreci30"/>
        <w:shd w:val="clear" w:color="auto" w:fill="auto"/>
        <w:spacing w:before="0" w:after="475" w:line="276" w:lineRule="exact"/>
        <w:ind w:firstLine="500"/>
        <w:jc w:val="both"/>
        <w:rPr>
          <w:sz w:val="20"/>
          <w:szCs w:val="20"/>
        </w:rPr>
      </w:pPr>
      <w:r w:rsidRPr="009955E0">
        <w:rPr>
          <w:rStyle w:val="Teksttreci3"/>
          <w:color w:val="000000"/>
          <w:sz w:val="20"/>
          <w:szCs w:val="20"/>
        </w:rPr>
        <w:t>„Celem rozprawy — stwierdza autor — było prześledzenie procesu stereotypizacji i stabilizacji znaczeń w jego różnorodnych formach i przejawach. Staraliśmy się zrekonstruować genezę stereotypów oraz opisać reguły ich konstrukcji i poetyki. Zaprezentowany materiał, choć zapewne nie wyczerpujący tematu, pozwala sformułować wniosek, iż w kształtowaniu się obrazu Rosji i Rosjan w literatura polskiej oraz Polski i Polaków — w rosyjskiej modelującą rolę odegrały tradycyjne i skonwencjonalizowane składniki zbiorowych przekonań, podporządkowane dyrektywom kodu pamięci narodowej. Przykłady ze współczesnej literatury polskiej mogły nas przekonać o trwałości pewnych syndromów asocjacyjnych, skondensowanych w stereotypie np. „duszy rosyjskiej**. Autor stwierdza również, że stereotypy z ich głęboko zakotwiczonymi w języku konotacjami są nieprzetłumaczalne.</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
          <w:color w:val="000000"/>
          <w:sz w:val="20"/>
          <w:szCs w:val="20"/>
        </w:rPr>
        <w:t xml:space="preserve">Barbara KLEBANOWSKA, </w:t>
      </w:r>
      <w:r w:rsidRPr="009955E0">
        <w:rPr>
          <w:rStyle w:val="Teksttreci3Kursywa"/>
          <w:color w:val="000000"/>
          <w:sz w:val="20"/>
          <w:szCs w:val="20"/>
        </w:rPr>
        <w:t>Synonimia składniowa. Ćwiczenia dla cudzoziemców</w:t>
      </w:r>
      <w:r w:rsidRPr="009955E0">
        <w:rPr>
          <w:rStyle w:val="Teksttreci3"/>
          <w:color w:val="000000"/>
          <w:sz w:val="20"/>
          <w:szCs w:val="20"/>
        </w:rPr>
        <w:t>, Wydaw</w:t>
      </w:r>
      <w:r w:rsidRPr="009955E0">
        <w:rPr>
          <w:rStyle w:val="Teksttreci3"/>
          <w:color w:val="000000"/>
          <w:sz w:val="20"/>
          <w:szCs w:val="20"/>
        </w:rPr>
        <w:softHyphen/>
        <w:t>nictwa Uniwersytetu Warszawskiego, Warszawa 1990, s. 99.</w:t>
      </w:r>
    </w:p>
    <w:p w:rsidR="0086125C" w:rsidRPr="009955E0" w:rsidRDefault="0086125C">
      <w:pPr>
        <w:pStyle w:val="Teksttreci30"/>
        <w:shd w:val="clear" w:color="auto" w:fill="auto"/>
        <w:spacing w:before="0" w:after="480" w:line="282" w:lineRule="exact"/>
        <w:ind w:firstLine="520"/>
        <w:jc w:val="both"/>
        <w:rPr>
          <w:sz w:val="20"/>
          <w:szCs w:val="20"/>
        </w:rPr>
      </w:pPr>
      <w:r w:rsidRPr="009955E0">
        <w:rPr>
          <w:rStyle w:val="Teksttreci3Kursywa"/>
          <w:color w:val="000000"/>
          <w:sz w:val="20"/>
          <w:szCs w:val="20"/>
        </w:rPr>
        <w:t>Synonimia składniowa</w:t>
      </w:r>
      <w:r w:rsidRPr="009955E0">
        <w:rPr>
          <w:rStyle w:val="Teksttreci3"/>
          <w:color w:val="000000"/>
          <w:sz w:val="20"/>
          <w:szCs w:val="20"/>
        </w:rPr>
        <w:t xml:space="preserve"> to zbiór ćwiczeń o różnym stopniu trudności przeznaczony dla cudzoziemców o zaawansowanej znajomości polszczyzny. Obejmuje ćwiczenia uwzględniające relacje czasowe, przyczy</w:t>
      </w:r>
      <w:r w:rsidRPr="009955E0">
        <w:rPr>
          <w:rStyle w:val="Teksttreci3"/>
          <w:color w:val="000000"/>
          <w:sz w:val="20"/>
          <w:szCs w:val="20"/>
        </w:rPr>
        <w:softHyphen/>
        <w:t>nowe, celowe, przyzwoleniowe, warunkowe, ćwiczenia w zakresie negacji, nominalizacji zdań podrzędnych podmiotowych i dopełnieniowych, zdań względnych, strony biernej, form nieosobowych, mowy zależnej. Drugą część książki stanowią rozwiązania ćwiczeń.</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
          <w:color w:val="000000"/>
          <w:sz w:val="20"/>
          <w:szCs w:val="20"/>
        </w:rPr>
        <w:t xml:space="preserve">Józefa KOBYLIŃSKA, </w:t>
      </w:r>
      <w:r w:rsidRPr="009955E0">
        <w:rPr>
          <w:rStyle w:val="Teksttreci3Kursywa"/>
          <w:color w:val="000000"/>
          <w:sz w:val="20"/>
          <w:szCs w:val="20"/>
        </w:rPr>
        <w:t>Gwara w utworach Władysława Orkana</w:t>
      </w:r>
      <w:r w:rsidRPr="009955E0">
        <w:rPr>
          <w:rStyle w:val="Teksttreci3"/>
          <w:color w:val="000000"/>
          <w:sz w:val="20"/>
          <w:szCs w:val="20"/>
        </w:rPr>
        <w:t>, Prace Monograficzne WSP w Krakowie, t. 123, Kraków 1990, s. 339.</w:t>
      </w:r>
    </w:p>
    <w:p w:rsidR="0086125C" w:rsidRPr="009955E0" w:rsidRDefault="0086125C">
      <w:pPr>
        <w:pStyle w:val="Teksttreci30"/>
        <w:shd w:val="clear" w:color="auto" w:fill="auto"/>
        <w:spacing w:before="0" w:after="485" w:line="282" w:lineRule="exact"/>
        <w:ind w:firstLine="520"/>
        <w:jc w:val="both"/>
        <w:rPr>
          <w:sz w:val="20"/>
          <w:szCs w:val="20"/>
        </w:rPr>
      </w:pPr>
      <w:r w:rsidRPr="009955E0">
        <w:rPr>
          <w:rStyle w:val="Teksttreci3"/>
          <w:color w:val="000000"/>
          <w:sz w:val="20"/>
          <w:szCs w:val="20"/>
        </w:rPr>
        <w:t>Przedmiotem tej pracy jest nie tylko charakterystyka języka utworów literackich Władysława Orkana, w których gwara rodzinnej wsi pisarza jest istotnym elementem językowym, lecz także opis gwary gorczańskiej (na przykładzie wsi Poręba Wielka). W badaniach swoich ograniczyła się autorka do fonetyki, fleksji i słowotwórstwa, zakładając, że w tej właśnie warstwie formalnej odbija się istota gwary jako odmiany regionalnej języka, podczas gdy składnia, słownictwo i stylistyka, choć ważne dla stylu autora, wychodzą poza system i pozwalają na indywidualne innowacje, stylizację autorską.</w:t>
      </w:r>
    </w:p>
    <w:p w:rsidR="0086125C" w:rsidRPr="009955E0" w:rsidRDefault="0086125C">
      <w:pPr>
        <w:pStyle w:val="Teksttreci30"/>
        <w:shd w:val="clear" w:color="auto" w:fill="auto"/>
        <w:spacing w:before="0" w:after="235" w:line="276" w:lineRule="exact"/>
        <w:ind w:left="1420" w:firstLine="0"/>
        <w:jc w:val="both"/>
        <w:rPr>
          <w:sz w:val="20"/>
          <w:szCs w:val="20"/>
        </w:rPr>
      </w:pPr>
      <w:r w:rsidRPr="009955E0">
        <w:rPr>
          <w:rStyle w:val="Teksttreci3"/>
          <w:color w:val="000000"/>
          <w:sz w:val="20"/>
          <w:szCs w:val="20"/>
        </w:rPr>
        <w:t xml:space="preserve">Genowefa KOĆ-SENIUCH, </w:t>
      </w:r>
      <w:r w:rsidRPr="009955E0">
        <w:rPr>
          <w:rStyle w:val="Teksttreci3Kursywa"/>
          <w:color w:val="000000"/>
          <w:sz w:val="20"/>
          <w:szCs w:val="20"/>
        </w:rPr>
        <w:t>Języki obce w szkole wyższej</w:t>
      </w:r>
      <w:r w:rsidRPr="009955E0">
        <w:rPr>
          <w:rStyle w:val="Teksttreci3"/>
          <w:color w:val="000000"/>
          <w:sz w:val="20"/>
          <w:szCs w:val="20"/>
        </w:rPr>
        <w:t>, MEN — Instytut Polityki Naukowej i Szkolnictwa Wyższego, Warszawa-Łódź 1990, s. 221.</w:t>
      </w:r>
    </w:p>
    <w:p w:rsidR="0086125C" w:rsidRPr="009955E0" w:rsidRDefault="0086125C">
      <w:pPr>
        <w:pStyle w:val="Teksttreci30"/>
        <w:shd w:val="clear" w:color="auto" w:fill="auto"/>
        <w:spacing w:before="0" w:after="530" w:line="282" w:lineRule="exact"/>
        <w:ind w:firstLine="520"/>
        <w:jc w:val="both"/>
        <w:rPr>
          <w:sz w:val="20"/>
          <w:szCs w:val="20"/>
        </w:rPr>
      </w:pPr>
      <w:r w:rsidRPr="009955E0">
        <w:rPr>
          <w:rStyle w:val="Teksttreci3"/>
          <w:color w:val="000000"/>
          <w:sz w:val="20"/>
          <w:szCs w:val="20"/>
        </w:rPr>
        <w:t xml:space="preserve">Książka jest próbą poszukiwania nowych rozwiązań programowych i organizacyjnych dotyczących kształcenia studentów kierunków niefilologicznych w zakresie języków obcych. W trzech rozdziałach podejmuje autorka następujące zagadnienia: I. </w:t>
      </w:r>
      <w:r w:rsidRPr="009955E0">
        <w:rPr>
          <w:rStyle w:val="Teksttreci3Kursywa"/>
          <w:color w:val="000000"/>
          <w:sz w:val="20"/>
          <w:szCs w:val="20"/>
        </w:rPr>
        <w:t>Języki obce w kształceniu specjalistów na poziomie wyższym</w:t>
      </w:r>
      <w:r w:rsidRPr="009955E0">
        <w:rPr>
          <w:rStyle w:val="Teksttreci3"/>
          <w:color w:val="000000"/>
          <w:sz w:val="20"/>
          <w:szCs w:val="20"/>
        </w:rPr>
        <w:t xml:space="preserve">, II. </w:t>
      </w:r>
      <w:r w:rsidRPr="009955E0">
        <w:rPr>
          <w:rStyle w:val="Teksttreci3Kursywa"/>
          <w:color w:val="000000"/>
          <w:sz w:val="20"/>
          <w:szCs w:val="20"/>
        </w:rPr>
        <w:t>Glottodydaktyczne i dydaktyczne uwarunkowania efektywności kształcenia w zakresie języków obcych w szkole wyższej</w:t>
      </w:r>
      <w:r w:rsidRPr="009955E0">
        <w:rPr>
          <w:rStyle w:val="Teksttreci3"/>
          <w:color w:val="000000"/>
          <w:sz w:val="20"/>
          <w:szCs w:val="20"/>
        </w:rPr>
        <w:t xml:space="preserve">, III. </w:t>
      </w:r>
      <w:r w:rsidRPr="009955E0">
        <w:rPr>
          <w:rStyle w:val="Teksttreci3Kursywa"/>
          <w:color w:val="000000"/>
          <w:sz w:val="20"/>
          <w:szCs w:val="20"/>
        </w:rPr>
        <w:t>Przygotowanie pedagogiczne do zawodu nauczyciela języka obcego.</w:t>
      </w:r>
    </w:p>
    <w:p w:rsidR="0086125C" w:rsidRPr="009955E0" w:rsidRDefault="0086125C">
      <w:pPr>
        <w:pStyle w:val="Teksttreci30"/>
        <w:shd w:val="clear" w:color="auto" w:fill="auto"/>
        <w:spacing w:before="0" w:after="275" w:line="220" w:lineRule="exact"/>
        <w:ind w:left="1420" w:firstLine="0"/>
        <w:jc w:val="both"/>
        <w:rPr>
          <w:sz w:val="20"/>
          <w:szCs w:val="20"/>
        </w:rPr>
      </w:pPr>
      <w:r w:rsidRPr="009955E0">
        <w:rPr>
          <w:rStyle w:val="Teksttreci3"/>
          <w:color w:val="000000"/>
          <w:sz w:val="20"/>
          <w:szCs w:val="20"/>
        </w:rPr>
        <w:lastRenderedPageBreak/>
        <w:t xml:space="preserve">Leon KOJ, </w:t>
      </w:r>
      <w:r w:rsidRPr="009955E0">
        <w:rPr>
          <w:rStyle w:val="Teksttreci3Kursywa"/>
          <w:color w:val="000000"/>
          <w:sz w:val="20"/>
          <w:szCs w:val="20"/>
        </w:rPr>
        <w:t>Myśl i znak</w:t>
      </w:r>
      <w:r w:rsidRPr="009955E0">
        <w:rPr>
          <w:rStyle w:val="Teksttreci3"/>
          <w:color w:val="000000"/>
          <w:sz w:val="20"/>
          <w:szCs w:val="20"/>
        </w:rPr>
        <w:t>, Białystok 1990, s. 130.</w:t>
      </w:r>
    </w:p>
    <w:p w:rsidR="0086125C" w:rsidRPr="009955E0" w:rsidRDefault="0086125C">
      <w:pPr>
        <w:pStyle w:val="Teksttreci30"/>
        <w:shd w:val="clear" w:color="auto" w:fill="auto"/>
        <w:spacing w:before="0" w:after="525" w:line="276" w:lineRule="exact"/>
        <w:ind w:firstLine="520"/>
        <w:jc w:val="both"/>
        <w:rPr>
          <w:sz w:val="20"/>
          <w:szCs w:val="20"/>
        </w:rPr>
      </w:pPr>
      <w:r w:rsidRPr="009955E0">
        <w:rPr>
          <w:rStyle w:val="Teksttreci3Kursywa"/>
          <w:color w:val="000000"/>
          <w:sz w:val="20"/>
          <w:szCs w:val="20"/>
        </w:rPr>
        <w:t>Myśl i znak</w:t>
      </w:r>
      <w:r w:rsidRPr="009955E0">
        <w:rPr>
          <w:rStyle w:val="Teksttreci3"/>
          <w:color w:val="000000"/>
          <w:sz w:val="20"/>
          <w:szCs w:val="20"/>
        </w:rPr>
        <w:t xml:space="preserve"> to zbiór następujących rozpraw: </w:t>
      </w:r>
      <w:r w:rsidRPr="009955E0">
        <w:rPr>
          <w:rStyle w:val="Teksttreci3Kursywa"/>
          <w:color w:val="000000"/>
          <w:sz w:val="20"/>
          <w:szCs w:val="20"/>
        </w:rPr>
        <w:t>Zasada przezroczystości a antynomie semantyczne</w:t>
      </w:r>
      <w:r w:rsidRPr="009955E0">
        <w:rPr>
          <w:rStyle w:val="Teksttreci3"/>
          <w:color w:val="000000"/>
          <w:sz w:val="20"/>
          <w:szCs w:val="20"/>
        </w:rPr>
        <w:t xml:space="preserve">; </w:t>
      </w:r>
      <w:r w:rsidRPr="009955E0">
        <w:rPr>
          <w:rStyle w:val="Teksttreci3Kursywa"/>
          <w:color w:val="000000"/>
          <w:sz w:val="20"/>
          <w:szCs w:val="20"/>
        </w:rPr>
        <w:t>Podstawy denotowania</w:t>
      </w:r>
      <w:r w:rsidRPr="009955E0">
        <w:rPr>
          <w:rStyle w:val="Teksttreci3"/>
          <w:color w:val="000000"/>
          <w:sz w:val="20"/>
          <w:szCs w:val="20"/>
        </w:rPr>
        <w:t xml:space="preserve">; </w:t>
      </w:r>
      <w:r w:rsidRPr="009955E0">
        <w:rPr>
          <w:rStyle w:val="Teksttreci3Kursywa"/>
          <w:color w:val="000000"/>
          <w:sz w:val="20"/>
          <w:szCs w:val="20"/>
        </w:rPr>
        <w:t>Myślenie i mowa wewnętrzna</w:t>
      </w:r>
      <w:r w:rsidRPr="009955E0">
        <w:rPr>
          <w:rStyle w:val="Teksttreci3"/>
          <w:color w:val="000000"/>
          <w:sz w:val="20"/>
          <w:szCs w:val="20"/>
        </w:rPr>
        <w:t xml:space="preserve">; </w:t>
      </w:r>
      <w:r w:rsidRPr="009955E0">
        <w:rPr>
          <w:rStyle w:val="Teksttreci3Kursywa"/>
          <w:color w:val="000000"/>
          <w:sz w:val="20"/>
          <w:szCs w:val="20"/>
        </w:rPr>
        <w:t>Myślenie a przekonanie</w:t>
      </w:r>
      <w:r w:rsidRPr="009955E0">
        <w:rPr>
          <w:rStyle w:val="Teksttreci3"/>
          <w:color w:val="000000"/>
          <w:sz w:val="20"/>
          <w:szCs w:val="20"/>
        </w:rPr>
        <w:t xml:space="preserve">; </w:t>
      </w:r>
      <w:r w:rsidRPr="009955E0">
        <w:rPr>
          <w:rStyle w:val="Teksttreci3Kursywa"/>
          <w:color w:val="000000"/>
          <w:sz w:val="20"/>
          <w:szCs w:val="20"/>
        </w:rPr>
        <w:t>Psychologiczna geneza pojęcia zbioru</w:t>
      </w:r>
      <w:r w:rsidRPr="009955E0">
        <w:rPr>
          <w:rStyle w:val="Teksttreci3"/>
          <w:color w:val="000000"/>
          <w:sz w:val="20"/>
          <w:szCs w:val="20"/>
        </w:rPr>
        <w:t xml:space="preserve">; </w:t>
      </w:r>
      <w:r w:rsidRPr="009955E0">
        <w:rPr>
          <w:rStyle w:val="Teksttreci3Kursywa"/>
          <w:color w:val="000000"/>
          <w:sz w:val="20"/>
          <w:szCs w:val="20"/>
        </w:rPr>
        <w:t>Język a aktywny charakter myślenia.</w:t>
      </w:r>
      <w:r w:rsidRPr="009955E0">
        <w:rPr>
          <w:rStyle w:val="Teksttreci3"/>
          <w:color w:val="000000"/>
          <w:sz w:val="20"/>
          <w:szCs w:val="20"/>
        </w:rPr>
        <w:t xml:space="preserve"> Powstawały one w różnym okresie, lecz są ze sobą ściśle powiązane — autor rozważa funkcjonowanie języka naturalnego przy użyciu metod i aparatury logicznej.</w:t>
      </w:r>
    </w:p>
    <w:p w:rsidR="0086125C" w:rsidRPr="009955E0" w:rsidRDefault="0086125C">
      <w:pPr>
        <w:pStyle w:val="Teksttreci140"/>
        <w:shd w:val="clear" w:color="auto" w:fill="auto"/>
        <w:spacing w:after="14" w:line="220" w:lineRule="exact"/>
        <w:ind w:left="1420"/>
        <w:jc w:val="both"/>
        <w:rPr>
          <w:sz w:val="20"/>
          <w:szCs w:val="20"/>
        </w:rPr>
      </w:pPr>
      <w:r w:rsidRPr="009955E0">
        <w:rPr>
          <w:rStyle w:val="Teksttreci14Bezkursywy"/>
          <w:i w:val="0"/>
          <w:iCs w:val="0"/>
          <w:color w:val="000000"/>
          <w:sz w:val="20"/>
          <w:szCs w:val="20"/>
        </w:rPr>
        <w:t xml:space="preserve">Mirosław KOROLKO, </w:t>
      </w:r>
      <w:r w:rsidRPr="009955E0">
        <w:rPr>
          <w:rStyle w:val="Teksttreci14"/>
          <w:i/>
          <w:iCs/>
          <w:color w:val="000000"/>
          <w:sz w:val="20"/>
          <w:szCs w:val="20"/>
        </w:rPr>
        <w:t>Sztuka retoryki. Przewodnik encyklopedyczny</w:t>
      </w:r>
      <w:r w:rsidRPr="009955E0">
        <w:rPr>
          <w:rStyle w:val="Teksttreci14Bezkursywy"/>
          <w:i w:val="0"/>
          <w:iCs w:val="0"/>
          <w:color w:val="000000"/>
          <w:sz w:val="20"/>
          <w:szCs w:val="20"/>
        </w:rPr>
        <w:t>, Warszawa 1990,</w:t>
      </w:r>
    </w:p>
    <w:p w:rsidR="0086125C" w:rsidRPr="009955E0" w:rsidRDefault="0086125C">
      <w:pPr>
        <w:pStyle w:val="Teksttreci30"/>
        <w:shd w:val="clear" w:color="auto" w:fill="auto"/>
        <w:spacing w:before="0" w:after="258" w:line="220" w:lineRule="exact"/>
        <w:ind w:left="1420" w:firstLine="0"/>
        <w:jc w:val="both"/>
        <w:rPr>
          <w:sz w:val="20"/>
          <w:szCs w:val="20"/>
        </w:rPr>
      </w:pPr>
      <w:r w:rsidRPr="009955E0">
        <w:rPr>
          <w:rStyle w:val="Teksttreci3"/>
          <w:color w:val="000000"/>
          <w:sz w:val="20"/>
          <w:szCs w:val="20"/>
        </w:rPr>
        <w:t>s. 322.</w:t>
      </w:r>
    </w:p>
    <w:p w:rsidR="0086125C" w:rsidRPr="009955E0" w:rsidRDefault="0086125C">
      <w:pPr>
        <w:pStyle w:val="Teksttreci30"/>
        <w:shd w:val="clear" w:color="auto" w:fill="auto"/>
        <w:spacing w:before="0" w:after="780" w:line="282" w:lineRule="exact"/>
        <w:ind w:firstLine="520"/>
        <w:jc w:val="both"/>
        <w:rPr>
          <w:sz w:val="20"/>
          <w:szCs w:val="20"/>
        </w:rPr>
      </w:pPr>
      <w:r w:rsidRPr="009955E0">
        <w:rPr>
          <w:rStyle w:val="Teksttreci3"/>
          <w:color w:val="000000"/>
          <w:sz w:val="20"/>
          <w:szCs w:val="20"/>
        </w:rPr>
        <w:t xml:space="preserve">Retoryka przestała istnieć jako odrębna dyscyplina wiedzy i jako przedmiot nauczania w szkole blisko dwieście lat temu. Potrzeba wyrażania myśli i uczuć w sposób celowy, funkcjonalny, metodycznie sprawny jest tak wielka, że pojawił się projekt wprowadzenia elementów retoryki do kolejnego programu polskiej szkoły średniej. Ta książka stanowi próbę przedstawienia klasycznej retoryki systemowej. </w:t>
      </w:r>
      <w:r w:rsidRPr="009955E0">
        <w:rPr>
          <w:rStyle w:val="Teksttreci3Kursywa"/>
          <w:color w:val="000000"/>
          <w:sz w:val="20"/>
          <w:szCs w:val="20"/>
        </w:rPr>
        <w:t>Sztuka retoryki</w:t>
      </w:r>
      <w:r w:rsidRPr="009955E0">
        <w:rPr>
          <w:rStyle w:val="Teksttreci3"/>
          <w:color w:val="000000"/>
          <w:sz w:val="20"/>
          <w:szCs w:val="20"/>
        </w:rPr>
        <w:t xml:space="preserve"> nie jest jednak - w zamyśle autora — podręcznikiem szkolnym, lecz zgodnie z podtytułem opracowania — przewodnikiem encyklopedycznym, informatorem, zawierającym wiadomości dotyczące retoryki opisowej i zagadnień pokrewnych, związanych z teorią i historią wymowy, przedstawione w sposób systematyczny. Ważną częścią książki jest </w:t>
      </w:r>
      <w:r w:rsidRPr="009955E0">
        <w:rPr>
          <w:rStyle w:val="Teksttreci3Kursywa"/>
          <w:color w:val="000000"/>
          <w:sz w:val="20"/>
          <w:szCs w:val="20"/>
        </w:rPr>
        <w:t>Dodatek źródłowy,</w:t>
      </w:r>
      <w:r w:rsidRPr="009955E0">
        <w:rPr>
          <w:rStyle w:val="Teksttreci3"/>
          <w:color w:val="000000"/>
          <w:sz w:val="20"/>
          <w:szCs w:val="20"/>
        </w:rPr>
        <w:t xml:space="preserve"> stanowiący uzupełnienie części opisowej, a zawierający tłumaczenia antycznych teoretyków retoryki: Gorgiasza, Platona. Arystotelesa. Cycerona. Kwintyliana.</w:t>
      </w:r>
    </w:p>
    <w:p w:rsidR="0086125C" w:rsidRPr="009955E0" w:rsidRDefault="0086125C">
      <w:pPr>
        <w:pStyle w:val="Teksttreci30"/>
        <w:shd w:val="clear" w:color="auto" w:fill="auto"/>
        <w:spacing w:before="0" w:after="240" w:line="282" w:lineRule="exact"/>
        <w:ind w:left="1380" w:firstLine="0"/>
        <w:jc w:val="both"/>
        <w:rPr>
          <w:sz w:val="20"/>
          <w:szCs w:val="20"/>
        </w:rPr>
      </w:pPr>
      <w:r w:rsidRPr="009955E0">
        <w:rPr>
          <w:rStyle w:val="Teksttreci3"/>
          <w:color w:val="000000"/>
          <w:sz w:val="20"/>
          <w:szCs w:val="20"/>
        </w:rPr>
        <w:t xml:space="preserve">Małgorzata KORYTKOWSKA, </w:t>
      </w:r>
      <w:r w:rsidRPr="009955E0">
        <w:rPr>
          <w:rStyle w:val="Teksttreci3Kursywa"/>
          <w:color w:val="000000"/>
          <w:sz w:val="20"/>
          <w:szCs w:val="20"/>
        </w:rPr>
        <w:t>Z problematyki składni konfrontatywnej na przykładzie bułgarskich i polskich zdań bez podmiotowych,</w:t>
      </w:r>
      <w:r w:rsidRPr="009955E0">
        <w:rPr>
          <w:rStyle w:val="Teksttreci3"/>
          <w:color w:val="000000"/>
          <w:sz w:val="20"/>
          <w:szCs w:val="20"/>
        </w:rPr>
        <w:t xml:space="preserve"> PAN — Komitet Słowianoznawstwa. Prace Slawistyczne 82, Wrocław — Warszawa — Kraków 1990. s. 179.</w:t>
      </w:r>
    </w:p>
    <w:p w:rsidR="0086125C" w:rsidRPr="009955E0" w:rsidRDefault="0086125C">
      <w:pPr>
        <w:pStyle w:val="Teksttreci30"/>
        <w:shd w:val="clear" w:color="auto" w:fill="auto"/>
        <w:spacing w:before="0" w:after="710" w:line="282" w:lineRule="exact"/>
        <w:ind w:firstLine="480"/>
        <w:jc w:val="both"/>
        <w:rPr>
          <w:sz w:val="20"/>
          <w:szCs w:val="20"/>
        </w:rPr>
      </w:pPr>
      <w:r w:rsidRPr="009955E0">
        <w:rPr>
          <w:rStyle w:val="Teksttreci3"/>
          <w:color w:val="000000"/>
          <w:sz w:val="20"/>
          <w:szCs w:val="20"/>
        </w:rPr>
        <w:t xml:space="preserve">Autorka w następujący sposób prezentuje swoją pracę we </w:t>
      </w:r>
      <w:r w:rsidRPr="009955E0">
        <w:rPr>
          <w:rStyle w:val="Teksttreci3Kursywa"/>
          <w:color w:val="000000"/>
          <w:sz w:val="20"/>
          <w:szCs w:val="20"/>
        </w:rPr>
        <w:t>Wstępie</w:t>
      </w:r>
      <w:r w:rsidRPr="009955E0">
        <w:rPr>
          <w:rStyle w:val="Teksttreci3"/>
          <w:color w:val="000000"/>
          <w:sz w:val="20"/>
          <w:szCs w:val="20"/>
        </w:rPr>
        <w:t>: „Przedstawione opracowanie ma charakter analizy konfrontatywnej werbalnych konstrukcji bezpodmiotowych w języku bułgarskim i polskim. Analizę taką warunkowało wypracowanie pewnego spójnego i konsekwentnie stosowanego aparatu pojęciowego, który odnosiłby się do płaszczyzny semantycznej i syntaktycznej. Ograniczenie zakresu materiału ma charakter formalny i dlatego celem pracy jest funkcjonalna analiza badanej kategorii formalnej, a więc wyróżnienie inwentarzy funkcji, jakie badane struktury formalne mogą pełnić w obu językach, a także wskazanie różnic i podobieństw w tym zakresie między badanymi językami. Podsumowując można wyróżnić dwa podstawowe cele tej monografii: 1) rozstrzygnięcia modelowe opisu służącego celom konfrontatywnym; 2) konkretne wnioski językowe wynikające z porównania obu badanych języków, a dotyczące funkcji badanej klasy zdań".</w:t>
      </w:r>
    </w:p>
    <w:p w:rsidR="0086125C" w:rsidRPr="009955E0" w:rsidRDefault="0086125C">
      <w:pPr>
        <w:pStyle w:val="Teksttreci30"/>
        <w:shd w:val="clear" w:color="auto" w:fill="auto"/>
        <w:spacing w:before="0" w:after="264" w:line="220" w:lineRule="exact"/>
        <w:ind w:left="1380" w:firstLine="0"/>
        <w:jc w:val="both"/>
        <w:rPr>
          <w:sz w:val="20"/>
          <w:szCs w:val="20"/>
        </w:rPr>
      </w:pPr>
      <w:r w:rsidRPr="009955E0">
        <w:rPr>
          <w:rStyle w:val="Teksttreci3"/>
          <w:color w:val="000000"/>
          <w:sz w:val="20"/>
          <w:szCs w:val="20"/>
        </w:rPr>
        <w:t xml:space="preserve">Janina KOTARBIŃSKA, </w:t>
      </w:r>
      <w:r w:rsidRPr="009955E0">
        <w:rPr>
          <w:rStyle w:val="Teksttreci3Kursywa"/>
          <w:color w:val="000000"/>
          <w:sz w:val="20"/>
          <w:szCs w:val="20"/>
        </w:rPr>
        <w:t>Z zagadnień teorii nauki i teorii języka</w:t>
      </w:r>
      <w:r w:rsidRPr="009955E0">
        <w:rPr>
          <w:rStyle w:val="Teksttreci3"/>
          <w:color w:val="000000"/>
          <w:sz w:val="20"/>
          <w:szCs w:val="20"/>
        </w:rPr>
        <w:t>, Warszawa 1990, s. 391.</w:t>
      </w:r>
    </w:p>
    <w:p w:rsidR="0086125C" w:rsidRPr="009955E0" w:rsidRDefault="0086125C">
      <w:pPr>
        <w:pStyle w:val="Teksttreci30"/>
        <w:shd w:val="clear" w:color="auto" w:fill="auto"/>
        <w:spacing w:before="0" w:after="480" w:line="282" w:lineRule="exact"/>
        <w:ind w:firstLine="480"/>
        <w:jc w:val="both"/>
        <w:rPr>
          <w:sz w:val="20"/>
          <w:szCs w:val="20"/>
        </w:rPr>
      </w:pPr>
      <w:r w:rsidRPr="009955E0">
        <w:rPr>
          <w:rStyle w:val="Teksttreci3"/>
          <w:color w:val="000000"/>
          <w:sz w:val="20"/>
          <w:szCs w:val="20"/>
        </w:rPr>
        <w:t xml:space="preserve">Na tę książkę składa się zbiór kilkunastu rozpraw z zakresu filozofii nauki. Językoznawców mogą szczególnie zainteresować rozprawy z dziedziny semantyki, a zwłaszcza osiemdziesięciostronicowa monografia pt. </w:t>
      </w:r>
      <w:r w:rsidRPr="009955E0">
        <w:rPr>
          <w:rStyle w:val="Teksttreci3Kursywa"/>
          <w:color w:val="000000"/>
          <w:sz w:val="20"/>
          <w:szCs w:val="20"/>
        </w:rPr>
        <w:t>Pojęcie znaku</w:t>
      </w:r>
      <w:r w:rsidRPr="009955E0">
        <w:rPr>
          <w:rStyle w:val="Teksttreci3"/>
          <w:color w:val="000000"/>
          <w:sz w:val="20"/>
          <w:szCs w:val="20"/>
        </w:rPr>
        <w:t xml:space="preserve">; jej część pierwsza zawiera </w:t>
      </w:r>
      <w:r w:rsidRPr="009955E0">
        <w:rPr>
          <w:rStyle w:val="Teksttreci3Kursywa"/>
          <w:color w:val="000000"/>
          <w:sz w:val="20"/>
          <w:szCs w:val="20"/>
        </w:rPr>
        <w:t>Przegląd ważniejszych teorii znaku</w:t>
      </w:r>
      <w:r w:rsidRPr="009955E0">
        <w:rPr>
          <w:rStyle w:val="Teksttreci3"/>
          <w:color w:val="000000"/>
          <w:sz w:val="20"/>
          <w:szCs w:val="20"/>
        </w:rPr>
        <w:t xml:space="preserve">, część druga - </w:t>
      </w:r>
      <w:r w:rsidRPr="009955E0">
        <w:rPr>
          <w:rStyle w:val="Teksttreci3Kursywa"/>
          <w:color w:val="000000"/>
          <w:sz w:val="20"/>
          <w:szCs w:val="20"/>
        </w:rPr>
        <w:t>Analiza pojęcia znaku.</w:t>
      </w:r>
      <w:r w:rsidRPr="009955E0">
        <w:rPr>
          <w:rStyle w:val="Teksttreci3"/>
          <w:color w:val="000000"/>
          <w:sz w:val="20"/>
          <w:szCs w:val="20"/>
        </w:rPr>
        <w:t xml:space="preserve"> Semantyki dotyczą rozważania z zakresu problematyki definicji, zawarte w artykułach </w:t>
      </w:r>
      <w:r w:rsidRPr="009955E0">
        <w:rPr>
          <w:rStyle w:val="Teksttreci3Kursywa"/>
          <w:color w:val="000000"/>
          <w:sz w:val="20"/>
          <w:szCs w:val="20"/>
        </w:rPr>
        <w:t>Definicja</w:t>
      </w:r>
      <w:r w:rsidRPr="009955E0">
        <w:rPr>
          <w:rStyle w:val="Teksttreci3"/>
          <w:color w:val="000000"/>
          <w:sz w:val="20"/>
          <w:szCs w:val="20"/>
        </w:rPr>
        <w:t xml:space="preserve"> oraz </w:t>
      </w:r>
      <w:r w:rsidRPr="009955E0">
        <w:rPr>
          <w:rStyle w:val="Teksttreci3Kursywa"/>
          <w:color w:val="000000"/>
          <w:sz w:val="20"/>
          <w:szCs w:val="20"/>
        </w:rPr>
        <w:t>Tak zwana definicja dejktyczna.</w:t>
      </w:r>
      <w:r w:rsidRPr="009955E0">
        <w:rPr>
          <w:rStyle w:val="Teksttreci3"/>
          <w:color w:val="000000"/>
          <w:sz w:val="20"/>
          <w:szCs w:val="20"/>
        </w:rPr>
        <w:t xml:space="preserve"> Zasadniczą część publikacji poprzedza artykuł Mariana Przełęckicgo </w:t>
      </w:r>
      <w:r w:rsidRPr="009955E0">
        <w:rPr>
          <w:rStyle w:val="Teksttreci3Kursywa"/>
          <w:color w:val="000000"/>
          <w:sz w:val="20"/>
          <w:szCs w:val="20"/>
        </w:rPr>
        <w:t>O twórczości Janiny Kotarbińskiej.</w:t>
      </w:r>
    </w:p>
    <w:p w:rsidR="0086125C" w:rsidRPr="009955E0" w:rsidRDefault="0086125C">
      <w:pPr>
        <w:pStyle w:val="Teksttreci30"/>
        <w:shd w:val="clear" w:color="auto" w:fill="auto"/>
        <w:spacing w:before="0" w:after="360" w:line="282" w:lineRule="exact"/>
        <w:ind w:left="1380" w:firstLine="0"/>
        <w:jc w:val="both"/>
        <w:rPr>
          <w:sz w:val="20"/>
          <w:szCs w:val="20"/>
        </w:rPr>
      </w:pPr>
      <w:r w:rsidRPr="009955E0">
        <w:rPr>
          <w:rStyle w:val="Teksttreci3Kursywa"/>
          <w:color w:val="000000"/>
          <w:sz w:val="20"/>
          <w:szCs w:val="20"/>
        </w:rPr>
        <w:t>Kształtowanie się nowobułgarskiego języka literackiego (do roku 1878</w:t>
      </w:r>
      <w:r w:rsidRPr="009955E0">
        <w:rPr>
          <w:rStyle w:val="Teksttreci3"/>
          <w:color w:val="000000"/>
          <w:sz w:val="20"/>
          <w:szCs w:val="20"/>
        </w:rPr>
        <w:t>), pod redakcją Tadeusza Szymańskiego, Polska Akademia Nauk — Instytut Słowianoznawstwa. Prace Slawistyczne 78, Wrocław —Warszawa —Kraków 1990. s. 226.</w:t>
      </w:r>
    </w:p>
    <w:p w:rsidR="0086125C" w:rsidRPr="009955E0" w:rsidRDefault="0086125C">
      <w:pPr>
        <w:pStyle w:val="Teksttreci30"/>
        <w:shd w:val="clear" w:color="auto" w:fill="auto"/>
        <w:spacing w:before="0" w:after="485" w:line="282" w:lineRule="exact"/>
        <w:ind w:firstLine="480"/>
        <w:jc w:val="both"/>
        <w:rPr>
          <w:sz w:val="20"/>
          <w:szCs w:val="20"/>
        </w:rPr>
      </w:pPr>
      <w:r w:rsidRPr="009955E0">
        <w:rPr>
          <w:rStyle w:val="Teksttreci3"/>
          <w:color w:val="000000"/>
          <w:sz w:val="20"/>
          <w:szCs w:val="20"/>
        </w:rPr>
        <w:t xml:space="preserve">78. tom </w:t>
      </w:r>
      <w:r w:rsidRPr="009955E0">
        <w:rPr>
          <w:rStyle w:val="Teksttreci3Kursywa"/>
          <w:color w:val="000000"/>
          <w:sz w:val="20"/>
          <w:szCs w:val="20"/>
        </w:rPr>
        <w:t>Prac Slawistycznych</w:t>
      </w:r>
      <w:r w:rsidRPr="009955E0">
        <w:rPr>
          <w:rStyle w:val="Teksttreci3"/>
          <w:color w:val="000000"/>
          <w:sz w:val="20"/>
          <w:szCs w:val="20"/>
        </w:rPr>
        <w:t xml:space="preserve"> zawiera 18 artykułów - referatów wygłoszonych na międzynarodowej konferencji naukowej w Mogilanach w listopadzie 1987 r. Tematem tej konferencji była historia kształtowania się nowobułgarskiego języka literackiego. Autorami prac są przede wszystkim slawiści z Bułgarii, a także ze Związku Radzieckiego. Czechosłowacji, Niemiec i z Polski.</w:t>
      </w:r>
    </w:p>
    <w:p w:rsidR="0086125C" w:rsidRPr="009955E0" w:rsidRDefault="0086125C">
      <w:pPr>
        <w:pStyle w:val="Teksttreci30"/>
        <w:shd w:val="clear" w:color="auto" w:fill="auto"/>
        <w:spacing w:before="0" w:after="235" w:line="276" w:lineRule="exact"/>
        <w:ind w:left="1380" w:firstLine="0"/>
        <w:jc w:val="both"/>
        <w:rPr>
          <w:sz w:val="20"/>
          <w:szCs w:val="20"/>
        </w:rPr>
      </w:pPr>
      <w:r w:rsidRPr="009955E0">
        <w:rPr>
          <w:rStyle w:val="Teksttreci3Kursywa"/>
          <w:color w:val="000000"/>
          <w:sz w:val="20"/>
          <w:szCs w:val="20"/>
        </w:rPr>
        <w:t>Kształcenie sprawności ortograficznej uczniów szkoły podstawowej.</w:t>
      </w:r>
      <w:r w:rsidRPr="009955E0">
        <w:rPr>
          <w:rStyle w:val="Teksttreci3"/>
          <w:color w:val="000000"/>
          <w:sz w:val="20"/>
          <w:szCs w:val="20"/>
        </w:rPr>
        <w:t xml:space="preserve"> Praca zbiorowa pod redakcją Henryki Pelczar i </w:t>
      </w:r>
      <w:r w:rsidRPr="009955E0">
        <w:rPr>
          <w:rStyle w:val="Teksttreci3"/>
          <w:color w:val="000000"/>
          <w:sz w:val="20"/>
          <w:szCs w:val="20"/>
        </w:rPr>
        <w:lastRenderedPageBreak/>
        <w:t>Tadeusza Zawadzkiego. Centrum Doskonalenia Nauczycieli im. Wł. Spasowskiego, Oddział w Rzeszowie. Rzeszów 1990, s. 198.</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Publikacja zawiera 25 referatów i konspektów lekcji pomyślanych jako pomoc metodyczna dla nauczycieli języka polskiego. Autorami są pracownicy naukowi WSP oraz Centrum Doskonalenia</w:t>
      </w:r>
    </w:p>
    <w:p w:rsidR="0086125C" w:rsidRPr="009955E0" w:rsidRDefault="0086125C">
      <w:pPr>
        <w:pStyle w:val="Teksttreci30"/>
        <w:shd w:val="clear" w:color="auto" w:fill="auto"/>
        <w:spacing w:before="0" w:after="540" w:line="282" w:lineRule="exact"/>
        <w:ind w:firstLine="0"/>
        <w:jc w:val="both"/>
        <w:rPr>
          <w:sz w:val="20"/>
          <w:szCs w:val="20"/>
        </w:rPr>
      </w:pPr>
      <w:r w:rsidRPr="009955E0">
        <w:rPr>
          <w:rStyle w:val="Teksttreci3"/>
          <w:color w:val="000000"/>
          <w:sz w:val="20"/>
          <w:szCs w:val="20"/>
        </w:rPr>
        <w:t>Nauczycieli w Rzeszowie, a także nauczyciele - metodycy i nauczyciele — praktycy uczący w szkołach podstawowych.</w:t>
      </w:r>
    </w:p>
    <w:p w:rsidR="0086125C" w:rsidRPr="009955E0" w:rsidRDefault="0086125C">
      <w:pPr>
        <w:pStyle w:val="Teksttreci140"/>
        <w:shd w:val="clear" w:color="auto" w:fill="auto"/>
        <w:spacing w:line="282" w:lineRule="exact"/>
        <w:ind w:left="1400"/>
        <w:jc w:val="both"/>
        <w:rPr>
          <w:sz w:val="20"/>
          <w:szCs w:val="20"/>
        </w:rPr>
      </w:pPr>
      <w:r w:rsidRPr="009955E0">
        <w:rPr>
          <w:rStyle w:val="Teksttreci14Bezkursywy"/>
          <w:i w:val="0"/>
          <w:iCs w:val="0"/>
          <w:color w:val="000000"/>
          <w:sz w:val="20"/>
          <w:szCs w:val="20"/>
        </w:rPr>
        <w:t xml:space="preserve">Hieronim KUBIAK. </w:t>
      </w:r>
      <w:r w:rsidRPr="009955E0">
        <w:rPr>
          <w:rStyle w:val="Teksttreci14"/>
          <w:i/>
          <w:iCs/>
          <w:color w:val="000000"/>
          <w:sz w:val="20"/>
          <w:szCs w:val="20"/>
        </w:rPr>
        <w:t>Zanikające pokrewieństwo. Szkice socjologiczne o Polonii</w:t>
      </w:r>
      <w:r w:rsidRPr="009955E0">
        <w:rPr>
          <w:rStyle w:val="Teksttreci14Bezkursywy"/>
          <w:i w:val="0"/>
          <w:iCs w:val="0"/>
          <w:color w:val="000000"/>
          <w:sz w:val="20"/>
          <w:szCs w:val="20"/>
        </w:rPr>
        <w:t>. Kraków 1990. 183 s.</w:t>
      </w:r>
    </w:p>
    <w:p w:rsidR="0086125C" w:rsidRPr="009955E0" w:rsidRDefault="0086125C">
      <w:pPr>
        <w:pStyle w:val="Teksttreci140"/>
        <w:shd w:val="clear" w:color="auto" w:fill="auto"/>
        <w:spacing w:after="540" w:line="282" w:lineRule="exact"/>
        <w:ind w:firstLine="500"/>
        <w:jc w:val="both"/>
        <w:rPr>
          <w:sz w:val="20"/>
          <w:szCs w:val="20"/>
        </w:rPr>
      </w:pPr>
      <w:r w:rsidRPr="009955E0">
        <w:rPr>
          <w:rStyle w:val="Teksttreci14Bezkursywy"/>
          <w:i w:val="0"/>
          <w:iCs w:val="0"/>
          <w:color w:val="000000"/>
          <w:sz w:val="20"/>
          <w:szCs w:val="20"/>
        </w:rPr>
        <w:t xml:space="preserve">Na publikację tę składa się 10 szkiców socjologicznych, napisanych w latach siedemdziesiątych i osiemdziesiątych, poświęconych problematyce polonijnej. Na uwagę — z językoznawczego punktu widzenia — zasługują zwłaszcza artykuły: </w:t>
      </w:r>
      <w:r w:rsidRPr="009955E0">
        <w:rPr>
          <w:rStyle w:val="Teksttreci14"/>
          <w:i/>
          <w:iCs/>
          <w:color w:val="000000"/>
          <w:sz w:val="20"/>
          <w:szCs w:val="20"/>
        </w:rPr>
        <w:t>Proces przystosowania społecznego emigrantów polskich do warunków kulturowych kraju osiedlenia</w:t>
      </w:r>
      <w:r w:rsidRPr="009955E0">
        <w:rPr>
          <w:rStyle w:val="Teksttreci14Bezkursywy"/>
          <w:i w:val="0"/>
          <w:iCs w:val="0"/>
          <w:color w:val="000000"/>
          <w:sz w:val="20"/>
          <w:szCs w:val="20"/>
        </w:rPr>
        <w:t xml:space="preserve">; </w:t>
      </w:r>
      <w:r w:rsidRPr="009955E0">
        <w:rPr>
          <w:rStyle w:val="Teksttreci14"/>
          <w:i/>
          <w:iCs/>
          <w:color w:val="000000"/>
          <w:sz w:val="20"/>
          <w:szCs w:val="20"/>
        </w:rPr>
        <w:t>Społeczne uwarunkowania sakralizacji i zmiany funkcji języka polskiego w Polskim Narodowym Kościele Katolickim</w:t>
      </w:r>
      <w:r w:rsidRPr="009955E0">
        <w:rPr>
          <w:rStyle w:val="Teksttreci14Bezkursywy"/>
          <w:i w:val="0"/>
          <w:iCs w:val="0"/>
          <w:color w:val="000000"/>
          <w:sz w:val="20"/>
          <w:szCs w:val="20"/>
        </w:rPr>
        <w:t xml:space="preserve"> oraz </w:t>
      </w:r>
      <w:r w:rsidRPr="009955E0">
        <w:rPr>
          <w:rStyle w:val="Teksttreci14"/>
          <w:i/>
          <w:iCs/>
          <w:color w:val="000000"/>
          <w:sz w:val="20"/>
          <w:szCs w:val="20"/>
        </w:rPr>
        <w:t xml:space="preserve">Współczesne tendencje rozwojowe Polskiego Narodowego Kościoła Katolickiego w </w:t>
      </w:r>
      <w:r w:rsidRPr="009955E0">
        <w:rPr>
          <w:rStyle w:val="Teksttreci14Odstpy1pt1"/>
          <w:i/>
          <w:iCs/>
          <w:color w:val="000000"/>
          <w:sz w:val="20"/>
          <w:szCs w:val="20"/>
        </w:rPr>
        <w:t>USA.</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
          <w:color w:val="000000"/>
          <w:sz w:val="20"/>
          <w:szCs w:val="20"/>
        </w:rPr>
        <w:t xml:space="preserve">Barbara KUBICKA-CZEKAJ, </w:t>
      </w:r>
      <w:r w:rsidRPr="009955E0">
        <w:rPr>
          <w:rStyle w:val="Teksttreci3Kursywa"/>
          <w:color w:val="000000"/>
          <w:sz w:val="20"/>
          <w:szCs w:val="20"/>
        </w:rPr>
        <w:t>Analiza i ocena programu języka polskiego w kształceniu podstawowym</w:t>
      </w:r>
      <w:r w:rsidRPr="009955E0">
        <w:rPr>
          <w:rStyle w:val="Teksttreci3"/>
          <w:color w:val="000000"/>
          <w:sz w:val="20"/>
          <w:szCs w:val="20"/>
        </w:rPr>
        <w:t>, Wyższa Szkoła Pedagogiczna w Częstochowie. Częstochowa 1989. s. 175.</w:t>
      </w:r>
    </w:p>
    <w:p w:rsidR="0086125C" w:rsidRPr="009955E0" w:rsidRDefault="0086125C">
      <w:pPr>
        <w:pStyle w:val="Teksttreci30"/>
        <w:shd w:val="clear" w:color="auto" w:fill="auto"/>
        <w:spacing w:before="0" w:after="540" w:line="282" w:lineRule="exact"/>
        <w:ind w:firstLine="500"/>
        <w:jc w:val="both"/>
        <w:rPr>
          <w:sz w:val="20"/>
          <w:szCs w:val="20"/>
        </w:rPr>
      </w:pPr>
      <w:r w:rsidRPr="009955E0">
        <w:rPr>
          <w:rStyle w:val="Teksttreci3"/>
          <w:color w:val="000000"/>
          <w:sz w:val="20"/>
          <w:szCs w:val="20"/>
        </w:rPr>
        <w:t>Autorka przeprowadziła analizę obowiązujących programów nauczania przedmiotu .język polski" w ośmioletniej szkole podstawowej; w swej pracy posłużyła się systemową metodą analizy kontrukcji programów opracowaną przez Z. M. Zimnego. Oto wyniki analizy: „w programie: I) położono nacisk na zdobywanie wiedzy nie zawsze dbając o nabywanie umiejętności jej wykorzystania, a kształtowanie postaw ujęto marginalnie; 2) kształcenie językowe ujęto bardziej systemowo i systematycznie niż kształcenie literackie, które obejmuje lekturę, teatr, radio. film. telewizję oraz fragmentarycznie muzykę, plastykę i architekturę; 3) w układzie treści programu występują różne nieporządki nie tylko w zakresie treści wiedzy, ale także między jej podaniem a żądaniem umiejętności wykorzystania. Wskazuje to na konieczność opracowania nowego programu nauczania języka polskiego w szkole podstawowej, a w konsekwencji — nowego programu studiów dla nauczycieli tego przedmiotu".</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
          <w:color w:val="000000"/>
          <w:sz w:val="20"/>
          <w:szCs w:val="20"/>
        </w:rPr>
        <w:t xml:space="preserve">Władysław </w:t>
      </w:r>
      <w:r w:rsidRPr="009955E0">
        <w:rPr>
          <w:rStyle w:val="Teksttreci3"/>
          <w:color w:val="000000"/>
          <w:sz w:val="20"/>
          <w:szCs w:val="20"/>
          <w:lang w:val="cs-CZ" w:eastAsia="cs-CZ"/>
        </w:rPr>
        <w:t xml:space="preserve">KUPISZEWSKI, </w:t>
      </w:r>
      <w:r w:rsidRPr="009955E0">
        <w:rPr>
          <w:rStyle w:val="Teksttreci3Kursywa"/>
          <w:color w:val="000000"/>
          <w:sz w:val="20"/>
          <w:szCs w:val="20"/>
        </w:rPr>
        <w:t>Język</w:t>
      </w:r>
      <w:r w:rsidRPr="009955E0">
        <w:rPr>
          <w:rStyle w:val="Teksttreci3"/>
          <w:color w:val="000000"/>
          <w:sz w:val="20"/>
          <w:szCs w:val="20"/>
        </w:rPr>
        <w:t xml:space="preserve"> „</w:t>
      </w:r>
      <w:r w:rsidRPr="009955E0">
        <w:rPr>
          <w:rStyle w:val="Teksttreci3Kursywa"/>
          <w:color w:val="000000"/>
          <w:sz w:val="20"/>
          <w:szCs w:val="20"/>
        </w:rPr>
        <w:t>Dzienników</w:t>
      </w:r>
      <w:r w:rsidRPr="009955E0">
        <w:rPr>
          <w:rStyle w:val="Teksttreci3"/>
          <w:color w:val="000000"/>
          <w:sz w:val="20"/>
          <w:szCs w:val="20"/>
        </w:rPr>
        <w:t xml:space="preserve">" </w:t>
      </w:r>
      <w:r w:rsidRPr="009955E0">
        <w:rPr>
          <w:rStyle w:val="Teksttreci3Kursywa"/>
          <w:color w:val="000000"/>
          <w:sz w:val="20"/>
          <w:szCs w:val="20"/>
        </w:rPr>
        <w:t>Stefana Żeromskiego</w:t>
      </w:r>
      <w:r w:rsidRPr="009955E0">
        <w:rPr>
          <w:rStyle w:val="Teksttreci3"/>
          <w:color w:val="000000"/>
          <w:sz w:val="20"/>
          <w:szCs w:val="20"/>
        </w:rPr>
        <w:t>, PWN i KTN, Warszawa-Kraków 1990, s. 187</w:t>
      </w:r>
    </w:p>
    <w:p w:rsidR="0086125C" w:rsidRPr="009955E0" w:rsidRDefault="0086125C">
      <w:pPr>
        <w:pStyle w:val="Teksttreci30"/>
        <w:shd w:val="clear" w:color="auto" w:fill="auto"/>
        <w:spacing w:before="0" w:after="540" w:line="282" w:lineRule="exact"/>
        <w:ind w:firstLine="500"/>
        <w:jc w:val="both"/>
        <w:rPr>
          <w:sz w:val="20"/>
          <w:szCs w:val="20"/>
        </w:rPr>
      </w:pPr>
      <w:r w:rsidRPr="009955E0">
        <w:rPr>
          <w:rStyle w:val="Teksttreci3"/>
          <w:color w:val="000000"/>
          <w:sz w:val="20"/>
          <w:szCs w:val="20"/>
        </w:rPr>
        <w:t>Celem pracy jest analiza wszystkich, zasługujących na to faktów językowych, a więc fonetycznych, morfologicznych syntaktycznych, leksykalnych i wybranych stylistycznych, ustalenie ich funkcji, określe</w:t>
      </w:r>
      <w:r w:rsidRPr="009955E0">
        <w:rPr>
          <w:rStyle w:val="Teksttreci3"/>
          <w:color w:val="000000"/>
          <w:sz w:val="20"/>
          <w:szCs w:val="20"/>
        </w:rPr>
        <w:softHyphen/>
        <w:t xml:space="preserve">nie, które z tych faktów są charakterystyczne dla epoki końca XIX wieku, dla środowiska, w którym żył i działał młody Żeromski, a które są tworem autora </w:t>
      </w:r>
      <w:r w:rsidRPr="009955E0">
        <w:rPr>
          <w:rStyle w:val="Teksttreci3Kursywa"/>
          <w:color w:val="000000"/>
          <w:sz w:val="20"/>
          <w:szCs w:val="20"/>
        </w:rPr>
        <w:t>Dzienników.</w:t>
      </w:r>
      <w:r w:rsidRPr="009955E0">
        <w:rPr>
          <w:rStyle w:val="Teksttreci3"/>
          <w:color w:val="000000"/>
          <w:sz w:val="20"/>
          <w:szCs w:val="20"/>
        </w:rPr>
        <w:t xml:space="preserve"> Materiał językowy z </w:t>
      </w:r>
      <w:r w:rsidRPr="009955E0">
        <w:rPr>
          <w:rStyle w:val="Teksttreci3Kursywa"/>
          <w:color w:val="000000"/>
          <w:sz w:val="20"/>
          <w:szCs w:val="20"/>
        </w:rPr>
        <w:t>Dzienników</w:t>
      </w:r>
      <w:r w:rsidRPr="009955E0">
        <w:rPr>
          <w:rStyle w:val="Teksttreci3"/>
          <w:color w:val="000000"/>
          <w:sz w:val="20"/>
          <w:szCs w:val="20"/>
        </w:rPr>
        <w:t xml:space="preserve"> został porównany z odpowiednimi faktami współczesnego języka polskiego oraz z faktami XIX wieku. Spojrzenie na całokształt zjawisk w tych dwóch perspektywach pozwoliło zobaczyć kierunek rozwoju polszczyzny XIX wieku, wydobyć to, co jest indywidualnym tworem pisarza, a także uchwycić te przejawy </w:t>
      </w:r>
      <w:r w:rsidRPr="009955E0">
        <w:rPr>
          <w:rStyle w:val="Teksttreci3"/>
          <w:color w:val="000000"/>
          <w:sz w:val="20"/>
          <w:szCs w:val="20"/>
          <w:lang w:val="en-US" w:eastAsia="en-US"/>
        </w:rPr>
        <w:t>sty</w:t>
      </w:r>
      <w:r w:rsidRPr="009955E0">
        <w:rPr>
          <w:rStyle w:val="Teksttreci3"/>
          <w:color w:val="000000"/>
          <w:sz w:val="20"/>
          <w:szCs w:val="20"/>
        </w:rPr>
        <w:t xml:space="preserve">listyczno-językowe, które pełniejszą formę osiągną w późniejszej twórczości autora </w:t>
      </w:r>
      <w:r w:rsidRPr="009955E0">
        <w:rPr>
          <w:rStyle w:val="Teksttreci3Kursywa"/>
          <w:color w:val="000000"/>
          <w:sz w:val="20"/>
          <w:szCs w:val="20"/>
        </w:rPr>
        <w:t>Dzienników</w:t>
      </w:r>
      <w:r w:rsidRPr="009955E0">
        <w:rPr>
          <w:rStyle w:val="Teksttreci3"/>
          <w:color w:val="000000"/>
          <w:sz w:val="20"/>
          <w:szCs w:val="20"/>
        </w:rPr>
        <w:t xml:space="preserve">, które skrystalizują się w pewne tendencje znamienne dla języka artystycznego. Taka charakterystyka językowa </w:t>
      </w:r>
      <w:r w:rsidRPr="009955E0">
        <w:rPr>
          <w:rStyle w:val="Teksttreci3Kursywa"/>
          <w:color w:val="000000"/>
          <w:sz w:val="20"/>
          <w:szCs w:val="20"/>
        </w:rPr>
        <w:t>Dzienników</w:t>
      </w:r>
      <w:r w:rsidRPr="009955E0">
        <w:rPr>
          <w:rStyle w:val="Teksttreci3"/>
          <w:color w:val="000000"/>
          <w:sz w:val="20"/>
          <w:szCs w:val="20"/>
        </w:rPr>
        <w:t xml:space="preserve"> może się stać podstawą dalszych badań języka i stylu Żeromskiego - pisarza, który całe życie kształcił i doskonalił środki wyrazu swojego stylu, swojego języka artystycznego.</w:t>
      </w:r>
    </w:p>
    <w:p w:rsidR="0086125C" w:rsidRPr="009955E0" w:rsidRDefault="0086125C">
      <w:pPr>
        <w:pStyle w:val="Teksttreci140"/>
        <w:shd w:val="clear" w:color="auto" w:fill="auto"/>
        <w:spacing w:after="245" w:line="282" w:lineRule="exact"/>
        <w:ind w:left="1400"/>
        <w:jc w:val="both"/>
        <w:rPr>
          <w:sz w:val="20"/>
          <w:szCs w:val="20"/>
        </w:rPr>
      </w:pPr>
      <w:r w:rsidRPr="009955E0">
        <w:rPr>
          <w:rStyle w:val="Teksttreci14Bezkursywy"/>
          <w:i w:val="0"/>
          <w:iCs w:val="0"/>
          <w:color w:val="000000"/>
          <w:sz w:val="20"/>
          <w:szCs w:val="20"/>
        </w:rPr>
        <w:t xml:space="preserve">Halina KUREK, </w:t>
      </w:r>
      <w:r w:rsidRPr="009955E0">
        <w:rPr>
          <w:rStyle w:val="Teksttreci14"/>
          <w:i/>
          <w:iCs/>
          <w:color w:val="000000"/>
          <w:sz w:val="20"/>
          <w:szCs w:val="20"/>
        </w:rPr>
        <w:t>Metodologia socjolingwistycznego badania fonetyki języka mówionego środowisk wiejskich (na przykładzie kilku wsi Beskidu Niskiego</w:t>
      </w:r>
      <w:r w:rsidRPr="009955E0">
        <w:rPr>
          <w:rStyle w:val="Teksttreci14Bezkursywy"/>
          <w:i w:val="0"/>
          <w:iCs w:val="0"/>
          <w:color w:val="000000"/>
          <w:sz w:val="20"/>
          <w:szCs w:val="20"/>
        </w:rPr>
        <w:t>), Uniwersytet Jagielloński, Rozprawy Habilitacyjne nr 189, Kraków 1990, s. 182.</w:t>
      </w:r>
    </w:p>
    <w:p w:rsidR="0086125C" w:rsidRPr="009955E0" w:rsidRDefault="0086125C">
      <w:pPr>
        <w:pStyle w:val="Teksttreci30"/>
        <w:shd w:val="clear" w:color="auto" w:fill="auto"/>
        <w:spacing w:before="0" w:after="715" w:line="276" w:lineRule="exact"/>
        <w:ind w:firstLine="500"/>
        <w:jc w:val="both"/>
        <w:rPr>
          <w:sz w:val="20"/>
          <w:szCs w:val="20"/>
        </w:rPr>
      </w:pPr>
      <w:r w:rsidRPr="009955E0">
        <w:rPr>
          <w:rStyle w:val="Teksttreci3"/>
          <w:color w:val="000000"/>
          <w:sz w:val="20"/>
          <w:szCs w:val="20"/>
        </w:rPr>
        <w:t xml:space="preserve">Praca składa się z dwu części — teoretyczno-metodologicznej i materiałowej. W części pierwszej (rozdziału II i III) autorka ukazuje stan badań nad zróżnicowaniem fonetycznym języka mówionego i na tej podstawie podejmuje próbę wypracowania metodologii socjolingwistycznej analizy fonetyki języka mówionego środowisk wiejskich. W części drugiej (rozdział IV) pokazuje zastosowanie przyjętych ustaleń w praktyce, tzn. wyniki badań zróżnicowania fonetycznego polszczyzny mówionej kilku wsi Beskidu Niskiego. Badania zmierzały do 1) ustalenia stanu zachowania gwary w badanych miejscowościach, 2) określenia stopnia wariantywności fonetycznej na badanym obszarze, tzn. ujęcia wszystkich wariantów fonetycznych wybranych zjawisk językowych oraz zbadania częstości ich występowania, 3) uchwycenia korelacji pomiędzy określonym typem wymowy a rozmaitymi czynnikami społecznymi i sytuacyjnymi, 4) opisu funkcjonowania systemu językowego w momencie: a) nieuświadamiania i b) uświadamiania sobie formy </w:t>
      </w:r>
      <w:r w:rsidRPr="009955E0">
        <w:rPr>
          <w:rStyle w:val="Teksttreci3"/>
          <w:color w:val="000000"/>
          <w:sz w:val="20"/>
          <w:szCs w:val="20"/>
        </w:rPr>
        <w:lastRenderedPageBreak/>
        <w:t>wypowiedzi.</w:t>
      </w:r>
    </w:p>
    <w:p w:rsidR="0086125C" w:rsidRPr="009955E0" w:rsidRDefault="0086125C">
      <w:pPr>
        <w:pStyle w:val="Teksttreci30"/>
        <w:shd w:val="clear" w:color="auto" w:fill="auto"/>
        <w:spacing w:before="0" w:after="240" w:line="282" w:lineRule="exact"/>
        <w:ind w:left="1380" w:firstLine="0"/>
        <w:jc w:val="both"/>
        <w:rPr>
          <w:sz w:val="20"/>
          <w:szCs w:val="20"/>
        </w:rPr>
      </w:pPr>
      <w:r w:rsidRPr="009955E0">
        <w:rPr>
          <w:rStyle w:val="Teksttreci3"/>
          <w:color w:val="000000"/>
          <w:sz w:val="20"/>
          <w:szCs w:val="20"/>
        </w:rPr>
        <w:t xml:space="preserve">Janina KWIEK-OSIEWSKA, </w:t>
      </w:r>
      <w:r w:rsidRPr="009955E0">
        <w:rPr>
          <w:rStyle w:val="Teksttreci3Kursywa"/>
          <w:color w:val="000000"/>
          <w:sz w:val="20"/>
          <w:szCs w:val="20"/>
        </w:rPr>
        <w:t>Wybrane zagadnienia z nauki o języku i poetyki opisowej w szkołach ponadpodstawowych</w:t>
      </w:r>
      <w:r w:rsidRPr="009955E0">
        <w:rPr>
          <w:rStyle w:val="Teksttreci3"/>
          <w:color w:val="000000"/>
          <w:sz w:val="20"/>
          <w:szCs w:val="20"/>
        </w:rPr>
        <w:t>, Centrum Doskonalenia Nauczycieli, Oddział w Krakowie, Kraków 1990. s. 150.</w:t>
      </w:r>
    </w:p>
    <w:p w:rsidR="0086125C" w:rsidRPr="009955E0" w:rsidRDefault="0086125C">
      <w:pPr>
        <w:pStyle w:val="Teksttreci30"/>
        <w:shd w:val="clear" w:color="auto" w:fill="auto"/>
        <w:spacing w:before="0" w:after="720" w:line="282" w:lineRule="exact"/>
        <w:ind w:firstLine="480"/>
        <w:jc w:val="both"/>
        <w:rPr>
          <w:sz w:val="20"/>
          <w:szCs w:val="20"/>
        </w:rPr>
      </w:pPr>
      <w:r w:rsidRPr="009955E0">
        <w:rPr>
          <w:rStyle w:val="Teksttreci3"/>
          <w:color w:val="000000"/>
          <w:sz w:val="20"/>
          <w:szCs w:val="20"/>
        </w:rPr>
        <w:t>To opracowanie przygotowane z myślą o nauczycielach szkół średnich składa się z dwu części. Część pierwsza podejmuje trudniejsze tematy z nauki o języku, tzn. z gramatyki historycznej, tematy dotyczące tendencji rozwojowych współczesnego języka polskiego, odmian współczesnej polszczyzny, struktury składniowej tekstów, kultury języka. Druga część zawiera opracowania wybranych tematów z zakresu poetyki. Poszczególne rozdziały poświęcone wybranym zagadnieniom z nauki o języku i poetyki opisowej zawierają informacje o charakterze teoretycznym, ogólnym i komentarze metodyczne wzbogacone ilustracją materiałową.</w:t>
      </w:r>
    </w:p>
    <w:p w:rsidR="0086125C" w:rsidRPr="009955E0" w:rsidRDefault="0086125C">
      <w:pPr>
        <w:pStyle w:val="Teksttreci30"/>
        <w:shd w:val="clear" w:color="auto" w:fill="auto"/>
        <w:spacing w:before="0" w:after="240" w:line="282" w:lineRule="exact"/>
        <w:ind w:left="1380" w:firstLine="0"/>
        <w:jc w:val="both"/>
        <w:rPr>
          <w:sz w:val="20"/>
          <w:szCs w:val="20"/>
        </w:rPr>
      </w:pPr>
      <w:r w:rsidRPr="009955E0">
        <w:rPr>
          <w:rStyle w:val="Teksttreci3"/>
          <w:color w:val="000000"/>
          <w:sz w:val="20"/>
          <w:szCs w:val="20"/>
        </w:rPr>
        <w:t xml:space="preserve">Janina LABOCHA, </w:t>
      </w:r>
      <w:r w:rsidRPr="009955E0">
        <w:rPr>
          <w:rStyle w:val="Teksttreci3Kursywa"/>
          <w:color w:val="000000"/>
          <w:sz w:val="20"/>
          <w:szCs w:val="20"/>
        </w:rPr>
        <w:t>Opowiadania ludowe ze Śląska Cieszyńskiego w świetle pragmalingwistyki tekstu</w:t>
      </w:r>
      <w:r w:rsidRPr="009955E0">
        <w:rPr>
          <w:rStyle w:val="Teksttreci3"/>
          <w:color w:val="000000"/>
          <w:sz w:val="20"/>
          <w:szCs w:val="20"/>
        </w:rPr>
        <w:t>, UJ, Rozprawy Habilitacyjne nr 195, Nakładem Uniwersytetu Jagiellońskiego, Kraków 1990, s. 168.</w:t>
      </w:r>
    </w:p>
    <w:p w:rsidR="0086125C" w:rsidRPr="009955E0" w:rsidRDefault="0086125C">
      <w:pPr>
        <w:pStyle w:val="Teksttreci30"/>
        <w:shd w:val="clear" w:color="auto" w:fill="auto"/>
        <w:spacing w:before="0" w:after="1020" w:line="282" w:lineRule="exact"/>
        <w:ind w:firstLine="480"/>
        <w:jc w:val="both"/>
        <w:rPr>
          <w:sz w:val="20"/>
          <w:szCs w:val="20"/>
        </w:rPr>
      </w:pPr>
      <w:r w:rsidRPr="009955E0">
        <w:rPr>
          <w:rStyle w:val="Teksttreci3"/>
          <w:color w:val="000000"/>
          <w:sz w:val="20"/>
          <w:szCs w:val="20"/>
        </w:rPr>
        <w:t xml:space="preserve">Przedmiotem lingwistycznego opisu są tu wypowiedzi gawędziarzy ludowych opublikowane w zaolziańskim czasopiśmie </w:t>
      </w:r>
      <w:r w:rsidRPr="009955E0">
        <w:rPr>
          <w:rStyle w:val="Teksttreci3Kursywa"/>
          <w:color w:val="000000"/>
          <w:sz w:val="20"/>
          <w:szCs w:val="20"/>
        </w:rPr>
        <w:t>Zwrot.</w:t>
      </w:r>
      <w:r w:rsidRPr="009955E0">
        <w:rPr>
          <w:rStyle w:val="Teksttreci3"/>
          <w:color w:val="000000"/>
          <w:sz w:val="20"/>
          <w:szCs w:val="20"/>
        </w:rPr>
        <w:t xml:space="preserve"> Autorka podejmuje ich analizę językoznawczą na tle historycznych i kulturowych uwarunkowań językowych na Śląsku Cieszyńskim (Rozdział I). Omawia zagadnienie tekstu gwarowego jako przedmiotu badań dialektologicznych i jako przedmiotu lingwistyki tekstu (Rozdział II). Teoretycznym wprowadzeniem do problematyki lingwistyki tekstu jest rozdział III. Rozdział IV stanowi próbę opisu opowiadań ludowych jako składników procesu komunikacji, rozdział V jest poświęcony metakomunikacyjnym aspektom opowiadań ludowych. Ostatni rozdział wprowadza pojęcie formuły edytorskiej, ujmującej istotę przekształcenia pierwotnego tekstu mówionego (wypowiedzi gawędziarza) w tekst przeznaczony do odbioru czytelniczego.</w:t>
      </w:r>
    </w:p>
    <w:p w:rsidR="0086125C" w:rsidRPr="009955E0" w:rsidRDefault="0086125C">
      <w:pPr>
        <w:pStyle w:val="Teksttreci30"/>
        <w:shd w:val="clear" w:color="auto" w:fill="auto"/>
        <w:spacing w:before="0" w:after="360" w:line="282" w:lineRule="exact"/>
        <w:ind w:left="1380" w:firstLine="0"/>
        <w:jc w:val="both"/>
        <w:rPr>
          <w:sz w:val="20"/>
          <w:szCs w:val="20"/>
        </w:rPr>
      </w:pPr>
      <w:r w:rsidRPr="009955E0">
        <w:rPr>
          <w:rStyle w:val="Teksttreci3"/>
          <w:color w:val="000000"/>
          <w:sz w:val="20"/>
          <w:szCs w:val="20"/>
        </w:rPr>
        <w:t xml:space="preserve">Eugeniusz Roman LEWICKI, </w:t>
      </w:r>
      <w:r w:rsidRPr="009955E0">
        <w:rPr>
          <w:rStyle w:val="Teksttreci3Kursywa"/>
          <w:color w:val="000000"/>
          <w:sz w:val="20"/>
          <w:szCs w:val="20"/>
        </w:rPr>
        <w:t>Innowacyjność w sugestopedycznym nauczaniu języków obcych</w:t>
      </w:r>
      <w:r w:rsidRPr="009955E0">
        <w:rPr>
          <w:rStyle w:val="Teksttreci3"/>
          <w:color w:val="000000"/>
          <w:sz w:val="20"/>
          <w:szCs w:val="20"/>
        </w:rPr>
        <w:t xml:space="preserve">, Acta </w:t>
      </w:r>
      <w:r w:rsidRPr="009955E0">
        <w:rPr>
          <w:rStyle w:val="Teksttreci3"/>
          <w:color w:val="000000"/>
          <w:sz w:val="20"/>
          <w:szCs w:val="20"/>
          <w:lang w:val="en-US" w:eastAsia="en-US"/>
        </w:rPr>
        <w:t xml:space="preserve">Universitatis Wratislaviensis No </w:t>
      </w:r>
      <w:r w:rsidRPr="009955E0">
        <w:rPr>
          <w:rStyle w:val="Teksttreci3"/>
          <w:color w:val="000000"/>
          <w:sz w:val="20"/>
          <w:szCs w:val="20"/>
        </w:rPr>
        <w:t>1284, Wrocław 1990, s. 185 + aneks.</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 xml:space="preserve">Nauczanie i uczenie się języków obcych </w:t>
      </w:r>
      <w:r w:rsidRPr="009955E0">
        <w:rPr>
          <w:rStyle w:val="Teksttreci3Kursywa"/>
          <w:color w:val="000000"/>
          <w:sz w:val="20"/>
          <w:szCs w:val="20"/>
          <w:lang w:val="ru-RU" w:eastAsia="ru-RU"/>
        </w:rPr>
        <w:t>то</w:t>
      </w:r>
      <w:r w:rsidRPr="009955E0">
        <w:rPr>
          <w:rStyle w:val="Teksttreci3Kursywa"/>
          <w:color w:val="000000"/>
          <w:sz w:val="20"/>
          <w:szCs w:val="20"/>
        </w:rPr>
        <w:t>że</w:t>
      </w:r>
      <w:r w:rsidRPr="009955E0">
        <w:rPr>
          <w:rStyle w:val="Teksttreci3"/>
          <w:color w:val="000000"/>
          <w:sz w:val="20"/>
          <w:szCs w:val="20"/>
          <w:lang w:val="ru-RU" w:eastAsia="ru-RU"/>
        </w:rPr>
        <w:t xml:space="preserve"> </w:t>
      </w:r>
      <w:r w:rsidRPr="009955E0">
        <w:rPr>
          <w:rStyle w:val="Teksttreci3"/>
          <w:color w:val="000000"/>
          <w:sz w:val="20"/>
          <w:szCs w:val="20"/>
        </w:rPr>
        <w:t>być prowadzone różnymi metodami; jedną z nich jest tzw. metoda sugestopedyczna, polegająca na łączeniu czynników racjonalnych i emocjonalnych. Oma</w:t>
      </w:r>
      <w:r w:rsidRPr="009955E0">
        <w:rPr>
          <w:rStyle w:val="Teksttreci3"/>
          <w:color w:val="000000"/>
          <w:sz w:val="20"/>
          <w:szCs w:val="20"/>
        </w:rPr>
        <w:softHyphen/>
        <w:t>wiana tu praca opisuje w sposób szczegółowy powstanie, rozwój i stosowanie metod sugestopedycznych oraz porównuje osiągnięte za ich pomocą wyniki z nauczaniem konwencjonalnym. Podzielona jest na trzy części: teorię, eksperyment i wnioski. W części teoretycznej wprowadzono podstawowe terminy sugestopedii oraz omówiono ich zastosowanie w glottdydaktyce; przedstawiono również metody alternatywne pokrewne sugestopedii. W części eksperymentalnej porównano wyniki nauczania tą metodą z wynikami nauczania konwencjonalnego. Trzecia część — wnioski — zawiera propozycje dotyczące możliwości stosowania mnemostymulacyjnych elementów sugestywnych w nauczaniu konwencjonalnym.</w:t>
      </w:r>
    </w:p>
    <w:p w:rsidR="0086125C" w:rsidRPr="009955E0" w:rsidRDefault="0086125C">
      <w:pPr>
        <w:pStyle w:val="Teksttreci140"/>
        <w:shd w:val="clear" w:color="auto" w:fill="auto"/>
        <w:spacing w:after="264" w:line="220" w:lineRule="exact"/>
        <w:ind w:left="1380"/>
        <w:jc w:val="both"/>
        <w:rPr>
          <w:sz w:val="20"/>
          <w:szCs w:val="20"/>
        </w:rPr>
      </w:pPr>
      <w:r w:rsidRPr="009955E0">
        <w:rPr>
          <w:rStyle w:val="Teksttreci14Bezkursywy"/>
          <w:i w:val="0"/>
          <w:iCs w:val="0"/>
          <w:color w:val="000000"/>
          <w:sz w:val="20"/>
          <w:szCs w:val="20"/>
        </w:rPr>
        <w:t xml:space="preserve">Ryszard LIPCZUK, </w:t>
      </w:r>
      <w:r w:rsidRPr="009955E0">
        <w:rPr>
          <w:rStyle w:val="Teksttreci14"/>
          <w:i/>
          <w:iCs/>
          <w:color w:val="000000"/>
          <w:sz w:val="20"/>
          <w:szCs w:val="20"/>
        </w:rPr>
        <w:t>Mały słownik tautonimów niemiecko-polskich</w:t>
      </w:r>
      <w:r w:rsidRPr="009955E0">
        <w:rPr>
          <w:rStyle w:val="Teksttreci14Bezkursywy"/>
          <w:i w:val="0"/>
          <w:iCs w:val="0"/>
          <w:color w:val="000000"/>
          <w:sz w:val="20"/>
          <w:szCs w:val="20"/>
        </w:rPr>
        <w:t>, Warszawa 1990, s. 150.</w:t>
      </w:r>
    </w:p>
    <w:p w:rsidR="0086125C" w:rsidRPr="009955E0" w:rsidRDefault="0086125C">
      <w:pPr>
        <w:pStyle w:val="Teksttreci30"/>
        <w:shd w:val="clear" w:color="auto" w:fill="auto"/>
        <w:spacing w:before="0" w:after="480" w:line="282" w:lineRule="exact"/>
        <w:ind w:firstLine="500"/>
        <w:jc w:val="both"/>
        <w:rPr>
          <w:sz w:val="20"/>
          <w:szCs w:val="20"/>
        </w:rPr>
      </w:pPr>
      <w:r w:rsidRPr="009955E0">
        <w:rPr>
          <w:rStyle w:val="Teksttreci3"/>
          <w:color w:val="000000"/>
          <w:sz w:val="20"/>
          <w:szCs w:val="20"/>
        </w:rPr>
        <w:t xml:space="preserve">Tautonimy, czyli inaczej „fałszywi przyjaciele tłumacza”, </w:t>
      </w:r>
      <w:r w:rsidRPr="009955E0">
        <w:rPr>
          <w:rStyle w:val="Teksttreci3"/>
          <w:color w:val="000000"/>
          <w:sz w:val="20"/>
          <w:szCs w:val="20"/>
          <w:lang w:val="en-US" w:eastAsia="en-US"/>
        </w:rPr>
        <w:t xml:space="preserve">„false friends”, </w:t>
      </w:r>
      <w:r w:rsidRPr="009955E0">
        <w:rPr>
          <w:rStyle w:val="Teksttreci3"/>
          <w:color w:val="000000"/>
          <w:sz w:val="20"/>
          <w:szCs w:val="20"/>
          <w:lang w:val="de-DE" w:eastAsia="de-DE"/>
        </w:rPr>
        <w:t xml:space="preserve">„faux </w:t>
      </w:r>
      <w:r w:rsidRPr="009955E0">
        <w:rPr>
          <w:rStyle w:val="Teksttreci3"/>
          <w:color w:val="000000"/>
          <w:sz w:val="20"/>
          <w:szCs w:val="20"/>
          <w:lang w:val="en-US" w:eastAsia="en-US"/>
        </w:rPr>
        <w:t xml:space="preserve">amis </w:t>
      </w:r>
      <w:r w:rsidRPr="009955E0">
        <w:rPr>
          <w:rStyle w:val="Teksttreci3"/>
          <w:color w:val="000000"/>
          <w:sz w:val="20"/>
          <w:szCs w:val="20"/>
          <w:lang w:val="de-DE" w:eastAsia="de-DE"/>
        </w:rPr>
        <w:t xml:space="preserve">du </w:t>
      </w:r>
      <w:r w:rsidRPr="009955E0">
        <w:rPr>
          <w:rStyle w:val="Teksttreci3"/>
          <w:color w:val="000000"/>
          <w:sz w:val="20"/>
          <w:szCs w:val="20"/>
          <w:lang w:val="en-US" w:eastAsia="en-US"/>
        </w:rPr>
        <w:t xml:space="preserve">traductcur”, </w:t>
      </w:r>
      <w:r w:rsidRPr="009955E0">
        <w:rPr>
          <w:rStyle w:val="Teksttreci3"/>
          <w:color w:val="000000"/>
          <w:sz w:val="20"/>
          <w:szCs w:val="20"/>
          <w:lang w:val="de-DE" w:eastAsia="de-DE"/>
        </w:rPr>
        <w:t xml:space="preserve">„falsche Freunde des Übersetzers**, </w:t>
      </w:r>
      <w:r w:rsidRPr="009955E0">
        <w:rPr>
          <w:rStyle w:val="Teksttreci3"/>
          <w:color w:val="000000"/>
          <w:sz w:val="20"/>
          <w:szCs w:val="20"/>
        </w:rPr>
        <w:t>to występujące w dwu (lub więcej niż dwu) językach wyrazy o podobnej formie, ale różnych znaczeniach. Prezentowany tu słownik zawiera około 200 par wyrazowych niemiecko-polskich tak rozumianych tautonimów. Słownik jest adresowany do uczniów i nauczycieli języka niemieckiego.</w:t>
      </w:r>
    </w:p>
    <w:p w:rsidR="0086125C" w:rsidRPr="009955E0" w:rsidRDefault="0086125C">
      <w:pPr>
        <w:pStyle w:val="Teksttreci30"/>
        <w:shd w:val="clear" w:color="auto" w:fill="auto"/>
        <w:spacing w:before="0" w:after="240" w:line="282" w:lineRule="exact"/>
        <w:ind w:left="1380" w:firstLine="0"/>
        <w:jc w:val="both"/>
        <w:rPr>
          <w:sz w:val="20"/>
          <w:szCs w:val="20"/>
        </w:rPr>
      </w:pPr>
      <w:r w:rsidRPr="009955E0">
        <w:rPr>
          <w:rStyle w:val="Teksttreci3"/>
          <w:color w:val="000000"/>
          <w:sz w:val="20"/>
          <w:szCs w:val="20"/>
        </w:rPr>
        <w:t xml:space="preserve">Wiesław LUBASZEWSKI, </w:t>
      </w:r>
      <w:r w:rsidRPr="009955E0">
        <w:rPr>
          <w:rStyle w:val="Teksttreci3Kursywa"/>
          <w:color w:val="000000"/>
          <w:sz w:val="20"/>
          <w:szCs w:val="20"/>
        </w:rPr>
        <w:t>Rozumienie tekstu przez komputer. Wprowadzenie do problematy</w:t>
      </w:r>
      <w:r w:rsidRPr="009955E0">
        <w:rPr>
          <w:rStyle w:val="Teksttreci3Kursywa"/>
          <w:color w:val="000000"/>
          <w:sz w:val="20"/>
          <w:szCs w:val="20"/>
        </w:rPr>
        <w:softHyphen/>
        <w:t>ki i inteligentny program komputerowy</w:t>
      </w:r>
      <w:r w:rsidRPr="009955E0">
        <w:rPr>
          <w:rStyle w:val="Teksttreci3"/>
          <w:color w:val="000000"/>
          <w:sz w:val="20"/>
          <w:szCs w:val="20"/>
        </w:rPr>
        <w:t>, PAN — Instytut Języka Polskiego, Ośrodek Badań Prasoznawczych w Krakowie, Kraków 1990, s. 121.</w:t>
      </w:r>
    </w:p>
    <w:p w:rsidR="0086125C" w:rsidRPr="009955E0" w:rsidRDefault="0086125C">
      <w:pPr>
        <w:pStyle w:val="Teksttreci30"/>
        <w:shd w:val="clear" w:color="auto" w:fill="auto"/>
        <w:spacing w:before="0" w:after="480" w:line="282" w:lineRule="exact"/>
        <w:ind w:firstLine="500"/>
        <w:jc w:val="both"/>
        <w:rPr>
          <w:sz w:val="20"/>
          <w:szCs w:val="20"/>
        </w:rPr>
      </w:pPr>
      <w:r w:rsidRPr="009955E0">
        <w:rPr>
          <w:rStyle w:val="Teksttreci3"/>
          <w:color w:val="000000"/>
          <w:sz w:val="20"/>
          <w:szCs w:val="20"/>
        </w:rPr>
        <w:t>Autor postawił sobie za cel przybliżenie pewnych zagadnień związanych z formowaniem i praktycz</w:t>
      </w:r>
      <w:r w:rsidRPr="009955E0">
        <w:rPr>
          <w:rStyle w:val="Teksttreci3"/>
          <w:color w:val="000000"/>
          <w:sz w:val="20"/>
          <w:szCs w:val="20"/>
        </w:rPr>
        <w:softHyphen/>
        <w:t xml:space="preserve">nym zastosowaniem „nowego językoznawstwa”, przy czym to </w:t>
      </w:r>
      <w:r w:rsidRPr="009955E0">
        <w:rPr>
          <w:rStyle w:val="Teksttreci3"/>
          <w:color w:val="000000"/>
          <w:sz w:val="20"/>
          <w:szCs w:val="20"/>
          <w:lang w:val="cs-CZ" w:eastAsia="cs-CZ"/>
        </w:rPr>
        <w:t xml:space="preserve">novum </w:t>
      </w:r>
      <w:r w:rsidRPr="009955E0">
        <w:rPr>
          <w:rStyle w:val="Teksttreci3"/>
          <w:color w:val="000000"/>
          <w:sz w:val="20"/>
          <w:szCs w:val="20"/>
        </w:rPr>
        <w:t xml:space="preserve">polega przede wszystkim na stosowaniu nowego narzędzia poznawczego, jakim jest technika symulacji komputerowej, pozwalająca na upostaciowanie teorii badanego zjawiska w formie programu komputerowego. Autor przedstawił genezę i tło historyczne kształtowania się nowych koncepcji; najwięcej uwagi poświęcił teorii Rogera C. </w:t>
      </w:r>
      <w:r w:rsidRPr="009955E0">
        <w:rPr>
          <w:rStyle w:val="Teksttreci3"/>
          <w:color w:val="000000"/>
          <w:sz w:val="20"/>
          <w:szCs w:val="20"/>
          <w:lang w:val="de-DE" w:eastAsia="de-DE"/>
        </w:rPr>
        <w:t>Schank</w:t>
      </w:r>
      <w:r w:rsidRPr="009955E0">
        <w:rPr>
          <w:rStyle w:val="Teksttreci3"/>
          <w:color w:val="000000"/>
          <w:sz w:val="20"/>
          <w:szCs w:val="20"/>
        </w:rPr>
        <w:t xml:space="preserve">a z lat 1969-1981. Teoria ta, zwana </w:t>
      </w:r>
      <w:r w:rsidRPr="009955E0">
        <w:rPr>
          <w:rStyle w:val="Teksttreci3"/>
          <w:color w:val="000000"/>
          <w:sz w:val="20"/>
          <w:szCs w:val="20"/>
          <w:lang w:val="en-US" w:eastAsia="en-US"/>
        </w:rPr>
        <w:t xml:space="preserve">Conceptual Dependency, </w:t>
      </w:r>
      <w:r w:rsidRPr="009955E0">
        <w:rPr>
          <w:rStyle w:val="Teksttreci3"/>
          <w:color w:val="000000"/>
          <w:sz w:val="20"/>
          <w:szCs w:val="20"/>
        </w:rPr>
        <w:t xml:space="preserve">nie osiągnęła jeszcze ostatecznego kształtu - prezentowana tu praca stanowi </w:t>
      </w:r>
      <w:r w:rsidRPr="009955E0">
        <w:rPr>
          <w:rStyle w:val="Teksttreci3"/>
          <w:color w:val="000000"/>
          <w:sz w:val="20"/>
          <w:szCs w:val="20"/>
        </w:rPr>
        <w:lastRenderedPageBreak/>
        <w:t xml:space="preserve">uzupełnienie teorii amerykańskiego badacza. Uzupełnieniem tym jest teoria archetypu i program </w:t>
      </w:r>
      <w:r w:rsidRPr="009955E0">
        <w:rPr>
          <w:rStyle w:val="Teksttreci3"/>
          <w:color w:val="000000"/>
          <w:sz w:val="20"/>
          <w:szCs w:val="20"/>
          <w:lang w:val="cs-CZ" w:eastAsia="cs-CZ"/>
        </w:rPr>
        <w:t xml:space="preserve">MUKO, </w:t>
      </w:r>
      <w:r w:rsidRPr="009955E0">
        <w:rPr>
          <w:rStyle w:val="Teksttreci3"/>
          <w:color w:val="000000"/>
          <w:sz w:val="20"/>
          <w:szCs w:val="20"/>
        </w:rPr>
        <w:t>stanowiące centralną część książki. Pracę zamyka opis sfery możliwych dziś zastosowań praktycznych, jaka otwiera się przed teorią archetypu.</w:t>
      </w:r>
    </w:p>
    <w:p w:rsidR="0086125C" w:rsidRPr="009955E0" w:rsidRDefault="0086125C">
      <w:pPr>
        <w:pStyle w:val="Teksttreci30"/>
        <w:shd w:val="clear" w:color="auto" w:fill="auto"/>
        <w:spacing w:before="0" w:after="240" w:line="282" w:lineRule="exact"/>
        <w:ind w:left="1380" w:firstLine="0"/>
        <w:jc w:val="both"/>
        <w:rPr>
          <w:sz w:val="20"/>
          <w:szCs w:val="20"/>
        </w:rPr>
      </w:pPr>
      <w:r w:rsidRPr="009955E0">
        <w:rPr>
          <w:rStyle w:val="Teksttreci3"/>
          <w:color w:val="000000"/>
          <w:sz w:val="20"/>
          <w:szCs w:val="20"/>
        </w:rPr>
        <w:t xml:space="preserve">Władysław LUBAŚ, Stanisław URBAŃCZYK, </w:t>
      </w:r>
      <w:r w:rsidRPr="009955E0">
        <w:rPr>
          <w:rStyle w:val="Teksttreci3Kursywa"/>
          <w:color w:val="000000"/>
          <w:sz w:val="20"/>
          <w:szCs w:val="20"/>
        </w:rPr>
        <w:t>Podręczny słownik poprawnej wymowy polskiej</w:t>
      </w:r>
      <w:r w:rsidRPr="009955E0">
        <w:rPr>
          <w:rStyle w:val="Teksttreci3"/>
          <w:color w:val="000000"/>
          <w:sz w:val="20"/>
          <w:szCs w:val="20"/>
        </w:rPr>
        <w:t>, Towarzystwo Miłośników Języka Polskiego, Kraków 1990 oraz Spółka Wydawni</w:t>
      </w:r>
      <w:r w:rsidRPr="009955E0">
        <w:rPr>
          <w:rStyle w:val="Teksttreci3"/>
          <w:color w:val="000000"/>
          <w:sz w:val="20"/>
          <w:szCs w:val="20"/>
        </w:rPr>
        <w:softHyphen/>
        <w:t>czo-Księgarska. Warszawa 1990, s. 212.</w:t>
      </w:r>
    </w:p>
    <w:p w:rsidR="0086125C" w:rsidRPr="009955E0" w:rsidRDefault="0086125C">
      <w:pPr>
        <w:pStyle w:val="Teksttreci30"/>
        <w:shd w:val="clear" w:color="auto" w:fill="auto"/>
        <w:spacing w:before="0" w:after="530" w:line="282" w:lineRule="exact"/>
        <w:ind w:firstLine="500"/>
        <w:jc w:val="both"/>
        <w:rPr>
          <w:sz w:val="20"/>
          <w:szCs w:val="20"/>
        </w:rPr>
      </w:pPr>
      <w:r w:rsidRPr="009955E0">
        <w:rPr>
          <w:rStyle w:val="Teksttreci3Kursywa"/>
          <w:color w:val="000000"/>
          <w:sz w:val="20"/>
          <w:szCs w:val="20"/>
        </w:rPr>
        <w:t>Podręczny słownik poprawnej wymowy polskiej</w:t>
      </w:r>
      <w:r w:rsidRPr="009955E0">
        <w:rPr>
          <w:rStyle w:val="Teksttreci3"/>
          <w:color w:val="000000"/>
          <w:sz w:val="20"/>
          <w:szCs w:val="20"/>
        </w:rPr>
        <w:t xml:space="preserve"> ma charakter normatywny. Zawiera tylko takie wyrazy, które wywołują jakiekolwiek wątpliwości wymawianiowe. Są to przede wszystkim warianty wymowy wynikające z różnic regionalnych, ze</w:t>
      </w:r>
      <w:r w:rsidRPr="009955E0">
        <w:rPr>
          <w:rStyle w:val="Teksttreci3"/>
          <w:color w:val="000000"/>
          <w:sz w:val="20"/>
          <w:szCs w:val="20"/>
          <w:lang w:val="ru-RU" w:eastAsia="ru-RU"/>
        </w:rPr>
        <w:t xml:space="preserve"> </w:t>
      </w:r>
      <w:r w:rsidRPr="009955E0">
        <w:rPr>
          <w:rStyle w:val="Teksttreci3"/>
          <w:color w:val="000000"/>
          <w:sz w:val="20"/>
          <w:szCs w:val="20"/>
        </w:rPr>
        <w:t xml:space="preserve">stopnia wykształcenia rozmawiających, zasięgu użycia komunikacyjnego, tradycji itp. Zasadniczą część </w:t>
      </w:r>
      <w:r w:rsidRPr="009955E0">
        <w:rPr>
          <w:rStyle w:val="Teksttreci3Kursywa"/>
          <w:color w:val="000000"/>
          <w:sz w:val="20"/>
          <w:szCs w:val="20"/>
        </w:rPr>
        <w:t>Słownika</w:t>
      </w:r>
      <w:r w:rsidRPr="009955E0">
        <w:rPr>
          <w:rStyle w:val="Teksttreci3"/>
          <w:color w:val="000000"/>
          <w:sz w:val="20"/>
          <w:szCs w:val="20"/>
        </w:rPr>
        <w:t xml:space="preserve"> poprzedzają informacje wstępne o jego charakterze i zawartości oraz sposobie korzystania z niego, a także rozdział poświęcony podstawowym zasadom wymowy wyrazów. </w:t>
      </w:r>
      <w:r w:rsidRPr="009955E0">
        <w:rPr>
          <w:rStyle w:val="Teksttreci3Kursywa"/>
          <w:color w:val="000000"/>
          <w:sz w:val="20"/>
          <w:szCs w:val="20"/>
        </w:rPr>
        <w:t>Słownik</w:t>
      </w:r>
      <w:r w:rsidRPr="009955E0">
        <w:rPr>
          <w:rStyle w:val="Teksttreci3"/>
          <w:color w:val="000000"/>
          <w:sz w:val="20"/>
          <w:szCs w:val="20"/>
        </w:rPr>
        <w:t xml:space="preserve"> jest przeznaczony dla szerokiego grona czytelników.</w:t>
      </w:r>
    </w:p>
    <w:p w:rsidR="0086125C" w:rsidRPr="009955E0" w:rsidRDefault="0086125C">
      <w:pPr>
        <w:pStyle w:val="Teksttreci30"/>
        <w:shd w:val="clear" w:color="auto" w:fill="auto"/>
        <w:spacing w:before="0" w:after="264" w:line="220" w:lineRule="exact"/>
        <w:ind w:left="1380" w:firstLine="0"/>
        <w:jc w:val="both"/>
        <w:rPr>
          <w:sz w:val="20"/>
          <w:szCs w:val="20"/>
        </w:rPr>
      </w:pPr>
      <w:r w:rsidRPr="009955E0">
        <w:rPr>
          <w:rStyle w:val="Teksttreci3"/>
          <w:color w:val="000000"/>
          <w:sz w:val="20"/>
          <w:szCs w:val="20"/>
        </w:rPr>
        <w:t xml:space="preserve">Jan MALCZEWSKI, </w:t>
      </w:r>
      <w:r w:rsidRPr="009955E0">
        <w:rPr>
          <w:rStyle w:val="Teksttreci3Kursywa"/>
          <w:color w:val="000000"/>
          <w:sz w:val="20"/>
          <w:szCs w:val="20"/>
        </w:rPr>
        <w:t>Słownik szkolny. Nauka o języku</w:t>
      </w:r>
      <w:r w:rsidRPr="009955E0">
        <w:rPr>
          <w:rStyle w:val="Teksttreci3"/>
          <w:color w:val="000000"/>
          <w:sz w:val="20"/>
          <w:szCs w:val="20"/>
        </w:rPr>
        <w:t>, Warszawa 1990, s. 199.</w:t>
      </w:r>
    </w:p>
    <w:p w:rsidR="0086125C" w:rsidRPr="009955E0" w:rsidRDefault="0086125C">
      <w:pPr>
        <w:pStyle w:val="Teksttreci30"/>
        <w:shd w:val="clear" w:color="auto" w:fill="auto"/>
        <w:spacing w:before="0" w:after="480" w:line="282" w:lineRule="exact"/>
        <w:ind w:firstLine="500"/>
        <w:jc w:val="both"/>
        <w:rPr>
          <w:sz w:val="20"/>
          <w:szCs w:val="20"/>
        </w:rPr>
      </w:pPr>
      <w:r w:rsidRPr="009955E0">
        <w:rPr>
          <w:rStyle w:val="Teksttreci3Kursywa"/>
          <w:color w:val="000000"/>
          <w:sz w:val="20"/>
          <w:szCs w:val="20"/>
        </w:rPr>
        <w:t>Słownik szkolny. Nauka o języku</w:t>
      </w:r>
      <w:r w:rsidRPr="009955E0">
        <w:rPr>
          <w:rStyle w:val="Teksttreci3"/>
          <w:color w:val="000000"/>
          <w:sz w:val="20"/>
          <w:szCs w:val="20"/>
        </w:rPr>
        <w:t xml:space="preserve"> jest trzecim wydaniem — rozszerzonym i poprawionym - </w:t>
      </w:r>
      <w:r w:rsidRPr="009955E0">
        <w:rPr>
          <w:rStyle w:val="Teksttreci3Kursywa"/>
          <w:color w:val="000000"/>
          <w:sz w:val="20"/>
          <w:szCs w:val="20"/>
        </w:rPr>
        <w:t>Szkolnego słownika terminów nauki o języku.</w:t>
      </w:r>
      <w:r w:rsidRPr="009955E0">
        <w:rPr>
          <w:rStyle w:val="Teksttreci3"/>
          <w:color w:val="000000"/>
          <w:sz w:val="20"/>
          <w:szCs w:val="20"/>
        </w:rPr>
        <w:t xml:space="preserve"> Hasła ułożone w porządku alfabetycznym uwzględniają zagadnienia z zakresu gramatyki opisowej, słownictwa, gramatyki historycznej, historii języka polskiego, dialektologii, kultury języka, stylistyki, językoznawstwa ogólnego, ortografii i interpunkcji, a więc zagadnienia ze wszystkich działów programu kształcenia językowego uczniów szkół podstawowych i średnich.</w:t>
      </w:r>
    </w:p>
    <w:p w:rsidR="0086125C" w:rsidRPr="009955E0" w:rsidRDefault="0086125C">
      <w:pPr>
        <w:pStyle w:val="Teksttreci30"/>
        <w:shd w:val="clear" w:color="auto" w:fill="auto"/>
        <w:spacing w:before="0" w:after="240" w:line="282" w:lineRule="exact"/>
        <w:ind w:left="1380" w:firstLine="0"/>
        <w:jc w:val="both"/>
        <w:rPr>
          <w:sz w:val="20"/>
          <w:szCs w:val="20"/>
        </w:rPr>
      </w:pPr>
      <w:r w:rsidRPr="009955E0">
        <w:rPr>
          <w:rStyle w:val="Teksttreci3"/>
          <w:color w:val="000000"/>
          <w:sz w:val="20"/>
          <w:szCs w:val="20"/>
        </w:rPr>
        <w:t xml:space="preserve">Andrzej MARKOWSKI, </w:t>
      </w:r>
      <w:r w:rsidRPr="009955E0">
        <w:rPr>
          <w:rStyle w:val="Teksttreci3Kursywa"/>
          <w:color w:val="000000"/>
          <w:sz w:val="20"/>
          <w:szCs w:val="20"/>
        </w:rPr>
        <w:t>Leksyka wspólna różnym odmianom polszczyzny</w:t>
      </w:r>
      <w:r w:rsidRPr="009955E0">
        <w:rPr>
          <w:rStyle w:val="Teksttreci3"/>
          <w:color w:val="000000"/>
          <w:sz w:val="20"/>
          <w:szCs w:val="20"/>
        </w:rPr>
        <w:t>, Uniwersytet Warszawski, Wydział Polonistyki, Warszawa 1990, cz. I s. 364, cz. II s. 256.</w:t>
      </w:r>
    </w:p>
    <w:p w:rsidR="0086125C" w:rsidRPr="009955E0" w:rsidRDefault="0086125C">
      <w:pPr>
        <w:pStyle w:val="Teksttreci30"/>
        <w:shd w:val="clear" w:color="auto" w:fill="auto"/>
        <w:spacing w:before="0" w:after="0" w:line="282" w:lineRule="exact"/>
        <w:ind w:firstLine="500"/>
        <w:jc w:val="both"/>
        <w:rPr>
          <w:sz w:val="20"/>
          <w:szCs w:val="20"/>
        </w:rPr>
        <w:sectPr w:rsidR="0086125C" w:rsidRPr="009955E0">
          <w:pgSz w:w="11900" w:h="16840"/>
          <w:pgMar w:top="1348" w:right="307" w:bottom="473" w:left="542" w:header="0" w:footer="3" w:gutter="0"/>
          <w:cols w:space="708"/>
          <w:noEndnote/>
          <w:docGrid w:linePitch="360"/>
        </w:sectPr>
      </w:pPr>
      <w:r w:rsidRPr="009955E0">
        <w:rPr>
          <w:rStyle w:val="Teksttreci3"/>
          <w:color w:val="000000"/>
          <w:sz w:val="20"/>
          <w:szCs w:val="20"/>
        </w:rPr>
        <w:t xml:space="preserve">Przedmiotem tej rozprawy jest (liczący ponad 7000 jednostek) zbiór leksemów neutralnych, nienacechowanych. wspólnych różnym odmianom polszczyzny. Słownictwo wspólnoodmianowe nie było dotychczas postrzegane i w związku z tym nie było obiektem badań. Autor pierwszej monografii z tego zakresu sformułował definicję słownictwa wspólnoodmianowego, określił miejsce tego słownictwa wśród </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lastRenderedPageBreak/>
        <w:t>odmian współczesnej polszczyzny, opracował zasady jego wydzielania z ogólnego zasobu słownikowego oraz kryteria identyfikacji tych wyrazów, przeprowadził charakterystykę leksykalno-semantyczną badanej grupy wyrazowej.</w:t>
      </w:r>
    </w:p>
    <w:p w:rsidR="0086125C" w:rsidRPr="009955E0" w:rsidRDefault="0086125C">
      <w:pPr>
        <w:pStyle w:val="Teksttreci30"/>
        <w:shd w:val="clear" w:color="auto" w:fill="auto"/>
        <w:spacing w:before="0" w:after="720" w:line="282" w:lineRule="exact"/>
        <w:ind w:firstLine="500"/>
        <w:jc w:val="both"/>
        <w:rPr>
          <w:sz w:val="20"/>
          <w:szCs w:val="20"/>
        </w:rPr>
      </w:pPr>
      <w:r w:rsidRPr="009955E0">
        <w:rPr>
          <w:rStyle w:val="Teksttreci3"/>
          <w:color w:val="000000"/>
          <w:sz w:val="20"/>
          <w:szCs w:val="20"/>
        </w:rPr>
        <w:t xml:space="preserve">Drugi tom rozprawy </w:t>
      </w:r>
      <w:r w:rsidRPr="009955E0">
        <w:rPr>
          <w:rStyle w:val="Teksttreci3Kursywa"/>
          <w:color w:val="000000"/>
          <w:sz w:val="20"/>
          <w:szCs w:val="20"/>
        </w:rPr>
        <w:t>Dodatki</w:t>
      </w:r>
      <w:r w:rsidRPr="009955E0">
        <w:rPr>
          <w:rStyle w:val="Teksttreci3"/>
          <w:color w:val="000000"/>
          <w:sz w:val="20"/>
          <w:szCs w:val="20"/>
        </w:rPr>
        <w:t xml:space="preserve"> zawiera listy wyrazów wspólnych a) w układzie alfabetycznym, b) w układzie tematycznym i c) w relacjach semantycznych.</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Kursywa"/>
          <w:color w:val="000000"/>
          <w:sz w:val="20"/>
          <w:szCs w:val="20"/>
        </w:rPr>
        <w:t>Metody formalne w opisie języków słowiańskich</w:t>
      </w:r>
      <w:r w:rsidRPr="009955E0">
        <w:rPr>
          <w:rStyle w:val="Teksttreci3"/>
          <w:color w:val="000000"/>
          <w:sz w:val="20"/>
          <w:szCs w:val="20"/>
        </w:rPr>
        <w:t xml:space="preserve"> pod redakcja Zygmunta Saloniego. Rozprawy Uniwersytetu Warszawskiego, Dział Wydawnictw Filii UW w Białymstoku. Białystok 1990, s. 322.</w:t>
      </w:r>
    </w:p>
    <w:p w:rsidR="0086125C" w:rsidRPr="009955E0" w:rsidRDefault="0086125C">
      <w:pPr>
        <w:pStyle w:val="Teksttreci30"/>
        <w:shd w:val="clear" w:color="auto" w:fill="auto"/>
        <w:spacing w:before="0" w:after="720" w:line="282" w:lineRule="exact"/>
        <w:ind w:firstLine="500"/>
        <w:jc w:val="both"/>
        <w:rPr>
          <w:sz w:val="20"/>
          <w:szCs w:val="20"/>
        </w:rPr>
      </w:pPr>
      <w:r w:rsidRPr="009955E0">
        <w:rPr>
          <w:rStyle w:val="Teksttreci3"/>
          <w:color w:val="000000"/>
          <w:sz w:val="20"/>
          <w:szCs w:val="20"/>
        </w:rPr>
        <w:t xml:space="preserve">Tom zawiera 25 rozpraw rosyjskich i polskich językoznawców, którzy dedykowali swe prace Jurijowi Apresjanowi w sześćdziesiątą rocznicę urodzin oraz bibliografię prac naukowych Jubilata. Redaktor publikacji w </w:t>
      </w:r>
      <w:r w:rsidRPr="009955E0">
        <w:rPr>
          <w:rStyle w:val="Teksttreci3Kursywa"/>
          <w:color w:val="000000"/>
          <w:sz w:val="20"/>
          <w:szCs w:val="20"/>
        </w:rPr>
        <w:t>Słowie wstępnym</w:t>
      </w:r>
      <w:r w:rsidRPr="009955E0">
        <w:rPr>
          <w:rStyle w:val="Teksttreci3"/>
          <w:color w:val="000000"/>
          <w:sz w:val="20"/>
          <w:szCs w:val="20"/>
        </w:rPr>
        <w:t xml:space="preserve"> wyjaśnia genezę, historię i zawartość tej publikacji.</w:t>
      </w:r>
    </w:p>
    <w:p w:rsidR="0086125C" w:rsidRPr="009955E0" w:rsidRDefault="0086125C">
      <w:pPr>
        <w:pStyle w:val="Teksttreci140"/>
        <w:shd w:val="clear" w:color="auto" w:fill="auto"/>
        <w:spacing w:after="240" w:line="282" w:lineRule="exact"/>
        <w:ind w:left="1400"/>
        <w:jc w:val="both"/>
        <w:rPr>
          <w:sz w:val="20"/>
          <w:szCs w:val="20"/>
        </w:rPr>
      </w:pPr>
      <w:r w:rsidRPr="009955E0">
        <w:rPr>
          <w:rStyle w:val="Teksttreci14Bezkursywy"/>
          <w:i w:val="0"/>
          <w:iCs w:val="0"/>
          <w:color w:val="000000"/>
          <w:sz w:val="20"/>
          <w:szCs w:val="20"/>
        </w:rPr>
        <w:t xml:space="preserve">Jolanta MINDAK, </w:t>
      </w:r>
      <w:r w:rsidRPr="009955E0">
        <w:rPr>
          <w:rStyle w:val="Teksttreci14"/>
          <w:i/>
          <w:iCs/>
          <w:color w:val="000000"/>
          <w:sz w:val="20"/>
          <w:szCs w:val="20"/>
        </w:rPr>
        <w:t>Językowa kategoria żywotności w polszczyźnie i słowiańszczyźnie na tle innych języków świata. Próba ujęcia typologicznego</w:t>
      </w:r>
      <w:r w:rsidRPr="009955E0">
        <w:rPr>
          <w:rStyle w:val="Teksttreci14Bezkursywy"/>
          <w:i w:val="0"/>
          <w:iCs w:val="0"/>
          <w:color w:val="000000"/>
          <w:sz w:val="20"/>
          <w:szCs w:val="20"/>
        </w:rPr>
        <w:t>, PAN — Instytut Słowianoznawstwa. Prace Slawistyczne 80, ZNiO, Wrocław —Warszawa-Kraków 1990, s. 171.</w:t>
      </w:r>
    </w:p>
    <w:p w:rsidR="0086125C" w:rsidRPr="009955E0" w:rsidRDefault="0086125C">
      <w:pPr>
        <w:pStyle w:val="Teksttreci30"/>
        <w:shd w:val="clear" w:color="auto" w:fill="auto"/>
        <w:spacing w:before="0" w:after="595" w:line="282" w:lineRule="exact"/>
        <w:ind w:firstLine="500"/>
        <w:jc w:val="both"/>
        <w:rPr>
          <w:sz w:val="20"/>
          <w:szCs w:val="20"/>
        </w:rPr>
      </w:pPr>
      <w:r w:rsidRPr="009955E0">
        <w:rPr>
          <w:rStyle w:val="Teksttreci3"/>
          <w:color w:val="000000"/>
          <w:sz w:val="20"/>
          <w:szCs w:val="20"/>
        </w:rPr>
        <w:t xml:space="preserve">Książka jest próbą spojrzenia z perspektywy typologicznej na zjawisko zgramatykalizowania informacji o językowym nacechowaniu ± żywotność/ ± osobowość nazw obiektów, o których orzeka się coś w wypowiedzeniu. W kolejnych rozdziałach autorka analizuje gramatyczne funkcjononowanie semantycznej kategorii żywotności, przy czym punktem wyjścia jest polszczyzna, rozpatrywana w coraz szerszej perspektywie — słowiańskiej, indoeuropejskiej, pozaindoeuropejskiej. Przymuje koncepcję Michaela </w:t>
      </w:r>
      <w:r w:rsidRPr="009955E0">
        <w:rPr>
          <w:rStyle w:val="Teksttreci3"/>
          <w:color w:val="000000"/>
          <w:sz w:val="20"/>
          <w:szCs w:val="20"/>
          <w:lang w:val="cs-CZ" w:eastAsia="cs-CZ"/>
        </w:rPr>
        <w:t xml:space="preserve">Silverstcina, </w:t>
      </w:r>
      <w:r w:rsidRPr="009955E0">
        <w:rPr>
          <w:rStyle w:val="Teksttreci3"/>
          <w:color w:val="000000"/>
          <w:sz w:val="20"/>
          <w:szCs w:val="20"/>
        </w:rPr>
        <w:t>zgodnie z którą kategoria żywotności ma strukturę wieloczłonową, o członach wzajemnie zhierarchizowanych i tworzących swoistą skalę żywotności. Przyjęcie takiej perspektywy badawczej i takiej koncepcji jako punktu wyjścia pozwoliło autorce dostrzec wiele nowych, dotąd nie dostrzeżonych zjawisk i prawidłowości.</w:t>
      </w:r>
    </w:p>
    <w:p w:rsidR="0086125C" w:rsidRPr="009955E0" w:rsidRDefault="0086125C">
      <w:pPr>
        <w:pStyle w:val="Teksttreci30"/>
        <w:shd w:val="clear" w:color="auto" w:fill="auto"/>
        <w:spacing w:before="0" w:after="245" w:line="288" w:lineRule="exact"/>
        <w:ind w:left="1400" w:firstLine="0"/>
        <w:jc w:val="both"/>
        <w:rPr>
          <w:sz w:val="20"/>
          <w:szCs w:val="20"/>
        </w:rPr>
      </w:pPr>
      <w:r w:rsidRPr="009955E0">
        <w:rPr>
          <w:rStyle w:val="Teksttreci3"/>
          <w:color w:val="000000"/>
          <w:sz w:val="20"/>
          <w:szCs w:val="20"/>
        </w:rPr>
        <w:t xml:space="preserve">Jan MIODEK, </w:t>
      </w:r>
      <w:r w:rsidRPr="009955E0">
        <w:rPr>
          <w:rStyle w:val="Teksttreci3Kursywa"/>
          <w:color w:val="000000"/>
          <w:sz w:val="20"/>
          <w:szCs w:val="20"/>
        </w:rPr>
        <w:t>Ojczyzna polszczyzna dla uczniów</w:t>
      </w:r>
      <w:r w:rsidRPr="009955E0">
        <w:rPr>
          <w:rStyle w:val="Teksttreci3"/>
          <w:color w:val="000000"/>
          <w:sz w:val="20"/>
          <w:szCs w:val="20"/>
        </w:rPr>
        <w:t>, Wydawnictwa Radia i Telewizji, Warszawa 1990, s. 77.</w:t>
      </w:r>
    </w:p>
    <w:p w:rsidR="0086125C" w:rsidRPr="009955E0" w:rsidRDefault="0086125C">
      <w:pPr>
        <w:pStyle w:val="Teksttreci30"/>
        <w:shd w:val="clear" w:color="auto" w:fill="auto"/>
        <w:spacing w:before="0" w:after="480" w:line="282" w:lineRule="exact"/>
        <w:ind w:firstLine="500"/>
        <w:jc w:val="both"/>
        <w:rPr>
          <w:sz w:val="20"/>
          <w:szCs w:val="20"/>
        </w:rPr>
      </w:pPr>
      <w:r w:rsidRPr="009955E0">
        <w:rPr>
          <w:rStyle w:val="Teksttreci3"/>
          <w:color w:val="000000"/>
          <w:sz w:val="20"/>
          <w:szCs w:val="20"/>
        </w:rPr>
        <w:t>Książeczka jest adresowana do najmłodszych Polaków - uczniów szkół podstawowych i średnich. Autor wyjaśnia — w bardzo przystępnej i atrakcyjnej formie — tajemnice polszczyzny.</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
          <w:color w:val="000000"/>
          <w:sz w:val="20"/>
          <w:szCs w:val="20"/>
        </w:rPr>
        <w:t xml:space="preserve">Leszek MOSZYŃSKI, </w:t>
      </w:r>
      <w:r w:rsidRPr="009955E0">
        <w:rPr>
          <w:rStyle w:val="Teksttreci3Kursywa"/>
          <w:color w:val="000000"/>
          <w:sz w:val="20"/>
          <w:szCs w:val="20"/>
        </w:rPr>
        <w:t>Cerkiewnosłowiańskie tytuły ewangelijne,</w:t>
      </w:r>
      <w:r w:rsidRPr="009955E0">
        <w:rPr>
          <w:rStyle w:val="Teksttreci3"/>
          <w:color w:val="000000"/>
          <w:sz w:val="20"/>
          <w:szCs w:val="20"/>
        </w:rPr>
        <w:t xml:space="preserve"> PAN — Instytut Słowiano</w:t>
      </w:r>
      <w:r w:rsidRPr="009955E0">
        <w:rPr>
          <w:rStyle w:val="Teksttreci3"/>
          <w:color w:val="000000"/>
          <w:sz w:val="20"/>
          <w:szCs w:val="20"/>
        </w:rPr>
        <w:softHyphen/>
        <w:t>znawstwa. Prace Slawistyczne 90, Warszawa 1990, s. 143.</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Na górnych lub dolnych marginesach staro-cerkiewno-słowiańskich rękopisów cwangclijnych występują tzw. tytuły, które różnią się od tytułów zamieszczonych w spisie poprzedzającym poszczególne ewangelie. Zostały one wprowadzone na wzór tytułów występujących w greckich tetraewangeliach — zdaniem autora książki — w okresie między rokiem 885 a końcem wieku X. Nie znane są odpowiedzi na pytania kto, gdzie, kiedy te tytuły przetłumaczył, nie wiadomo też w jakim kierunku szły zmiany redakcyjne w starosłowiańskich rękopisach. Podjęcie tych badań umożliwią zawarte w prezentowanej tu publikacji materiały, które obejmują zestawy tytułów tekstu greckiego i najstarszej wersji słowiańskiej wydobytej z głagolskich tetraewangelii, kodeksów Zografskiego i Mariańskiego, oraz dane z późniejszych rękopisów cyrylskich kilku podstawowych redakcji: macedońskiej, bułgarskiej, serbskiej i ruskiej. Edycję zamykają indeksy wyrazów starosłowiańskich i greckich.</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
          <w:color w:val="000000"/>
          <w:sz w:val="20"/>
          <w:szCs w:val="20"/>
        </w:rPr>
        <w:t xml:space="preserve">Leszek MOSZYŃSKI, </w:t>
      </w:r>
      <w:r w:rsidRPr="009955E0">
        <w:rPr>
          <w:rStyle w:val="Teksttreci3Kursywa"/>
          <w:color w:val="000000"/>
          <w:sz w:val="20"/>
          <w:szCs w:val="20"/>
        </w:rPr>
        <w:t>Język</w:t>
      </w:r>
      <w:r w:rsidRPr="009955E0">
        <w:rPr>
          <w:rStyle w:val="Teksttreci3"/>
          <w:color w:val="000000"/>
          <w:sz w:val="20"/>
          <w:szCs w:val="20"/>
        </w:rPr>
        <w:t xml:space="preserve"> </w:t>
      </w:r>
      <w:r w:rsidRPr="009955E0">
        <w:rPr>
          <w:rStyle w:val="Teksttreci3Kursywa"/>
          <w:color w:val="000000"/>
          <w:sz w:val="20"/>
          <w:szCs w:val="20"/>
        </w:rPr>
        <w:t>„Kodeksu Zografskiego</w:t>
      </w:r>
      <w:r w:rsidRPr="009955E0">
        <w:rPr>
          <w:rStyle w:val="Teksttreci3"/>
          <w:color w:val="000000"/>
          <w:sz w:val="20"/>
          <w:szCs w:val="20"/>
        </w:rPr>
        <w:t xml:space="preserve">", </w:t>
      </w:r>
      <w:r w:rsidRPr="009955E0">
        <w:rPr>
          <w:rStyle w:val="Teksttreci3Kursywa"/>
          <w:color w:val="000000"/>
          <w:sz w:val="20"/>
          <w:szCs w:val="20"/>
        </w:rPr>
        <w:t>cz.</w:t>
      </w:r>
      <w:r w:rsidRPr="009955E0">
        <w:rPr>
          <w:rStyle w:val="Teksttreci3"/>
          <w:color w:val="000000"/>
          <w:sz w:val="20"/>
          <w:szCs w:val="20"/>
        </w:rPr>
        <w:t xml:space="preserve"> II</w:t>
      </w:r>
      <w:r w:rsidRPr="009955E0">
        <w:rPr>
          <w:rStyle w:val="Teksttreci3"/>
          <w:color w:val="000000"/>
          <w:sz w:val="20"/>
          <w:szCs w:val="20"/>
          <w:lang w:val="ru-RU" w:eastAsia="ru-RU"/>
        </w:rPr>
        <w:t xml:space="preserve">, </w:t>
      </w:r>
      <w:r w:rsidRPr="009955E0">
        <w:rPr>
          <w:rStyle w:val="Teksttreci3Kursywa"/>
          <w:color w:val="000000"/>
          <w:sz w:val="20"/>
          <w:szCs w:val="20"/>
        </w:rPr>
        <w:t xml:space="preserve">Imię określające i zastępcze </w:t>
      </w:r>
      <w:r w:rsidRPr="009955E0">
        <w:rPr>
          <w:rStyle w:val="Teksttreci3"/>
          <w:color w:val="000000"/>
          <w:sz w:val="20"/>
          <w:szCs w:val="20"/>
        </w:rPr>
        <w:t>(</w:t>
      </w:r>
      <w:r w:rsidRPr="009955E0">
        <w:rPr>
          <w:rStyle w:val="Teksttreci3Kursywa"/>
          <w:color w:val="000000"/>
          <w:sz w:val="20"/>
          <w:szCs w:val="20"/>
        </w:rPr>
        <w:t>przymiotnik</w:t>
      </w:r>
      <w:r w:rsidRPr="009955E0">
        <w:rPr>
          <w:rStyle w:val="Teksttreci3"/>
          <w:color w:val="000000"/>
          <w:sz w:val="20"/>
          <w:szCs w:val="20"/>
        </w:rPr>
        <w:t xml:space="preserve">, </w:t>
      </w:r>
      <w:r w:rsidRPr="009955E0">
        <w:rPr>
          <w:rStyle w:val="Teksttreci3Kursywa"/>
          <w:color w:val="000000"/>
          <w:sz w:val="20"/>
          <w:szCs w:val="20"/>
        </w:rPr>
        <w:t>liczebnik</w:t>
      </w:r>
      <w:r w:rsidRPr="009955E0">
        <w:rPr>
          <w:rStyle w:val="Teksttreci3"/>
          <w:color w:val="000000"/>
          <w:sz w:val="20"/>
          <w:szCs w:val="20"/>
        </w:rPr>
        <w:t>, zaimek), PAN - Komitet Słowianoznawstwa 52, Wrocław-War</w:t>
      </w:r>
      <w:r w:rsidRPr="009955E0">
        <w:rPr>
          <w:rStyle w:val="Teksttreci3"/>
          <w:color w:val="000000"/>
          <w:sz w:val="20"/>
          <w:szCs w:val="20"/>
        </w:rPr>
        <w:softHyphen/>
        <w:t>szawa—Kraków 1990, s. 280.</w:t>
      </w:r>
    </w:p>
    <w:p w:rsidR="0086125C" w:rsidRPr="009955E0" w:rsidRDefault="0086125C">
      <w:pPr>
        <w:pStyle w:val="Teksttreci140"/>
        <w:shd w:val="clear" w:color="auto" w:fill="auto"/>
        <w:spacing w:after="840" w:line="282" w:lineRule="exact"/>
        <w:ind w:firstLine="500"/>
        <w:jc w:val="both"/>
        <w:rPr>
          <w:sz w:val="20"/>
          <w:szCs w:val="20"/>
        </w:rPr>
      </w:pPr>
      <w:r w:rsidRPr="009955E0">
        <w:rPr>
          <w:rStyle w:val="Teksttreci14Bezkursywy"/>
          <w:i w:val="0"/>
          <w:iCs w:val="0"/>
          <w:color w:val="000000"/>
          <w:sz w:val="20"/>
          <w:szCs w:val="20"/>
        </w:rPr>
        <w:t xml:space="preserve">Studium to stanowi naturalną kontynuację opublikowanej w 1975 r. części I: </w:t>
      </w:r>
      <w:r w:rsidRPr="009955E0">
        <w:rPr>
          <w:rStyle w:val="Teksttreci14"/>
          <w:i/>
          <w:iCs/>
          <w:color w:val="000000"/>
          <w:sz w:val="20"/>
          <w:szCs w:val="20"/>
        </w:rPr>
        <w:t>Język</w:t>
      </w:r>
      <w:r w:rsidRPr="009955E0">
        <w:rPr>
          <w:rStyle w:val="Teksttreci14Bezkursywy"/>
          <w:i w:val="0"/>
          <w:iCs w:val="0"/>
          <w:color w:val="000000"/>
          <w:sz w:val="20"/>
          <w:szCs w:val="20"/>
        </w:rPr>
        <w:t xml:space="preserve"> </w:t>
      </w:r>
      <w:r w:rsidRPr="009955E0">
        <w:rPr>
          <w:rStyle w:val="Teksttreci14"/>
          <w:i/>
          <w:iCs/>
          <w:color w:val="000000"/>
          <w:sz w:val="20"/>
          <w:szCs w:val="20"/>
        </w:rPr>
        <w:t>„Kodeksu Zografskiego</w:t>
      </w:r>
      <w:r w:rsidRPr="009955E0">
        <w:rPr>
          <w:rStyle w:val="Teksttreci14Bezkursywy"/>
          <w:i w:val="0"/>
          <w:iCs w:val="0"/>
          <w:color w:val="000000"/>
          <w:sz w:val="20"/>
          <w:szCs w:val="20"/>
        </w:rPr>
        <w:t>", cz. I</w:t>
      </w:r>
      <w:r w:rsidRPr="009955E0">
        <w:rPr>
          <w:rStyle w:val="Teksttreci14Bezkursywy"/>
          <w:i w:val="0"/>
          <w:iCs w:val="0"/>
          <w:color w:val="000000"/>
          <w:sz w:val="20"/>
          <w:szCs w:val="20"/>
          <w:lang w:val="ru-RU" w:eastAsia="ru-RU"/>
        </w:rPr>
        <w:t xml:space="preserve">, </w:t>
      </w:r>
      <w:r w:rsidRPr="009955E0">
        <w:rPr>
          <w:rStyle w:val="Teksttreci14"/>
          <w:i/>
          <w:iCs/>
          <w:color w:val="000000"/>
          <w:sz w:val="20"/>
          <w:szCs w:val="20"/>
        </w:rPr>
        <w:t>Imię nazywające</w:t>
      </w:r>
      <w:r w:rsidRPr="009955E0">
        <w:rPr>
          <w:rStyle w:val="Teksttreci14Bezkursywy"/>
          <w:i w:val="0"/>
          <w:iCs w:val="0"/>
          <w:color w:val="000000"/>
          <w:sz w:val="20"/>
          <w:szCs w:val="20"/>
        </w:rPr>
        <w:t xml:space="preserve"> (</w:t>
      </w:r>
      <w:r w:rsidRPr="009955E0">
        <w:rPr>
          <w:rStyle w:val="Teksttreci14"/>
          <w:i/>
          <w:iCs/>
          <w:color w:val="000000"/>
          <w:sz w:val="20"/>
          <w:szCs w:val="20"/>
        </w:rPr>
        <w:t>rzeczownik</w:t>
      </w:r>
      <w:r w:rsidRPr="009955E0">
        <w:rPr>
          <w:rStyle w:val="Teksttreci14Bezkursywy"/>
          <w:i w:val="0"/>
          <w:iCs w:val="0"/>
          <w:color w:val="000000"/>
          <w:sz w:val="20"/>
          <w:szCs w:val="20"/>
        </w:rPr>
        <w:t xml:space="preserve">). Obejmuje: analizę ilościową (łącznic z indeksem frekwencyjnym), analizę jakościową, analizę słowotwórczą i fleksyjną przymiotników, liczebników i zaimków. Istotną część pracy stanowią wykazy: </w:t>
      </w:r>
      <w:r w:rsidRPr="009955E0">
        <w:rPr>
          <w:rStyle w:val="Teksttreci14"/>
          <w:i/>
          <w:iCs/>
          <w:color w:val="000000"/>
          <w:sz w:val="20"/>
          <w:szCs w:val="20"/>
        </w:rPr>
        <w:t>Wykaz wyrazów greckich oddanych w</w:t>
      </w:r>
      <w:r w:rsidRPr="009955E0">
        <w:rPr>
          <w:rStyle w:val="Teksttreci14Bezkursywy"/>
          <w:i w:val="0"/>
          <w:iCs w:val="0"/>
          <w:color w:val="000000"/>
          <w:sz w:val="20"/>
          <w:szCs w:val="20"/>
        </w:rPr>
        <w:t xml:space="preserve"> </w:t>
      </w:r>
      <w:r w:rsidRPr="009955E0">
        <w:rPr>
          <w:rStyle w:val="Teksttreci14"/>
          <w:i/>
          <w:iCs/>
          <w:color w:val="000000"/>
          <w:sz w:val="20"/>
          <w:szCs w:val="20"/>
        </w:rPr>
        <w:t>„Kodeksie Zografskim" przez scs. przymiotniki i ich formy zleksykalizowane</w:t>
      </w:r>
      <w:r w:rsidRPr="009955E0">
        <w:rPr>
          <w:rStyle w:val="Teksttreci14Bezkursywy"/>
          <w:i w:val="0"/>
          <w:iCs w:val="0"/>
          <w:color w:val="000000"/>
          <w:sz w:val="20"/>
          <w:szCs w:val="20"/>
        </w:rPr>
        <w:t xml:space="preserve">, </w:t>
      </w:r>
      <w:r w:rsidRPr="009955E0">
        <w:rPr>
          <w:rStyle w:val="Teksttreci14"/>
          <w:i/>
          <w:iCs/>
          <w:color w:val="000000"/>
          <w:sz w:val="20"/>
          <w:szCs w:val="20"/>
        </w:rPr>
        <w:t>Wykaz wyrazów greckich oddanych w</w:t>
      </w:r>
      <w:r w:rsidRPr="009955E0">
        <w:rPr>
          <w:rStyle w:val="Teksttreci14Bezkursywy"/>
          <w:i w:val="0"/>
          <w:iCs w:val="0"/>
          <w:color w:val="000000"/>
          <w:sz w:val="20"/>
          <w:szCs w:val="20"/>
        </w:rPr>
        <w:t xml:space="preserve"> </w:t>
      </w:r>
      <w:r w:rsidRPr="009955E0">
        <w:rPr>
          <w:rStyle w:val="Teksttreci14"/>
          <w:i/>
          <w:iCs/>
          <w:color w:val="000000"/>
          <w:sz w:val="20"/>
          <w:szCs w:val="20"/>
        </w:rPr>
        <w:t>„Kodeksie Zografskim" przez scs. liczebniki</w:t>
      </w:r>
      <w:r w:rsidRPr="009955E0">
        <w:rPr>
          <w:rStyle w:val="Teksttreci14Bezkursywy"/>
          <w:i w:val="0"/>
          <w:iCs w:val="0"/>
          <w:color w:val="000000"/>
          <w:sz w:val="20"/>
          <w:szCs w:val="20"/>
        </w:rPr>
        <w:t xml:space="preserve"> oraz </w:t>
      </w:r>
      <w:r w:rsidRPr="009955E0">
        <w:rPr>
          <w:rStyle w:val="Teksttreci14"/>
          <w:i/>
          <w:iCs/>
          <w:color w:val="000000"/>
          <w:sz w:val="20"/>
          <w:szCs w:val="20"/>
        </w:rPr>
        <w:t>Wykaz wyrazów greckich w</w:t>
      </w:r>
      <w:r w:rsidRPr="009955E0">
        <w:rPr>
          <w:rStyle w:val="Teksttreci14Bezkursywy"/>
          <w:i w:val="0"/>
          <w:iCs w:val="0"/>
          <w:color w:val="000000"/>
          <w:sz w:val="20"/>
          <w:szCs w:val="20"/>
        </w:rPr>
        <w:t xml:space="preserve"> </w:t>
      </w:r>
      <w:r w:rsidRPr="009955E0">
        <w:rPr>
          <w:rStyle w:val="Teksttreci14"/>
          <w:i/>
          <w:iCs/>
          <w:color w:val="000000"/>
          <w:sz w:val="20"/>
          <w:szCs w:val="20"/>
        </w:rPr>
        <w:t xml:space="preserve">„Kodeksie Zografskim" </w:t>
      </w:r>
      <w:r w:rsidRPr="009955E0">
        <w:rPr>
          <w:rStyle w:val="Teksttreci14Bezkursywy"/>
          <w:i w:val="0"/>
          <w:iCs w:val="0"/>
          <w:color w:val="000000"/>
          <w:sz w:val="20"/>
          <w:szCs w:val="20"/>
        </w:rPr>
        <w:t xml:space="preserve">przez scs. </w:t>
      </w:r>
      <w:r w:rsidRPr="009955E0">
        <w:rPr>
          <w:rStyle w:val="Teksttreci14"/>
          <w:i/>
          <w:iCs/>
          <w:color w:val="000000"/>
          <w:sz w:val="20"/>
          <w:szCs w:val="20"/>
        </w:rPr>
        <w:t>zaimki i zaimkowe przysłówki.</w:t>
      </w:r>
    </w:p>
    <w:p w:rsidR="0086125C" w:rsidRPr="009955E0" w:rsidRDefault="0086125C">
      <w:pPr>
        <w:pStyle w:val="Teksttreci30"/>
        <w:shd w:val="clear" w:color="auto" w:fill="auto"/>
        <w:spacing w:before="0" w:after="240" w:line="282" w:lineRule="exact"/>
        <w:ind w:left="1400" w:firstLine="0"/>
        <w:jc w:val="both"/>
        <w:rPr>
          <w:sz w:val="20"/>
          <w:szCs w:val="20"/>
        </w:rPr>
      </w:pPr>
      <w:r w:rsidRPr="009955E0">
        <w:rPr>
          <w:rStyle w:val="Teksttreci3"/>
          <w:color w:val="000000"/>
          <w:sz w:val="20"/>
          <w:szCs w:val="20"/>
        </w:rPr>
        <w:lastRenderedPageBreak/>
        <w:t xml:space="preserve">Robert MRÓZEK, </w:t>
      </w:r>
      <w:r w:rsidRPr="009955E0">
        <w:rPr>
          <w:rStyle w:val="Teksttreci3Kursywa"/>
          <w:color w:val="000000"/>
          <w:sz w:val="20"/>
          <w:szCs w:val="20"/>
        </w:rPr>
        <w:t xml:space="preserve">System mikrotoponimiczny Śląska Cieszyńskiego </w:t>
      </w:r>
      <w:r w:rsidRPr="009955E0">
        <w:rPr>
          <w:rStyle w:val="Teksttreci3Kursywa1"/>
          <w:color w:val="000000"/>
          <w:sz w:val="20"/>
          <w:szCs w:val="20"/>
        </w:rPr>
        <w:t>XVIII</w:t>
      </w:r>
      <w:r w:rsidRPr="009955E0">
        <w:rPr>
          <w:rStyle w:val="Teksttreci3Kursywa"/>
          <w:color w:val="000000"/>
          <w:sz w:val="20"/>
          <w:szCs w:val="20"/>
        </w:rPr>
        <w:t xml:space="preserve"> wieku</w:t>
      </w:r>
      <w:r w:rsidRPr="009955E0">
        <w:rPr>
          <w:rStyle w:val="Teksttreci3"/>
          <w:color w:val="000000"/>
          <w:sz w:val="20"/>
          <w:szCs w:val="20"/>
        </w:rPr>
        <w:t>, Prace Naukowe UŚ w Katowicach, nr 1145, Uniwersytet Śląski 1990, s. 223.</w:t>
      </w:r>
    </w:p>
    <w:p w:rsidR="0086125C" w:rsidRPr="009955E0" w:rsidRDefault="0086125C">
      <w:pPr>
        <w:pStyle w:val="Teksttreci30"/>
        <w:shd w:val="clear" w:color="auto" w:fill="auto"/>
        <w:spacing w:before="0" w:after="830" w:line="282" w:lineRule="exact"/>
        <w:ind w:firstLine="500"/>
        <w:jc w:val="both"/>
        <w:rPr>
          <w:sz w:val="20"/>
          <w:szCs w:val="20"/>
        </w:rPr>
      </w:pPr>
      <w:r w:rsidRPr="009955E0">
        <w:rPr>
          <w:rStyle w:val="Teksttreci3"/>
          <w:color w:val="000000"/>
          <w:sz w:val="20"/>
          <w:szCs w:val="20"/>
        </w:rPr>
        <w:t>Praca dotyczy mikrotoponimii Śląska Cieszyńskiego, to jest nazw miejscowych i obiektów fizjogra</w:t>
      </w:r>
      <w:r w:rsidRPr="009955E0">
        <w:rPr>
          <w:rStyle w:val="Teksttreci3"/>
          <w:color w:val="000000"/>
          <w:sz w:val="20"/>
          <w:szCs w:val="20"/>
        </w:rPr>
        <w:softHyphen/>
        <w:t>ficznych (nazwy dołów, dróg, pagórków, zagajników, lasów, łąk, pól, pastwisk, potoków, stawów, ogrodów itp.) w XVIII wieku. Stosując metodę klasyfikacji strukturalnej autor poddał analizie parę tysięcy nazw, ukazał ich budowę i motywację semantyczną.</w:t>
      </w:r>
    </w:p>
    <w:p w:rsidR="0086125C" w:rsidRPr="009955E0" w:rsidRDefault="0086125C">
      <w:pPr>
        <w:pStyle w:val="Teksttreci140"/>
        <w:shd w:val="clear" w:color="auto" w:fill="auto"/>
        <w:spacing w:after="250" w:line="294" w:lineRule="exact"/>
        <w:ind w:left="1400"/>
        <w:jc w:val="both"/>
        <w:rPr>
          <w:sz w:val="20"/>
          <w:szCs w:val="20"/>
        </w:rPr>
      </w:pPr>
      <w:r w:rsidRPr="009955E0">
        <w:rPr>
          <w:rStyle w:val="Teksttreci14Bezkursywy"/>
          <w:i w:val="0"/>
          <w:iCs w:val="0"/>
          <w:color w:val="000000"/>
          <w:sz w:val="20"/>
          <w:szCs w:val="20"/>
        </w:rPr>
        <w:t xml:space="preserve">Maria NAGAJOWA, </w:t>
      </w:r>
      <w:r w:rsidRPr="009955E0">
        <w:rPr>
          <w:rStyle w:val="Teksttreci14"/>
          <w:i/>
          <w:iCs/>
          <w:color w:val="000000"/>
          <w:sz w:val="20"/>
          <w:szCs w:val="20"/>
        </w:rPr>
        <w:t>ABC metodyki języka polskiego dla początkujących nauczycieli</w:t>
      </w:r>
      <w:r w:rsidRPr="009955E0">
        <w:rPr>
          <w:rStyle w:val="Teksttreci14Bezkursywy"/>
          <w:i w:val="0"/>
          <w:iCs w:val="0"/>
          <w:color w:val="000000"/>
          <w:sz w:val="20"/>
          <w:szCs w:val="20"/>
        </w:rPr>
        <w:t>, Warszawa 1990, s. 255.</w:t>
      </w:r>
    </w:p>
    <w:p w:rsidR="0086125C" w:rsidRPr="009955E0" w:rsidRDefault="0086125C">
      <w:pPr>
        <w:pStyle w:val="Teksttreci30"/>
        <w:shd w:val="clear" w:color="auto" w:fill="auto"/>
        <w:spacing w:before="0" w:after="840" w:line="282" w:lineRule="exact"/>
        <w:ind w:firstLine="500"/>
        <w:jc w:val="both"/>
        <w:rPr>
          <w:sz w:val="20"/>
          <w:szCs w:val="20"/>
        </w:rPr>
      </w:pPr>
      <w:r w:rsidRPr="009955E0">
        <w:rPr>
          <w:rStyle w:val="Teksttreci3"/>
          <w:color w:val="000000"/>
          <w:sz w:val="20"/>
          <w:szCs w:val="20"/>
        </w:rPr>
        <w:t>Zgodnie z tytułem książka ta ma być pomocą w stawianiu na lekcji pierwszych nauczycielskich kroków, ma być doraźnym i natychmiastowym ratunkiem w sytuacji niewiedzy, w pierwszym roku pracy nauczyciela, zanim sięgnie on do opracowań metodycznych, zanim skończy kursy metodyczne, zanim zbierze doświadczenia i stworzy własny warsztat polonistyczny. Książka ma formę słownika w układzie alfabetycznym. W artykule hasłowym znajdują się następujące treści: wyjaśnienie znaczenia nazwy będącej hasłem, następnie w wyborze i skrócie podane informacje dotyczące klasyfikacji, rodzajów, funkcji, znaczenia itp. czynności dydaktycznych lub pojęć nazwanych wyjaśnionym terminem oraz zasady i wskazówki metodyczne. Wszystko to jest poparte przykładami tematów lekcji i ćwiczeń różnego rodzaju, propozycjami rozwiązań metodycznych, konspektami lekcji, wzorami rozkładów materiału itp. Pod każdym niemal hasłem zamieszczona jest bibliografia odsyłająca czytelnika do najnowszych opracowań metodycznych, dydaktycznych.</w:t>
      </w:r>
    </w:p>
    <w:p w:rsidR="0086125C" w:rsidRPr="009955E0" w:rsidRDefault="0086125C">
      <w:pPr>
        <w:pStyle w:val="Teksttreci140"/>
        <w:shd w:val="clear" w:color="auto" w:fill="auto"/>
        <w:spacing w:after="240" w:line="282" w:lineRule="exact"/>
        <w:ind w:left="1400"/>
        <w:jc w:val="both"/>
        <w:rPr>
          <w:sz w:val="20"/>
          <w:szCs w:val="20"/>
        </w:rPr>
      </w:pPr>
      <w:r w:rsidRPr="009955E0">
        <w:rPr>
          <w:rStyle w:val="Teksttreci14"/>
          <w:i/>
          <w:iCs/>
          <w:color w:val="000000"/>
          <w:sz w:val="20"/>
          <w:szCs w:val="20"/>
        </w:rPr>
        <w:t>O język i kulturę polską w środowiskach polonijnych. Materiały z II Konferencji Okrągłego Stołu</w:t>
      </w:r>
      <w:r w:rsidRPr="009955E0">
        <w:rPr>
          <w:rStyle w:val="Teksttreci14Bezkursywy"/>
          <w:i w:val="0"/>
          <w:iCs w:val="0"/>
          <w:color w:val="000000"/>
          <w:sz w:val="20"/>
          <w:szCs w:val="20"/>
        </w:rPr>
        <w:t xml:space="preserve">. Łańcut 26-28 </w:t>
      </w:r>
      <w:r w:rsidRPr="009955E0">
        <w:rPr>
          <w:rStyle w:val="Teksttreci14"/>
          <w:i/>
          <w:iCs/>
          <w:color w:val="000000"/>
          <w:sz w:val="20"/>
          <w:szCs w:val="20"/>
        </w:rPr>
        <w:t>lipca 1986</w:t>
      </w:r>
      <w:r w:rsidRPr="009955E0">
        <w:rPr>
          <w:rStyle w:val="Teksttreci14Bezkursywy"/>
          <w:i w:val="0"/>
          <w:iCs w:val="0"/>
          <w:color w:val="000000"/>
          <w:sz w:val="20"/>
          <w:szCs w:val="20"/>
        </w:rPr>
        <w:t xml:space="preserve"> r.. Biblioteka Narodowa, Warszawa 1990, s. 147.</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Konferencja „okrągłego stołu" to spotkanie dyskusyjne teoretyków i praktyków, uczonych zajmujących się Polonią i działaczy polonijnych. Myślą przewodnią drugiego spotkania było upowszech</w:t>
      </w:r>
      <w:r w:rsidRPr="009955E0">
        <w:rPr>
          <w:rStyle w:val="Teksttreci3"/>
          <w:color w:val="000000"/>
          <w:sz w:val="20"/>
          <w:szCs w:val="20"/>
        </w:rPr>
        <w:softHyphen/>
        <w:t xml:space="preserve">nianie języka i kultury polskiej w świecie, a zwłaszcza w środowiskach polonijnych. Sprawom języka polskiego, a w szczególności nauczania polszczyzny w świecie poświęcone były następujące referaty: Franciszek J. Kapeliński. </w:t>
      </w:r>
      <w:r w:rsidRPr="009955E0">
        <w:rPr>
          <w:rStyle w:val="Teksttreci3Kursywa"/>
          <w:color w:val="000000"/>
          <w:sz w:val="20"/>
          <w:szCs w:val="20"/>
        </w:rPr>
        <w:t>Metodyka nauczania języka polskiego jako obcego: analogie z nauczaniem angielskiego i francuskiego jako języków obcych lub drugich</w:t>
      </w:r>
      <w:r w:rsidRPr="009955E0">
        <w:rPr>
          <w:rStyle w:val="Teksttreci3"/>
          <w:color w:val="000000"/>
          <w:sz w:val="20"/>
          <w:szCs w:val="20"/>
        </w:rPr>
        <w:t xml:space="preserve">; Władysław Miodunka, </w:t>
      </w:r>
      <w:r w:rsidRPr="009955E0">
        <w:rPr>
          <w:rStyle w:val="Teksttreci3Kursywa"/>
          <w:color w:val="000000"/>
          <w:sz w:val="20"/>
          <w:szCs w:val="20"/>
        </w:rPr>
        <w:t>Zmiany w metodach nauczania języka polskiego jako obcego w latach</w:t>
      </w:r>
      <w:r w:rsidRPr="009955E0">
        <w:rPr>
          <w:rStyle w:val="Teksttreci3"/>
          <w:color w:val="000000"/>
          <w:sz w:val="20"/>
          <w:szCs w:val="20"/>
        </w:rPr>
        <w:t xml:space="preserve"> 1</w:t>
      </w:r>
      <w:r w:rsidRPr="009955E0">
        <w:rPr>
          <w:rStyle w:val="Teksttreci3"/>
          <w:color w:val="000000"/>
          <w:sz w:val="20"/>
          <w:szCs w:val="20"/>
          <w:lang w:val="ru-RU" w:eastAsia="ru-RU"/>
        </w:rPr>
        <w:t xml:space="preserve">978- 1987; </w:t>
      </w:r>
      <w:r w:rsidRPr="009955E0">
        <w:rPr>
          <w:rStyle w:val="Teksttreci3"/>
          <w:color w:val="000000"/>
          <w:sz w:val="20"/>
          <w:szCs w:val="20"/>
        </w:rPr>
        <w:t xml:space="preserve">Michał Jacek Mikoś, </w:t>
      </w:r>
      <w:r w:rsidRPr="009955E0">
        <w:rPr>
          <w:rStyle w:val="Teksttreci3Kursywa"/>
          <w:color w:val="000000"/>
          <w:sz w:val="20"/>
          <w:szCs w:val="20"/>
        </w:rPr>
        <w:t>Komputer w nauczaniu języka polskiego</w:t>
      </w:r>
      <w:r w:rsidRPr="009955E0">
        <w:rPr>
          <w:rStyle w:val="Teksttreci3"/>
          <w:color w:val="000000"/>
          <w:sz w:val="20"/>
          <w:szCs w:val="20"/>
        </w:rPr>
        <w:t xml:space="preserve">; Michał Jacek Mikoś. </w:t>
      </w:r>
      <w:r w:rsidRPr="009955E0">
        <w:rPr>
          <w:rStyle w:val="Teksttreci3Kursywa"/>
          <w:color w:val="000000"/>
          <w:sz w:val="20"/>
          <w:szCs w:val="20"/>
        </w:rPr>
        <w:t>Historia nauczania języka polskiego w Stanach Zjednoczonych.</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
          <w:color w:val="000000"/>
          <w:sz w:val="20"/>
          <w:szCs w:val="20"/>
        </w:rPr>
        <w:t xml:space="preserve">Wincenty OKOŃ, Janina DEMBSKA, Bolesław NIEMIERKO, </w:t>
      </w:r>
      <w:r w:rsidRPr="009955E0">
        <w:rPr>
          <w:rStyle w:val="Teksttreci3Kursywa"/>
          <w:color w:val="000000"/>
          <w:sz w:val="20"/>
          <w:szCs w:val="20"/>
        </w:rPr>
        <w:t>Pięciojęzyczny słownik terminów pedagogicznych. Polski</w:t>
      </w:r>
      <w:r w:rsidRPr="009955E0">
        <w:rPr>
          <w:rStyle w:val="Teksttreci3"/>
          <w:color w:val="000000"/>
          <w:sz w:val="20"/>
          <w:szCs w:val="20"/>
        </w:rPr>
        <w:t xml:space="preserve">, </w:t>
      </w:r>
      <w:r w:rsidRPr="009955E0">
        <w:rPr>
          <w:rStyle w:val="Teksttreci3Kursywa"/>
          <w:color w:val="000000"/>
          <w:sz w:val="20"/>
          <w:szCs w:val="20"/>
        </w:rPr>
        <w:t>angielski, francuski, niemiecki</w:t>
      </w:r>
      <w:r w:rsidRPr="009955E0">
        <w:rPr>
          <w:rStyle w:val="Teksttreci3"/>
          <w:color w:val="000000"/>
          <w:sz w:val="20"/>
          <w:szCs w:val="20"/>
        </w:rPr>
        <w:t xml:space="preserve">, </w:t>
      </w:r>
      <w:r w:rsidRPr="009955E0">
        <w:rPr>
          <w:rStyle w:val="Teksttreci3Kursywa"/>
          <w:color w:val="000000"/>
          <w:sz w:val="20"/>
          <w:szCs w:val="20"/>
        </w:rPr>
        <w:t>rosyjski</w:t>
      </w:r>
      <w:r w:rsidRPr="009955E0">
        <w:rPr>
          <w:rStyle w:val="Teksttreci3"/>
          <w:color w:val="000000"/>
          <w:sz w:val="20"/>
          <w:szCs w:val="20"/>
        </w:rPr>
        <w:t>, Wrocław-Warsza</w:t>
      </w:r>
      <w:r w:rsidRPr="009955E0">
        <w:rPr>
          <w:rStyle w:val="Teksttreci3"/>
          <w:color w:val="000000"/>
          <w:sz w:val="20"/>
          <w:szCs w:val="20"/>
        </w:rPr>
        <w:softHyphen/>
        <w:t>wa-Kraków 1990, s. 208.</w:t>
      </w:r>
    </w:p>
    <w:p w:rsidR="0086125C" w:rsidRPr="009955E0" w:rsidRDefault="0086125C">
      <w:pPr>
        <w:pStyle w:val="Teksttreci30"/>
        <w:shd w:val="clear" w:color="auto" w:fill="auto"/>
        <w:spacing w:before="0" w:after="780" w:line="282" w:lineRule="exact"/>
        <w:ind w:firstLine="520"/>
        <w:jc w:val="both"/>
        <w:rPr>
          <w:sz w:val="20"/>
          <w:szCs w:val="20"/>
        </w:rPr>
      </w:pPr>
      <w:r w:rsidRPr="009955E0">
        <w:rPr>
          <w:rStyle w:val="Teksttreci3"/>
          <w:color w:val="000000"/>
          <w:sz w:val="20"/>
          <w:szCs w:val="20"/>
        </w:rPr>
        <w:t>Pierwszorzędnym celem słownika jest ujednolicenie semantyczne terminów pedagogicznych, co sprzyjać będzie sprawniejszej wymianie myśli i osiągnięć naukowych. Podstawę materiałową omawianego słownika stanowią dzieła naukowe polskie i obce oraz słowniki jedno- i wielojęzyczne.</w:t>
      </w:r>
    </w:p>
    <w:p w:rsidR="0086125C" w:rsidRPr="009955E0" w:rsidRDefault="0086125C">
      <w:pPr>
        <w:pStyle w:val="Teksttreci30"/>
        <w:shd w:val="clear" w:color="auto" w:fill="auto"/>
        <w:spacing w:before="0" w:after="235" w:line="282" w:lineRule="exact"/>
        <w:ind w:left="1420" w:firstLine="0"/>
        <w:jc w:val="both"/>
        <w:rPr>
          <w:sz w:val="20"/>
          <w:szCs w:val="20"/>
        </w:rPr>
      </w:pPr>
      <w:r w:rsidRPr="009955E0">
        <w:rPr>
          <w:rStyle w:val="Teksttreci3"/>
          <w:color w:val="000000"/>
          <w:sz w:val="20"/>
          <w:szCs w:val="20"/>
        </w:rPr>
        <w:t xml:space="preserve">Danuta OSTASZEWSKA, Jolanta TAMBOR, </w:t>
      </w:r>
      <w:r w:rsidRPr="009955E0">
        <w:rPr>
          <w:rStyle w:val="Teksttreci3Kursywa"/>
          <w:color w:val="000000"/>
          <w:sz w:val="20"/>
          <w:szCs w:val="20"/>
        </w:rPr>
        <w:t>Podstawowe wiadomości z fonetyki i fonologii współczesnego języka polskiego.</w:t>
      </w:r>
      <w:r w:rsidRPr="009955E0">
        <w:rPr>
          <w:rStyle w:val="Teksttreci3"/>
          <w:color w:val="000000"/>
          <w:sz w:val="20"/>
          <w:szCs w:val="20"/>
        </w:rPr>
        <w:t xml:space="preserve"> Skrypt dla studentów I roku filologii polskiej. Skrypty Uniwersytetu Śląskiego nr 448, Uniwersytet Śląski, Katowice 1990, s. 115.</w:t>
      </w:r>
    </w:p>
    <w:p w:rsidR="0086125C" w:rsidRPr="009955E0" w:rsidRDefault="0086125C">
      <w:pPr>
        <w:pStyle w:val="Teksttreci30"/>
        <w:shd w:val="clear" w:color="auto" w:fill="auto"/>
        <w:spacing w:before="0" w:after="785" w:line="288" w:lineRule="exact"/>
        <w:ind w:firstLine="520"/>
        <w:jc w:val="both"/>
        <w:rPr>
          <w:sz w:val="20"/>
          <w:szCs w:val="20"/>
        </w:rPr>
      </w:pPr>
      <w:r w:rsidRPr="009955E0">
        <w:rPr>
          <w:rStyle w:val="Teksttreci3"/>
          <w:color w:val="000000"/>
          <w:sz w:val="20"/>
          <w:szCs w:val="20"/>
        </w:rPr>
        <w:t>Zgodnie z tytułem skrypt zawiera podstawowe wiadomości z zakresu fonetyki i fonologii współ</w:t>
      </w:r>
      <w:r w:rsidRPr="009955E0">
        <w:rPr>
          <w:rStyle w:val="Teksttreci3"/>
          <w:color w:val="000000"/>
          <w:sz w:val="20"/>
          <w:szCs w:val="20"/>
        </w:rPr>
        <w:softHyphen/>
        <w:t>czesnego języka polskiego.</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
          <w:color w:val="000000"/>
          <w:sz w:val="20"/>
          <w:szCs w:val="20"/>
        </w:rPr>
        <w:t xml:space="preserve">Kazimierz OŻÓG, </w:t>
      </w:r>
      <w:r w:rsidRPr="009955E0">
        <w:rPr>
          <w:rStyle w:val="Teksttreci3Kursywa"/>
          <w:color w:val="000000"/>
          <w:sz w:val="20"/>
          <w:szCs w:val="20"/>
        </w:rPr>
        <w:t>Leksykon metatekstowy współczesnej polszczyzny mówionej. Wybrane zagadnienia.</w:t>
      </w:r>
      <w:r w:rsidRPr="009955E0">
        <w:rPr>
          <w:rStyle w:val="Teksttreci3"/>
          <w:color w:val="000000"/>
          <w:sz w:val="20"/>
          <w:szCs w:val="20"/>
        </w:rPr>
        <w:t xml:space="preserve"> Uniwersytet Jagielloński, Rozprawy Habilitacyjne nr 198, Kraków 1990, s. 182.</w:t>
      </w:r>
    </w:p>
    <w:p w:rsidR="0086125C" w:rsidRPr="009955E0" w:rsidRDefault="0086125C">
      <w:pPr>
        <w:pStyle w:val="Teksttreci30"/>
        <w:shd w:val="clear" w:color="auto" w:fill="auto"/>
        <w:spacing w:before="0" w:after="780" w:line="282" w:lineRule="exact"/>
        <w:ind w:firstLine="520"/>
        <w:jc w:val="both"/>
        <w:rPr>
          <w:sz w:val="20"/>
          <w:szCs w:val="20"/>
        </w:rPr>
      </w:pPr>
      <w:r w:rsidRPr="009955E0">
        <w:rPr>
          <w:rStyle w:val="Teksttreci3"/>
          <w:color w:val="000000"/>
          <w:sz w:val="20"/>
          <w:szCs w:val="20"/>
        </w:rPr>
        <w:t xml:space="preserve">Przedmiotem analizy są wyrażenia metatekstowe współczesnej nieoficjalnej odmiany polszczyzny mówionej (potocznej), tzn. takie wyrażania, które odnoszą się do samego komunikatu, organizują jego przekaz, bądź coś o komunikacie orzekają. W jedenastu </w:t>
      </w:r>
      <w:r w:rsidRPr="009955E0">
        <w:rPr>
          <w:rStyle w:val="Teksttreci3"/>
          <w:color w:val="000000"/>
          <w:sz w:val="20"/>
          <w:szCs w:val="20"/>
        </w:rPr>
        <w:lastRenderedPageBreak/>
        <w:t xml:space="preserve">rozdziałach książki autor analizuje wyrażania faktyczne pełniące funkcję metatekstową organizowania przekazu, </w:t>
      </w:r>
      <w:r w:rsidRPr="009955E0">
        <w:rPr>
          <w:rStyle w:val="Teksttreci3"/>
          <w:color w:val="000000"/>
          <w:sz w:val="20"/>
          <w:szCs w:val="20"/>
          <w:lang w:val="en-US" w:eastAsia="en-US"/>
        </w:rPr>
        <w:t xml:space="preserve">quasi-czasownikowe </w:t>
      </w:r>
      <w:r w:rsidRPr="009955E0">
        <w:rPr>
          <w:rStyle w:val="Teksttreci3"/>
          <w:color w:val="000000"/>
          <w:sz w:val="20"/>
          <w:szCs w:val="20"/>
        </w:rPr>
        <w:t>operatory kon</w:t>
      </w:r>
      <w:r w:rsidRPr="009955E0">
        <w:rPr>
          <w:rStyle w:val="Teksttreci3"/>
          <w:color w:val="000000"/>
          <w:sz w:val="20"/>
          <w:szCs w:val="20"/>
        </w:rPr>
        <w:softHyphen/>
        <w:t xml:space="preserve">taktu typu wiesz, podtrzymujące kontakt, jednostki metatekstowe ze składnikiem semantycznym 'mówię*, operatory wprowadzające eksplikację, wyrażenia metatekstowe działające w składni wyliczenia, operatory hierarchizacji jednostek tekstu, sygnały korekt, operatory </w:t>
      </w:r>
      <w:r w:rsidRPr="009955E0">
        <w:rPr>
          <w:rStyle w:val="Teksttreci3"/>
          <w:color w:val="000000"/>
          <w:sz w:val="20"/>
          <w:szCs w:val="20"/>
          <w:lang w:val="cs-CZ" w:eastAsia="cs-CZ"/>
        </w:rPr>
        <w:t xml:space="preserve">quasi-spójnikowe. </w:t>
      </w:r>
      <w:r w:rsidRPr="009955E0">
        <w:rPr>
          <w:rStyle w:val="Teksttreci3"/>
          <w:color w:val="000000"/>
          <w:sz w:val="20"/>
          <w:szCs w:val="20"/>
        </w:rPr>
        <w:t xml:space="preserve">operatory wprowadzające rozczłonkowanie komunikacyjne, operatory </w:t>
      </w:r>
      <w:r w:rsidRPr="009955E0">
        <w:rPr>
          <w:rStyle w:val="Teksttreci3"/>
          <w:color w:val="000000"/>
          <w:sz w:val="20"/>
          <w:szCs w:val="20"/>
          <w:lang w:val="cs-CZ" w:eastAsia="cs-CZ"/>
        </w:rPr>
        <w:t xml:space="preserve">quasi-zaimkowe, </w:t>
      </w:r>
      <w:r w:rsidRPr="009955E0">
        <w:rPr>
          <w:rStyle w:val="Teksttreci3"/>
          <w:color w:val="000000"/>
          <w:sz w:val="20"/>
          <w:szCs w:val="20"/>
        </w:rPr>
        <w:t>wreszcie wyrażenia metatekstowe o zróżni</w:t>
      </w:r>
      <w:r w:rsidRPr="009955E0">
        <w:rPr>
          <w:rStyle w:val="Teksttreci3"/>
          <w:color w:val="000000"/>
          <w:sz w:val="20"/>
          <w:szCs w:val="20"/>
        </w:rPr>
        <w:softHyphen/>
        <w:t>cowanych funkcjach: ja wiem, acha, w ogóle. Wszystkie te grupy realizują warunki postawione jednostkom metatekstowym - albo organizują proces przekazu, albo coś orzekają o jednostkach dialogu.</w:t>
      </w:r>
    </w:p>
    <w:p w:rsidR="0086125C" w:rsidRPr="009955E0" w:rsidRDefault="0086125C">
      <w:pPr>
        <w:pStyle w:val="Teksttreci140"/>
        <w:shd w:val="clear" w:color="auto" w:fill="auto"/>
        <w:spacing w:after="240" w:line="282" w:lineRule="exact"/>
        <w:ind w:left="1420"/>
        <w:jc w:val="both"/>
        <w:rPr>
          <w:sz w:val="20"/>
          <w:szCs w:val="20"/>
        </w:rPr>
      </w:pPr>
      <w:r w:rsidRPr="009955E0">
        <w:rPr>
          <w:rStyle w:val="Teksttreci14Bezkursywy"/>
          <w:i w:val="0"/>
          <w:iCs w:val="0"/>
          <w:color w:val="000000"/>
          <w:sz w:val="20"/>
          <w:szCs w:val="20"/>
        </w:rPr>
        <w:t xml:space="preserve">Kazimierz OŻÓG, </w:t>
      </w:r>
      <w:r w:rsidRPr="009955E0">
        <w:rPr>
          <w:rStyle w:val="Teksttreci14"/>
          <w:i/>
          <w:iCs/>
          <w:color w:val="000000"/>
          <w:sz w:val="20"/>
          <w:szCs w:val="20"/>
        </w:rPr>
        <w:t>Zwroty grzecznościowe współczesnej polszczyzny mówionej</w:t>
      </w:r>
      <w:r w:rsidRPr="009955E0">
        <w:rPr>
          <w:rStyle w:val="Teksttreci14Bezkursywy"/>
          <w:i w:val="0"/>
          <w:iCs w:val="0"/>
          <w:color w:val="000000"/>
          <w:sz w:val="20"/>
          <w:szCs w:val="20"/>
        </w:rPr>
        <w:t xml:space="preserve"> </w:t>
      </w:r>
      <w:r w:rsidRPr="009955E0">
        <w:rPr>
          <w:rStyle w:val="Teksttreci14"/>
          <w:i/>
          <w:iCs/>
          <w:color w:val="000000"/>
          <w:sz w:val="20"/>
          <w:szCs w:val="20"/>
        </w:rPr>
        <w:t>(na materiale języka mówionego mieszkańców Krakowa</w:t>
      </w:r>
      <w:r w:rsidRPr="009955E0">
        <w:rPr>
          <w:rStyle w:val="Teksttreci1411"/>
          <w:i w:val="0"/>
          <w:iCs w:val="0"/>
          <w:color w:val="000000"/>
          <w:sz w:val="20"/>
          <w:szCs w:val="20"/>
        </w:rPr>
        <w:t xml:space="preserve">), </w:t>
      </w:r>
      <w:r w:rsidRPr="009955E0">
        <w:rPr>
          <w:rStyle w:val="Teksttreci14Bezkursywy"/>
          <w:i w:val="0"/>
          <w:iCs w:val="0"/>
          <w:color w:val="000000"/>
          <w:sz w:val="20"/>
          <w:szCs w:val="20"/>
        </w:rPr>
        <w:t xml:space="preserve">Zeszyty Naukowe UJ </w:t>
      </w:r>
      <w:r w:rsidRPr="009955E0">
        <w:rPr>
          <w:rStyle w:val="Teksttreci1411"/>
          <w:i w:val="0"/>
          <w:iCs w:val="0"/>
          <w:color w:val="000000"/>
          <w:sz w:val="20"/>
          <w:szCs w:val="20"/>
          <w:lang w:val="en-US" w:eastAsia="en-US"/>
        </w:rPr>
        <w:t>CM</w:t>
      </w:r>
      <w:r w:rsidRPr="009955E0">
        <w:rPr>
          <w:rStyle w:val="Teksttreci14Bezkursywy"/>
          <w:i w:val="0"/>
          <w:iCs w:val="0"/>
          <w:color w:val="000000"/>
          <w:sz w:val="20"/>
          <w:szCs w:val="20"/>
        </w:rPr>
        <w:t>XIII, Prace Języko</w:t>
      </w:r>
      <w:r w:rsidRPr="009955E0">
        <w:rPr>
          <w:rStyle w:val="Teksttreci14Bezkursywy"/>
          <w:i w:val="0"/>
          <w:iCs w:val="0"/>
          <w:color w:val="000000"/>
          <w:sz w:val="20"/>
          <w:szCs w:val="20"/>
        </w:rPr>
        <w:softHyphen/>
        <w:t>znawcze z. 98, Warszawa —Kraków 1990, s. 88.</w:t>
      </w:r>
    </w:p>
    <w:p w:rsidR="0086125C" w:rsidRPr="009955E0" w:rsidRDefault="0086125C">
      <w:pPr>
        <w:pStyle w:val="Teksttreci140"/>
        <w:shd w:val="clear" w:color="auto" w:fill="auto"/>
        <w:spacing w:after="535" w:line="282" w:lineRule="exact"/>
        <w:ind w:firstLine="520"/>
        <w:jc w:val="both"/>
        <w:rPr>
          <w:sz w:val="20"/>
          <w:szCs w:val="20"/>
        </w:rPr>
      </w:pPr>
      <w:r w:rsidRPr="009955E0">
        <w:rPr>
          <w:rStyle w:val="Teksttreci14Bezkursywy"/>
          <w:i w:val="0"/>
          <w:iCs w:val="0"/>
          <w:color w:val="000000"/>
          <w:sz w:val="20"/>
          <w:szCs w:val="20"/>
        </w:rPr>
        <w:t xml:space="preserve">Przedmiotem analizy są tu formuły grzecznościowe występujące w języku mówionym mieszkańców Krakowa. O zakresie prowadzonych badań informują tytuły kolejnych rozdziałów: </w:t>
      </w:r>
      <w:r w:rsidRPr="009955E0">
        <w:rPr>
          <w:rStyle w:val="Teksttreci14"/>
          <w:i/>
          <w:iCs/>
          <w:color w:val="000000"/>
          <w:sz w:val="20"/>
          <w:szCs w:val="20"/>
        </w:rPr>
        <w:t>Grzecznościowe for</w:t>
      </w:r>
      <w:r w:rsidRPr="009955E0">
        <w:rPr>
          <w:rStyle w:val="Teksttreci14"/>
          <w:i/>
          <w:iCs/>
          <w:color w:val="000000"/>
          <w:sz w:val="20"/>
          <w:szCs w:val="20"/>
        </w:rPr>
        <w:softHyphen/>
        <w:t>muły otwierające</w:t>
      </w:r>
      <w:r w:rsidRPr="009955E0">
        <w:rPr>
          <w:rStyle w:val="Teksttreci14Bezkursywy"/>
          <w:i w:val="0"/>
          <w:iCs w:val="0"/>
          <w:color w:val="000000"/>
          <w:sz w:val="20"/>
          <w:szCs w:val="20"/>
        </w:rPr>
        <w:t xml:space="preserve"> i </w:t>
      </w:r>
      <w:r w:rsidRPr="009955E0">
        <w:rPr>
          <w:rStyle w:val="Teksttreci14"/>
          <w:i/>
          <w:iCs/>
          <w:color w:val="000000"/>
          <w:sz w:val="20"/>
          <w:szCs w:val="20"/>
        </w:rPr>
        <w:t>zamykające dialog. Grzecznościowe formuły wyrażające podziękowanie. Grzecznościowe formuły wyrażające przeproszenia. Drugorzędne</w:t>
      </w:r>
      <w:r w:rsidRPr="009955E0">
        <w:rPr>
          <w:rStyle w:val="Teksttreci14Bezkursywy"/>
          <w:i w:val="0"/>
          <w:iCs w:val="0"/>
          <w:color w:val="000000"/>
          <w:sz w:val="20"/>
          <w:szCs w:val="20"/>
        </w:rPr>
        <w:t xml:space="preserve"> (</w:t>
      </w:r>
      <w:r w:rsidRPr="009955E0">
        <w:rPr>
          <w:rStyle w:val="Teksttreci14"/>
          <w:i/>
          <w:iCs/>
          <w:color w:val="000000"/>
          <w:sz w:val="20"/>
          <w:szCs w:val="20"/>
        </w:rPr>
        <w:t>okazjonalne</w:t>
      </w:r>
      <w:r w:rsidRPr="009955E0">
        <w:rPr>
          <w:rStyle w:val="Teksttreci14Bezkursywy"/>
          <w:i w:val="0"/>
          <w:iCs w:val="0"/>
          <w:color w:val="000000"/>
          <w:sz w:val="20"/>
          <w:szCs w:val="20"/>
        </w:rPr>
        <w:t xml:space="preserve">) </w:t>
      </w:r>
      <w:r w:rsidRPr="009955E0">
        <w:rPr>
          <w:rStyle w:val="Teksttreci14"/>
          <w:i/>
          <w:iCs/>
          <w:color w:val="000000"/>
          <w:sz w:val="20"/>
          <w:szCs w:val="20"/>
        </w:rPr>
        <w:t>zwroty grzecznościowe</w:t>
      </w:r>
      <w:r w:rsidRPr="009955E0">
        <w:rPr>
          <w:rStyle w:val="Teksttreci14Bezkursywy"/>
          <w:i w:val="0"/>
          <w:iCs w:val="0"/>
          <w:color w:val="000000"/>
          <w:sz w:val="20"/>
          <w:szCs w:val="20"/>
        </w:rPr>
        <w:t xml:space="preserve"> (np. życzenia, gra</w:t>
      </w:r>
      <w:r w:rsidRPr="009955E0">
        <w:rPr>
          <w:rStyle w:val="Teksttreci14Bezkursywy"/>
          <w:i w:val="0"/>
          <w:iCs w:val="0"/>
          <w:color w:val="000000"/>
          <w:sz w:val="20"/>
          <w:szCs w:val="20"/>
        </w:rPr>
        <w:softHyphen/>
        <w:t xml:space="preserve">tulacje, kondolencje, toasty, zaproszenia, komplementy). </w:t>
      </w:r>
      <w:r w:rsidRPr="009955E0">
        <w:rPr>
          <w:rStyle w:val="Teksttreci14"/>
          <w:i/>
          <w:iCs/>
          <w:color w:val="000000"/>
          <w:sz w:val="20"/>
          <w:szCs w:val="20"/>
        </w:rPr>
        <w:t>Grzecznościowe zwroty do adresata, Ekspresywność zwrotów grzecznościowych</w:t>
      </w:r>
      <w:r w:rsidRPr="009955E0">
        <w:rPr>
          <w:rStyle w:val="Teksttreci14Bezkursywy"/>
          <w:i w:val="0"/>
          <w:iCs w:val="0"/>
          <w:color w:val="000000"/>
          <w:sz w:val="20"/>
          <w:szCs w:val="20"/>
        </w:rPr>
        <w:t xml:space="preserve"> oraz </w:t>
      </w:r>
      <w:r w:rsidRPr="009955E0">
        <w:rPr>
          <w:rStyle w:val="Teksttreci14"/>
          <w:i/>
          <w:iCs/>
          <w:color w:val="000000"/>
          <w:sz w:val="20"/>
          <w:szCs w:val="20"/>
        </w:rPr>
        <w:t>Socjolingwistyczne zróżnicowanie zwrotów grzecznościowych.</w:t>
      </w:r>
    </w:p>
    <w:p w:rsidR="0086125C" w:rsidRPr="009955E0" w:rsidRDefault="0086125C">
      <w:pPr>
        <w:pStyle w:val="Teksttreci140"/>
        <w:shd w:val="clear" w:color="auto" w:fill="auto"/>
        <w:spacing w:after="245" w:line="288" w:lineRule="exact"/>
        <w:ind w:left="1420"/>
        <w:jc w:val="both"/>
        <w:rPr>
          <w:sz w:val="20"/>
          <w:szCs w:val="20"/>
        </w:rPr>
      </w:pPr>
      <w:r w:rsidRPr="009955E0">
        <w:rPr>
          <w:rStyle w:val="Teksttreci14Bezkursywy"/>
          <w:i w:val="0"/>
          <w:iCs w:val="0"/>
          <w:color w:val="000000"/>
          <w:sz w:val="20"/>
          <w:szCs w:val="20"/>
        </w:rPr>
        <w:t xml:space="preserve">Antoni PALIŃSKI, </w:t>
      </w:r>
      <w:r w:rsidRPr="009955E0">
        <w:rPr>
          <w:rStyle w:val="Teksttreci14"/>
          <w:i/>
          <w:iCs/>
          <w:color w:val="000000"/>
          <w:sz w:val="20"/>
          <w:szCs w:val="20"/>
        </w:rPr>
        <w:t>Sprawności receptywne w nauczaniu języków obcych. Teoria i praktyka</w:t>
      </w:r>
      <w:r w:rsidRPr="009955E0">
        <w:rPr>
          <w:rStyle w:val="Teksttreci14Bezkursywy"/>
          <w:i w:val="0"/>
          <w:iCs w:val="0"/>
          <w:color w:val="000000"/>
          <w:sz w:val="20"/>
          <w:szCs w:val="20"/>
        </w:rPr>
        <w:t>, WSP w Rzeszowie, Rzeszów 1990, s. 304.</w:t>
      </w:r>
    </w:p>
    <w:p w:rsidR="0086125C" w:rsidRPr="009955E0" w:rsidRDefault="0086125C">
      <w:pPr>
        <w:pStyle w:val="Teksttreci30"/>
        <w:shd w:val="clear" w:color="auto" w:fill="auto"/>
        <w:spacing w:before="0" w:after="0" w:line="282" w:lineRule="exact"/>
        <w:ind w:firstLine="520"/>
        <w:jc w:val="both"/>
        <w:rPr>
          <w:sz w:val="20"/>
          <w:szCs w:val="20"/>
        </w:rPr>
      </w:pPr>
      <w:r w:rsidRPr="009955E0">
        <w:rPr>
          <w:rStyle w:val="Teksttreci3"/>
          <w:color w:val="000000"/>
          <w:sz w:val="20"/>
          <w:szCs w:val="20"/>
        </w:rPr>
        <w:t>Rzecz dotyczy nauczania języka rosyjskiego. Autor szczegółowo analizuje naukę tego języka przez czytanie i słuchanie, ukazując wieloaspektowość tych metod. Rozpatruje także ich wyniki w nauczaniu w innych krajach, zwłaszcza w Czechosłowacji, Związku Radzieckim i w NRD.</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
          <w:color w:val="000000"/>
          <w:sz w:val="20"/>
          <w:szCs w:val="20"/>
        </w:rPr>
        <w:t xml:space="preserve">Włodzimierz PIANKA. Zuzanna TOPOLIŃSKA. Božidar </w:t>
      </w:r>
      <w:r w:rsidRPr="009955E0">
        <w:rPr>
          <w:rStyle w:val="Teksttreci3"/>
          <w:color w:val="000000"/>
          <w:sz w:val="20"/>
          <w:szCs w:val="20"/>
          <w:lang w:val="cs-CZ" w:eastAsia="cs-CZ"/>
        </w:rPr>
        <w:t xml:space="preserve">VIDOESKI, </w:t>
      </w:r>
      <w:r w:rsidRPr="009955E0">
        <w:rPr>
          <w:rStyle w:val="Teksttreci3Kursywa"/>
          <w:color w:val="000000"/>
          <w:sz w:val="20"/>
          <w:szCs w:val="20"/>
        </w:rPr>
        <w:t>Słownik macedońsko-polski</w:t>
      </w:r>
      <w:r w:rsidRPr="009955E0">
        <w:rPr>
          <w:rStyle w:val="Teksttreci3"/>
          <w:color w:val="000000"/>
          <w:sz w:val="20"/>
          <w:szCs w:val="20"/>
        </w:rPr>
        <w:t xml:space="preserve"> i </w:t>
      </w:r>
      <w:r w:rsidRPr="009955E0">
        <w:rPr>
          <w:rStyle w:val="Teksttreci3Kursywa"/>
          <w:color w:val="000000"/>
          <w:sz w:val="20"/>
          <w:szCs w:val="20"/>
        </w:rPr>
        <w:t>polsko-macedoński.</w:t>
      </w:r>
      <w:r w:rsidRPr="009955E0">
        <w:rPr>
          <w:rStyle w:val="Teksttreci3"/>
          <w:color w:val="000000"/>
          <w:sz w:val="20"/>
          <w:szCs w:val="20"/>
        </w:rPr>
        <w:t xml:space="preserve"> Warszawa-Skopie 1990. s. 704.</w:t>
      </w:r>
    </w:p>
    <w:p w:rsidR="0086125C" w:rsidRPr="009955E0" w:rsidRDefault="0086125C">
      <w:pPr>
        <w:pStyle w:val="Teksttreci30"/>
        <w:shd w:val="clear" w:color="auto" w:fill="auto"/>
        <w:spacing w:before="0" w:after="590" w:line="282" w:lineRule="exact"/>
        <w:ind w:firstLine="500"/>
        <w:jc w:val="both"/>
        <w:rPr>
          <w:sz w:val="20"/>
          <w:szCs w:val="20"/>
        </w:rPr>
      </w:pPr>
      <w:r w:rsidRPr="009955E0">
        <w:rPr>
          <w:rStyle w:val="Teksttreci3"/>
          <w:color w:val="000000"/>
          <w:sz w:val="20"/>
          <w:szCs w:val="20"/>
        </w:rPr>
        <w:t>Jest to pierwszy słownik macedońsko-polski i polsko-macedoński. Zawiera około 20 tysięcy haseł w każdym języku. Wybór wyrazów oparto na zasadzie frekwencyjnej. Każdą część zamyka zarys gramatyki języka macedońskiego i polskiego.</w:t>
      </w:r>
    </w:p>
    <w:p w:rsidR="0086125C" w:rsidRPr="009955E0" w:rsidRDefault="0086125C">
      <w:pPr>
        <w:pStyle w:val="Teksttreci30"/>
        <w:shd w:val="clear" w:color="auto" w:fill="auto"/>
        <w:spacing w:before="0" w:after="269" w:line="220" w:lineRule="exact"/>
        <w:ind w:left="1420" w:firstLine="0"/>
        <w:jc w:val="both"/>
        <w:rPr>
          <w:sz w:val="20"/>
          <w:szCs w:val="20"/>
        </w:rPr>
      </w:pPr>
      <w:r w:rsidRPr="009955E0">
        <w:rPr>
          <w:rStyle w:val="Teksttreci3"/>
          <w:color w:val="000000"/>
          <w:sz w:val="20"/>
          <w:szCs w:val="20"/>
        </w:rPr>
        <w:t xml:space="preserve">Krystyna PIERADZKA, </w:t>
      </w:r>
      <w:r w:rsidRPr="009955E0">
        <w:rPr>
          <w:rStyle w:val="Teksttreci3Kursywa"/>
          <w:color w:val="000000"/>
          <w:sz w:val="20"/>
          <w:szCs w:val="20"/>
        </w:rPr>
        <w:t>Na szlakach Łemkowszczyzny</w:t>
      </w:r>
      <w:r w:rsidRPr="009955E0">
        <w:rPr>
          <w:rStyle w:val="Teksttreci3"/>
          <w:color w:val="000000"/>
          <w:sz w:val="20"/>
          <w:szCs w:val="20"/>
        </w:rPr>
        <w:t>, Warszawa 1990, s. 232.</w:t>
      </w:r>
    </w:p>
    <w:p w:rsidR="0086125C" w:rsidRPr="009955E0" w:rsidRDefault="0086125C">
      <w:pPr>
        <w:pStyle w:val="Teksttreci30"/>
        <w:shd w:val="clear" w:color="auto" w:fill="auto"/>
        <w:spacing w:before="0" w:after="775" w:line="276" w:lineRule="exact"/>
        <w:ind w:firstLine="500"/>
        <w:jc w:val="both"/>
        <w:rPr>
          <w:sz w:val="20"/>
          <w:szCs w:val="20"/>
        </w:rPr>
      </w:pPr>
      <w:r w:rsidRPr="009955E0">
        <w:rPr>
          <w:rStyle w:val="Teksttreci3"/>
          <w:color w:val="000000"/>
          <w:sz w:val="20"/>
          <w:szCs w:val="20"/>
        </w:rPr>
        <w:t xml:space="preserve">Jest to fotooffsetowe wydanie książki Krystyny Pieradzkiej </w:t>
      </w:r>
      <w:r w:rsidRPr="009955E0">
        <w:rPr>
          <w:rStyle w:val="Teksttreci3Kursywa"/>
          <w:color w:val="000000"/>
          <w:sz w:val="20"/>
          <w:szCs w:val="20"/>
        </w:rPr>
        <w:t>Na szlakach ł^emkowszyzny</w:t>
      </w:r>
      <w:r w:rsidRPr="009955E0">
        <w:rPr>
          <w:rStyle w:val="Teksttreci3"/>
          <w:color w:val="000000"/>
          <w:sz w:val="20"/>
          <w:szCs w:val="20"/>
        </w:rPr>
        <w:t xml:space="preserve"> opublikowa</w:t>
      </w:r>
      <w:r w:rsidRPr="009955E0">
        <w:rPr>
          <w:rStyle w:val="Teksttreci3"/>
          <w:color w:val="000000"/>
          <w:sz w:val="20"/>
          <w:szCs w:val="20"/>
        </w:rPr>
        <w:softHyphen/>
        <w:t>nej nakładem Komitetu do Spraw Szlachty Zagrodowe* na Wschodzie Polski przy Towarzystwie Rozwoju Ziem Wschodnich w 1939 r., tuż przed wybuchem wojny, i w dużej części zniszczonej przez niemieckiego okupanta. Książka ukazuje skomplikowane dzieje Łemków od czasów Mieszka I niemal do wybuchu II wojny światowej; wiele miejsca poświęciła autorka kulturze materialnej i duchowej tej grupy etnicznej. Wspomina o odrębnościach językowych i badaniach dialektologicznych Z. Stiebera i Ziłyńskiego.</w:t>
      </w:r>
    </w:p>
    <w:p w:rsidR="0086125C" w:rsidRPr="009955E0" w:rsidRDefault="0086125C">
      <w:pPr>
        <w:pStyle w:val="Teksttreci140"/>
        <w:shd w:val="clear" w:color="auto" w:fill="auto"/>
        <w:spacing w:after="245" w:line="282" w:lineRule="exact"/>
        <w:ind w:left="1420"/>
        <w:jc w:val="both"/>
        <w:rPr>
          <w:sz w:val="20"/>
          <w:szCs w:val="20"/>
        </w:rPr>
      </w:pPr>
      <w:r w:rsidRPr="009955E0">
        <w:rPr>
          <w:rStyle w:val="Teksttreci14Bezkursywy"/>
          <w:i w:val="0"/>
          <w:iCs w:val="0"/>
          <w:color w:val="000000"/>
          <w:sz w:val="20"/>
          <w:szCs w:val="20"/>
        </w:rPr>
        <w:t xml:space="preserve">Cezar PIERNIKARSKI, </w:t>
      </w:r>
      <w:r w:rsidRPr="009955E0">
        <w:rPr>
          <w:rStyle w:val="Teksttreci14"/>
          <w:i/>
          <w:iCs/>
          <w:color w:val="000000"/>
          <w:sz w:val="20"/>
          <w:szCs w:val="20"/>
        </w:rPr>
        <w:t>Struktura syntaktycznych grup homogenicznych. (W zestawieniu z niektórymi typami grup heterogenicznych</w:t>
      </w:r>
      <w:r w:rsidRPr="009955E0">
        <w:rPr>
          <w:rStyle w:val="Teksttreci14Bezkursywy"/>
          <w:i w:val="0"/>
          <w:iCs w:val="0"/>
          <w:color w:val="000000"/>
          <w:sz w:val="20"/>
          <w:szCs w:val="20"/>
        </w:rPr>
        <w:t>), PAN Komitet Językoznawstwa, Wrocław - — Warszawa-Kraków 1990, s. 261.</w:t>
      </w:r>
    </w:p>
    <w:p w:rsidR="0086125C" w:rsidRPr="009955E0" w:rsidRDefault="0086125C">
      <w:pPr>
        <w:pStyle w:val="Teksttreci30"/>
        <w:shd w:val="clear" w:color="auto" w:fill="auto"/>
        <w:spacing w:before="0" w:after="585" w:line="276" w:lineRule="exact"/>
        <w:ind w:firstLine="500"/>
        <w:jc w:val="both"/>
        <w:rPr>
          <w:sz w:val="20"/>
          <w:szCs w:val="20"/>
        </w:rPr>
      </w:pPr>
      <w:r w:rsidRPr="009955E0">
        <w:rPr>
          <w:rStyle w:val="Teksttreci3"/>
          <w:color w:val="000000"/>
          <w:sz w:val="20"/>
          <w:szCs w:val="20"/>
        </w:rPr>
        <w:t>Celem pracy jest wykrycie i ukazanie struktur homogenicznych (jednorodnych) grup syntaktycznych w językach. W ustalaniu struktury grup syntaktycznych brane są pod uwagę typy zależności między podstawą grupy a jej członami ubocznymi. Zależności te w dotychczasowych badaniach nie były wyraźnie rozróżniane, stąd pewna swoboda i różnorodność klasyfikacji niektórych leksemów. Praca ma charakter dedukcyjno-indukcyjny, bazuje głównie na materiale polskim.</w:t>
      </w:r>
    </w:p>
    <w:p w:rsidR="0086125C" w:rsidRPr="009955E0" w:rsidRDefault="0086125C">
      <w:pPr>
        <w:pStyle w:val="Teksttreci140"/>
        <w:shd w:val="clear" w:color="auto" w:fill="auto"/>
        <w:spacing w:after="264" w:line="220" w:lineRule="exact"/>
        <w:ind w:left="1420"/>
        <w:jc w:val="both"/>
        <w:rPr>
          <w:sz w:val="20"/>
          <w:szCs w:val="20"/>
        </w:rPr>
      </w:pPr>
      <w:r w:rsidRPr="009955E0">
        <w:rPr>
          <w:rStyle w:val="Teksttreci14"/>
          <w:i/>
          <w:iCs/>
          <w:color w:val="000000"/>
          <w:sz w:val="20"/>
          <w:szCs w:val="20"/>
        </w:rPr>
        <w:t>Polskie mury. Graffiti sztuka czy wandalizm</w:t>
      </w:r>
      <w:r w:rsidRPr="009955E0">
        <w:rPr>
          <w:rStyle w:val="Teksttreci14Bezkursywy"/>
          <w:i w:val="0"/>
          <w:iCs w:val="0"/>
          <w:color w:val="000000"/>
          <w:sz w:val="20"/>
          <w:szCs w:val="20"/>
        </w:rPr>
        <w:t>, Toruń 1991.</w:t>
      </w:r>
    </w:p>
    <w:p w:rsidR="0086125C" w:rsidRPr="009955E0" w:rsidRDefault="0086125C">
      <w:pPr>
        <w:pStyle w:val="Teksttreci30"/>
        <w:shd w:val="clear" w:color="auto" w:fill="auto"/>
        <w:spacing w:before="0" w:after="540" w:line="282" w:lineRule="exact"/>
        <w:ind w:firstLine="500"/>
        <w:jc w:val="both"/>
        <w:rPr>
          <w:sz w:val="20"/>
          <w:szCs w:val="20"/>
        </w:rPr>
      </w:pPr>
      <w:r w:rsidRPr="009955E0">
        <w:rPr>
          <w:rStyle w:val="Teksttreci3Kursywa"/>
          <w:color w:val="000000"/>
          <w:sz w:val="20"/>
          <w:szCs w:val="20"/>
        </w:rPr>
        <w:t>Graffiti</w:t>
      </w:r>
      <w:r w:rsidRPr="009955E0">
        <w:rPr>
          <w:rStyle w:val="Teksttreci3"/>
          <w:color w:val="000000"/>
          <w:sz w:val="20"/>
          <w:szCs w:val="20"/>
        </w:rPr>
        <w:t xml:space="preserve"> to wydrapany na murze, narysowany bądź wykonany sprayową farbą napis, rysunek czy symbol. Prezentowany tu album </w:t>
      </w:r>
      <w:r w:rsidRPr="009955E0">
        <w:rPr>
          <w:rStyle w:val="Teksttreci3"/>
          <w:color w:val="000000"/>
          <w:sz w:val="20"/>
          <w:szCs w:val="20"/>
        </w:rPr>
        <w:lastRenderedPageBreak/>
        <w:t xml:space="preserve">zawiera ponad 700 zdjęć najciekawszych graffiti, jakie udało się sfotografować na murach Warszawy, Gdańska, Poznania, Wrocławia, Szczecina, Krakowa, Łodzi, Katowic, Olsztyna i Torunia. O graffiti jako nowym, agresywnym zjawisku o wielorakiej naturze mówią w aspekcie artystycznym, socjologicznym, społecznym, psychologicznymi także w aspekcie komunikacji językowej Andrzej Osęka, Krzysztof Zanussi, Ryszard Kapuściński, Wacław Sadkowski, Jerzy Duda- Gracz, Piotr Radziszewski, Janusz Majewski. Alicja Wahl, Krzysztof Andracki, Milan </w:t>
      </w:r>
      <w:r w:rsidRPr="009955E0">
        <w:rPr>
          <w:rStyle w:val="Teksttreci3"/>
          <w:color w:val="000000"/>
          <w:sz w:val="20"/>
          <w:szCs w:val="20"/>
          <w:lang w:val="cs-CZ" w:eastAsia="cs-CZ"/>
        </w:rPr>
        <w:t xml:space="preserve">Duškov, </w:t>
      </w:r>
      <w:r w:rsidRPr="009955E0">
        <w:rPr>
          <w:rStyle w:val="Teksttreci3"/>
          <w:color w:val="000000"/>
          <w:sz w:val="20"/>
          <w:szCs w:val="20"/>
        </w:rPr>
        <w:t xml:space="preserve">Edward Dwurnik. Zofia Nasicrowska, Krzysztof Teodor Toeplitz, Edward Lutczyn. Andrzej Szmak, Tomasz Szmagier, Agnieszka Osiecka, </w:t>
      </w:r>
      <w:r w:rsidRPr="009955E0">
        <w:rPr>
          <w:rStyle w:val="Teksttreci3"/>
          <w:color w:val="000000"/>
          <w:sz w:val="20"/>
          <w:szCs w:val="20"/>
          <w:lang w:val="cs-CZ" w:eastAsia="cs-CZ"/>
        </w:rPr>
        <w:t xml:space="preserve">Maria </w:t>
      </w:r>
      <w:r w:rsidRPr="009955E0">
        <w:rPr>
          <w:rStyle w:val="Teksttreci3"/>
          <w:color w:val="000000"/>
          <w:sz w:val="20"/>
          <w:szCs w:val="20"/>
        </w:rPr>
        <w:t>Janion, Eryk Lipiński.</w:t>
      </w:r>
    </w:p>
    <w:p w:rsidR="0086125C" w:rsidRPr="009955E0" w:rsidRDefault="0086125C">
      <w:pPr>
        <w:pStyle w:val="Teksttreci30"/>
        <w:shd w:val="clear" w:color="auto" w:fill="auto"/>
        <w:spacing w:before="0" w:after="240" w:line="282" w:lineRule="exact"/>
        <w:ind w:left="1420" w:firstLine="0"/>
        <w:jc w:val="both"/>
        <w:rPr>
          <w:sz w:val="20"/>
          <w:szCs w:val="20"/>
        </w:rPr>
      </w:pPr>
      <w:r w:rsidRPr="009955E0">
        <w:rPr>
          <w:rStyle w:val="Teksttreci3Kursywa"/>
          <w:color w:val="000000"/>
          <w:sz w:val="20"/>
          <w:szCs w:val="20"/>
        </w:rPr>
        <w:t>Polszczyzna mówiona Wrocławia. Cz</w:t>
      </w:r>
      <w:r w:rsidRPr="009955E0">
        <w:rPr>
          <w:rStyle w:val="Teksttreci3FranklinGothicHeavy"/>
          <w:color w:val="000000"/>
          <w:sz w:val="20"/>
          <w:szCs w:val="20"/>
          <w:lang w:val="de-DE" w:eastAsia="de-DE"/>
        </w:rPr>
        <w:t xml:space="preserve">. </w:t>
      </w:r>
      <w:r w:rsidRPr="009955E0">
        <w:rPr>
          <w:rStyle w:val="Teksttreci3FranklinGothicHeavy"/>
          <w:color w:val="000000"/>
          <w:sz w:val="20"/>
          <w:szCs w:val="20"/>
        </w:rPr>
        <w:t xml:space="preserve">I. </w:t>
      </w:r>
      <w:r w:rsidRPr="009955E0">
        <w:rPr>
          <w:rStyle w:val="Teksttreci3Kursywa"/>
          <w:color w:val="000000"/>
          <w:sz w:val="20"/>
          <w:szCs w:val="20"/>
        </w:rPr>
        <w:t>Studia wstępne</w:t>
      </w:r>
      <w:r w:rsidRPr="009955E0">
        <w:rPr>
          <w:rStyle w:val="Teksttreci3"/>
          <w:color w:val="000000"/>
          <w:sz w:val="20"/>
          <w:szCs w:val="20"/>
        </w:rPr>
        <w:t>, Wyd. Uniwersytetu Wrocławskiego, Wrocław 1990. s. 167.</w:t>
      </w:r>
    </w:p>
    <w:p w:rsidR="0086125C" w:rsidRPr="009955E0" w:rsidRDefault="0086125C">
      <w:pPr>
        <w:pStyle w:val="Teksttreci140"/>
        <w:shd w:val="clear" w:color="auto" w:fill="auto"/>
        <w:spacing w:line="282" w:lineRule="exact"/>
        <w:ind w:firstLine="500"/>
        <w:jc w:val="both"/>
        <w:rPr>
          <w:sz w:val="20"/>
          <w:szCs w:val="20"/>
        </w:rPr>
      </w:pPr>
      <w:r w:rsidRPr="009955E0">
        <w:rPr>
          <w:rStyle w:val="Teksttreci14Bezkursywy"/>
          <w:i w:val="0"/>
          <w:iCs w:val="0"/>
          <w:color w:val="000000"/>
          <w:sz w:val="20"/>
          <w:szCs w:val="20"/>
        </w:rPr>
        <w:t xml:space="preserve">Tom zawiera zbiór artykułów poświęconych polszczyźnie kształtującej się po wojnie na terenie Wrocławia. Są to: F. </w:t>
      </w:r>
      <w:r w:rsidRPr="009955E0">
        <w:rPr>
          <w:rStyle w:val="Teksttreci14Bezkursywy"/>
          <w:i w:val="0"/>
          <w:iCs w:val="0"/>
          <w:color w:val="000000"/>
          <w:sz w:val="20"/>
          <w:szCs w:val="20"/>
          <w:lang w:val="cs-CZ" w:eastAsia="cs-CZ"/>
        </w:rPr>
        <w:t>Nieck</w:t>
      </w:r>
      <w:r w:rsidRPr="009955E0">
        <w:rPr>
          <w:rStyle w:val="Teksttreci14Bezkursywy"/>
          <w:i w:val="0"/>
          <w:iCs w:val="0"/>
          <w:color w:val="000000"/>
          <w:sz w:val="20"/>
          <w:szCs w:val="20"/>
        </w:rPr>
        <w:t xml:space="preserve">ula. </w:t>
      </w:r>
      <w:r w:rsidRPr="009955E0">
        <w:rPr>
          <w:rStyle w:val="Teksttreci14"/>
          <w:i/>
          <w:iCs/>
          <w:color w:val="000000"/>
          <w:sz w:val="20"/>
          <w:szCs w:val="20"/>
        </w:rPr>
        <w:t>Uwagi ogólne do badań nad polszczyzną Wrocławia',</w:t>
      </w:r>
      <w:r w:rsidRPr="009955E0">
        <w:rPr>
          <w:rStyle w:val="Teksttreci14Bezkursywy"/>
          <w:i w:val="0"/>
          <w:iCs w:val="0"/>
          <w:color w:val="000000"/>
          <w:sz w:val="20"/>
          <w:szCs w:val="20"/>
        </w:rPr>
        <w:t xml:space="preserve"> Z. Zagórski. </w:t>
      </w:r>
      <w:r w:rsidRPr="009955E0">
        <w:rPr>
          <w:rStyle w:val="Teksttreci14"/>
          <w:i/>
          <w:iCs/>
          <w:color w:val="000000"/>
          <w:sz w:val="20"/>
          <w:szCs w:val="20"/>
        </w:rPr>
        <w:t>Współczesna struktura społeczna Wrocławia</w:t>
      </w:r>
      <w:r w:rsidRPr="009955E0">
        <w:rPr>
          <w:rStyle w:val="Teksttreci14Bezkursywy"/>
          <w:i w:val="0"/>
          <w:iCs w:val="0"/>
          <w:color w:val="000000"/>
          <w:sz w:val="20"/>
          <w:szCs w:val="20"/>
        </w:rPr>
        <w:t xml:space="preserve">; I. Kamińska-Szmaj, </w:t>
      </w:r>
      <w:r w:rsidRPr="009955E0">
        <w:rPr>
          <w:rStyle w:val="Teksttreci14"/>
          <w:i/>
          <w:iCs/>
          <w:color w:val="000000"/>
          <w:sz w:val="20"/>
          <w:szCs w:val="20"/>
        </w:rPr>
        <w:t>Badania statystyczne w socjolingwistyce</w:t>
      </w:r>
      <w:r w:rsidRPr="009955E0">
        <w:rPr>
          <w:rStyle w:val="Teksttreci14Bezkursywy"/>
          <w:i w:val="0"/>
          <w:iCs w:val="0"/>
          <w:color w:val="000000"/>
          <w:sz w:val="20"/>
          <w:szCs w:val="20"/>
        </w:rPr>
        <w:t xml:space="preserve">; W. Paryl, </w:t>
      </w:r>
      <w:r w:rsidRPr="009955E0">
        <w:rPr>
          <w:rStyle w:val="Teksttreci14"/>
          <w:i/>
          <w:iCs/>
          <w:color w:val="000000"/>
          <w:sz w:val="20"/>
          <w:szCs w:val="20"/>
        </w:rPr>
        <w:t>Tendencje wymawianiowe w potocznej polszczyźnie mieszkańców Wrocławia</w:t>
      </w:r>
      <w:r w:rsidRPr="009955E0">
        <w:rPr>
          <w:rStyle w:val="Teksttreci14Bezkursywy"/>
          <w:i w:val="0"/>
          <w:iCs w:val="0"/>
          <w:color w:val="000000"/>
          <w:sz w:val="20"/>
          <w:szCs w:val="20"/>
        </w:rPr>
        <w:t xml:space="preserve">; A. Dąbrowska, Z </w:t>
      </w:r>
      <w:r w:rsidRPr="009955E0">
        <w:rPr>
          <w:rStyle w:val="Teksttreci14"/>
          <w:i/>
          <w:iCs/>
          <w:color w:val="000000"/>
          <w:sz w:val="20"/>
          <w:szCs w:val="20"/>
        </w:rPr>
        <w:t>badań nad świadomością językową mieszkańców Wrocławia</w:t>
      </w:r>
      <w:r w:rsidRPr="009955E0">
        <w:rPr>
          <w:rStyle w:val="Teksttreci14Bezkursywy"/>
          <w:i w:val="0"/>
          <w:iCs w:val="0"/>
          <w:color w:val="000000"/>
          <w:sz w:val="20"/>
          <w:szCs w:val="20"/>
        </w:rPr>
        <w:t xml:space="preserve">; J. Mulek, </w:t>
      </w:r>
      <w:r w:rsidRPr="009955E0">
        <w:rPr>
          <w:rStyle w:val="Teksttreci14"/>
          <w:i/>
          <w:iCs/>
          <w:color w:val="000000"/>
          <w:sz w:val="20"/>
          <w:szCs w:val="20"/>
        </w:rPr>
        <w:t>Zróżnicowanie regionalne polszczyzny a mowa mieszkańców Wrocławia</w:t>
      </w:r>
      <w:r w:rsidRPr="009955E0">
        <w:rPr>
          <w:rStyle w:val="Teksttreci14Bezkursywy"/>
          <w:i w:val="0"/>
          <w:iCs w:val="0"/>
          <w:color w:val="000000"/>
          <w:sz w:val="20"/>
          <w:szCs w:val="20"/>
        </w:rPr>
        <w:t xml:space="preserve">; I. Seiffert-Nauka, </w:t>
      </w:r>
      <w:r w:rsidRPr="009955E0">
        <w:rPr>
          <w:rStyle w:val="Teksttreci14"/>
          <w:i/>
          <w:iCs/>
          <w:color w:val="000000"/>
          <w:sz w:val="20"/>
          <w:szCs w:val="20"/>
        </w:rPr>
        <w:t>Leopolizmy w mowie mieszkańców</w:t>
      </w:r>
    </w:p>
    <w:p w:rsidR="0086125C" w:rsidRPr="009955E0" w:rsidRDefault="0086125C">
      <w:pPr>
        <w:pStyle w:val="Teksttreci140"/>
        <w:shd w:val="clear" w:color="auto" w:fill="auto"/>
        <w:spacing w:after="665" w:line="288" w:lineRule="exact"/>
        <w:ind w:left="880"/>
        <w:jc w:val="both"/>
        <w:rPr>
          <w:sz w:val="20"/>
          <w:szCs w:val="20"/>
        </w:rPr>
      </w:pPr>
      <w:r w:rsidRPr="009955E0">
        <w:rPr>
          <w:rStyle w:val="Teksttreci14"/>
          <w:i/>
          <w:iCs/>
          <w:color w:val="000000"/>
          <w:sz w:val="20"/>
          <w:szCs w:val="20"/>
        </w:rPr>
        <w:t>Wrocławia,</w:t>
      </w:r>
      <w:r w:rsidRPr="009955E0">
        <w:rPr>
          <w:rStyle w:val="Teksttreci14Bezkursywy"/>
          <w:i w:val="0"/>
          <w:iCs w:val="0"/>
          <w:color w:val="000000"/>
          <w:sz w:val="20"/>
          <w:szCs w:val="20"/>
        </w:rPr>
        <w:t xml:space="preserve"> J. Obara, </w:t>
      </w:r>
      <w:r w:rsidRPr="009955E0">
        <w:rPr>
          <w:rStyle w:val="Teksttreci14"/>
          <w:i/>
          <w:iCs/>
          <w:color w:val="000000"/>
          <w:sz w:val="20"/>
          <w:szCs w:val="20"/>
        </w:rPr>
        <w:t>Sposoby i perspektywy badania neosemantyzmów sytuacyjno-kontekstowych w mowie mieszkańców Wrocławia.</w:t>
      </w:r>
      <w:r w:rsidRPr="009955E0">
        <w:rPr>
          <w:rStyle w:val="Teksttreci14Bezkursywy"/>
          <w:i w:val="0"/>
          <w:iCs w:val="0"/>
          <w:color w:val="000000"/>
          <w:sz w:val="20"/>
          <w:szCs w:val="20"/>
        </w:rPr>
        <w:t xml:space="preserve"> Całość poprzedza wstęp F. Nieckuli, który jest redaktorem tomu.</w:t>
      </w:r>
    </w:p>
    <w:p w:rsidR="0086125C" w:rsidRPr="009955E0" w:rsidRDefault="0086125C">
      <w:pPr>
        <w:pStyle w:val="Teksttreci30"/>
        <w:shd w:val="clear" w:color="auto" w:fill="auto"/>
        <w:spacing w:before="0" w:after="240" w:line="282" w:lineRule="exact"/>
        <w:ind w:left="2220" w:firstLine="0"/>
        <w:jc w:val="both"/>
        <w:rPr>
          <w:sz w:val="20"/>
          <w:szCs w:val="20"/>
        </w:rPr>
      </w:pPr>
      <w:r w:rsidRPr="009955E0">
        <w:rPr>
          <w:rStyle w:val="Teksttreci3Kursywa"/>
          <w:color w:val="000000"/>
          <w:sz w:val="20"/>
          <w:szCs w:val="20"/>
        </w:rPr>
        <w:t>Polszczyzna średniowieczna i renesansowa</w:t>
      </w:r>
      <w:r w:rsidRPr="009955E0">
        <w:rPr>
          <w:rStyle w:val="Teksttreci3"/>
          <w:color w:val="000000"/>
          <w:sz w:val="20"/>
          <w:szCs w:val="20"/>
        </w:rPr>
        <w:t xml:space="preserve">, Acta </w:t>
      </w:r>
      <w:r w:rsidRPr="009955E0">
        <w:rPr>
          <w:rStyle w:val="Teksttreci3"/>
          <w:color w:val="000000"/>
          <w:sz w:val="20"/>
          <w:szCs w:val="20"/>
          <w:lang w:val="cs-CZ" w:eastAsia="cs-CZ"/>
        </w:rPr>
        <w:t xml:space="preserve">Universitatis </w:t>
      </w:r>
      <w:r w:rsidRPr="009955E0">
        <w:rPr>
          <w:rStyle w:val="Teksttreci3"/>
          <w:color w:val="000000"/>
          <w:sz w:val="20"/>
          <w:szCs w:val="20"/>
        </w:rPr>
        <w:t>Lodziensis, Folia Linguistica 23, Wydawnictwa Uniwersytetu Łódzkiego, Łódź 1990, s. 196.</w:t>
      </w:r>
    </w:p>
    <w:p w:rsidR="0086125C" w:rsidRPr="009955E0" w:rsidRDefault="0086125C">
      <w:pPr>
        <w:pStyle w:val="Teksttreci140"/>
        <w:shd w:val="clear" w:color="auto" w:fill="auto"/>
        <w:spacing w:after="835" w:line="282" w:lineRule="exact"/>
        <w:ind w:left="880" w:firstLine="440"/>
        <w:jc w:val="both"/>
        <w:rPr>
          <w:sz w:val="20"/>
          <w:szCs w:val="20"/>
        </w:rPr>
      </w:pPr>
      <w:r w:rsidRPr="009955E0">
        <w:rPr>
          <w:rStyle w:val="Teksttreci14Bezkursywy"/>
          <w:i w:val="0"/>
          <w:iCs w:val="0"/>
          <w:color w:val="000000"/>
          <w:sz w:val="20"/>
          <w:szCs w:val="20"/>
        </w:rPr>
        <w:t xml:space="preserve">Tom zawiera następujące pozycje: Andrzej Bańkowski, </w:t>
      </w:r>
      <w:r w:rsidRPr="009955E0">
        <w:rPr>
          <w:rStyle w:val="Teksttreci14"/>
          <w:i/>
          <w:iCs/>
          <w:color w:val="000000"/>
          <w:sz w:val="20"/>
          <w:szCs w:val="20"/>
        </w:rPr>
        <w:t>O wariantywności zapisów nazw własnych w Kronice Wielkopolskiej</w:t>
      </w:r>
      <w:r w:rsidRPr="009955E0">
        <w:rPr>
          <w:rStyle w:val="Teksttreci14Bezkursywy"/>
          <w:i w:val="0"/>
          <w:iCs w:val="0"/>
          <w:color w:val="000000"/>
          <w:sz w:val="20"/>
          <w:szCs w:val="20"/>
        </w:rPr>
        <w:t xml:space="preserve">. </w:t>
      </w:r>
      <w:r w:rsidRPr="009955E0">
        <w:rPr>
          <w:rStyle w:val="Teksttreci14Bezkursywy"/>
          <w:i w:val="0"/>
          <w:iCs w:val="0"/>
          <w:color w:val="000000"/>
          <w:sz w:val="20"/>
          <w:szCs w:val="20"/>
          <w:lang w:val="cs-CZ" w:eastAsia="cs-CZ"/>
        </w:rPr>
        <w:t xml:space="preserve">Ladislav </w:t>
      </w:r>
      <w:r w:rsidRPr="009955E0">
        <w:rPr>
          <w:rStyle w:val="Teksttreci14Bezkursywy"/>
          <w:i w:val="0"/>
          <w:iCs w:val="0"/>
          <w:color w:val="000000"/>
          <w:sz w:val="20"/>
          <w:szCs w:val="20"/>
        </w:rPr>
        <w:t xml:space="preserve">Bartko, </w:t>
      </w:r>
      <w:r w:rsidRPr="009955E0">
        <w:rPr>
          <w:rStyle w:val="Teksttreci14"/>
          <w:i/>
          <w:iCs/>
          <w:color w:val="000000"/>
          <w:sz w:val="20"/>
          <w:szCs w:val="20"/>
        </w:rPr>
        <w:t xml:space="preserve">O </w:t>
      </w:r>
      <w:r w:rsidRPr="009955E0">
        <w:rPr>
          <w:rStyle w:val="Teksttreci14"/>
          <w:i/>
          <w:iCs/>
          <w:color w:val="000000"/>
          <w:sz w:val="20"/>
          <w:szCs w:val="20"/>
          <w:lang w:val="cs-CZ" w:eastAsia="cs-CZ"/>
        </w:rPr>
        <w:t xml:space="preserve">používáni </w:t>
      </w:r>
      <w:r w:rsidRPr="009955E0">
        <w:rPr>
          <w:rStyle w:val="Teksttreci14"/>
          <w:i/>
          <w:iCs/>
          <w:color w:val="000000"/>
          <w:sz w:val="20"/>
          <w:szCs w:val="20"/>
          <w:lang w:val="en-US" w:eastAsia="en-US"/>
        </w:rPr>
        <w:t>pol'</w:t>
      </w:r>
      <w:r w:rsidRPr="009955E0">
        <w:rPr>
          <w:rStyle w:val="Teksttreci14"/>
          <w:i/>
          <w:iCs/>
          <w:color w:val="000000"/>
          <w:sz w:val="20"/>
          <w:szCs w:val="20"/>
        </w:rPr>
        <w:t>š</w:t>
      </w:r>
      <w:r w:rsidRPr="009955E0">
        <w:rPr>
          <w:rStyle w:val="Teksttreci14"/>
          <w:i/>
          <w:iCs/>
          <w:color w:val="000000"/>
          <w:sz w:val="20"/>
          <w:szCs w:val="20"/>
          <w:lang w:val="en-US" w:eastAsia="en-US"/>
        </w:rPr>
        <w:t xml:space="preserve">tiny </w:t>
      </w:r>
      <w:r w:rsidRPr="009955E0">
        <w:rPr>
          <w:rStyle w:val="Teksttreci14"/>
          <w:i/>
          <w:iCs/>
          <w:color w:val="000000"/>
          <w:sz w:val="20"/>
          <w:szCs w:val="20"/>
        </w:rPr>
        <w:t xml:space="preserve">na </w:t>
      </w:r>
      <w:r w:rsidRPr="009955E0">
        <w:rPr>
          <w:rStyle w:val="Teksttreci14"/>
          <w:i/>
          <w:iCs/>
          <w:color w:val="000000"/>
          <w:sz w:val="20"/>
          <w:szCs w:val="20"/>
          <w:lang w:val="cs-CZ" w:eastAsia="cs-CZ"/>
        </w:rPr>
        <w:t xml:space="preserve">východnom Slovensku </w:t>
      </w:r>
      <w:r w:rsidRPr="009955E0">
        <w:rPr>
          <w:rStyle w:val="Teksttreci14"/>
          <w:i/>
          <w:iCs/>
          <w:color w:val="000000"/>
          <w:sz w:val="20"/>
          <w:szCs w:val="20"/>
        </w:rPr>
        <w:t xml:space="preserve">w 16. -18. staroči: </w:t>
      </w:r>
      <w:r w:rsidRPr="009955E0">
        <w:rPr>
          <w:rStyle w:val="Teksttreci14Bezkursywy"/>
          <w:i w:val="0"/>
          <w:iCs w:val="0"/>
          <w:color w:val="000000"/>
          <w:sz w:val="20"/>
          <w:szCs w:val="20"/>
        </w:rPr>
        <w:t xml:space="preserve">Danuta Bieńkowska, </w:t>
      </w:r>
      <w:r w:rsidRPr="009955E0">
        <w:rPr>
          <w:rStyle w:val="Teksttreci14"/>
          <w:i/>
          <w:iCs/>
          <w:color w:val="000000"/>
          <w:sz w:val="20"/>
          <w:szCs w:val="20"/>
        </w:rPr>
        <w:t>Rola glos marginalnych w przekładzie J. J. Wujka.</w:t>
      </w:r>
      <w:r w:rsidRPr="009955E0">
        <w:rPr>
          <w:rStyle w:val="Teksttreci14Bezkursywy"/>
          <w:i w:val="0"/>
          <w:iCs w:val="0"/>
          <w:color w:val="000000"/>
          <w:sz w:val="20"/>
          <w:szCs w:val="20"/>
        </w:rPr>
        <w:t xml:space="preserve"> Stanisław Borawski. </w:t>
      </w:r>
      <w:r w:rsidRPr="009955E0">
        <w:rPr>
          <w:rStyle w:val="Teksttreci14"/>
          <w:i/>
          <w:iCs/>
          <w:color w:val="000000"/>
          <w:sz w:val="20"/>
          <w:szCs w:val="20"/>
        </w:rPr>
        <w:t>Fałszywy dylemat poznawczy w historii języka polskiego</w:t>
      </w:r>
      <w:r w:rsidRPr="009955E0">
        <w:rPr>
          <w:rStyle w:val="Teksttreci14Bezkursywy"/>
          <w:i w:val="0"/>
          <w:iCs w:val="0"/>
          <w:color w:val="000000"/>
          <w:sz w:val="20"/>
          <w:szCs w:val="20"/>
        </w:rPr>
        <w:t xml:space="preserve">; Aleksandra Cieślikowa, </w:t>
      </w:r>
      <w:r w:rsidRPr="009955E0">
        <w:rPr>
          <w:rStyle w:val="Teksttreci14"/>
          <w:i/>
          <w:iCs/>
          <w:color w:val="000000"/>
          <w:sz w:val="20"/>
          <w:szCs w:val="20"/>
        </w:rPr>
        <w:t>Od leksyki średniowiecznej do odrodzeniowej na podstawie staropolskiej antroponimii</w:t>
      </w:r>
      <w:r w:rsidRPr="009955E0">
        <w:rPr>
          <w:rStyle w:val="Teksttreci14Bezkursywy"/>
          <w:i w:val="0"/>
          <w:iCs w:val="0"/>
          <w:color w:val="000000"/>
          <w:sz w:val="20"/>
          <w:szCs w:val="20"/>
        </w:rPr>
        <w:t xml:space="preserve">; Marek Cybulski, </w:t>
      </w:r>
      <w:r w:rsidRPr="009955E0">
        <w:rPr>
          <w:rStyle w:val="Teksttreci14"/>
          <w:i/>
          <w:iCs/>
          <w:color w:val="000000"/>
          <w:sz w:val="20"/>
          <w:szCs w:val="20"/>
        </w:rPr>
        <w:t>Bohemizmy leksykalne w piętnasto- wiecznej części psałterza floriańskiego</w:t>
      </w:r>
      <w:r w:rsidRPr="009955E0">
        <w:rPr>
          <w:rStyle w:val="Teksttreci14Bezkursywy"/>
          <w:i w:val="0"/>
          <w:iCs w:val="0"/>
          <w:color w:val="000000"/>
          <w:sz w:val="20"/>
          <w:szCs w:val="20"/>
        </w:rPr>
        <w:t xml:space="preserve">; Zdzisława Krążyńska, </w:t>
      </w:r>
      <w:r w:rsidRPr="009955E0">
        <w:rPr>
          <w:rStyle w:val="Teksttreci14"/>
          <w:i/>
          <w:iCs/>
          <w:color w:val="000000"/>
          <w:sz w:val="20"/>
          <w:szCs w:val="20"/>
        </w:rPr>
        <w:t>Staropolskie relacje z przyimkami</w:t>
      </w:r>
      <w:r w:rsidRPr="009955E0">
        <w:rPr>
          <w:rStyle w:val="Teksttreci14Bezkursywy"/>
          <w:i w:val="0"/>
          <w:iCs w:val="0"/>
          <w:color w:val="000000"/>
          <w:sz w:val="20"/>
          <w:szCs w:val="20"/>
        </w:rPr>
        <w:t xml:space="preserve">; Irena Kwilecka, </w:t>
      </w:r>
      <w:r w:rsidRPr="009955E0">
        <w:rPr>
          <w:rStyle w:val="Teksttreci14"/>
          <w:i/>
          <w:iCs/>
          <w:color w:val="000000"/>
          <w:sz w:val="20"/>
          <w:szCs w:val="20"/>
        </w:rPr>
        <w:t>Średniowieczna Biblia czeska a staropolskie przekłady biblijne</w:t>
      </w:r>
      <w:r w:rsidRPr="009955E0">
        <w:rPr>
          <w:rStyle w:val="Teksttreci14Bezkursywy"/>
          <w:i w:val="0"/>
          <w:iCs w:val="0"/>
          <w:color w:val="000000"/>
          <w:sz w:val="20"/>
          <w:szCs w:val="20"/>
        </w:rPr>
        <w:t xml:space="preserve"> </w:t>
      </w:r>
      <w:r w:rsidRPr="009955E0">
        <w:rPr>
          <w:rStyle w:val="Teksttreci14"/>
          <w:i/>
          <w:iCs/>
          <w:color w:val="000000"/>
          <w:sz w:val="20"/>
          <w:szCs w:val="20"/>
        </w:rPr>
        <w:t>(zarys problematyki badawczej</w:t>
      </w:r>
      <w:r w:rsidRPr="009955E0">
        <w:rPr>
          <w:rStyle w:val="Teksttreci14Bezkursywy"/>
          <w:i w:val="0"/>
          <w:iCs w:val="0"/>
          <w:color w:val="000000"/>
          <w:sz w:val="20"/>
          <w:szCs w:val="20"/>
        </w:rPr>
        <w:t xml:space="preserve">); Zenon Leszczyński, </w:t>
      </w:r>
      <w:r w:rsidRPr="009955E0">
        <w:rPr>
          <w:rStyle w:val="Teksttreci14"/>
          <w:i/>
          <w:iCs/>
          <w:color w:val="000000"/>
          <w:sz w:val="20"/>
          <w:szCs w:val="20"/>
        </w:rPr>
        <w:t>Szesnastowieczny tekst kresowy w dzisiejszym odbiorze</w:t>
      </w:r>
      <w:r w:rsidRPr="009955E0">
        <w:rPr>
          <w:rStyle w:val="Teksttreci14Bezkursywy"/>
          <w:i w:val="0"/>
          <w:iCs w:val="0"/>
          <w:color w:val="000000"/>
          <w:sz w:val="20"/>
          <w:szCs w:val="20"/>
        </w:rPr>
        <w:t xml:space="preserve">; Maria Malec, </w:t>
      </w:r>
      <w:r w:rsidRPr="009955E0">
        <w:rPr>
          <w:rStyle w:val="Teksttreci14"/>
          <w:i/>
          <w:iCs/>
          <w:color w:val="000000"/>
          <w:sz w:val="20"/>
          <w:szCs w:val="20"/>
        </w:rPr>
        <w:t>Onomastyczne sygnały obecności elementów europejskiej kultury literackiej w średniowieczu polskim</w:t>
      </w:r>
      <w:r w:rsidRPr="009955E0">
        <w:rPr>
          <w:rStyle w:val="Teksttreci14Bezkursywy"/>
          <w:i w:val="0"/>
          <w:iCs w:val="0"/>
          <w:color w:val="000000"/>
          <w:sz w:val="20"/>
          <w:szCs w:val="20"/>
        </w:rPr>
        <w:t xml:space="preserve">; Leszek Moszyński, </w:t>
      </w:r>
      <w:r w:rsidRPr="009955E0">
        <w:rPr>
          <w:rStyle w:val="Teksttreci14"/>
          <w:i/>
          <w:iCs/>
          <w:color w:val="000000"/>
          <w:sz w:val="20"/>
          <w:szCs w:val="20"/>
        </w:rPr>
        <w:t>Jeden werset staropolskiego przekładu Psałterza</w:t>
      </w:r>
      <w:r w:rsidRPr="009955E0">
        <w:rPr>
          <w:rStyle w:val="Teksttreci14Bezkursywy"/>
          <w:i w:val="0"/>
          <w:iCs w:val="0"/>
          <w:color w:val="000000"/>
          <w:sz w:val="20"/>
          <w:szCs w:val="20"/>
        </w:rPr>
        <w:t xml:space="preserve">; Hanna Popowska-Taborska, </w:t>
      </w:r>
      <w:r w:rsidRPr="009955E0">
        <w:rPr>
          <w:rStyle w:val="Teksttreci14"/>
          <w:i/>
          <w:iCs/>
          <w:color w:val="000000"/>
          <w:sz w:val="20"/>
          <w:szCs w:val="20"/>
        </w:rPr>
        <w:t>Żywe w kaszubszczyźnie słownictwo średniowiecza</w:t>
      </w:r>
      <w:r w:rsidRPr="009955E0">
        <w:rPr>
          <w:rStyle w:val="Teksttreci14Bezkursywy"/>
          <w:i w:val="0"/>
          <w:iCs w:val="0"/>
          <w:color w:val="000000"/>
          <w:sz w:val="20"/>
          <w:szCs w:val="20"/>
        </w:rPr>
        <w:t xml:space="preserve">; Wojciech R. Rzepka, Tadeusz Zgółka, </w:t>
      </w:r>
      <w:r w:rsidRPr="009955E0">
        <w:rPr>
          <w:rStyle w:val="Teksttreci14"/>
          <w:i/>
          <w:iCs/>
          <w:color w:val="000000"/>
          <w:sz w:val="20"/>
          <w:szCs w:val="20"/>
        </w:rPr>
        <w:t>Zasady lingwistycznej genologii tekstów staropolskich</w:t>
      </w:r>
      <w:r w:rsidRPr="009955E0">
        <w:rPr>
          <w:rStyle w:val="Teksttreci14Bezkursywy"/>
          <w:i w:val="0"/>
          <w:iCs w:val="0"/>
          <w:color w:val="000000"/>
          <w:sz w:val="20"/>
          <w:szCs w:val="20"/>
        </w:rPr>
        <w:t xml:space="preserve">; Henryk Samsonowicz, </w:t>
      </w:r>
      <w:r w:rsidRPr="009955E0">
        <w:rPr>
          <w:rStyle w:val="Teksttreci14"/>
          <w:i/>
          <w:iCs/>
          <w:color w:val="000000"/>
          <w:sz w:val="20"/>
          <w:szCs w:val="20"/>
        </w:rPr>
        <w:t>Tematyka piśmiennictwa polskiego w późnym średniowieczu</w:t>
      </w:r>
      <w:r w:rsidRPr="009955E0">
        <w:rPr>
          <w:rStyle w:val="Teksttreci14Bezkursywy"/>
          <w:i w:val="0"/>
          <w:iCs w:val="0"/>
          <w:color w:val="000000"/>
          <w:sz w:val="20"/>
          <w:szCs w:val="20"/>
        </w:rPr>
        <w:t xml:space="preserve">; Janusz Siatkowski, </w:t>
      </w:r>
      <w:r w:rsidRPr="009955E0">
        <w:rPr>
          <w:rStyle w:val="Teksttreci14"/>
          <w:i/>
          <w:iCs/>
          <w:color w:val="000000"/>
          <w:sz w:val="20"/>
          <w:szCs w:val="20"/>
        </w:rPr>
        <w:t>Rola języka czeskiego w rozwoju polszczyzny literackiej</w:t>
      </w:r>
      <w:r w:rsidRPr="009955E0">
        <w:rPr>
          <w:rStyle w:val="Teksttreci14Bezkursywy"/>
          <w:i w:val="0"/>
          <w:iCs w:val="0"/>
          <w:color w:val="000000"/>
          <w:sz w:val="20"/>
          <w:szCs w:val="20"/>
        </w:rPr>
        <w:t xml:space="preserve">; Teresa Skubalanka, </w:t>
      </w:r>
      <w:r w:rsidRPr="009955E0">
        <w:rPr>
          <w:rStyle w:val="Teksttreci14"/>
          <w:i/>
          <w:iCs/>
          <w:color w:val="000000"/>
          <w:sz w:val="20"/>
          <w:szCs w:val="20"/>
        </w:rPr>
        <w:t>O kilku problemach gramatyczno-stylistycznych literatury staropolskiej:</w:t>
      </w:r>
      <w:r w:rsidRPr="009955E0">
        <w:rPr>
          <w:rStyle w:val="Teksttreci14Bezkursywy"/>
          <w:i w:val="0"/>
          <w:iCs w:val="0"/>
          <w:color w:val="000000"/>
          <w:sz w:val="20"/>
          <w:szCs w:val="20"/>
        </w:rPr>
        <w:t xml:space="preserve"> Zdzisława Staszewska, Marek Cybulski, </w:t>
      </w:r>
      <w:r w:rsidRPr="009955E0">
        <w:rPr>
          <w:rStyle w:val="Teksttreci14"/>
          <w:i/>
          <w:iCs/>
          <w:color w:val="000000"/>
          <w:sz w:val="20"/>
          <w:szCs w:val="20"/>
        </w:rPr>
        <w:t>Fleksja</w:t>
      </w:r>
      <w:r w:rsidRPr="009955E0">
        <w:rPr>
          <w:rStyle w:val="Teksttreci14Bezkursywy"/>
          <w:i w:val="0"/>
          <w:iCs w:val="0"/>
          <w:color w:val="000000"/>
          <w:sz w:val="20"/>
          <w:szCs w:val="20"/>
        </w:rPr>
        <w:t xml:space="preserve"> </w:t>
      </w:r>
      <w:r w:rsidRPr="009955E0">
        <w:rPr>
          <w:rStyle w:val="Teksttreci14Bezkursywy1"/>
          <w:i w:val="0"/>
          <w:iCs w:val="0"/>
          <w:color w:val="000000"/>
          <w:sz w:val="20"/>
          <w:szCs w:val="20"/>
        </w:rPr>
        <w:t>Modlitw Wacława;</w:t>
      </w:r>
      <w:r w:rsidRPr="009955E0">
        <w:rPr>
          <w:rStyle w:val="Teksttreci14Bezkursywy"/>
          <w:i w:val="0"/>
          <w:iCs w:val="0"/>
          <w:color w:val="000000"/>
          <w:sz w:val="20"/>
          <w:szCs w:val="20"/>
        </w:rPr>
        <w:t xml:space="preserve"> Aleksander Zajda, „</w:t>
      </w:r>
      <w:r w:rsidRPr="009955E0">
        <w:rPr>
          <w:rStyle w:val="Teksttreci14"/>
          <w:i/>
          <w:iCs/>
          <w:color w:val="000000"/>
          <w:sz w:val="20"/>
          <w:szCs w:val="20"/>
        </w:rPr>
        <w:t>Ustawienie o piercach a prokuratorzech albo o rzecznikach</w:t>
      </w:r>
      <w:r w:rsidRPr="009955E0">
        <w:rPr>
          <w:rStyle w:val="Teksttreci14Bezkursywy"/>
          <w:i w:val="0"/>
          <w:iCs w:val="0"/>
          <w:color w:val="000000"/>
          <w:sz w:val="20"/>
          <w:szCs w:val="20"/>
        </w:rPr>
        <w:t xml:space="preserve">". </w:t>
      </w:r>
      <w:r w:rsidRPr="009955E0">
        <w:rPr>
          <w:rStyle w:val="Teksttreci14"/>
          <w:i/>
          <w:iCs/>
          <w:color w:val="000000"/>
          <w:sz w:val="20"/>
          <w:szCs w:val="20"/>
        </w:rPr>
        <w:t>Ze studiów nad staropolską terminologią prawniczą</w:t>
      </w:r>
      <w:r w:rsidRPr="009955E0">
        <w:rPr>
          <w:rStyle w:val="Teksttreci14Bezkursywy"/>
          <w:i w:val="0"/>
          <w:iCs w:val="0"/>
          <w:color w:val="000000"/>
          <w:sz w:val="20"/>
          <w:szCs w:val="20"/>
        </w:rPr>
        <w:t xml:space="preserve">; Jadwiga Zieniukowa, </w:t>
      </w:r>
      <w:r w:rsidRPr="009955E0">
        <w:rPr>
          <w:rStyle w:val="Teksttreci14"/>
          <w:i/>
          <w:iCs/>
          <w:color w:val="000000"/>
          <w:sz w:val="20"/>
          <w:szCs w:val="20"/>
        </w:rPr>
        <w:t>Gwarowe liczebniki typu dwojgo, siedmiorgo, trójko</w:t>
      </w:r>
      <w:r w:rsidRPr="009955E0">
        <w:rPr>
          <w:rStyle w:val="Teksttreci14Bezkursywy"/>
          <w:i w:val="0"/>
          <w:iCs w:val="0"/>
          <w:color w:val="000000"/>
          <w:sz w:val="20"/>
          <w:szCs w:val="20"/>
        </w:rPr>
        <w:t xml:space="preserve">, </w:t>
      </w:r>
      <w:r w:rsidRPr="009955E0">
        <w:rPr>
          <w:rStyle w:val="Teksttreci14"/>
          <w:i/>
          <w:iCs/>
          <w:color w:val="000000"/>
          <w:sz w:val="20"/>
          <w:szCs w:val="20"/>
        </w:rPr>
        <w:t>pięcioreczko i formacje typu pięciórka wobec staropolskich wyrazów liczebnikowych. Dziedzictwo czy innowacja</w:t>
      </w:r>
      <w:r w:rsidRPr="009955E0">
        <w:rPr>
          <w:rStyle w:val="Teksttreci14Bezkursywy"/>
          <w:i w:val="0"/>
          <w:iCs w:val="0"/>
          <w:color w:val="000000"/>
          <w:sz w:val="20"/>
          <w:szCs w:val="20"/>
        </w:rPr>
        <w:t>?</w:t>
      </w:r>
    </w:p>
    <w:p w:rsidR="0086125C" w:rsidRPr="009955E0" w:rsidRDefault="0086125C">
      <w:pPr>
        <w:pStyle w:val="Teksttreci30"/>
        <w:shd w:val="clear" w:color="auto" w:fill="auto"/>
        <w:spacing w:before="0" w:after="245" w:line="288" w:lineRule="exact"/>
        <w:ind w:left="2220" w:firstLine="0"/>
        <w:jc w:val="both"/>
        <w:rPr>
          <w:sz w:val="20"/>
          <w:szCs w:val="20"/>
        </w:rPr>
      </w:pPr>
      <w:r w:rsidRPr="009955E0">
        <w:rPr>
          <w:rStyle w:val="Teksttreci3"/>
          <w:color w:val="000000"/>
          <w:sz w:val="20"/>
          <w:szCs w:val="20"/>
        </w:rPr>
        <w:t xml:space="preserve">Anna POSPISZYLOWA, </w:t>
      </w:r>
      <w:r w:rsidRPr="009955E0">
        <w:rPr>
          <w:rStyle w:val="Teksttreci3Kursywa"/>
          <w:color w:val="000000"/>
          <w:sz w:val="20"/>
          <w:szCs w:val="20"/>
        </w:rPr>
        <w:t>Toponimia południowej Warmii. Nazwy terenowe</w:t>
      </w:r>
      <w:r w:rsidRPr="009955E0">
        <w:rPr>
          <w:rStyle w:val="Teksttreci3"/>
          <w:color w:val="000000"/>
          <w:sz w:val="20"/>
          <w:szCs w:val="20"/>
        </w:rPr>
        <w:t>, WSP w Olszty</w:t>
      </w:r>
      <w:r w:rsidRPr="009955E0">
        <w:rPr>
          <w:rStyle w:val="Teksttreci3"/>
          <w:color w:val="000000"/>
          <w:sz w:val="20"/>
          <w:szCs w:val="20"/>
        </w:rPr>
        <w:softHyphen/>
        <w:t>nie, Studia i Materiały nr 24, Olsztyn 1990, s. 358, map 10.</w:t>
      </w:r>
    </w:p>
    <w:p w:rsidR="0086125C" w:rsidRPr="009955E0" w:rsidRDefault="0086125C">
      <w:pPr>
        <w:pStyle w:val="Teksttreci30"/>
        <w:shd w:val="clear" w:color="auto" w:fill="auto"/>
        <w:spacing w:before="0" w:after="840" w:line="282" w:lineRule="exact"/>
        <w:ind w:left="880" w:firstLine="440"/>
        <w:jc w:val="both"/>
        <w:rPr>
          <w:sz w:val="20"/>
          <w:szCs w:val="20"/>
        </w:rPr>
      </w:pPr>
      <w:r w:rsidRPr="009955E0">
        <w:rPr>
          <w:rStyle w:val="Teksttreci3"/>
          <w:color w:val="000000"/>
          <w:sz w:val="20"/>
          <w:szCs w:val="20"/>
        </w:rPr>
        <w:t xml:space="preserve">Praca poświęcona jest nazwom fizjograficznym południowej Warmii (stanowi drugą część monografii </w:t>
      </w:r>
      <w:r w:rsidRPr="009955E0">
        <w:rPr>
          <w:rStyle w:val="Teksttreci3Kursywa"/>
          <w:color w:val="000000"/>
          <w:sz w:val="20"/>
          <w:szCs w:val="20"/>
        </w:rPr>
        <w:t>Toponimia południowej Warmii. Nazwy miejscowe</w:t>
      </w:r>
      <w:r w:rsidRPr="009955E0">
        <w:rPr>
          <w:rStyle w:val="Teksttreci3"/>
          <w:color w:val="000000"/>
          <w:sz w:val="20"/>
          <w:szCs w:val="20"/>
        </w:rPr>
        <w:t>, Olsztyn 1987). Opiera się na materiale historycznym (wyekcerpowanym ze źródeł różnych począwszy od XVI w.) i współczesnym. Część pierwszą stanowi słownik nazw terenowych i wodnych, a drugą analiza semantyczna, także omówienie nazw obcych.</w:t>
      </w:r>
    </w:p>
    <w:p w:rsidR="0086125C" w:rsidRPr="009955E0" w:rsidRDefault="0086125C">
      <w:pPr>
        <w:pStyle w:val="Teksttreci30"/>
        <w:shd w:val="clear" w:color="auto" w:fill="auto"/>
        <w:spacing w:before="0" w:after="240" w:line="282" w:lineRule="exact"/>
        <w:ind w:left="2220" w:firstLine="0"/>
        <w:jc w:val="both"/>
        <w:rPr>
          <w:sz w:val="20"/>
          <w:szCs w:val="20"/>
        </w:rPr>
      </w:pPr>
      <w:r w:rsidRPr="009955E0">
        <w:rPr>
          <w:rStyle w:val="Teksttreci3Kursywa"/>
          <w:color w:val="000000"/>
          <w:sz w:val="20"/>
          <w:szCs w:val="20"/>
        </w:rPr>
        <w:t>Problemy teoretyczno-metodologiczne badań konfrontatywnych języków słowiańskich</w:t>
      </w:r>
      <w:r w:rsidRPr="009955E0">
        <w:rPr>
          <w:rStyle w:val="Teksttreci3"/>
          <w:color w:val="000000"/>
          <w:sz w:val="20"/>
          <w:szCs w:val="20"/>
        </w:rPr>
        <w:t xml:space="preserve"> pod redakcją Heleny Běličovej, Galiny Nieszczimienko i Zofii Rudnik-Karwatowej, PAN-Instytut Słowianoznawstwa, Prace </w:t>
      </w:r>
      <w:r w:rsidRPr="009955E0">
        <w:rPr>
          <w:rStyle w:val="Teksttreci3"/>
          <w:color w:val="000000"/>
          <w:sz w:val="20"/>
          <w:szCs w:val="20"/>
        </w:rPr>
        <w:lastRenderedPageBreak/>
        <w:t>Slawistyczne 89, Warszawa 1991, s. 115.</w:t>
      </w:r>
    </w:p>
    <w:p w:rsidR="0086125C" w:rsidRPr="009955E0" w:rsidRDefault="0086125C">
      <w:pPr>
        <w:pStyle w:val="Teksttreci140"/>
        <w:shd w:val="clear" w:color="auto" w:fill="auto"/>
        <w:spacing w:line="282" w:lineRule="exact"/>
        <w:ind w:left="880" w:firstLine="440"/>
        <w:jc w:val="both"/>
        <w:rPr>
          <w:sz w:val="20"/>
          <w:szCs w:val="20"/>
        </w:rPr>
      </w:pPr>
      <w:r w:rsidRPr="009955E0">
        <w:rPr>
          <w:rStyle w:val="Teksttreci14Bezkursywy"/>
          <w:i w:val="0"/>
          <w:iCs w:val="0"/>
          <w:color w:val="000000"/>
          <w:sz w:val="20"/>
          <w:szCs w:val="20"/>
        </w:rPr>
        <w:t xml:space="preserve">Jest to zbiór artykułów — referatów wygłoszonych na międzynarodowej konferencji naukowej zorganizowanej przez Instytut Słowianoznawstwa PAN w 1988 roku. Są </w:t>
      </w:r>
      <w:r w:rsidRPr="009955E0">
        <w:rPr>
          <w:rStyle w:val="Teksttreci14Bezkursywy"/>
          <w:i w:val="0"/>
          <w:iCs w:val="0"/>
          <w:color w:val="000000"/>
          <w:sz w:val="20"/>
          <w:szCs w:val="20"/>
          <w:lang w:val="en-US" w:eastAsia="en-US"/>
        </w:rPr>
        <w:t xml:space="preserve">to: Violetta </w:t>
      </w:r>
      <w:r w:rsidRPr="009955E0">
        <w:rPr>
          <w:rStyle w:val="Teksttreci14Bezkursywy"/>
          <w:i w:val="0"/>
          <w:iCs w:val="0"/>
          <w:color w:val="000000"/>
          <w:sz w:val="20"/>
          <w:szCs w:val="20"/>
        </w:rPr>
        <w:t xml:space="preserve">Koseska-Toszewa, </w:t>
      </w:r>
      <w:r w:rsidRPr="009955E0">
        <w:rPr>
          <w:rStyle w:val="Teksttreci14"/>
          <w:i/>
          <w:iCs/>
          <w:color w:val="000000"/>
          <w:sz w:val="20"/>
          <w:szCs w:val="20"/>
        </w:rPr>
        <w:t>O języku-pośredniku i badaniach konfrontatywnych</w:t>
      </w:r>
      <w:r w:rsidRPr="009955E0">
        <w:rPr>
          <w:rStyle w:val="Teksttreci14Bezkursywy"/>
          <w:i w:val="0"/>
          <w:iCs w:val="0"/>
          <w:color w:val="000000"/>
          <w:sz w:val="20"/>
          <w:szCs w:val="20"/>
        </w:rPr>
        <w:t xml:space="preserve">; Jolanta Mindak, </w:t>
      </w:r>
      <w:r w:rsidRPr="009955E0">
        <w:rPr>
          <w:rStyle w:val="Teksttreci14"/>
          <w:i/>
          <w:iCs/>
          <w:color w:val="000000"/>
          <w:sz w:val="20"/>
          <w:szCs w:val="20"/>
        </w:rPr>
        <w:t>O przydatności uwzględniania języków pozaindoeuropejskich w badaniach slawistycznych</w:t>
      </w:r>
      <w:r w:rsidRPr="009955E0">
        <w:rPr>
          <w:rStyle w:val="Teksttreci14Bezkursywy"/>
          <w:i w:val="0"/>
          <w:iCs w:val="0"/>
          <w:color w:val="000000"/>
          <w:sz w:val="20"/>
          <w:szCs w:val="20"/>
        </w:rPr>
        <w:t xml:space="preserve">; Leonid </w:t>
      </w:r>
      <w:r w:rsidRPr="009955E0">
        <w:rPr>
          <w:rStyle w:val="Teksttreci14Bezkursywy"/>
          <w:i w:val="0"/>
          <w:iCs w:val="0"/>
          <w:color w:val="000000"/>
          <w:sz w:val="20"/>
          <w:szCs w:val="20"/>
          <w:lang w:val="de-DE" w:eastAsia="de-DE"/>
        </w:rPr>
        <w:t xml:space="preserve">Birjulin, Viktor Chrakovskij, </w:t>
      </w:r>
      <w:r w:rsidRPr="009955E0">
        <w:rPr>
          <w:rStyle w:val="Teksttreci14"/>
          <w:i/>
          <w:iCs/>
          <w:color w:val="000000"/>
          <w:sz w:val="20"/>
          <w:szCs w:val="20"/>
          <w:lang w:val="de-DE" w:eastAsia="de-DE"/>
        </w:rPr>
        <w:t xml:space="preserve">Paradigma </w:t>
      </w:r>
      <w:r w:rsidRPr="009955E0">
        <w:rPr>
          <w:rStyle w:val="Teksttreci14"/>
          <w:i/>
          <w:iCs/>
          <w:color w:val="000000"/>
          <w:sz w:val="20"/>
          <w:szCs w:val="20"/>
          <w:lang w:val="cs-CZ" w:eastAsia="cs-CZ"/>
        </w:rPr>
        <w:t xml:space="preserve">slavjanskogo imperativu </w:t>
      </w:r>
      <w:r w:rsidRPr="009955E0">
        <w:rPr>
          <w:rStyle w:val="Teksttreci14"/>
          <w:i/>
          <w:iCs/>
          <w:color w:val="000000"/>
          <w:sz w:val="20"/>
          <w:szCs w:val="20"/>
          <w:lang w:val="de-DE" w:eastAsia="de-DE"/>
        </w:rPr>
        <w:t xml:space="preserve">s </w:t>
      </w:r>
      <w:r w:rsidRPr="009955E0">
        <w:rPr>
          <w:rStyle w:val="Teksttreci14"/>
          <w:i/>
          <w:iCs/>
          <w:color w:val="000000"/>
          <w:sz w:val="20"/>
          <w:szCs w:val="20"/>
          <w:lang w:val="cs-CZ" w:eastAsia="cs-CZ"/>
        </w:rPr>
        <w:t xml:space="preserve">obščetipologičeskich </w:t>
      </w:r>
      <w:r w:rsidRPr="009955E0">
        <w:rPr>
          <w:rStyle w:val="Teksttreci14"/>
          <w:i/>
          <w:iCs/>
          <w:color w:val="000000"/>
          <w:sz w:val="20"/>
          <w:szCs w:val="20"/>
          <w:lang w:val="de-DE" w:eastAsia="de-DE"/>
        </w:rPr>
        <w:t>pozicjij,</w:t>
      </w:r>
      <w:r w:rsidRPr="009955E0">
        <w:rPr>
          <w:rStyle w:val="Teksttreci14Bezkursywy"/>
          <w:i w:val="0"/>
          <w:iCs w:val="0"/>
          <w:color w:val="000000"/>
          <w:sz w:val="20"/>
          <w:szCs w:val="20"/>
          <w:lang w:val="de-DE" w:eastAsia="de-DE"/>
        </w:rPr>
        <w:t xml:space="preserve"> Helena </w:t>
      </w:r>
      <w:r w:rsidRPr="009955E0">
        <w:rPr>
          <w:rStyle w:val="Teksttreci14Bezkursywy"/>
          <w:i w:val="0"/>
          <w:iCs w:val="0"/>
          <w:color w:val="000000"/>
          <w:sz w:val="20"/>
          <w:szCs w:val="20"/>
          <w:lang w:val="cs-CZ" w:eastAsia="cs-CZ"/>
        </w:rPr>
        <w:t>B</w:t>
      </w:r>
      <w:r w:rsidRPr="009955E0">
        <w:rPr>
          <w:rStyle w:val="Teksttreci14Bezkursywy"/>
          <w:i w:val="0"/>
          <w:iCs w:val="0"/>
          <w:color w:val="000000"/>
          <w:sz w:val="20"/>
          <w:szCs w:val="20"/>
        </w:rPr>
        <w:t>ě</w:t>
      </w:r>
      <w:r w:rsidRPr="009955E0">
        <w:rPr>
          <w:rStyle w:val="Teksttreci14Bezkursywy"/>
          <w:i w:val="0"/>
          <w:iCs w:val="0"/>
          <w:color w:val="000000"/>
          <w:sz w:val="20"/>
          <w:szCs w:val="20"/>
          <w:lang w:val="cs-CZ" w:eastAsia="cs-CZ"/>
        </w:rPr>
        <w:t xml:space="preserve">ličová. </w:t>
      </w:r>
      <w:r w:rsidRPr="009955E0">
        <w:rPr>
          <w:rStyle w:val="Teksttreci14"/>
          <w:i/>
          <w:iCs/>
          <w:color w:val="000000"/>
          <w:sz w:val="20"/>
          <w:szCs w:val="20"/>
          <w:lang w:val="cs-CZ" w:eastAsia="cs-CZ"/>
        </w:rPr>
        <w:t>íntenčni modálni modifikace platnosti predika</w:t>
      </w:r>
      <w:r w:rsidRPr="009955E0">
        <w:rPr>
          <w:rStyle w:val="Teksttreci14Bezkursywy"/>
          <w:i w:val="0"/>
          <w:iCs w:val="0"/>
          <w:color w:val="000000"/>
          <w:sz w:val="20"/>
          <w:szCs w:val="20"/>
          <w:lang w:val="cs-CZ" w:eastAsia="cs-CZ"/>
        </w:rPr>
        <w:t>č</w:t>
      </w:r>
      <w:r w:rsidRPr="009955E0">
        <w:rPr>
          <w:rStyle w:val="Teksttreci14"/>
          <w:i/>
          <w:iCs/>
          <w:color w:val="000000"/>
          <w:sz w:val="20"/>
          <w:szCs w:val="20"/>
          <w:lang w:val="cs-CZ" w:eastAsia="cs-CZ"/>
        </w:rPr>
        <w:t>niho obsahu:</w:t>
      </w:r>
      <w:r w:rsidRPr="009955E0">
        <w:rPr>
          <w:rStyle w:val="Teksttreci14Bezkursywy"/>
          <w:i w:val="0"/>
          <w:iCs w:val="0"/>
          <w:color w:val="000000"/>
          <w:sz w:val="20"/>
          <w:szCs w:val="20"/>
          <w:lang w:val="cs-CZ" w:eastAsia="cs-CZ"/>
        </w:rPr>
        <w:t xml:space="preserve"> </w:t>
      </w:r>
      <w:r w:rsidRPr="009955E0">
        <w:rPr>
          <w:rStyle w:val="Teksttreci14Bezkursywy"/>
          <w:i w:val="0"/>
          <w:iCs w:val="0"/>
          <w:color w:val="000000"/>
          <w:sz w:val="20"/>
          <w:szCs w:val="20"/>
          <w:lang w:val="en-US" w:eastAsia="en-US"/>
        </w:rPr>
        <w:t xml:space="preserve">Zbigniew </w:t>
      </w:r>
      <w:r w:rsidRPr="009955E0">
        <w:rPr>
          <w:rStyle w:val="Teksttreci14Bezkursywy"/>
          <w:i w:val="0"/>
          <w:iCs w:val="0"/>
          <w:color w:val="000000"/>
          <w:sz w:val="20"/>
          <w:szCs w:val="20"/>
        </w:rPr>
        <w:t xml:space="preserve">Greń, Danuta Rytel-Kuc, </w:t>
      </w:r>
      <w:r w:rsidRPr="009955E0">
        <w:rPr>
          <w:rStyle w:val="Teksttreci14"/>
          <w:i/>
          <w:iCs/>
          <w:color w:val="000000"/>
          <w:sz w:val="20"/>
          <w:szCs w:val="20"/>
        </w:rPr>
        <w:t>Wykorzystanie przekładów literackich w pracy nad dwujęzycznym słownikiem walencyjnym:</w:t>
      </w:r>
      <w:r w:rsidRPr="009955E0">
        <w:rPr>
          <w:rStyle w:val="Teksttreci14Bezkursywy"/>
          <w:i w:val="0"/>
          <w:iCs w:val="0"/>
          <w:color w:val="000000"/>
          <w:sz w:val="20"/>
          <w:szCs w:val="20"/>
        </w:rPr>
        <w:t xml:space="preserve"> Małgorzata Korytkowska. </w:t>
      </w:r>
      <w:r w:rsidRPr="009955E0">
        <w:rPr>
          <w:rStyle w:val="Teksttreci14"/>
          <w:i/>
          <w:iCs/>
          <w:color w:val="000000"/>
          <w:sz w:val="20"/>
          <w:szCs w:val="20"/>
        </w:rPr>
        <w:t>Problemy konfrontatywne- go opisu czasowników bułgarskich i polskich na płaszczyźnie semantycznej i syntaktycznej:</w:t>
      </w:r>
      <w:r w:rsidRPr="009955E0">
        <w:rPr>
          <w:rStyle w:val="Teksttreci14Bezkursywy"/>
          <w:i w:val="0"/>
          <w:iCs w:val="0"/>
          <w:color w:val="000000"/>
          <w:sz w:val="20"/>
          <w:szCs w:val="20"/>
        </w:rPr>
        <w:t xml:space="preserve"> </w:t>
      </w:r>
      <w:r w:rsidRPr="009955E0">
        <w:rPr>
          <w:rStyle w:val="Teksttreci14Bezkursywy"/>
          <w:i w:val="0"/>
          <w:iCs w:val="0"/>
          <w:color w:val="000000"/>
          <w:sz w:val="20"/>
          <w:szCs w:val="20"/>
          <w:lang w:val="en-US" w:eastAsia="en-US"/>
        </w:rPr>
        <w:t xml:space="preserve">Vjara </w:t>
      </w:r>
      <w:r w:rsidRPr="009955E0">
        <w:rPr>
          <w:rStyle w:val="Teksttreci14Bezkursywy"/>
          <w:i w:val="0"/>
          <w:iCs w:val="0"/>
          <w:color w:val="000000"/>
          <w:sz w:val="20"/>
          <w:szCs w:val="20"/>
          <w:lang w:val="de-DE" w:eastAsia="de-DE"/>
        </w:rPr>
        <w:t xml:space="preserve">Maldzieva, </w:t>
      </w:r>
      <w:r w:rsidRPr="009955E0">
        <w:rPr>
          <w:rStyle w:val="Teksttreci14"/>
          <w:i/>
          <w:iCs/>
          <w:color w:val="000000"/>
          <w:sz w:val="20"/>
          <w:szCs w:val="20"/>
        </w:rPr>
        <w:t>Mnogoezićnijat sitakti</w:t>
      </w:r>
      <w:r w:rsidRPr="009955E0">
        <w:rPr>
          <w:rStyle w:val="Teksttreci14Bezkursywy"/>
          <w:i w:val="0"/>
          <w:iCs w:val="0"/>
          <w:color w:val="000000"/>
          <w:sz w:val="20"/>
          <w:szCs w:val="20"/>
          <w:lang w:val="cs-CZ" w:eastAsia="cs-CZ"/>
        </w:rPr>
        <w:t>č</w:t>
      </w:r>
      <w:r w:rsidRPr="009955E0">
        <w:rPr>
          <w:rStyle w:val="Teksttreci14"/>
          <w:i/>
          <w:iCs/>
          <w:color w:val="000000"/>
          <w:sz w:val="20"/>
          <w:szCs w:val="20"/>
        </w:rPr>
        <w:t>en re</w:t>
      </w:r>
      <w:r w:rsidRPr="009955E0">
        <w:rPr>
          <w:rStyle w:val="Teksttreci14Bezkursywy"/>
          <w:i w:val="0"/>
          <w:iCs w:val="0"/>
          <w:color w:val="000000"/>
          <w:sz w:val="20"/>
          <w:szCs w:val="20"/>
          <w:lang w:val="cs-CZ" w:eastAsia="cs-CZ"/>
        </w:rPr>
        <w:t>č</w:t>
      </w:r>
      <w:r w:rsidRPr="009955E0">
        <w:rPr>
          <w:rStyle w:val="Teksttreci14"/>
          <w:i/>
          <w:iCs/>
          <w:color w:val="000000"/>
          <w:sz w:val="20"/>
          <w:szCs w:val="20"/>
        </w:rPr>
        <w:t xml:space="preserve">nik na </w:t>
      </w:r>
      <w:r w:rsidRPr="009955E0">
        <w:rPr>
          <w:rStyle w:val="Teksttreci14"/>
          <w:i/>
          <w:iCs/>
          <w:color w:val="000000"/>
          <w:sz w:val="20"/>
          <w:szCs w:val="20"/>
          <w:lang w:val="cs-CZ" w:eastAsia="cs-CZ"/>
        </w:rPr>
        <w:t xml:space="preserve">slavjanskite </w:t>
      </w:r>
      <w:r w:rsidRPr="009955E0">
        <w:rPr>
          <w:rStyle w:val="Teksttreci14"/>
          <w:i/>
          <w:iCs/>
          <w:color w:val="000000"/>
          <w:sz w:val="20"/>
          <w:szCs w:val="20"/>
        </w:rPr>
        <w:t xml:space="preserve">glagoli kato </w:t>
      </w:r>
      <w:r w:rsidRPr="009955E0">
        <w:rPr>
          <w:rStyle w:val="Teksttreci14"/>
          <w:i/>
          <w:iCs/>
          <w:color w:val="000000"/>
          <w:sz w:val="20"/>
          <w:szCs w:val="20"/>
          <w:lang w:val="cs-CZ" w:eastAsia="cs-CZ"/>
        </w:rPr>
        <w:t xml:space="preserve">osnova </w:t>
      </w:r>
      <w:r w:rsidRPr="009955E0">
        <w:rPr>
          <w:rStyle w:val="Teksttreci14"/>
          <w:i/>
          <w:iCs/>
          <w:color w:val="000000"/>
          <w:sz w:val="20"/>
          <w:szCs w:val="20"/>
        </w:rPr>
        <w:t xml:space="preserve">za </w:t>
      </w:r>
      <w:r w:rsidRPr="009955E0">
        <w:rPr>
          <w:rStyle w:val="Teksttreci14"/>
          <w:i/>
          <w:iCs/>
          <w:color w:val="000000"/>
          <w:sz w:val="20"/>
          <w:szCs w:val="20"/>
          <w:lang w:val="en-US" w:eastAsia="en-US"/>
        </w:rPr>
        <w:t xml:space="preserve">s'postavitelni </w:t>
      </w:r>
      <w:r w:rsidRPr="009955E0">
        <w:rPr>
          <w:rStyle w:val="Teksttreci14"/>
          <w:i/>
          <w:iCs/>
          <w:color w:val="000000"/>
          <w:sz w:val="20"/>
          <w:szCs w:val="20"/>
          <w:lang w:val="cs-CZ" w:eastAsia="cs-CZ"/>
        </w:rPr>
        <w:t>izsledvahija:</w:t>
      </w:r>
      <w:r w:rsidRPr="009955E0">
        <w:rPr>
          <w:rStyle w:val="Teksttreci14Bezkursywy"/>
          <w:i w:val="0"/>
          <w:iCs w:val="0"/>
          <w:color w:val="000000"/>
          <w:sz w:val="20"/>
          <w:szCs w:val="20"/>
          <w:lang w:val="cs-CZ" w:eastAsia="cs-CZ"/>
        </w:rPr>
        <w:t xml:space="preserve"> Ludmila Uhlířová, </w:t>
      </w:r>
      <w:r w:rsidRPr="009955E0">
        <w:rPr>
          <w:rStyle w:val="Teksttreci14"/>
          <w:i/>
          <w:iCs/>
          <w:color w:val="000000"/>
          <w:sz w:val="20"/>
          <w:szCs w:val="20"/>
          <w:lang w:val="cs-CZ" w:eastAsia="cs-CZ"/>
        </w:rPr>
        <w:t>Slovanské slovosledné izoglosy.</w:t>
      </w:r>
    </w:p>
    <w:p w:rsidR="0086125C" w:rsidRPr="009955E0" w:rsidRDefault="0086125C">
      <w:pPr>
        <w:pStyle w:val="Teksttreci30"/>
        <w:shd w:val="clear" w:color="auto" w:fill="auto"/>
        <w:spacing w:before="0" w:after="240" w:line="282" w:lineRule="exact"/>
        <w:ind w:left="2020" w:right="280" w:firstLine="0"/>
        <w:jc w:val="both"/>
        <w:rPr>
          <w:sz w:val="20"/>
          <w:szCs w:val="20"/>
        </w:rPr>
      </w:pPr>
      <w:r w:rsidRPr="009955E0">
        <w:rPr>
          <w:rStyle w:val="Teksttreci3"/>
          <w:color w:val="000000"/>
          <w:sz w:val="20"/>
          <w:szCs w:val="20"/>
        </w:rPr>
        <w:t xml:space="preserve">Marian </w:t>
      </w:r>
      <w:r w:rsidRPr="009955E0">
        <w:rPr>
          <w:rStyle w:val="Teksttreci3"/>
          <w:color w:val="000000"/>
          <w:sz w:val="20"/>
          <w:szCs w:val="20"/>
          <w:lang w:val="ru-RU" w:eastAsia="ru-RU"/>
        </w:rPr>
        <w:t>РТА</w:t>
      </w:r>
      <w:r w:rsidRPr="009955E0">
        <w:rPr>
          <w:rStyle w:val="Teksttreci3"/>
          <w:color w:val="000000"/>
          <w:sz w:val="20"/>
          <w:szCs w:val="20"/>
        </w:rPr>
        <w:t xml:space="preserve">SZYK, </w:t>
      </w:r>
      <w:r w:rsidRPr="009955E0">
        <w:rPr>
          <w:rStyle w:val="Teksttreci3Kursywa"/>
          <w:color w:val="000000"/>
          <w:sz w:val="20"/>
          <w:szCs w:val="20"/>
        </w:rPr>
        <w:t>Bibliografia prac Samuela Bogumiła Lindego</w:t>
      </w:r>
      <w:r w:rsidRPr="009955E0">
        <w:rPr>
          <w:rStyle w:val="Teksttreci3"/>
          <w:color w:val="000000"/>
          <w:sz w:val="20"/>
          <w:szCs w:val="20"/>
        </w:rPr>
        <w:t>, UMK Rozprawy, Toruń 1990, s. 97.</w:t>
      </w:r>
    </w:p>
    <w:p w:rsidR="0086125C" w:rsidRPr="009955E0" w:rsidRDefault="0086125C">
      <w:pPr>
        <w:pStyle w:val="Teksttreci30"/>
        <w:shd w:val="clear" w:color="auto" w:fill="auto"/>
        <w:spacing w:before="0" w:after="780" w:line="282" w:lineRule="exact"/>
        <w:ind w:left="660" w:firstLine="480"/>
        <w:jc w:val="left"/>
        <w:rPr>
          <w:sz w:val="20"/>
          <w:szCs w:val="20"/>
        </w:rPr>
      </w:pPr>
      <w:r w:rsidRPr="009955E0">
        <w:rPr>
          <w:rStyle w:val="Teksttreci3"/>
          <w:color w:val="000000"/>
          <w:sz w:val="20"/>
          <w:szCs w:val="20"/>
        </w:rPr>
        <w:t xml:space="preserve">Bibliografia zawiera wszystkie prace Lindego, z różnych dziedzin jego działalności, które ukazywały się do roku 1983. Dopełnieniem jest bibliografia jego listów (w liczbie 63) osobistych i urzędowych. Pożądana by była także bibliografia prac o </w:t>
      </w:r>
      <w:r w:rsidRPr="009955E0">
        <w:rPr>
          <w:rStyle w:val="Teksttreci3"/>
          <w:color w:val="000000"/>
          <w:sz w:val="20"/>
          <w:szCs w:val="20"/>
          <w:lang w:val="de-DE" w:eastAsia="de-DE"/>
        </w:rPr>
        <w:t>Lindem.</w:t>
      </w:r>
    </w:p>
    <w:p w:rsidR="0086125C" w:rsidRPr="009955E0" w:rsidRDefault="0086125C">
      <w:pPr>
        <w:pStyle w:val="Teksttreci30"/>
        <w:shd w:val="clear" w:color="auto" w:fill="auto"/>
        <w:spacing w:before="0" w:after="245" w:line="282" w:lineRule="exact"/>
        <w:ind w:left="2020" w:right="280" w:firstLine="0"/>
        <w:jc w:val="both"/>
        <w:rPr>
          <w:sz w:val="20"/>
          <w:szCs w:val="20"/>
        </w:rPr>
      </w:pPr>
      <w:r w:rsidRPr="009955E0">
        <w:rPr>
          <w:rStyle w:val="Teksttreci3"/>
          <w:color w:val="000000"/>
          <w:sz w:val="20"/>
          <w:szCs w:val="20"/>
        </w:rPr>
        <w:t xml:space="preserve">Jadwiga PUZYNINA, </w:t>
      </w:r>
      <w:r w:rsidRPr="009955E0">
        <w:rPr>
          <w:rStyle w:val="Teksttreci3Kursywa"/>
          <w:color w:val="000000"/>
          <w:sz w:val="20"/>
          <w:szCs w:val="20"/>
        </w:rPr>
        <w:t>Słowo Norwida</w:t>
      </w:r>
      <w:r w:rsidRPr="009955E0">
        <w:rPr>
          <w:rStyle w:val="Teksttreci3"/>
          <w:color w:val="000000"/>
          <w:sz w:val="20"/>
          <w:szCs w:val="20"/>
        </w:rPr>
        <w:t>, PAN Komitet Językoznawstwa, Prace Językoznaw</w:t>
      </w:r>
      <w:r w:rsidRPr="009955E0">
        <w:rPr>
          <w:rStyle w:val="Teksttreci3"/>
          <w:color w:val="000000"/>
          <w:sz w:val="20"/>
          <w:szCs w:val="20"/>
        </w:rPr>
        <w:softHyphen/>
        <w:t>cze 119, Wrocław-Warszawa —Kraków 1990, s. 140.</w:t>
      </w:r>
    </w:p>
    <w:p w:rsidR="0086125C" w:rsidRPr="009955E0" w:rsidRDefault="0086125C">
      <w:pPr>
        <w:pStyle w:val="Teksttreci30"/>
        <w:shd w:val="clear" w:color="auto" w:fill="auto"/>
        <w:spacing w:before="0" w:after="535" w:line="276" w:lineRule="exact"/>
        <w:ind w:left="660" w:right="280" w:firstLine="480"/>
        <w:jc w:val="both"/>
        <w:rPr>
          <w:sz w:val="20"/>
          <w:szCs w:val="20"/>
        </w:rPr>
      </w:pPr>
      <w:r w:rsidRPr="009955E0">
        <w:rPr>
          <w:rStyle w:val="Teksttreci3"/>
          <w:color w:val="000000"/>
          <w:sz w:val="20"/>
          <w:szCs w:val="20"/>
        </w:rPr>
        <w:t xml:space="preserve">Są to szkice powstałe w związku z pracami nad </w:t>
      </w:r>
      <w:r w:rsidRPr="009955E0">
        <w:rPr>
          <w:rStyle w:val="Teksttreci3Kursywa"/>
          <w:color w:val="000000"/>
          <w:sz w:val="20"/>
          <w:szCs w:val="20"/>
        </w:rPr>
        <w:t>Słownikiem języka Norwida.</w:t>
      </w:r>
      <w:r w:rsidRPr="009955E0">
        <w:rPr>
          <w:rStyle w:val="Teksttreci3"/>
          <w:color w:val="000000"/>
          <w:sz w:val="20"/>
          <w:szCs w:val="20"/>
        </w:rPr>
        <w:t xml:space="preserve"> Szeroko omawia autorka problemy rozumienia tekstu, zagadnienia semantyczne związane z użyciem (niekiedy bardzo osobliwym) wyrazów, omawia problemy słownictwa wartościującego, specyfikę składni norwidowej, a także słowa klucze.</w:t>
      </w:r>
    </w:p>
    <w:p w:rsidR="0086125C" w:rsidRPr="009955E0" w:rsidRDefault="0086125C">
      <w:pPr>
        <w:pStyle w:val="Teksttreci30"/>
        <w:shd w:val="clear" w:color="auto" w:fill="auto"/>
        <w:spacing w:before="0" w:after="240" w:line="282" w:lineRule="exact"/>
        <w:ind w:left="2020" w:right="280" w:firstLine="0"/>
        <w:jc w:val="both"/>
        <w:rPr>
          <w:sz w:val="20"/>
          <w:szCs w:val="20"/>
        </w:rPr>
      </w:pPr>
      <w:r w:rsidRPr="009955E0">
        <w:rPr>
          <w:rStyle w:val="Teksttreci3"/>
          <w:color w:val="000000"/>
          <w:sz w:val="20"/>
          <w:szCs w:val="20"/>
        </w:rPr>
        <w:t xml:space="preserve">Józef PYZIK, </w:t>
      </w:r>
      <w:r w:rsidRPr="009955E0">
        <w:rPr>
          <w:rStyle w:val="Teksttreci3Kursywa"/>
          <w:color w:val="000000"/>
          <w:sz w:val="20"/>
          <w:szCs w:val="20"/>
        </w:rPr>
        <w:t>Ćwiczenia z gramatyki funkcjonalnej języka polskiego dla cudzoziemców</w:t>
      </w:r>
      <w:r w:rsidRPr="009955E0">
        <w:rPr>
          <w:rStyle w:val="Teksttreci3"/>
          <w:color w:val="000000"/>
          <w:sz w:val="20"/>
          <w:szCs w:val="20"/>
        </w:rPr>
        <w:t xml:space="preserve">, Cz. II </w:t>
      </w:r>
      <w:r w:rsidRPr="009955E0">
        <w:rPr>
          <w:rStyle w:val="Teksttreci3Kursywa"/>
          <w:color w:val="000000"/>
          <w:sz w:val="20"/>
          <w:szCs w:val="20"/>
        </w:rPr>
        <w:t>Imiona</w:t>
      </w:r>
      <w:r w:rsidRPr="009955E0">
        <w:rPr>
          <w:rStyle w:val="Teksttreci3"/>
          <w:color w:val="000000"/>
          <w:sz w:val="20"/>
          <w:szCs w:val="20"/>
        </w:rPr>
        <w:t>, UJ Instytut Badań Polonijnych, Nakładem UJ Kraków 1990, s. 163.</w:t>
      </w:r>
    </w:p>
    <w:p w:rsidR="0086125C" w:rsidRPr="009955E0" w:rsidRDefault="0086125C">
      <w:pPr>
        <w:pStyle w:val="Teksttreci30"/>
        <w:shd w:val="clear" w:color="auto" w:fill="auto"/>
        <w:spacing w:before="0" w:after="780" w:line="282" w:lineRule="exact"/>
        <w:ind w:left="660" w:right="280" w:firstLine="480"/>
        <w:jc w:val="both"/>
        <w:rPr>
          <w:sz w:val="20"/>
          <w:szCs w:val="20"/>
        </w:rPr>
      </w:pPr>
      <w:r w:rsidRPr="009955E0">
        <w:rPr>
          <w:rStyle w:val="Teksttreci3"/>
          <w:color w:val="000000"/>
          <w:sz w:val="20"/>
          <w:szCs w:val="20"/>
        </w:rPr>
        <w:t>Jest to trzecie wydanie skryptu przeznaczonego dla studentów polonijnych. Skrypt ten obejmuje zestaw odpowiednich ćwiczeń, których wykonanie zapewnia opanowanie zagadnień gramatycznych w nich zawartych.</w:t>
      </w:r>
    </w:p>
    <w:p w:rsidR="0086125C" w:rsidRPr="009955E0" w:rsidRDefault="0086125C">
      <w:pPr>
        <w:pStyle w:val="Teksttreci30"/>
        <w:shd w:val="clear" w:color="auto" w:fill="auto"/>
        <w:spacing w:before="0" w:after="240" w:line="282" w:lineRule="exact"/>
        <w:ind w:left="2020" w:right="280" w:firstLine="0"/>
        <w:jc w:val="both"/>
        <w:rPr>
          <w:sz w:val="20"/>
          <w:szCs w:val="20"/>
        </w:rPr>
      </w:pPr>
      <w:r w:rsidRPr="009955E0">
        <w:rPr>
          <w:rStyle w:val="Teksttreci3"/>
          <w:color w:val="000000"/>
          <w:sz w:val="20"/>
          <w:szCs w:val="20"/>
        </w:rPr>
        <w:t xml:space="preserve">Halina RYBICKA-NOWACKA, </w:t>
      </w:r>
      <w:r w:rsidRPr="009955E0">
        <w:rPr>
          <w:rStyle w:val="Teksttreci3Kursywa"/>
          <w:color w:val="000000"/>
          <w:sz w:val="20"/>
          <w:szCs w:val="20"/>
        </w:rPr>
        <w:t>Szkice z dziejów polskiego języka literackiego</w:t>
      </w:r>
      <w:r w:rsidRPr="009955E0">
        <w:rPr>
          <w:rStyle w:val="Teksttreci3"/>
          <w:color w:val="000000"/>
          <w:sz w:val="20"/>
          <w:szCs w:val="20"/>
        </w:rPr>
        <w:t>, Warszawa 1990, s. 330.</w:t>
      </w:r>
    </w:p>
    <w:p w:rsidR="0086125C" w:rsidRPr="009955E0" w:rsidRDefault="0086125C">
      <w:pPr>
        <w:pStyle w:val="Teksttreci30"/>
        <w:shd w:val="clear" w:color="auto" w:fill="auto"/>
        <w:spacing w:before="0" w:after="540" w:line="282" w:lineRule="exact"/>
        <w:ind w:left="660" w:right="280" w:firstLine="480"/>
        <w:jc w:val="both"/>
        <w:rPr>
          <w:sz w:val="20"/>
          <w:szCs w:val="20"/>
        </w:rPr>
      </w:pPr>
      <w:r w:rsidRPr="009955E0">
        <w:rPr>
          <w:rStyle w:val="Teksttreci3"/>
          <w:color w:val="000000"/>
          <w:sz w:val="20"/>
          <w:szCs w:val="20"/>
        </w:rPr>
        <w:t>Praca powstała z inspiracji Komisji Polsko-Bułgarskiej i w zamierzeniu przeznaczona jest dla studentów bułgarskiej polonistyki. W pracy zostały znacznie ograniczone wiadomości z gramatyki historycznej na rzecz wprowadzenia lub rozszerzenia innych zagadnień, takich jak historia polskiej ortografii, kształtowanie się świadomości językowej, językowe wyznaczniki stylu retorycznego, rozwój słownictwa rodzimego i zapożyczonego oraz charakterystyka stylistyczna utworów i epok literackich. Książka przydatna będzie także i dla czytelnika polskiego.</w:t>
      </w:r>
    </w:p>
    <w:p w:rsidR="0086125C" w:rsidRPr="009955E0" w:rsidRDefault="0086125C">
      <w:pPr>
        <w:pStyle w:val="Teksttreci30"/>
        <w:shd w:val="clear" w:color="auto" w:fill="auto"/>
        <w:spacing w:before="0" w:after="240" w:line="282" w:lineRule="exact"/>
        <w:ind w:left="2020" w:right="280" w:firstLine="0"/>
        <w:jc w:val="both"/>
        <w:rPr>
          <w:sz w:val="20"/>
          <w:szCs w:val="20"/>
        </w:rPr>
      </w:pPr>
      <w:r w:rsidRPr="009955E0">
        <w:rPr>
          <w:rStyle w:val="Teksttreci3"/>
          <w:color w:val="000000"/>
          <w:sz w:val="20"/>
          <w:szCs w:val="20"/>
        </w:rPr>
        <w:t xml:space="preserve">Zofia SAWANIEWSKA-MOCHOWA, </w:t>
      </w:r>
      <w:r w:rsidRPr="009955E0">
        <w:rPr>
          <w:rStyle w:val="Teksttreci3Kursywa"/>
          <w:color w:val="000000"/>
          <w:sz w:val="20"/>
          <w:szCs w:val="20"/>
        </w:rPr>
        <w:t>Poradnik Jana Karłowicza jako źródło poznania potocznej polszczyzny północnokresowej. Słownictwo</w:t>
      </w:r>
      <w:r w:rsidRPr="009955E0">
        <w:rPr>
          <w:rStyle w:val="Teksttreci3"/>
          <w:color w:val="000000"/>
          <w:sz w:val="20"/>
          <w:szCs w:val="20"/>
        </w:rPr>
        <w:t xml:space="preserve">, </w:t>
      </w:r>
      <w:r w:rsidRPr="009955E0">
        <w:rPr>
          <w:rStyle w:val="Teksttreci3"/>
          <w:color w:val="000000"/>
          <w:sz w:val="20"/>
          <w:szCs w:val="20"/>
          <w:lang w:val="de-DE" w:eastAsia="de-DE"/>
        </w:rPr>
        <w:t xml:space="preserve">Polono-Slavica Varsoviensia, </w:t>
      </w:r>
      <w:r w:rsidRPr="009955E0">
        <w:rPr>
          <w:rStyle w:val="Teksttreci3"/>
          <w:color w:val="000000"/>
          <w:sz w:val="20"/>
          <w:szCs w:val="20"/>
        </w:rPr>
        <w:t>Wydaw</w:t>
      </w:r>
      <w:r w:rsidRPr="009955E0">
        <w:rPr>
          <w:rStyle w:val="Teksttreci3"/>
          <w:color w:val="000000"/>
          <w:sz w:val="20"/>
          <w:szCs w:val="20"/>
        </w:rPr>
        <w:softHyphen/>
        <w:t>nictwa UW, Warszawa 1990, s. 250.</w:t>
      </w:r>
    </w:p>
    <w:p w:rsidR="0086125C" w:rsidRPr="009955E0" w:rsidRDefault="0086125C">
      <w:pPr>
        <w:pStyle w:val="Teksttreci30"/>
        <w:shd w:val="clear" w:color="auto" w:fill="auto"/>
        <w:spacing w:before="0" w:after="540" w:line="282" w:lineRule="exact"/>
        <w:ind w:left="660" w:right="280" w:firstLine="480"/>
        <w:jc w:val="both"/>
        <w:rPr>
          <w:sz w:val="20"/>
          <w:szCs w:val="20"/>
        </w:rPr>
      </w:pPr>
      <w:r w:rsidRPr="009955E0">
        <w:rPr>
          <w:rStyle w:val="Teksttreci3"/>
          <w:color w:val="000000"/>
          <w:sz w:val="20"/>
          <w:szCs w:val="20"/>
        </w:rPr>
        <w:t xml:space="preserve">Jest to skrót pracy doktorskiej, której podstawę materiałową stanowi drukowana wersja </w:t>
      </w:r>
      <w:r w:rsidRPr="009955E0">
        <w:rPr>
          <w:rStyle w:val="Teksttreci3Kursywa"/>
          <w:color w:val="000000"/>
          <w:sz w:val="20"/>
          <w:szCs w:val="20"/>
        </w:rPr>
        <w:t>Podręcznika czystej polszczyzny dla Litwinów i petersburszczan</w:t>
      </w:r>
      <w:r w:rsidRPr="009955E0">
        <w:rPr>
          <w:rStyle w:val="Teksttreci3"/>
          <w:color w:val="000000"/>
          <w:sz w:val="20"/>
          <w:szCs w:val="20"/>
        </w:rPr>
        <w:t xml:space="preserve"> J. Jarłowicza, wydana w 1984 roku przez E. Smułkową. Dotyczy zagadnień leksykalnych. Omówiła tu autorka słownictwo rodzime północnokresowe oraz wyrazy zapożyczone (białorutenizmy, rusycyzmy, bałtyzmy, germanizmy starocerkiewizmy i latynizmy). Dokona</w:t>
      </w:r>
      <w:r w:rsidRPr="009955E0">
        <w:rPr>
          <w:rStyle w:val="Teksttreci3"/>
          <w:color w:val="000000"/>
          <w:sz w:val="20"/>
          <w:szCs w:val="20"/>
        </w:rPr>
        <w:softHyphen/>
        <w:t>ła także klasyfikacji semantycznej słownictwa kresowego. Praca ważna nie tylko dla historii języka polskiego, ale i dla badań nad polszczyzną kresową.</w:t>
      </w:r>
    </w:p>
    <w:p w:rsidR="0086125C" w:rsidRPr="009955E0" w:rsidRDefault="0086125C">
      <w:pPr>
        <w:pStyle w:val="Teksttreci30"/>
        <w:shd w:val="clear" w:color="auto" w:fill="auto"/>
        <w:spacing w:before="0" w:after="0" w:line="282" w:lineRule="exact"/>
        <w:ind w:left="2020" w:right="280" w:firstLine="0"/>
        <w:jc w:val="both"/>
        <w:rPr>
          <w:sz w:val="20"/>
          <w:szCs w:val="20"/>
        </w:rPr>
      </w:pPr>
      <w:r w:rsidRPr="009955E0">
        <w:rPr>
          <w:rStyle w:val="Teksttreci3"/>
          <w:color w:val="000000"/>
          <w:sz w:val="20"/>
          <w:szCs w:val="20"/>
        </w:rPr>
        <w:lastRenderedPageBreak/>
        <w:t xml:space="preserve">Maria SCHABOWSKA, </w:t>
      </w:r>
      <w:r w:rsidRPr="009955E0">
        <w:rPr>
          <w:rStyle w:val="Teksttreci3Kursywa"/>
          <w:color w:val="000000"/>
          <w:sz w:val="20"/>
          <w:szCs w:val="20"/>
        </w:rPr>
        <w:t>Słownictwo reklam i anonsów prasowych zamieszczonych w „Cza</w:t>
      </w:r>
      <w:r w:rsidRPr="009955E0">
        <w:rPr>
          <w:rStyle w:val="Teksttreci3Kursywa"/>
          <w:color w:val="000000"/>
          <w:sz w:val="20"/>
          <w:szCs w:val="20"/>
        </w:rPr>
        <w:softHyphen/>
        <w:t>sie"</w:t>
      </w:r>
      <w:r w:rsidRPr="009955E0">
        <w:rPr>
          <w:rStyle w:val="Teksttreci3"/>
          <w:color w:val="000000"/>
          <w:sz w:val="20"/>
          <w:szCs w:val="20"/>
        </w:rPr>
        <w:t xml:space="preserve"> (</w:t>
      </w:r>
      <w:r w:rsidRPr="009955E0">
        <w:rPr>
          <w:rStyle w:val="Teksttreci3Kursywa"/>
          <w:color w:val="000000"/>
          <w:sz w:val="20"/>
          <w:szCs w:val="20"/>
        </w:rPr>
        <w:t>1890-1</w:t>
      </w:r>
      <w:r w:rsidRPr="009955E0">
        <w:rPr>
          <w:rStyle w:val="Teksttreci3"/>
          <w:color w:val="000000"/>
          <w:sz w:val="20"/>
          <w:szCs w:val="20"/>
          <w:lang w:val="ru-RU" w:eastAsia="ru-RU"/>
        </w:rPr>
        <w:t xml:space="preserve">895), </w:t>
      </w:r>
      <w:r w:rsidRPr="009955E0">
        <w:rPr>
          <w:rStyle w:val="Teksttreci3"/>
          <w:color w:val="000000"/>
          <w:sz w:val="20"/>
          <w:szCs w:val="20"/>
        </w:rPr>
        <w:t>Prace Monograficzne WSP w Krakowie, t. 110; Wydawnictwa Naukowe WSP, Kraków 1990, s. 141.</w:t>
      </w:r>
    </w:p>
    <w:p w:rsidR="0086125C" w:rsidRPr="009955E0" w:rsidRDefault="0086125C">
      <w:pPr>
        <w:pStyle w:val="Teksttreci30"/>
        <w:shd w:val="clear" w:color="auto" w:fill="auto"/>
        <w:spacing w:before="0" w:after="715" w:line="282" w:lineRule="exact"/>
        <w:ind w:left="760" w:right="200" w:firstLine="440"/>
        <w:jc w:val="both"/>
        <w:rPr>
          <w:sz w:val="20"/>
          <w:szCs w:val="20"/>
        </w:rPr>
      </w:pPr>
      <w:r w:rsidRPr="009955E0">
        <w:rPr>
          <w:rStyle w:val="Teksttreci3"/>
          <w:color w:val="000000"/>
          <w:sz w:val="20"/>
          <w:szCs w:val="20"/>
        </w:rPr>
        <w:t xml:space="preserve">Przedmiotem analizy jest 200 anonsów zamieszczonych w „Czasie" oraz — porównawczo - w innych czasopismach („Głos Literacko-Społeczny", „Nasz Głos" „Liberum </w:t>
      </w:r>
      <w:r w:rsidRPr="009955E0">
        <w:rPr>
          <w:rStyle w:val="Teksttreci3"/>
          <w:color w:val="000000"/>
          <w:sz w:val="20"/>
          <w:szCs w:val="20"/>
          <w:lang w:val="en-US" w:eastAsia="en-US"/>
        </w:rPr>
        <w:t xml:space="preserve">Veto"). </w:t>
      </w:r>
      <w:r w:rsidRPr="009955E0">
        <w:rPr>
          <w:rStyle w:val="Teksttreci3"/>
          <w:color w:val="000000"/>
          <w:sz w:val="20"/>
          <w:szCs w:val="20"/>
        </w:rPr>
        <w:t>Autorka przeprowadziła ogólną charakterystykę anonsów krakowskiej prasy z końca XIX wieku, przy czym główną uwagę skupiła na słownictwie tego typu publicystyki.</w:t>
      </w:r>
    </w:p>
    <w:p w:rsidR="0086125C" w:rsidRPr="009955E0" w:rsidRDefault="0086125C">
      <w:pPr>
        <w:pStyle w:val="Teksttreci30"/>
        <w:shd w:val="clear" w:color="auto" w:fill="auto"/>
        <w:spacing w:before="0" w:after="245" w:line="288" w:lineRule="exact"/>
        <w:ind w:left="2100" w:right="200" w:firstLine="0"/>
        <w:jc w:val="both"/>
        <w:rPr>
          <w:sz w:val="20"/>
          <w:szCs w:val="20"/>
        </w:rPr>
      </w:pPr>
      <w:r w:rsidRPr="009955E0">
        <w:rPr>
          <w:rStyle w:val="Teksttreci3Kursywa"/>
          <w:color w:val="000000"/>
          <w:sz w:val="20"/>
          <w:szCs w:val="20"/>
          <w:lang w:val="en-US" w:eastAsia="en-US"/>
        </w:rPr>
        <w:t>Slavia Occidentalism</w:t>
      </w:r>
      <w:r w:rsidRPr="009955E0">
        <w:rPr>
          <w:rStyle w:val="Teksttreci3"/>
          <w:color w:val="000000"/>
          <w:sz w:val="20"/>
          <w:szCs w:val="20"/>
          <w:lang w:val="en-US" w:eastAsia="en-US"/>
        </w:rPr>
        <w:t xml:space="preserve"> </w:t>
      </w:r>
      <w:r w:rsidRPr="009955E0">
        <w:rPr>
          <w:rStyle w:val="Teksttreci3"/>
          <w:color w:val="000000"/>
          <w:sz w:val="20"/>
          <w:szCs w:val="20"/>
        </w:rPr>
        <w:t>tom 44 (1987), PTPN Wydział Filologiczno-Filozoficzny, Warszawa - — Poznań 1990, s. 172.</w:t>
      </w:r>
    </w:p>
    <w:p w:rsidR="0086125C" w:rsidRPr="009955E0" w:rsidRDefault="0086125C">
      <w:pPr>
        <w:pStyle w:val="Teksttreci140"/>
        <w:shd w:val="clear" w:color="auto" w:fill="auto"/>
        <w:spacing w:after="900" w:line="282" w:lineRule="exact"/>
        <w:ind w:left="760" w:right="200" w:firstLine="440"/>
        <w:jc w:val="both"/>
        <w:rPr>
          <w:sz w:val="20"/>
          <w:szCs w:val="20"/>
        </w:rPr>
      </w:pPr>
      <w:r w:rsidRPr="009955E0">
        <w:rPr>
          <w:rStyle w:val="Teksttreci14Bezkursywy"/>
          <w:i w:val="0"/>
          <w:iCs w:val="0"/>
          <w:color w:val="000000"/>
          <w:sz w:val="20"/>
          <w:szCs w:val="20"/>
        </w:rPr>
        <w:t xml:space="preserve">Kolejny tom zawiera następujące rozprawy i artykuły: A. Bańkowski, </w:t>
      </w:r>
      <w:r w:rsidRPr="009955E0">
        <w:rPr>
          <w:rStyle w:val="Teksttreci14"/>
          <w:i/>
          <w:iCs/>
          <w:color w:val="000000"/>
          <w:sz w:val="20"/>
          <w:szCs w:val="20"/>
        </w:rPr>
        <w:t>Świeboda</w:t>
      </w:r>
      <w:r w:rsidRPr="009955E0">
        <w:rPr>
          <w:rStyle w:val="Teksttreci14Bezkursywy"/>
          <w:i w:val="0"/>
          <w:iCs w:val="0"/>
          <w:color w:val="000000"/>
          <w:sz w:val="20"/>
          <w:szCs w:val="20"/>
        </w:rPr>
        <w:t xml:space="preserve">, </w:t>
      </w:r>
      <w:r w:rsidRPr="009955E0">
        <w:rPr>
          <w:rStyle w:val="Teksttreci14"/>
          <w:i/>
          <w:iCs/>
          <w:color w:val="000000"/>
          <w:sz w:val="20"/>
          <w:szCs w:val="20"/>
        </w:rPr>
        <w:t>swoboda</w:t>
      </w:r>
      <w:r w:rsidRPr="009955E0">
        <w:rPr>
          <w:rStyle w:val="Teksttreci14Bezkursywy"/>
          <w:i w:val="0"/>
          <w:iCs w:val="0"/>
          <w:color w:val="000000"/>
          <w:sz w:val="20"/>
          <w:szCs w:val="20"/>
        </w:rPr>
        <w:t xml:space="preserve">, </w:t>
      </w:r>
      <w:r w:rsidRPr="009955E0">
        <w:rPr>
          <w:rStyle w:val="Teksttreci14"/>
          <w:i/>
          <w:iCs/>
          <w:color w:val="000000"/>
          <w:sz w:val="20"/>
          <w:szCs w:val="20"/>
        </w:rPr>
        <w:t xml:space="preserve">śleboda, </w:t>
      </w:r>
      <w:r w:rsidRPr="009955E0">
        <w:rPr>
          <w:rStyle w:val="Teksttreci14"/>
          <w:i/>
          <w:iCs/>
          <w:color w:val="000000"/>
          <w:sz w:val="20"/>
          <w:szCs w:val="20"/>
          <w:lang w:val="cs-CZ" w:eastAsia="cs-CZ"/>
        </w:rPr>
        <w:t>s</w:t>
      </w:r>
      <w:r w:rsidRPr="009955E0">
        <w:rPr>
          <w:rStyle w:val="Teksttreci14"/>
          <w:i/>
          <w:iCs/>
          <w:color w:val="000000"/>
          <w:sz w:val="20"/>
          <w:szCs w:val="20"/>
        </w:rPr>
        <w:t>ł</w:t>
      </w:r>
      <w:r w:rsidRPr="009955E0">
        <w:rPr>
          <w:rStyle w:val="Teksttreci14"/>
          <w:i/>
          <w:iCs/>
          <w:color w:val="000000"/>
          <w:sz w:val="20"/>
          <w:szCs w:val="20"/>
          <w:lang w:val="cs-CZ" w:eastAsia="cs-CZ"/>
        </w:rPr>
        <w:t>oboda:</w:t>
      </w:r>
      <w:r w:rsidRPr="009955E0">
        <w:rPr>
          <w:rStyle w:val="Teksttreci14Bezkursywy"/>
          <w:i w:val="0"/>
          <w:iCs w:val="0"/>
          <w:color w:val="000000"/>
          <w:sz w:val="20"/>
          <w:szCs w:val="20"/>
          <w:lang w:val="cs-CZ" w:eastAsia="cs-CZ"/>
        </w:rPr>
        <w:t xml:space="preserve"> </w:t>
      </w:r>
      <w:r w:rsidRPr="009955E0">
        <w:rPr>
          <w:rStyle w:val="Teksttreci14Bezkursywy"/>
          <w:i w:val="0"/>
          <w:iCs w:val="0"/>
          <w:color w:val="000000"/>
          <w:sz w:val="20"/>
          <w:szCs w:val="20"/>
        </w:rPr>
        <w:t xml:space="preserve">E. Czerniakowska, </w:t>
      </w:r>
      <w:r w:rsidRPr="009955E0">
        <w:rPr>
          <w:rStyle w:val="Teksttreci14"/>
          <w:i/>
          <w:iCs/>
          <w:color w:val="000000"/>
          <w:sz w:val="20"/>
          <w:szCs w:val="20"/>
        </w:rPr>
        <w:t xml:space="preserve">Kaszubskie nazwy miesięcy w słownikach Krzysztofa Celestyna M rongowiusza: </w:t>
      </w:r>
      <w:r w:rsidRPr="009955E0">
        <w:rPr>
          <w:rStyle w:val="Teksttreci14Bezkursywy"/>
          <w:i w:val="0"/>
          <w:iCs w:val="0"/>
          <w:color w:val="000000"/>
          <w:sz w:val="20"/>
          <w:szCs w:val="20"/>
        </w:rPr>
        <w:t xml:space="preserve">E. Kędelska, </w:t>
      </w:r>
      <w:r w:rsidRPr="009955E0">
        <w:rPr>
          <w:rStyle w:val="Teksttreci14"/>
          <w:i/>
          <w:iCs/>
          <w:color w:val="000000"/>
          <w:sz w:val="20"/>
          <w:szCs w:val="20"/>
        </w:rPr>
        <w:t>Pierwsze drukowane rozmówki polsko-czeskie</w:t>
      </w:r>
      <w:r w:rsidRPr="009955E0">
        <w:rPr>
          <w:rStyle w:val="Teksttreci14Bezkursywy"/>
          <w:i w:val="0"/>
          <w:iCs w:val="0"/>
          <w:color w:val="000000"/>
          <w:sz w:val="20"/>
          <w:szCs w:val="20"/>
        </w:rPr>
        <w:t xml:space="preserve">; H. Nowak, </w:t>
      </w:r>
      <w:r w:rsidRPr="009955E0">
        <w:rPr>
          <w:rStyle w:val="Teksttreci14"/>
          <w:i/>
          <w:iCs/>
          <w:color w:val="000000"/>
          <w:sz w:val="20"/>
          <w:szCs w:val="20"/>
        </w:rPr>
        <w:t>Charakterystyka fonetyczna gwar okolic Borku Wielkopolskiego</w:t>
      </w:r>
      <w:r w:rsidRPr="009955E0">
        <w:rPr>
          <w:rStyle w:val="Teksttreci14Bezkursywy"/>
          <w:i w:val="0"/>
          <w:iCs w:val="0"/>
          <w:color w:val="000000"/>
          <w:sz w:val="20"/>
          <w:szCs w:val="20"/>
        </w:rPr>
        <w:t xml:space="preserve"> (w </w:t>
      </w:r>
      <w:r w:rsidRPr="009955E0">
        <w:rPr>
          <w:rStyle w:val="Teksttreci14"/>
          <w:i/>
          <w:iCs/>
          <w:color w:val="000000"/>
          <w:sz w:val="20"/>
          <w:szCs w:val="20"/>
        </w:rPr>
        <w:t>południowej Welkopolsce). Cz. II: Konsonantyzm</w:t>
      </w:r>
      <w:r w:rsidRPr="009955E0">
        <w:rPr>
          <w:rStyle w:val="Teksttreci14Bezkursywy"/>
          <w:i w:val="0"/>
          <w:iCs w:val="0"/>
          <w:color w:val="000000"/>
          <w:sz w:val="20"/>
          <w:szCs w:val="20"/>
        </w:rPr>
        <w:t xml:space="preserve">; T. Witczak, </w:t>
      </w:r>
      <w:r w:rsidRPr="009955E0">
        <w:rPr>
          <w:rStyle w:val="Teksttreci14"/>
          <w:i/>
          <w:iCs/>
          <w:color w:val="000000"/>
          <w:sz w:val="20"/>
          <w:szCs w:val="20"/>
        </w:rPr>
        <w:t>Z problematyki weneckiej. Raz jeszcze o relacji Korneljusza Neposa o przybyszach z Indii</w:t>
      </w:r>
      <w:r w:rsidRPr="009955E0">
        <w:rPr>
          <w:rStyle w:val="Teksttreci14Bezkursywy"/>
          <w:i w:val="0"/>
          <w:iCs w:val="0"/>
          <w:color w:val="000000"/>
          <w:sz w:val="20"/>
          <w:szCs w:val="20"/>
        </w:rPr>
        <w:t xml:space="preserve">; F. </w:t>
      </w:r>
      <w:r w:rsidRPr="009955E0">
        <w:rPr>
          <w:rStyle w:val="Teksttreci14Bezkursywy"/>
          <w:i w:val="0"/>
          <w:iCs w:val="0"/>
          <w:color w:val="000000"/>
          <w:sz w:val="20"/>
          <w:szCs w:val="20"/>
          <w:lang w:val="cs-CZ" w:eastAsia="cs-CZ"/>
        </w:rPr>
        <w:t xml:space="preserve">Všetička. </w:t>
      </w:r>
      <w:r w:rsidRPr="009955E0">
        <w:rPr>
          <w:rStyle w:val="Teksttreci14"/>
          <w:i/>
          <w:iCs/>
          <w:color w:val="000000"/>
          <w:sz w:val="20"/>
          <w:szCs w:val="20"/>
          <w:lang w:val="cs-CZ" w:eastAsia="cs-CZ"/>
        </w:rPr>
        <w:t>Kompozice Mahenova Chrousta:</w:t>
      </w:r>
      <w:r w:rsidRPr="009955E0">
        <w:rPr>
          <w:rStyle w:val="Teksttreci14Bezkursywy"/>
          <w:i w:val="0"/>
          <w:iCs w:val="0"/>
          <w:color w:val="000000"/>
          <w:sz w:val="20"/>
          <w:szCs w:val="20"/>
          <w:lang w:val="cs-CZ" w:eastAsia="cs-CZ"/>
        </w:rPr>
        <w:t xml:space="preserve"> M. </w:t>
      </w:r>
      <w:r w:rsidRPr="009955E0">
        <w:rPr>
          <w:rStyle w:val="Teksttreci14Bezkursywy"/>
          <w:i w:val="0"/>
          <w:iCs w:val="0"/>
          <w:color w:val="000000"/>
          <w:sz w:val="20"/>
          <w:szCs w:val="20"/>
        </w:rPr>
        <w:t xml:space="preserve">Zarębina, </w:t>
      </w:r>
      <w:r w:rsidRPr="009955E0">
        <w:rPr>
          <w:rStyle w:val="Teksttreci14"/>
          <w:i/>
          <w:iCs/>
          <w:color w:val="000000"/>
          <w:sz w:val="20"/>
          <w:szCs w:val="20"/>
        </w:rPr>
        <w:t>Stosunek wzajemny wolacza i mianownika.</w:t>
      </w:r>
      <w:r w:rsidRPr="009955E0">
        <w:rPr>
          <w:rStyle w:val="Teksttreci14Bezkursywy"/>
          <w:i w:val="0"/>
          <w:iCs w:val="0"/>
          <w:color w:val="000000"/>
          <w:sz w:val="20"/>
          <w:szCs w:val="20"/>
        </w:rPr>
        <w:t xml:space="preserve"> W dziale </w:t>
      </w:r>
      <w:r w:rsidRPr="009955E0">
        <w:rPr>
          <w:rStyle w:val="Teksttreci14"/>
          <w:i/>
          <w:iCs/>
          <w:color w:val="000000"/>
          <w:sz w:val="20"/>
          <w:szCs w:val="20"/>
        </w:rPr>
        <w:t>Materiały</w:t>
      </w:r>
      <w:r w:rsidRPr="009955E0">
        <w:rPr>
          <w:rStyle w:val="Teksttreci14Bezkursywy"/>
          <w:i w:val="0"/>
          <w:iCs w:val="0"/>
          <w:color w:val="000000"/>
          <w:sz w:val="20"/>
          <w:szCs w:val="20"/>
        </w:rPr>
        <w:t xml:space="preserve"> dwie prace: Z. Sobierajski, </w:t>
      </w:r>
      <w:r w:rsidRPr="009955E0">
        <w:rPr>
          <w:rStyle w:val="Teksttreci14"/>
          <w:i/>
          <w:iCs/>
          <w:color w:val="000000"/>
          <w:sz w:val="20"/>
          <w:szCs w:val="20"/>
        </w:rPr>
        <w:t>Słowińskie materiały dialektalne nagrane w roku 1951.</w:t>
      </w:r>
      <w:r w:rsidRPr="009955E0">
        <w:rPr>
          <w:rStyle w:val="Teksttreci14Bezkursywy"/>
          <w:i w:val="0"/>
          <w:iCs w:val="0"/>
          <w:color w:val="000000"/>
          <w:sz w:val="20"/>
          <w:szCs w:val="20"/>
        </w:rPr>
        <w:t xml:space="preserve"> Cz. III; W. Wydra i W. R. Rzepka, </w:t>
      </w:r>
      <w:r w:rsidRPr="009955E0">
        <w:rPr>
          <w:rStyle w:val="Teksttreci14"/>
          <w:i/>
          <w:iCs/>
          <w:color w:val="000000"/>
          <w:sz w:val="20"/>
          <w:szCs w:val="20"/>
        </w:rPr>
        <w:t>Bernardyński zespół katechizacyjny z początku XVI wieku.</w:t>
      </w:r>
      <w:r w:rsidRPr="009955E0">
        <w:rPr>
          <w:rStyle w:val="Teksttreci14Bezkursywy"/>
          <w:i w:val="0"/>
          <w:iCs w:val="0"/>
          <w:color w:val="000000"/>
          <w:sz w:val="20"/>
          <w:szCs w:val="20"/>
        </w:rPr>
        <w:t xml:space="preserve"> Ponadto osiem recenzji prac językoznawczych i nekrologi.</w:t>
      </w:r>
    </w:p>
    <w:p w:rsidR="0086125C" w:rsidRPr="009955E0" w:rsidRDefault="0086125C">
      <w:pPr>
        <w:pStyle w:val="Teksttreci30"/>
        <w:shd w:val="clear" w:color="auto" w:fill="auto"/>
        <w:spacing w:before="0" w:after="240" w:line="282" w:lineRule="exact"/>
        <w:ind w:left="2100" w:right="200" w:firstLine="0"/>
        <w:jc w:val="both"/>
        <w:rPr>
          <w:sz w:val="20"/>
          <w:szCs w:val="20"/>
        </w:rPr>
      </w:pPr>
      <w:r w:rsidRPr="009955E0">
        <w:rPr>
          <w:rStyle w:val="Teksttreci3Kursywa"/>
          <w:color w:val="000000"/>
          <w:sz w:val="20"/>
          <w:szCs w:val="20"/>
        </w:rPr>
        <w:t>Słownik gwary rolniczej,</w:t>
      </w:r>
      <w:r w:rsidRPr="009955E0">
        <w:rPr>
          <w:rStyle w:val="Teksttreci3"/>
          <w:color w:val="000000"/>
          <w:sz w:val="20"/>
          <w:szCs w:val="20"/>
        </w:rPr>
        <w:t xml:space="preserve"> z. II, pod red. Stanisława DUBISZA i Mariusza KOSIERADZKIEGO, Warszawa 1990, s. 68, wyd. na prawach rękopisu.</w:t>
      </w:r>
    </w:p>
    <w:p w:rsidR="0086125C" w:rsidRPr="009955E0" w:rsidRDefault="0086125C">
      <w:pPr>
        <w:pStyle w:val="Teksttreci30"/>
        <w:shd w:val="clear" w:color="auto" w:fill="auto"/>
        <w:spacing w:before="0" w:after="540" w:line="282" w:lineRule="exact"/>
        <w:ind w:left="760" w:right="200" w:firstLine="440"/>
        <w:jc w:val="both"/>
        <w:rPr>
          <w:sz w:val="20"/>
          <w:szCs w:val="20"/>
        </w:rPr>
      </w:pPr>
      <w:r w:rsidRPr="009955E0">
        <w:rPr>
          <w:rStyle w:val="Teksttreci3"/>
          <w:color w:val="000000"/>
          <w:sz w:val="20"/>
          <w:szCs w:val="20"/>
        </w:rPr>
        <w:t xml:space="preserve">Zeszyt II </w:t>
      </w:r>
      <w:r w:rsidRPr="009955E0">
        <w:rPr>
          <w:rStyle w:val="Teksttreci3Kursywa"/>
          <w:color w:val="000000"/>
          <w:sz w:val="20"/>
          <w:szCs w:val="20"/>
        </w:rPr>
        <w:t>Słownika gwary rolniczej</w:t>
      </w:r>
      <w:r w:rsidRPr="009955E0">
        <w:rPr>
          <w:rStyle w:val="Teksttreci3"/>
          <w:color w:val="000000"/>
          <w:sz w:val="20"/>
          <w:szCs w:val="20"/>
        </w:rPr>
        <w:t xml:space="preserve"> zawiera zbiór około 600 wyrazów i związków frazelogicznych z zakresu tej właśnie gwary. Eksploratorami byli studenci SGGW-AR. materiał pochodzi z 68 miejscowości rozsianych na obszarze całej Polski. Właściwą część słownika poprzedzają trzy artykuły wstępne: Mariusza Kosieradzkiego </w:t>
      </w:r>
      <w:r w:rsidRPr="009955E0">
        <w:rPr>
          <w:rStyle w:val="Teksttreci3Kursywa"/>
          <w:color w:val="000000"/>
          <w:sz w:val="20"/>
          <w:szCs w:val="20"/>
        </w:rPr>
        <w:t>Gwara rolnicza</w:t>
      </w:r>
      <w:r w:rsidRPr="009955E0">
        <w:rPr>
          <w:rStyle w:val="Teksttreci3"/>
          <w:color w:val="000000"/>
          <w:sz w:val="20"/>
          <w:szCs w:val="20"/>
        </w:rPr>
        <w:t xml:space="preserve"> — </w:t>
      </w:r>
      <w:r w:rsidRPr="009955E0">
        <w:rPr>
          <w:rStyle w:val="Teksttreci3Kursywa"/>
          <w:color w:val="000000"/>
          <w:sz w:val="20"/>
          <w:szCs w:val="20"/>
        </w:rPr>
        <w:t>język outsiderów</w:t>
      </w:r>
      <w:r w:rsidRPr="009955E0">
        <w:rPr>
          <w:rStyle w:val="Teksttreci3"/>
          <w:color w:val="000000"/>
          <w:sz w:val="20"/>
          <w:szCs w:val="20"/>
        </w:rPr>
        <w:t xml:space="preserve">? Bogdana Klepackiego </w:t>
      </w:r>
      <w:r w:rsidRPr="009955E0">
        <w:rPr>
          <w:rStyle w:val="Teksttreci3Kursywa"/>
          <w:color w:val="000000"/>
          <w:sz w:val="20"/>
          <w:szCs w:val="20"/>
        </w:rPr>
        <w:t>Wszystkim potrzebne są ich Klepacze</w:t>
      </w:r>
      <w:r w:rsidRPr="009955E0">
        <w:rPr>
          <w:rStyle w:val="Teksttreci3"/>
          <w:color w:val="000000"/>
          <w:sz w:val="20"/>
          <w:szCs w:val="20"/>
        </w:rPr>
        <w:t xml:space="preserve"> i Stanisława Dubisza </w:t>
      </w:r>
      <w:r w:rsidRPr="009955E0">
        <w:rPr>
          <w:rStyle w:val="Teksttreci3Kursywa"/>
          <w:color w:val="000000"/>
          <w:sz w:val="20"/>
          <w:szCs w:val="20"/>
        </w:rPr>
        <w:t>Gwara rolnicza</w:t>
      </w:r>
      <w:r w:rsidRPr="009955E0">
        <w:rPr>
          <w:rStyle w:val="Teksttreci3"/>
          <w:color w:val="000000"/>
          <w:sz w:val="20"/>
          <w:szCs w:val="20"/>
        </w:rPr>
        <w:t xml:space="preserve"> — </w:t>
      </w:r>
      <w:r w:rsidRPr="009955E0">
        <w:rPr>
          <w:rStyle w:val="Teksttreci3Kursywa"/>
          <w:color w:val="000000"/>
          <w:sz w:val="20"/>
          <w:szCs w:val="20"/>
        </w:rPr>
        <w:t>profesjolekt</w:t>
      </w:r>
      <w:r w:rsidRPr="009955E0">
        <w:rPr>
          <w:rStyle w:val="Teksttreci3"/>
          <w:color w:val="000000"/>
          <w:sz w:val="20"/>
          <w:szCs w:val="20"/>
        </w:rPr>
        <w:t xml:space="preserve">, </w:t>
      </w:r>
      <w:r w:rsidRPr="009955E0">
        <w:rPr>
          <w:rStyle w:val="Teksttreci3Kursywa"/>
          <w:color w:val="000000"/>
          <w:sz w:val="20"/>
          <w:szCs w:val="20"/>
        </w:rPr>
        <w:t>socjolekt czy interdialekt</w:t>
      </w:r>
      <w:r w:rsidRPr="009955E0">
        <w:rPr>
          <w:rStyle w:val="Teksttreci3"/>
          <w:color w:val="000000"/>
          <w:sz w:val="20"/>
          <w:szCs w:val="20"/>
        </w:rPr>
        <w:t>?</w:t>
      </w:r>
    </w:p>
    <w:p w:rsidR="0086125C" w:rsidRPr="009955E0" w:rsidRDefault="0086125C">
      <w:pPr>
        <w:pStyle w:val="Teksttreci30"/>
        <w:shd w:val="clear" w:color="auto" w:fill="auto"/>
        <w:spacing w:before="0" w:after="240" w:line="282" w:lineRule="exact"/>
        <w:ind w:left="2100" w:right="200" w:firstLine="0"/>
        <w:jc w:val="both"/>
        <w:rPr>
          <w:sz w:val="20"/>
          <w:szCs w:val="20"/>
        </w:rPr>
      </w:pPr>
      <w:r w:rsidRPr="009955E0">
        <w:rPr>
          <w:rStyle w:val="Teksttreci3Kursywa"/>
          <w:color w:val="000000"/>
          <w:sz w:val="20"/>
          <w:szCs w:val="20"/>
        </w:rPr>
        <w:t>Słownik literatury staropolskiej</w:t>
      </w:r>
      <w:r w:rsidRPr="009955E0">
        <w:rPr>
          <w:rStyle w:val="Teksttreci3"/>
          <w:color w:val="000000"/>
          <w:sz w:val="20"/>
          <w:szCs w:val="20"/>
        </w:rPr>
        <w:t xml:space="preserve"> (</w:t>
      </w:r>
      <w:r w:rsidRPr="009955E0">
        <w:rPr>
          <w:rStyle w:val="Teksttreci3Kursywa"/>
          <w:color w:val="000000"/>
          <w:sz w:val="20"/>
          <w:szCs w:val="20"/>
        </w:rPr>
        <w:t>Średniowiecze, renesans</w:t>
      </w:r>
      <w:r w:rsidRPr="009955E0">
        <w:rPr>
          <w:rStyle w:val="Teksttreci3"/>
          <w:color w:val="000000"/>
          <w:sz w:val="20"/>
          <w:szCs w:val="20"/>
        </w:rPr>
        <w:t xml:space="preserve">, </w:t>
      </w:r>
      <w:r w:rsidRPr="009955E0">
        <w:rPr>
          <w:rStyle w:val="Teksttreci3Kursywa"/>
          <w:color w:val="000000"/>
          <w:sz w:val="20"/>
          <w:szCs w:val="20"/>
        </w:rPr>
        <w:t>barok)</w:t>
      </w:r>
      <w:r w:rsidRPr="009955E0">
        <w:rPr>
          <w:rStyle w:val="Teksttreci3"/>
          <w:color w:val="000000"/>
          <w:sz w:val="20"/>
          <w:szCs w:val="20"/>
        </w:rPr>
        <w:t xml:space="preserve"> pod red. T. Michałowskiej przy udziale B. Otwinowskiej i E. Sarnowskiej-Temeriusz, </w:t>
      </w:r>
      <w:r w:rsidRPr="009955E0">
        <w:rPr>
          <w:rStyle w:val="Teksttreci3"/>
          <w:color w:val="000000"/>
          <w:sz w:val="20"/>
          <w:szCs w:val="20"/>
          <w:lang w:val="cs-CZ" w:eastAsia="cs-CZ"/>
        </w:rPr>
        <w:t xml:space="preserve">Vademecum </w:t>
      </w:r>
      <w:r w:rsidRPr="009955E0">
        <w:rPr>
          <w:rStyle w:val="Teksttreci3"/>
          <w:color w:val="000000"/>
          <w:sz w:val="20"/>
          <w:szCs w:val="20"/>
        </w:rPr>
        <w:t>Polonisty, Wro</w:t>
      </w:r>
      <w:r w:rsidRPr="009955E0">
        <w:rPr>
          <w:rStyle w:val="Teksttreci3"/>
          <w:color w:val="000000"/>
          <w:sz w:val="20"/>
          <w:szCs w:val="20"/>
        </w:rPr>
        <w:softHyphen/>
        <w:t>cław-Warszawa-Kraków 1990, s. 976.</w:t>
      </w:r>
    </w:p>
    <w:p w:rsidR="0086125C" w:rsidRPr="009955E0" w:rsidRDefault="0086125C">
      <w:pPr>
        <w:pStyle w:val="Teksttreci30"/>
        <w:shd w:val="clear" w:color="auto" w:fill="auto"/>
        <w:spacing w:before="0" w:after="900" w:line="282" w:lineRule="exact"/>
        <w:ind w:left="760" w:right="200" w:firstLine="440"/>
        <w:jc w:val="both"/>
        <w:rPr>
          <w:sz w:val="20"/>
          <w:szCs w:val="20"/>
        </w:rPr>
      </w:pPr>
      <w:r w:rsidRPr="009955E0">
        <w:rPr>
          <w:rStyle w:val="Teksttreci3Kursywa"/>
          <w:color w:val="000000"/>
          <w:sz w:val="20"/>
          <w:szCs w:val="20"/>
        </w:rPr>
        <w:t>Słownik</w:t>
      </w:r>
      <w:r w:rsidRPr="009955E0">
        <w:rPr>
          <w:rStyle w:val="Teksttreci3"/>
          <w:color w:val="000000"/>
          <w:sz w:val="20"/>
          <w:szCs w:val="20"/>
        </w:rPr>
        <w:t xml:space="preserve"> zawiera 207 haseł, które są właściwie opisem zjawisk literackich dających się zamknąć w następujące kręgi tematyczne: 1) prądy i kierunki literackie, 2) formy literackie, 3) dzieło literackie. 4) wiedza o literaturze. 5) tradycje i związki literackie i 6) konteksty literackie, odnoszące się do trzech epok: średniowiecza, renesansu i baroku. W pracy uczestniczyło 54 autorów. </w:t>
      </w:r>
      <w:r w:rsidRPr="009955E0">
        <w:rPr>
          <w:rStyle w:val="Teksttreci3Kursywa"/>
          <w:color w:val="000000"/>
          <w:sz w:val="20"/>
          <w:szCs w:val="20"/>
        </w:rPr>
        <w:t>Słownik</w:t>
      </w:r>
      <w:r w:rsidRPr="009955E0">
        <w:rPr>
          <w:rStyle w:val="Teksttreci3"/>
          <w:color w:val="000000"/>
          <w:sz w:val="20"/>
          <w:szCs w:val="20"/>
        </w:rPr>
        <w:t xml:space="preserve"> jako doskonałe kompendium wiedzy o literaturze przydatny będzie nie tylko studentom-filologom, ale i nauczycielom, a często i profesjonalistom jako pomoc dydaktyczna.</w:t>
      </w:r>
    </w:p>
    <w:p w:rsidR="0086125C" w:rsidRPr="009955E0" w:rsidRDefault="0086125C">
      <w:pPr>
        <w:pStyle w:val="Teksttreci30"/>
        <w:shd w:val="clear" w:color="auto" w:fill="auto"/>
        <w:spacing w:before="0" w:after="240" w:line="282" w:lineRule="exact"/>
        <w:ind w:left="2100" w:right="200" w:firstLine="0"/>
        <w:jc w:val="both"/>
        <w:rPr>
          <w:sz w:val="20"/>
          <w:szCs w:val="20"/>
        </w:rPr>
      </w:pPr>
      <w:r w:rsidRPr="009955E0">
        <w:rPr>
          <w:rStyle w:val="Teksttreci3Kursywa"/>
          <w:color w:val="000000"/>
          <w:sz w:val="20"/>
          <w:szCs w:val="20"/>
        </w:rPr>
        <w:t>Słownik polszczyzny XVI wieku</w:t>
      </w:r>
      <w:r w:rsidRPr="009955E0">
        <w:rPr>
          <w:rStyle w:val="Teksttreci3"/>
          <w:color w:val="000000"/>
          <w:sz w:val="20"/>
          <w:szCs w:val="20"/>
        </w:rPr>
        <w:t xml:space="preserve">, t. XIX, </w:t>
      </w:r>
      <w:r w:rsidRPr="009955E0">
        <w:rPr>
          <w:rStyle w:val="Teksttreci3Kursywa"/>
          <w:color w:val="000000"/>
          <w:sz w:val="20"/>
          <w:szCs w:val="20"/>
        </w:rPr>
        <w:t>O-Ochytrzyć</w:t>
      </w:r>
      <w:r w:rsidRPr="009955E0">
        <w:rPr>
          <w:rStyle w:val="Teksttreci3"/>
          <w:color w:val="000000"/>
          <w:sz w:val="20"/>
          <w:szCs w:val="20"/>
        </w:rPr>
        <w:t>, PAN IBL, ZN im. Ossolińskich, Wrocław —Warszawa —Kraków 1990, s. 567.</w:t>
      </w:r>
    </w:p>
    <w:p w:rsidR="0086125C" w:rsidRPr="009955E0" w:rsidRDefault="0086125C">
      <w:pPr>
        <w:pStyle w:val="Teksttreci30"/>
        <w:shd w:val="clear" w:color="auto" w:fill="auto"/>
        <w:spacing w:before="0" w:after="0" w:line="282" w:lineRule="exact"/>
        <w:ind w:left="760" w:right="200" w:firstLine="440"/>
        <w:jc w:val="both"/>
        <w:rPr>
          <w:sz w:val="20"/>
          <w:szCs w:val="20"/>
        </w:rPr>
      </w:pPr>
      <w:r w:rsidRPr="009955E0">
        <w:rPr>
          <w:rStyle w:val="Teksttreci3"/>
          <w:color w:val="000000"/>
          <w:sz w:val="20"/>
          <w:szCs w:val="20"/>
        </w:rPr>
        <w:t xml:space="preserve">Kolejny tom zawiera hasła na literę </w:t>
      </w:r>
      <w:r w:rsidRPr="009955E0">
        <w:rPr>
          <w:rStyle w:val="Teksttreci3Kursywa"/>
          <w:color w:val="000000"/>
          <w:sz w:val="20"/>
          <w:szCs w:val="20"/>
        </w:rPr>
        <w:t>O.</w:t>
      </w:r>
      <w:r w:rsidRPr="009955E0">
        <w:rPr>
          <w:rStyle w:val="Teksttreci3"/>
          <w:color w:val="000000"/>
          <w:sz w:val="20"/>
          <w:szCs w:val="20"/>
        </w:rPr>
        <w:t xml:space="preserve"> Materiał </w:t>
      </w:r>
      <w:r w:rsidRPr="009955E0">
        <w:rPr>
          <w:rStyle w:val="Teksttreci3Kursywa"/>
          <w:color w:val="000000"/>
          <w:sz w:val="20"/>
          <w:szCs w:val="20"/>
        </w:rPr>
        <w:t>Słownika</w:t>
      </w:r>
      <w:r w:rsidRPr="009955E0">
        <w:rPr>
          <w:rStyle w:val="Teksttreci3"/>
          <w:color w:val="000000"/>
          <w:sz w:val="20"/>
          <w:szCs w:val="20"/>
        </w:rPr>
        <w:t xml:space="preserve"> stanowią zabytki XVI wieku. Celem </w:t>
      </w:r>
      <w:r w:rsidRPr="009955E0">
        <w:rPr>
          <w:rStyle w:val="Teksttreci3Kursywa"/>
          <w:color w:val="000000"/>
          <w:sz w:val="20"/>
          <w:szCs w:val="20"/>
        </w:rPr>
        <w:t>Słownika</w:t>
      </w:r>
      <w:r w:rsidRPr="009955E0">
        <w:rPr>
          <w:rStyle w:val="Teksttreci3"/>
          <w:color w:val="000000"/>
          <w:sz w:val="20"/>
          <w:szCs w:val="20"/>
        </w:rPr>
        <w:t xml:space="preserve"> jest ukazanie nie tylko całokształtu zasobu leksykalnego epoki Renesansu, ale i ukazanie zróżnicowania stylistycznego. Położenie akcentu na artystycznych i stylistycznych środkach zasobu leksykalnego jest tym, co określa istotę tego słownika, a zarazem odróżnia go od innych.</w:t>
      </w:r>
    </w:p>
    <w:p w:rsidR="0086125C" w:rsidRPr="009955E0" w:rsidRDefault="0086125C">
      <w:pPr>
        <w:pStyle w:val="Teksttreci30"/>
        <w:shd w:val="clear" w:color="auto" w:fill="auto"/>
        <w:spacing w:before="0" w:after="240" w:line="282" w:lineRule="exact"/>
        <w:ind w:left="1860" w:right="400" w:firstLine="0"/>
        <w:jc w:val="both"/>
        <w:rPr>
          <w:sz w:val="20"/>
          <w:szCs w:val="20"/>
        </w:rPr>
      </w:pPr>
      <w:r w:rsidRPr="009955E0">
        <w:rPr>
          <w:rStyle w:val="Teksttreci3Kursywa"/>
          <w:color w:val="000000"/>
          <w:sz w:val="20"/>
          <w:szCs w:val="20"/>
        </w:rPr>
        <w:t>Słownik syntaktyczno-generatywny czasowników polskich</w:t>
      </w:r>
      <w:r w:rsidRPr="009955E0">
        <w:rPr>
          <w:rStyle w:val="Teksttreci3"/>
          <w:color w:val="000000"/>
          <w:sz w:val="20"/>
          <w:szCs w:val="20"/>
        </w:rPr>
        <w:t xml:space="preserve">, </w:t>
      </w:r>
      <w:r w:rsidRPr="009955E0">
        <w:rPr>
          <w:rStyle w:val="Teksttreci3"/>
          <w:color w:val="000000"/>
          <w:sz w:val="20"/>
          <w:szCs w:val="20"/>
          <w:lang w:val="en-US" w:eastAsia="en-US"/>
        </w:rPr>
        <w:t xml:space="preserve">I. </w:t>
      </w:r>
      <w:r w:rsidRPr="009955E0">
        <w:rPr>
          <w:rStyle w:val="Teksttreci3"/>
          <w:color w:val="000000"/>
          <w:sz w:val="20"/>
          <w:szCs w:val="20"/>
        </w:rPr>
        <w:t xml:space="preserve">IV, </w:t>
      </w:r>
      <w:r w:rsidRPr="009955E0">
        <w:rPr>
          <w:rStyle w:val="Teksttreci3Kursywa"/>
          <w:color w:val="000000"/>
          <w:sz w:val="20"/>
          <w:szCs w:val="20"/>
        </w:rPr>
        <w:t>Prze-Uży</w:t>
      </w:r>
      <w:r w:rsidRPr="009955E0">
        <w:rPr>
          <w:rStyle w:val="Teksttreci3"/>
          <w:color w:val="000000"/>
          <w:sz w:val="20"/>
          <w:szCs w:val="20"/>
        </w:rPr>
        <w:t>, opracowany zespołowo pod red. K. Polańskiego, Wrocław-Warszawa —Kraków 1990, s. 528.</w:t>
      </w:r>
    </w:p>
    <w:p w:rsidR="0086125C" w:rsidRPr="009955E0" w:rsidRDefault="0086125C">
      <w:pPr>
        <w:pStyle w:val="Teksttreci30"/>
        <w:shd w:val="clear" w:color="auto" w:fill="auto"/>
        <w:spacing w:before="0" w:after="785" w:line="282" w:lineRule="exact"/>
        <w:ind w:left="520" w:right="400" w:firstLine="460"/>
        <w:jc w:val="both"/>
        <w:rPr>
          <w:sz w:val="20"/>
          <w:szCs w:val="20"/>
        </w:rPr>
      </w:pPr>
      <w:r w:rsidRPr="009955E0">
        <w:rPr>
          <w:rStyle w:val="Teksttreci3"/>
          <w:color w:val="000000"/>
          <w:sz w:val="20"/>
          <w:szCs w:val="20"/>
        </w:rPr>
        <w:lastRenderedPageBreak/>
        <w:t xml:space="preserve">Czwarty tom słownika (t. I ukazał się w 1980 r.) obejmuje czasowniki ze </w:t>
      </w:r>
      <w:r w:rsidRPr="009955E0">
        <w:rPr>
          <w:rStyle w:val="Teksttreci3Kursywa"/>
          <w:color w:val="000000"/>
          <w:sz w:val="20"/>
          <w:szCs w:val="20"/>
        </w:rPr>
        <w:t xml:space="preserve">Słownika języka polskiego </w:t>
      </w:r>
      <w:r w:rsidRPr="009955E0">
        <w:rPr>
          <w:rStyle w:val="Teksttreci3"/>
          <w:color w:val="000000"/>
          <w:sz w:val="20"/>
          <w:szCs w:val="20"/>
        </w:rPr>
        <w:t xml:space="preserve">pod red. W. Doroszewskiego </w:t>
      </w:r>
      <w:r w:rsidRPr="009955E0">
        <w:rPr>
          <w:rStyle w:val="Teksttreci3Kursywa"/>
          <w:color w:val="000000"/>
          <w:sz w:val="20"/>
          <w:szCs w:val="20"/>
        </w:rPr>
        <w:t>przedstawiać się</w:t>
      </w:r>
      <w:r w:rsidRPr="009955E0">
        <w:rPr>
          <w:rStyle w:val="Teksttreci3"/>
          <w:color w:val="000000"/>
          <w:sz w:val="20"/>
          <w:szCs w:val="20"/>
        </w:rPr>
        <w:t xml:space="preserve"> — </w:t>
      </w:r>
      <w:r w:rsidRPr="009955E0">
        <w:rPr>
          <w:rStyle w:val="Teksttreci3Kursywa"/>
          <w:color w:val="000000"/>
          <w:sz w:val="20"/>
          <w:szCs w:val="20"/>
        </w:rPr>
        <w:t>użytkować</w:t>
      </w:r>
      <w:r w:rsidRPr="009955E0">
        <w:rPr>
          <w:rStyle w:val="Teksttreci3"/>
          <w:color w:val="000000"/>
          <w:sz w:val="20"/>
          <w:szCs w:val="20"/>
        </w:rPr>
        <w:t xml:space="preserve"> stanowiące bazę materiałową. </w:t>
      </w:r>
      <w:r w:rsidRPr="009955E0">
        <w:rPr>
          <w:rStyle w:val="Teksttreci3Kursywa"/>
          <w:color w:val="000000"/>
          <w:sz w:val="20"/>
          <w:szCs w:val="20"/>
        </w:rPr>
        <w:t>Słownik</w:t>
      </w:r>
      <w:r w:rsidRPr="009955E0">
        <w:rPr>
          <w:rStyle w:val="Teksttreci3"/>
          <w:color w:val="000000"/>
          <w:sz w:val="20"/>
          <w:szCs w:val="20"/>
        </w:rPr>
        <w:t xml:space="preserve"> ten ma na celu ukazanie charakterystyki łączliwości czasowników polskich. Chodzi tu nie tylko o podanie cech semantycznych wyrazów, z którymi te czasowniki wchodzą w określone związki, ale i o przedstawienie zróżnicowania między łączliwością obligatoryjną i fakultatywną. </w:t>
      </w:r>
      <w:r w:rsidRPr="009955E0">
        <w:rPr>
          <w:rStyle w:val="Teksttreci3Kursywa"/>
          <w:color w:val="000000"/>
          <w:sz w:val="20"/>
          <w:szCs w:val="20"/>
        </w:rPr>
        <w:t>Słownik</w:t>
      </w:r>
      <w:r w:rsidRPr="009955E0">
        <w:rPr>
          <w:rStyle w:val="Teksttreci3"/>
          <w:color w:val="000000"/>
          <w:sz w:val="20"/>
          <w:szCs w:val="20"/>
        </w:rPr>
        <w:t xml:space="preserve"> ma stanowić uzupełnienie nowoczesnego opisu gramatycznego języka polskiego, służyć wyczerpującą informacją o składni czasow</w:t>
      </w:r>
      <w:r w:rsidRPr="009955E0">
        <w:rPr>
          <w:rStyle w:val="Teksttreci3"/>
          <w:color w:val="000000"/>
          <w:sz w:val="20"/>
          <w:szCs w:val="20"/>
        </w:rPr>
        <w:softHyphen/>
        <w:t>ników w nim zawartych. Z tego też względu odda duże usługi cudzoziemcom uczącym się języka polskiego, przydatny także będzie przy opracowaniu podręcznika języka polskiego jako obcego oraz słowników polsko-obcojęzycznych.</w:t>
      </w:r>
    </w:p>
    <w:p w:rsidR="0086125C" w:rsidRPr="009955E0" w:rsidRDefault="0086125C">
      <w:pPr>
        <w:pStyle w:val="Teksttreci30"/>
        <w:shd w:val="clear" w:color="auto" w:fill="auto"/>
        <w:spacing w:before="0" w:after="235" w:line="276" w:lineRule="exact"/>
        <w:ind w:left="1860" w:right="400" w:firstLine="0"/>
        <w:jc w:val="both"/>
        <w:rPr>
          <w:sz w:val="20"/>
          <w:szCs w:val="20"/>
        </w:rPr>
      </w:pPr>
      <w:r w:rsidRPr="009955E0">
        <w:rPr>
          <w:rStyle w:val="Teksttreci3"/>
          <w:color w:val="000000"/>
          <w:sz w:val="20"/>
          <w:szCs w:val="20"/>
        </w:rPr>
        <w:t xml:space="preserve">Zenon SOBIERAJSKI, </w:t>
      </w:r>
      <w:r w:rsidRPr="009955E0">
        <w:rPr>
          <w:rStyle w:val="Teksttreci3Kursywa"/>
          <w:color w:val="000000"/>
          <w:sz w:val="20"/>
          <w:szCs w:val="20"/>
        </w:rPr>
        <w:t>Teksty gwarowe z północnej Wielkopolski</w:t>
      </w:r>
      <w:r w:rsidRPr="009955E0">
        <w:rPr>
          <w:rStyle w:val="Teksttreci3"/>
          <w:color w:val="000000"/>
          <w:sz w:val="20"/>
          <w:szCs w:val="20"/>
        </w:rPr>
        <w:t>, PAN-Komitet Języko</w:t>
      </w:r>
      <w:r w:rsidRPr="009955E0">
        <w:rPr>
          <w:rStyle w:val="Teksttreci3"/>
          <w:color w:val="000000"/>
          <w:sz w:val="20"/>
          <w:szCs w:val="20"/>
        </w:rPr>
        <w:softHyphen/>
        <w:t>znawstwa, Wrocław-Warszawa —Kraków 1990, s. 224.</w:t>
      </w:r>
    </w:p>
    <w:p w:rsidR="0086125C" w:rsidRPr="009955E0" w:rsidRDefault="0086125C">
      <w:pPr>
        <w:pStyle w:val="Teksttreci30"/>
        <w:shd w:val="clear" w:color="auto" w:fill="auto"/>
        <w:spacing w:before="0" w:after="785" w:line="282" w:lineRule="exact"/>
        <w:ind w:left="520" w:right="400" w:firstLine="460"/>
        <w:jc w:val="both"/>
        <w:rPr>
          <w:sz w:val="20"/>
          <w:szCs w:val="20"/>
        </w:rPr>
      </w:pPr>
      <w:r w:rsidRPr="009955E0">
        <w:rPr>
          <w:rStyle w:val="Teksttreci3"/>
          <w:color w:val="000000"/>
          <w:sz w:val="20"/>
          <w:szCs w:val="20"/>
        </w:rPr>
        <w:t xml:space="preserve">W 1985 roku Zenon Sobierajski opublikował tom </w:t>
      </w:r>
      <w:r w:rsidRPr="009955E0">
        <w:rPr>
          <w:rStyle w:val="Teksttreci3Kursywa"/>
          <w:color w:val="000000"/>
          <w:sz w:val="20"/>
          <w:szCs w:val="20"/>
        </w:rPr>
        <w:t>Tekstów gwarowych z zachodniej Wielkopolski</w:t>
      </w:r>
      <w:r w:rsidRPr="009955E0">
        <w:rPr>
          <w:rStyle w:val="Teksttreci3"/>
          <w:color w:val="000000"/>
          <w:sz w:val="20"/>
          <w:szCs w:val="20"/>
        </w:rPr>
        <w:t>; tom tu prezentowany stanowi więc niejako kontynuację podjętego zamierzenia edytorskiego zarówno ze względu na bazę materiałową, jak i metody opracowania. Wydane teksty gwarowe mogą zainteresować etnografów, miłośników folkloru, przede wszystkim jednak stanowią wiarygodną, zobiektywizowaną bazę materiałową do badań dialektologicznych, do śledzenia dynamiki procesów rozwojowych języka.</w:t>
      </w:r>
    </w:p>
    <w:p w:rsidR="0086125C" w:rsidRPr="009955E0" w:rsidRDefault="0086125C">
      <w:pPr>
        <w:pStyle w:val="Teksttreci30"/>
        <w:shd w:val="clear" w:color="auto" w:fill="auto"/>
        <w:spacing w:before="0" w:after="235" w:line="276" w:lineRule="exact"/>
        <w:ind w:left="1860" w:right="400" w:firstLine="0"/>
        <w:jc w:val="both"/>
        <w:rPr>
          <w:sz w:val="20"/>
          <w:szCs w:val="20"/>
        </w:rPr>
      </w:pPr>
      <w:r w:rsidRPr="009955E0">
        <w:rPr>
          <w:rStyle w:val="Teksttreci3Kursywa"/>
          <w:color w:val="000000"/>
          <w:sz w:val="20"/>
          <w:szCs w:val="20"/>
        </w:rPr>
        <w:t>Socjolingwistyka</w:t>
      </w:r>
      <w:r w:rsidRPr="009955E0">
        <w:rPr>
          <w:rStyle w:val="Teksttreci3"/>
          <w:color w:val="000000"/>
          <w:sz w:val="20"/>
          <w:szCs w:val="20"/>
        </w:rPr>
        <w:t xml:space="preserve"> 9, pod red. W. Lubasia, PAN Instytut Języka Polskiego, Wrocław-War</w:t>
      </w:r>
      <w:r w:rsidRPr="009955E0">
        <w:rPr>
          <w:rStyle w:val="Teksttreci3"/>
          <w:color w:val="000000"/>
          <w:sz w:val="20"/>
          <w:szCs w:val="20"/>
        </w:rPr>
        <w:softHyphen/>
        <w:t>szawa-Kraków 1990, s. 170.</w:t>
      </w:r>
    </w:p>
    <w:p w:rsidR="0086125C" w:rsidRPr="009955E0" w:rsidRDefault="0086125C">
      <w:pPr>
        <w:pStyle w:val="Teksttreci140"/>
        <w:shd w:val="clear" w:color="auto" w:fill="auto"/>
        <w:spacing w:line="282" w:lineRule="exact"/>
        <w:ind w:left="520" w:right="400" w:firstLine="460"/>
        <w:jc w:val="both"/>
        <w:rPr>
          <w:sz w:val="20"/>
          <w:szCs w:val="20"/>
        </w:rPr>
      </w:pPr>
      <w:r w:rsidRPr="009955E0">
        <w:rPr>
          <w:rStyle w:val="Teksttreci14Bezkursywy"/>
          <w:i w:val="0"/>
          <w:iCs w:val="0"/>
          <w:color w:val="000000"/>
          <w:sz w:val="20"/>
          <w:szCs w:val="20"/>
        </w:rPr>
        <w:t xml:space="preserve">Kolejny tom zawiera następujące prace: W. Lubaś, </w:t>
      </w:r>
      <w:r w:rsidRPr="009955E0">
        <w:rPr>
          <w:rStyle w:val="Teksttreci14"/>
          <w:i/>
          <w:iCs/>
          <w:color w:val="000000"/>
          <w:sz w:val="20"/>
          <w:szCs w:val="20"/>
          <w:lang w:val="en-US" w:eastAsia="en-US"/>
        </w:rPr>
        <w:t>Aspects of Polish sociolinguistics</w:t>
      </w:r>
      <w:r w:rsidRPr="009955E0">
        <w:rPr>
          <w:rStyle w:val="Teksttreci14Bezkursywy"/>
          <w:i w:val="0"/>
          <w:iCs w:val="0"/>
          <w:color w:val="000000"/>
          <w:sz w:val="20"/>
          <w:szCs w:val="20"/>
          <w:lang w:val="en-US" w:eastAsia="en-US"/>
        </w:rPr>
        <w:t xml:space="preserve">; </w:t>
      </w:r>
      <w:r w:rsidRPr="009955E0">
        <w:rPr>
          <w:rStyle w:val="Teksttreci14Bezkursywy"/>
          <w:i w:val="0"/>
          <w:iCs w:val="0"/>
          <w:color w:val="000000"/>
          <w:sz w:val="20"/>
          <w:szCs w:val="20"/>
        </w:rPr>
        <w:t xml:space="preserve">Z. Topolińska, </w:t>
      </w:r>
      <w:r w:rsidRPr="009955E0">
        <w:rPr>
          <w:rStyle w:val="Teksttreci14"/>
          <w:i/>
          <w:iCs/>
          <w:color w:val="000000"/>
          <w:sz w:val="20"/>
          <w:szCs w:val="20"/>
        </w:rPr>
        <w:t>Charakter</w:t>
      </w:r>
      <w:r w:rsidRPr="009955E0">
        <w:rPr>
          <w:rStyle w:val="Teksttreci14Bezkursywy"/>
          <w:i w:val="0"/>
          <w:iCs w:val="0"/>
          <w:color w:val="000000"/>
          <w:sz w:val="20"/>
          <w:szCs w:val="20"/>
        </w:rPr>
        <w:t xml:space="preserve"> i </w:t>
      </w:r>
      <w:r w:rsidRPr="009955E0">
        <w:rPr>
          <w:rStyle w:val="Teksttreci14"/>
          <w:i/>
          <w:iCs/>
          <w:color w:val="000000"/>
          <w:sz w:val="20"/>
          <w:szCs w:val="20"/>
        </w:rPr>
        <w:t>dynamika językowych procesów integracyjnych w powojennej Polsce</w:t>
      </w:r>
      <w:r w:rsidRPr="009955E0">
        <w:rPr>
          <w:rStyle w:val="Teksttreci14Bezkursywy"/>
          <w:i w:val="0"/>
          <w:iCs w:val="0"/>
          <w:color w:val="000000"/>
          <w:sz w:val="20"/>
          <w:szCs w:val="20"/>
        </w:rPr>
        <w:t xml:space="preserve">; B. Dunaj, </w:t>
      </w:r>
      <w:r w:rsidRPr="009955E0">
        <w:rPr>
          <w:rStyle w:val="Teksttreci14"/>
          <w:i/>
          <w:iCs/>
          <w:color w:val="000000"/>
          <w:sz w:val="20"/>
          <w:szCs w:val="20"/>
          <w:lang w:val="de-DE" w:eastAsia="de-DE"/>
        </w:rPr>
        <w:t xml:space="preserve">Polnische Sprache </w:t>
      </w:r>
      <w:r w:rsidRPr="009955E0">
        <w:rPr>
          <w:rStyle w:val="Teksttreci14"/>
          <w:i/>
          <w:iCs/>
          <w:color w:val="000000"/>
          <w:sz w:val="20"/>
          <w:szCs w:val="20"/>
        </w:rPr>
        <w:t xml:space="preserve">im </w:t>
      </w:r>
      <w:r w:rsidRPr="009955E0">
        <w:rPr>
          <w:rStyle w:val="Teksttreci14"/>
          <w:i/>
          <w:iCs/>
          <w:color w:val="000000"/>
          <w:sz w:val="20"/>
          <w:szCs w:val="20"/>
          <w:lang w:val="de-DE" w:eastAsia="de-DE"/>
        </w:rPr>
        <w:t>Ruhrgebiet</w:t>
      </w:r>
      <w:r w:rsidRPr="009955E0">
        <w:rPr>
          <w:rStyle w:val="Teksttreci14Bezkursywy"/>
          <w:i w:val="0"/>
          <w:iCs w:val="0"/>
          <w:color w:val="000000"/>
          <w:sz w:val="20"/>
          <w:szCs w:val="20"/>
          <w:lang w:val="de-DE" w:eastAsia="de-DE"/>
        </w:rPr>
        <w:t xml:space="preserve"> </w:t>
      </w:r>
      <w:r w:rsidRPr="009955E0">
        <w:rPr>
          <w:rStyle w:val="Teksttreci14Bezkursywy"/>
          <w:i w:val="0"/>
          <w:iCs w:val="0"/>
          <w:color w:val="000000"/>
          <w:sz w:val="20"/>
          <w:szCs w:val="20"/>
        </w:rPr>
        <w:t xml:space="preserve">— </w:t>
      </w:r>
      <w:r w:rsidRPr="009955E0">
        <w:rPr>
          <w:rStyle w:val="Teksttreci14"/>
          <w:i/>
          <w:iCs/>
          <w:color w:val="000000"/>
          <w:sz w:val="20"/>
          <w:szCs w:val="20"/>
          <w:lang w:val="de-DE" w:eastAsia="de-DE"/>
        </w:rPr>
        <w:t>Ziele</w:t>
      </w:r>
      <w:r w:rsidRPr="009955E0">
        <w:rPr>
          <w:rStyle w:val="Teksttreci14Bezkursywy"/>
          <w:i w:val="0"/>
          <w:iCs w:val="0"/>
          <w:color w:val="000000"/>
          <w:sz w:val="20"/>
          <w:szCs w:val="20"/>
          <w:lang w:val="de-DE" w:eastAsia="de-DE"/>
        </w:rPr>
        <w:t xml:space="preserve">, </w:t>
      </w:r>
      <w:r w:rsidRPr="009955E0">
        <w:rPr>
          <w:rStyle w:val="Teksttreci14"/>
          <w:i/>
          <w:iCs/>
          <w:color w:val="000000"/>
          <w:sz w:val="20"/>
          <w:szCs w:val="20"/>
          <w:lang w:val="de-DE" w:eastAsia="de-DE"/>
        </w:rPr>
        <w:t>Methoden und Forschungsschwerpunkte</w:t>
      </w:r>
      <w:r w:rsidRPr="009955E0">
        <w:rPr>
          <w:rStyle w:val="Teksttreci14Bezkursywy"/>
          <w:i w:val="0"/>
          <w:iCs w:val="0"/>
          <w:color w:val="000000"/>
          <w:sz w:val="20"/>
          <w:szCs w:val="20"/>
          <w:lang w:val="de-DE" w:eastAsia="de-DE"/>
        </w:rPr>
        <w:t xml:space="preserve">; K. </w:t>
      </w:r>
      <w:r w:rsidRPr="009955E0">
        <w:rPr>
          <w:rStyle w:val="Teksttreci14Bezkursywy"/>
          <w:i w:val="0"/>
          <w:iCs w:val="0"/>
          <w:color w:val="000000"/>
          <w:sz w:val="20"/>
          <w:szCs w:val="20"/>
        </w:rPr>
        <w:t xml:space="preserve">Urban, </w:t>
      </w:r>
      <w:r w:rsidRPr="009955E0">
        <w:rPr>
          <w:rStyle w:val="Teksttreci14"/>
          <w:i/>
          <w:iCs/>
          <w:color w:val="000000"/>
          <w:sz w:val="20"/>
          <w:szCs w:val="20"/>
        </w:rPr>
        <w:t>Społeczna waloryzacja kolokwializmów</w:t>
      </w:r>
      <w:r w:rsidRPr="009955E0">
        <w:rPr>
          <w:rStyle w:val="Teksttreci14Bezkursywy"/>
          <w:i w:val="0"/>
          <w:iCs w:val="0"/>
          <w:color w:val="000000"/>
          <w:sz w:val="20"/>
          <w:szCs w:val="20"/>
          <w:lang w:val="de-DE" w:eastAsia="de-DE"/>
        </w:rPr>
        <w:t xml:space="preserve">; J. </w:t>
      </w:r>
      <w:r w:rsidRPr="009955E0">
        <w:rPr>
          <w:rStyle w:val="Teksttreci14Bezkursywy"/>
          <w:i w:val="0"/>
          <w:iCs w:val="0"/>
          <w:color w:val="000000"/>
          <w:sz w:val="20"/>
          <w:szCs w:val="20"/>
        </w:rPr>
        <w:t xml:space="preserve">Mazur, </w:t>
      </w:r>
      <w:r w:rsidRPr="009955E0">
        <w:rPr>
          <w:rStyle w:val="Teksttreci14"/>
          <w:i/>
          <w:iCs/>
          <w:color w:val="000000"/>
          <w:sz w:val="20"/>
          <w:szCs w:val="20"/>
          <w:lang w:val="de-DE" w:eastAsia="de-DE"/>
        </w:rPr>
        <w:t xml:space="preserve">Styl </w:t>
      </w:r>
      <w:r w:rsidRPr="009955E0">
        <w:rPr>
          <w:rStyle w:val="Teksttreci14"/>
          <w:i/>
          <w:iCs/>
          <w:color w:val="000000"/>
          <w:sz w:val="20"/>
          <w:szCs w:val="20"/>
        </w:rPr>
        <w:t>i tekst w aspekcie pragmatycznym</w:t>
      </w:r>
      <w:r w:rsidRPr="009955E0">
        <w:rPr>
          <w:rStyle w:val="Teksttreci14Bezkursywy"/>
          <w:i w:val="0"/>
          <w:iCs w:val="0"/>
          <w:color w:val="000000"/>
          <w:sz w:val="20"/>
          <w:szCs w:val="20"/>
        </w:rPr>
        <w:t>; H. Mierzejewska, S. Grotecki.</w:t>
      </w:r>
    </w:p>
    <w:p w:rsidR="0086125C" w:rsidRPr="009955E0" w:rsidRDefault="0086125C">
      <w:pPr>
        <w:pStyle w:val="Teksttreci140"/>
        <w:shd w:val="clear" w:color="auto" w:fill="auto"/>
        <w:tabs>
          <w:tab w:val="left" w:pos="838"/>
        </w:tabs>
        <w:spacing w:line="282" w:lineRule="exact"/>
        <w:ind w:left="520" w:right="400"/>
        <w:jc w:val="both"/>
        <w:rPr>
          <w:sz w:val="20"/>
          <w:szCs w:val="20"/>
        </w:rPr>
      </w:pPr>
      <w:r w:rsidRPr="009955E0">
        <w:rPr>
          <w:rStyle w:val="Teksttreci14"/>
          <w:i/>
          <w:iCs/>
          <w:color w:val="000000"/>
          <w:sz w:val="20"/>
          <w:szCs w:val="20"/>
        </w:rPr>
        <w:t>o</w:t>
      </w:r>
      <w:r w:rsidRPr="009955E0">
        <w:rPr>
          <w:rStyle w:val="Teksttreci14"/>
          <w:i/>
          <w:iCs/>
          <w:color w:val="000000"/>
          <w:sz w:val="20"/>
          <w:szCs w:val="20"/>
        </w:rPr>
        <w:tab/>
        <w:t>spójności polilogu w warunkach afazji:</w:t>
      </w:r>
      <w:r w:rsidRPr="009955E0">
        <w:rPr>
          <w:rStyle w:val="Teksttreci14Bezkursywy"/>
          <w:i w:val="0"/>
          <w:iCs w:val="0"/>
          <w:color w:val="000000"/>
          <w:sz w:val="20"/>
          <w:szCs w:val="20"/>
        </w:rPr>
        <w:t xml:space="preserve"> A. Skudrzykowa, </w:t>
      </w:r>
      <w:r w:rsidRPr="009955E0">
        <w:rPr>
          <w:rStyle w:val="Teksttreci14"/>
          <w:i/>
          <w:iCs/>
          <w:color w:val="000000"/>
          <w:sz w:val="20"/>
          <w:szCs w:val="20"/>
        </w:rPr>
        <w:t>O pewnej możliwości badania funkcji socjologicznej w tekstach mówionych</w:t>
      </w:r>
      <w:r w:rsidRPr="009955E0">
        <w:rPr>
          <w:rStyle w:val="Teksttreci14Bezkursywy"/>
          <w:i w:val="0"/>
          <w:iCs w:val="0"/>
          <w:color w:val="000000"/>
          <w:sz w:val="20"/>
          <w:szCs w:val="20"/>
        </w:rPr>
        <w:t>; M. Brzezina, Z</w:t>
      </w:r>
      <w:r w:rsidRPr="009955E0">
        <w:rPr>
          <w:rStyle w:val="Teksttreci14"/>
          <w:i/>
          <w:iCs/>
          <w:color w:val="000000"/>
          <w:sz w:val="20"/>
          <w:szCs w:val="20"/>
        </w:rPr>
        <w:t>za krat i bram więziennych"</w:t>
      </w:r>
      <w:r w:rsidRPr="009955E0">
        <w:rPr>
          <w:rStyle w:val="Teksttreci14Bezkursywy"/>
          <w:i w:val="0"/>
          <w:iCs w:val="0"/>
          <w:color w:val="000000"/>
          <w:sz w:val="20"/>
          <w:szCs w:val="20"/>
        </w:rPr>
        <w:t xml:space="preserve"> </w:t>
      </w:r>
      <w:r w:rsidRPr="009955E0">
        <w:rPr>
          <w:rStyle w:val="Teksttreci14"/>
          <w:i/>
          <w:iCs/>
          <w:color w:val="000000"/>
          <w:sz w:val="20"/>
          <w:szCs w:val="20"/>
        </w:rPr>
        <w:t xml:space="preserve">Marcelego Dąbrowskiego: </w:t>
      </w:r>
      <w:r w:rsidRPr="009955E0">
        <w:rPr>
          <w:rStyle w:val="Teksttreci14Bezkursywy"/>
          <w:i w:val="0"/>
          <w:iCs w:val="0"/>
          <w:color w:val="000000"/>
          <w:sz w:val="20"/>
          <w:szCs w:val="20"/>
        </w:rPr>
        <w:t xml:space="preserve">E. Kołodziejek, </w:t>
      </w:r>
      <w:r w:rsidRPr="009955E0">
        <w:rPr>
          <w:rStyle w:val="Teksttreci14"/>
          <w:i/>
          <w:iCs/>
          <w:color w:val="000000"/>
          <w:sz w:val="20"/>
          <w:szCs w:val="20"/>
        </w:rPr>
        <w:t>O gwarze marynarzy i subkulturze marynarskiej:</w:t>
      </w:r>
      <w:r w:rsidRPr="009955E0">
        <w:rPr>
          <w:rStyle w:val="Teksttreci14Bezkursywy"/>
          <w:i w:val="0"/>
          <w:iCs w:val="0"/>
          <w:color w:val="000000"/>
          <w:sz w:val="20"/>
          <w:szCs w:val="20"/>
        </w:rPr>
        <w:t xml:space="preserve"> P. Kupiszewski, </w:t>
      </w:r>
      <w:r w:rsidRPr="009955E0">
        <w:rPr>
          <w:rStyle w:val="Teksttreci14"/>
          <w:i/>
          <w:iCs/>
          <w:color w:val="000000"/>
          <w:sz w:val="20"/>
          <w:szCs w:val="20"/>
        </w:rPr>
        <w:t>Indywidualizacja</w:t>
      </w:r>
    </w:p>
    <w:p w:rsidR="0086125C" w:rsidRPr="009955E0" w:rsidRDefault="0086125C">
      <w:pPr>
        <w:pStyle w:val="Teksttreci140"/>
        <w:shd w:val="clear" w:color="auto" w:fill="auto"/>
        <w:tabs>
          <w:tab w:val="left" w:pos="810"/>
        </w:tabs>
        <w:spacing w:after="785" w:line="282" w:lineRule="exact"/>
        <w:ind w:left="520"/>
        <w:jc w:val="both"/>
        <w:rPr>
          <w:sz w:val="20"/>
          <w:szCs w:val="20"/>
        </w:rPr>
      </w:pPr>
      <w:r w:rsidRPr="009955E0">
        <w:rPr>
          <w:rStyle w:val="Teksttreci14"/>
          <w:i/>
          <w:iCs/>
          <w:color w:val="000000"/>
          <w:sz w:val="20"/>
          <w:szCs w:val="20"/>
        </w:rPr>
        <w:t>i</w:t>
      </w:r>
      <w:r w:rsidRPr="009955E0">
        <w:rPr>
          <w:rStyle w:val="Teksttreci14"/>
          <w:i/>
          <w:iCs/>
          <w:color w:val="000000"/>
          <w:sz w:val="20"/>
          <w:szCs w:val="20"/>
        </w:rPr>
        <w:tab/>
        <w:t>konwencja w pracach naukowych Aleksandra Brucknera.</w:t>
      </w:r>
      <w:r w:rsidRPr="009955E0">
        <w:rPr>
          <w:rStyle w:val="Teksttreci14Bezkursywy"/>
          <w:i w:val="0"/>
          <w:iCs w:val="0"/>
          <w:color w:val="000000"/>
          <w:sz w:val="20"/>
          <w:szCs w:val="20"/>
        </w:rPr>
        <w:t xml:space="preserve"> Poza tym pięć recenzji prac językoznawczych.</w:t>
      </w:r>
    </w:p>
    <w:p w:rsidR="0086125C" w:rsidRPr="009955E0" w:rsidRDefault="0086125C">
      <w:pPr>
        <w:pStyle w:val="Teksttreci30"/>
        <w:shd w:val="clear" w:color="auto" w:fill="auto"/>
        <w:spacing w:before="0" w:after="235" w:line="276" w:lineRule="exact"/>
        <w:ind w:left="1860" w:right="400" w:firstLine="0"/>
        <w:jc w:val="both"/>
        <w:rPr>
          <w:sz w:val="20"/>
          <w:szCs w:val="20"/>
        </w:rPr>
      </w:pPr>
      <w:r w:rsidRPr="009955E0">
        <w:rPr>
          <w:rStyle w:val="Teksttreci3"/>
          <w:color w:val="000000"/>
          <w:sz w:val="20"/>
          <w:szCs w:val="20"/>
        </w:rPr>
        <w:t xml:space="preserve">Jerzy STASZEWSKI, </w:t>
      </w:r>
      <w:r w:rsidRPr="009955E0">
        <w:rPr>
          <w:rStyle w:val="Teksttreci3Kursywa"/>
          <w:color w:val="000000"/>
          <w:sz w:val="20"/>
          <w:szCs w:val="20"/>
        </w:rPr>
        <w:t xml:space="preserve">Niektóre </w:t>
      </w:r>
      <w:r w:rsidRPr="009955E0">
        <w:rPr>
          <w:rStyle w:val="Teksttreci3Kursywa1"/>
          <w:color w:val="000000"/>
          <w:sz w:val="20"/>
          <w:szCs w:val="20"/>
        </w:rPr>
        <w:t>typy</w:t>
      </w:r>
      <w:r w:rsidRPr="009955E0">
        <w:rPr>
          <w:rStyle w:val="Teksttreci3Kursywa"/>
          <w:color w:val="000000"/>
          <w:sz w:val="20"/>
          <w:szCs w:val="20"/>
        </w:rPr>
        <w:t xml:space="preserve"> wyrażeń okolicznikowych w języku staro-cerkiewno-słowiańskim</w:t>
      </w:r>
      <w:r w:rsidRPr="009955E0">
        <w:rPr>
          <w:rStyle w:val="Teksttreci3"/>
          <w:color w:val="000000"/>
          <w:sz w:val="20"/>
          <w:szCs w:val="20"/>
        </w:rPr>
        <w:t>, Prace Naukowe Uniwersytetu Śląskiego w Katowicach nr 1142, Uniwersytet Śląski, Katowice 1990, s. 95.</w:t>
      </w:r>
    </w:p>
    <w:p w:rsidR="0086125C" w:rsidRPr="009955E0" w:rsidRDefault="0086125C">
      <w:pPr>
        <w:pStyle w:val="Teksttreci30"/>
        <w:shd w:val="clear" w:color="auto" w:fill="auto"/>
        <w:spacing w:before="0" w:after="0" w:line="282" w:lineRule="exact"/>
        <w:ind w:left="520" w:right="400" w:firstLine="460"/>
        <w:jc w:val="both"/>
        <w:rPr>
          <w:sz w:val="20"/>
          <w:szCs w:val="20"/>
        </w:rPr>
      </w:pPr>
      <w:r w:rsidRPr="009955E0">
        <w:rPr>
          <w:rStyle w:val="Teksttreci3"/>
          <w:color w:val="000000"/>
          <w:sz w:val="20"/>
          <w:szCs w:val="20"/>
        </w:rPr>
        <w:t>Przedmiotem badań są tu okoliczniki: w rozdziale I — okoliczniki czasu, w rozdziale II — okoliczniki sposobu i w rozdziale III — okoliczniki przyczyny, celu, rezultatu i tzw. okoliczniki względu. Autor stwierdza: „Prezentowane tu trzy typy wyrażeń okolicznikowych są podsystemami językowymi o całkowicie odmiennym stopniu spójności. W zasadzie za spójny można uważać jedynie podsystem wyrażeń okolicznikowych czasu. W zakresie wyrażeń okolicznikowych sposobu mamy do czynienia z włączaniem do tej kategorii zupełnie różnych subkategorii semantycznych, niesprowadzalnych do wspólnego mianownika. Trzeci omawiany w niniejszej rozprawie typ wyrażeń okolicznikowych, okolicznik przyczyny, wyodrębniany jest tradycyjnie jako kategoria oddzielna, różna od pokrewnych jej przecież semantycznie kategorii wyrażeń okolicznikowych celu czy przyzwolenia**.</w:t>
      </w:r>
    </w:p>
    <w:p w:rsidR="0086125C" w:rsidRPr="009955E0" w:rsidRDefault="0086125C">
      <w:pPr>
        <w:pStyle w:val="Teksttreci30"/>
        <w:shd w:val="clear" w:color="auto" w:fill="auto"/>
        <w:spacing w:before="0" w:after="240" w:line="282" w:lineRule="exact"/>
        <w:ind w:left="2080" w:right="200" w:firstLine="0"/>
        <w:jc w:val="both"/>
        <w:rPr>
          <w:sz w:val="20"/>
          <w:szCs w:val="20"/>
        </w:rPr>
      </w:pPr>
      <w:r w:rsidRPr="009955E0">
        <w:rPr>
          <w:rStyle w:val="Teksttreci3Kursywa"/>
          <w:color w:val="000000"/>
          <w:sz w:val="20"/>
          <w:szCs w:val="20"/>
        </w:rPr>
        <w:t>Studia Linguistica Polono-</w:t>
      </w:r>
      <w:r w:rsidRPr="009955E0">
        <w:rPr>
          <w:rStyle w:val="Teksttreci3Kursywa"/>
          <w:color w:val="000000"/>
          <w:sz w:val="20"/>
          <w:szCs w:val="20"/>
          <w:lang w:val="cs-CZ" w:eastAsia="cs-CZ"/>
        </w:rPr>
        <w:t>Slovaca. X.</w:t>
      </w:r>
      <w:r w:rsidRPr="009955E0">
        <w:rPr>
          <w:rStyle w:val="Teksttreci3"/>
          <w:color w:val="000000"/>
          <w:sz w:val="20"/>
          <w:szCs w:val="20"/>
          <w:lang w:val="cs-CZ" w:eastAsia="cs-CZ"/>
        </w:rPr>
        <w:t xml:space="preserve"> </w:t>
      </w:r>
      <w:r w:rsidRPr="009955E0">
        <w:rPr>
          <w:rStyle w:val="Teksttreci3"/>
          <w:color w:val="000000"/>
          <w:sz w:val="20"/>
          <w:szCs w:val="20"/>
          <w:lang w:val="en-US" w:eastAsia="en-US"/>
        </w:rPr>
        <w:t xml:space="preserve">Ill </w:t>
      </w:r>
      <w:r w:rsidRPr="009955E0">
        <w:rPr>
          <w:rStyle w:val="Teksttreci3Kursywa"/>
          <w:color w:val="000000"/>
          <w:sz w:val="20"/>
          <w:szCs w:val="20"/>
          <w:lang w:val="cs-CZ" w:eastAsia="cs-CZ"/>
        </w:rPr>
        <w:t xml:space="preserve">„Dynamika </w:t>
      </w:r>
      <w:r w:rsidRPr="009955E0">
        <w:rPr>
          <w:rStyle w:val="Teksttreci3Kursywa"/>
          <w:color w:val="000000"/>
          <w:sz w:val="20"/>
          <w:szCs w:val="20"/>
        </w:rPr>
        <w:t>rozwoju słownictwa"</w:t>
      </w:r>
      <w:r w:rsidRPr="009955E0">
        <w:rPr>
          <w:rStyle w:val="Teksttreci3"/>
          <w:color w:val="000000"/>
          <w:sz w:val="20"/>
          <w:szCs w:val="20"/>
        </w:rPr>
        <w:t xml:space="preserve"> Referaty z kon</w:t>
      </w:r>
      <w:r w:rsidRPr="009955E0">
        <w:rPr>
          <w:rStyle w:val="Teksttreci3"/>
          <w:color w:val="000000"/>
          <w:sz w:val="20"/>
          <w:szCs w:val="20"/>
        </w:rPr>
        <w:softHyphen/>
        <w:t>ferencji w Paszkówce 22-25 VI 1987, Wrocław - Warszawa - Kraków 1990, s. 239.</w:t>
      </w:r>
    </w:p>
    <w:p w:rsidR="0086125C" w:rsidRPr="009955E0" w:rsidRDefault="0086125C">
      <w:pPr>
        <w:pStyle w:val="Teksttreci30"/>
        <w:shd w:val="clear" w:color="auto" w:fill="auto"/>
        <w:spacing w:before="0" w:after="480" w:line="282" w:lineRule="exact"/>
        <w:ind w:left="720" w:right="200" w:firstLine="460"/>
        <w:jc w:val="both"/>
        <w:rPr>
          <w:sz w:val="20"/>
          <w:szCs w:val="20"/>
        </w:rPr>
      </w:pPr>
      <w:r w:rsidRPr="009955E0">
        <w:rPr>
          <w:rStyle w:val="Teksttreci3"/>
          <w:color w:val="000000"/>
          <w:sz w:val="20"/>
          <w:szCs w:val="20"/>
        </w:rPr>
        <w:t>Tom zawiera 28 referatów (językoznawców polskich i słowackich) poświęconych dynamice, przyczy</w:t>
      </w:r>
      <w:r w:rsidRPr="009955E0">
        <w:rPr>
          <w:rStyle w:val="Teksttreci3"/>
          <w:color w:val="000000"/>
          <w:sz w:val="20"/>
          <w:szCs w:val="20"/>
        </w:rPr>
        <w:softHyphen/>
        <w:t>nom i mechanizmom rozwoju słownictwa różnych odmian językowych. Całość poprzedza wstęp J. Reichana.</w:t>
      </w:r>
    </w:p>
    <w:p w:rsidR="0086125C" w:rsidRPr="009955E0" w:rsidRDefault="0086125C">
      <w:pPr>
        <w:pStyle w:val="Teksttreci30"/>
        <w:shd w:val="clear" w:color="auto" w:fill="auto"/>
        <w:spacing w:before="0" w:after="240" w:line="282" w:lineRule="exact"/>
        <w:ind w:left="2080" w:right="200" w:firstLine="0"/>
        <w:jc w:val="both"/>
        <w:rPr>
          <w:sz w:val="20"/>
          <w:szCs w:val="20"/>
        </w:rPr>
      </w:pPr>
      <w:r w:rsidRPr="009955E0">
        <w:rPr>
          <w:rStyle w:val="Teksttreci3Kursywa"/>
          <w:color w:val="000000"/>
          <w:sz w:val="20"/>
          <w:szCs w:val="20"/>
        </w:rPr>
        <w:lastRenderedPageBreak/>
        <w:t>Studia nad językiem Cypriana Norwida</w:t>
      </w:r>
      <w:r w:rsidRPr="009955E0">
        <w:rPr>
          <w:rStyle w:val="Teksttreci3"/>
          <w:color w:val="000000"/>
          <w:sz w:val="20"/>
          <w:szCs w:val="20"/>
        </w:rPr>
        <w:t>, pod red. J. Chojak i J. Puzyniny, Wydawnictwo UW, Warszawa 1990. s. 175.</w:t>
      </w:r>
    </w:p>
    <w:p w:rsidR="0086125C" w:rsidRPr="009955E0" w:rsidRDefault="0086125C">
      <w:pPr>
        <w:pStyle w:val="Teksttreci30"/>
        <w:shd w:val="clear" w:color="auto" w:fill="auto"/>
        <w:spacing w:before="0" w:after="470" w:line="282" w:lineRule="exact"/>
        <w:ind w:left="720" w:right="200" w:firstLine="460"/>
        <w:jc w:val="both"/>
        <w:rPr>
          <w:sz w:val="20"/>
          <w:szCs w:val="20"/>
        </w:rPr>
      </w:pPr>
      <w:r w:rsidRPr="009955E0">
        <w:rPr>
          <w:rStyle w:val="Teksttreci3"/>
          <w:color w:val="000000"/>
          <w:sz w:val="20"/>
          <w:szCs w:val="20"/>
        </w:rPr>
        <w:t xml:space="preserve">Jest to praca zbiorowa autorów będących członkami Pracowni Słownika Języka Norwida. Artykuły dotyczą zagadnień semantyczno-pragmatycznych, są mocno osadzone w materiale. Dokładniej rzecz biorąc dotyczą słownictwa (R. Pawelec, </w:t>
      </w:r>
      <w:r w:rsidRPr="009955E0">
        <w:rPr>
          <w:rStyle w:val="Teksttreci3Kursywa"/>
          <w:color w:val="000000"/>
          <w:sz w:val="20"/>
          <w:szCs w:val="20"/>
        </w:rPr>
        <w:t>Część prawdy o słowie „cały"</w:t>
      </w:r>
      <w:r w:rsidRPr="009955E0">
        <w:rPr>
          <w:rStyle w:val="Teksttreci3"/>
          <w:color w:val="000000"/>
          <w:sz w:val="20"/>
          <w:szCs w:val="20"/>
        </w:rPr>
        <w:t xml:space="preserve"> i E. Teleżyńska, </w:t>
      </w:r>
      <w:r w:rsidRPr="009955E0">
        <w:rPr>
          <w:rStyle w:val="Teksttreci3Kursywa"/>
          <w:color w:val="000000"/>
          <w:sz w:val="20"/>
          <w:szCs w:val="20"/>
        </w:rPr>
        <w:t>„Gałąź bzu białego i cyprysowa czarność czyli o barwie białej i czarnej w poezji Norwida),</w:t>
      </w:r>
      <w:r w:rsidRPr="009955E0">
        <w:rPr>
          <w:rStyle w:val="Teksttreci3"/>
          <w:color w:val="000000"/>
          <w:sz w:val="20"/>
          <w:szCs w:val="20"/>
        </w:rPr>
        <w:t xml:space="preserve"> interpunkcji i funkcji pytajnika (B. Subko, </w:t>
      </w:r>
      <w:r w:rsidRPr="009955E0">
        <w:rPr>
          <w:rStyle w:val="Teksttreci3Kursywa"/>
          <w:color w:val="000000"/>
          <w:sz w:val="20"/>
          <w:szCs w:val="20"/>
        </w:rPr>
        <w:t>O norwidowskiej sztuce stawiania kropki</w:t>
      </w:r>
      <w:r w:rsidRPr="009955E0">
        <w:rPr>
          <w:rStyle w:val="Teksttreci3"/>
          <w:color w:val="000000"/>
          <w:sz w:val="20"/>
          <w:szCs w:val="20"/>
        </w:rPr>
        <w:t xml:space="preserve">, J. Chojak, </w:t>
      </w:r>
      <w:r w:rsidRPr="009955E0">
        <w:rPr>
          <w:rStyle w:val="Teksttreci3Kursywa"/>
          <w:color w:val="000000"/>
          <w:sz w:val="20"/>
          <w:szCs w:val="20"/>
        </w:rPr>
        <w:t>Echa nie zadanych pytań czy wyróżnione tematy</w:t>
      </w:r>
      <w:r w:rsidRPr="009955E0">
        <w:rPr>
          <w:rStyle w:val="Teksttreci3"/>
          <w:color w:val="000000"/>
          <w:sz w:val="20"/>
          <w:szCs w:val="20"/>
        </w:rPr>
        <w:t xml:space="preserve">), składni semantycznej i aktów mowy nie wprost (J. Puzynina. </w:t>
      </w:r>
      <w:r w:rsidRPr="009955E0">
        <w:rPr>
          <w:rStyle w:val="Teksttreci3Kursywa"/>
          <w:color w:val="000000"/>
          <w:sz w:val="20"/>
          <w:szCs w:val="20"/>
        </w:rPr>
        <w:t xml:space="preserve">Rozkaźniki i wołacze w tekście </w:t>
      </w:r>
      <w:r w:rsidRPr="009955E0">
        <w:rPr>
          <w:rStyle w:val="Teksttreci3Kursywa"/>
          <w:color w:val="000000"/>
          <w:sz w:val="20"/>
          <w:szCs w:val="20"/>
          <w:lang w:val="en-US" w:eastAsia="en-US"/>
        </w:rPr>
        <w:t>„Vade-mecum"),</w:t>
      </w:r>
      <w:r w:rsidRPr="009955E0">
        <w:rPr>
          <w:rStyle w:val="Teksttreci3"/>
          <w:color w:val="000000"/>
          <w:sz w:val="20"/>
          <w:szCs w:val="20"/>
          <w:lang w:val="en-US" w:eastAsia="en-US"/>
        </w:rPr>
        <w:t xml:space="preserve"> </w:t>
      </w:r>
      <w:r w:rsidRPr="009955E0">
        <w:rPr>
          <w:rStyle w:val="Teksttreci3"/>
          <w:color w:val="000000"/>
          <w:sz w:val="20"/>
          <w:szCs w:val="20"/>
        </w:rPr>
        <w:t xml:space="preserve">J. Leociak, </w:t>
      </w:r>
      <w:r w:rsidRPr="009955E0">
        <w:rPr>
          <w:rStyle w:val="Teksttreci3Kursywa"/>
          <w:color w:val="000000"/>
          <w:sz w:val="20"/>
          <w:szCs w:val="20"/>
        </w:rPr>
        <w:t xml:space="preserve">Od aktów mowy do aktów moralnych </w:t>
      </w:r>
      <w:r w:rsidRPr="009955E0">
        <w:rPr>
          <w:rStyle w:val="Teksttreci3Kursywa1"/>
          <w:color w:val="000000"/>
          <w:sz w:val="20"/>
          <w:szCs w:val="20"/>
        </w:rPr>
        <w:t>(Nad</w:t>
      </w:r>
      <w:r w:rsidRPr="009955E0">
        <w:rPr>
          <w:rStyle w:val="Teksttreci3Kursywa"/>
          <w:color w:val="000000"/>
          <w:sz w:val="20"/>
          <w:szCs w:val="20"/>
        </w:rPr>
        <w:t xml:space="preserve"> pierwszą strofą „Ruszaj z Bogiem" C. Norwida)</w:t>
      </w:r>
      <w:r w:rsidRPr="009955E0">
        <w:rPr>
          <w:rStyle w:val="Teksttreci3"/>
          <w:color w:val="000000"/>
          <w:sz w:val="20"/>
          <w:szCs w:val="20"/>
        </w:rPr>
        <w:t xml:space="preserve"> i metatekstów norwidowskich (E. Wiśniewska, </w:t>
      </w:r>
      <w:r w:rsidRPr="009955E0">
        <w:rPr>
          <w:rStyle w:val="Teksttreci3Kursywa"/>
          <w:color w:val="000000"/>
          <w:sz w:val="20"/>
          <w:szCs w:val="20"/>
        </w:rPr>
        <w:t xml:space="preserve">Autorski metatekst w </w:t>
      </w:r>
      <w:r w:rsidRPr="009955E0">
        <w:rPr>
          <w:rStyle w:val="Teksttreci3Kursywa"/>
          <w:color w:val="000000"/>
          <w:sz w:val="20"/>
          <w:szCs w:val="20"/>
          <w:lang w:val="en-US" w:eastAsia="en-US"/>
        </w:rPr>
        <w:t>„Vade-mecum").</w:t>
      </w:r>
      <w:r w:rsidRPr="009955E0">
        <w:rPr>
          <w:rStyle w:val="Teksttreci3"/>
          <w:color w:val="000000"/>
          <w:sz w:val="20"/>
          <w:szCs w:val="20"/>
          <w:lang w:val="en-US" w:eastAsia="en-US"/>
        </w:rPr>
        <w:t xml:space="preserve"> </w:t>
      </w:r>
      <w:r w:rsidRPr="009955E0">
        <w:rPr>
          <w:rStyle w:val="Teksttreci3"/>
          <w:color w:val="000000"/>
          <w:sz w:val="20"/>
          <w:szCs w:val="20"/>
        </w:rPr>
        <w:t>Całość poprzedza wstęp J. Puzyniny.</w:t>
      </w:r>
    </w:p>
    <w:p w:rsidR="0086125C" w:rsidRPr="009955E0" w:rsidRDefault="0086125C">
      <w:pPr>
        <w:pStyle w:val="Teksttreci140"/>
        <w:shd w:val="clear" w:color="auto" w:fill="auto"/>
        <w:spacing w:after="250" w:line="294" w:lineRule="exact"/>
        <w:ind w:left="2080" w:right="200"/>
        <w:jc w:val="both"/>
        <w:rPr>
          <w:sz w:val="20"/>
          <w:szCs w:val="20"/>
        </w:rPr>
      </w:pPr>
      <w:r w:rsidRPr="009955E0">
        <w:rPr>
          <w:rStyle w:val="Teksttreci14Bezkursywy"/>
          <w:i w:val="0"/>
          <w:iCs w:val="0"/>
          <w:color w:val="000000"/>
          <w:sz w:val="20"/>
          <w:szCs w:val="20"/>
        </w:rPr>
        <w:t xml:space="preserve">Marian SUSSKIN, </w:t>
      </w:r>
      <w:r w:rsidRPr="009955E0">
        <w:rPr>
          <w:rStyle w:val="Teksttreci14"/>
          <w:i/>
          <w:iCs/>
          <w:color w:val="000000"/>
          <w:sz w:val="20"/>
          <w:szCs w:val="20"/>
        </w:rPr>
        <w:t>Paninterlingwa. Powszechny język międzynarodowy</w:t>
      </w:r>
      <w:r w:rsidRPr="009955E0">
        <w:rPr>
          <w:rStyle w:val="Teksttreci14Bezkursywy"/>
          <w:i w:val="0"/>
          <w:iCs w:val="0"/>
          <w:color w:val="000000"/>
          <w:sz w:val="20"/>
          <w:szCs w:val="20"/>
        </w:rPr>
        <w:t>, Warszawa 1990, s. 242.</w:t>
      </w:r>
    </w:p>
    <w:p w:rsidR="0086125C" w:rsidRPr="009955E0" w:rsidRDefault="0086125C">
      <w:pPr>
        <w:pStyle w:val="Teksttreci30"/>
        <w:shd w:val="clear" w:color="auto" w:fill="auto"/>
        <w:spacing w:before="0" w:after="706" w:line="282" w:lineRule="exact"/>
        <w:ind w:left="720" w:right="200" w:firstLine="460"/>
        <w:jc w:val="both"/>
        <w:rPr>
          <w:sz w:val="20"/>
          <w:szCs w:val="20"/>
        </w:rPr>
      </w:pPr>
      <w:r w:rsidRPr="009955E0">
        <w:rPr>
          <w:rStyle w:val="Teksttreci3Kursywa"/>
          <w:color w:val="000000"/>
          <w:sz w:val="20"/>
          <w:szCs w:val="20"/>
        </w:rPr>
        <w:t>Paninterlingwa,</w:t>
      </w:r>
      <w:r w:rsidRPr="009955E0">
        <w:rPr>
          <w:rStyle w:val="Teksttreci3"/>
          <w:color w:val="000000"/>
          <w:sz w:val="20"/>
          <w:szCs w:val="20"/>
        </w:rPr>
        <w:t xml:space="preserve"> czyli powszechny język międzynarodowy, to język przeznaczony </w:t>
      </w:r>
      <w:r w:rsidRPr="009955E0">
        <w:rPr>
          <w:rStyle w:val="Teksttreci3"/>
          <w:color w:val="000000"/>
          <w:sz w:val="20"/>
          <w:szCs w:val="20"/>
          <w:lang w:val="en-US" w:eastAsia="en-US"/>
        </w:rPr>
        <w:t xml:space="preserve">do: </w:t>
      </w:r>
      <w:r w:rsidRPr="009955E0">
        <w:rPr>
          <w:rStyle w:val="Teksttreci3"/>
          <w:color w:val="000000"/>
          <w:sz w:val="20"/>
          <w:szCs w:val="20"/>
        </w:rPr>
        <w:t>I) nieograniczo</w:t>
      </w:r>
      <w:r w:rsidRPr="009955E0">
        <w:rPr>
          <w:rStyle w:val="Teksttreci3"/>
          <w:color w:val="000000"/>
          <w:sz w:val="20"/>
          <w:szCs w:val="20"/>
        </w:rPr>
        <w:softHyphen/>
        <w:t>nego czasowo funkcjonowania na całej kuli ziemskiej jako narzędzie porozumiewania się wszystkich mieszkańców Ziemi (zasada powszechności języka), 2) współfunkcjonowania na podstawie pełnego równouprawnienia z językami narodowymi lub innymi językami etnicznymi w poszczególnych krajach albo okręgach autonomicznych (zasada międzynarodowości języka). Autor przedstawia nową teorię, tzn. interlingwistykę, definiuje i klasyfikuje występujące w niej pojęcia i terminy. Podaje zwięzły rys historyczny dotychczasowych prób rozwiązania problemu paninterlingwy za pomocą wymyślania języków martwych (sztucznych). Przedstawia w ujęciu chronologicznym status niektórych języków naturalnych, pełniących w różnych okresach historycznych funkcję interlingwy. Ukazuje dotychczasowe koncepcje unilingwizmu (jednojęzyczności powszechnej). Autor omawia warunki efektywnej paninternacjonalizacji języka żywego i szkicuje perspektywę świata korzystającego z dobrodziejstwa funkcjonującej już paninterlingwy.</w:t>
      </w:r>
    </w:p>
    <w:p w:rsidR="0086125C" w:rsidRPr="009955E0" w:rsidRDefault="0086125C">
      <w:pPr>
        <w:pStyle w:val="Teksttreci140"/>
        <w:shd w:val="clear" w:color="auto" w:fill="auto"/>
        <w:spacing w:after="254" w:line="300" w:lineRule="exact"/>
        <w:ind w:left="2080" w:right="200"/>
        <w:jc w:val="both"/>
        <w:rPr>
          <w:sz w:val="20"/>
          <w:szCs w:val="20"/>
        </w:rPr>
      </w:pPr>
      <w:r w:rsidRPr="009955E0">
        <w:rPr>
          <w:rStyle w:val="Teksttreci14Bezkursywy"/>
          <w:i w:val="0"/>
          <w:iCs w:val="0"/>
          <w:color w:val="000000"/>
          <w:sz w:val="20"/>
          <w:szCs w:val="20"/>
        </w:rPr>
        <w:t xml:space="preserve">Marian ŚNIEŻYŃSKI, </w:t>
      </w:r>
      <w:r w:rsidRPr="009955E0">
        <w:rPr>
          <w:rStyle w:val="Teksttreci14"/>
          <w:i/>
          <w:iCs/>
          <w:color w:val="000000"/>
          <w:sz w:val="20"/>
          <w:szCs w:val="20"/>
        </w:rPr>
        <w:t>Nauczyciele w oczach uczniów. O przezwiskach</w:t>
      </w:r>
      <w:r w:rsidRPr="009955E0">
        <w:rPr>
          <w:rStyle w:val="Teksttreci14Bezkursywy"/>
          <w:i w:val="0"/>
          <w:iCs w:val="0"/>
          <w:color w:val="000000"/>
          <w:sz w:val="20"/>
          <w:szCs w:val="20"/>
        </w:rPr>
        <w:t>, Warszawa 1990, s. 103.</w:t>
      </w:r>
    </w:p>
    <w:p w:rsidR="0086125C" w:rsidRPr="009955E0" w:rsidRDefault="0086125C">
      <w:pPr>
        <w:pStyle w:val="Teksttreci30"/>
        <w:shd w:val="clear" w:color="auto" w:fill="auto"/>
        <w:spacing w:before="0" w:after="0" w:line="282" w:lineRule="exact"/>
        <w:ind w:left="720" w:right="200" w:firstLine="460"/>
        <w:jc w:val="both"/>
        <w:rPr>
          <w:sz w:val="20"/>
          <w:szCs w:val="20"/>
        </w:rPr>
      </w:pPr>
      <w:r w:rsidRPr="009955E0">
        <w:rPr>
          <w:rStyle w:val="Teksttreci3"/>
          <w:color w:val="000000"/>
          <w:sz w:val="20"/>
          <w:szCs w:val="20"/>
        </w:rPr>
        <w:t>Przedmiotem tej pracy jest funkcjonowanie przezwisk we współczesnej szkole, ich geneza i związki motywacyjne z osobą nauczyciela; zagadnienia ściśle językoznawcze są tu traktowane marginalnie. Autor przeprowadzał badania w latach 1978-1987 w 75 liceach ogólnokształcących i technikach Polski południowej. Oto niektóre wnioski: najwięcej przezwisk mieli nauczyciele języka polskiego (83%) i języków obcych (77,7%), oni też uzyskali najwyższy wskaźnik pozytywnego zabarwienia emocjonalnego; najmniej przezwisk o zabarwieniu pozytywnym mieli nauczyciele propedeutyki nauki o społeczeństwie, muzyki i chemii; badania wykazały istotny związek pozytywnie zabarwionego przezwiska z wysokim wskaźnikiem cech osobowościowych i autorytetem nauczyciela. Charakter przezwisk dowodzi, że młodzież jest wnikliwym obserwatorem życia szkolnego, ma rozległe skojarzenia, umiejętnie posługuje się przenośniami, analogiami; ma poczucie humoru.</w:t>
      </w:r>
    </w:p>
    <w:p w:rsidR="0086125C" w:rsidRPr="009955E0" w:rsidRDefault="0086125C">
      <w:pPr>
        <w:pStyle w:val="Teksttreci30"/>
        <w:shd w:val="clear" w:color="auto" w:fill="auto"/>
        <w:spacing w:before="0" w:after="270" w:line="220" w:lineRule="exact"/>
        <w:ind w:left="2040" w:firstLine="0"/>
        <w:jc w:val="left"/>
        <w:rPr>
          <w:sz w:val="20"/>
          <w:szCs w:val="20"/>
        </w:rPr>
      </w:pPr>
      <w:r w:rsidRPr="009955E0">
        <w:rPr>
          <w:rStyle w:val="Teksttreci3Kursywa"/>
          <w:color w:val="000000"/>
          <w:sz w:val="20"/>
          <w:szCs w:val="20"/>
        </w:rPr>
        <w:t>Teksty Drugie nr 4</w:t>
      </w:r>
      <w:r w:rsidRPr="009955E0">
        <w:rPr>
          <w:rStyle w:val="Teksttreci3"/>
          <w:color w:val="000000"/>
          <w:sz w:val="20"/>
          <w:szCs w:val="20"/>
        </w:rPr>
        <w:t>,1990. Dwumiesięcznik IBL PAN, Warszawa 1990, s. 178.</w:t>
      </w:r>
    </w:p>
    <w:p w:rsidR="0086125C" w:rsidRPr="009955E0" w:rsidRDefault="0086125C">
      <w:pPr>
        <w:pStyle w:val="Teksttreci30"/>
        <w:shd w:val="clear" w:color="auto" w:fill="auto"/>
        <w:spacing w:before="0" w:after="775" w:line="282" w:lineRule="exact"/>
        <w:ind w:left="680" w:right="260" w:firstLine="440"/>
        <w:jc w:val="both"/>
        <w:rPr>
          <w:sz w:val="20"/>
          <w:szCs w:val="20"/>
        </w:rPr>
      </w:pPr>
      <w:r w:rsidRPr="009955E0">
        <w:rPr>
          <w:rStyle w:val="Teksttreci3"/>
          <w:color w:val="000000"/>
          <w:sz w:val="20"/>
          <w:szCs w:val="20"/>
        </w:rPr>
        <w:t xml:space="preserve">„Teksty Drugie” są kontynuacją dwumiesięcznika „Teksty” wydawanego w latach 1972-1981 i zawieszonego w stanic wojennym. Czwarty numer tego dwumiesięcznika zawiera m.in. szkice na temat języka i polityki: Zdzisława Łapińskiego, </w:t>
      </w:r>
      <w:r w:rsidRPr="009955E0">
        <w:rPr>
          <w:rStyle w:val="Teksttreci3Kursywa"/>
          <w:color w:val="000000"/>
          <w:sz w:val="20"/>
          <w:szCs w:val="20"/>
        </w:rPr>
        <w:t>Elegia na odejście nowomowy</w:t>
      </w:r>
      <w:r w:rsidRPr="009955E0">
        <w:rPr>
          <w:rStyle w:val="Teksttreci3"/>
          <w:color w:val="000000"/>
          <w:sz w:val="20"/>
          <w:szCs w:val="20"/>
        </w:rPr>
        <w:t xml:space="preserve">; Anny Wierzbickiej, </w:t>
      </w:r>
      <w:r w:rsidRPr="009955E0">
        <w:rPr>
          <w:rStyle w:val="Teksttreci3Kursywa"/>
          <w:color w:val="000000"/>
          <w:sz w:val="20"/>
          <w:szCs w:val="20"/>
        </w:rPr>
        <w:t>Język ant</w:t>
      </w:r>
      <w:r w:rsidRPr="009955E0">
        <w:rPr>
          <w:rStyle w:val="Teksttreci3Kursywa"/>
          <w:color w:val="000000"/>
          <w:sz w:val="20"/>
          <w:szCs w:val="20"/>
          <w:lang w:val="ru-RU" w:eastAsia="ru-RU"/>
        </w:rPr>
        <w:t>у</w:t>
      </w:r>
      <w:r w:rsidRPr="009955E0">
        <w:rPr>
          <w:rStyle w:val="Teksttreci3Kursywa"/>
          <w:color w:val="000000"/>
          <w:sz w:val="20"/>
          <w:szCs w:val="20"/>
        </w:rPr>
        <w:t>totalitarny w Polsce</w:t>
      </w:r>
      <w:r w:rsidRPr="009955E0">
        <w:rPr>
          <w:rStyle w:val="Teksttreci3"/>
          <w:color w:val="000000"/>
          <w:sz w:val="20"/>
          <w:szCs w:val="20"/>
        </w:rPr>
        <w:t xml:space="preserve"> oraz komentarze do tego szkicu Michała Głowińskiego, </w:t>
      </w:r>
      <w:r w:rsidRPr="009955E0">
        <w:rPr>
          <w:rStyle w:val="Teksttreci3Kursywa"/>
          <w:color w:val="000000"/>
          <w:sz w:val="20"/>
          <w:szCs w:val="20"/>
        </w:rPr>
        <w:t>Trzy glosy</w:t>
      </w:r>
      <w:r w:rsidRPr="009955E0">
        <w:rPr>
          <w:rStyle w:val="Teksttreci3"/>
          <w:color w:val="000000"/>
          <w:sz w:val="20"/>
          <w:szCs w:val="20"/>
        </w:rPr>
        <w:t xml:space="preserve">, Elżbiety Tabakowskiej, </w:t>
      </w:r>
      <w:r w:rsidRPr="009955E0">
        <w:rPr>
          <w:rStyle w:val="Teksttreci3Kursywa"/>
          <w:color w:val="000000"/>
          <w:sz w:val="20"/>
          <w:szCs w:val="20"/>
        </w:rPr>
        <w:t>Niezawodne zwierciadło</w:t>
      </w:r>
      <w:r w:rsidRPr="009955E0">
        <w:rPr>
          <w:rStyle w:val="Teksttreci3"/>
          <w:color w:val="000000"/>
          <w:sz w:val="20"/>
          <w:szCs w:val="20"/>
        </w:rPr>
        <w:t xml:space="preserve">. Sergiusza Kowalskiego, </w:t>
      </w:r>
      <w:r w:rsidRPr="009955E0">
        <w:rPr>
          <w:rStyle w:val="Teksttreci3Kursywa"/>
          <w:color w:val="000000"/>
          <w:sz w:val="20"/>
          <w:szCs w:val="20"/>
        </w:rPr>
        <w:t>Język ideologiczny</w:t>
      </w:r>
      <w:r w:rsidRPr="009955E0">
        <w:rPr>
          <w:rStyle w:val="Teksttreci3"/>
          <w:color w:val="000000"/>
          <w:sz w:val="20"/>
          <w:szCs w:val="20"/>
        </w:rPr>
        <w:t xml:space="preserve">, Jerzego Bralczyka, </w:t>
      </w:r>
      <w:r w:rsidRPr="009955E0">
        <w:rPr>
          <w:rStyle w:val="Teksttreci3Kursywa"/>
          <w:color w:val="000000"/>
          <w:sz w:val="20"/>
          <w:szCs w:val="20"/>
        </w:rPr>
        <w:t>Antytotalitarny metajęzyk</w:t>
      </w:r>
      <w:r w:rsidRPr="009955E0">
        <w:rPr>
          <w:rStyle w:val="Teksttreci3"/>
          <w:color w:val="000000"/>
          <w:sz w:val="20"/>
          <w:szCs w:val="20"/>
        </w:rPr>
        <w:t xml:space="preserve">, Stanisława Balbusa, </w:t>
      </w:r>
      <w:r w:rsidRPr="009955E0">
        <w:rPr>
          <w:rStyle w:val="Teksttreci3Kursywa"/>
          <w:color w:val="000000"/>
          <w:sz w:val="20"/>
          <w:szCs w:val="20"/>
        </w:rPr>
        <w:t xml:space="preserve">Słowa i desygnaty czy </w:t>
      </w:r>
      <w:r w:rsidRPr="009955E0">
        <w:rPr>
          <w:rStyle w:val="Teksttreci3Kursywa1"/>
          <w:color w:val="000000"/>
          <w:sz w:val="20"/>
          <w:szCs w:val="20"/>
        </w:rPr>
        <w:t>akty</w:t>
      </w:r>
      <w:r w:rsidRPr="009955E0">
        <w:rPr>
          <w:rStyle w:val="Teksttreci3Kursywa"/>
          <w:color w:val="000000"/>
          <w:sz w:val="20"/>
          <w:szCs w:val="20"/>
        </w:rPr>
        <w:t xml:space="preserve"> i gatunki mowy</w:t>
      </w:r>
      <w:r w:rsidRPr="009955E0">
        <w:rPr>
          <w:rStyle w:val="Teksttreci3"/>
          <w:color w:val="000000"/>
          <w:sz w:val="20"/>
          <w:szCs w:val="20"/>
        </w:rPr>
        <w:t xml:space="preserve">? Jerzego Bralczyka, </w:t>
      </w:r>
      <w:r w:rsidRPr="009955E0">
        <w:rPr>
          <w:rStyle w:val="Teksttreci3Kursywa"/>
          <w:color w:val="000000"/>
          <w:sz w:val="20"/>
          <w:szCs w:val="20"/>
        </w:rPr>
        <w:t>O języku Wałęsy</w:t>
      </w:r>
      <w:r w:rsidRPr="009955E0">
        <w:rPr>
          <w:rStyle w:val="Teksttreci3"/>
          <w:color w:val="000000"/>
          <w:sz w:val="20"/>
          <w:szCs w:val="20"/>
        </w:rPr>
        <w:t xml:space="preserve">, Marka Czyżewskiego i Sergiusza Kowalskiego </w:t>
      </w:r>
      <w:r w:rsidRPr="009955E0">
        <w:rPr>
          <w:rStyle w:val="Teksttreci3Kursywa"/>
          <w:color w:val="000000"/>
          <w:sz w:val="20"/>
          <w:szCs w:val="20"/>
        </w:rPr>
        <w:t>Retoryka Wałęsy.</w:t>
      </w:r>
      <w:r w:rsidRPr="009955E0">
        <w:rPr>
          <w:rStyle w:val="Teksttreci3"/>
          <w:color w:val="000000"/>
          <w:sz w:val="20"/>
          <w:szCs w:val="20"/>
        </w:rPr>
        <w:t xml:space="preserve"> Językoznaw</w:t>
      </w:r>
      <w:r w:rsidRPr="009955E0">
        <w:rPr>
          <w:rStyle w:val="Teksttreci3"/>
          <w:color w:val="000000"/>
          <w:sz w:val="20"/>
          <w:szCs w:val="20"/>
        </w:rPr>
        <w:softHyphen/>
        <w:t>ców zainteresować może artykuł Waltera Żelaznego U</w:t>
      </w:r>
      <w:r w:rsidRPr="009955E0">
        <w:rPr>
          <w:rStyle w:val="Teksttreci3Kursywa"/>
          <w:color w:val="000000"/>
          <w:sz w:val="20"/>
          <w:szCs w:val="20"/>
        </w:rPr>
        <w:t xml:space="preserve"> źródeł nowomowy</w:t>
      </w:r>
      <w:r w:rsidRPr="009955E0">
        <w:rPr>
          <w:rStyle w:val="Teksttreci3"/>
          <w:color w:val="000000"/>
          <w:sz w:val="20"/>
          <w:szCs w:val="20"/>
        </w:rPr>
        <w:t xml:space="preserve"> ukazujący lingwistyczne inspiracje Orwella oraz </w:t>
      </w:r>
      <w:r w:rsidRPr="009955E0">
        <w:rPr>
          <w:rStyle w:val="Teksttreci3Kursywa"/>
          <w:color w:val="000000"/>
          <w:sz w:val="20"/>
          <w:szCs w:val="20"/>
        </w:rPr>
        <w:t>Przewodnik po Gułagu</w:t>
      </w:r>
      <w:r w:rsidRPr="009955E0">
        <w:rPr>
          <w:rStyle w:val="Teksttreci3"/>
          <w:color w:val="000000"/>
          <w:sz w:val="20"/>
          <w:szCs w:val="20"/>
        </w:rPr>
        <w:t xml:space="preserve"> </w:t>
      </w:r>
      <w:r w:rsidRPr="009955E0">
        <w:rPr>
          <w:rStyle w:val="Teksttreci3"/>
          <w:color w:val="000000"/>
          <w:sz w:val="20"/>
          <w:szCs w:val="20"/>
          <w:lang w:val="en-US" w:eastAsia="en-US"/>
        </w:rPr>
        <w:t xml:space="preserve">Jacques’a Rossi </w:t>
      </w:r>
      <w:r w:rsidRPr="009955E0">
        <w:rPr>
          <w:rStyle w:val="Teksttreci3"/>
          <w:color w:val="000000"/>
          <w:sz w:val="20"/>
          <w:szCs w:val="20"/>
        </w:rPr>
        <w:t xml:space="preserve">i </w:t>
      </w:r>
      <w:r w:rsidRPr="009955E0">
        <w:rPr>
          <w:rStyle w:val="Teksttreci3Kursywa"/>
          <w:color w:val="000000"/>
          <w:sz w:val="20"/>
          <w:szCs w:val="20"/>
        </w:rPr>
        <w:t>Słownik pojęć służących do owijania w bawełnę</w:t>
      </w:r>
      <w:r w:rsidRPr="009955E0">
        <w:rPr>
          <w:rStyle w:val="Teksttreci3"/>
          <w:color w:val="000000"/>
          <w:sz w:val="20"/>
          <w:szCs w:val="20"/>
        </w:rPr>
        <w:t xml:space="preserve"> w tłumaczeniu Romana Zimanda.</w:t>
      </w:r>
    </w:p>
    <w:p w:rsidR="0086125C" w:rsidRPr="009955E0" w:rsidRDefault="0086125C">
      <w:pPr>
        <w:pStyle w:val="Teksttreci30"/>
        <w:shd w:val="clear" w:color="auto" w:fill="auto"/>
        <w:spacing w:before="0" w:after="245" w:line="288" w:lineRule="exact"/>
        <w:ind w:left="2040" w:firstLine="0"/>
        <w:jc w:val="left"/>
        <w:rPr>
          <w:sz w:val="20"/>
          <w:szCs w:val="20"/>
        </w:rPr>
      </w:pPr>
      <w:r w:rsidRPr="009955E0">
        <w:rPr>
          <w:rStyle w:val="Teksttreci3"/>
          <w:color w:val="000000"/>
          <w:sz w:val="20"/>
          <w:szCs w:val="20"/>
        </w:rPr>
        <w:t xml:space="preserve">Françoise THOM, </w:t>
      </w:r>
      <w:r w:rsidRPr="009955E0">
        <w:rPr>
          <w:rStyle w:val="Teksttreci3Kursywa"/>
          <w:color w:val="000000"/>
          <w:sz w:val="20"/>
          <w:szCs w:val="20"/>
        </w:rPr>
        <w:t xml:space="preserve">Drewniany </w:t>
      </w:r>
      <w:r w:rsidRPr="009955E0">
        <w:rPr>
          <w:rStyle w:val="Teksttreci3Kursywa1"/>
          <w:color w:val="000000"/>
          <w:sz w:val="20"/>
          <w:szCs w:val="20"/>
        </w:rPr>
        <w:t>język z</w:t>
      </w:r>
      <w:r w:rsidRPr="009955E0">
        <w:rPr>
          <w:rStyle w:val="Teksttreci3"/>
          <w:color w:val="000000"/>
          <w:sz w:val="20"/>
          <w:szCs w:val="20"/>
        </w:rPr>
        <w:t xml:space="preserve"> języka francuskiego przełożyła Izabela Bielicka, Warszawa 1990, s. 148.</w:t>
      </w:r>
    </w:p>
    <w:p w:rsidR="0086125C" w:rsidRPr="009955E0" w:rsidRDefault="0086125C">
      <w:pPr>
        <w:pStyle w:val="Teksttreci30"/>
        <w:shd w:val="clear" w:color="auto" w:fill="auto"/>
        <w:spacing w:before="0" w:after="780" w:line="282" w:lineRule="exact"/>
        <w:ind w:left="680" w:right="260" w:firstLine="440"/>
        <w:jc w:val="both"/>
        <w:rPr>
          <w:sz w:val="20"/>
          <w:szCs w:val="20"/>
        </w:rPr>
      </w:pPr>
      <w:r w:rsidRPr="009955E0">
        <w:rPr>
          <w:rStyle w:val="Teksttreci3Kursywa"/>
          <w:color w:val="000000"/>
          <w:sz w:val="20"/>
          <w:szCs w:val="20"/>
        </w:rPr>
        <w:lastRenderedPageBreak/>
        <w:t>Langue de bois</w:t>
      </w:r>
      <w:r w:rsidRPr="009955E0">
        <w:rPr>
          <w:rStyle w:val="Teksttreci3"/>
          <w:color w:val="000000"/>
          <w:sz w:val="20"/>
          <w:szCs w:val="20"/>
        </w:rPr>
        <w:t xml:space="preserve">, czyli </w:t>
      </w:r>
      <w:r w:rsidRPr="009955E0">
        <w:rPr>
          <w:rStyle w:val="Teksttreci3Kursywa"/>
          <w:color w:val="000000"/>
          <w:sz w:val="20"/>
          <w:szCs w:val="20"/>
        </w:rPr>
        <w:t>drewniany język</w:t>
      </w:r>
      <w:r w:rsidRPr="009955E0">
        <w:rPr>
          <w:rStyle w:val="Teksttreci3"/>
          <w:color w:val="000000"/>
          <w:sz w:val="20"/>
          <w:szCs w:val="20"/>
        </w:rPr>
        <w:t xml:space="preserve">, to odpowiednik </w:t>
      </w:r>
      <w:r w:rsidRPr="009955E0">
        <w:rPr>
          <w:rStyle w:val="Teksttreci3Kursywa"/>
          <w:color w:val="000000"/>
          <w:sz w:val="20"/>
          <w:szCs w:val="20"/>
        </w:rPr>
        <w:t>nowomowy.</w:t>
      </w:r>
      <w:r w:rsidRPr="009955E0">
        <w:rPr>
          <w:rStyle w:val="Teksttreci3"/>
          <w:color w:val="000000"/>
          <w:sz w:val="20"/>
          <w:szCs w:val="20"/>
        </w:rPr>
        <w:t xml:space="preserve"> Autorka najpierw opisuje w kategoriach gramatycznych tę osobliwą mowę (uwzględnia aspekt składniowo-stylistyczny i leksykal</w:t>
      </w:r>
      <w:r w:rsidRPr="009955E0">
        <w:rPr>
          <w:rStyle w:val="Teksttreci3"/>
          <w:color w:val="000000"/>
          <w:sz w:val="20"/>
          <w:szCs w:val="20"/>
        </w:rPr>
        <w:softHyphen/>
        <w:t xml:space="preserve">ny), a następnie ukazuje zasady funkcjonowania nowomowy, jej związki z ideologią, wpływ na kształtowanie tzw. nowego człowieka, na jego psychikę i możliwości poznawcze; przedstawia również historię zjawiska. Oto fragment końcowego rozdziału </w:t>
      </w:r>
      <w:r w:rsidRPr="009955E0">
        <w:rPr>
          <w:rStyle w:val="Teksttreci3Kursywa"/>
          <w:color w:val="000000"/>
          <w:sz w:val="20"/>
          <w:szCs w:val="20"/>
        </w:rPr>
        <w:t>Antymowa</w:t>
      </w:r>
      <w:r w:rsidRPr="009955E0">
        <w:rPr>
          <w:rStyle w:val="Teksttreci3"/>
          <w:color w:val="000000"/>
          <w:sz w:val="20"/>
          <w:szCs w:val="20"/>
        </w:rPr>
        <w:t xml:space="preserve">: „Podobnie jak stworzony przez bolszewików Kościół żywy służy do unicestwienia religii, pseudowybory do rozbrojenia ciągotek demokratycznych, pseudolegalizm do uniemożliwienia narodzin prawdziwego prawa, fałszywy język blokuje komunikację i mrozi powstanie społeczeństwa obywatelskiego, które stałoby się niebezpieczne dla władzy komunistycznej, ściąga myślenie na boczny tor, hamuje rozwój podmiotu w ramach homo </w:t>
      </w:r>
      <w:r w:rsidRPr="009955E0">
        <w:rPr>
          <w:rStyle w:val="Teksttreci3"/>
          <w:color w:val="000000"/>
          <w:sz w:val="20"/>
          <w:szCs w:val="20"/>
          <w:lang w:val="en-US" w:eastAsia="en-US"/>
        </w:rPr>
        <w:t xml:space="preserve">sovieticus. </w:t>
      </w:r>
      <w:r w:rsidRPr="009955E0">
        <w:rPr>
          <w:rStyle w:val="Teksttreci3"/>
          <w:color w:val="000000"/>
          <w:sz w:val="20"/>
          <w:szCs w:val="20"/>
        </w:rPr>
        <w:t>Wśród wszystkich potworów uruchomionych przez ideologię, język potworów jest najbardziej niebezpieczny”.</w:t>
      </w:r>
    </w:p>
    <w:p w:rsidR="0086125C" w:rsidRPr="009955E0" w:rsidRDefault="0086125C">
      <w:pPr>
        <w:pStyle w:val="Teksttreci30"/>
        <w:shd w:val="clear" w:color="auto" w:fill="auto"/>
        <w:spacing w:before="0" w:after="240" w:line="282" w:lineRule="exact"/>
        <w:ind w:left="2040" w:firstLine="0"/>
        <w:jc w:val="left"/>
        <w:rPr>
          <w:sz w:val="20"/>
          <w:szCs w:val="20"/>
        </w:rPr>
      </w:pPr>
      <w:r w:rsidRPr="009955E0">
        <w:rPr>
          <w:rStyle w:val="Teksttreci3Kursywa"/>
          <w:color w:val="000000"/>
          <w:sz w:val="20"/>
          <w:szCs w:val="20"/>
        </w:rPr>
        <w:t>Wybór tekstów polonijnych</w:t>
      </w:r>
      <w:r w:rsidRPr="009955E0">
        <w:rPr>
          <w:rStyle w:val="Teksttreci3"/>
          <w:color w:val="000000"/>
          <w:sz w:val="20"/>
          <w:szCs w:val="20"/>
        </w:rPr>
        <w:t xml:space="preserve"> pod redakcją Stanisława DUBISZA, Polska Akademia Nauk — Komitet Językoznawstwa, Wrocław-Warszawa —Kraków 1990, s. 130.</w:t>
      </w:r>
    </w:p>
    <w:p w:rsidR="0086125C" w:rsidRPr="009955E0" w:rsidRDefault="0086125C">
      <w:pPr>
        <w:pStyle w:val="Teksttreci30"/>
        <w:shd w:val="clear" w:color="auto" w:fill="auto"/>
        <w:spacing w:before="0" w:after="775" w:line="282" w:lineRule="exact"/>
        <w:ind w:left="680" w:right="260" w:firstLine="440"/>
        <w:jc w:val="both"/>
        <w:rPr>
          <w:sz w:val="20"/>
          <w:szCs w:val="20"/>
        </w:rPr>
      </w:pPr>
      <w:r w:rsidRPr="009955E0">
        <w:rPr>
          <w:rStyle w:val="Teksttreci3"/>
          <w:color w:val="000000"/>
          <w:sz w:val="20"/>
          <w:szCs w:val="20"/>
        </w:rPr>
        <w:t xml:space="preserve">Tom stanowi jedną z pierwszych prób ukazania współczesnych idiolektów i dialektów polonijnych. Zawiera zapisy tekstów informatorów pochodzących z pięciu krajów, w których skupiska Polonii są najliczniejsze: RFN, Francji, Anglii, USA, Brazylii. Zapisów 32 tekstów zaopatrzonych w stosowane komentarze językowe dokonali: Janina Wójtowiczowa (RFN), Józef Porayski-Pomasta (Francja), Stanisław Dubisz (Anglia), Maria Strybel (USA), Anna Rywacka (Brazylia). Zasadniczą część książki poprzedza artykuł jej redaktora </w:t>
      </w:r>
      <w:r w:rsidRPr="009955E0">
        <w:rPr>
          <w:rStyle w:val="Teksttreci3Kursywa"/>
          <w:color w:val="000000"/>
          <w:sz w:val="20"/>
          <w:szCs w:val="20"/>
        </w:rPr>
        <w:t>„Wybór tekstów polonijnych</w:t>
      </w:r>
      <w:r w:rsidRPr="009955E0">
        <w:rPr>
          <w:rStyle w:val="Teksttreci3"/>
          <w:color w:val="000000"/>
          <w:sz w:val="20"/>
          <w:szCs w:val="20"/>
        </w:rPr>
        <w:t xml:space="preserve">" — </w:t>
      </w:r>
      <w:r w:rsidRPr="009955E0">
        <w:rPr>
          <w:rStyle w:val="Teksttreci3Kursywa"/>
          <w:color w:val="000000"/>
          <w:sz w:val="20"/>
          <w:szCs w:val="20"/>
        </w:rPr>
        <w:t>założenia</w:t>
      </w:r>
      <w:r w:rsidRPr="009955E0">
        <w:rPr>
          <w:rStyle w:val="Teksttreci3"/>
          <w:color w:val="000000"/>
          <w:sz w:val="20"/>
          <w:szCs w:val="20"/>
        </w:rPr>
        <w:t xml:space="preserve">, </w:t>
      </w:r>
      <w:r w:rsidRPr="009955E0">
        <w:rPr>
          <w:rStyle w:val="Teksttreci3Kursywa"/>
          <w:color w:val="000000"/>
          <w:sz w:val="20"/>
          <w:szCs w:val="20"/>
        </w:rPr>
        <w:t>propozycje i możliwości badawcze.</w:t>
      </w:r>
    </w:p>
    <w:p w:rsidR="0086125C" w:rsidRPr="009955E0" w:rsidRDefault="0086125C">
      <w:pPr>
        <w:pStyle w:val="Teksttreci30"/>
        <w:shd w:val="clear" w:color="auto" w:fill="auto"/>
        <w:spacing w:before="0" w:after="245" w:line="288" w:lineRule="exact"/>
        <w:ind w:left="2040" w:firstLine="0"/>
        <w:jc w:val="left"/>
        <w:rPr>
          <w:sz w:val="20"/>
          <w:szCs w:val="20"/>
        </w:rPr>
      </w:pPr>
      <w:r w:rsidRPr="009955E0">
        <w:rPr>
          <w:rStyle w:val="Teksttreci3"/>
          <w:color w:val="000000"/>
          <w:sz w:val="20"/>
          <w:szCs w:val="20"/>
        </w:rPr>
        <w:t xml:space="preserve">Aleksander ZAJDA, </w:t>
      </w:r>
      <w:r w:rsidRPr="009955E0">
        <w:rPr>
          <w:rStyle w:val="Teksttreci3Kursywa"/>
          <w:color w:val="000000"/>
          <w:sz w:val="20"/>
          <w:szCs w:val="20"/>
        </w:rPr>
        <w:t>Staropolska terminologia prawnicza</w:t>
      </w:r>
      <w:r w:rsidRPr="009955E0">
        <w:rPr>
          <w:rStyle w:val="Teksttreci3"/>
          <w:color w:val="000000"/>
          <w:sz w:val="20"/>
          <w:szCs w:val="20"/>
        </w:rPr>
        <w:t xml:space="preserve"> </w:t>
      </w:r>
      <w:r w:rsidRPr="009955E0">
        <w:rPr>
          <w:rStyle w:val="Teksttreci3Kursywa"/>
          <w:color w:val="000000"/>
          <w:sz w:val="20"/>
          <w:szCs w:val="20"/>
        </w:rPr>
        <w:t>(do 1500</w:t>
      </w:r>
      <w:r w:rsidRPr="009955E0">
        <w:rPr>
          <w:rStyle w:val="Teksttreci3"/>
          <w:color w:val="000000"/>
          <w:sz w:val="20"/>
          <w:szCs w:val="20"/>
        </w:rPr>
        <w:t xml:space="preserve"> r.), UJ Rozprawy Habilitacyjne nr 192, Nakładem UJ, Kraków 1990, s. 272.</w:t>
      </w:r>
    </w:p>
    <w:p w:rsidR="0086125C" w:rsidRPr="009955E0" w:rsidRDefault="0086125C">
      <w:pPr>
        <w:pStyle w:val="Teksttreci30"/>
        <w:shd w:val="clear" w:color="auto" w:fill="auto"/>
        <w:spacing w:before="0" w:after="0" w:line="282" w:lineRule="exact"/>
        <w:ind w:left="680" w:right="260" w:firstLine="440"/>
        <w:jc w:val="both"/>
        <w:rPr>
          <w:sz w:val="20"/>
          <w:szCs w:val="20"/>
        </w:rPr>
      </w:pPr>
      <w:r w:rsidRPr="009955E0">
        <w:rPr>
          <w:rStyle w:val="Teksttreci3"/>
          <w:color w:val="000000"/>
          <w:sz w:val="20"/>
          <w:szCs w:val="20"/>
        </w:rPr>
        <w:t>Wśród prac wycinkowych, przyczynków dotyczących opracowania terminologii prawniczej, staro</w:t>
      </w:r>
      <w:r w:rsidRPr="009955E0">
        <w:rPr>
          <w:rStyle w:val="Teksttreci3"/>
          <w:color w:val="000000"/>
          <w:sz w:val="20"/>
          <w:szCs w:val="20"/>
        </w:rPr>
        <w:softHyphen/>
        <w:t xml:space="preserve">polskiej praca niniejsza jest najambitniejszą próbą opisu całościowego. Górną granicą chronologiczną omawianego zasobu nazw jest rok 1300. Podstawę źródłową stanowi materiał </w:t>
      </w:r>
      <w:r w:rsidRPr="009955E0">
        <w:rPr>
          <w:rStyle w:val="Teksttreci3Kursywa"/>
          <w:color w:val="000000"/>
          <w:sz w:val="20"/>
          <w:szCs w:val="20"/>
        </w:rPr>
        <w:t xml:space="preserve">Słownika staropolskiego </w:t>
      </w:r>
      <w:r w:rsidRPr="009955E0">
        <w:rPr>
          <w:rStyle w:val="Teksttreci3"/>
          <w:color w:val="000000"/>
          <w:sz w:val="20"/>
          <w:szCs w:val="20"/>
        </w:rPr>
        <w:t>(red. S. Urbańczyka), oraz jego kartoteka. Materiał zanalizowano opierając się na założeniach teorii pól semantycznych. Pozwoliło to autorowi uchwycić mechanizm i kierunki rozwoju zasobu leksykalnego</w:t>
      </w:r>
    </w:p>
    <w:p w:rsidR="0086125C" w:rsidRPr="009955E0" w:rsidRDefault="0086125C">
      <w:pPr>
        <w:pStyle w:val="Teksttreci30"/>
        <w:shd w:val="clear" w:color="auto" w:fill="auto"/>
        <w:spacing w:before="0" w:after="1075" w:line="282" w:lineRule="exact"/>
        <w:ind w:left="820" w:firstLine="0"/>
        <w:jc w:val="both"/>
        <w:rPr>
          <w:sz w:val="20"/>
          <w:szCs w:val="20"/>
        </w:rPr>
      </w:pPr>
      <w:r w:rsidRPr="009955E0">
        <w:rPr>
          <w:rStyle w:val="Teksttreci3"/>
          <w:color w:val="000000"/>
          <w:sz w:val="20"/>
          <w:szCs w:val="20"/>
        </w:rPr>
        <w:t>dotyczącego prawa. Praca ma wartości interdyscyplinarne. Skorzystają z niej historycy języka polskiego, prawa, historycy i wszyscy ci, którzy pragną poznać dzieje dawnej kultury.</w:t>
      </w:r>
    </w:p>
    <w:p w:rsidR="0086125C" w:rsidRPr="009955E0" w:rsidRDefault="0086125C">
      <w:pPr>
        <w:pStyle w:val="Teksttreci30"/>
        <w:shd w:val="clear" w:color="auto" w:fill="auto"/>
        <w:spacing w:before="0" w:after="245" w:line="288" w:lineRule="exact"/>
        <w:ind w:left="2160" w:firstLine="0"/>
        <w:jc w:val="both"/>
        <w:rPr>
          <w:sz w:val="20"/>
          <w:szCs w:val="20"/>
        </w:rPr>
      </w:pPr>
      <w:r w:rsidRPr="009955E0">
        <w:rPr>
          <w:rStyle w:val="Teksttreci3Kursywa"/>
          <w:color w:val="000000"/>
          <w:sz w:val="20"/>
          <w:szCs w:val="20"/>
        </w:rPr>
        <w:t>Zbiór zadań z językoznawstwa</w:t>
      </w:r>
      <w:r w:rsidRPr="009955E0">
        <w:rPr>
          <w:rStyle w:val="Teksttreci3"/>
          <w:color w:val="000000"/>
          <w:sz w:val="20"/>
          <w:szCs w:val="20"/>
        </w:rPr>
        <w:t>, przekład, opracowanie i adaptacja zadań Włodzimierz GRUSZCZYŃSKI, Warszawa 1990. s. 240.</w:t>
      </w:r>
    </w:p>
    <w:p w:rsidR="0086125C" w:rsidRPr="009955E0" w:rsidRDefault="0086125C">
      <w:pPr>
        <w:pStyle w:val="Teksttreci30"/>
        <w:shd w:val="clear" w:color="auto" w:fill="auto"/>
        <w:spacing w:before="0" w:after="1075" w:line="282" w:lineRule="exact"/>
        <w:ind w:left="820" w:firstLine="460"/>
        <w:jc w:val="both"/>
        <w:rPr>
          <w:sz w:val="20"/>
          <w:szCs w:val="20"/>
        </w:rPr>
      </w:pPr>
      <w:r w:rsidRPr="009955E0">
        <w:rPr>
          <w:rStyle w:val="Teksttreci3Kursywa"/>
          <w:color w:val="000000"/>
          <w:sz w:val="20"/>
          <w:szCs w:val="20"/>
        </w:rPr>
        <w:t>Zbiór zadań z językoznawstwa</w:t>
      </w:r>
      <w:r w:rsidRPr="009955E0">
        <w:rPr>
          <w:rStyle w:val="Teksttreci3"/>
          <w:color w:val="000000"/>
          <w:sz w:val="20"/>
          <w:szCs w:val="20"/>
        </w:rPr>
        <w:t xml:space="preserve"> stanowi polską wersję radzieckiej książki </w:t>
      </w:r>
      <w:r w:rsidRPr="009955E0">
        <w:rPr>
          <w:rStyle w:val="Teksttreci3"/>
          <w:color w:val="000000"/>
          <w:sz w:val="20"/>
          <w:szCs w:val="20"/>
          <w:lang w:val="cs-CZ" w:eastAsia="cs-CZ"/>
        </w:rPr>
        <w:t xml:space="preserve">Lingvističeskie </w:t>
      </w:r>
      <w:r w:rsidRPr="009955E0">
        <w:rPr>
          <w:rStyle w:val="Teksttreci3"/>
          <w:color w:val="000000"/>
          <w:sz w:val="20"/>
          <w:szCs w:val="20"/>
        </w:rPr>
        <w:t>zada</w:t>
      </w:r>
      <w:r w:rsidRPr="009955E0">
        <w:rPr>
          <w:rStyle w:val="Teksttreci3"/>
          <w:color w:val="000000"/>
          <w:sz w:val="20"/>
          <w:szCs w:val="20"/>
          <w:lang w:val="cs-CZ" w:eastAsia="cs-CZ"/>
        </w:rPr>
        <w:t>č</w:t>
      </w:r>
      <w:r w:rsidRPr="009955E0">
        <w:rPr>
          <w:rStyle w:val="Teksttreci3"/>
          <w:color w:val="000000"/>
          <w:sz w:val="20"/>
          <w:szCs w:val="20"/>
        </w:rPr>
        <w:t xml:space="preserve">i. nie jest jednak jej dokładnym tłumaczeniem. Zadania lingwistyczne są w Polsce niemal zupełnie nie znane. W </w:t>
      </w:r>
      <w:r w:rsidRPr="009955E0">
        <w:rPr>
          <w:rStyle w:val="Teksttreci3Kursywa"/>
          <w:color w:val="000000"/>
          <w:sz w:val="20"/>
          <w:szCs w:val="20"/>
        </w:rPr>
        <w:t>Słowie wstępnym</w:t>
      </w:r>
      <w:r w:rsidRPr="009955E0">
        <w:rPr>
          <w:rStyle w:val="Teksttreci3"/>
          <w:color w:val="000000"/>
          <w:sz w:val="20"/>
          <w:szCs w:val="20"/>
        </w:rPr>
        <w:t xml:space="preserve"> czytamy: „podstawową cechą zadań z językoznawstwa jest ich swego rodzaju samowystarczalność, polegająca na tym, że warunki każdego z nich zawierają w zasadzie wszystkie informacje niezbędne do jego rozwiązania. Rozwiązanie zadań jest możliwe dzięki uważnej analizie i odpowiedniej organizacji danych, logicznemu rozumowaniu i — co bardzo ważne - językowej intuicji, którą w mniejszym lub większym stopniu dysponuje każdy człowiek. Zadania skonstruowane w ten sposób umożliwiają rozwiązującemu zmierzenie się z problemami tego samego typu, co problemy współczesnych lingwistów, tylko że odnoszącymi się do bardzo ściśle ograniczonego materiału językowe</w:t>
      </w:r>
      <w:r w:rsidRPr="009955E0">
        <w:rPr>
          <w:rStyle w:val="Teksttreci3"/>
          <w:color w:val="000000"/>
          <w:sz w:val="20"/>
          <w:szCs w:val="20"/>
        </w:rPr>
        <w:softHyphen/>
        <w:t xml:space="preserve">go. Uświadamiają poza tym potrzebę ścisłego i sformalizowanego opisu pewnych zjawisk, często </w:t>
      </w:r>
      <w:r w:rsidRPr="009955E0">
        <w:rPr>
          <w:rStyle w:val="Teksttreci3"/>
          <w:color w:val="000000"/>
          <w:sz w:val="20"/>
          <w:szCs w:val="20"/>
          <w:lang w:val="de-DE" w:eastAsia="de-DE"/>
        </w:rPr>
        <w:t xml:space="preserve">» </w:t>
      </w:r>
      <w:r w:rsidRPr="009955E0">
        <w:rPr>
          <w:rStyle w:val="Teksttreci3"/>
          <w:color w:val="000000"/>
          <w:sz w:val="20"/>
          <w:szCs w:val="20"/>
        </w:rPr>
        <w:t xml:space="preserve">zmuszają </w:t>
      </w:r>
      <w:r w:rsidRPr="009955E0">
        <w:rPr>
          <w:rStyle w:val="Teksttreci3"/>
          <w:color w:val="000000"/>
          <w:sz w:val="20"/>
          <w:szCs w:val="20"/>
          <w:lang w:val="de-DE" w:eastAsia="de-DE"/>
        </w:rPr>
        <w:t xml:space="preserve">« </w:t>
      </w:r>
      <w:r w:rsidRPr="009955E0">
        <w:rPr>
          <w:rStyle w:val="Teksttreci3"/>
          <w:color w:val="000000"/>
          <w:sz w:val="20"/>
          <w:szCs w:val="20"/>
        </w:rPr>
        <w:t>do zastosowania, być może nieświadomego, niektórych metod lingwistyki strukturalnej.</w:t>
      </w:r>
    </w:p>
    <w:p w:rsidR="0086125C" w:rsidRPr="009955E0" w:rsidRDefault="0086125C">
      <w:pPr>
        <w:pStyle w:val="Teksttreci140"/>
        <w:shd w:val="clear" w:color="auto" w:fill="auto"/>
        <w:spacing w:after="245" w:line="288" w:lineRule="exact"/>
        <w:ind w:left="2160"/>
        <w:jc w:val="both"/>
        <w:rPr>
          <w:sz w:val="20"/>
          <w:szCs w:val="20"/>
        </w:rPr>
      </w:pPr>
      <w:r w:rsidRPr="009955E0">
        <w:rPr>
          <w:rStyle w:val="Teksttreci14"/>
          <w:i/>
          <w:iCs/>
          <w:color w:val="000000"/>
          <w:sz w:val="20"/>
          <w:szCs w:val="20"/>
        </w:rPr>
        <w:lastRenderedPageBreak/>
        <w:t>Zeszyty Naukowe Wydziału Humanistycznego. Slawistyka</w:t>
      </w:r>
      <w:r w:rsidRPr="009955E0">
        <w:rPr>
          <w:rStyle w:val="Teksttreci14Bezkursywy"/>
          <w:i w:val="0"/>
          <w:iCs w:val="0"/>
          <w:color w:val="000000"/>
          <w:sz w:val="20"/>
          <w:szCs w:val="20"/>
        </w:rPr>
        <w:t xml:space="preserve"> 5, Uniwersytet Gdański, Gdańsk 1988-1991. s. 195.</w:t>
      </w:r>
    </w:p>
    <w:p w:rsidR="0086125C" w:rsidRPr="009955E0" w:rsidRDefault="0086125C">
      <w:pPr>
        <w:pStyle w:val="Teksttreci140"/>
        <w:shd w:val="clear" w:color="auto" w:fill="auto"/>
        <w:spacing w:after="1130" w:line="282" w:lineRule="exact"/>
        <w:ind w:left="820" w:firstLine="460"/>
        <w:jc w:val="both"/>
        <w:rPr>
          <w:sz w:val="20"/>
          <w:szCs w:val="20"/>
        </w:rPr>
      </w:pPr>
      <w:r w:rsidRPr="009955E0">
        <w:rPr>
          <w:rStyle w:val="Teksttreci14Bezkursywy"/>
          <w:i w:val="0"/>
          <w:iCs w:val="0"/>
          <w:color w:val="000000"/>
          <w:sz w:val="20"/>
          <w:szCs w:val="20"/>
        </w:rPr>
        <w:t xml:space="preserve">W listopadzie 1985 roku odbyła się w Gdańsku międzynarodowa sesja naukowa dla uczczenia 1100 rocznicy śmierci św. Metodego. </w:t>
      </w:r>
      <w:r w:rsidRPr="009955E0">
        <w:rPr>
          <w:rStyle w:val="Teksttreci14"/>
          <w:i/>
          <w:iCs/>
          <w:color w:val="000000"/>
          <w:sz w:val="20"/>
          <w:szCs w:val="20"/>
        </w:rPr>
        <w:t>Zeszyty Naukowe</w:t>
      </w:r>
      <w:r w:rsidRPr="009955E0">
        <w:rPr>
          <w:rStyle w:val="Teksttreci14Bezkursywy"/>
          <w:i w:val="0"/>
          <w:iCs w:val="0"/>
          <w:color w:val="000000"/>
          <w:sz w:val="20"/>
          <w:szCs w:val="20"/>
        </w:rPr>
        <w:t xml:space="preserve"> ... </w:t>
      </w:r>
      <w:r w:rsidRPr="009955E0">
        <w:rPr>
          <w:rStyle w:val="Teksttreci14"/>
          <w:i/>
          <w:iCs/>
          <w:color w:val="000000"/>
          <w:sz w:val="20"/>
          <w:szCs w:val="20"/>
        </w:rPr>
        <w:t>Slawistyka 5</w:t>
      </w:r>
      <w:r w:rsidRPr="009955E0">
        <w:rPr>
          <w:rStyle w:val="Teksttreci14Bezkursywy"/>
          <w:i w:val="0"/>
          <w:iCs w:val="0"/>
          <w:color w:val="000000"/>
          <w:sz w:val="20"/>
          <w:szCs w:val="20"/>
        </w:rPr>
        <w:t xml:space="preserve"> zawierają prace przygotowane na tę sesję: Franciszek Wacław Mareš, </w:t>
      </w:r>
      <w:r w:rsidRPr="009955E0">
        <w:rPr>
          <w:rStyle w:val="Teksttreci14"/>
          <w:i/>
          <w:iCs/>
          <w:color w:val="000000"/>
          <w:sz w:val="20"/>
          <w:szCs w:val="20"/>
        </w:rPr>
        <w:t>Udział</w:t>
      </w:r>
      <w:r w:rsidRPr="009955E0">
        <w:rPr>
          <w:rStyle w:val="Teksttreci14Bezkursywy"/>
          <w:i w:val="0"/>
          <w:iCs w:val="0"/>
          <w:color w:val="000000"/>
          <w:sz w:val="20"/>
          <w:szCs w:val="20"/>
        </w:rPr>
        <w:t xml:space="preserve"> iw. </w:t>
      </w:r>
      <w:r w:rsidRPr="009955E0">
        <w:rPr>
          <w:rStyle w:val="Teksttreci14"/>
          <w:i/>
          <w:iCs/>
          <w:color w:val="000000"/>
          <w:sz w:val="20"/>
          <w:szCs w:val="20"/>
        </w:rPr>
        <w:t>Metodego w początkach piśmiennictwa słowiańskiego</w:t>
      </w:r>
      <w:r w:rsidRPr="009955E0">
        <w:rPr>
          <w:rStyle w:val="Teksttreci14Bezkursywy"/>
          <w:i w:val="0"/>
          <w:iCs w:val="0"/>
          <w:color w:val="000000"/>
          <w:sz w:val="20"/>
          <w:szCs w:val="20"/>
        </w:rPr>
        <w:t xml:space="preserve">; Jerzy Rusek, </w:t>
      </w:r>
      <w:r w:rsidRPr="009955E0">
        <w:rPr>
          <w:rStyle w:val="Teksttreci14"/>
          <w:i/>
          <w:iCs/>
          <w:color w:val="000000"/>
          <w:sz w:val="20"/>
          <w:szCs w:val="20"/>
        </w:rPr>
        <w:t>Na 1100 rocznicę śmierci Metodego</w:t>
      </w:r>
      <w:r w:rsidRPr="009955E0">
        <w:rPr>
          <w:rStyle w:val="Teksttreci14Bezkursywy"/>
          <w:i w:val="0"/>
          <w:iCs w:val="0"/>
          <w:color w:val="000000"/>
          <w:sz w:val="20"/>
          <w:szCs w:val="20"/>
        </w:rPr>
        <w:t xml:space="preserve">; Leszek Moszyński, </w:t>
      </w:r>
      <w:r w:rsidRPr="009955E0">
        <w:rPr>
          <w:rStyle w:val="Teksttreci14"/>
          <w:i/>
          <w:iCs/>
          <w:color w:val="000000"/>
          <w:sz w:val="20"/>
          <w:szCs w:val="20"/>
        </w:rPr>
        <w:t>Działalność św. Metodego pomostem między Wschodem i Zachodem</w:t>
      </w:r>
      <w:r w:rsidRPr="009955E0">
        <w:rPr>
          <w:rStyle w:val="Teksttreci14Bezkursywy"/>
          <w:i w:val="0"/>
          <w:iCs w:val="0"/>
          <w:color w:val="000000"/>
          <w:sz w:val="20"/>
          <w:szCs w:val="20"/>
        </w:rPr>
        <w:t xml:space="preserve">; Ryszard Luźny, </w:t>
      </w:r>
      <w:r w:rsidRPr="009955E0">
        <w:rPr>
          <w:rStyle w:val="Teksttreci14"/>
          <w:i/>
          <w:iCs/>
          <w:color w:val="000000"/>
          <w:sz w:val="20"/>
          <w:szCs w:val="20"/>
        </w:rPr>
        <w:t>Dziedzictwo cyrylometodiańskie a współczesna kultura polska</w:t>
      </w:r>
      <w:r w:rsidRPr="009955E0">
        <w:rPr>
          <w:rStyle w:val="Teksttreci14Bezkursywy"/>
          <w:i w:val="0"/>
          <w:iCs w:val="0"/>
          <w:color w:val="000000"/>
          <w:sz w:val="20"/>
          <w:szCs w:val="20"/>
        </w:rPr>
        <w:t xml:space="preserve">; ks. Bolesław Kumor, </w:t>
      </w:r>
      <w:r w:rsidRPr="009955E0">
        <w:rPr>
          <w:rStyle w:val="Teksttreci14"/>
          <w:i/>
          <w:iCs/>
          <w:color w:val="000000"/>
          <w:sz w:val="20"/>
          <w:szCs w:val="20"/>
        </w:rPr>
        <w:t>Kult świętych Cyryla i Metodego wśród polskiej emigracji w Stanach Zjednoczonych</w:t>
      </w:r>
      <w:r w:rsidRPr="009955E0">
        <w:rPr>
          <w:rStyle w:val="Teksttreci14Bezkursywy"/>
          <w:i w:val="0"/>
          <w:iCs w:val="0"/>
          <w:color w:val="000000"/>
          <w:sz w:val="20"/>
          <w:szCs w:val="20"/>
        </w:rPr>
        <w:t xml:space="preserve">; Maria Karpiuk, </w:t>
      </w:r>
      <w:r w:rsidRPr="009955E0">
        <w:rPr>
          <w:rStyle w:val="Teksttreci14"/>
          <w:i/>
          <w:iCs/>
          <w:color w:val="000000"/>
          <w:sz w:val="20"/>
          <w:szCs w:val="20"/>
        </w:rPr>
        <w:t>Słowo pochwalne św. Cyrylowi i Metodemu [uwagi językowo-stylistyczne):</w:t>
      </w:r>
      <w:r w:rsidRPr="009955E0">
        <w:rPr>
          <w:rStyle w:val="Teksttreci14Bezkursywy"/>
          <w:i w:val="0"/>
          <w:iCs w:val="0"/>
          <w:color w:val="000000"/>
          <w:sz w:val="20"/>
          <w:szCs w:val="20"/>
        </w:rPr>
        <w:t xml:space="preserve"> Czesław Batula, </w:t>
      </w:r>
      <w:r w:rsidRPr="009955E0">
        <w:rPr>
          <w:rStyle w:val="Teksttreci14"/>
          <w:i/>
          <w:iCs/>
          <w:color w:val="000000"/>
          <w:sz w:val="20"/>
          <w:szCs w:val="20"/>
        </w:rPr>
        <w:t>O języku i stylu</w:t>
      </w:r>
      <w:r w:rsidRPr="009955E0">
        <w:rPr>
          <w:rStyle w:val="Teksttreci14Bezkursywy"/>
          <w:i w:val="0"/>
          <w:iCs w:val="0"/>
          <w:color w:val="000000"/>
          <w:sz w:val="20"/>
          <w:szCs w:val="20"/>
        </w:rPr>
        <w:t xml:space="preserve"> </w:t>
      </w:r>
      <w:r w:rsidRPr="009955E0">
        <w:rPr>
          <w:rStyle w:val="Teksttreci14"/>
          <w:i/>
          <w:iCs/>
          <w:color w:val="000000"/>
          <w:sz w:val="20"/>
          <w:szCs w:val="20"/>
        </w:rPr>
        <w:t>„Żywotów Konstantyna i Metodego</w:t>
      </w:r>
      <w:r w:rsidRPr="009955E0">
        <w:rPr>
          <w:rStyle w:val="Teksttreci14Bezkursywy"/>
          <w:i w:val="0"/>
          <w:iCs w:val="0"/>
          <w:color w:val="000000"/>
          <w:sz w:val="20"/>
          <w:szCs w:val="20"/>
        </w:rPr>
        <w:t xml:space="preserve">", Ludmiła Jankowska, </w:t>
      </w:r>
      <w:r w:rsidRPr="009955E0">
        <w:rPr>
          <w:rStyle w:val="Teksttreci14"/>
          <w:i/>
          <w:iCs/>
          <w:color w:val="000000"/>
          <w:sz w:val="20"/>
          <w:szCs w:val="20"/>
        </w:rPr>
        <w:t>Żywot św. Metodego i św. Konstant</w:t>
      </w:r>
      <w:r w:rsidRPr="009955E0">
        <w:rPr>
          <w:rStyle w:val="Teksttreci14"/>
          <w:i/>
          <w:iCs/>
          <w:color w:val="000000"/>
          <w:sz w:val="20"/>
          <w:szCs w:val="20"/>
          <w:lang w:val="ru-RU" w:eastAsia="ru-RU"/>
        </w:rPr>
        <w:t>у</w:t>
      </w:r>
      <w:r w:rsidRPr="009955E0">
        <w:rPr>
          <w:rStyle w:val="Teksttreci14"/>
          <w:i/>
          <w:iCs/>
          <w:color w:val="000000"/>
          <w:sz w:val="20"/>
          <w:szCs w:val="20"/>
        </w:rPr>
        <w:t>na-C</w:t>
      </w:r>
      <w:r w:rsidRPr="009955E0">
        <w:rPr>
          <w:rStyle w:val="Teksttreci14"/>
          <w:i/>
          <w:iCs/>
          <w:color w:val="000000"/>
          <w:sz w:val="20"/>
          <w:szCs w:val="20"/>
          <w:lang w:val="ru-RU" w:eastAsia="ru-RU"/>
        </w:rPr>
        <w:t>у</w:t>
      </w:r>
      <w:r w:rsidRPr="009955E0">
        <w:rPr>
          <w:rStyle w:val="Teksttreci14"/>
          <w:i/>
          <w:iCs/>
          <w:color w:val="000000"/>
          <w:sz w:val="20"/>
          <w:szCs w:val="20"/>
        </w:rPr>
        <w:t>ryla w redakcji św. Dymitra z Rostowa:</w:t>
      </w:r>
      <w:r w:rsidRPr="009955E0">
        <w:rPr>
          <w:rStyle w:val="Teksttreci14Bezkursywy"/>
          <w:i w:val="0"/>
          <w:iCs w:val="0"/>
          <w:color w:val="000000"/>
          <w:sz w:val="20"/>
          <w:szCs w:val="20"/>
        </w:rPr>
        <w:t xml:space="preserve"> Kujo Kujew. </w:t>
      </w:r>
      <w:r w:rsidRPr="009955E0">
        <w:rPr>
          <w:rStyle w:val="Teksttreci14"/>
          <w:i/>
          <w:iCs/>
          <w:color w:val="000000"/>
          <w:sz w:val="20"/>
          <w:szCs w:val="20"/>
        </w:rPr>
        <w:t>Dzieło Cyryla i Metodego na tle średniowiecza:</w:t>
      </w:r>
      <w:r w:rsidRPr="009955E0">
        <w:rPr>
          <w:rStyle w:val="Teksttreci14Bezkursywy"/>
          <w:i w:val="0"/>
          <w:iCs w:val="0"/>
          <w:color w:val="000000"/>
          <w:sz w:val="20"/>
          <w:szCs w:val="20"/>
        </w:rPr>
        <w:t xml:space="preserve"> Janusz Siatkowski, </w:t>
      </w:r>
      <w:r w:rsidRPr="009955E0">
        <w:rPr>
          <w:rStyle w:val="Teksttreci14"/>
          <w:i/>
          <w:iCs/>
          <w:color w:val="000000"/>
          <w:sz w:val="20"/>
          <w:szCs w:val="20"/>
          <w:lang w:val="en-US" w:eastAsia="en-US"/>
        </w:rPr>
        <w:t xml:space="preserve">Nomina loci </w:t>
      </w:r>
      <w:r w:rsidRPr="009955E0">
        <w:rPr>
          <w:rStyle w:val="Teksttreci14"/>
          <w:i/>
          <w:iCs/>
          <w:color w:val="000000"/>
          <w:sz w:val="20"/>
          <w:szCs w:val="20"/>
        </w:rPr>
        <w:t>w języku starosłowiańskim (starobułgarskim):</w:t>
      </w:r>
      <w:r w:rsidRPr="009955E0">
        <w:rPr>
          <w:rStyle w:val="Teksttreci14Bezkursywy"/>
          <w:i w:val="0"/>
          <w:iCs w:val="0"/>
          <w:color w:val="000000"/>
          <w:sz w:val="20"/>
          <w:szCs w:val="20"/>
        </w:rPr>
        <w:t xml:space="preserve"> Wanda Budziszewska. </w:t>
      </w:r>
      <w:r w:rsidRPr="009955E0">
        <w:rPr>
          <w:rStyle w:val="Teksttreci14"/>
          <w:i/>
          <w:iCs/>
          <w:color w:val="000000"/>
          <w:sz w:val="20"/>
          <w:szCs w:val="20"/>
        </w:rPr>
        <w:t>Spiskie słownictwo kościelne:</w:t>
      </w:r>
      <w:r w:rsidRPr="009955E0">
        <w:rPr>
          <w:rStyle w:val="Teksttreci14Bezkursywy"/>
          <w:i w:val="0"/>
          <w:iCs w:val="0"/>
          <w:color w:val="000000"/>
          <w:sz w:val="20"/>
          <w:szCs w:val="20"/>
        </w:rPr>
        <w:t xml:space="preserve"> Teresa Minikowska. </w:t>
      </w:r>
      <w:r w:rsidRPr="009955E0">
        <w:rPr>
          <w:rStyle w:val="Teksttreci14"/>
          <w:i/>
          <w:iCs/>
          <w:color w:val="000000"/>
          <w:sz w:val="20"/>
          <w:szCs w:val="20"/>
        </w:rPr>
        <w:t>Kształtowanie się polskiej terminologii chrześcijańskiej na przykładzie pojęcia 'pokuta*:</w:t>
      </w:r>
      <w:r w:rsidRPr="009955E0">
        <w:rPr>
          <w:rStyle w:val="Teksttreci14Bezkursywy"/>
          <w:i w:val="0"/>
          <w:iCs w:val="0"/>
          <w:color w:val="000000"/>
          <w:sz w:val="20"/>
          <w:szCs w:val="20"/>
        </w:rPr>
        <w:t xml:space="preserve"> Teresa Friedelówna, </w:t>
      </w:r>
      <w:r w:rsidRPr="009955E0">
        <w:rPr>
          <w:rStyle w:val="Teksttreci14"/>
          <w:i/>
          <w:iCs/>
          <w:color w:val="000000"/>
          <w:sz w:val="20"/>
          <w:szCs w:val="20"/>
        </w:rPr>
        <w:t>Imię Boga w staro-cerkiewno-słowiań</w:t>
      </w:r>
      <w:r w:rsidRPr="009955E0">
        <w:rPr>
          <w:rStyle w:val="Teksttreci14"/>
          <w:i/>
          <w:iCs/>
          <w:color w:val="000000"/>
          <w:sz w:val="20"/>
          <w:szCs w:val="20"/>
        </w:rPr>
        <w:softHyphen/>
        <w:t>skim psałterzu:</w:t>
      </w:r>
      <w:r w:rsidRPr="009955E0">
        <w:rPr>
          <w:rStyle w:val="Teksttreci14Bezkursywy"/>
          <w:i w:val="0"/>
          <w:iCs w:val="0"/>
          <w:color w:val="000000"/>
          <w:sz w:val="20"/>
          <w:szCs w:val="20"/>
        </w:rPr>
        <w:t xml:space="preserve"> Stefan Warchoł, </w:t>
      </w:r>
      <w:r w:rsidRPr="009955E0">
        <w:rPr>
          <w:rStyle w:val="Teksttreci14"/>
          <w:i/>
          <w:iCs/>
          <w:color w:val="000000"/>
          <w:sz w:val="20"/>
          <w:szCs w:val="20"/>
        </w:rPr>
        <w:t xml:space="preserve">Strukturalno-semantyczna charakterystyka staro-cerkiewno-słowiańskich rzeczowników z </w:t>
      </w:r>
      <w:r w:rsidRPr="009955E0">
        <w:rPr>
          <w:rStyle w:val="Teksttreci14"/>
          <w:i/>
          <w:iCs/>
          <w:color w:val="000000"/>
          <w:sz w:val="20"/>
          <w:szCs w:val="20"/>
          <w:lang w:val="cs-CZ" w:eastAsia="cs-CZ"/>
        </w:rPr>
        <w:t>formantem</w:t>
      </w:r>
      <w:r w:rsidRPr="009955E0">
        <w:rPr>
          <w:rStyle w:val="Teksttreci14Bezkursywy"/>
          <w:i w:val="0"/>
          <w:iCs w:val="0"/>
          <w:color w:val="000000"/>
          <w:sz w:val="20"/>
          <w:szCs w:val="20"/>
          <w:lang w:val="cs-CZ" w:eastAsia="cs-CZ"/>
        </w:rPr>
        <w:t xml:space="preserve"> </w:t>
      </w:r>
      <w:r w:rsidRPr="009955E0">
        <w:rPr>
          <w:rStyle w:val="Teksttreci14"/>
          <w:i/>
          <w:iCs/>
          <w:color w:val="000000"/>
          <w:sz w:val="20"/>
          <w:szCs w:val="20"/>
        </w:rPr>
        <w:t xml:space="preserve">-ostь i -ota </w:t>
      </w:r>
      <w:r w:rsidRPr="009955E0">
        <w:rPr>
          <w:rStyle w:val="Teksttreci14Odstpy1pt1"/>
          <w:i/>
          <w:iCs/>
          <w:color w:val="000000"/>
          <w:sz w:val="20"/>
          <w:szCs w:val="20"/>
        </w:rPr>
        <w:t>typu</w:t>
      </w:r>
      <w:r w:rsidRPr="009955E0">
        <w:rPr>
          <w:rStyle w:val="Teksttreci14"/>
          <w:i/>
          <w:iCs/>
          <w:color w:val="000000"/>
          <w:sz w:val="20"/>
          <w:szCs w:val="20"/>
        </w:rPr>
        <w:t xml:space="preserve"> grъdost</w:t>
      </w:r>
      <w:r w:rsidRPr="009955E0">
        <w:rPr>
          <w:rStyle w:val="Teksttreci14Bezkursywy"/>
          <w:i w:val="0"/>
          <w:iCs w:val="0"/>
          <w:color w:val="000000"/>
          <w:sz w:val="20"/>
          <w:szCs w:val="20"/>
        </w:rPr>
        <w:t>ь, l</w:t>
      </w:r>
      <w:r w:rsidRPr="009955E0">
        <w:rPr>
          <w:rStyle w:val="Teksttreci14"/>
          <w:i/>
          <w:iCs/>
          <w:color w:val="000000"/>
          <w:sz w:val="20"/>
          <w:szCs w:val="20"/>
        </w:rPr>
        <w:t>ьgota:</w:t>
      </w:r>
      <w:r w:rsidRPr="009955E0">
        <w:rPr>
          <w:rStyle w:val="Teksttreci14Bezkursywy"/>
          <w:i w:val="0"/>
          <w:iCs w:val="0"/>
          <w:color w:val="000000"/>
          <w:sz w:val="20"/>
          <w:szCs w:val="20"/>
        </w:rPr>
        <w:t xml:space="preserve"> Teotyn Rott-Żebrowski, </w:t>
      </w:r>
      <w:r w:rsidRPr="009955E0">
        <w:rPr>
          <w:rStyle w:val="Teksttreci14"/>
          <w:i/>
          <w:iCs/>
          <w:color w:val="000000"/>
          <w:sz w:val="20"/>
          <w:szCs w:val="20"/>
          <w:lang w:val="en-US" w:eastAsia="en-US"/>
        </w:rPr>
        <w:t xml:space="preserve">Issledovanije </w:t>
      </w:r>
      <w:r w:rsidRPr="009955E0">
        <w:rPr>
          <w:rStyle w:val="Teksttreci14"/>
          <w:i/>
          <w:iCs/>
          <w:color w:val="000000"/>
          <w:sz w:val="20"/>
          <w:szCs w:val="20"/>
        </w:rPr>
        <w:t xml:space="preserve">o jazyke </w:t>
      </w:r>
      <w:r w:rsidRPr="009955E0">
        <w:rPr>
          <w:rStyle w:val="Teksttreci14"/>
          <w:i/>
          <w:iCs/>
          <w:color w:val="000000"/>
          <w:sz w:val="20"/>
          <w:szCs w:val="20"/>
          <w:lang w:val="en-US" w:eastAsia="en-US"/>
        </w:rPr>
        <w:t>Rejmsskogo Evangelija:</w:t>
      </w:r>
      <w:r w:rsidRPr="009955E0">
        <w:rPr>
          <w:rStyle w:val="Teksttreci14Bezkursywy"/>
          <w:i w:val="0"/>
          <w:iCs w:val="0"/>
          <w:color w:val="000000"/>
          <w:sz w:val="20"/>
          <w:szCs w:val="20"/>
          <w:lang w:val="en-US" w:eastAsia="en-US"/>
        </w:rPr>
        <w:t xml:space="preserve"> </w:t>
      </w:r>
      <w:r w:rsidRPr="009955E0">
        <w:rPr>
          <w:rStyle w:val="Teksttreci14Bezkursywy"/>
          <w:i w:val="0"/>
          <w:iCs w:val="0"/>
          <w:color w:val="000000"/>
          <w:sz w:val="20"/>
          <w:szCs w:val="20"/>
        </w:rPr>
        <w:t xml:space="preserve">Czesław Bartula. </w:t>
      </w:r>
      <w:r w:rsidRPr="009955E0">
        <w:rPr>
          <w:rStyle w:val="Teksttreci14"/>
          <w:i/>
          <w:iCs/>
          <w:color w:val="000000"/>
          <w:sz w:val="20"/>
          <w:szCs w:val="20"/>
        </w:rPr>
        <w:t xml:space="preserve">W sprawie nauczania języka staro-cerkiewno-słowiańskiego: Za </w:t>
      </w:r>
      <w:r w:rsidRPr="009955E0">
        <w:rPr>
          <w:rStyle w:val="Teksttreci14"/>
          <w:i/>
          <w:iCs/>
          <w:color w:val="000000"/>
          <w:sz w:val="20"/>
          <w:szCs w:val="20"/>
          <w:lang w:val="cs-CZ" w:eastAsia="cs-CZ"/>
        </w:rPr>
        <w:t xml:space="preserve">staroslavenski závod „Svetozar </w:t>
      </w:r>
      <w:r w:rsidRPr="009955E0">
        <w:rPr>
          <w:rStyle w:val="Teksttreci14"/>
          <w:i/>
          <w:iCs/>
          <w:color w:val="000000"/>
          <w:sz w:val="20"/>
          <w:szCs w:val="20"/>
          <w:lang w:val="en-US" w:eastAsia="en-US"/>
        </w:rPr>
        <w:t>Ritig</w:t>
      </w:r>
      <w:r w:rsidRPr="009955E0">
        <w:rPr>
          <w:rStyle w:val="Teksttreci14Bezkursywy"/>
          <w:i w:val="0"/>
          <w:iCs w:val="0"/>
          <w:color w:val="000000"/>
          <w:sz w:val="20"/>
          <w:szCs w:val="20"/>
          <w:lang w:val="cs-CZ" w:eastAsia="cs-CZ"/>
        </w:rPr>
        <w:t xml:space="preserve">” </w:t>
      </w:r>
      <w:r w:rsidRPr="009955E0">
        <w:rPr>
          <w:rStyle w:val="Teksttreci14"/>
          <w:i/>
          <w:iCs/>
          <w:color w:val="000000"/>
          <w:sz w:val="20"/>
          <w:szCs w:val="20"/>
          <w:lang w:val="ru-RU" w:eastAsia="ru-RU"/>
        </w:rPr>
        <w:t xml:space="preserve">и </w:t>
      </w:r>
      <w:r w:rsidRPr="009955E0">
        <w:rPr>
          <w:rStyle w:val="Teksttreci14"/>
          <w:i/>
          <w:iCs/>
          <w:color w:val="000000"/>
          <w:sz w:val="20"/>
          <w:szCs w:val="20"/>
          <w:lang w:val="cs-CZ" w:eastAsia="cs-CZ"/>
        </w:rPr>
        <w:t xml:space="preserve">Zagrebu: </w:t>
      </w:r>
      <w:r w:rsidRPr="009955E0">
        <w:rPr>
          <w:rStyle w:val="Teksttreci14"/>
          <w:i/>
          <w:iCs/>
          <w:color w:val="000000"/>
          <w:sz w:val="20"/>
          <w:szCs w:val="20"/>
          <w:lang w:val="en-US" w:eastAsia="en-US"/>
        </w:rPr>
        <w:t xml:space="preserve">In memoriam </w:t>
      </w:r>
      <w:r w:rsidRPr="009955E0">
        <w:rPr>
          <w:rStyle w:val="Teksttreci14"/>
          <w:i/>
          <w:iCs/>
          <w:color w:val="000000"/>
          <w:sz w:val="20"/>
          <w:szCs w:val="20"/>
        </w:rPr>
        <w:t xml:space="preserve">ś.p. </w:t>
      </w:r>
      <w:r w:rsidRPr="009955E0">
        <w:rPr>
          <w:rStyle w:val="Teksttreci14"/>
          <w:i/>
          <w:iCs/>
          <w:color w:val="000000"/>
          <w:sz w:val="20"/>
          <w:szCs w:val="20"/>
          <w:lang w:val="en-US" w:eastAsia="en-US"/>
        </w:rPr>
        <w:t xml:space="preserve">Biserka Grabar, </w:t>
      </w:r>
      <w:r w:rsidRPr="009955E0">
        <w:rPr>
          <w:rStyle w:val="Teksttreci14"/>
          <w:i/>
          <w:iCs/>
          <w:color w:val="000000"/>
          <w:sz w:val="20"/>
          <w:szCs w:val="20"/>
        </w:rPr>
        <w:t xml:space="preserve">ś.p. </w:t>
      </w:r>
      <w:r w:rsidRPr="009955E0">
        <w:rPr>
          <w:rStyle w:val="Teksttreci14"/>
          <w:i/>
          <w:iCs/>
          <w:color w:val="000000"/>
          <w:sz w:val="20"/>
          <w:szCs w:val="20"/>
          <w:lang w:val="en-US" w:eastAsia="en-US"/>
        </w:rPr>
        <w:t xml:space="preserve">Josip Leonard </w:t>
      </w:r>
      <w:r w:rsidRPr="009955E0">
        <w:rPr>
          <w:rStyle w:val="Teksttreci14"/>
          <w:i/>
          <w:iCs/>
          <w:color w:val="000000"/>
          <w:sz w:val="20"/>
          <w:szCs w:val="20"/>
        </w:rPr>
        <w:t>Tandarić</w:t>
      </w:r>
      <w:r w:rsidRPr="009955E0">
        <w:rPr>
          <w:rStyle w:val="Teksttreci14Bezkursywy"/>
          <w:i w:val="0"/>
          <w:iCs w:val="0"/>
          <w:color w:val="000000"/>
          <w:sz w:val="20"/>
          <w:szCs w:val="20"/>
        </w:rPr>
        <w:t xml:space="preserve"> (Redakcja); </w:t>
      </w:r>
      <w:r w:rsidRPr="009955E0">
        <w:rPr>
          <w:rStyle w:val="Teksttreci14"/>
          <w:i/>
          <w:iCs/>
          <w:color w:val="000000"/>
          <w:sz w:val="20"/>
          <w:szCs w:val="20"/>
        </w:rPr>
        <w:t>Język cerkiewnosłowiański w posoborowej liturgii rzymskiej</w:t>
      </w:r>
      <w:r w:rsidRPr="009955E0">
        <w:rPr>
          <w:rStyle w:val="Teksttreci14Bezkursywy"/>
          <w:i w:val="0"/>
          <w:iCs w:val="0"/>
          <w:color w:val="000000"/>
          <w:sz w:val="20"/>
          <w:szCs w:val="20"/>
        </w:rPr>
        <w:t xml:space="preserve"> (Leszek Moszyński).</w:t>
      </w:r>
    </w:p>
    <w:p w:rsidR="0086125C" w:rsidRPr="009955E0" w:rsidRDefault="0086125C">
      <w:pPr>
        <w:pStyle w:val="Teksttreci30"/>
        <w:shd w:val="clear" w:color="auto" w:fill="auto"/>
        <w:spacing w:before="0" w:after="264" w:line="220" w:lineRule="exact"/>
        <w:ind w:left="2160" w:firstLine="0"/>
        <w:jc w:val="both"/>
        <w:rPr>
          <w:sz w:val="20"/>
          <w:szCs w:val="20"/>
        </w:rPr>
      </w:pPr>
      <w:r w:rsidRPr="009955E0">
        <w:rPr>
          <w:rStyle w:val="Teksttreci3"/>
          <w:color w:val="000000"/>
          <w:sz w:val="20"/>
          <w:szCs w:val="20"/>
        </w:rPr>
        <w:t xml:space="preserve">Halina ZGÓŁKOWA, </w:t>
      </w:r>
      <w:r w:rsidRPr="009955E0">
        <w:rPr>
          <w:rStyle w:val="Teksttreci3Kursywa"/>
          <w:color w:val="000000"/>
          <w:sz w:val="20"/>
          <w:szCs w:val="20"/>
        </w:rPr>
        <w:t>Świat w dziecięcych słowach</w:t>
      </w:r>
      <w:r w:rsidRPr="009955E0">
        <w:rPr>
          <w:rStyle w:val="Teksttreci3"/>
          <w:color w:val="000000"/>
          <w:sz w:val="20"/>
          <w:szCs w:val="20"/>
        </w:rPr>
        <w:t>, Poznań 1990, s. 124.</w:t>
      </w:r>
    </w:p>
    <w:p w:rsidR="0086125C" w:rsidRPr="009955E0" w:rsidRDefault="0086125C">
      <w:pPr>
        <w:pStyle w:val="Teksttreci30"/>
        <w:shd w:val="clear" w:color="auto" w:fill="auto"/>
        <w:spacing w:before="0" w:after="0" w:line="282" w:lineRule="exact"/>
        <w:ind w:left="820" w:firstLine="460"/>
        <w:jc w:val="both"/>
        <w:rPr>
          <w:sz w:val="20"/>
          <w:szCs w:val="20"/>
        </w:rPr>
      </w:pPr>
      <w:r w:rsidRPr="009955E0">
        <w:rPr>
          <w:rStyle w:val="Teksttreci3"/>
          <w:color w:val="000000"/>
          <w:sz w:val="20"/>
          <w:szCs w:val="20"/>
        </w:rPr>
        <w:t>Praca dotyczy słownictwa dzieci w wieku przedszkolnym, a dokładniej — ilości i jakości używanego słownictwa, sprawności w posługiwaniu się nim, inwencji dzieci w tworzeniu neologizmów. Jest to praca ważna dla rodziców, wychowawców, dziennikarzy i autorów piszących dla dzieci.</w:t>
      </w:r>
    </w:p>
    <w:p w:rsidR="0086125C" w:rsidRPr="009955E0" w:rsidRDefault="0086125C">
      <w:pPr>
        <w:pStyle w:val="Teksttreci30"/>
        <w:shd w:val="clear" w:color="auto" w:fill="auto"/>
        <w:spacing w:before="0" w:after="235" w:line="270" w:lineRule="exact"/>
        <w:ind w:left="2120" w:right="180" w:firstLine="0"/>
        <w:jc w:val="both"/>
        <w:rPr>
          <w:sz w:val="20"/>
          <w:szCs w:val="20"/>
        </w:rPr>
      </w:pPr>
      <w:r w:rsidRPr="009955E0">
        <w:rPr>
          <w:rStyle w:val="Teksttreci3"/>
          <w:color w:val="000000"/>
          <w:sz w:val="20"/>
          <w:szCs w:val="20"/>
        </w:rPr>
        <w:t xml:space="preserve">Jerzy ZIOMEK, </w:t>
      </w:r>
      <w:r w:rsidRPr="009955E0">
        <w:rPr>
          <w:rStyle w:val="Teksttreci3Kursywa"/>
          <w:color w:val="000000"/>
          <w:sz w:val="20"/>
          <w:szCs w:val="20"/>
        </w:rPr>
        <w:t>Retoryka opisowa</w:t>
      </w:r>
      <w:r w:rsidRPr="009955E0">
        <w:rPr>
          <w:rStyle w:val="Teksttreci3"/>
          <w:color w:val="000000"/>
          <w:sz w:val="20"/>
          <w:szCs w:val="20"/>
        </w:rPr>
        <w:t xml:space="preserve">, </w:t>
      </w:r>
      <w:r w:rsidRPr="009955E0">
        <w:rPr>
          <w:rStyle w:val="Teksttreci3"/>
          <w:color w:val="000000"/>
          <w:sz w:val="20"/>
          <w:szCs w:val="20"/>
          <w:lang w:val="cs-CZ" w:eastAsia="cs-CZ"/>
        </w:rPr>
        <w:t xml:space="preserve">Vademecum </w:t>
      </w:r>
      <w:r w:rsidRPr="009955E0">
        <w:rPr>
          <w:rStyle w:val="Teksttreci3"/>
          <w:color w:val="000000"/>
          <w:sz w:val="20"/>
          <w:szCs w:val="20"/>
        </w:rPr>
        <w:t>Polonisty, Wrocław —Warszawa —Kra</w:t>
      </w:r>
      <w:r w:rsidRPr="009955E0">
        <w:rPr>
          <w:rStyle w:val="Teksttreci3"/>
          <w:color w:val="000000"/>
          <w:sz w:val="20"/>
          <w:szCs w:val="20"/>
        </w:rPr>
        <w:softHyphen/>
        <w:t>ków 1990. s. 344.</w:t>
      </w:r>
    </w:p>
    <w:p w:rsidR="0086125C" w:rsidRPr="009955E0" w:rsidRDefault="0086125C">
      <w:pPr>
        <w:pStyle w:val="Teksttreci30"/>
        <w:shd w:val="clear" w:color="auto" w:fill="auto"/>
        <w:spacing w:before="0" w:after="585" w:line="276" w:lineRule="exact"/>
        <w:ind w:left="740" w:right="180" w:firstLine="460"/>
        <w:jc w:val="both"/>
        <w:rPr>
          <w:sz w:val="20"/>
          <w:szCs w:val="20"/>
        </w:rPr>
      </w:pPr>
      <w:r w:rsidRPr="009955E0">
        <w:rPr>
          <w:rStyle w:val="Teksttreci3"/>
          <w:color w:val="000000"/>
          <w:sz w:val="20"/>
          <w:szCs w:val="20"/>
        </w:rPr>
        <w:t xml:space="preserve">Jest to bardzo potrzebny i ciekawy podręcznik retoryki obejmujący wszystkie jej działy. Autor określa przedmiot i zakres tej nauki, ukazuje jej historię odwołując się do wzorów klasycznych (Arystotelesa, Cycerona, Kwintyliana) oraz dawnych polskich (Sarbiewskiego, Kostki Potockiego). Nawiązuje także (afirmatywnie i polemicznie) do poglądów uczonych współczesnych, m.in. do G. </w:t>
      </w:r>
      <w:r w:rsidRPr="009955E0">
        <w:rPr>
          <w:rStyle w:val="Teksttreci3"/>
          <w:color w:val="000000"/>
          <w:sz w:val="20"/>
          <w:szCs w:val="20"/>
          <w:lang w:val="en-US" w:eastAsia="en-US"/>
        </w:rPr>
        <w:t>Genetic</w:t>
      </w:r>
      <w:r w:rsidRPr="009955E0">
        <w:rPr>
          <w:rStyle w:val="Teksttreci3"/>
          <w:color w:val="000000"/>
          <w:sz w:val="20"/>
          <w:szCs w:val="20"/>
        </w:rPr>
        <w:t xml:space="preserve">a, T. Todorowa, J. Cohena, R. </w:t>
      </w:r>
      <w:r w:rsidRPr="009955E0">
        <w:rPr>
          <w:rStyle w:val="Teksttreci3"/>
          <w:color w:val="000000"/>
          <w:sz w:val="20"/>
          <w:szCs w:val="20"/>
          <w:lang w:val="en-US" w:eastAsia="en-US"/>
        </w:rPr>
        <w:t xml:space="preserve">Barthes </w:t>
      </w:r>
      <w:r w:rsidRPr="009955E0">
        <w:rPr>
          <w:rStyle w:val="Teksttreci3"/>
          <w:color w:val="000000"/>
          <w:sz w:val="20"/>
          <w:szCs w:val="20"/>
        </w:rPr>
        <w:t>a. Zaletą podręcznika jest wykładowy tryb prowadzenia narracji, klarowna kompozycja i harmonijność myślowa, pojęciowa, metodologiczna i językowa.</w:t>
      </w:r>
    </w:p>
    <w:p w:rsidR="0086125C" w:rsidRPr="009955E0" w:rsidRDefault="0086125C">
      <w:pPr>
        <w:pStyle w:val="Teksttreci140"/>
        <w:shd w:val="clear" w:color="auto" w:fill="auto"/>
        <w:spacing w:after="275" w:line="220" w:lineRule="exact"/>
        <w:ind w:left="2120"/>
        <w:jc w:val="both"/>
        <w:rPr>
          <w:sz w:val="20"/>
          <w:szCs w:val="20"/>
        </w:rPr>
      </w:pPr>
      <w:r w:rsidRPr="009955E0">
        <w:rPr>
          <w:rStyle w:val="Teksttreci14"/>
          <w:i/>
          <w:iCs/>
          <w:color w:val="000000"/>
          <w:sz w:val="20"/>
          <w:szCs w:val="20"/>
        </w:rPr>
        <w:t>Znak-Idee. Język</w:t>
      </w:r>
      <w:r w:rsidRPr="009955E0">
        <w:rPr>
          <w:rStyle w:val="Teksttreci14Bezkursywy"/>
          <w:i w:val="0"/>
          <w:iCs w:val="0"/>
          <w:color w:val="000000"/>
          <w:sz w:val="20"/>
          <w:szCs w:val="20"/>
        </w:rPr>
        <w:t xml:space="preserve"> i </w:t>
      </w:r>
      <w:r w:rsidRPr="009955E0">
        <w:rPr>
          <w:rStyle w:val="Teksttreci14"/>
          <w:i/>
          <w:iCs/>
          <w:color w:val="000000"/>
          <w:sz w:val="20"/>
          <w:szCs w:val="20"/>
        </w:rPr>
        <w:t>metafizyka. Dziś i jutro filozofii polskiej</w:t>
      </w:r>
      <w:r w:rsidRPr="009955E0">
        <w:rPr>
          <w:rStyle w:val="Teksttreci14Bezkursywy"/>
          <w:i w:val="0"/>
          <w:iCs w:val="0"/>
          <w:color w:val="000000"/>
          <w:sz w:val="20"/>
          <w:szCs w:val="20"/>
        </w:rPr>
        <w:t>, Kraków 1990, s. 140.</w:t>
      </w:r>
    </w:p>
    <w:p w:rsidR="0086125C" w:rsidRPr="009955E0" w:rsidRDefault="0086125C">
      <w:pPr>
        <w:pStyle w:val="Teksttreci30"/>
        <w:shd w:val="clear" w:color="auto" w:fill="auto"/>
        <w:spacing w:before="0" w:after="0" w:line="276" w:lineRule="exact"/>
        <w:ind w:left="740" w:right="180" w:firstLine="460"/>
        <w:jc w:val="both"/>
        <w:rPr>
          <w:sz w:val="20"/>
          <w:szCs w:val="20"/>
        </w:rPr>
        <w:sectPr w:rsidR="0086125C" w:rsidRPr="009955E0">
          <w:headerReference w:type="even" r:id="rId68"/>
          <w:headerReference w:type="default" r:id="rId69"/>
          <w:pgSz w:w="11900" w:h="16840"/>
          <w:pgMar w:top="1348" w:right="307" w:bottom="473" w:left="542" w:header="0" w:footer="3" w:gutter="0"/>
          <w:cols w:space="708"/>
          <w:noEndnote/>
          <w:docGrid w:linePitch="360"/>
        </w:sectPr>
      </w:pPr>
      <w:r w:rsidRPr="009955E0">
        <w:rPr>
          <w:rStyle w:val="Teksttreci3"/>
          <w:color w:val="000000"/>
          <w:sz w:val="20"/>
          <w:szCs w:val="20"/>
        </w:rPr>
        <w:t xml:space="preserve">„ZNAK-IDEE" to nowa seria filozoficzna wydawana przez miesięcznik „ZNAK". Tom drugi tej serii składa się z dwu części. Pierwsza część, zatytułowana </w:t>
      </w:r>
      <w:r w:rsidRPr="009955E0">
        <w:rPr>
          <w:rStyle w:val="Teksttreci3Kursywa"/>
          <w:color w:val="000000"/>
          <w:sz w:val="20"/>
          <w:szCs w:val="20"/>
        </w:rPr>
        <w:t>Język i metafizyka</w:t>
      </w:r>
      <w:r w:rsidRPr="009955E0">
        <w:rPr>
          <w:rStyle w:val="Teksttreci3"/>
          <w:color w:val="000000"/>
          <w:sz w:val="20"/>
          <w:szCs w:val="20"/>
        </w:rPr>
        <w:t xml:space="preserve">, jest poświęcona ontologicznym konsekwencjom współczesnych badań nad językiem. Alfred Gawroński (w artykule </w:t>
      </w:r>
      <w:r w:rsidRPr="009955E0">
        <w:rPr>
          <w:rStyle w:val="Teksttreci3Kursywa"/>
          <w:color w:val="000000"/>
          <w:sz w:val="20"/>
          <w:szCs w:val="20"/>
        </w:rPr>
        <w:t>Kiedy być</w:t>
      </w:r>
      <w:r w:rsidRPr="009955E0">
        <w:rPr>
          <w:rStyle w:val="Teksttreci3"/>
          <w:color w:val="000000"/>
          <w:sz w:val="20"/>
          <w:szCs w:val="20"/>
        </w:rPr>
        <w:t xml:space="preserve">" </w:t>
      </w:r>
      <w:r w:rsidRPr="009955E0">
        <w:rPr>
          <w:rStyle w:val="Teksttreci3Kursywa"/>
          <w:color w:val="000000"/>
          <w:sz w:val="20"/>
          <w:szCs w:val="20"/>
        </w:rPr>
        <w:t>znaczy "istnieć</w:t>
      </w:r>
      <w:r w:rsidRPr="009955E0">
        <w:rPr>
          <w:rStyle w:val="Teksttreci3"/>
          <w:color w:val="000000"/>
          <w:sz w:val="20"/>
          <w:szCs w:val="20"/>
        </w:rPr>
        <w:t xml:space="preserve">"? Z </w:t>
      </w:r>
      <w:r w:rsidRPr="009955E0">
        <w:rPr>
          <w:rStyle w:val="Teksttreci3Kursywa"/>
          <w:color w:val="000000"/>
          <w:sz w:val="20"/>
          <w:szCs w:val="20"/>
        </w:rPr>
        <w:t>archeologii pytań metafizycznych</w:t>
      </w:r>
      <w:r w:rsidRPr="009955E0">
        <w:rPr>
          <w:rStyle w:val="Teksttreci3"/>
          <w:color w:val="000000"/>
          <w:sz w:val="20"/>
          <w:szCs w:val="20"/>
        </w:rPr>
        <w:t xml:space="preserve">), nawiązując do ustaleń gramatyki transformacyjnej, a w szczególności do badań nad funkcjami „być" w różnych językach, podejmuje próbę podsumowania tych ustaleń. Skłaniają one, zdaniem autora, do przyjęcia klasycznej koncepcji prawdy i intuicji ontologicznych zawartych w tradycji realizmu arystotelesowskiego. Polemiczna część artykułu jest wymierzona przeciw interpretacjom języka w ujęciu tomizmu egzystencjonalnego. M. A. Krąpiec w artykule </w:t>
      </w:r>
      <w:r w:rsidRPr="009955E0">
        <w:rPr>
          <w:rStyle w:val="Teksttreci3Kursywa"/>
          <w:color w:val="000000"/>
          <w:sz w:val="20"/>
          <w:szCs w:val="20"/>
        </w:rPr>
        <w:t>Czy językoznawstwo warunkuje filozofowanie?</w:t>
      </w:r>
      <w:r w:rsidRPr="009955E0">
        <w:rPr>
          <w:rStyle w:val="Teksttreci3"/>
          <w:color w:val="000000"/>
          <w:sz w:val="20"/>
          <w:szCs w:val="20"/>
        </w:rPr>
        <w:t xml:space="preserve"> krytycznie ocenia współczesną filozofię analitycz</w:t>
      </w:r>
      <w:r w:rsidRPr="009955E0">
        <w:rPr>
          <w:rStyle w:val="Teksttreci3"/>
          <w:color w:val="000000"/>
          <w:sz w:val="20"/>
          <w:szCs w:val="20"/>
        </w:rPr>
        <w:softHyphen/>
        <w:t xml:space="preserve">ną i językoznawstwo. Zarzuca im m.in. nieuwzględnianie związków języka ze światem. Kolejny artykuł stanowi dyskusja nad zagadnieniami filozofii języka, w której udział wzięli: A. Gawroński, J. Perzanowski. E. Wolicka, J. Życiński. Tę część tomu zamyka rozprawa J. Szymury: </w:t>
      </w:r>
      <w:r w:rsidRPr="009955E0">
        <w:rPr>
          <w:rStyle w:val="Teksttreci3Kursywa"/>
          <w:color w:val="000000"/>
          <w:sz w:val="20"/>
          <w:szCs w:val="20"/>
          <w:lang w:val="en-US" w:eastAsia="en-US"/>
        </w:rPr>
        <w:t xml:space="preserve">Bradley </w:t>
      </w:r>
      <w:r w:rsidRPr="009955E0">
        <w:rPr>
          <w:rStyle w:val="Teksttreci3Kursywa"/>
          <w:color w:val="000000"/>
          <w:sz w:val="20"/>
          <w:szCs w:val="20"/>
        </w:rPr>
        <w:t xml:space="preserve">i filozofia analityczna. </w:t>
      </w:r>
      <w:r w:rsidRPr="009955E0">
        <w:rPr>
          <w:rStyle w:val="Teksttreci3"/>
          <w:color w:val="000000"/>
          <w:sz w:val="20"/>
          <w:szCs w:val="20"/>
        </w:rPr>
        <w:t xml:space="preserve">Druga część tomu — </w:t>
      </w:r>
      <w:r w:rsidRPr="009955E0">
        <w:rPr>
          <w:rStyle w:val="Teksttreci3Kursywa"/>
          <w:color w:val="000000"/>
          <w:sz w:val="20"/>
          <w:szCs w:val="20"/>
        </w:rPr>
        <w:t>Dziś i jutro filozofii polskiej</w:t>
      </w:r>
      <w:r w:rsidRPr="009955E0">
        <w:rPr>
          <w:rStyle w:val="Teksttreci3"/>
          <w:color w:val="000000"/>
          <w:sz w:val="20"/>
          <w:szCs w:val="20"/>
        </w:rPr>
        <w:t xml:space="preserve"> — zawiera materiały ankiety filozoficznej rozpisanej przez „Znak". Jej adresatem było młodsze pokolenie filozofów, a celem — próba odpowiedzi na pytanie o możliwości wyłonienia nowych formacji i stylów filozoficznego myślenia. W ankiecie udział wzięli: J. Gowin, W. Chudy, </w:t>
      </w:r>
      <w:r w:rsidRPr="009955E0">
        <w:rPr>
          <w:rStyle w:val="Teksttreci3"/>
          <w:color w:val="000000"/>
          <w:sz w:val="20"/>
          <w:szCs w:val="20"/>
          <w:lang w:val="en-US" w:eastAsia="en-US"/>
        </w:rPr>
        <w:t xml:space="preserve">J. </w:t>
      </w:r>
      <w:r w:rsidRPr="009955E0">
        <w:rPr>
          <w:rStyle w:val="Teksttreci3"/>
          <w:color w:val="000000"/>
          <w:sz w:val="20"/>
          <w:szCs w:val="20"/>
        </w:rPr>
        <w:t>Galarowicz, P. Kaczorowski, R. Legutko, Z. Milewski, T. Szubka, I. Trzcieniecka-Schneider. J. Życiński.</w:t>
      </w:r>
    </w:p>
    <w:p w:rsidR="0086125C" w:rsidRPr="009955E0" w:rsidRDefault="0086125C">
      <w:pPr>
        <w:pStyle w:val="Nagwek50"/>
        <w:keepNext/>
        <w:keepLines/>
        <w:shd w:val="clear" w:color="auto" w:fill="auto"/>
        <w:spacing w:before="0" w:after="1958" w:line="360" w:lineRule="exact"/>
        <w:ind w:right="140"/>
        <w:jc w:val="center"/>
        <w:rPr>
          <w:sz w:val="20"/>
          <w:szCs w:val="20"/>
        </w:rPr>
      </w:pPr>
      <w:bookmarkStart w:id="13" w:name="bookmark13"/>
      <w:r w:rsidRPr="009955E0">
        <w:rPr>
          <w:rStyle w:val="Nagwek5Odstpy7pt"/>
          <w:color w:val="000000"/>
          <w:sz w:val="20"/>
          <w:szCs w:val="20"/>
        </w:rPr>
        <w:lastRenderedPageBreak/>
        <w:t>SPRAWOZDANIA, UWAGI, POLEMIKI</w:t>
      </w:r>
      <w:bookmarkEnd w:id="13"/>
    </w:p>
    <w:p w:rsidR="0086125C" w:rsidRPr="009955E0" w:rsidRDefault="0086125C">
      <w:pPr>
        <w:pStyle w:val="Teksttreci20"/>
        <w:shd w:val="clear" w:color="auto" w:fill="auto"/>
        <w:spacing w:after="588" w:line="342" w:lineRule="exact"/>
        <w:ind w:right="140"/>
        <w:rPr>
          <w:sz w:val="20"/>
          <w:szCs w:val="20"/>
        </w:rPr>
      </w:pPr>
      <w:r w:rsidRPr="009955E0">
        <w:rPr>
          <w:rStyle w:val="Teksttreci2Odstpy1pt"/>
          <w:color w:val="000000"/>
          <w:sz w:val="20"/>
          <w:szCs w:val="20"/>
        </w:rPr>
        <w:t>MIĘDZYNARODOWA SZKOŁA LETNIA KULTURY</w:t>
      </w:r>
      <w:r w:rsidRPr="009955E0">
        <w:rPr>
          <w:rStyle w:val="Teksttreci2Odstpy1pt"/>
          <w:color w:val="000000"/>
          <w:sz w:val="20"/>
          <w:szCs w:val="20"/>
        </w:rPr>
        <w:br/>
        <w:t>I JĘZYKA UKRAIŃSKIEGO W KIJOWIE</w:t>
      </w:r>
    </w:p>
    <w:p w:rsidR="0086125C" w:rsidRPr="009955E0" w:rsidRDefault="0086125C">
      <w:pPr>
        <w:pStyle w:val="Teksttreci30"/>
        <w:shd w:val="clear" w:color="auto" w:fill="auto"/>
        <w:spacing w:before="0" w:after="0" w:line="282" w:lineRule="exact"/>
        <w:ind w:left="780" w:right="140" w:firstLine="440"/>
        <w:jc w:val="both"/>
        <w:rPr>
          <w:sz w:val="20"/>
          <w:szCs w:val="20"/>
        </w:rPr>
      </w:pPr>
      <w:r w:rsidRPr="009955E0">
        <w:rPr>
          <w:rStyle w:val="Teksttreci3"/>
          <w:color w:val="000000"/>
          <w:sz w:val="20"/>
          <w:szCs w:val="20"/>
        </w:rPr>
        <w:t>Organizowane w kilku krajach słowiańskich szkoły letnie kultury i języka dla studentów zagranicz</w:t>
      </w:r>
      <w:r w:rsidRPr="009955E0">
        <w:rPr>
          <w:rStyle w:val="Teksttreci3"/>
          <w:color w:val="000000"/>
          <w:sz w:val="20"/>
          <w:szCs w:val="20"/>
        </w:rPr>
        <w:softHyphen/>
        <w:t>nych mają już długą tradycję. Najwcześniej powstały w Jugosławii — seminarium slawistyczne w Zadarze i w Sarajewie działa od 1950 r. i jest najstarszą tego typu szkołą w święcie *. Obecnie szkoły letnie istnieją w Jugosławii i w Polsce. Do organizatorów tego typu szkół dołączyła ostatnio Ukraina. W 1990 roku powstała w Kijowie Miżnarodna Litnia Szkoła Ukrajinstiw. Inicjatorami i fundatorami tego przedsię</w:t>
      </w:r>
      <w:r w:rsidRPr="009955E0">
        <w:rPr>
          <w:rStyle w:val="Teksttreci3"/>
          <w:color w:val="000000"/>
          <w:sz w:val="20"/>
          <w:szCs w:val="20"/>
        </w:rPr>
        <w:softHyphen/>
        <w:t>wzięcia są ukraińskie instytucje naukowe, kulturalne i społeczne w kraju i za granicą, m.in. Międzynaro</w:t>
      </w:r>
      <w:r w:rsidRPr="009955E0">
        <w:rPr>
          <w:rStyle w:val="Teksttreci3"/>
          <w:color w:val="000000"/>
          <w:sz w:val="20"/>
          <w:szCs w:val="20"/>
        </w:rPr>
        <w:softHyphen/>
        <w:t xml:space="preserve">dowe Stowarzyszenie Ukrainistów, Instytut Literatury im. T. Szewczenki </w:t>
      </w:r>
      <w:r w:rsidRPr="009955E0">
        <w:rPr>
          <w:rStyle w:val="Teksttreci3"/>
          <w:color w:val="000000"/>
          <w:sz w:val="20"/>
          <w:szCs w:val="20"/>
          <w:lang w:val="en-US" w:eastAsia="en-US"/>
        </w:rPr>
        <w:t xml:space="preserve">AN </w:t>
      </w:r>
      <w:r w:rsidRPr="009955E0">
        <w:rPr>
          <w:rStyle w:val="Teksttreci3"/>
          <w:color w:val="000000"/>
          <w:sz w:val="20"/>
          <w:szCs w:val="20"/>
        </w:rPr>
        <w:t xml:space="preserve">USRR, Związek Pisarzy Ukrainy, Instytut Badań Ukrainoznawczych Uniwersytetu </w:t>
      </w:r>
      <w:r w:rsidRPr="009955E0">
        <w:rPr>
          <w:rStyle w:val="Teksttreci3"/>
          <w:color w:val="000000"/>
          <w:sz w:val="20"/>
          <w:szCs w:val="20"/>
          <w:lang w:val="en-US" w:eastAsia="en-US"/>
        </w:rPr>
        <w:t xml:space="preserve">Harvarda, </w:t>
      </w:r>
      <w:r w:rsidRPr="009955E0">
        <w:rPr>
          <w:rStyle w:val="Teksttreci3"/>
          <w:color w:val="000000"/>
          <w:sz w:val="20"/>
          <w:szCs w:val="20"/>
        </w:rPr>
        <w:t xml:space="preserve">Kanadyjski Instytut Studiów Ukraińskich i </w:t>
      </w:r>
      <w:r w:rsidRPr="009955E0">
        <w:rPr>
          <w:rStyle w:val="Teksttreci3"/>
          <w:color w:val="000000"/>
          <w:sz w:val="20"/>
          <w:szCs w:val="20"/>
          <w:lang w:val="en-US" w:eastAsia="en-US"/>
        </w:rPr>
        <w:t xml:space="preserve">in. </w:t>
      </w:r>
      <w:r w:rsidRPr="009955E0">
        <w:rPr>
          <w:rStyle w:val="Teksttreci3"/>
          <w:color w:val="000000"/>
          <w:sz w:val="20"/>
          <w:szCs w:val="20"/>
        </w:rPr>
        <w:t>Ta nowa szkoła letnia rozpoczęła działalność jako całoroczny wyższy kurs języka ukraińskiego, historii i kultury Ukrainy, przeznaczony zarówno dla zagranicznych specjalistów w zakresie różnych dyscyplin naukowych, jak również dla zainteresowanych i rozpoczynających studia ukrainistyczne slawistów zza granicy.</w:t>
      </w:r>
    </w:p>
    <w:p w:rsidR="0086125C" w:rsidRPr="009955E0" w:rsidRDefault="0086125C">
      <w:pPr>
        <w:pStyle w:val="Teksttreci30"/>
        <w:shd w:val="clear" w:color="auto" w:fill="auto"/>
        <w:spacing w:before="0" w:after="0" w:line="282" w:lineRule="exact"/>
        <w:ind w:left="780" w:right="140" w:firstLine="440"/>
        <w:jc w:val="both"/>
        <w:rPr>
          <w:sz w:val="20"/>
          <w:szCs w:val="20"/>
        </w:rPr>
      </w:pPr>
      <w:r w:rsidRPr="009955E0">
        <w:rPr>
          <w:rStyle w:val="Teksttreci3"/>
          <w:color w:val="000000"/>
          <w:sz w:val="20"/>
          <w:szCs w:val="20"/>
        </w:rPr>
        <w:t xml:space="preserve">Uroczysta inauguracja z udziałem prasy, radia i telewizji odbyła się 2 VIII 1990 w Centralnej Bibliotece Naukowej </w:t>
      </w:r>
      <w:r w:rsidRPr="009955E0">
        <w:rPr>
          <w:rStyle w:val="Teksttreci3"/>
          <w:color w:val="000000"/>
          <w:sz w:val="20"/>
          <w:szCs w:val="20"/>
          <w:lang w:val="en-US" w:eastAsia="en-US"/>
        </w:rPr>
        <w:t xml:space="preserve">AN </w:t>
      </w:r>
      <w:r w:rsidRPr="009955E0">
        <w:rPr>
          <w:rStyle w:val="Teksttreci3"/>
          <w:color w:val="000000"/>
          <w:sz w:val="20"/>
          <w:szCs w:val="20"/>
        </w:rPr>
        <w:t xml:space="preserve">USRR w Kijowie. Uczestnicy Szkoły Letniej spotkali się dzień wcześniej w hotelu „Teofania", pięknie wśród las położonym miejscu ich zamieszkania przez cały czas pobytu w stolicy Ukrainy. Grupę uczestników tworzyli studenci i nauczyciele różnych kierunków i specjalności, m.in. nauczyciele języka ukraińskiego za granicą, profesorowie uniwersytetów, tłumacze, duchowni, pracownicy środków przekazu. Przyjechało 38 osób z Brazylii i Argentyny, ze Stanów Zjednoczonych Ameryki, Kanady i </w:t>
      </w:r>
      <w:r w:rsidRPr="009955E0">
        <w:rPr>
          <w:rStyle w:val="Teksttreci3"/>
          <w:color w:val="000000"/>
          <w:sz w:val="20"/>
          <w:szCs w:val="20"/>
          <w:lang w:val="en-US" w:eastAsia="en-US"/>
        </w:rPr>
        <w:t xml:space="preserve">Quebeku. </w:t>
      </w:r>
      <w:r w:rsidRPr="009955E0">
        <w:rPr>
          <w:rStyle w:val="Teksttreci3"/>
          <w:color w:val="000000"/>
          <w:sz w:val="20"/>
          <w:szCs w:val="20"/>
        </w:rPr>
        <w:t>Włoch, Niemiec, Jugosławii i Polski.</w:t>
      </w:r>
    </w:p>
    <w:p w:rsidR="0086125C" w:rsidRPr="009955E0" w:rsidRDefault="0086125C">
      <w:pPr>
        <w:pStyle w:val="Teksttreci30"/>
        <w:shd w:val="clear" w:color="auto" w:fill="auto"/>
        <w:spacing w:before="0" w:after="0" w:line="282" w:lineRule="exact"/>
        <w:ind w:left="780" w:right="140" w:firstLine="440"/>
        <w:jc w:val="both"/>
        <w:rPr>
          <w:sz w:val="20"/>
          <w:szCs w:val="20"/>
        </w:rPr>
      </w:pPr>
      <w:r w:rsidRPr="009955E0">
        <w:rPr>
          <w:rStyle w:val="Teksttreci3"/>
          <w:color w:val="000000"/>
          <w:sz w:val="20"/>
          <w:szCs w:val="20"/>
        </w:rPr>
        <w:t xml:space="preserve">Obowiązkowe zajęcia dydaktyczne: codziennie (oprócz sobót i niedziel) 2 godziny lektoratu języka ukraińskiego oraz 2 lub 4 godziny wykładów, odbywały się w Centralnej Bibliotece Naukowej oraz w gmachu Uniwersytetu Kijowskiego, popołudniowe wykłady także w </w:t>
      </w:r>
      <w:r w:rsidRPr="009955E0">
        <w:rPr>
          <w:rStyle w:val="Teksttreci3"/>
          <w:color w:val="000000"/>
          <w:sz w:val="20"/>
          <w:szCs w:val="20"/>
          <w:lang w:val="de-DE" w:eastAsia="de-DE"/>
        </w:rPr>
        <w:t xml:space="preserve">« </w:t>
      </w:r>
      <w:r w:rsidRPr="009955E0">
        <w:rPr>
          <w:rStyle w:val="Teksttreci3"/>
          <w:color w:val="000000"/>
          <w:sz w:val="20"/>
          <w:szCs w:val="20"/>
        </w:rPr>
        <w:t xml:space="preserve">Teofanii </w:t>
      </w:r>
      <w:r w:rsidRPr="009955E0">
        <w:rPr>
          <w:rStyle w:val="Teksttreci3"/>
          <w:color w:val="000000"/>
          <w:sz w:val="20"/>
          <w:szCs w:val="20"/>
          <w:lang w:val="de-DE" w:eastAsia="de-DE"/>
        </w:rPr>
        <w:t xml:space="preserve">». </w:t>
      </w:r>
      <w:r w:rsidRPr="009955E0">
        <w:rPr>
          <w:rStyle w:val="Teksttreci3"/>
          <w:color w:val="000000"/>
          <w:sz w:val="20"/>
          <w:szCs w:val="20"/>
        </w:rPr>
        <w:t>Lektorat był prowadzony w trzech grupach, utworzonych według stopnia znajomości języka ukraińskiego i zależnie od tego, czy językiem ojczystym studenta był język słowiański, czy niesłowiański. Prowadzili go pracownicy naukowi Uniwersytetu: Tatiana Czornohuz, Łarysa Pałamar i Iwan Juszczuk. Uczestnicy szkoły otrzymali od organizatorów teksty, podręczniki i książki, w części specjalnie na tę okazję wydane</w:t>
      </w:r>
      <w:r w:rsidRPr="009955E0">
        <w:rPr>
          <w:rStyle w:val="Teksttreci3"/>
          <w:color w:val="000000"/>
          <w:sz w:val="20"/>
          <w:szCs w:val="20"/>
          <w:vertAlign w:val="superscript"/>
        </w:rPr>
        <w:t>2</w:t>
      </w:r>
      <w:r w:rsidRPr="009955E0">
        <w:rPr>
          <w:rStyle w:val="Teksttreci3"/>
          <w:color w:val="000000"/>
          <w:sz w:val="20"/>
          <w:szCs w:val="20"/>
        </w:rPr>
        <w:t xml:space="preserve">. Wykłady zaś, czasem cykle wykładów, prowadzili specjaliści z różnych dziedzin szeroko rozumianej ukraińskiej kultury, historii, literatury i językoznawstwa. Ich problematykę charakteryzują tytuły (podane tu w wersji polskiej): </w:t>
      </w:r>
      <w:r w:rsidRPr="009955E0">
        <w:rPr>
          <w:rStyle w:val="Teksttreci3Kursywa"/>
          <w:color w:val="000000"/>
          <w:sz w:val="20"/>
          <w:szCs w:val="20"/>
        </w:rPr>
        <w:t xml:space="preserve">Historia Ukrainy </w:t>
      </w:r>
      <w:r w:rsidRPr="009955E0">
        <w:rPr>
          <w:rStyle w:val="Teksttreci3"/>
          <w:color w:val="000000"/>
          <w:sz w:val="20"/>
          <w:szCs w:val="20"/>
        </w:rPr>
        <w:t xml:space="preserve">(Mychajło Brajczewśkyj, Ołena Apanowicz), </w:t>
      </w:r>
      <w:r w:rsidRPr="009955E0">
        <w:rPr>
          <w:rStyle w:val="Teksttreci3Kursywa"/>
          <w:color w:val="000000"/>
          <w:sz w:val="20"/>
          <w:szCs w:val="20"/>
        </w:rPr>
        <w:t>Ukraina w historycznej wiadomości Europy</w:t>
      </w:r>
      <w:r w:rsidRPr="009955E0">
        <w:rPr>
          <w:rStyle w:val="Teksttreci3"/>
          <w:color w:val="000000"/>
          <w:sz w:val="20"/>
          <w:szCs w:val="20"/>
        </w:rPr>
        <w:t xml:space="preserve"> </w:t>
      </w:r>
      <w:r w:rsidRPr="009955E0">
        <w:rPr>
          <w:rStyle w:val="Teksttreci3"/>
          <w:color w:val="000000"/>
          <w:sz w:val="20"/>
          <w:szCs w:val="20"/>
          <w:lang w:val="en-US" w:eastAsia="en-US"/>
        </w:rPr>
        <w:t xml:space="preserve">(Oksana </w:t>
      </w:r>
      <w:r w:rsidRPr="009955E0">
        <w:rPr>
          <w:rStyle w:val="Teksttreci3"/>
          <w:color w:val="000000"/>
          <w:sz w:val="20"/>
          <w:szCs w:val="20"/>
        </w:rPr>
        <w:t xml:space="preserve">Pachlowska), </w:t>
      </w:r>
      <w:r w:rsidRPr="009955E0">
        <w:rPr>
          <w:rStyle w:val="Teksttreci3Kursywa"/>
          <w:color w:val="000000"/>
          <w:sz w:val="20"/>
          <w:szCs w:val="20"/>
        </w:rPr>
        <w:t>Historia kultury ukraińskiej</w:t>
      </w:r>
      <w:r w:rsidRPr="009955E0">
        <w:rPr>
          <w:rStyle w:val="Teksttreci3"/>
          <w:color w:val="000000"/>
          <w:sz w:val="20"/>
          <w:szCs w:val="20"/>
        </w:rPr>
        <w:t xml:space="preserve"> (Jarosław Isajewicz, Jarosława Stratij, Dmytro Horbaczow), </w:t>
      </w:r>
      <w:r w:rsidRPr="009955E0">
        <w:rPr>
          <w:rStyle w:val="Teksttreci3Kursywa"/>
          <w:color w:val="000000"/>
          <w:sz w:val="20"/>
          <w:szCs w:val="20"/>
        </w:rPr>
        <w:t>Filozofia ukraińskiej kultury</w:t>
      </w:r>
      <w:r w:rsidRPr="009955E0">
        <w:rPr>
          <w:rStyle w:val="Teksttreci3"/>
          <w:color w:val="000000"/>
          <w:sz w:val="20"/>
          <w:szCs w:val="20"/>
        </w:rPr>
        <w:t xml:space="preserve"> (Myrosław Popowycz), </w:t>
      </w:r>
      <w:r w:rsidRPr="009955E0">
        <w:rPr>
          <w:rStyle w:val="Teksttreci3Kursywa"/>
          <w:color w:val="000000"/>
          <w:sz w:val="20"/>
          <w:szCs w:val="20"/>
        </w:rPr>
        <w:t>Cerkiew na Ukrainie</w:t>
      </w:r>
      <w:r w:rsidRPr="009955E0">
        <w:rPr>
          <w:rStyle w:val="Teksttreci3"/>
          <w:color w:val="000000"/>
          <w:sz w:val="20"/>
          <w:szCs w:val="20"/>
        </w:rPr>
        <w:t xml:space="preserve"> — </w:t>
      </w:r>
      <w:r w:rsidRPr="009955E0">
        <w:rPr>
          <w:rStyle w:val="Teksttreci3Kursywa"/>
          <w:color w:val="000000"/>
          <w:sz w:val="20"/>
          <w:szCs w:val="20"/>
        </w:rPr>
        <w:t>przeszłość i przyszłość</w:t>
      </w:r>
      <w:r w:rsidRPr="009955E0">
        <w:rPr>
          <w:rStyle w:val="Teksttreci3"/>
          <w:color w:val="000000"/>
          <w:sz w:val="20"/>
          <w:szCs w:val="20"/>
        </w:rPr>
        <w:t xml:space="preserve"> (Jewhen Swerstjuk). </w:t>
      </w:r>
      <w:r w:rsidRPr="009955E0">
        <w:rPr>
          <w:rStyle w:val="Teksttreci3Kursywa"/>
          <w:color w:val="000000"/>
          <w:sz w:val="20"/>
          <w:szCs w:val="20"/>
        </w:rPr>
        <w:t>Kultura ukraińska w warunkach totalitaryzmu</w:t>
      </w:r>
      <w:r w:rsidRPr="009955E0">
        <w:rPr>
          <w:rStyle w:val="Teksttreci3"/>
          <w:color w:val="000000"/>
          <w:sz w:val="20"/>
          <w:szCs w:val="20"/>
        </w:rPr>
        <w:t xml:space="preserve"> </w:t>
      </w:r>
      <w:r w:rsidRPr="009955E0">
        <w:rPr>
          <w:rStyle w:val="Teksttreci3"/>
          <w:color w:val="000000"/>
          <w:sz w:val="20"/>
          <w:szCs w:val="20"/>
          <w:lang w:val="en-US" w:eastAsia="en-US"/>
        </w:rPr>
        <w:t xml:space="preserve">(Oksana </w:t>
      </w:r>
      <w:r w:rsidRPr="009955E0">
        <w:rPr>
          <w:rStyle w:val="Teksttreci3"/>
          <w:color w:val="000000"/>
          <w:sz w:val="20"/>
          <w:szCs w:val="20"/>
        </w:rPr>
        <w:t xml:space="preserve">Zabużko), </w:t>
      </w:r>
      <w:r w:rsidRPr="009955E0">
        <w:rPr>
          <w:rStyle w:val="Teksttreci3Kursywa"/>
          <w:color w:val="000000"/>
          <w:sz w:val="20"/>
          <w:szCs w:val="20"/>
        </w:rPr>
        <w:t>Pochodzenie języka ukraińskiego</w:t>
      </w:r>
      <w:r w:rsidRPr="009955E0">
        <w:rPr>
          <w:rStyle w:val="Teksttreci3"/>
          <w:color w:val="000000"/>
          <w:sz w:val="20"/>
          <w:szCs w:val="20"/>
        </w:rPr>
        <w:t xml:space="preserve"> (Wasyl Nimczuk), </w:t>
      </w:r>
      <w:r w:rsidRPr="009955E0">
        <w:rPr>
          <w:rStyle w:val="Teksttreci3Kursywa"/>
          <w:color w:val="000000"/>
          <w:sz w:val="20"/>
          <w:szCs w:val="20"/>
        </w:rPr>
        <w:t>Źródła literatury ukraińskiej</w:t>
      </w:r>
      <w:r w:rsidRPr="009955E0">
        <w:rPr>
          <w:rStyle w:val="Teksttreci3"/>
          <w:color w:val="000000"/>
          <w:sz w:val="20"/>
          <w:szCs w:val="20"/>
        </w:rPr>
        <w:t xml:space="preserve"> (Wasyl Jaremenko). Trzeba powiedzieć, że te wykłady, przez odfałszowanie nawarstwionych w ciągu dziesięcioleci interpretacji politycznych zależnych od różnych orientacji w Rosji, ZSRR i w Polsce, przybliżyły słuchaczom Ukrainę bardziej niż którykolwiek podręcznik historii lub historii literatury.</w:t>
      </w:r>
    </w:p>
    <w:p w:rsidR="0086125C" w:rsidRPr="009955E0" w:rsidRDefault="0086125C">
      <w:pPr>
        <w:pStyle w:val="Teksttreci30"/>
        <w:shd w:val="clear" w:color="auto" w:fill="auto"/>
        <w:spacing w:before="0" w:after="348" w:line="282" w:lineRule="exact"/>
        <w:ind w:left="780" w:right="140" w:firstLine="440"/>
        <w:jc w:val="both"/>
        <w:rPr>
          <w:sz w:val="20"/>
          <w:szCs w:val="20"/>
        </w:rPr>
      </w:pPr>
      <w:r w:rsidRPr="009955E0">
        <w:rPr>
          <w:rStyle w:val="Teksttreci3"/>
          <w:color w:val="000000"/>
          <w:sz w:val="20"/>
          <w:szCs w:val="20"/>
        </w:rPr>
        <w:t>Oprócz zajęć dydaktycznych uczestnicy Szkoły Letniej mieli możliwość pracy w Centralnej Bibliotece Naukowej. Tak zwany czas biblioteczny był przeznaczony na przygotowywanie prac dyplomowych, które</w:t>
      </w:r>
    </w:p>
    <w:p w:rsidR="0086125C" w:rsidRPr="009955E0" w:rsidRDefault="0086125C">
      <w:pPr>
        <w:pStyle w:val="Teksttreci170"/>
        <w:shd w:val="clear" w:color="auto" w:fill="auto"/>
        <w:spacing w:before="0"/>
        <w:ind w:left="780"/>
        <w:rPr>
          <w:sz w:val="20"/>
          <w:szCs w:val="20"/>
        </w:rPr>
        <w:sectPr w:rsidR="0086125C" w:rsidRPr="009955E0">
          <w:headerReference w:type="even" r:id="rId70"/>
          <w:headerReference w:type="default" r:id="rId71"/>
          <w:pgSz w:w="11900" w:h="16840"/>
          <w:pgMar w:top="812" w:right="429" w:bottom="438" w:left="419" w:header="0" w:footer="3" w:gutter="0"/>
          <w:pgNumType w:start="88"/>
          <w:cols w:space="708"/>
          <w:noEndnote/>
          <w:docGrid w:linePitch="360"/>
        </w:sectPr>
      </w:pPr>
      <w:r w:rsidRPr="009955E0">
        <w:rPr>
          <w:rStyle w:val="Teksttreci17"/>
          <w:color w:val="000000"/>
          <w:sz w:val="20"/>
          <w:szCs w:val="20"/>
          <w:lang w:val="cs-CZ" w:eastAsia="cs-CZ"/>
        </w:rPr>
        <w:t xml:space="preserve">'Zob. </w:t>
      </w:r>
      <w:r w:rsidRPr="009955E0">
        <w:rPr>
          <w:rStyle w:val="Teksttreci17"/>
          <w:color w:val="000000"/>
          <w:sz w:val="20"/>
          <w:szCs w:val="20"/>
        </w:rPr>
        <w:t xml:space="preserve">H. Pietrak. </w:t>
      </w:r>
      <w:r w:rsidRPr="009955E0">
        <w:rPr>
          <w:rStyle w:val="Teksttreci17Kursywa"/>
          <w:color w:val="000000"/>
          <w:sz w:val="20"/>
          <w:szCs w:val="20"/>
        </w:rPr>
        <w:t>Seminarium dla slawistów zagranicznych w Zadarze i Sarajewie.</w:t>
      </w:r>
      <w:r w:rsidRPr="009955E0">
        <w:rPr>
          <w:rStyle w:val="Teksttreci17"/>
          <w:color w:val="000000"/>
          <w:sz w:val="20"/>
          <w:szCs w:val="20"/>
        </w:rPr>
        <w:t xml:space="preserve"> „Poradnik Językowy** 1976. z. 10. i 462-464 </w:t>
      </w:r>
      <w:r w:rsidRPr="009955E0">
        <w:rPr>
          <w:rStyle w:val="Teksttreci17Kursywa"/>
          <w:color w:val="000000"/>
          <w:sz w:val="20"/>
          <w:szCs w:val="20"/>
          <w:vertAlign w:val="superscript"/>
        </w:rPr>
        <w:t>2</w:t>
      </w:r>
      <w:r w:rsidRPr="009955E0">
        <w:rPr>
          <w:rStyle w:val="Teksttreci17"/>
          <w:color w:val="000000"/>
          <w:sz w:val="20"/>
          <w:szCs w:val="20"/>
        </w:rPr>
        <w:t xml:space="preserve"> Np. Y. O. Zhluktenko. N. </w:t>
      </w:r>
      <w:r w:rsidRPr="009955E0">
        <w:rPr>
          <w:rStyle w:val="Teksttreci17"/>
          <w:color w:val="000000"/>
          <w:sz w:val="20"/>
          <w:szCs w:val="20"/>
          <w:lang w:val="en-US" w:eastAsia="en-US"/>
        </w:rPr>
        <w:t xml:space="preserve">I. </w:t>
      </w:r>
      <w:r w:rsidRPr="009955E0">
        <w:rPr>
          <w:rStyle w:val="Teksttreci17"/>
          <w:color w:val="000000"/>
          <w:sz w:val="20"/>
          <w:szCs w:val="20"/>
          <w:lang w:val="cs-CZ" w:eastAsia="cs-CZ"/>
        </w:rPr>
        <w:t xml:space="preserve">Totska. </w:t>
      </w:r>
      <w:r w:rsidRPr="009955E0">
        <w:rPr>
          <w:rStyle w:val="Teksttreci17Kursywa"/>
          <w:color w:val="000000"/>
          <w:sz w:val="20"/>
          <w:szCs w:val="20"/>
          <w:lang w:val="en-US" w:eastAsia="en-US"/>
        </w:rPr>
        <w:t>Elementary Ukrainian</w:t>
      </w:r>
      <w:r w:rsidRPr="009955E0">
        <w:rPr>
          <w:rStyle w:val="Teksttreci17"/>
          <w:color w:val="000000"/>
          <w:sz w:val="20"/>
          <w:szCs w:val="20"/>
          <w:lang w:val="en-US" w:eastAsia="en-US"/>
        </w:rPr>
        <w:t xml:space="preserve"> </w:t>
      </w:r>
      <w:r w:rsidRPr="009955E0">
        <w:rPr>
          <w:rStyle w:val="Teksttreci17"/>
          <w:color w:val="000000"/>
          <w:sz w:val="20"/>
          <w:szCs w:val="20"/>
        </w:rPr>
        <w:t xml:space="preserve">. </w:t>
      </w:r>
      <w:r w:rsidRPr="009955E0">
        <w:rPr>
          <w:rStyle w:val="Teksttreci17"/>
          <w:color w:val="000000"/>
          <w:sz w:val="20"/>
          <w:szCs w:val="20"/>
          <w:lang w:val="en-US" w:eastAsia="en-US"/>
        </w:rPr>
        <w:t xml:space="preserve">Kiev </w:t>
      </w:r>
      <w:r w:rsidRPr="009955E0">
        <w:rPr>
          <w:rStyle w:val="Teksttreci17"/>
          <w:color w:val="000000"/>
          <w:sz w:val="20"/>
          <w:szCs w:val="20"/>
        </w:rPr>
        <w:t xml:space="preserve">1989; </w:t>
      </w:r>
      <w:r w:rsidRPr="009955E0">
        <w:rPr>
          <w:rStyle w:val="Teksttreci17"/>
          <w:color w:val="000000"/>
          <w:sz w:val="20"/>
          <w:szCs w:val="20"/>
          <w:lang w:val="en-US" w:eastAsia="en-US"/>
        </w:rPr>
        <w:t xml:space="preserve">H. Makarova. L. Palamar. N. Prisyazhnyuk. </w:t>
      </w:r>
      <w:r w:rsidRPr="009955E0">
        <w:rPr>
          <w:rStyle w:val="Teksttreci17Kursywa"/>
          <w:color w:val="000000"/>
          <w:sz w:val="20"/>
          <w:szCs w:val="20"/>
          <w:lang w:val="en-US" w:eastAsia="en-US"/>
        </w:rPr>
        <w:t>Speak Ukrainian with</w:t>
      </w:r>
      <w:r w:rsidRPr="009955E0">
        <w:rPr>
          <w:rStyle w:val="Teksttreci17Maelitery"/>
          <w:color w:val="000000"/>
          <w:sz w:val="20"/>
          <w:szCs w:val="20"/>
        </w:rPr>
        <w:t xml:space="preserve"> us</w:t>
      </w:r>
      <w:r w:rsidRPr="009955E0">
        <w:rPr>
          <w:rStyle w:val="Teksttreci17"/>
          <w:color w:val="000000"/>
          <w:sz w:val="20"/>
          <w:szCs w:val="20"/>
          <w:lang w:val="en-US" w:eastAsia="en-US"/>
        </w:rPr>
        <w:t xml:space="preserve"> Book I-It, Kiev 1988; I. P. Juszczuk. </w:t>
      </w:r>
      <w:r w:rsidRPr="009955E0">
        <w:rPr>
          <w:rStyle w:val="Teksttreci17Kursywa"/>
          <w:color w:val="000000"/>
          <w:sz w:val="20"/>
          <w:szCs w:val="20"/>
        </w:rPr>
        <w:t xml:space="preserve">Praktykum z </w:t>
      </w:r>
      <w:r w:rsidRPr="009955E0">
        <w:rPr>
          <w:rStyle w:val="Teksttreci17Kursywa"/>
          <w:color w:val="000000"/>
          <w:sz w:val="20"/>
          <w:szCs w:val="20"/>
          <w:lang w:val="en-US" w:eastAsia="en-US"/>
        </w:rPr>
        <w:t>pruwopysu ukrajin</w:t>
      </w:r>
      <w:r w:rsidRPr="009955E0">
        <w:rPr>
          <w:rStyle w:val="Teksttreci17Kursywa"/>
          <w:color w:val="000000"/>
          <w:sz w:val="20"/>
          <w:szCs w:val="20"/>
        </w:rPr>
        <w:t>śkoji</w:t>
      </w:r>
      <w:r w:rsidRPr="009955E0">
        <w:rPr>
          <w:rStyle w:val="Teksttreci17Kursywa"/>
          <w:color w:val="000000"/>
          <w:sz w:val="20"/>
          <w:szCs w:val="20"/>
          <w:lang w:val="en-US" w:eastAsia="en-US"/>
        </w:rPr>
        <w:t xml:space="preserve"> </w:t>
      </w:r>
      <w:r w:rsidRPr="009955E0">
        <w:rPr>
          <w:rStyle w:val="Teksttreci17Kursywa"/>
          <w:color w:val="000000"/>
          <w:sz w:val="20"/>
          <w:szCs w:val="20"/>
        </w:rPr>
        <w:t>mowy.</w:t>
      </w:r>
      <w:r w:rsidRPr="009955E0">
        <w:rPr>
          <w:rStyle w:val="Teksttreci17"/>
          <w:color w:val="000000"/>
          <w:sz w:val="20"/>
          <w:szCs w:val="20"/>
        </w:rPr>
        <w:t xml:space="preserve"> </w:t>
      </w:r>
      <w:r w:rsidRPr="009955E0">
        <w:rPr>
          <w:rStyle w:val="Teksttreci17"/>
          <w:color w:val="000000"/>
          <w:sz w:val="20"/>
          <w:szCs w:val="20"/>
          <w:lang w:val="en-US" w:eastAsia="en-US"/>
        </w:rPr>
        <w:t>Kyjiw 1989</w:t>
      </w:r>
    </w:p>
    <w:p w:rsidR="0086125C" w:rsidRPr="009955E0" w:rsidRDefault="0086125C">
      <w:pPr>
        <w:pStyle w:val="Teksttreci30"/>
        <w:shd w:val="clear" w:color="auto" w:fill="auto"/>
        <w:spacing w:before="0" w:after="0" w:line="282" w:lineRule="exact"/>
        <w:ind w:left="600" w:right="340" w:firstLine="0"/>
        <w:jc w:val="both"/>
        <w:rPr>
          <w:sz w:val="20"/>
          <w:szCs w:val="20"/>
        </w:rPr>
      </w:pPr>
      <w:r w:rsidRPr="009955E0">
        <w:rPr>
          <w:rStyle w:val="Teksttreci3"/>
          <w:color w:val="000000"/>
          <w:sz w:val="20"/>
          <w:szCs w:val="20"/>
        </w:rPr>
        <w:lastRenderedPageBreak/>
        <w:t>polegały na napisaniu po ukraińsku eseju bądź artykułu naukowego z wybranej przez uczestnika dziedziny. Mniej zaawansowani w znajomości języka ukraińskiego tłumaczyli tekst ukraiński na swój język ojczysty. Na podstawie tych prac i końcowego egzaminu uczestnicy otrzymali dyplomy ukończenia kursu, wręczone uroczyście podczas zakończenia zajęć w Szkole Letniej w gmachu parlamentu Ukrainy.</w:t>
      </w:r>
    </w:p>
    <w:p w:rsidR="0086125C" w:rsidRPr="009955E0" w:rsidRDefault="0086125C">
      <w:pPr>
        <w:pStyle w:val="Teksttreci30"/>
        <w:shd w:val="clear" w:color="auto" w:fill="auto"/>
        <w:spacing w:before="0" w:after="0" w:line="282" w:lineRule="exact"/>
        <w:ind w:left="600" w:firstLine="440"/>
        <w:jc w:val="both"/>
        <w:rPr>
          <w:sz w:val="20"/>
          <w:szCs w:val="20"/>
        </w:rPr>
      </w:pPr>
      <w:r w:rsidRPr="009955E0">
        <w:rPr>
          <w:rStyle w:val="Teksttreci3"/>
          <w:color w:val="000000"/>
          <w:sz w:val="20"/>
          <w:szCs w:val="20"/>
        </w:rPr>
        <w:t>Program naukowy był oczywiście najważniejszą częścią zajęć. Ale organizatorzy zadbali także</w:t>
      </w:r>
    </w:p>
    <w:p w:rsidR="0086125C" w:rsidRPr="009955E0" w:rsidRDefault="0086125C">
      <w:pPr>
        <w:pStyle w:val="Teksttreci30"/>
        <w:shd w:val="clear" w:color="auto" w:fill="auto"/>
        <w:tabs>
          <w:tab w:val="left" w:pos="884"/>
        </w:tabs>
        <w:spacing w:before="0" w:after="0" w:line="282" w:lineRule="exact"/>
        <w:ind w:left="600" w:right="340" w:firstLine="0"/>
        <w:jc w:val="both"/>
        <w:rPr>
          <w:sz w:val="20"/>
          <w:szCs w:val="20"/>
        </w:rPr>
      </w:pPr>
      <w:r w:rsidRPr="009955E0">
        <w:rPr>
          <w:rStyle w:val="Teksttreci3"/>
          <w:color w:val="000000"/>
          <w:sz w:val="20"/>
          <w:szCs w:val="20"/>
        </w:rPr>
        <w:t>o</w:t>
      </w:r>
      <w:r w:rsidRPr="009955E0">
        <w:rPr>
          <w:rStyle w:val="Teksttreci3"/>
          <w:color w:val="000000"/>
          <w:sz w:val="20"/>
          <w:szCs w:val="20"/>
        </w:rPr>
        <w:tab/>
        <w:t xml:space="preserve">kulturalną oprawę kursu. Do tej części programu należały seanse filmowe (przeważnie w ukraińskiej wersji językowej), spektakl teatralny, wieczory poezji i spotkania ze współczesnymi poetami ukraińskimi. Liną Kostenko, Iwanem Draczem, Oksaną Zabużko, Mykołą Rjabczukiem i </w:t>
      </w:r>
      <w:r w:rsidRPr="009955E0">
        <w:rPr>
          <w:rStyle w:val="Teksttreci3"/>
          <w:color w:val="000000"/>
          <w:sz w:val="20"/>
          <w:szCs w:val="20"/>
          <w:lang w:val="en-US" w:eastAsia="en-US"/>
        </w:rPr>
        <w:t xml:space="preserve">in., </w:t>
      </w:r>
      <w:r w:rsidRPr="009955E0">
        <w:rPr>
          <w:rStyle w:val="Teksttreci3"/>
          <w:color w:val="000000"/>
          <w:sz w:val="20"/>
          <w:szCs w:val="20"/>
        </w:rPr>
        <w:t xml:space="preserve">spotkanie z wybitnym reżyserem filmowym Jurijem Iljenką i z twórcami Ludowego Ruchu Ukraińskiego „RUCH". Z nie mniejszym zainteresowaniem zwiedzaliśmy zabytki Kijowa, wystawy i muzea (m.in. Muzej Narodnoji Architektury ta Pobutu w Pirogowie). Bardzo udane były też dwie całodzienne wycieczki, pierwsza do Kaniowa nad Dnieprem (Muzeum Tarasa Szewczenki), druga do historycznego Perejasławia, dzisiaj także miasta muzeów (m.in. Hryhorija Skoworody. sztuki kobzarskiej, skansenu na Tatarskiej Górze). Wieczorami zaś były dyskoteki i niezapomniane wieczornice, podczas których przy wtórze bandury </w:t>
      </w:r>
      <w:r w:rsidRPr="009955E0">
        <w:rPr>
          <w:rStyle w:val="Teksttreci3"/>
          <w:color w:val="000000"/>
          <w:sz w:val="20"/>
          <w:szCs w:val="20"/>
          <w:lang w:val="en-US" w:eastAsia="en-US"/>
        </w:rPr>
        <w:t xml:space="preserve">prof. </w:t>
      </w:r>
      <w:r w:rsidRPr="009955E0">
        <w:rPr>
          <w:rStyle w:val="Teksttreci3"/>
          <w:color w:val="000000"/>
          <w:sz w:val="20"/>
          <w:szCs w:val="20"/>
        </w:rPr>
        <w:t>A. Horniatkewycza albo gitary dra I. Ostasza śpiewaliśmy ukraińskie i inne słowiańskie pieśni. Wyjeżdżaliśmy z Kijowa z cząstką Ukrainy w sercach i z zamiarem powracania tam jeszcze w przyszłości, jeżeli już nie do Szkoły Letniej, to do bibliotek i archiwów, także do przyjaciół i ich uroczego miasta.</w:t>
      </w:r>
    </w:p>
    <w:p w:rsidR="0086125C" w:rsidRPr="009955E0" w:rsidRDefault="0086125C">
      <w:pPr>
        <w:pStyle w:val="Teksttreci30"/>
        <w:shd w:val="clear" w:color="auto" w:fill="auto"/>
        <w:spacing w:before="0" w:after="0" w:line="282" w:lineRule="exact"/>
        <w:ind w:left="600" w:right="340" w:firstLine="440"/>
        <w:jc w:val="both"/>
        <w:rPr>
          <w:sz w:val="20"/>
          <w:szCs w:val="20"/>
        </w:rPr>
      </w:pPr>
      <w:r w:rsidRPr="009955E0">
        <w:rPr>
          <w:rStyle w:val="Teksttreci3"/>
          <w:color w:val="000000"/>
          <w:sz w:val="20"/>
          <w:szCs w:val="20"/>
        </w:rPr>
        <w:t>Inicjatywę utworzenia Szkoły Letniej na Ukrainie polska grupa słuchaczy przyjmuje z radością życząc szkole pomyślnego rozwoju. Wiemy, ile wysiłku kosztowało organizatorów powołanie tej szkoły w obecnej trudnej sytuacji politycznej, gospodarczej i językowej, gdy język ukraiński usunięty ze szkół</w:t>
      </w:r>
    </w:p>
    <w:p w:rsidR="0086125C" w:rsidRPr="009955E0" w:rsidRDefault="0086125C">
      <w:pPr>
        <w:pStyle w:val="Teksttreci30"/>
        <w:numPr>
          <w:ilvl w:val="0"/>
          <w:numId w:val="14"/>
        </w:numPr>
        <w:shd w:val="clear" w:color="auto" w:fill="auto"/>
        <w:tabs>
          <w:tab w:val="left" w:pos="875"/>
        </w:tabs>
        <w:spacing w:before="0" w:after="290" w:line="282" w:lineRule="exact"/>
        <w:ind w:left="600" w:right="340" w:firstLine="0"/>
        <w:jc w:val="both"/>
        <w:rPr>
          <w:sz w:val="20"/>
          <w:szCs w:val="20"/>
        </w:rPr>
      </w:pPr>
      <w:r w:rsidRPr="009955E0">
        <w:rPr>
          <w:rStyle w:val="Teksttreci3"/>
          <w:color w:val="000000"/>
          <w:sz w:val="20"/>
          <w:szCs w:val="20"/>
        </w:rPr>
        <w:t xml:space="preserve">uniwersytetów albo nauczany po rosyjsku (jak niegdyś język polski w Polsce) oficjalnie niemal umarł na ulicach Kijowa, gdy tych, którzy nie wstydzą się używania w mieście swojej mowy ojczystej, nazywa się w Kijowie </w:t>
      </w:r>
      <w:r w:rsidRPr="009955E0">
        <w:rPr>
          <w:rStyle w:val="Teksttreci3Kursywa"/>
          <w:color w:val="000000"/>
          <w:sz w:val="20"/>
          <w:szCs w:val="20"/>
        </w:rPr>
        <w:t>żołobami</w:t>
      </w:r>
      <w:r w:rsidRPr="009955E0">
        <w:rPr>
          <w:rStyle w:val="Teksttreci3"/>
          <w:color w:val="000000"/>
          <w:sz w:val="20"/>
          <w:szCs w:val="20"/>
        </w:rPr>
        <w:t xml:space="preserve"> (ukr. </w:t>
      </w:r>
      <w:r w:rsidRPr="009955E0">
        <w:rPr>
          <w:rStyle w:val="Teksttreci3Kursywa"/>
          <w:color w:val="000000"/>
          <w:sz w:val="20"/>
          <w:szCs w:val="20"/>
        </w:rPr>
        <w:t>żołob</w:t>
      </w:r>
      <w:r w:rsidRPr="009955E0">
        <w:rPr>
          <w:rStyle w:val="Teksttreci3"/>
          <w:color w:val="000000"/>
          <w:sz w:val="20"/>
          <w:szCs w:val="20"/>
        </w:rPr>
        <w:t xml:space="preserve"> ma dwa znaczenia żłób* i ściek, rynna, rynsztok*), gdy wreszcie zdarza się, że lepiej po ukraińsku mówią Ukraińcy zza granicy niż z Ukrainy. Oby więc Szkoła Letnia Kultury i Języka Ukraińskiego przyczyniła się także do podniesienia prestiżu języka ukraińskiego na Ukrainie.</w:t>
      </w:r>
    </w:p>
    <w:p w:rsidR="0086125C" w:rsidRPr="009955E0" w:rsidRDefault="0086125C">
      <w:pPr>
        <w:pStyle w:val="Teksttreci140"/>
        <w:shd w:val="clear" w:color="auto" w:fill="auto"/>
        <w:spacing w:after="1386" w:line="220" w:lineRule="exact"/>
        <w:ind w:right="340"/>
        <w:jc w:val="right"/>
        <w:rPr>
          <w:sz w:val="20"/>
          <w:szCs w:val="20"/>
        </w:rPr>
      </w:pPr>
      <w:r w:rsidRPr="009955E0">
        <w:rPr>
          <w:rStyle w:val="Teksttreci14"/>
          <w:i/>
          <w:iCs/>
          <w:color w:val="000000"/>
          <w:sz w:val="20"/>
          <w:szCs w:val="20"/>
        </w:rPr>
        <w:t>Zygmunt Gałecki</w:t>
      </w:r>
    </w:p>
    <w:p w:rsidR="0086125C" w:rsidRPr="009955E0" w:rsidRDefault="0086125C">
      <w:pPr>
        <w:pStyle w:val="Teksttreci20"/>
        <w:shd w:val="clear" w:color="auto" w:fill="auto"/>
        <w:spacing w:after="593" w:line="342" w:lineRule="exact"/>
        <w:ind w:right="260"/>
        <w:rPr>
          <w:sz w:val="20"/>
          <w:szCs w:val="20"/>
        </w:rPr>
      </w:pPr>
      <w:r w:rsidRPr="009955E0">
        <w:rPr>
          <w:rStyle w:val="Teksttreci2Kursywa"/>
          <w:color w:val="000000"/>
          <w:sz w:val="20"/>
          <w:szCs w:val="20"/>
        </w:rPr>
        <w:t>O</w:t>
      </w:r>
      <w:r w:rsidRPr="009955E0">
        <w:rPr>
          <w:rStyle w:val="Teksttreci2Odstpy1pt"/>
          <w:color w:val="000000"/>
          <w:sz w:val="20"/>
          <w:szCs w:val="20"/>
        </w:rPr>
        <w:t xml:space="preserve"> KONIECZNOŚCI NIEKŁOPOTLIWEGO POWROTU</w:t>
      </w:r>
      <w:r w:rsidRPr="009955E0">
        <w:rPr>
          <w:rStyle w:val="Teksttreci2Odstpy1pt"/>
          <w:color w:val="000000"/>
          <w:sz w:val="20"/>
          <w:szCs w:val="20"/>
        </w:rPr>
        <w:br/>
        <w:t>DO NORMY EUROPEJSKIEJ</w:t>
      </w:r>
    </w:p>
    <w:p w:rsidR="0086125C" w:rsidRPr="009955E0" w:rsidRDefault="0086125C">
      <w:pPr>
        <w:pStyle w:val="Teksttreci30"/>
        <w:shd w:val="clear" w:color="auto" w:fill="auto"/>
        <w:spacing w:before="0" w:after="0" w:line="276" w:lineRule="exact"/>
        <w:ind w:left="600" w:right="340" w:firstLine="440"/>
        <w:jc w:val="both"/>
        <w:rPr>
          <w:sz w:val="20"/>
          <w:szCs w:val="20"/>
        </w:rPr>
      </w:pPr>
      <w:r w:rsidRPr="009955E0">
        <w:rPr>
          <w:rStyle w:val="Teksttreci3"/>
          <w:color w:val="000000"/>
          <w:sz w:val="20"/>
          <w:szCs w:val="20"/>
        </w:rPr>
        <w:t>W ciągu okrągłego ćwierćwiecza 1964-89, kiedy to współdziałałem w tworzeniu słowa drukowanego jako redaktor czasopism technicznych (9 lat) lub stały współpracownik redakcji (pozostałe 16), spotkałem tylko jednego rozmówcę, który pochwalał postanowienie Komisji Kultury Języka przy Komitecie Językoznawstwa PAN z 1957 r. w sprawie pisania małą literą nazw firmowych jednostkowych przedmiotów"</w:t>
      </w:r>
      <w:r w:rsidRPr="009955E0">
        <w:rPr>
          <w:rStyle w:val="Teksttreci3"/>
          <w:color w:val="000000"/>
          <w:sz w:val="20"/>
          <w:szCs w:val="20"/>
          <w:vertAlign w:val="superscript"/>
        </w:rPr>
        <w:footnoteReference w:id="72"/>
      </w:r>
      <w:r w:rsidRPr="009955E0">
        <w:rPr>
          <w:rStyle w:val="Teksttreci3"/>
          <w:color w:val="000000"/>
          <w:sz w:val="20"/>
          <w:szCs w:val="20"/>
        </w:rPr>
        <w:t>. Demokratyczne głosowanie nakazywałoby więc wrócić do zasad sprzed owej daty. zwłaszcza że przeciwko tym nowym wypowiadało się wielu żywotnie zainteresowanych sprawą: autorów, inżynierów, redaktorów, korektorów i innych. Ponieważ jednak rozmówca ów był cenionym językoznaw</w:t>
      </w:r>
      <w:r w:rsidRPr="009955E0">
        <w:rPr>
          <w:rStyle w:val="Teksttreci3"/>
          <w:color w:val="000000"/>
          <w:sz w:val="20"/>
          <w:szCs w:val="20"/>
        </w:rPr>
        <w:softHyphen/>
        <w:t>cą, daję więc pierwszeństwo jego argumentacji:</w:t>
      </w:r>
    </w:p>
    <w:p w:rsidR="0086125C" w:rsidRPr="009955E0" w:rsidRDefault="0086125C">
      <w:pPr>
        <w:pStyle w:val="Teksttreci30"/>
        <w:numPr>
          <w:ilvl w:val="0"/>
          <w:numId w:val="15"/>
        </w:numPr>
        <w:shd w:val="clear" w:color="auto" w:fill="auto"/>
        <w:tabs>
          <w:tab w:val="left" w:pos="1352"/>
        </w:tabs>
        <w:spacing w:before="0" w:after="0" w:line="276" w:lineRule="exact"/>
        <w:ind w:left="600" w:right="340" w:firstLine="440"/>
        <w:jc w:val="both"/>
        <w:rPr>
          <w:sz w:val="20"/>
          <w:szCs w:val="20"/>
        </w:rPr>
      </w:pPr>
      <w:r w:rsidRPr="009955E0">
        <w:rPr>
          <w:rStyle w:val="Teksttreci3"/>
          <w:color w:val="000000"/>
          <w:sz w:val="20"/>
          <w:szCs w:val="20"/>
        </w:rPr>
        <w:t>Wprawdzie nazwy firmowe są imionami własnymi, ale nazwy oznaczonych nimi przedmiotów stały się, przez rozpowszechnienie i liczbę tych ostatnich, rzeczownikami pospolitymi.</w:t>
      </w:r>
    </w:p>
    <w:p w:rsidR="0086125C" w:rsidRPr="009955E0" w:rsidRDefault="0086125C">
      <w:pPr>
        <w:pStyle w:val="Teksttreci30"/>
        <w:numPr>
          <w:ilvl w:val="0"/>
          <w:numId w:val="15"/>
        </w:numPr>
        <w:shd w:val="clear" w:color="auto" w:fill="auto"/>
        <w:tabs>
          <w:tab w:val="left" w:pos="1349"/>
        </w:tabs>
        <w:spacing w:before="0" w:after="0" w:line="276" w:lineRule="exact"/>
        <w:ind w:left="600" w:right="340" w:firstLine="440"/>
        <w:jc w:val="both"/>
        <w:rPr>
          <w:sz w:val="20"/>
          <w:szCs w:val="20"/>
        </w:rPr>
        <w:sectPr w:rsidR="0086125C" w:rsidRPr="009955E0">
          <w:headerReference w:type="even" r:id="rId72"/>
          <w:headerReference w:type="default" r:id="rId73"/>
          <w:pgSz w:w="11900" w:h="16840"/>
          <w:pgMar w:top="812" w:right="429" w:bottom="438" w:left="419" w:header="0" w:footer="3" w:gutter="0"/>
          <w:pgNumType w:start="324"/>
          <w:cols w:space="708"/>
          <w:noEndnote/>
          <w:docGrid w:linePitch="360"/>
        </w:sectPr>
      </w:pPr>
      <w:r w:rsidRPr="009955E0">
        <w:rPr>
          <w:rStyle w:val="Teksttreci3"/>
          <w:color w:val="000000"/>
          <w:sz w:val="20"/>
          <w:szCs w:val="20"/>
        </w:rPr>
        <w:t>Nie jesteśmy odosobnieni w stosowaniu tej zasady, podobna obowiązuje bowiem w piśmiennic</w:t>
      </w:r>
      <w:r w:rsidRPr="009955E0">
        <w:rPr>
          <w:rStyle w:val="Teksttreci3"/>
          <w:color w:val="000000"/>
          <w:sz w:val="20"/>
          <w:szCs w:val="20"/>
        </w:rPr>
        <w:softHyphen/>
        <w:t>twie francuskim.</w:t>
      </w:r>
    </w:p>
    <w:p w:rsidR="0086125C" w:rsidRPr="009955E0" w:rsidRDefault="0086125C">
      <w:pPr>
        <w:spacing w:before="6" w:after="6" w:line="240" w:lineRule="exact"/>
        <w:rPr>
          <w:color w:val="auto"/>
          <w:sz w:val="20"/>
          <w:szCs w:val="20"/>
        </w:rPr>
      </w:pPr>
    </w:p>
    <w:p w:rsidR="0086125C" w:rsidRPr="009955E0" w:rsidRDefault="0086125C">
      <w:pPr>
        <w:rPr>
          <w:color w:val="auto"/>
          <w:sz w:val="20"/>
          <w:szCs w:val="20"/>
        </w:rPr>
        <w:sectPr w:rsidR="0086125C" w:rsidRPr="009955E0">
          <w:pgSz w:w="11900" w:h="16840"/>
          <w:pgMar w:top="919" w:right="0" w:bottom="223" w:left="0" w:header="0" w:footer="3" w:gutter="0"/>
          <w:cols w:space="708"/>
          <w:noEndnote/>
          <w:docGrid w:linePitch="360"/>
        </w:sectPr>
      </w:pPr>
    </w:p>
    <w:p w:rsidR="0086125C" w:rsidRPr="009955E0" w:rsidRDefault="0086125C">
      <w:pPr>
        <w:pStyle w:val="Teksttreci30"/>
        <w:numPr>
          <w:ilvl w:val="0"/>
          <w:numId w:val="15"/>
        </w:numPr>
        <w:shd w:val="clear" w:color="auto" w:fill="auto"/>
        <w:tabs>
          <w:tab w:val="left" w:pos="1584"/>
        </w:tabs>
        <w:spacing w:before="0" w:after="0" w:line="282" w:lineRule="exact"/>
        <w:ind w:left="820" w:firstLine="440"/>
        <w:jc w:val="both"/>
        <w:rPr>
          <w:sz w:val="20"/>
          <w:szCs w:val="20"/>
        </w:rPr>
      </w:pPr>
      <w:r w:rsidRPr="009955E0">
        <w:rPr>
          <w:rStyle w:val="Teksttreci3"/>
          <w:color w:val="000000"/>
          <w:sz w:val="20"/>
          <w:szCs w:val="20"/>
        </w:rPr>
        <w:lastRenderedPageBreak/>
        <w:t xml:space="preserve">Postępując konsekwentnie należałoby też zakwestionować np. pisanie małą literą nazw tańców, jak </w:t>
      </w:r>
      <w:r w:rsidRPr="009955E0">
        <w:rPr>
          <w:rStyle w:val="Teksttreci3Kursywa"/>
          <w:color w:val="000000"/>
          <w:sz w:val="20"/>
          <w:szCs w:val="20"/>
        </w:rPr>
        <w:t>mazur</w:t>
      </w:r>
      <w:r w:rsidRPr="009955E0">
        <w:rPr>
          <w:rStyle w:val="Teksttreci3"/>
          <w:color w:val="000000"/>
          <w:sz w:val="20"/>
          <w:szCs w:val="20"/>
        </w:rPr>
        <w:t xml:space="preserve"> czy </w:t>
      </w:r>
      <w:r w:rsidRPr="009955E0">
        <w:rPr>
          <w:rStyle w:val="Teksttreci3Kursywa"/>
          <w:color w:val="000000"/>
          <w:sz w:val="20"/>
          <w:szCs w:val="20"/>
        </w:rPr>
        <w:t>krakowiak</w:t>
      </w:r>
      <w:r w:rsidRPr="009955E0">
        <w:rPr>
          <w:rStyle w:val="Teksttreci3"/>
          <w:color w:val="000000"/>
          <w:sz w:val="20"/>
          <w:szCs w:val="20"/>
        </w:rPr>
        <w:t>, bo słowa te. jeśli oznaczają ludzi, pisze się dużą literą — a przeciwko takiemu rozróżnieniu nikt nic protestuje.</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 xml:space="preserve">Punkt I) wymaga szerszych rozważań, dlatego pozostawiam go na koniec. Punkt 2) zawiera — na ile mogłem to sprawdzić — twierdzenie nic pokrywające się z rozpowszechnioną praktyką. W licznych lekturach francuskich, często technicznych, nigdy się z takim zjawiskiem nic spotkałem, a jestem na nie szczególnie uczulony. Dokładnie przejrzałem pojedyncze zeszyty czasopism z roku 1934 („L'Illustration**), 1948 („Le Monde Illustre) i 1964 (les </w:t>
      </w:r>
      <w:r w:rsidRPr="009955E0">
        <w:rPr>
          <w:rStyle w:val="Teksttreci3"/>
          <w:color w:val="000000"/>
          <w:sz w:val="20"/>
          <w:szCs w:val="20"/>
          <w:lang w:val="en-US" w:eastAsia="en-US"/>
        </w:rPr>
        <w:t xml:space="preserve">industries </w:t>
      </w:r>
      <w:r w:rsidRPr="009955E0">
        <w:rPr>
          <w:rStyle w:val="Teksttreci3"/>
          <w:color w:val="000000"/>
          <w:sz w:val="20"/>
          <w:szCs w:val="20"/>
        </w:rPr>
        <w:t>françaises d'</w:t>
      </w:r>
      <w:r w:rsidRPr="009955E0">
        <w:rPr>
          <w:rStyle w:val="Teksttreci3"/>
          <w:color w:val="000000"/>
          <w:sz w:val="20"/>
          <w:szCs w:val="20"/>
          <w:lang w:val="en-US" w:eastAsia="en-US"/>
        </w:rPr>
        <w:t xml:space="preserve">equipment**} </w:t>
      </w:r>
      <w:r w:rsidRPr="009955E0">
        <w:rPr>
          <w:rStyle w:val="Teksttreci3"/>
          <w:color w:val="000000"/>
          <w:sz w:val="20"/>
          <w:szCs w:val="20"/>
        </w:rPr>
        <w:t>i nigdzie nie znalazłem przykładu uzasadniającego punkt 2), a setki - z nim sprzecznych. Podtrzymuję więc pogląd, że jesteśmy odosobnieni w tym „pospolitowaniu** imion własnych</w:t>
      </w:r>
      <w:r w:rsidRPr="009955E0">
        <w:rPr>
          <w:rStyle w:val="Teksttreci3"/>
          <w:color w:val="000000"/>
          <w:sz w:val="20"/>
          <w:szCs w:val="20"/>
          <w:vertAlign w:val="superscript"/>
        </w:rPr>
        <w:footnoteReference w:id="73"/>
      </w:r>
      <w:r w:rsidRPr="009955E0">
        <w:rPr>
          <w:rStyle w:val="Teksttreci3"/>
          <w:color w:val="000000"/>
          <w:sz w:val="20"/>
          <w:szCs w:val="20"/>
        </w:rPr>
        <w:t xml:space="preserve">. Ktoś mógłby powiedzieć, że wyróżniamy się przecież z wielkiej rodziny narodów wieloma innymi cechami, a omawiana sprawa do najważniejszych nie należy. A jednak: porządkując teraz — w ..dążeniu do Europy** — normy przemysłowe, handlowe, prawie, transportowe itp. i przystosowując je wielkim nakładem kosztów do norm międzynarodowych, nie powinniśmy zaniedbywać drobiazgów, których zmiana praktycznie nic nie kosztuje, a może nas uchronić przed nieporozumieniami i pretensjami. Teksty polskie zawierające takie rzeczowniki pospolite jak </w:t>
      </w:r>
      <w:r w:rsidRPr="009955E0">
        <w:rPr>
          <w:rStyle w:val="Teksttreci3Kursywa"/>
          <w:color w:val="000000"/>
          <w:sz w:val="20"/>
          <w:szCs w:val="20"/>
        </w:rPr>
        <w:t>bizon</w:t>
      </w:r>
      <w:r w:rsidRPr="009955E0">
        <w:rPr>
          <w:rStyle w:val="Teksttreci3"/>
          <w:color w:val="000000"/>
          <w:sz w:val="20"/>
          <w:szCs w:val="20"/>
        </w:rPr>
        <w:t xml:space="preserve">, </w:t>
      </w:r>
      <w:r w:rsidRPr="009955E0">
        <w:rPr>
          <w:rStyle w:val="Teksttreci3Kursywa"/>
          <w:color w:val="000000"/>
          <w:sz w:val="20"/>
          <w:szCs w:val="20"/>
        </w:rPr>
        <w:t>chart</w:t>
      </w:r>
      <w:r w:rsidRPr="009955E0">
        <w:rPr>
          <w:rStyle w:val="Teksttreci3"/>
          <w:color w:val="000000"/>
          <w:sz w:val="20"/>
          <w:szCs w:val="20"/>
        </w:rPr>
        <w:t xml:space="preserve">, </w:t>
      </w:r>
      <w:r w:rsidRPr="009955E0">
        <w:rPr>
          <w:rStyle w:val="Teksttreci3Kursywa"/>
          <w:color w:val="000000"/>
          <w:sz w:val="20"/>
          <w:szCs w:val="20"/>
          <w:lang w:val="cs-CZ" w:eastAsia="cs-CZ"/>
        </w:rPr>
        <w:t>gazela</w:t>
      </w:r>
      <w:r w:rsidRPr="009955E0">
        <w:rPr>
          <w:rStyle w:val="Teksttreci3"/>
          <w:color w:val="000000"/>
          <w:sz w:val="20"/>
          <w:szCs w:val="20"/>
        </w:rPr>
        <w:t xml:space="preserve">, </w:t>
      </w:r>
      <w:r w:rsidRPr="009955E0">
        <w:rPr>
          <w:rStyle w:val="Teksttreci3Kursywa"/>
          <w:color w:val="000000"/>
          <w:sz w:val="20"/>
          <w:szCs w:val="20"/>
        </w:rPr>
        <w:t>komar</w:t>
      </w:r>
      <w:r w:rsidRPr="009955E0">
        <w:rPr>
          <w:rStyle w:val="Teksttreci3"/>
          <w:color w:val="000000"/>
          <w:sz w:val="20"/>
          <w:szCs w:val="20"/>
        </w:rPr>
        <w:t xml:space="preserve"> czy </w:t>
      </w:r>
      <w:r w:rsidRPr="009955E0">
        <w:rPr>
          <w:rStyle w:val="Teksttreci3Kursywa"/>
          <w:color w:val="000000"/>
          <w:sz w:val="20"/>
          <w:szCs w:val="20"/>
        </w:rPr>
        <w:t>żuk</w:t>
      </w:r>
      <w:r w:rsidRPr="009955E0">
        <w:rPr>
          <w:rStyle w:val="Teksttreci3"/>
          <w:color w:val="000000"/>
          <w:sz w:val="20"/>
          <w:szCs w:val="20"/>
        </w:rPr>
        <w:t xml:space="preserve"> (żeby ograniczyć się tylko do dziedziny motoryzacji) nastręczają w pewnych kontekstach wiele trudności i wątpliwości tłumaczom na języki obce. Inny aspekt: współpraca licencyjna spowoduje w przyszłości zwiększoną znajomość tekstów prasy polskiej przez partnerów zagranicznych: można sobie wyobrazić zdumienie — jeśli nie oburzenie — przedstawicieli General Motors, kiedy będą czytali o </w:t>
      </w:r>
      <w:r w:rsidRPr="009955E0">
        <w:rPr>
          <w:rStyle w:val="Teksttreci3Kursywa"/>
          <w:color w:val="000000"/>
          <w:sz w:val="20"/>
          <w:szCs w:val="20"/>
        </w:rPr>
        <w:t>oplach kadettach</w:t>
      </w:r>
      <w:r w:rsidRPr="009955E0">
        <w:rPr>
          <w:rStyle w:val="Teksttreci3"/>
          <w:color w:val="000000"/>
          <w:sz w:val="20"/>
          <w:szCs w:val="20"/>
        </w:rPr>
        <w:t xml:space="preserve"> montowanych w Polsce!</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Poza tym, nazwy firmowe są za granicą chronione prawnie i opatrywane rodzajem odnośnika z dużą literą R w kółku (</w:t>
      </w:r>
      <w:r w:rsidRPr="009955E0">
        <w:rPr>
          <w:rStyle w:val="Teksttreci3Kursywa"/>
          <w:color w:val="000000"/>
          <w:sz w:val="20"/>
          <w:szCs w:val="20"/>
          <w:lang w:val="en-US" w:eastAsia="en-US"/>
        </w:rPr>
        <w:t>registered trade mark</w:t>
      </w:r>
      <w:r w:rsidRPr="009955E0">
        <w:rPr>
          <w:rStyle w:val="Teksttreci3"/>
          <w:color w:val="000000"/>
          <w:sz w:val="20"/>
          <w:szCs w:val="20"/>
          <w:lang w:val="en-US" w:eastAsia="en-US"/>
        </w:rPr>
        <w:t xml:space="preserve"> </w:t>
      </w:r>
      <w:r w:rsidRPr="009955E0">
        <w:rPr>
          <w:rStyle w:val="Teksttreci3"/>
          <w:color w:val="000000"/>
          <w:sz w:val="20"/>
          <w:szCs w:val="20"/>
        </w:rPr>
        <w:t>‘nazwa firmowa zastrzeżona*), nie wolno więc zmieniać ich brzmienia ani pisowni</w:t>
      </w:r>
      <w:r w:rsidRPr="009955E0">
        <w:rPr>
          <w:rStyle w:val="Teksttreci3"/>
          <w:color w:val="000000"/>
          <w:sz w:val="20"/>
          <w:szCs w:val="20"/>
          <w:vertAlign w:val="superscript"/>
        </w:rPr>
        <w:footnoteReference w:id="74"/>
      </w:r>
      <w:r w:rsidRPr="009955E0">
        <w:rPr>
          <w:rStyle w:val="Teksttreci3"/>
          <w:color w:val="000000"/>
          <w:sz w:val="20"/>
          <w:szCs w:val="20"/>
          <w:vertAlign w:val="superscript"/>
        </w:rPr>
        <w:t xml:space="preserve"> </w:t>
      </w:r>
      <w:r w:rsidRPr="009955E0">
        <w:rPr>
          <w:rStyle w:val="Teksttreci3"/>
          <w:color w:val="000000"/>
          <w:sz w:val="20"/>
          <w:szCs w:val="20"/>
          <w:vertAlign w:val="superscript"/>
        </w:rPr>
        <w:footnoteReference w:id="75"/>
      </w:r>
      <w:r w:rsidRPr="009955E0">
        <w:rPr>
          <w:rStyle w:val="Teksttreci3"/>
          <w:color w:val="000000"/>
          <w:sz w:val="20"/>
          <w:szCs w:val="20"/>
          <w:vertAlign w:val="superscript"/>
        </w:rPr>
        <w:t xml:space="preserve"> </w:t>
      </w:r>
      <w:r w:rsidRPr="009955E0">
        <w:rPr>
          <w:rStyle w:val="Teksttreci3"/>
          <w:color w:val="000000"/>
          <w:sz w:val="20"/>
          <w:szCs w:val="20"/>
          <w:vertAlign w:val="superscript"/>
        </w:rPr>
        <w:footnoteReference w:id="76"/>
      </w:r>
      <w:r w:rsidRPr="009955E0">
        <w:rPr>
          <w:rStyle w:val="Teksttreci3"/>
          <w:color w:val="000000"/>
          <w:sz w:val="20"/>
          <w:szCs w:val="20"/>
        </w:rPr>
        <w:t>.</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Co do punktu 3), to trzeba podkreślić, że proponentom</w:t>
      </w:r>
      <w:r w:rsidRPr="009955E0">
        <w:rPr>
          <w:rStyle w:val="Teksttreci3"/>
          <w:color w:val="000000"/>
          <w:sz w:val="20"/>
          <w:szCs w:val="20"/>
          <w:vertAlign w:val="superscript"/>
        </w:rPr>
        <w:t>4 5</w:t>
      </w:r>
      <w:r w:rsidRPr="009955E0">
        <w:rPr>
          <w:rStyle w:val="Teksttreci3"/>
          <w:color w:val="000000"/>
          <w:sz w:val="20"/>
          <w:szCs w:val="20"/>
        </w:rPr>
        <w:t xml:space="preserve"> zmiany niefortunnej, ich zdaniem, zasady nie chodzi bynajmniej o wywołanie reakcji łańcuchowej. Reguła pisania nazw tańców małą literą jest chyba bardzo stara i nie ma potrzeby jej podważać, tak samo jak pozostałych ustaleń pisowni dużymi i małymi literami. </w:t>
      </w:r>
      <w:r w:rsidRPr="009955E0">
        <w:rPr>
          <w:rStyle w:val="Teksttreci3Kursywa"/>
          <w:color w:val="000000"/>
          <w:sz w:val="20"/>
          <w:szCs w:val="20"/>
        </w:rPr>
        <w:t>Mazur</w:t>
      </w:r>
      <w:r w:rsidRPr="009955E0">
        <w:rPr>
          <w:rStyle w:val="Teksttreci3"/>
          <w:color w:val="000000"/>
          <w:sz w:val="20"/>
          <w:szCs w:val="20"/>
        </w:rPr>
        <w:t xml:space="preserve"> przez duże M to człowiek, a przez małe m to taniec - są to więc dwa różne pojęcia, a takiej okoliczności nie ma w dyferencjacji: motocykl </w:t>
      </w:r>
      <w:r w:rsidRPr="009955E0">
        <w:rPr>
          <w:rStyle w:val="Teksttreci3Kursywa"/>
          <w:color w:val="000000"/>
          <w:sz w:val="20"/>
          <w:szCs w:val="20"/>
        </w:rPr>
        <w:t>Jawa,</w:t>
      </w:r>
      <w:r w:rsidRPr="009955E0">
        <w:rPr>
          <w:rStyle w:val="Teksttreci3"/>
          <w:color w:val="000000"/>
          <w:sz w:val="20"/>
          <w:szCs w:val="20"/>
        </w:rPr>
        <w:t xml:space="preserve"> ale jechać </w:t>
      </w:r>
      <w:r w:rsidRPr="009955E0">
        <w:rPr>
          <w:rStyle w:val="Teksttreci3Kursywa"/>
          <w:color w:val="000000"/>
          <w:sz w:val="20"/>
          <w:szCs w:val="20"/>
        </w:rPr>
        <w:t>jawą</w:t>
      </w:r>
      <w:r w:rsidRPr="009955E0">
        <w:rPr>
          <w:rStyle w:val="Teksttreci3"/>
          <w:color w:val="000000"/>
          <w:sz w:val="20"/>
          <w:szCs w:val="20"/>
        </w:rPr>
        <w:t xml:space="preserve"> (czy jak to parodiują złośliwi: pijany motocyklista zasnął na </w:t>
      </w:r>
      <w:r w:rsidRPr="009955E0">
        <w:rPr>
          <w:rStyle w:val="Teksttreci3Kursywa"/>
          <w:color w:val="000000"/>
          <w:sz w:val="20"/>
          <w:szCs w:val="20"/>
        </w:rPr>
        <w:t>jawie*),</w:t>
      </w:r>
      <w:r w:rsidRPr="009955E0">
        <w:rPr>
          <w:rStyle w:val="Teksttreci3"/>
          <w:color w:val="000000"/>
          <w:sz w:val="20"/>
          <w:szCs w:val="20"/>
        </w:rPr>
        <w:t xml:space="preserve"> kiedy chodzi o jeden i ten sam pojazd.</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Wróćmy do głównej tezy „pospolitowania**: przejaskrawiając można powiedzieć, że imię Andrzej jest bardzo rozpowszechnione, Andrzejów jest wielu — czy dlatego mamy pisać protoplastę, świętego Andrzeja, dużą literą, a grzesznych jego imienników — małą?</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 xml:space="preserve">Postawmy inną tezę: każda dwoistość interpretacji reguł jest zgubna, nasuwa wątpliwości, zmusza do straty czasu na ich rozstrzyganie (czy to jeszcze samochód </w:t>
      </w:r>
      <w:r w:rsidRPr="009955E0">
        <w:rPr>
          <w:rStyle w:val="Teksttreci3Kursywa"/>
          <w:color w:val="000000"/>
          <w:sz w:val="20"/>
          <w:szCs w:val="20"/>
        </w:rPr>
        <w:t>Warszawa,</w:t>
      </w:r>
      <w:r w:rsidRPr="009955E0">
        <w:rPr>
          <w:rStyle w:val="Teksttreci3"/>
          <w:color w:val="000000"/>
          <w:sz w:val="20"/>
          <w:szCs w:val="20"/>
        </w:rPr>
        <w:t xml:space="preserve"> czy już tylko </w:t>
      </w:r>
      <w:r w:rsidRPr="009955E0">
        <w:rPr>
          <w:rStyle w:val="Teksttreci3Kursywa"/>
          <w:color w:val="000000"/>
          <w:sz w:val="20"/>
          <w:szCs w:val="20"/>
        </w:rPr>
        <w:t>warszawa?)</w:t>
      </w:r>
      <w:r w:rsidRPr="009955E0">
        <w:rPr>
          <w:rStyle w:val="Teksttreci3"/>
          <w:color w:val="000000"/>
          <w:sz w:val="20"/>
          <w:szCs w:val="20"/>
        </w:rPr>
        <w:t xml:space="preserve"> i prowadzi do omyłek np. korektorskich. albo do takich formalnie poprawnych zestawień:</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 xml:space="preserve">Pojechałem </w:t>
      </w:r>
      <w:r w:rsidRPr="009955E0">
        <w:rPr>
          <w:rStyle w:val="Teksttreci3Kursywa"/>
          <w:color w:val="000000"/>
          <w:sz w:val="20"/>
          <w:szCs w:val="20"/>
        </w:rPr>
        <w:t>ferrarim</w:t>
      </w:r>
      <w:r w:rsidRPr="009955E0">
        <w:rPr>
          <w:rStyle w:val="Teksttreci3"/>
          <w:color w:val="000000"/>
          <w:sz w:val="20"/>
          <w:szCs w:val="20"/>
        </w:rPr>
        <w:t xml:space="preserve">, bo lubię jeździć samochodami </w:t>
      </w:r>
      <w:r w:rsidRPr="009955E0">
        <w:rPr>
          <w:rStyle w:val="Teksttreci3Kursywa"/>
          <w:color w:val="000000"/>
          <w:sz w:val="20"/>
          <w:szCs w:val="20"/>
        </w:rPr>
        <w:t>Ferrari.</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 xml:space="preserve">„Różne wyroby przemysłowe** to pojęcie mało precyzyjne i bywa ostatnio interpretowane rozszerzająco. Pojawiają się np. </w:t>
      </w:r>
      <w:r w:rsidRPr="009955E0">
        <w:rPr>
          <w:rStyle w:val="Teksttreci3Kursywa"/>
          <w:color w:val="000000"/>
          <w:sz w:val="20"/>
          <w:szCs w:val="20"/>
        </w:rPr>
        <w:t>boeingi</w:t>
      </w:r>
      <w:r w:rsidRPr="009955E0">
        <w:rPr>
          <w:rStyle w:val="Teksttreci3"/>
          <w:color w:val="000000"/>
          <w:sz w:val="20"/>
          <w:szCs w:val="20"/>
        </w:rPr>
        <w:t>, nieraz w rażących oczy kontekstach:</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 xml:space="preserve">„Niedawno odbył swój pierwszy lot samolot produkcji </w:t>
      </w:r>
      <w:r w:rsidRPr="009955E0">
        <w:rPr>
          <w:rStyle w:val="Teksttreci3Kursywa"/>
          <w:color w:val="000000"/>
          <w:sz w:val="20"/>
          <w:szCs w:val="20"/>
        </w:rPr>
        <w:t>Boeinga</w:t>
      </w:r>
      <w:r w:rsidRPr="009955E0">
        <w:rPr>
          <w:rStyle w:val="Teksttreci3"/>
          <w:color w:val="000000"/>
          <w:sz w:val="20"/>
          <w:szCs w:val="20"/>
        </w:rPr>
        <w:t xml:space="preserve"> — </w:t>
      </w:r>
      <w:r w:rsidRPr="009955E0">
        <w:rPr>
          <w:rStyle w:val="Teksttreci3Kursywa"/>
          <w:color w:val="000000"/>
          <w:sz w:val="20"/>
          <w:szCs w:val="20"/>
          <w:lang w:val="en-US" w:eastAsia="en-US"/>
        </w:rPr>
        <w:t>bell</w:t>
      </w:r>
      <w:r w:rsidRPr="009955E0">
        <w:rPr>
          <w:rStyle w:val="Teksttreci3"/>
          <w:color w:val="000000"/>
          <w:sz w:val="20"/>
          <w:szCs w:val="20"/>
          <w:lang w:val="en-US" w:eastAsia="en-US"/>
        </w:rPr>
        <w:t xml:space="preserve"> V-22 </w:t>
      </w:r>
      <w:r w:rsidRPr="009955E0">
        <w:rPr>
          <w:rStyle w:val="Teksttreci3Kursywa"/>
          <w:color w:val="000000"/>
          <w:sz w:val="20"/>
          <w:szCs w:val="20"/>
          <w:lang w:val="en-US" w:eastAsia="en-US"/>
        </w:rPr>
        <w:t>osprey,.,</w:t>
      </w:r>
      <w:r w:rsidRPr="009955E0">
        <w:rPr>
          <w:rStyle w:val="Teksttreci3"/>
          <w:color w:val="000000"/>
          <w:sz w:val="20"/>
          <w:szCs w:val="20"/>
          <w:lang w:val="en-US" w:eastAsia="en-US"/>
        </w:rPr>
        <w:t xml:space="preserve"> </w:t>
      </w:r>
      <w:r w:rsidRPr="009955E0">
        <w:rPr>
          <w:rStyle w:val="Teksttreci3"/>
          <w:color w:val="000000"/>
          <w:sz w:val="20"/>
          <w:szCs w:val="20"/>
        </w:rPr>
        <w:t xml:space="preserve">o rozpiętości skrzydeł </w:t>
      </w:r>
      <w:r w:rsidRPr="009955E0">
        <w:rPr>
          <w:rStyle w:val="Teksttreci3Kursywa"/>
          <w:color w:val="000000"/>
          <w:sz w:val="20"/>
          <w:szCs w:val="20"/>
        </w:rPr>
        <w:t>boeinga</w:t>
      </w:r>
      <w:r w:rsidRPr="009955E0">
        <w:rPr>
          <w:rStyle w:val="Teksttreci3"/>
          <w:color w:val="000000"/>
          <w:sz w:val="20"/>
          <w:szCs w:val="20"/>
        </w:rPr>
        <w:t xml:space="preserve"> 747**.</w:t>
      </w:r>
    </w:p>
    <w:p w:rsidR="0086125C" w:rsidRPr="009955E0" w:rsidRDefault="0086125C">
      <w:pPr>
        <w:pStyle w:val="Teksttreci30"/>
        <w:shd w:val="clear" w:color="auto" w:fill="auto"/>
        <w:spacing w:before="0" w:after="0" w:line="282" w:lineRule="exact"/>
        <w:ind w:left="820" w:firstLine="440"/>
        <w:jc w:val="both"/>
        <w:rPr>
          <w:sz w:val="20"/>
          <w:szCs w:val="20"/>
        </w:rPr>
      </w:pPr>
      <w:r w:rsidRPr="009955E0">
        <w:rPr>
          <w:rStyle w:val="Teksttreci3"/>
          <w:color w:val="000000"/>
          <w:sz w:val="20"/>
          <w:szCs w:val="20"/>
        </w:rPr>
        <w:t>Wyobraźmy sobie — z punktu widzenia autora, redakcji i korekty — reportaż z salonu samochodowego albo z targów fotograficznych, gdzie w każdym zdaniu wypływałyby tego rodzaju problemy. Tu uzewnętrznia się dodatkowa zaleta pisania nazw firmowych w tradycyjny sposób (sprzed 1957 r.): w tekście reportażu można błyskawicznie znaleźć interesujące nas opisy pojazdów czy sprzętu, jeśli ich nazwy wyróżniają się graficznie — w przeciwnym razie jest to zadanie o wiele trudniejsze.</w:t>
      </w:r>
    </w:p>
    <w:p w:rsidR="0086125C" w:rsidRPr="009955E0" w:rsidRDefault="0086125C">
      <w:pPr>
        <w:pStyle w:val="Teksttreci30"/>
        <w:shd w:val="clear" w:color="auto" w:fill="auto"/>
        <w:spacing w:before="0" w:after="0" w:line="282" w:lineRule="exact"/>
        <w:ind w:left="600" w:firstLine="0"/>
        <w:jc w:val="left"/>
        <w:rPr>
          <w:sz w:val="20"/>
          <w:szCs w:val="20"/>
        </w:rPr>
      </w:pPr>
      <w:r w:rsidRPr="009955E0">
        <w:rPr>
          <w:rStyle w:val="Teksttreci3"/>
          <w:color w:val="000000"/>
          <w:sz w:val="20"/>
          <w:szCs w:val="20"/>
        </w:rPr>
        <w:t xml:space="preserve">Ponadto przy głośnym czytaniu obcych nazw duża litera ostrzega lektora, że nie zawsze można je odczytywać według polskich reguł. np. nie </w:t>
      </w:r>
      <w:r w:rsidRPr="009955E0">
        <w:rPr>
          <w:rStyle w:val="Teksttreci3Kursywa"/>
          <w:color w:val="000000"/>
          <w:sz w:val="20"/>
          <w:szCs w:val="20"/>
        </w:rPr>
        <w:t>lańcia</w:t>
      </w:r>
      <w:r w:rsidRPr="009955E0">
        <w:rPr>
          <w:rStyle w:val="Teksttreci3"/>
          <w:color w:val="000000"/>
          <w:sz w:val="20"/>
          <w:szCs w:val="20"/>
        </w:rPr>
        <w:t xml:space="preserve"> tylko la</w:t>
      </w:r>
      <w:r w:rsidRPr="009955E0">
        <w:rPr>
          <w:rStyle w:val="Teksttreci3Kursywa"/>
          <w:color w:val="000000"/>
          <w:sz w:val="20"/>
          <w:szCs w:val="20"/>
        </w:rPr>
        <w:t>nczia.</w:t>
      </w:r>
    </w:p>
    <w:p w:rsidR="0086125C" w:rsidRPr="009955E0" w:rsidRDefault="0086125C">
      <w:pPr>
        <w:pStyle w:val="Teksttreci30"/>
        <w:shd w:val="clear" w:color="auto" w:fill="auto"/>
        <w:spacing w:before="0" w:after="0" w:line="282" w:lineRule="exact"/>
        <w:ind w:left="600" w:right="340" w:firstLine="460"/>
        <w:jc w:val="both"/>
        <w:rPr>
          <w:sz w:val="20"/>
          <w:szCs w:val="20"/>
        </w:rPr>
      </w:pPr>
      <w:r w:rsidRPr="009955E0">
        <w:rPr>
          <w:rStyle w:val="Teksttreci3"/>
          <w:color w:val="000000"/>
          <w:sz w:val="20"/>
          <w:szCs w:val="20"/>
        </w:rPr>
        <w:t xml:space="preserve">Sięgając do historii: asumpt do „pospolitowania” dało kilka nazw, które przyjęto w Polsce na oznaczenie jakiegoś urządzenia, podówczas u nas nie znanego. Tak weszły do potocznej mowy: </w:t>
      </w:r>
      <w:r w:rsidRPr="009955E0">
        <w:rPr>
          <w:rStyle w:val="Teksttreci3Kursywa"/>
          <w:color w:val="000000"/>
          <w:sz w:val="20"/>
          <w:szCs w:val="20"/>
        </w:rPr>
        <w:t xml:space="preserve">elektroluks </w:t>
      </w:r>
      <w:r w:rsidRPr="009955E0">
        <w:rPr>
          <w:rStyle w:val="Teksttreci3"/>
          <w:color w:val="000000"/>
          <w:sz w:val="20"/>
          <w:szCs w:val="20"/>
        </w:rPr>
        <w:t xml:space="preserve">(później odkurzacz), </w:t>
      </w:r>
      <w:r w:rsidRPr="009955E0">
        <w:rPr>
          <w:rStyle w:val="Teksttreci3Kursywa"/>
          <w:color w:val="000000"/>
          <w:sz w:val="20"/>
          <w:szCs w:val="20"/>
        </w:rPr>
        <w:t>kodak</w:t>
      </w:r>
      <w:r w:rsidRPr="009955E0">
        <w:rPr>
          <w:rStyle w:val="Teksttreci3"/>
          <w:color w:val="000000"/>
          <w:sz w:val="20"/>
          <w:szCs w:val="20"/>
        </w:rPr>
        <w:t xml:space="preserve"> (później — aparat fotograficzny) i </w:t>
      </w:r>
      <w:r w:rsidRPr="009955E0">
        <w:rPr>
          <w:rStyle w:val="Teksttreci3Kursywa"/>
          <w:color w:val="000000"/>
          <w:sz w:val="20"/>
          <w:szCs w:val="20"/>
        </w:rPr>
        <w:t>żyletka</w:t>
      </w:r>
      <w:r w:rsidRPr="009955E0">
        <w:rPr>
          <w:rStyle w:val="Teksttreci3"/>
          <w:color w:val="000000"/>
          <w:sz w:val="20"/>
          <w:szCs w:val="20"/>
        </w:rPr>
        <w:t xml:space="preserve"> (później nożyk do golenia). Pionierskie marki samochodów </w:t>
      </w:r>
      <w:r w:rsidRPr="009955E0">
        <w:rPr>
          <w:rStyle w:val="Teksttreci3Kursywa"/>
          <w:color w:val="000000"/>
          <w:sz w:val="20"/>
          <w:szCs w:val="20"/>
          <w:lang w:val="de-DE" w:eastAsia="de-DE"/>
        </w:rPr>
        <w:t>Daimler</w:t>
      </w:r>
      <w:r w:rsidRPr="009955E0">
        <w:rPr>
          <w:rStyle w:val="Teksttreci3"/>
          <w:color w:val="000000"/>
          <w:sz w:val="20"/>
          <w:szCs w:val="20"/>
          <w:lang w:val="de-DE" w:eastAsia="de-DE"/>
        </w:rPr>
        <w:t xml:space="preserve"> </w:t>
      </w:r>
      <w:r w:rsidRPr="009955E0">
        <w:rPr>
          <w:rStyle w:val="Teksttreci3"/>
          <w:color w:val="000000"/>
          <w:sz w:val="20"/>
          <w:szCs w:val="20"/>
        </w:rPr>
        <w:t xml:space="preserve">czy </w:t>
      </w:r>
      <w:r w:rsidRPr="009955E0">
        <w:rPr>
          <w:rStyle w:val="Teksttreci3Kursywa"/>
          <w:color w:val="000000"/>
          <w:sz w:val="20"/>
          <w:szCs w:val="20"/>
        </w:rPr>
        <w:t>Ford</w:t>
      </w:r>
      <w:r w:rsidRPr="009955E0">
        <w:rPr>
          <w:rStyle w:val="Teksttreci3"/>
          <w:color w:val="000000"/>
          <w:sz w:val="20"/>
          <w:szCs w:val="20"/>
        </w:rPr>
        <w:t xml:space="preserve"> nie miały nigdy tego charakteru, bo rzeczownik pospolity </w:t>
      </w:r>
      <w:r w:rsidRPr="009955E0">
        <w:rPr>
          <w:rStyle w:val="Teksttreci3Kursywa"/>
          <w:color w:val="000000"/>
          <w:sz w:val="20"/>
          <w:szCs w:val="20"/>
        </w:rPr>
        <w:t>automobil</w:t>
      </w:r>
      <w:r w:rsidRPr="009955E0">
        <w:rPr>
          <w:rStyle w:val="Teksttreci3"/>
          <w:color w:val="000000"/>
          <w:sz w:val="20"/>
          <w:szCs w:val="20"/>
        </w:rPr>
        <w:t xml:space="preserve"> określał od dawna przedmiot starań wynalazców.</w:t>
      </w:r>
    </w:p>
    <w:p w:rsidR="0086125C" w:rsidRPr="009955E0" w:rsidRDefault="0086125C">
      <w:pPr>
        <w:pStyle w:val="Teksttreci30"/>
        <w:shd w:val="clear" w:color="auto" w:fill="auto"/>
        <w:spacing w:before="0" w:after="0" w:line="282" w:lineRule="exact"/>
        <w:ind w:left="600" w:right="340" w:firstLine="460"/>
        <w:jc w:val="both"/>
        <w:rPr>
          <w:sz w:val="20"/>
          <w:szCs w:val="20"/>
        </w:rPr>
      </w:pPr>
      <w:r w:rsidRPr="009955E0">
        <w:rPr>
          <w:rStyle w:val="Teksttreci3"/>
          <w:color w:val="000000"/>
          <w:sz w:val="20"/>
          <w:szCs w:val="20"/>
        </w:rPr>
        <w:t xml:space="preserve">Na drugim końcu skali znajdują się drobne przedmioty, jak np. papierosy. A. Wróblewski </w:t>
      </w:r>
      <w:r w:rsidRPr="009955E0">
        <w:rPr>
          <w:rStyle w:val="Teksttreci3"/>
          <w:color w:val="000000"/>
          <w:sz w:val="20"/>
          <w:szCs w:val="20"/>
          <w:lang w:val="de-DE" w:eastAsia="de-DE"/>
        </w:rPr>
        <w:t xml:space="preserve">(Ibis) </w:t>
      </w:r>
      <w:r w:rsidRPr="009955E0">
        <w:rPr>
          <w:rStyle w:val="Teksttreci3"/>
          <w:color w:val="000000"/>
          <w:sz w:val="20"/>
          <w:szCs w:val="20"/>
        </w:rPr>
        <w:t xml:space="preserve">przypomina dawne ich </w:t>
      </w:r>
      <w:r w:rsidRPr="009955E0">
        <w:rPr>
          <w:rStyle w:val="Teksttreci3"/>
          <w:color w:val="000000"/>
          <w:sz w:val="20"/>
          <w:szCs w:val="20"/>
        </w:rPr>
        <w:lastRenderedPageBreak/>
        <w:t>nazwy</w:t>
      </w:r>
      <w:r w:rsidRPr="009955E0">
        <w:rPr>
          <w:rStyle w:val="Teksttreci3"/>
          <w:color w:val="000000"/>
          <w:sz w:val="20"/>
          <w:szCs w:val="20"/>
          <w:vertAlign w:val="superscript"/>
        </w:rPr>
        <w:footnoteReference w:id="77"/>
      </w:r>
      <w:r w:rsidRPr="009955E0">
        <w:rPr>
          <w:rStyle w:val="Teksttreci3"/>
          <w:color w:val="000000"/>
          <w:sz w:val="20"/>
          <w:szCs w:val="20"/>
        </w:rPr>
        <w:t>, prowadzące — przy użyciu małych liter — do pewnych niejasności. Można np. zbudować zdanie:</w:t>
      </w:r>
    </w:p>
    <w:p w:rsidR="0086125C" w:rsidRPr="009955E0" w:rsidRDefault="0086125C">
      <w:pPr>
        <w:pStyle w:val="Teksttreci30"/>
        <w:shd w:val="clear" w:color="auto" w:fill="auto"/>
        <w:spacing w:before="0" w:after="0" w:line="282" w:lineRule="exact"/>
        <w:ind w:left="600" w:firstLine="460"/>
        <w:jc w:val="left"/>
        <w:rPr>
          <w:sz w:val="20"/>
          <w:szCs w:val="20"/>
        </w:rPr>
      </w:pPr>
      <w:r w:rsidRPr="009955E0">
        <w:rPr>
          <w:rStyle w:val="Teksttreci3"/>
          <w:color w:val="000000"/>
          <w:sz w:val="20"/>
          <w:szCs w:val="20"/>
        </w:rPr>
        <w:t xml:space="preserve">Komendant hufca zakrztusił się </w:t>
      </w:r>
      <w:r w:rsidRPr="009955E0">
        <w:rPr>
          <w:rStyle w:val="Teksttreci3Kursywa"/>
          <w:color w:val="000000"/>
          <w:sz w:val="20"/>
          <w:szCs w:val="20"/>
        </w:rPr>
        <w:t>wolnością</w:t>
      </w:r>
      <w:r w:rsidRPr="009955E0">
        <w:rPr>
          <w:rStyle w:val="Teksttreci3"/>
          <w:color w:val="000000"/>
          <w:sz w:val="20"/>
          <w:szCs w:val="20"/>
        </w:rPr>
        <w:t xml:space="preserve">, zrezygnował z niej i podniósł z ziemi </w:t>
      </w:r>
      <w:r w:rsidRPr="009955E0">
        <w:rPr>
          <w:rStyle w:val="Teksttreci3Kursywa"/>
          <w:color w:val="000000"/>
          <w:sz w:val="20"/>
          <w:szCs w:val="20"/>
        </w:rPr>
        <w:t xml:space="preserve">junaka </w:t>
      </w:r>
      <w:r w:rsidRPr="009955E0">
        <w:rPr>
          <w:rStyle w:val="Teksttreci3"/>
          <w:color w:val="000000"/>
          <w:sz w:val="20"/>
          <w:szCs w:val="20"/>
        </w:rPr>
        <w:t>— a jak to wypadnie w przekładzie literackim na język obcy, jeżeli tłumacz nie jest drobiazgowo obznajmiony z realiami polskimi lat (bodajże) sześćdziesiątych?</w:t>
      </w:r>
    </w:p>
    <w:p w:rsidR="0086125C" w:rsidRPr="009955E0" w:rsidRDefault="0086125C">
      <w:pPr>
        <w:pStyle w:val="Teksttreci30"/>
        <w:shd w:val="clear" w:color="auto" w:fill="auto"/>
        <w:spacing w:before="0" w:after="0" w:line="282" w:lineRule="exact"/>
        <w:ind w:left="600" w:right="340" w:firstLine="460"/>
        <w:jc w:val="both"/>
        <w:rPr>
          <w:sz w:val="20"/>
          <w:szCs w:val="20"/>
        </w:rPr>
      </w:pPr>
      <w:r w:rsidRPr="009955E0">
        <w:rPr>
          <w:rStyle w:val="Teksttreci3"/>
          <w:color w:val="000000"/>
          <w:sz w:val="20"/>
          <w:szCs w:val="20"/>
        </w:rPr>
        <w:t xml:space="preserve">Żeby przedstawić na koniec wniosek konstruktywny: pisanie dużą literą nazw firmowych itp. powinno być praktykowane tak, jak to zaleca punkt 11.13 hasła </w:t>
      </w:r>
      <w:r w:rsidRPr="009955E0">
        <w:rPr>
          <w:rStyle w:val="Teksttreci3Kursywa"/>
          <w:color w:val="000000"/>
          <w:sz w:val="20"/>
          <w:szCs w:val="20"/>
        </w:rPr>
        <w:t>litery duże</w:t>
      </w:r>
      <w:r w:rsidRPr="009955E0">
        <w:rPr>
          <w:rStyle w:val="Teksttreci3"/>
          <w:color w:val="000000"/>
          <w:sz w:val="20"/>
          <w:szCs w:val="20"/>
        </w:rPr>
        <w:t xml:space="preserve"> (</w:t>
      </w:r>
      <w:r w:rsidRPr="009955E0">
        <w:rPr>
          <w:rStyle w:val="Teksttreci3Kursywa"/>
          <w:color w:val="000000"/>
          <w:sz w:val="20"/>
          <w:szCs w:val="20"/>
        </w:rPr>
        <w:t>wielkie) i małe</w:t>
      </w:r>
      <w:r w:rsidRPr="009955E0">
        <w:rPr>
          <w:rStyle w:val="Teksttreci3"/>
          <w:color w:val="000000"/>
          <w:sz w:val="20"/>
          <w:szCs w:val="20"/>
        </w:rPr>
        <w:t xml:space="preserve"> cytowanego </w:t>
      </w:r>
      <w:r w:rsidRPr="009955E0">
        <w:rPr>
          <w:rStyle w:val="Teksttreci3Kursywa"/>
          <w:color w:val="000000"/>
          <w:sz w:val="20"/>
          <w:szCs w:val="20"/>
        </w:rPr>
        <w:t>Słownika</w:t>
      </w:r>
      <w:r w:rsidRPr="009955E0">
        <w:rPr>
          <w:rStyle w:val="Teksttreci3"/>
          <w:color w:val="000000"/>
          <w:sz w:val="20"/>
          <w:szCs w:val="20"/>
        </w:rPr>
        <w:t>, lecz po unowocześnieniu podanych tam przykładów:</w:t>
      </w:r>
    </w:p>
    <w:p w:rsidR="0086125C" w:rsidRPr="009955E0" w:rsidRDefault="0086125C">
      <w:pPr>
        <w:pStyle w:val="Teksttreci30"/>
        <w:shd w:val="clear" w:color="auto" w:fill="auto"/>
        <w:spacing w:before="0" w:after="0" w:line="282" w:lineRule="exact"/>
        <w:ind w:left="600" w:firstLine="460"/>
        <w:jc w:val="both"/>
        <w:rPr>
          <w:sz w:val="20"/>
          <w:szCs w:val="20"/>
        </w:rPr>
      </w:pPr>
      <w:r w:rsidRPr="009955E0">
        <w:rPr>
          <w:rStyle w:val="Teksttreci3"/>
          <w:color w:val="000000"/>
          <w:sz w:val="20"/>
          <w:szCs w:val="20"/>
        </w:rPr>
        <w:t>II. ... Dużą literą piszemy:</w:t>
      </w:r>
    </w:p>
    <w:p w:rsidR="0086125C" w:rsidRPr="009955E0" w:rsidRDefault="0086125C">
      <w:pPr>
        <w:pStyle w:val="Teksttreci30"/>
        <w:shd w:val="clear" w:color="auto" w:fill="auto"/>
        <w:spacing w:before="0" w:after="0" w:line="282" w:lineRule="exact"/>
        <w:ind w:left="600" w:firstLine="460"/>
        <w:jc w:val="left"/>
        <w:rPr>
          <w:sz w:val="20"/>
          <w:szCs w:val="20"/>
        </w:rPr>
      </w:pPr>
      <w:r w:rsidRPr="009955E0">
        <w:rPr>
          <w:rStyle w:val="Teksttreci3"/>
          <w:color w:val="000000"/>
          <w:sz w:val="20"/>
          <w:szCs w:val="20"/>
        </w:rPr>
        <w:t xml:space="preserve">13. Nazwy firmowe, marki, odmiany i typy różnych wyrobów przemysłowych, np. papierosy </w:t>
      </w:r>
      <w:r w:rsidRPr="009955E0">
        <w:rPr>
          <w:rStyle w:val="Teksttreci3Kursywa"/>
          <w:color w:val="000000"/>
          <w:sz w:val="20"/>
          <w:szCs w:val="20"/>
        </w:rPr>
        <w:t xml:space="preserve">Camel. </w:t>
      </w:r>
      <w:r w:rsidRPr="009955E0">
        <w:rPr>
          <w:rStyle w:val="Teksttreci3"/>
          <w:color w:val="000000"/>
          <w:sz w:val="20"/>
          <w:szCs w:val="20"/>
        </w:rPr>
        <w:t xml:space="preserve">zegarek </w:t>
      </w:r>
      <w:r w:rsidRPr="009955E0">
        <w:rPr>
          <w:rStyle w:val="Teksttreci3Kursywa"/>
          <w:color w:val="000000"/>
          <w:sz w:val="20"/>
          <w:szCs w:val="20"/>
        </w:rPr>
        <w:t>Omega</w:t>
      </w:r>
      <w:r w:rsidRPr="009955E0">
        <w:rPr>
          <w:rStyle w:val="Teksttreci3"/>
          <w:color w:val="000000"/>
          <w:sz w:val="20"/>
          <w:szCs w:val="20"/>
        </w:rPr>
        <w:t xml:space="preserve">. aparat </w:t>
      </w:r>
      <w:r w:rsidRPr="009955E0">
        <w:rPr>
          <w:rStyle w:val="Teksttreci3Kursywa"/>
          <w:color w:val="000000"/>
          <w:sz w:val="20"/>
          <w:szCs w:val="20"/>
        </w:rPr>
        <w:t>Minolta</w:t>
      </w:r>
      <w:r w:rsidRPr="009955E0">
        <w:rPr>
          <w:rStyle w:val="Teksttreci3"/>
          <w:color w:val="000000"/>
          <w:sz w:val="20"/>
          <w:szCs w:val="20"/>
        </w:rPr>
        <w:t xml:space="preserve">, samochód marki </w:t>
      </w:r>
      <w:r w:rsidRPr="009955E0">
        <w:rPr>
          <w:rStyle w:val="Teksttreci3Kursywa"/>
          <w:color w:val="000000"/>
          <w:sz w:val="20"/>
          <w:szCs w:val="20"/>
        </w:rPr>
        <w:t>Polonez,</w:t>
      </w:r>
      <w:r w:rsidRPr="009955E0">
        <w:rPr>
          <w:rStyle w:val="Teksttreci3"/>
          <w:color w:val="000000"/>
          <w:sz w:val="20"/>
          <w:szCs w:val="20"/>
        </w:rPr>
        <w:t xml:space="preserve"> motocykl </w:t>
      </w:r>
      <w:r w:rsidRPr="009955E0">
        <w:rPr>
          <w:rStyle w:val="Teksttreci3Kursywa"/>
          <w:color w:val="000000"/>
          <w:sz w:val="20"/>
          <w:szCs w:val="20"/>
        </w:rPr>
        <w:t>Honda,</w:t>
      </w:r>
      <w:r w:rsidRPr="009955E0">
        <w:rPr>
          <w:rStyle w:val="Teksttreci3"/>
          <w:color w:val="000000"/>
          <w:sz w:val="20"/>
          <w:szCs w:val="20"/>
        </w:rPr>
        <w:t xml:space="preserve"> telewizor </w:t>
      </w:r>
      <w:r w:rsidRPr="009955E0">
        <w:rPr>
          <w:rStyle w:val="Teksttreci3Kursywa"/>
          <w:color w:val="000000"/>
          <w:sz w:val="20"/>
          <w:szCs w:val="20"/>
        </w:rPr>
        <w:t xml:space="preserve">Helios. </w:t>
      </w:r>
      <w:r w:rsidRPr="009955E0">
        <w:rPr>
          <w:rStyle w:val="Teksttreci3"/>
          <w:color w:val="000000"/>
          <w:sz w:val="20"/>
          <w:szCs w:val="20"/>
        </w:rPr>
        <w:t xml:space="preserve">Trzeba tylko skasować stanowiącą ciąg dalszy tego punktu </w:t>
      </w:r>
      <w:r w:rsidRPr="009955E0">
        <w:rPr>
          <w:rStyle w:val="Teksttreci3Kursywa"/>
          <w:color w:val="000000"/>
          <w:sz w:val="20"/>
          <w:szCs w:val="20"/>
        </w:rPr>
        <w:t>Uwagę</w:t>
      </w:r>
      <w:r w:rsidRPr="009955E0">
        <w:rPr>
          <w:rStyle w:val="Teksttreci3"/>
          <w:color w:val="000000"/>
          <w:sz w:val="20"/>
          <w:szCs w:val="20"/>
        </w:rPr>
        <w:t xml:space="preserve"> oraz usunąć lub zmienić punkt 111.19, traktujący o pisaniu małą literą, nadając mu ewentualnie brzmienie:</w:t>
      </w:r>
    </w:p>
    <w:p w:rsidR="0086125C" w:rsidRPr="009955E0" w:rsidRDefault="0086125C">
      <w:pPr>
        <w:pStyle w:val="Teksttreci30"/>
        <w:shd w:val="clear" w:color="auto" w:fill="auto"/>
        <w:spacing w:before="0" w:after="0" w:line="258" w:lineRule="exact"/>
        <w:ind w:left="1060" w:firstLine="0"/>
        <w:jc w:val="left"/>
        <w:rPr>
          <w:sz w:val="20"/>
          <w:szCs w:val="20"/>
        </w:rPr>
      </w:pPr>
      <w:r w:rsidRPr="009955E0">
        <w:rPr>
          <w:rStyle w:val="Teksttreci3"/>
          <w:color w:val="000000"/>
          <w:sz w:val="20"/>
          <w:szCs w:val="20"/>
        </w:rPr>
        <w:t xml:space="preserve">19. Nazwy wytworów przemysłowych zniekształcone w potocznym użyciu, np. </w:t>
      </w:r>
      <w:r w:rsidRPr="009955E0">
        <w:rPr>
          <w:rStyle w:val="Teksttreci3Kursywa"/>
          <w:color w:val="000000"/>
          <w:sz w:val="20"/>
          <w:szCs w:val="20"/>
        </w:rPr>
        <w:t>dekawka, eshaelka, fiacik.</w:t>
      </w:r>
    </w:p>
    <w:p w:rsidR="0086125C" w:rsidRPr="009955E0" w:rsidRDefault="0086125C">
      <w:pPr>
        <w:pStyle w:val="Teksttreci30"/>
        <w:shd w:val="clear" w:color="auto" w:fill="auto"/>
        <w:spacing w:before="0" w:after="0" w:line="276" w:lineRule="exact"/>
        <w:ind w:left="600" w:right="340" w:firstLine="460"/>
        <w:jc w:val="both"/>
        <w:rPr>
          <w:sz w:val="20"/>
          <w:szCs w:val="20"/>
        </w:rPr>
      </w:pPr>
      <w:r w:rsidRPr="009955E0">
        <w:rPr>
          <w:rStyle w:val="Teksttreci3"/>
          <w:color w:val="000000"/>
          <w:sz w:val="20"/>
          <w:szCs w:val="20"/>
        </w:rPr>
        <w:t xml:space="preserve">Do tej kategorii należałyby też „przezwiska” tych wyrobów, jak </w:t>
      </w:r>
      <w:r w:rsidRPr="009955E0">
        <w:rPr>
          <w:rStyle w:val="Teksttreci3Kursywa"/>
          <w:color w:val="000000"/>
          <w:sz w:val="20"/>
          <w:szCs w:val="20"/>
        </w:rPr>
        <w:t>maluch, jeep</w:t>
      </w:r>
      <w:r w:rsidRPr="009955E0">
        <w:rPr>
          <w:rStyle w:val="Teksttreci3"/>
          <w:color w:val="000000"/>
          <w:sz w:val="20"/>
          <w:szCs w:val="20"/>
        </w:rPr>
        <w:t xml:space="preserve"> (dżip, fonetyczne przekształcenie skrótu G.P. — </w:t>
      </w:r>
      <w:r w:rsidRPr="009955E0">
        <w:rPr>
          <w:rStyle w:val="Teksttreci3Kursywa"/>
          <w:color w:val="000000"/>
          <w:sz w:val="20"/>
          <w:szCs w:val="20"/>
          <w:lang w:val="de-DE" w:eastAsia="de-DE"/>
        </w:rPr>
        <w:t xml:space="preserve">general </w:t>
      </w:r>
      <w:r w:rsidRPr="009955E0">
        <w:rPr>
          <w:rStyle w:val="Teksttreci3Kursywa"/>
          <w:color w:val="000000"/>
          <w:sz w:val="20"/>
          <w:szCs w:val="20"/>
          <w:lang w:val="en-US" w:eastAsia="en-US"/>
        </w:rPr>
        <w:t>purpose ve</w:t>
      </w:r>
      <w:r w:rsidRPr="009955E0">
        <w:rPr>
          <w:rStyle w:val="Teksttreci3Kursywa"/>
          <w:color w:val="000000"/>
          <w:sz w:val="20"/>
          <w:szCs w:val="20"/>
        </w:rPr>
        <w:t>hicle.</w:t>
      </w:r>
      <w:r w:rsidRPr="009955E0">
        <w:rPr>
          <w:rStyle w:val="Teksttreci3"/>
          <w:color w:val="000000"/>
          <w:sz w:val="20"/>
          <w:szCs w:val="20"/>
        </w:rPr>
        <w:t xml:space="preserve"> amerykański wojskowy ‘pojazd ogólnego przeznaczenia* marki </w:t>
      </w:r>
      <w:r w:rsidRPr="009955E0">
        <w:rPr>
          <w:rStyle w:val="Teksttreci3"/>
          <w:color w:val="000000"/>
          <w:sz w:val="20"/>
          <w:szCs w:val="20"/>
          <w:lang w:val="en-US" w:eastAsia="en-US"/>
        </w:rPr>
        <w:t xml:space="preserve">Willis </w:t>
      </w:r>
      <w:r w:rsidRPr="009955E0">
        <w:rPr>
          <w:rStyle w:val="Teksttreci3"/>
          <w:color w:val="000000"/>
          <w:sz w:val="20"/>
          <w:szCs w:val="20"/>
        </w:rPr>
        <w:t xml:space="preserve">z czasów II wojny światowej), </w:t>
      </w:r>
      <w:r w:rsidRPr="009955E0">
        <w:rPr>
          <w:rStyle w:val="Teksttreci3Kursywa"/>
          <w:color w:val="000000"/>
          <w:sz w:val="20"/>
          <w:szCs w:val="20"/>
          <w:lang w:val="cs-CZ" w:eastAsia="cs-CZ"/>
        </w:rPr>
        <w:t>demokrat</w:t>
      </w:r>
      <w:r w:rsidRPr="009955E0">
        <w:rPr>
          <w:rStyle w:val="Teksttreci3Kursywa"/>
          <w:color w:val="000000"/>
          <w:sz w:val="20"/>
          <w:szCs w:val="20"/>
        </w:rPr>
        <w:t>ka</w:t>
      </w:r>
      <w:r w:rsidRPr="009955E0">
        <w:rPr>
          <w:rStyle w:val="Teksttreci3"/>
          <w:color w:val="000000"/>
          <w:sz w:val="20"/>
          <w:szCs w:val="20"/>
        </w:rPr>
        <w:t xml:space="preserve"> (samochód marki </w:t>
      </w:r>
      <w:r w:rsidRPr="009955E0">
        <w:rPr>
          <w:rStyle w:val="Teksttreci3"/>
          <w:color w:val="000000"/>
          <w:sz w:val="20"/>
          <w:szCs w:val="20"/>
          <w:lang w:val="cs-CZ" w:eastAsia="cs-CZ"/>
        </w:rPr>
        <w:t xml:space="preserve">Chevrolet, </w:t>
      </w:r>
      <w:r w:rsidRPr="009955E0">
        <w:rPr>
          <w:rStyle w:val="Teksttreci3"/>
          <w:color w:val="000000"/>
          <w:sz w:val="20"/>
          <w:szCs w:val="20"/>
        </w:rPr>
        <w:t>otrzymywany po wojnie z amerykańskiego demobilu i przydzielany prominentom nowej, „demokratycz</w:t>
      </w:r>
      <w:r w:rsidRPr="009955E0">
        <w:rPr>
          <w:rStyle w:val="Teksttreci3"/>
          <w:color w:val="000000"/>
          <w:sz w:val="20"/>
          <w:szCs w:val="20"/>
        </w:rPr>
        <w:softHyphen/>
        <w:t>nej” władzy).</w:t>
      </w:r>
    </w:p>
    <w:p w:rsidR="0086125C" w:rsidRPr="009955E0" w:rsidRDefault="0086125C">
      <w:pPr>
        <w:pStyle w:val="Teksttreci30"/>
        <w:shd w:val="clear" w:color="auto" w:fill="auto"/>
        <w:spacing w:before="0" w:after="0" w:line="276" w:lineRule="exact"/>
        <w:ind w:left="600" w:right="340" w:firstLine="460"/>
        <w:jc w:val="both"/>
        <w:rPr>
          <w:sz w:val="20"/>
          <w:szCs w:val="20"/>
        </w:rPr>
      </w:pPr>
      <w:r w:rsidRPr="009955E0">
        <w:rPr>
          <w:rStyle w:val="Teksttreci3"/>
          <w:color w:val="000000"/>
          <w:sz w:val="20"/>
          <w:szCs w:val="20"/>
        </w:rPr>
        <w:t xml:space="preserve">Ogólniejsza zasada stanowiłaby, że </w:t>
      </w:r>
      <w:r w:rsidRPr="009955E0">
        <w:rPr>
          <w:rStyle w:val="Teksttreci3Odstpy4pt"/>
          <w:color w:val="000000"/>
          <w:sz w:val="20"/>
          <w:szCs w:val="20"/>
        </w:rPr>
        <w:t>rodzaje</w:t>
      </w:r>
      <w:r w:rsidRPr="009955E0">
        <w:rPr>
          <w:rStyle w:val="Teksttreci3"/>
          <w:color w:val="000000"/>
          <w:sz w:val="20"/>
          <w:szCs w:val="20"/>
        </w:rPr>
        <w:t xml:space="preserve"> wytworów przemysłowych — ale nie nazwy poszczególnych produktów, będące imionami własnymi — pisze się małą literą, tak więc </w:t>
      </w:r>
      <w:r w:rsidRPr="009955E0">
        <w:rPr>
          <w:rStyle w:val="Teksttreci3Kursywa"/>
          <w:color w:val="000000"/>
          <w:sz w:val="20"/>
          <w:szCs w:val="20"/>
        </w:rPr>
        <w:t xml:space="preserve">silnik dieslowski </w:t>
      </w:r>
      <w:r w:rsidRPr="009955E0">
        <w:rPr>
          <w:rStyle w:val="Teksttreci3"/>
          <w:color w:val="000000"/>
          <w:sz w:val="20"/>
          <w:szCs w:val="20"/>
        </w:rPr>
        <w:t xml:space="preserve">(ale silnik Diesela lub Diesla, tu właśnie Francuzi zachowują dużą literę: </w:t>
      </w:r>
      <w:r w:rsidRPr="009955E0">
        <w:rPr>
          <w:rStyle w:val="Teksttreci3Kursywa"/>
          <w:color w:val="000000"/>
          <w:sz w:val="20"/>
          <w:szCs w:val="20"/>
        </w:rPr>
        <w:t>moteur Diesel</w:t>
      </w:r>
      <w:r w:rsidRPr="009955E0">
        <w:rPr>
          <w:rStyle w:val="Teksttreci3"/>
          <w:color w:val="000000"/>
          <w:sz w:val="20"/>
          <w:szCs w:val="20"/>
        </w:rPr>
        <w:t xml:space="preserve">, jakkolwiek nazwisko jest użyte przymiotnikowo), choć lepiej — wysokoprężny, </w:t>
      </w:r>
      <w:r w:rsidRPr="009955E0">
        <w:rPr>
          <w:rStyle w:val="Teksttreci3Kursywa"/>
          <w:color w:val="000000"/>
          <w:sz w:val="20"/>
          <w:szCs w:val="20"/>
        </w:rPr>
        <w:t>kabriolet</w:t>
      </w:r>
      <w:r w:rsidRPr="009955E0">
        <w:rPr>
          <w:rStyle w:val="Teksttreci3"/>
          <w:color w:val="000000"/>
          <w:sz w:val="20"/>
          <w:szCs w:val="20"/>
        </w:rPr>
        <w:t xml:space="preserve"> (typ nadwozia samochodo</w:t>
      </w:r>
      <w:r w:rsidRPr="009955E0">
        <w:rPr>
          <w:rStyle w:val="Teksttreci3"/>
          <w:color w:val="000000"/>
          <w:sz w:val="20"/>
          <w:szCs w:val="20"/>
        </w:rPr>
        <w:softHyphen/>
        <w:t xml:space="preserve">wego o dachu składanym), </w:t>
      </w:r>
      <w:r w:rsidRPr="009955E0">
        <w:rPr>
          <w:rStyle w:val="Teksttreci3Kursywa"/>
          <w:color w:val="000000"/>
          <w:sz w:val="20"/>
          <w:szCs w:val="20"/>
        </w:rPr>
        <w:t>koniak, whisky</w:t>
      </w:r>
      <w:r w:rsidRPr="009955E0">
        <w:rPr>
          <w:rStyle w:val="Teksttreci3"/>
          <w:color w:val="000000"/>
          <w:sz w:val="20"/>
          <w:szCs w:val="20"/>
        </w:rPr>
        <w:t xml:space="preserve"> (ale </w:t>
      </w:r>
      <w:r w:rsidRPr="009955E0">
        <w:rPr>
          <w:rStyle w:val="Teksttreci3Kursywa"/>
          <w:color w:val="000000"/>
          <w:sz w:val="20"/>
          <w:szCs w:val="20"/>
        </w:rPr>
        <w:t xml:space="preserve">Black </w:t>
      </w:r>
      <w:r w:rsidRPr="009955E0">
        <w:rPr>
          <w:rStyle w:val="Teksttreci3Kursywa"/>
          <w:color w:val="000000"/>
          <w:sz w:val="20"/>
          <w:szCs w:val="20"/>
          <w:lang w:val="en-US" w:eastAsia="en-US"/>
        </w:rPr>
        <w:t>and White,</w:t>
      </w:r>
      <w:r w:rsidRPr="009955E0">
        <w:rPr>
          <w:rStyle w:val="Teksttreci3"/>
          <w:color w:val="000000"/>
          <w:sz w:val="20"/>
          <w:szCs w:val="20"/>
          <w:lang w:val="en-US" w:eastAsia="en-US"/>
        </w:rPr>
        <w:t xml:space="preserve"> </w:t>
      </w:r>
      <w:r w:rsidRPr="009955E0">
        <w:rPr>
          <w:rStyle w:val="Teksttreci3"/>
          <w:color w:val="000000"/>
          <w:sz w:val="20"/>
          <w:szCs w:val="20"/>
        </w:rPr>
        <w:t xml:space="preserve">czy </w:t>
      </w:r>
      <w:r w:rsidRPr="009955E0">
        <w:rPr>
          <w:rStyle w:val="Teksttreci3Kursywa"/>
          <w:color w:val="000000"/>
          <w:sz w:val="20"/>
          <w:szCs w:val="20"/>
          <w:lang w:val="en-US" w:eastAsia="en-US"/>
        </w:rPr>
        <w:t xml:space="preserve">Johnny </w:t>
      </w:r>
      <w:r w:rsidRPr="009955E0">
        <w:rPr>
          <w:rStyle w:val="Teksttreci3Kursywa"/>
          <w:color w:val="000000"/>
          <w:sz w:val="20"/>
          <w:szCs w:val="20"/>
        </w:rPr>
        <w:t>Walker).</w:t>
      </w:r>
      <w:r w:rsidRPr="009955E0">
        <w:rPr>
          <w:rStyle w:val="Teksttreci3"/>
          <w:color w:val="000000"/>
          <w:sz w:val="20"/>
          <w:szCs w:val="20"/>
        </w:rPr>
        <w:t xml:space="preserve"> Można dyskutować nad </w:t>
      </w:r>
      <w:r w:rsidRPr="009955E0">
        <w:rPr>
          <w:rStyle w:val="Teksttreci3Kursywa"/>
          <w:color w:val="000000"/>
          <w:sz w:val="20"/>
          <w:szCs w:val="20"/>
        </w:rPr>
        <w:t>koltem</w:t>
      </w:r>
      <w:r w:rsidRPr="009955E0">
        <w:rPr>
          <w:rStyle w:val="Teksttreci3"/>
          <w:color w:val="000000"/>
          <w:sz w:val="20"/>
          <w:szCs w:val="20"/>
        </w:rPr>
        <w:t xml:space="preserve"> czy </w:t>
      </w:r>
      <w:r w:rsidRPr="009955E0">
        <w:rPr>
          <w:rStyle w:val="Teksttreci3Kursywa"/>
          <w:color w:val="000000"/>
          <w:sz w:val="20"/>
          <w:szCs w:val="20"/>
        </w:rPr>
        <w:t>mauzerem:</w:t>
      </w:r>
      <w:r w:rsidRPr="009955E0">
        <w:rPr>
          <w:rStyle w:val="Teksttreci3"/>
          <w:color w:val="000000"/>
          <w:sz w:val="20"/>
          <w:szCs w:val="20"/>
        </w:rPr>
        <w:t xml:space="preserve"> z jednej strony to właściwie </w:t>
      </w:r>
      <w:r w:rsidRPr="009955E0">
        <w:rPr>
          <w:rStyle w:val="Teksttreci3Odstpy4pt"/>
          <w:color w:val="000000"/>
          <w:sz w:val="20"/>
          <w:szCs w:val="20"/>
        </w:rPr>
        <w:t>typy</w:t>
      </w:r>
      <w:r w:rsidRPr="009955E0">
        <w:rPr>
          <w:rStyle w:val="Teksttreci3"/>
          <w:color w:val="000000"/>
          <w:sz w:val="20"/>
          <w:szCs w:val="20"/>
        </w:rPr>
        <w:t xml:space="preserve"> broni, jakiej inni wówczas nic produkowali, a z drugiej strony można by je też pisać dużą literą: </w:t>
      </w:r>
      <w:r w:rsidRPr="009955E0">
        <w:rPr>
          <w:rStyle w:val="Teksttreci3Kursywa"/>
          <w:color w:val="000000"/>
          <w:sz w:val="20"/>
          <w:szCs w:val="20"/>
        </w:rPr>
        <w:t xml:space="preserve">Colt, </w:t>
      </w:r>
      <w:r w:rsidRPr="009955E0">
        <w:rPr>
          <w:rStyle w:val="Teksttreci3Kursywa"/>
          <w:color w:val="000000"/>
          <w:sz w:val="20"/>
          <w:szCs w:val="20"/>
          <w:lang w:val="en-US" w:eastAsia="en-US"/>
        </w:rPr>
        <w:t>Mauser.</w:t>
      </w:r>
    </w:p>
    <w:p w:rsidR="0086125C" w:rsidRPr="009955E0" w:rsidRDefault="0086125C">
      <w:pPr>
        <w:pStyle w:val="Teksttreci30"/>
        <w:shd w:val="clear" w:color="auto" w:fill="auto"/>
        <w:spacing w:before="0" w:after="0" w:line="276" w:lineRule="exact"/>
        <w:ind w:left="600" w:right="340" w:firstLine="460"/>
        <w:jc w:val="both"/>
        <w:rPr>
          <w:sz w:val="20"/>
          <w:szCs w:val="20"/>
        </w:rPr>
      </w:pPr>
      <w:r w:rsidRPr="009955E0">
        <w:rPr>
          <w:rStyle w:val="Teksttreci3"/>
          <w:color w:val="000000"/>
          <w:sz w:val="20"/>
          <w:szCs w:val="20"/>
        </w:rPr>
        <w:t>Można wreszcie zdać się w niektórych przypadkach na wyczucie językowe autorów i pozostawić im pewną swobodę (to lepsze niż dwoiste przepisy!), uwarunkowaną znajomością przedmiotu, pisząc np. taki ciąg dalszy punktu 11.13:</w:t>
      </w:r>
    </w:p>
    <w:p w:rsidR="0086125C" w:rsidRPr="009955E0" w:rsidRDefault="0086125C">
      <w:pPr>
        <w:pStyle w:val="Teksttreci30"/>
        <w:shd w:val="clear" w:color="auto" w:fill="auto"/>
        <w:spacing w:before="0" w:after="0" w:line="276" w:lineRule="exact"/>
        <w:ind w:left="1060" w:firstLine="0"/>
        <w:jc w:val="left"/>
        <w:rPr>
          <w:sz w:val="20"/>
          <w:szCs w:val="20"/>
        </w:rPr>
      </w:pPr>
      <w:r w:rsidRPr="009955E0">
        <w:rPr>
          <w:rStyle w:val="Teksttreci3"/>
          <w:color w:val="000000"/>
          <w:sz w:val="20"/>
          <w:szCs w:val="20"/>
        </w:rPr>
        <w:t>Od powyższej zasady dopuszcza się wyjątki w postaci pisania małą literą nazw, które stały się w danej dziedzinie synonimem pewnego rodzaju wyrobu.</w:t>
      </w:r>
    </w:p>
    <w:p w:rsidR="0086125C" w:rsidRPr="009955E0" w:rsidRDefault="0086125C">
      <w:pPr>
        <w:pStyle w:val="Teksttreci30"/>
        <w:shd w:val="clear" w:color="auto" w:fill="auto"/>
        <w:spacing w:before="0" w:after="0" w:line="276" w:lineRule="exact"/>
        <w:ind w:left="600" w:right="340" w:firstLine="460"/>
        <w:jc w:val="both"/>
        <w:rPr>
          <w:sz w:val="20"/>
          <w:szCs w:val="20"/>
        </w:rPr>
      </w:pPr>
      <w:r w:rsidRPr="009955E0">
        <w:rPr>
          <w:rStyle w:val="Teksttreci3"/>
          <w:color w:val="000000"/>
          <w:sz w:val="20"/>
          <w:szCs w:val="20"/>
        </w:rPr>
        <w:t xml:space="preserve">Jeśli jeden autor napisze </w:t>
      </w:r>
      <w:r w:rsidRPr="009955E0">
        <w:rPr>
          <w:rStyle w:val="Teksttreci3Kursywa"/>
          <w:color w:val="000000"/>
          <w:sz w:val="20"/>
          <w:szCs w:val="20"/>
        </w:rPr>
        <w:t>kolt</w:t>
      </w:r>
      <w:r w:rsidRPr="009955E0">
        <w:rPr>
          <w:rStyle w:val="Teksttreci3"/>
          <w:color w:val="000000"/>
          <w:sz w:val="20"/>
          <w:szCs w:val="20"/>
        </w:rPr>
        <w:t xml:space="preserve">, a inny </w:t>
      </w:r>
      <w:r w:rsidRPr="009955E0">
        <w:rPr>
          <w:rStyle w:val="Teksttreci3Kursywa"/>
          <w:color w:val="000000"/>
          <w:sz w:val="20"/>
          <w:szCs w:val="20"/>
        </w:rPr>
        <w:t>Colt</w:t>
      </w:r>
      <w:r w:rsidRPr="009955E0">
        <w:rPr>
          <w:rStyle w:val="Teksttreci3"/>
          <w:color w:val="000000"/>
          <w:sz w:val="20"/>
          <w:szCs w:val="20"/>
        </w:rPr>
        <w:t xml:space="preserve">, to nie będzie takiego nieszczęścia, jak w przypadku obowiązkowego, wizualnego upodabniania do siebie pisowni </w:t>
      </w:r>
      <w:r w:rsidRPr="009955E0">
        <w:rPr>
          <w:rStyle w:val="Teksttreci3Kursywa"/>
          <w:color w:val="000000"/>
          <w:sz w:val="20"/>
          <w:szCs w:val="20"/>
        </w:rPr>
        <w:t>Rolls-Royce a</w:t>
      </w:r>
      <w:r w:rsidRPr="009955E0">
        <w:rPr>
          <w:rStyle w:val="Teksttreci3"/>
          <w:color w:val="000000"/>
          <w:sz w:val="20"/>
          <w:szCs w:val="20"/>
        </w:rPr>
        <w:t xml:space="preserve"> i rolmopsa.</w:t>
      </w:r>
    </w:p>
    <w:p w:rsidR="0086125C" w:rsidRPr="009955E0" w:rsidRDefault="0086125C">
      <w:pPr>
        <w:pStyle w:val="Teksttreci30"/>
        <w:shd w:val="clear" w:color="auto" w:fill="auto"/>
        <w:spacing w:before="0" w:after="285" w:line="276" w:lineRule="exact"/>
        <w:ind w:left="600" w:right="340" w:firstLine="460"/>
        <w:jc w:val="both"/>
        <w:rPr>
          <w:sz w:val="20"/>
          <w:szCs w:val="20"/>
        </w:rPr>
      </w:pPr>
      <w:r w:rsidRPr="009955E0">
        <w:rPr>
          <w:rStyle w:val="Teksttreci3"/>
          <w:color w:val="000000"/>
          <w:sz w:val="20"/>
          <w:szCs w:val="20"/>
        </w:rPr>
        <w:t xml:space="preserve">Zresztą - spójrzmy prawdzie w oczy: czy rzeczywiście zasada z 1957 r. ma po 34 latach moc efektywnie obowiązującą? Na szczęście nie ma i dlatego można czytać bez oporów psychicznych całą prasę techniczną i znaczną część pozostałej, po prostu istnieje opozycja wewnątrz-redakcyjna (która niegdyś tak skutecznie zwalczała </w:t>
      </w:r>
      <w:r w:rsidRPr="009955E0">
        <w:rPr>
          <w:rStyle w:val="Teksttreci3Kursywa"/>
          <w:color w:val="000000"/>
          <w:sz w:val="20"/>
          <w:szCs w:val="20"/>
        </w:rPr>
        <w:t>Indię),</w:t>
      </w:r>
      <w:r w:rsidRPr="009955E0">
        <w:rPr>
          <w:rStyle w:val="Teksttreci3"/>
          <w:color w:val="000000"/>
          <w:sz w:val="20"/>
          <w:szCs w:val="20"/>
        </w:rPr>
        <w:t xml:space="preserve"> pewne poszanowanie praw autorskich i ...zdrowy rozsądek. Dlaczego nic usankcjonować tego </w:t>
      </w:r>
      <w:r w:rsidRPr="009955E0">
        <w:rPr>
          <w:rStyle w:val="Teksttreci3Kursywa"/>
          <w:color w:val="000000"/>
          <w:sz w:val="20"/>
          <w:szCs w:val="20"/>
          <w:lang w:val="en-US" w:eastAsia="en-US"/>
        </w:rPr>
        <w:t xml:space="preserve">vox </w:t>
      </w:r>
      <w:r w:rsidRPr="009955E0">
        <w:rPr>
          <w:rStyle w:val="Teksttreci3Kursywa"/>
          <w:color w:val="000000"/>
          <w:sz w:val="20"/>
          <w:szCs w:val="20"/>
        </w:rPr>
        <w:t>populi,</w:t>
      </w:r>
      <w:r w:rsidRPr="009955E0">
        <w:rPr>
          <w:rStyle w:val="Teksttreci3"/>
          <w:color w:val="000000"/>
          <w:sz w:val="20"/>
          <w:szCs w:val="20"/>
        </w:rPr>
        <w:t xml:space="preserve"> jak to kiedyś zrobił z </w:t>
      </w:r>
      <w:r w:rsidRPr="009955E0">
        <w:rPr>
          <w:rStyle w:val="Teksttreci3Kursywa"/>
          <w:color w:val="000000"/>
          <w:sz w:val="20"/>
          <w:szCs w:val="20"/>
        </w:rPr>
        <w:t>Indiami</w:t>
      </w:r>
      <w:r w:rsidRPr="009955E0">
        <w:rPr>
          <w:rStyle w:val="Teksttreci3"/>
          <w:color w:val="000000"/>
          <w:sz w:val="20"/>
          <w:szCs w:val="20"/>
        </w:rPr>
        <w:t xml:space="preserve"> (jako państwem) kolejny </w:t>
      </w:r>
      <w:r w:rsidRPr="009955E0">
        <w:rPr>
          <w:rStyle w:val="Teksttreci3Kursywa"/>
          <w:color w:val="000000"/>
          <w:sz w:val="20"/>
          <w:szCs w:val="20"/>
        </w:rPr>
        <w:t>Słownik ortograficzny</w:t>
      </w:r>
      <w:r w:rsidRPr="009955E0">
        <w:rPr>
          <w:rStyle w:val="Teksttreci3"/>
          <w:color w:val="000000"/>
          <w:sz w:val="20"/>
          <w:szCs w:val="20"/>
        </w:rPr>
        <w:t xml:space="preserve"> S. Jodłowskiego i W. Taszyckiego?</w:t>
      </w:r>
    </w:p>
    <w:p w:rsidR="0086125C" w:rsidRPr="009955E0" w:rsidRDefault="0086125C">
      <w:pPr>
        <w:pStyle w:val="Teksttreci140"/>
        <w:shd w:val="clear" w:color="auto" w:fill="auto"/>
        <w:spacing w:line="220" w:lineRule="exact"/>
        <w:ind w:left="8920"/>
        <w:jc w:val="left"/>
        <w:rPr>
          <w:sz w:val="20"/>
          <w:szCs w:val="20"/>
        </w:rPr>
        <w:sectPr w:rsidR="0086125C" w:rsidRPr="009955E0">
          <w:type w:val="continuous"/>
          <w:pgSz w:w="11900" w:h="16840"/>
          <w:pgMar w:top="919" w:right="356" w:bottom="223" w:left="493" w:header="0" w:footer="3" w:gutter="0"/>
          <w:cols w:space="708"/>
          <w:noEndnote/>
          <w:docGrid w:linePitch="360"/>
        </w:sectPr>
      </w:pPr>
      <w:r w:rsidRPr="009955E0">
        <w:rPr>
          <w:rStyle w:val="Teksttreci14"/>
          <w:i/>
          <w:iCs/>
          <w:color w:val="000000"/>
          <w:sz w:val="20"/>
          <w:szCs w:val="20"/>
        </w:rPr>
        <w:t xml:space="preserve">Andrzej </w:t>
      </w:r>
      <w:r w:rsidRPr="009955E0">
        <w:rPr>
          <w:rStyle w:val="Teksttreci14"/>
          <w:i/>
          <w:iCs/>
          <w:color w:val="000000"/>
          <w:sz w:val="20"/>
          <w:szCs w:val="20"/>
          <w:lang w:val="en-US" w:eastAsia="en-US"/>
        </w:rPr>
        <w:t>Voellnagel</w:t>
      </w:r>
    </w:p>
    <w:p w:rsidR="0086125C" w:rsidRPr="009955E0" w:rsidRDefault="00A96010">
      <w:pPr>
        <w:pStyle w:val="Teksttreci30"/>
        <w:shd w:val="clear" w:color="auto" w:fill="auto"/>
        <w:spacing w:before="0" w:after="540" w:line="282" w:lineRule="exact"/>
        <w:ind w:left="1400" w:firstLine="0"/>
        <w:jc w:val="both"/>
        <w:rPr>
          <w:sz w:val="20"/>
          <w:szCs w:val="20"/>
        </w:rPr>
      </w:pPr>
      <w:r>
        <w:rPr>
          <w:noProof/>
        </w:rPr>
        <w:lastRenderedPageBreak/>
        <w:pict>
          <v:shape id="_x0000_s1078" type="#_x0000_t202" style="position:absolute;left:0;text-align:left;margin-left:32.85pt;margin-top:-120.6pt;width:12pt;height:21.6pt;z-index:-251653120;mso-wrap-distance-left:5pt;mso-wrap-distance-right:57.3pt;mso-position-horizontal-relative:margin" filled="f" stroked="f">
            <v:textbox style="mso-fit-shape-to-text:t" inset="0,0,0,0">
              <w:txbxContent>
                <w:p w:rsidR="0086125C" w:rsidRDefault="0086125C">
                  <w:pPr>
                    <w:pStyle w:val="Teksttreci15"/>
                    <w:shd w:val="clear" w:color="auto" w:fill="auto"/>
                    <w:spacing w:line="360" w:lineRule="exact"/>
                  </w:pPr>
                  <w:r>
                    <w:rPr>
                      <w:rStyle w:val="Teksttreci15Odstpy7ptExact"/>
                      <w:color w:val="000000"/>
                    </w:rPr>
                    <w:t>R</w:t>
                  </w:r>
                </w:p>
              </w:txbxContent>
            </v:textbox>
            <w10:wrap type="topAndBottom" anchorx="margin"/>
          </v:shape>
        </w:pict>
      </w:r>
      <w:r>
        <w:rPr>
          <w:noProof/>
        </w:rPr>
        <w:pict>
          <v:shape id="_x0000_s1079" type="#_x0000_t202" style="position:absolute;left:0;text-align:left;margin-left:102.15pt;margin-top:-120.9pt;width:226.5pt;height:21pt;z-index:-251652096;mso-wrap-distance-left:60.65pt;mso-wrap-distance-right:57.6pt;mso-position-horizontal-relative:margin" filled="f" stroked="f">
            <v:textbox style="mso-fit-shape-to-text:t" inset="0,0,0,0">
              <w:txbxContent>
                <w:p w:rsidR="0086125C" w:rsidRDefault="0086125C">
                  <w:pPr>
                    <w:pStyle w:val="Teksttreci15"/>
                    <w:shd w:val="clear" w:color="auto" w:fill="auto"/>
                    <w:tabs>
                      <w:tab w:val="left" w:pos="1380"/>
                      <w:tab w:val="left" w:pos="2820"/>
                      <w:tab w:val="left" w:pos="4224"/>
                    </w:tabs>
                    <w:spacing w:line="360" w:lineRule="exact"/>
                    <w:jc w:val="both"/>
                  </w:pPr>
                  <w:r>
                    <w:rPr>
                      <w:rStyle w:val="Teksttreci15Odstpy7ptExact"/>
                      <w:color w:val="000000"/>
                    </w:rPr>
                    <w:t>E</w:t>
                  </w:r>
                  <w:r>
                    <w:rPr>
                      <w:rStyle w:val="Teksttreci15Odstpy7ptExact"/>
                      <w:color w:val="000000"/>
                    </w:rPr>
                    <w:tab/>
                  </w:r>
                  <w:r>
                    <w:rPr>
                      <w:rStyle w:val="Teksttreci15Odstpy7ptExact"/>
                      <w:color w:val="000000"/>
                      <w:lang w:val="ru-RU" w:eastAsia="ru-RU"/>
                    </w:rPr>
                    <w:t>С</w:t>
                  </w:r>
                  <w:r>
                    <w:rPr>
                      <w:rStyle w:val="Teksttreci15Odstpy7ptExact"/>
                      <w:color w:val="000000"/>
                      <w:lang w:val="ru-RU" w:eastAsia="ru-RU"/>
                    </w:rPr>
                    <w:tab/>
                  </w:r>
                  <w:r>
                    <w:rPr>
                      <w:rStyle w:val="Teksttreci15Odstpy7ptExact"/>
                      <w:color w:val="000000"/>
                    </w:rPr>
                    <w:t>E</w:t>
                  </w:r>
                  <w:r>
                    <w:rPr>
                      <w:rStyle w:val="Teksttreci15Odstpy7ptExact"/>
                      <w:color w:val="000000"/>
                    </w:rPr>
                    <w:tab/>
                    <w:t>N</w:t>
                  </w:r>
                </w:p>
              </w:txbxContent>
            </v:textbox>
            <w10:wrap type="topAndBottom" anchorx="margin"/>
          </v:shape>
        </w:pict>
      </w:r>
      <w:r>
        <w:rPr>
          <w:noProof/>
        </w:rPr>
        <w:pict>
          <v:shape id="_x0000_s1080" type="#_x0000_t202" style="position:absolute;left:0;text-align:left;margin-left:386.25pt;margin-top:-120.9pt;width:79.2pt;height:21.3pt;z-index:-251651072;mso-wrap-distance-left:5pt;mso-wrap-distance-right:58.2pt;mso-position-horizontal-relative:margin" filled="f" stroked="f">
            <v:textbox style="mso-fit-shape-to-text:t" inset="0,0,0,0">
              <w:txbxContent>
                <w:p w:rsidR="0086125C" w:rsidRDefault="0086125C">
                  <w:pPr>
                    <w:pStyle w:val="Teksttreci15"/>
                    <w:shd w:val="clear" w:color="auto" w:fill="auto"/>
                    <w:tabs>
                      <w:tab w:val="left" w:pos="1398"/>
                    </w:tabs>
                    <w:spacing w:line="360" w:lineRule="exact"/>
                    <w:jc w:val="both"/>
                  </w:pPr>
                  <w:r>
                    <w:rPr>
                      <w:rStyle w:val="Teksttreci15Odstpy7ptExact"/>
                      <w:color w:val="000000"/>
                    </w:rPr>
                    <w:t>Z</w:t>
                  </w:r>
                  <w:r>
                    <w:rPr>
                      <w:rStyle w:val="Teksttreci15Odstpy7ptExact"/>
                      <w:color w:val="000000"/>
                    </w:rPr>
                    <w:tab/>
                    <w:t>J</w:t>
                  </w:r>
                </w:p>
              </w:txbxContent>
            </v:textbox>
            <w10:wrap type="topAndBottom" anchorx="margin"/>
          </v:shape>
        </w:pict>
      </w:r>
      <w:r>
        <w:rPr>
          <w:noProof/>
        </w:rPr>
        <w:pict>
          <v:shape id="_x0000_s1081" type="#_x0000_t202" style="position:absolute;left:0;text-align:left;margin-left:523.65pt;margin-top:-121.2pt;width:12.6pt;height:21.3pt;z-index:-251650048;mso-wrap-distance-left:5pt;mso-wrap-distance-right:5pt;mso-position-horizontal-relative:margin" filled="f" stroked="f">
            <v:textbox style="mso-fit-shape-to-text:t" inset="0,0,0,0">
              <w:txbxContent>
                <w:p w:rsidR="0086125C" w:rsidRDefault="0086125C">
                  <w:pPr>
                    <w:pStyle w:val="Teksttreci15"/>
                    <w:shd w:val="clear" w:color="auto" w:fill="auto"/>
                    <w:spacing w:line="360" w:lineRule="exact"/>
                  </w:pPr>
                  <w:r>
                    <w:rPr>
                      <w:rStyle w:val="Teksttreci15Odstpy7ptExact"/>
                      <w:color w:val="000000"/>
                    </w:rPr>
                    <w:t>E</w:t>
                  </w:r>
                </w:p>
              </w:txbxContent>
            </v:textbox>
            <w10:wrap type="topAndBottom" anchorx="margin"/>
          </v:shape>
        </w:pict>
      </w:r>
      <w:r w:rsidR="0086125C" w:rsidRPr="009955E0">
        <w:rPr>
          <w:rStyle w:val="Teksttreci3"/>
          <w:color w:val="000000"/>
          <w:sz w:val="20"/>
          <w:szCs w:val="20"/>
        </w:rPr>
        <w:t xml:space="preserve">BOŻENA CZĄSTKA. HELENA SYNOWIEC, </w:t>
      </w:r>
      <w:r w:rsidR="0086125C" w:rsidRPr="009955E0">
        <w:rPr>
          <w:rStyle w:val="Teksttreci3Kursywa1"/>
          <w:color w:val="000000"/>
          <w:sz w:val="20"/>
          <w:szCs w:val="20"/>
        </w:rPr>
        <w:t>KSZTAŁCENIE SPRAWNOŚCI</w:t>
      </w:r>
      <w:r w:rsidR="0086125C" w:rsidRPr="009955E0">
        <w:rPr>
          <w:rStyle w:val="Teksttreci3Kursywa"/>
          <w:color w:val="000000"/>
          <w:sz w:val="20"/>
          <w:szCs w:val="20"/>
        </w:rPr>
        <w:t xml:space="preserve"> JĘZY</w:t>
      </w:r>
      <w:r w:rsidR="0086125C" w:rsidRPr="009955E0">
        <w:rPr>
          <w:rStyle w:val="Teksttreci3Kursywa"/>
          <w:color w:val="000000"/>
          <w:sz w:val="20"/>
          <w:szCs w:val="20"/>
        </w:rPr>
        <w:softHyphen/>
        <w:t>KOWEJ</w:t>
      </w:r>
      <w:r w:rsidR="0086125C" w:rsidRPr="009955E0">
        <w:rPr>
          <w:rStyle w:val="Teksttreci3"/>
          <w:color w:val="000000"/>
          <w:sz w:val="20"/>
          <w:szCs w:val="20"/>
        </w:rPr>
        <w:t xml:space="preserve"> </w:t>
      </w:r>
      <w:r w:rsidR="0086125C" w:rsidRPr="009955E0">
        <w:rPr>
          <w:rStyle w:val="Teksttreci3Kursywa1"/>
          <w:color w:val="000000"/>
          <w:sz w:val="20"/>
          <w:szCs w:val="20"/>
        </w:rPr>
        <w:t>(ĆWICZENIA DLA UCZNIÓW ŚRODOWISKA ŚLĄSKIEGO),</w:t>
      </w:r>
      <w:r w:rsidR="0086125C" w:rsidRPr="009955E0">
        <w:rPr>
          <w:rStyle w:val="Teksttreci3"/>
          <w:color w:val="000000"/>
          <w:sz w:val="20"/>
          <w:szCs w:val="20"/>
        </w:rPr>
        <w:t xml:space="preserve"> TOWARZY</w:t>
      </w:r>
      <w:r w:rsidR="0086125C" w:rsidRPr="009955E0">
        <w:rPr>
          <w:rStyle w:val="Teksttreci3"/>
          <w:color w:val="000000"/>
          <w:sz w:val="20"/>
          <w:szCs w:val="20"/>
        </w:rPr>
        <w:softHyphen/>
        <w:t>STWO MIŁOŚNIKÓW JĘZYKA POLSKIEGO, KRAKÓW 1990, 100 s.</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Przed bardzo trudnym zadaniem stoi nauczyciel-polonista działający w środowisku, w którym gwara stanowi podstawowy kod porozumiewania się, wszechwładnie panujący w rodzinie i w grupach rówieśniczych, tylko w czasie lekcji wymieniany na język literacki. Trzeba i talentu pedagogicznego, i rutyny zawodowej, i wrodzonego taktu, by w umiejętny sposób zmierzać ku ideałowi dydaktycznemu, jakim jest osiągnięcie przez uczniów całkowitej sprawności w posługiwaniu się językiem ogólnym przy jednoczesnym zachowaniu gwary i poczucia jej historyczno-stylistycznej wartości.</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Przed taką sytuacją socjolingwistyczną stają do dziś nauczyciele szkół górnośląskich, działający w regionie, wokół którego - na skutek fatalnej polityki propagandowej powojennych lat - narosło sporo opacznych opinii, niedomówień, fałszywych ustaleń. Do nich adresowana jest wzorowo opracowana pod względem metodycznym i niezwykle spójna kompozycyjnie praca Bożeny Cząstki i Heleny Synowiec poświęcona kształceniu sprawności językowej uczniów-Ślązaków. Powinna się ona stać pomocą naukową we wszystkich szkołach tego regionu!</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W pierwszej części opracowania autorki charakteryzują dialekt śląski, ukazują jego szczególną archaiczność, uświadamiają czytelnikom, że uporczywe utrzymanie się gwary umożliwiło Ślązakom — mimo tylowiekowego oderwania od polskich źródeł językowych — dochowanie mowy swych przodków. Do dziś nawet przedstawiciele inteligencji śląskiej mają kłopoty z wyzbyciem się charakterys</w:t>
      </w:r>
      <w:r w:rsidRPr="009955E0">
        <w:rPr>
          <w:rStyle w:val="Teksttreci3"/>
          <w:color w:val="000000"/>
          <w:sz w:val="20"/>
          <w:szCs w:val="20"/>
        </w:rPr>
        <w:softHyphen/>
        <w:t xml:space="preserve">tycznej wymowy typu </w:t>
      </w:r>
      <w:r w:rsidRPr="009955E0">
        <w:rPr>
          <w:rStyle w:val="Teksttreci3Kursywa"/>
          <w:color w:val="000000"/>
          <w:sz w:val="20"/>
          <w:szCs w:val="20"/>
        </w:rPr>
        <w:t>prziszedł, grziby</w:t>
      </w:r>
      <w:r w:rsidRPr="009955E0">
        <w:rPr>
          <w:rStyle w:val="Teksttreci3"/>
          <w:color w:val="000000"/>
          <w:sz w:val="20"/>
          <w:szCs w:val="20"/>
        </w:rPr>
        <w:t xml:space="preserve">, </w:t>
      </w:r>
      <w:r w:rsidRPr="009955E0">
        <w:rPr>
          <w:rStyle w:val="Teksttreci3Kursywa"/>
          <w:color w:val="000000"/>
          <w:sz w:val="20"/>
          <w:szCs w:val="20"/>
        </w:rPr>
        <w:t>krziwy, pokrziwa (przyszedł, grzyby, krzywy, pokrzywa</w:t>
      </w:r>
      <w:r w:rsidRPr="009955E0">
        <w:rPr>
          <w:rStyle w:val="Teksttreci3"/>
          <w:color w:val="000000"/>
          <w:sz w:val="20"/>
          <w:szCs w:val="20"/>
        </w:rPr>
        <w:t>), pod</w:t>
      </w:r>
      <w:r w:rsidRPr="009955E0">
        <w:rPr>
          <w:rStyle w:val="Teksttreci3"/>
          <w:color w:val="000000"/>
          <w:sz w:val="20"/>
          <w:szCs w:val="20"/>
        </w:rPr>
        <w:softHyphen/>
        <w:t xml:space="preserve">trzymującej dawną miękkość spółgłoski </w:t>
      </w:r>
      <w:r w:rsidRPr="009955E0">
        <w:rPr>
          <w:rStyle w:val="Teksttreci3Kursywa"/>
          <w:color w:val="000000"/>
          <w:sz w:val="20"/>
          <w:szCs w:val="20"/>
        </w:rPr>
        <w:t>rz,</w:t>
      </w:r>
      <w:r w:rsidRPr="009955E0">
        <w:rPr>
          <w:rStyle w:val="Teksttreci3"/>
          <w:color w:val="000000"/>
          <w:sz w:val="20"/>
          <w:szCs w:val="20"/>
        </w:rPr>
        <w:t xml:space="preserve"> czy </w:t>
      </w:r>
      <w:r w:rsidRPr="009955E0">
        <w:rPr>
          <w:rStyle w:val="Teksttreci3Kursywa"/>
          <w:color w:val="000000"/>
          <w:sz w:val="20"/>
          <w:szCs w:val="20"/>
        </w:rPr>
        <w:t>słotyć, słazić, slecieć, sleźć, sjechać</w:t>
      </w:r>
      <w:r w:rsidRPr="009955E0">
        <w:rPr>
          <w:rStyle w:val="Teksttreci3"/>
          <w:color w:val="000000"/>
          <w:sz w:val="20"/>
          <w:szCs w:val="20"/>
        </w:rPr>
        <w:t xml:space="preserve"> </w:t>
      </w:r>
      <w:r w:rsidRPr="009955E0">
        <w:rPr>
          <w:rStyle w:val="Teksttreci3Kursywa"/>
          <w:color w:val="000000"/>
          <w:sz w:val="20"/>
          <w:szCs w:val="20"/>
        </w:rPr>
        <w:t>(złożyć</w:t>
      </w:r>
      <w:r w:rsidRPr="009955E0">
        <w:rPr>
          <w:rStyle w:val="Teksttreci3"/>
          <w:color w:val="000000"/>
          <w:sz w:val="20"/>
          <w:szCs w:val="20"/>
        </w:rPr>
        <w:t xml:space="preserve">, złazić, </w:t>
      </w:r>
      <w:r w:rsidRPr="009955E0">
        <w:rPr>
          <w:rStyle w:val="Teksttreci3Kursywa"/>
          <w:color w:val="000000"/>
          <w:sz w:val="20"/>
          <w:szCs w:val="20"/>
        </w:rPr>
        <w:t>zlecieć, zleźć, zjechać)</w:t>
      </w:r>
      <w:r w:rsidRPr="009955E0">
        <w:rPr>
          <w:rStyle w:val="Teksttreci3"/>
          <w:color w:val="000000"/>
          <w:sz w:val="20"/>
          <w:szCs w:val="20"/>
        </w:rPr>
        <w:t xml:space="preserve"> - zachowującej pierwotną bezdźwięczność przedrostka s-.</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 xml:space="preserve">Toteż w drugiej części książki — zbiorze ćwiczeń — autorki proponują, by uczniowie tworzyli formy dokonane czasowników z przedrostkiem </w:t>
      </w:r>
      <w:r w:rsidRPr="009955E0">
        <w:rPr>
          <w:rStyle w:val="Teksttreci3Kursywa"/>
          <w:color w:val="000000"/>
          <w:sz w:val="20"/>
          <w:szCs w:val="20"/>
        </w:rPr>
        <w:t>przy</w:t>
      </w:r>
      <w:r w:rsidRPr="009955E0">
        <w:rPr>
          <w:rStyle w:val="Teksttreci3"/>
          <w:color w:val="000000"/>
          <w:sz w:val="20"/>
          <w:szCs w:val="20"/>
        </w:rPr>
        <w:t>- (</w:t>
      </w:r>
      <w:r w:rsidRPr="009955E0">
        <w:rPr>
          <w:rStyle w:val="Teksttreci3Kursywa"/>
          <w:color w:val="000000"/>
          <w:sz w:val="20"/>
          <w:szCs w:val="20"/>
        </w:rPr>
        <w:t>przyjechać, przywieźć, przymierzyć</w:t>
      </w:r>
      <w:r w:rsidRPr="009955E0">
        <w:rPr>
          <w:rStyle w:val="Teksttreci3"/>
          <w:color w:val="000000"/>
          <w:sz w:val="20"/>
          <w:szCs w:val="20"/>
        </w:rPr>
        <w:t xml:space="preserve"> itp.), by użyli w wypowiedzi mówionej wyrażeń z przyimkiem </w:t>
      </w:r>
      <w:r w:rsidRPr="009955E0">
        <w:rPr>
          <w:rStyle w:val="Teksttreci3Kursywa"/>
          <w:color w:val="000000"/>
          <w:sz w:val="20"/>
          <w:szCs w:val="20"/>
        </w:rPr>
        <w:t>przy</w:t>
      </w:r>
      <w:r w:rsidRPr="009955E0">
        <w:rPr>
          <w:rStyle w:val="Teksttreci3"/>
          <w:color w:val="000000"/>
          <w:sz w:val="20"/>
          <w:szCs w:val="20"/>
        </w:rPr>
        <w:t xml:space="preserve"> w połączeniu z miejscownikiem liczby poj. rzeczowników i zaimków </w:t>
      </w:r>
      <w:r w:rsidRPr="009955E0">
        <w:rPr>
          <w:rStyle w:val="Teksttreci3Kursywa1"/>
          <w:color w:val="000000"/>
          <w:sz w:val="20"/>
          <w:szCs w:val="20"/>
        </w:rPr>
        <w:t>(przy</w:t>
      </w:r>
      <w:r w:rsidRPr="009955E0">
        <w:rPr>
          <w:rStyle w:val="Teksttreci3Kursywa"/>
          <w:color w:val="000000"/>
          <w:sz w:val="20"/>
          <w:szCs w:val="20"/>
        </w:rPr>
        <w:t xml:space="preserve"> domu, przy ojcu, przy tobie),</w:t>
      </w:r>
      <w:r w:rsidRPr="009955E0">
        <w:rPr>
          <w:rStyle w:val="Teksttreci3"/>
          <w:color w:val="000000"/>
          <w:sz w:val="20"/>
          <w:szCs w:val="20"/>
        </w:rPr>
        <w:t xml:space="preserve"> by ze słownika ortograficznego wybrali i odczytali wyrazy, w których po grupach spółgłoskowych </w:t>
      </w:r>
      <w:r w:rsidRPr="009955E0">
        <w:rPr>
          <w:rStyle w:val="Teksttreci3Kursywa"/>
          <w:color w:val="000000"/>
          <w:sz w:val="20"/>
          <w:szCs w:val="20"/>
        </w:rPr>
        <w:t>krz</w:t>
      </w:r>
      <w:r w:rsidRPr="009955E0">
        <w:rPr>
          <w:rStyle w:val="Teksttreci3"/>
          <w:color w:val="000000"/>
          <w:sz w:val="20"/>
          <w:szCs w:val="20"/>
        </w:rPr>
        <w:t xml:space="preserve">-, </w:t>
      </w:r>
      <w:r w:rsidRPr="009955E0">
        <w:rPr>
          <w:rStyle w:val="Teksttreci3Kursywa"/>
          <w:color w:val="000000"/>
          <w:sz w:val="20"/>
          <w:szCs w:val="20"/>
        </w:rPr>
        <w:t>grz</w:t>
      </w:r>
      <w:r w:rsidRPr="009955E0">
        <w:rPr>
          <w:rStyle w:val="Teksttreci3"/>
          <w:color w:val="000000"/>
          <w:sz w:val="20"/>
          <w:szCs w:val="20"/>
        </w:rPr>
        <w:t xml:space="preserve">-, </w:t>
      </w:r>
      <w:r w:rsidRPr="009955E0">
        <w:rPr>
          <w:rStyle w:val="Teksttreci3Kursywa"/>
          <w:color w:val="000000"/>
          <w:sz w:val="20"/>
          <w:szCs w:val="20"/>
        </w:rPr>
        <w:t>trz-, prz</w:t>
      </w:r>
      <w:r w:rsidRPr="009955E0">
        <w:rPr>
          <w:rStyle w:val="Teksttreci3"/>
          <w:color w:val="000000"/>
          <w:sz w:val="20"/>
          <w:szCs w:val="20"/>
        </w:rPr>
        <w:t xml:space="preserve">-, </w:t>
      </w:r>
      <w:r w:rsidRPr="009955E0">
        <w:rPr>
          <w:rStyle w:val="Teksttreci3Kursywa"/>
          <w:color w:val="000000"/>
          <w:sz w:val="20"/>
          <w:szCs w:val="20"/>
        </w:rPr>
        <w:t>brz</w:t>
      </w:r>
      <w:r w:rsidRPr="009955E0">
        <w:rPr>
          <w:rStyle w:val="Teksttreci3"/>
          <w:color w:val="000000"/>
          <w:sz w:val="20"/>
          <w:szCs w:val="20"/>
        </w:rPr>
        <w:t xml:space="preserve">- występuje samogłoska </w:t>
      </w:r>
      <w:r w:rsidRPr="009955E0">
        <w:rPr>
          <w:rStyle w:val="Teksttreci3Kursywa"/>
          <w:color w:val="000000"/>
          <w:sz w:val="20"/>
          <w:szCs w:val="20"/>
          <w:lang w:val="ru-RU" w:eastAsia="ru-RU"/>
        </w:rPr>
        <w:t xml:space="preserve">у </w:t>
      </w:r>
      <w:r w:rsidRPr="009955E0">
        <w:rPr>
          <w:rStyle w:val="Teksttreci3Kursywa1"/>
          <w:color w:val="000000"/>
          <w:sz w:val="20"/>
          <w:szCs w:val="20"/>
        </w:rPr>
        <w:t>(krzywda,</w:t>
      </w:r>
      <w:r w:rsidRPr="009955E0">
        <w:rPr>
          <w:rStyle w:val="Teksttreci3Kursywa"/>
          <w:color w:val="000000"/>
          <w:sz w:val="20"/>
          <w:szCs w:val="20"/>
        </w:rPr>
        <w:t xml:space="preserve"> grzywna, trzymać, przygoda, brzytwa),</w:t>
      </w:r>
      <w:r w:rsidRPr="009955E0">
        <w:rPr>
          <w:rStyle w:val="Teksttreci3"/>
          <w:color w:val="000000"/>
          <w:sz w:val="20"/>
          <w:szCs w:val="20"/>
        </w:rPr>
        <w:t xml:space="preserve"> by tworzyli rodziny wyrazowe wokół słów z tymi połączeniami głoskowymi — zawsze zwracając uwagę na realizację fonetyczną samogłoski y.</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 xml:space="preserve">Zalecają też, nawiązując do drugiej ze wskazanych tu archaicznych cech fonetycznych, kontrastywne odczytywanie par wyrazowych </w:t>
      </w:r>
      <w:r w:rsidRPr="009955E0">
        <w:rPr>
          <w:rStyle w:val="Teksttreci3Kursywa"/>
          <w:color w:val="000000"/>
          <w:sz w:val="20"/>
          <w:szCs w:val="20"/>
        </w:rPr>
        <w:t>śmiecić</w:t>
      </w:r>
      <w:r w:rsidRPr="009955E0">
        <w:rPr>
          <w:rStyle w:val="Teksttreci3"/>
          <w:color w:val="000000"/>
          <w:sz w:val="20"/>
          <w:szCs w:val="20"/>
        </w:rPr>
        <w:t xml:space="preserve"> — </w:t>
      </w:r>
      <w:r w:rsidRPr="009955E0">
        <w:rPr>
          <w:rStyle w:val="Teksttreci3Kursywa"/>
          <w:color w:val="000000"/>
          <w:sz w:val="20"/>
          <w:szCs w:val="20"/>
        </w:rPr>
        <w:t>zmiatać, śliwa</w:t>
      </w:r>
      <w:r w:rsidRPr="009955E0">
        <w:rPr>
          <w:rStyle w:val="Teksttreci3"/>
          <w:color w:val="000000"/>
          <w:sz w:val="20"/>
          <w:szCs w:val="20"/>
        </w:rPr>
        <w:t xml:space="preserve"> — </w:t>
      </w:r>
      <w:r w:rsidRPr="009955E0">
        <w:rPr>
          <w:rStyle w:val="Teksttreci3Kursywa"/>
          <w:color w:val="000000"/>
          <w:sz w:val="20"/>
          <w:szCs w:val="20"/>
        </w:rPr>
        <w:t>zlewać, służyć</w:t>
      </w:r>
      <w:r w:rsidRPr="009955E0">
        <w:rPr>
          <w:rStyle w:val="Teksttreci3"/>
          <w:color w:val="000000"/>
          <w:sz w:val="20"/>
          <w:szCs w:val="20"/>
        </w:rPr>
        <w:t xml:space="preserve"> — </w:t>
      </w:r>
      <w:r w:rsidRPr="009955E0">
        <w:rPr>
          <w:rStyle w:val="Teksttreci3Kursywa"/>
          <w:color w:val="000000"/>
          <w:sz w:val="20"/>
          <w:szCs w:val="20"/>
        </w:rPr>
        <w:t>złożyć, słaniać się</w:t>
      </w:r>
      <w:r w:rsidRPr="009955E0">
        <w:rPr>
          <w:rStyle w:val="Teksttreci3"/>
          <w:color w:val="000000"/>
          <w:sz w:val="20"/>
          <w:szCs w:val="20"/>
        </w:rPr>
        <w:t xml:space="preserve"> — </w:t>
      </w:r>
      <w:r w:rsidRPr="009955E0">
        <w:rPr>
          <w:rStyle w:val="Teksttreci3Kursywa"/>
          <w:color w:val="000000"/>
          <w:sz w:val="20"/>
          <w:szCs w:val="20"/>
        </w:rPr>
        <w:t xml:space="preserve">złazić </w:t>
      </w:r>
      <w:r w:rsidRPr="009955E0">
        <w:rPr>
          <w:rStyle w:val="Teksttreci3"/>
          <w:color w:val="000000"/>
          <w:sz w:val="20"/>
          <w:szCs w:val="20"/>
        </w:rPr>
        <w:t xml:space="preserve">i parokrotne odczytywanie form typu </w:t>
      </w:r>
      <w:r w:rsidRPr="009955E0">
        <w:rPr>
          <w:rStyle w:val="Teksttreci3Kursywa"/>
          <w:color w:val="000000"/>
          <w:sz w:val="20"/>
          <w:szCs w:val="20"/>
        </w:rPr>
        <w:t>zmiatać, zmiłować się, zmówić się, zmiąć, zmieścić, zlewki, złożony.</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I tak postępują z innymi śląskimi cechami językowymi (kiedy piszą np. o śląskim przyrostku -</w:t>
      </w:r>
      <w:r w:rsidRPr="009955E0">
        <w:rPr>
          <w:rStyle w:val="Teksttreci3Kursywa"/>
          <w:color w:val="000000"/>
          <w:sz w:val="20"/>
          <w:szCs w:val="20"/>
        </w:rPr>
        <w:t>nny</w:t>
      </w:r>
      <w:r w:rsidRPr="009955E0">
        <w:rPr>
          <w:rStyle w:val="Teksttreci3"/>
          <w:color w:val="000000"/>
          <w:sz w:val="20"/>
          <w:szCs w:val="20"/>
        </w:rPr>
        <w:t xml:space="preserve"> — wariancie ogólnopolskiego —</w:t>
      </w:r>
      <w:r w:rsidRPr="009955E0">
        <w:rPr>
          <w:rStyle w:val="Teksttreci3Kursywa"/>
          <w:color w:val="000000"/>
          <w:sz w:val="20"/>
          <w:szCs w:val="20"/>
        </w:rPr>
        <w:t>ny,</w:t>
      </w:r>
      <w:r w:rsidRPr="009955E0">
        <w:rPr>
          <w:rStyle w:val="Teksttreci3"/>
          <w:color w:val="000000"/>
          <w:sz w:val="20"/>
          <w:szCs w:val="20"/>
        </w:rPr>
        <w:t xml:space="preserve"> to w części praktycznej książki zalecają tworzenie przymiotników </w:t>
      </w:r>
      <w:r w:rsidRPr="009955E0">
        <w:rPr>
          <w:rStyle w:val="Teksttreci3Kursywa"/>
          <w:color w:val="000000"/>
          <w:sz w:val="20"/>
          <w:szCs w:val="20"/>
        </w:rPr>
        <w:t>ołowiany, budowlany, gliniany</w:t>
      </w:r>
      <w:r w:rsidRPr="009955E0">
        <w:rPr>
          <w:rStyle w:val="Teksttreci3"/>
          <w:color w:val="000000"/>
          <w:sz w:val="20"/>
          <w:szCs w:val="20"/>
        </w:rPr>
        <w:t xml:space="preserve"> itp. od wyrażeń przyimkowych </w:t>
      </w:r>
      <w:r w:rsidRPr="009955E0">
        <w:rPr>
          <w:rStyle w:val="Teksttreci3Kursywa"/>
          <w:color w:val="000000"/>
          <w:sz w:val="20"/>
          <w:szCs w:val="20"/>
        </w:rPr>
        <w:t>z ołowiu, do budowy, z gliny</w:t>
      </w:r>
      <w:r w:rsidRPr="009955E0">
        <w:rPr>
          <w:rStyle w:val="Teksttreci3"/>
          <w:color w:val="000000"/>
          <w:sz w:val="20"/>
          <w:szCs w:val="20"/>
        </w:rPr>
        <w:t xml:space="preserve"> czy tworzenie opozycyjnych par </w:t>
      </w:r>
      <w:r w:rsidRPr="009955E0">
        <w:rPr>
          <w:rStyle w:val="Teksttreci3Kursywa"/>
          <w:color w:val="000000"/>
          <w:sz w:val="20"/>
          <w:szCs w:val="20"/>
        </w:rPr>
        <w:t>gliniany</w:t>
      </w:r>
      <w:r w:rsidRPr="009955E0">
        <w:rPr>
          <w:rStyle w:val="Teksttreci3"/>
          <w:color w:val="000000"/>
          <w:sz w:val="20"/>
          <w:szCs w:val="20"/>
        </w:rPr>
        <w:t xml:space="preserve"> — </w:t>
      </w:r>
      <w:r w:rsidRPr="009955E0">
        <w:rPr>
          <w:rStyle w:val="Teksttreci3Kursywa"/>
          <w:color w:val="000000"/>
          <w:sz w:val="20"/>
          <w:szCs w:val="20"/>
        </w:rPr>
        <w:t>bezwonny, blaszany — dozgonny, bawełniany</w:t>
      </w:r>
      <w:r w:rsidRPr="009955E0">
        <w:rPr>
          <w:rStyle w:val="Teksttreci3"/>
          <w:color w:val="000000"/>
          <w:sz w:val="20"/>
          <w:szCs w:val="20"/>
        </w:rPr>
        <w:t xml:space="preserve"> — </w:t>
      </w:r>
      <w:r w:rsidRPr="009955E0">
        <w:rPr>
          <w:rStyle w:val="Teksttreci3Kursywa"/>
          <w:color w:val="000000"/>
          <w:sz w:val="20"/>
          <w:szCs w:val="20"/>
        </w:rPr>
        <w:t>powojenny).</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Bo też, kiedy napisałem wyżej o spójności kompozycyjnej opracowania, miałem na myśli właśnie owo przyleganie jego części materiałowej do zarysu teoretycznego, egzemplifikację wyszczególnionych cech języka uczniów śląskich, znajdującą wyraz w praktycznych ćwiczeniach, najczęściej — o charakterze kontrastywnym, uwzględniających interferencje rywalizujących kodów (literackiego i gwarowego). Odnosi się to do wszystkich ćwiczeń w mówieniu, z zakresu fleksji, składni, słowot</w:t>
      </w:r>
      <w:r w:rsidRPr="009955E0">
        <w:rPr>
          <w:rStyle w:val="Teksttreci3"/>
          <w:color w:val="000000"/>
          <w:sz w:val="20"/>
          <w:szCs w:val="20"/>
          <w:lang w:val="en-US" w:eastAsia="en-US"/>
        </w:rPr>
        <w:t>worst</w:t>
      </w:r>
      <w:r w:rsidRPr="009955E0">
        <w:rPr>
          <w:rStyle w:val="Teksttreci3"/>
          <w:color w:val="000000"/>
          <w:sz w:val="20"/>
          <w:szCs w:val="20"/>
        </w:rPr>
        <w:t>wa, słownictwa i frazeologii.</w:t>
      </w:r>
    </w:p>
    <w:p w:rsidR="0086125C" w:rsidRPr="009955E0" w:rsidRDefault="0086125C">
      <w:pPr>
        <w:pStyle w:val="Teksttreci30"/>
        <w:shd w:val="clear" w:color="auto" w:fill="auto"/>
        <w:spacing w:before="0" w:after="0" w:line="282" w:lineRule="exact"/>
        <w:ind w:firstLine="500"/>
        <w:jc w:val="both"/>
        <w:rPr>
          <w:sz w:val="20"/>
          <w:szCs w:val="20"/>
        </w:rPr>
        <w:sectPr w:rsidR="0086125C" w:rsidRPr="009955E0">
          <w:headerReference w:type="even" r:id="rId74"/>
          <w:headerReference w:type="default" r:id="rId75"/>
          <w:pgSz w:w="11900" w:h="16840"/>
          <w:pgMar w:top="919" w:right="356" w:bottom="223" w:left="493" w:header="0" w:footer="3" w:gutter="0"/>
          <w:pgNumType w:start="92"/>
          <w:cols w:space="708"/>
          <w:noEndnote/>
          <w:docGrid w:linePitch="360"/>
        </w:sectPr>
      </w:pPr>
      <w:r w:rsidRPr="009955E0">
        <w:rPr>
          <w:rStyle w:val="Teksttreci3"/>
          <w:color w:val="000000"/>
          <w:sz w:val="20"/>
          <w:szCs w:val="20"/>
        </w:rPr>
        <w:t>Kiedy zaś tyle się mówi ostatnio o tym, że normy stylistyczne nie znalazły pełnego odzwierciedlenia w literaturze poprawnościowej, że trzeba dlatego ciągle porównywać struktury charakterystyczne dla poszczególnych odmian i określać typologię mówienia, wkraczając tym samym na obszar socjolongwisty-</w:t>
      </w:r>
    </w:p>
    <w:p w:rsidR="0086125C" w:rsidRPr="009955E0" w:rsidRDefault="0086125C">
      <w:pPr>
        <w:pStyle w:val="Teksttreci30"/>
        <w:shd w:val="clear" w:color="auto" w:fill="auto"/>
        <w:spacing w:before="0" w:after="0" w:line="282" w:lineRule="exact"/>
        <w:ind w:firstLine="0"/>
        <w:jc w:val="both"/>
        <w:rPr>
          <w:sz w:val="20"/>
          <w:szCs w:val="20"/>
        </w:rPr>
      </w:pPr>
      <w:r w:rsidRPr="009955E0">
        <w:rPr>
          <w:rStyle w:val="Teksttreci3"/>
          <w:color w:val="000000"/>
          <w:sz w:val="20"/>
          <w:szCs w:val="20"/>
        </w:rPr>
        <w:lastRenderedPageBreak/>
        <w:t>ki. badającej — jak wiadomo — warianty języka zdeterminowane odpowiednim statusem socjalnym, to w kontekście tych słów za bardzo cenne należy uznać jeszcze jedno zadanie, jakie postawiły przed sobą autorki omawianej pracy: wykazanie, kiedy i w jakich tekstach używanie gwary jest zamierzone i celowe, a w jakich - razi i wywołuje negatywną ocenę (kształcenie sytuacyjnego, społecznego i pragmatycznego aspektu sprawności językowej). Osiągnięciu tego celu dydaktycznego służą ćwiczenia w zakresie form wypowiedzi — proponujące, by uczeń zapisał rozmowę, którą przeprowadził z babcią (lub najstarszą osobą posługującą się gwarą) na temat obrzędów świątecznych, regionalnych zwyczajów i obyczajów, miejscowych legend i podań, by zwrócił uwagę na zachowanie językowe osób w sklepie (rozmowy klientów z ekspedientką i klientów między sobą, sposób zwracania się osób młodszych do starszych), by przeprowadził wywiad ze starszą osobą mówiącą tylko gwarą, a następnie zredagował na tej podstawie notatkę lub sprawozdanie w języku literackim, by porozmawiał z babcią na temat potraw świątecznych, z dziadkiem — na temat uprawy roli, a ze znajomymi zatrudnionymi w przemyśle — na temat ich warsztatu pracy.</w:t>
      </w:r>
    </w:p>
    <w:p w:rsidR="0086125C" w:rsidRPr="009955E0" w:rsidRDefault="0086125C">
      <w:pPr>
        <w:pStyle w:val="Teksttreci30"/>
        <w:shd w:val="clear" w:color="auto" w:fill="auto"/>
        <w:spacing w:before="0" w:after="290" w:line="282" w:lineRule="exact"/>
        <w:ind w:firstLine="500"/>
        <w:jc w:val="both"/>
        <w:rPr>
          <w:sz w:val="20"/>
          <w:szCs w:val="20"/>
        </w:rPr>
      </w:pPr>
      <w:r w:rsidRPr="009955E0">
        <w:rPr>
          <w:rStyle w:val="Teksttreci3"/>
          <w:color w:val="000000"/>
          <w:sz w:val="20"/>
          <w:szCs w:val="20"/>
        </w:rPr>
        <w:t xml:space="preserve">Wszystkie te ćwiczenia, dostosowane do poszczególnych poziomów wieku, służą uświadomieniu młodzieży różnic między polszczyzną literacką a gwarową i kształceniu </w:t>
      </w:r>
      <w:r w:rsidRPr="009955E0">
        <w:rPr>
          <w:rStyle w:val="Teksttreci3Odstpy4pt"/>
          <w:color w:val="000000"/>
          <w:sz w:val="20"/>
          <w:szCs w:val="20"/>
        </w:rPr>
        <w:t>podwójnej kompe</w:t>
      </w:r>
      <w:r w:rsidRPr="009955E0">
        <w:rPr>
          <w:rStyle w:val="Teksttreci3Odstpy4pt"/>
          <w:color w:val="000000"/>
          <w:sz w:val="20"/>
          <w:szCs w:val="20"/>
        </w:rPr>
        <w:softHyphen/>
        <w:t>tencji językowej</w:t>
      </w:r>
      <w:r w:rsidRPr="009955E0">
        <w:rPr>
          <w:rStyle w:val="Teksttreci3"/>
          <w:color w:val="000000"/>
          <w:sz w:val="20"/>
          <w:szCs w:val="20"/>
        </w:rPr>
        <w:t xml:space="preserve"> uczniów śląskich, którą na początku — innymi słowami — określiłem mianem dydaktycznego ideału. Kształcąc tę podwójną kompetencję, każdy nauczyciel powinien wytwo</w:t>
      </w:r>
      <w:r w:rsidRPr="009955E0">
        <w:rPr>
          <w:rStyle w:val="Teksttreci3"/>
          <w:color w:val="000000"/>
          <w:sz w:val="20"/>
          <w:szCs w:val="20"/>
        </w:rPr>
        <w:softHyphen/>
        <w:t>rzyć w uczniach przekonanie o wartości gwary śląskiej. Nie może więc jej tępić i traktować jako gorszej, ale podkreślać, że język literacki wyrósł właśnie z odmian dialektalnych, które — zwłaszcza w polszczyźnie śląskiej — przechowują do dziś wiele staropolskich wyrażeń i form gramatycznych.</w:t>
      </w:r>
    </w:p>
    <w:p w:rsidR="0086125C" w:rsidRPr="009955E0" w:rsidRDefault="0086125C">
      <w:pPr>
        <w:pStyle w:val="Teksttreci140"/>
        <w:shd w:val="clear" w:color="auto" w:fill="auto"/>
        <w:spacing w:after="672" w:line="220" w:lineRule="exact"/>
        <w:jc w:val="right"/>
        <w:rPr>
          <w:sz w:val="20"/>
          <w:szCs w:val="20"/>
        </w:rPr>
      </w:pPr>
      <w:r w:rsidRPr="009955E0">
        <w:rPr>
          <w:rStyle w:val="Teksttreci14"/>
          <w:i/>
          <w:iCs/>
          <w:color w:val="000000"/>
          <w:sz w:val="20"/>
          <w:szCs w:val="20"/>
        </w:rPr>
        <w:t>Jan Miodek</w:t>
      </w:r>
    </w:p>
    <w:p w:rsidR="0086125C" w:rsidRPr="009955E0" w:rsidRDefault="0086125C">
      <w:pPr>
        <w:pStyle w:val="Teksttreci140"/>
        <w:shd w:val="clear" w:color="auto" w:fill="auto"/>
        <w:spacing w:after="360" w:line="282" w:lineRule="exact"/>
        <w:ind w:left="1400"/>
        <w:jc w:val="both"/>
        <w:rPr>
          <w:sz w:val="20"/>
          <w:szCs w:val="20"/>
        </w:rPr>
      </w:pPr>
      <w:r w:rsidRPr="009955E0">
        <w:rPr>
          <w:rStyle w:val="Teksttreci14Bezkursywy"/>
          <w:i w:val="0"/>
          <w:iCs w:val="0"/>
          <w:color w:val="000000"/>
          <w:sz w:val="20"/>
          <w:szCs w:val="20"/>
        </w:rPr>
        <w:t xml:space="preserve">HANNA JADACKA, </w:t>
      </w:r>
      <w:r w:rsidRPr="009955E0">
        <w:rPr>
          <w:rStyle w:val="Teksttreci14Odstpy1pt1"/>
          <w:i/>
          <w:iCs/>
          <w:color w:val="000000"/>
          <w:sz w:val="20"/>
          <w:szCs w:val="20"/>
        </w:rPr>
        <w:t>ZESZYT PRÓBNY</w:t>
      </w:r>
      <w:r w:rsidRPr="009955E0">
        <w:rPr>
          <w:rStyle w:val="Teksttreci14Bezkursywy"/>
          <w:i w:val="0"/>
          <w:iCs w:val="0"/>
          <w:color w:val="000000"/>
          <w:sz w:val="20"/>
          <w:szCs w:val="20"/>
        </w:rPr>
        <w:t xml:space="preserve"> </w:t>
      </w:r>
      <w:r w:rsidRPr="009955E0">
        <w:rPr>
          <w:rStyle w:val="Teksttreci14"/>
          <w:i/>
          <w:iCs/>
          <w:color w:val="000000"/>
          <w:sz w:val="20"/>
          <w:szCs w:val="20"/>
        </w:rPr>
        <w:t xml:space="preserve">„SŁOWNIKA </w:t>
      </w:r>
      <w:r w:rsidRPr="009955E0">
        <w:rPr>
          <w:rStyle w:val="Teksttreci14Odstpy1pt1"/>
          <w:i/>
          <w:iCs/>
          <w:color w:val="000000"/>
          <w:sz w:val="20"/>
          <w:szCs w:val="20"/>
        </w:rPr>
        <w:t>GNIAZD</w:t>
      </w:r>
      <w:r w:rsidRPr="009955E0">
        <w:rPr>
          <w:rStyle w:val="Teksttreci14"/>
          <w:i/>
          <w:iCs/>
          <w:color w:val="000000"/>
          <w:sz w:val="20"/>
          <w:szCs w:val="20"/>
        </w:rPr>
        <w:t xml:space="preserve"> SŁOWOTWÓR</w:t>
      </w:r>
      <w:r w:rsidRPr="009955E0">
        <w:rPr>
          <w:rStyle w:val="Teksttreci14"/>
          <w:i/>
          <w:iCs/>
          <w:color w:val="000000"/>
          <w:sz w:val="20"/>
          <w:szCs w:val="20"/>
        </w:rPr>
        <w:softHyphen/>
      </w:r>
      <w:r w:rsidRPr="009955E0">
        <w:rPr>
          <w:rStyle w:val="Teksttreci14Odstpy1pt1"/>
          <w:i/>
          <w:iCs/>
          <w:color w:val="000000"/>
          <w:sz w:val="20"/>
          <w:szCs w:val="20"/>
        </w:rPr>
        <w:t>CZYCH</w:t>
      </w:r>
      <w:r w:rsidRPr="009955E0">
        <w:rPr>
          <w:rStyle w:val="Teksttreci14"/>
          <w:i/>
          <w:iCs/>
          <w:color w:val="000000"/>
          <w:sz w:val="20"/>
          <w:szCs w:val="20"/>
        </w:rPr>
        <w:t xml:space="preserve"> WSPÓŁCZESNEGO </w:t>
      </w:r>
      <w:r w:rsidRPr="009955E0">
        <w:rPr>
          <w:rStyle w:val="Teksttreci14Odstpy1pt1"/>
          <w:i/>
          <w:iCs/>
          <w:color w:val="000000"/>
          <w:sz w:val="20"/>
          <w:szCs w:val="20"/>
        </w:rPr>
        <w:t>JĘZYKA</w:t>
      </w:r>
      <w:r w:rsidRPr="009955E0">
        <w:rPr>
          <w:rStyle w:val="Teksttreci14"/>
          <w:i/>
          <w:iCs/>
          <w:color w:val="000000"/>
          <w:sz w:val="20"/>
          <w:szCs w:val="20"/>
        </w:rPr>
        <w:t xml:space="preserve"> POLSKIEGO</w:t>
      </w:r>
      <w:r w:rsidRPr="009955E0">
        <w:rPr>
          <w:rStyle w:val="Teksttreci14Bezkursywy"/>
          <w:i w:val="0"/>
          <w:iCs w:val="0"/>
          <w:color w:val="000000"/>
          <w:sz w:val="20"/>
          <w:szCs w:val="20"/>
        </w:rPr>
        <w:t>”. WARSZAWA 1988, 124 s.</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Tak zwana analiza gniazdowa w słowotwórstwie jest metodą opierającą się na konstatacji, że relacje motywacyjne między leksemami nie wyczerpują się na poziomic par wyrazowych (wyraz motywujący — wyraz motywowany), ale są z natury rzeczy wielokierunkowe i wielostopniowe, zaś na ogół słownictwa danego języka należy patrzeć nie jako na zbiór owych par, ale pojmować owo słownictwo jako zbiór większych i mniejszych grup wyrazowych. Każda z tych grup jest mikrosystemem składającym się z centrum, które stanowi leksem słowotwórczo niemotywowany, i skupionych wokół niego laksemów synchronicznie pochodnych słowotwórczo, których pozycje wobec owego centrum oraz każdego z nich wobec pozostałych są wynikiem relacji motywacyjnych. Takie mikrosystemy nazywane są w literaturze przedmiotu gniazdami słowotwórczymi.</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 xml:space="preserve">Postulat odchodzenia od binarnej analizy słowotwórczej, ograniczającej się do badania par wyrazowych, w stronę ujęć bardziej kompleksowych jest nie tylko atrakcyjny ze względu na możliwość opisu procesów derywacyjnych w ujęciu wielowymiarowym, ale i niejako wymuszony naturą polskiej (i w ogóle słowiańskiej) derywacji, która jest wielostopniowa. Zwrócił na to swego czasu uwagę W. Doroszewski w artykule Z </w:t>
      </w:r>
      <w:r w:rsidRPr="009955E0">
        <w:rPr>
          <w:rStyle w:val="Teksttreci3Kursywa"/>
          <w:color w:val="000000"/>
          <w:sz w:val="20"/>
          <w:szCs w:val="20"/>
        </w:rPr>
        <w:t>powodu szybkościowców</w:t>
      </w:r>
      <w:r w:rsidRPr="009955E0">
        <w:rPr>
          <w:rStyle w:val="Teksttreci3"/>
          <w:color w:val="000000"/>
          <w:sz w:val="20"/>
          <w:szCs w:val="20"/>
        </w:rPr>
        <w:t xml:space="preserve">, </w:t>
      </w:r>
      <w:r w:rsidRPr="009955E0">
        <w:rPr>
          <w:rStyle w:val="Teksttreci3Kursywa"/>
          <w:color w:val="000000"/>
          <w:sz w:val="20"/>
          <w:szCs w:val="20"/>
        </w:rPr>
        <w:t>czyli domów szybkościowych</w:t>
      </w:r>
      <w:r w:rsidRPr="009955E0">
        <w:rPr>
          <w:rStyle w:val="Teksttreci3"/>
          <w:color w:val="000000"/>
          <w:sz w:val="20"/>
          <w:szCs w:val="20"/>
        </w:rPr>
        <w:t xml:space="preserve">, szerzej i trochę inaczej postulował tę rzecz M. </w:t>
      </w:r>
      <w:r w:rsidRPr="009955E0">
        <w:rPr>
          <w:rStyle w:val="Teksttreci3"/>
          <w:color w:val="000000"/>
          <w:sz w:val="20"/>
          <w:szCs w:val="20"/>
          <w:lang w:val="cs-CZ" w:eastAsia="cs-CZ"/>
        </w:rPr>
        <w:t xml:space="preserve">Dokulil </w:t>
      </w:r>
      <w:r w:rsidRPr="009955E0">
        <w:rPr>
          <w:rStyle w:val="Teksttreci3"/>
          <w:color w:val="000000"/>
          <w:sz w:val="20"/>
          <w:szCs w:val="20"/>
        </w:rPr>
        <w:t>(Teoria derywacji), o konieczności analizy grup wyrazowych, choć z innych nieco pobudek pisał w 1959 r. J. Wierzchowski (</w:t>
      </w:r>
      <w:r w:rsidRPr="009955E0">
        <w:rPr>
          <w:rStyle w:val="Teksttreci3Kursywa"/>
          <w:color w:val="000000"/>
          <w:sz w:val="20"/>
          <w:szCs w:val="20"/>
        </w:rPr>
        <w:t>Uwagi słowotwórcze-leksykologiczne</w:t>
      </w:r>
      <w:r w:rsidRPr="009955E0">
        <w:rPr>
          <w:rStyle w:val="Teksttreci3"/>
          <w:color w:val="000000"/>
          <w:sz w:val="20"/>
          <w:szCs w:val="20"/>
        </w:rPr>
        <w:t>. Biuletyn PTJ, 1959), wreszcie istnieje obszerna literatura rosyjska, pokazująca co najmniej dwie wersje badań gniazdowych (S. Szaumian, P. Sobolewa ze swoją szkołą, A. N. Tichonow — autor dwutomowego słownika gniazdowego wydanego w 1985 r.).</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 xml:space="preserve">W Polsce problematyką gniazdową zajmują się stosunkowo nieliczni badacze w Warszawie, Krakowie i Katowicach, bardziej w ujęciu konfrontatywnym polsko-rosyjskim (L. Jochym-Kuszlikowa, J. Czernecka), nieco słabiej w zakresie języka polskiego (H. Jadacka, A. Nagórko, T. </w:t>
      </w:r>
      <w:r w:rsidRPr="009955E0">
        <w:rPr>
          <w:rStyle w:val="Teksttreci3"/>
          <w:color w:val="000000"/>
          <w:sz w:val="20"/>
          <w:szCs w:val="20"/>
          <w:lang w:val="de-DE" w:eastAsia="de-DE"/>
        </w:rPr>
        <w:t xml:space="preserve">Vogelgesang. </w:t>
      </w:r>
      <w:r w:rsidRPr="009955E0">
        <w:rPr>
          <w:rStyle w:val="Teksttreci3"/>
          <w:color w:val="000000"/>
          <w:sz w:val="20"/>
          <w:szCs w:val="20"/>
        </w:rPr>
        <w:t>M. Skarżyński).</w:t>
      </w:r>
    </w:p>
    <w:p w:rsidR="0086125C" w:rsidRPr="009955E0" w:rsidRDefault="0086125C">
      <w:pPr>
        <w:pStyle w:val="Teksttreci30"/>
        <w:shd w:val="clear" w:color="auto" w:fill="auto"/>
        <w:spacing w:before="0" w:after="0" w:line="282" w:lineRule="exact"/>
        <w:ind w:firstLine="0"/>
        <w:jc w:val="right"/>
        <w:rPr>
          <w:sz w:val="20"/>
          <w:szCs w:val="20"/>
        </w:rPr>
      </w:pPr>
      <w:r w:rsidRPr="009955E0">
        <w:rPr>
          <w:rStyle w:val="Teksttreci3"/>
          <w:color w:val="000000"/>
          <w:sz w:val="20"/>
          <w:szCs w:val="20"/>
        </w:rPr>
        <w:t>Publikacja będąca przedmiotem recenzji jest pierwszym efektem ponad dziesięcioletnich prac zespołu kierowanego przez J. Puzyninę w Uniwersytecie Warszawskim. Zespół ten postawił sobie zadanie</w:t>
      </w:r>
    </w:p>
    <w:p w:rsidR="0086125C" w:rsidRPr="009955E0" w:rsidRDefault="0086125C">
      <w:pPr>
        <w:pStyle w:val="Teksttreci30"/>
        <w:shd w:val="clear" w:color="auto" w:fill="auto"/>
        <w:spacing w:before="0" w:after="0" w:line="282" w:lineRule="exact"/>
        <w:ind w:firstLine="0"/>
        <w:jc w:val="both"/>
        <w:rPr>
          <w:sz w:val="20"/>
          <w:szCs w:val="20"/>
        </w:rPr>
      </w:pPr>
      <w:r w:rsidRPr="009955E0">
        <w:rPr>
          <w:rStyle w:val="Teksttreci3"/>
          <w:color w:val="000000"/>
          <w:sz w:val="20"/>
          <w:szCs w:val="20"/>
        </w:rPr>
        <w:t xml:space="preserve">opracowania słownika gniazdowego, który zawierałby obraz systemu słowotwórczego polszczyzny współczesnej. Trzeba powiedzieć, że jest to zadanie ogromne, wymagające nic tylko czasu, ale przede wszystkim olbrzymiego wysiłku grupy ludzi, którzy muszą przeanalizować i ułożyć w gniazda obszerny materiał leksykalny. O rozmiarach tej pracy dają wyobrażenie źródła ekscerpcji. Podstawą jest tu </w:t>
      </w:r>
      <w:r w:rsidRPr="009955E0">
        <w:rPr>
          <w:rStyle w:val="Teksttreci3Kursywa1"/>
          <w:color w:val="000000"/>
          <w:sz w:val="20"/>
          <w:szCs w:val="20"/>
        </w:rPr>
        <w:t xml:space="preserve">Mały </w:t>
      </w:r>
      <w:r w:rsidRPr="009955E0">
        <w:rPr>
          <w:rStyle w:val="Teksttreci3Kursywa"/>
          <w:color w:val="000000"/>
          <w:sz w:val="20"/>
          <w:szCs w:val="20"/>
        </w:rPr>
        <w:t>słownik języka polskiego</w:t>
      </w:r>
      <w:r w:rsidRPr="009955E0">
        <w:rPr>
          <w:rStyle w:val="Teksttreci3"/>
          <w:color w:val="000000"/>
          <w:sz w:val="20"/>
          <w:szCs w:val="20"/>
        </w:rPr>
        <w:t xml:space="preserve"> — stąd pochodzą wyrazy hasłowe — leksemy słowotwórczo nicmotywowane oraz duża część derywatów. Źródłami pomocniczymi, z których czerpie się uzupełnienia w zakresie słownictwa motywowanego są: </w:t>
      </w:r>
      <w:r w:rsidRPr="009955E0">
        <w:rPr>
          <w:rStyle w:val="Teksttreci3Kursywa"/>
          <w:color w:val="000000"/>
          <w:sz w:val="20"/>
          <w:szCs w:val="20"/>
        </w:rPr>
        <w:t>Słownik języka polskiego</w:t>
      </w:r>
      <w:r w:rsidRPr="009955E0">
        <w:rPr>
          <w:rStyle w:val="Teksttreci3"/>
          <w:color w:val="000000"/>
          <w:sz w:val="20"/>
          <w:szCs w:val="20"/>
        </w:rPr>
        <w:t xml:space="preserve"> pod red. W. Doroszewskiego oraz </w:t>
      </w:r>
      <w:r w:rsidRPr="009955E0">
        <w:rPr>
          <w:rStyle w:val="Teksttreci3Kursywa"/>
          <w:color w:val="000000"/>
          <w:sz w:val="20"/>
          <w:szCs w:val="20"/>
        </w:rPr>
        <w:t>Słownik języka polskiego</w:t>
      </w:r>
      <w:r w:rsidRPr="009955E0">
        <w:rPr>
          <w:rStyle w:val="Teksttreci3"/>
          <w:color w:val="000000"/>
          <w:sz w:val="20"/>
          <w:szCs w:val="20"/>
        </w:rPr>
        <w:t xml:space="preserve"> pod red. M. Szymczaka. Dodatkowo wprowadza się uzupełnienia materiału leksemami, które, co prawda, nie są odnotowane w </w:t>
      </w:r>
      <w:r w:rsidRPr="009955E0">
        <w:rPr>
          <w:rStyle w:val="Teksttreci3"/>
          <w:color w:val="000000"/>
          <w:sz w:val="20"/>
          <w:szCs w:val="20"/>
        </w:rPr>
        <w:lastRenderedPageBreak/>
        <w:t xml:space="preserve">żadnym z wymienionych słowników, ale „są znane redakcji jako należące już do polszczyzny literackiej" (s. 10). W sumie jest to materiał na tyle obszerny, </w:t>
      </w:r>
      <w:r w:rsidRPr="009955E0">
        <w:rPr>
          <w:rStyle w:val="Teksttreci3Kursywa"/>
          <w:color w:val="000000"/>
          <w:sz w:val="20"/>
          <w:szCs w:val="20"/>
        </w:rPr>
        <w:t>że</w:t>
      </w:r>
      <w:r w:rsidRPr="009955E0">
        <w:rPr>
          <w:rStyle w:val="Teksttreci3"/>
          <w:color w:val="000000"/>
          <w:sz w:val="20"/>
          <w:szCs w:val="20"/>
        </w:rPr>
        <w:t xml:space="preserve"> pozwala uchwycić wszystkie chyba zjawiska charakterystyczne dla słowotwórstwa współczesnego języka polskiego. Jedno</w:t>
      </w:r>
      <w:r w:rsidRPr="009955E0">
        <w:rPr>
          <w:rStyle w:val="Teksttreci3"/>
          <w:color w:val="000000"/>
          <w:sz w:val="20"/>
          <w:szCs w:val="20"/>
        </w:rPr>
        <w:softHyphen/>
        <w:t xml:space="preserve">cześnie obszerność materiału zmusza autorów do rezygnacji z. niektórych typów formacji, jak na przykład z umieszczania w gniazdach derywatów o znaczeniu nomen actionis tworzonych sufiksalnic, o ile nie są one bazami dla innych derywatów lub jak pisze we </w:t>
      </w:r>
      <w:r w:rsidRPr="009955E0">
        <w:rPr>
          <w:rStyle w:val="Teksttreci3Kursywa"/>
          <w:color w:val="000000"/>
          <w:sz w:val="20"/>
          <w:szCs w:val="20"/>
        </w:rPr>
        <w:t>Wstępie</w:t>
      </w:r>
      <w:r w:rsidRPr="009955E0">
        <w:rPr>
          <w:rStyle w:val="Teksttreci3"/>
          <w:color w:val="000000"/>
          <w:sz w:val="20"/>
          <w:szCs w:val="20"/>
        </w:rPr>
        <w:t xml:space="preserve"> H. Jadacka - jeśli „mają znaczenie skonkretyzowane". To ostatnie sformułowanie budzi pewną wątpliwość, ponieważ, jeśli leksem „ma znaczenie skonkretyzowane", to nie jest już na ogół nazwą czynności, a więc i tak musi wejść do hasła. Samo natomiast niepodawanie „czystych" n. actionis jest najzupełniej słuszne, ponieważ są one formacjami o bardzo wysokim stopniu regularności, a więc już pojawienie się na jakimkolwiek stopniu derywacji w gnieździć czasownika jest wystarczającą informacją o tym, że w następnym stopniu wystąpi rzeczownik o wartości n. actionis, przy czym im czasownik bardziej jest oddalony od centrum gniazda, tym większe prawdopodobieństwo, że odnośny rzeczownik dewerbalny może być jedynie formacją potencjalną, systemowo założoną, a bardzo często nic potwierdzoną w tekście. Podobne rozwiązanie przymuje się dla derywatów z przeczeniem.</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 xml:space="preserve">Ogólne założenia Słownika gniazd słowotwórczych opublikowane zostały w artykule H. Jadackiej i A. Nagórko w „Poradniku Językowym" z. </w:t>
      </w:r>
      <w:r w:rsidRPr="009955E0">
        <w:rPr>
          <w:rStyle w:val="Teksttreci3"/>
          <w:color w:val="000000"/>
          <w:sz w:val="20"/>
          <w:szCs w:val="20"/>
          <w:lang w:val="ru-RU" w:eastAsia="ru-RU"/>
        </w:rPr>
        <w:t xml:space="preserve">9/10 </w:t>
      </w:r>
      <w:r w:rsidRPr="009955E0">
        <w:rPr>
          <w:rStyle w:val="Teksttreci3"/>
          <w:color w:val="000000"/>
          <w:sz w:val="20"/>
          <w:szCs w:val="20"/>
        </w:rPr>
        <w:t>z 1985 r., tu więc skupię się tylko na niektórych z nich. Jak sądzę, trzeba sobie zdać sprawę z tego, że zespół redakcyjny musiał przyjąć założenia upraszczające problem gniazdowania. Uproszczenia te zostały niejako wymuszone przez uwarunkowania techniczne publikacji i w tym sensie są one konieczne. Myślą tu o problemie przedstawienia w zapisie słownikowym relacji motywacyjnych.</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 xml:space="preserve">Gniazdo słowotwórcze, jak wcześniej powiedziano, jest modelem pokazującym uwikłania leksemów w relacje nie tylko formalne, ale i semantyczne. Tc drugie są z natury rzeczy wielokierunkowe i wielopoziomowe. Całe to bogactwo uwikłań jest jednak niemożliwe do pokazania w opracowaniu słownikowym, ponieważ graficzne oznaczenie wszystkich powiązań spowodowałoby nieczytelność haseł, które objawiałyby się odbiorcy jako plątanina linii. Względy więc czysto praktyczne zmuszają do wyboru pewnych założeń upraszczających zapis. Stąd też z opisu słownikowego eliminuje się wielomotywacyjność i motywację wzajemną, kładzie się główny nacisk na pokazanie zależności typowych, najbardziej powtarzalnych, a więc takich, które możliwie najściślej porządkują materiał. Pisze się we </w:t>
      </w:r>
      <w:r w:rsidRPr="009955E0">
        <w:rPr>
          <w:rStyle w:val="Teksttreci3Kursywa"/>
          <w:color w:val="000000"/>
          <w:sz w:val="20"/>
          <w:szCs w:val="20"/>
        </w:rPr>
        <w:t xml:space="preserve">Wstępie: </w:t>
      </w:r>
      <w:r w:rsidRPr="009955E0">
        <w:rPr>
          <w:rStyle w:val="Teksttreci3"/>
          <w:color w:val="000000"/>
          <w:sz w:val="20"/>
          <w:szCs w:val="20"/>
        </w:rPr>
        <w:t>„Będziemy więc dążyć do wybrania takich typów podstaw słowotwórczych, które pozwolą przekonująco zinterpretować jak najwięcej formacji (podkr. M. S.) Nada to bowiem wykrytym zależnościom status relacji systemowych, w zestawieniu z którymi rozstrzygnięcia dokonane w izolowanych grupach motywujący : motywowany mają dużo mniejszą wartość" (s. 32). W praktyce oznacza to bardzo często prymat relacji formalnych nad semantycznymi, co może być dalece dyskusyjne, ale — jak powiedziano wcześniej — technicznie konieczne.</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Autorzy przyjęli założenie o jednoznaczności leksemów, co oznacza, że wyraz hasłowy (centralny) jest ośrodkiem tylu odrębnych gniazd, w ilu znaczeniach jest produktywny słowotwórczo, a także — w formie odrębnych haseł — wprowadza się te jego znaczenia, które nie stanowią podstaw derywacyjnych. Tak więc na przykład mamy: BALON I — 'statek powietrzny*, BALON 2 — 'barwna gumowa powłoka wypełniona powietrzem, zabawka*. BALON 3 — chor. i 4. sport. — oba bez derywatów. BALON 5 — a) 'naczynie kuliste* b) 'słabo napompowana opona*, BALON 6 — żegl. 'żagiel z dużym wybrzuszeniem*. Konsekwencją przyjętej jednoznaczności leksemów jest uniknięcie motywacji równoległej w opisie, ale i rozbudowana homonimia derywatów.</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Wprowadzenie zasady jednoznaczności wyrazów, być może teoretycznie dyskusyjne, ma swoje zalety w postaci zwiększenia przejrzystości haseł (gniazd) oraz umożliwienia badań nad produktywnością słowotwórczą poszczególnych znaczeń.</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W doborze materiału przyjęto także zasadę nieuwzględniania w słowniku gniazdowym tych leksemów, które w słownikach będących źródłami ekscerpcji mają kwalifikatory chronologiczne wskazu</w:t>
      </w:r>
      <w:r w:rsidRPr="009955E0">
        <w:rPr>
          <w:rStyle w:val="Teksttreci3"/>
          <w:color w:val="000000"/>
          <w:sz w:val="20"/>
          <w:szCs w:val="20"/>
        </w:rPr>
        <w:softHyphen/>
        <w:t xml:space="preserve">jące na ich dawność, wychodzenie z użycia, geograficzne (np. reg., </w:t>
      </w:r>
      <w:r w:rsidRPr="009955E0">
        <w:rPr>
          <w:rStyle w:val="Teksttreci3"/>
          <w:color w:val="000000"/>
          <w:sz w:val="20"/>
          <w:szCs w:val="20"/>
          <w:lang w:val="en-US" w:eastAsia="en-US"/>
        </w:rPr>
        <w:t xml:space="preserve">gw., dial.) </w:t>
      </w:r>
      <w:r w:rsidRPr="009955E0">
        <w:rPr>
          <w:rStyle w:val="Teksttreci3"/>
          <w:color w:val="000000"/>
          <w:sz w:val="20"/>
          <w:szCs w:val="20"/>
        </w:rPr>
        <w:t xml:space="preserve">i frekwencyjne (rzadki, indyw.. </w:t>
      </w:r>
      <w:r w:rsidRPr="009955E0">
        <w:rPr>
          <w:rStyle w:val="Teksttreci3"/>
          <w:color w:val="000000"/>
          <w:sz w:val="20"/>
          <w:szCs w:val="20"/>
          <w:lang w:val="cs-CZ" w:eastAsia="cs-CZ"/>
        </w:rPr>
        <w:t xml:space="preserve">poet.) </w:t>
      </w:r>
      <w:r w:rsidRPr="009955E0">
        <w:rPr>
          <w:rStyle w:val="Teksttreci3"/>
          <w:color w:val="000000"/>
          <w:sz w:val="20"/>
          <w:szCs w:val="20"/>
        </w:rPr>
        <w:t>z zastrzeżeniem jednak, że robi się wyjątek dla tych Icksemów przestarzałych czy dawnych, które są podstawami słowotwórczymi „formacjii używanych współcześnie" (s. 13) i to zastrzeżenie budzi pewne wątpliwości.</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Otóż w sensie synchronicznym nie można traktować jako derywatu takiego leksemu. który nie ma we współczesnym języku podstawy słowotwórczej. A</w:t>
      </w:r>
      <w:r w:rsidRPr="009955E0">
        <w:rPr>
          <w:rStyle w:val="Teksttreci3"/>
          <w:color w:val="000000"/>
          <w:sz w:val="20"/>
          <w:szCs w:val="20"/>
          <w:lang w:val="ru-RU" w:eastAsia="ru-RU"/>
        </w:rPr>
        <w:t xml:space="preserve"> </w:t>
      </w:r>
      <w:r w:rsidRPr="009955E0">
        <w:rPr>
          <w:rStyle w:val="Teksttreci3"/>
          <w:color w:val="000000"/>
          <w:sz w:val="20"/>
          <w:szCs w:val="20"/>
        </w:rPr>
        <w:t>więc, jeśli leksem będący kiedyś podstawą słowotwórczą danego wyrazu wypadł z zasobu współczesnej polszczyzny, wyraz taki przechodzi do grupy leksemów niemotywowanych i nie ma sensu sztucznie utrzymywać jego statusu formacji słowotwórczej. Odstępstwo od zasady, o której mowa wyżej, a która przyjęta została przez zespół zupełnie trafnie, jest odstępstwem od opisu synchronicznego, nie dającym się - jak sądzę — racjonalnie uzasadnić.</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 xml:space="preserve">Ostatecznie projektowany </w:t>
      </w:r>
      <w:r w:rsidRPr="009955E0">
        <w:rPr>
          <w:rStyle w:val="Teksttreci3Kursywa"/>
          <w:color w:val="000000"/>
          <w:sz w:val="20"/>
          <w:szCs w:val="20"/>
        </w:rPr>
        <w:t>Słownik gniazd słowotwórczych</w:t>
      </w:r>
      <w:r w:rsidRPr="009955E0">
        <w:rPr>
          <w:rStyle w:val="Teksttreci3"/>
          <w:color w:val="000000"/>
          <w:sz w:val="20"/>
          <w:szCs w:val="20"/>
        </w:rPr>
        <w:t xml:space="preserve"> będzie podawał następujące informacje:</w:t>
      </w:r>
    </w:p>
    <w:p w:rsidR="0086125C" w:rsidRPr="009955E0" w:rsidRDefault="0086125C">
      <w:pPr>
        <w:pStyle w:val="Teksttreci30"/>
        <w:numPr>
          <w:ilvl w:val="0"/>
          <w:numId w:val="16"/>
        </w:numPr>
        <w:shd w:val="clear" w:color="auto" w:fill="auto"/>
        <w:tabs>
          <w:tab w:val="left" w:pos="817"/>
        </w:tabs>
        <w:spacing w:before="0" w:after="0" w:line="282" w:lineRule="exact"/>
        <w:ind w:firstLine="480"/>
        <w:jc w:val="both"/>
        <w:rPr>
          <w:sz w:val="20"/>
          <w:szCs w:val="20"/>
        </w:rPr>
      </w:pPr>
      <w:r w:rsidRPr="009955E0">
        <w:rPr>
          <w:rStyle w:val="Teksttreci3"/>
          <w:color w:val="000000"/>
          <w:sz w:val="20"/>
          <w:szCs w:val="20"/>
        </w:rPr>
        <w:t>zasób nicmotywowanych leksemów polszczyzny współczesnej zarówno tych, które są słowotwór</w:t>
      </w:r>
      <w:r w:rsidRPr="009955E0">
        <w:rPr>
          <w:rStyle w:val="Teksttreci3"/>
          <w:color w:val="000000"/>
          <w:sz w:val="20"/>
          <w:szCs w:val="20"/>
        </w:rPr>
        <w:softHyphen/>
        <w:t>czo czynne, jak i pasywnych,</w:t>
      </w:r>
    </w:p>
    <w:p w:rsidR="0086125C" w:rsidRPr="009955E0" w:rsidRDefault="0086125C">
      <w:pPr>
        <w:pStyle w:val="Teksttreci30"/>
        <w:numPr>
          <w:ilvl w:val="0"/>
          <w:numId w:val="16"/>
        </w:numPr>
        <w:shd w:val="clear" w:color="auto" w:fill="auto"/>
        <w:tabs>
          <w:tab w:val="left" w:pos="829"/>
        </w:tabs>
        <w:spacing w:before="0" w:line="282" w:lineRule="exact"/>
        <w:ind w:firstLine="480"/>
        <w:jc w:val="both"/>
        <w:rPr>
          <w:sz w:val="20"/>
          <w:szCs w:val="20"/>
        </w:rPr>
      </w:pPr>
      <w:r w:rsidRPr="009955E0">
        <w:rPr>
          <w:rStyle w:val="Teksttreci3"/>
          <w:color w:val="000000"/>
          <w:sz w:val="20"/>
          <w:szCs w:val="20"/>
        </w:rPr>
        <w:lastRenderedPageBreak/>
        <w:t>opis relacji motywacyjnych w obrębie grup Icksemów związanych słowotwórczo. Uwzględnione tu są zarówno relacje „poziome", dane przez układ łańcuchów (szeregów) słowotwórczych, a więc np.:</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MILION</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miolion-er</w:t>
      </w:r>
    </w:p>
    <w:p w:rsidR="0086125C" w:rsidRPr="009955E0" w:rsidRDefault="0086125C">
      <w:pPr>
        <w:pStyle w:val="Teksttreci30"/>
        <w:shd w:val="clear" w:color="auto" w:fill="auto"/>
        <w:spacing w:before="0" w:after="0" w:line="282" w:lineRule="exact"/>
        <w:ind w:left="2180" w:firstLine="0"/>
        <w:jc w:val="left"/>
        <w:rPr>
          <w:sz w:val="20"/>
          <w:szCs w:val="20"/>
        </w:rPr>
      </w:pPr>
      <w:r w:rsidRPr="009955E0">
        <w:rPr>
          <w:rStyle w:val="Teksttreci3"/>
          <w:color w:val="000000"/>
          <w:sz w:val="20"/>
          <w:szCs w:val="20"/>
        </w:rPr>
        <w:t>milion-erka,</w:t>
      </w:r>
    </w:p>
    <w:p w:rsidR="0086125C" w:rsidRPr="009955E0" w:rsidRDefault="0086125C">
      <w:pPr>
        <w:pStyle w:val="Teksttreci30"/>
        <w:shd w:val="clear" w:color="auto" w:fill="auto"/>
        <w:spacing w:before="0" w:line="282" w:lineRule="exact"/>
        <w:ind w:firstLine="0"/>
        <w:jc w:val="both"/>
        <w:rPr>
          <w:sz w:val="20"/>
          <w:szCs w:val="20"/>
        </w:rPr>
      </w:pPr>
      <w:r w:rsidRPr="009955E0">
        <w:rPr>
          <w:rStyle w:val="Teksttreci3"/>
          <w:color w:val="000000"/>
          <w:sz w:val="20"/>
          <w:szCs w:val="20"/>
        </w:rPr>
        <w:t>jak i relacje „pionowe" - paradygmat słowotwórczy:</w:t>
      </w:r>
    </w:p>
    <w:p w:rsidR="0086125C" w:rsidRPr="009955E0" w:rsidRDefault="0086125C">
      <w:pPr>
        <w:pStyle w:val="Teksttreci30"/>
        <w:shd w:val="clear" w:color="auto" w:fill="auto"/>
        <w:spacing w:before="0" w:after="0" w:line="282" w:lineRule="exact"/>
        <w:ind w:firstLine="480"/>
        <w:jc w:val="both"/>
        <w:rPr>
          <w:sz w:val="20"/>
          <w:szCs w:val="20"/>
        </w:rPr>
      </w:pPr>
      <w:r w:rsidRPr="009955E0">
        <w:rPr>
          <w:rStyle w:val="Teksttreci3"/>
          <w:color w:val="000000"/>
          <w:sz w:val="20"/>
          <w:szCs w:val="20"/>
        </w:rPr>
        <w:t>FABRYKA I</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fabrycz-ka</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fabryk-ant</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fabryk-at</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fabryk-ować</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fabrycz-ny</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poza fabrycz-ny</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przed fabrycz-ny</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przy fabrycz-ny</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wewnątrz fabrycz-ny</w:t>
      </w:r>
    </w:p>
    <w:p w:rsidR="0086125C" w:rsidRPr="009955E0" w:rsidRDefault="0086125C">
      <w:pPr>
        <w:pStyle w:val="Teksttreci30"/>
        <w:shd w:val="clear" w:color="auto" w:fill="auto"/>
        <w:spacing w:before="0" w:after="0" w:line="282" w:lineRule="exact"/>
        <w:ind w:left="1260" w:firstLine="0"/>
        <w:jc w:val="left"/>
        <w:rPr>
          <w:sz w:val="20"/>
          <w:szCs w:val="20"/>
        </w:rPr>
      </w:pPr>
      <w:r w:rsidRPr="009955E0">
        <w:rPr>
          <w:rStyle w:val="Teksttreci3"/>
          <w:color w:val="000000"/>
          <w:sz w:val="20"/>
          <w:szCs w:val="20"/>
        </w:rPr>
        <w:t>wielk-o-fabrycz-ny</w:t>
      </w:r>
    </w:p>
    <w:p w:rsidR="0086125C" w:rsidRPr="009955E0" w:rsidRDefault="0086125C">
      <w:pPr>
        <w:pStyle w:val="Teksttreci30"/>
        <w:numPr>
          <w:ilvl w:val="0"/>
          <w:numId w:val="16"/>
        </w:numPr>
        <w:shd w:val="clear" w:color="auto" w:fill="auto"/>
        <w:tabs>
          <w:tab w:val="left" w:pos="811"/>
        </w:tabs>
        <w:spacing w:before="0" w:after="185" w:line="282" w:lineRule="exact"/>
        <w:ind w:firstLine="480"/>
        <w:jc w:val="both"/>
        <w:rPr>
          <w:sz w:val="20"/>
          <w:szCs w:val="20"/>
        </w:rPr>
      </w:pPr>
      <w:r w:rsidRPr="009955E0">
        <w:rPr>
          <w:rStyle w:val="Teksttreci3"/>
          <w:color w:val="000000"/>
          <w:sz w:val="20"/>
          <w:szCs w:val="20"/>
        </w:rPr>
        <w:t>zasób Icksemów słowotórczo motywowanych wraz z informacją o strukturze słowotwórczej każdego z nich i - jak nazywa to Tichonow - „derywacyjną historią", zaznaczonymi zarówno poprzez pozycję derywatu w łańcuchu, jak i zapis z podziałem na temat słowotwórczy i format, wreszcie poprzez symboliczny zapis, np.:</w:t>
      </w:r>
    </w:p>
    <w:p w:rsidR="0086125C" w:rsidRPr="009955E0" w:rsidRDefault="0086125C">
      <w:pPr>
        <w:pStyle w:val="Teksttreci30"/>
        <w:shd w:val="clear" w:color="auto" w:fill="auto"/>
        <w:spacing w:before="0" w:after="0" w:line="276" w:lineRule="exact"/>
        <w:ind w:firstLine="0"/>
        <w:jc w:val="both"/>
        <w:rPr>
          <w:sz w:val="20"/>
          <w:szCs w:val="20"/>
        </w:rPr>
      </w:pPr>
      <w:r w:rsidRPr="009955E0">
        <w:rPr>
          <w:rStyle w:val="Teksttreci3"/>
          <w:color w:val="000000"/>
          <w:sz w:val="20"/>
          <w:szCs w:val="20"/>
        </w:rPr>
        <w:t>FIGURA I</w:t>
      </w:r>
    </w:p>
    <w:p w:rsidR="0086125C" w:rsidRPr="009955E0" w:rsidRDefault="0086125C">
      <w:pPr>
        <w:pStyle w:val="Teksttreci30"/>
        <w:shd w:val="clear" w:color="auto" w:fill="auto"/>
        <w:tabs>
          <w:tab w:val="left" w:pos="2708"/>
        </w:tabs>
        <w:spacing w:before="0" w:after="0" w:line="276" w:lineRule="exact"/>
        <w:ind w:left="980" w:firstLine="0"/>
        <w:jc w:val="both"/>
        <w:rPr>
          <w:sz w:val="20"/>
          <w:szCs w:val="20"/>
        </w:rPr>
      </w:pPr>
      <w:r w:rsidRPr="009955E0">
        <w:rPr>
          <w:rStyle w:val="Teksttreci3"/>
          <w:color w:val="000000"/>
          <w:sz w:val="20"/>
          <w:szCs w:val="20"/>
        </w:rPr>
        <w:t>figur-ant</w:t>
      </w:r>
      <w:r w:rsidRPr="009955E0">
        <w:rPr>
          <w:rStyle w:val="Teksttreci3"/>
          <w:color w:val="000000"/>
          <w:sz w:val="20"/>
          <w:szCs w:val="20"/>
        </w:rPr>
        <w:tab/>
        <w:t>S,S - tj. rzeczownik odrzeczownikowy</w:t>
      </w:r>
    </w:p>
    <w:p w:rsidR="0086125C" w:rsidRPr="009955E0" w:rsidRDefault="0086125C">
      <w:pPr>
        <w:pStyle w:val="Teksttreci30"/>
        <w:shd w:val="clear" w:color="auto" w:fill="auto"/>
        <w:tabs>
          <w:tab w:val="left" w:pos="3454"/>
        </w:tabs>
        <w:spacing w:before="0" w:after="0" w:line="276" w:lineRule="exact"/>
        <w:ind w:left="1600" w:firstLine="0"/>
        <w:jc w:val="both"/>
        <w:rPr>
          <w:sz w:val="20"/>
          <w:szCs w:val="20"/>
        </w:rPr>
      </w:pPr>
      <w:r w:rsidRPr="009955E0">
        <w:rPr>
          <w:rStyle w:val="Teksttreci3"/>
          <w:color w:val="000000"/>
          <w:sz w:val="20"/>
          <w:szCs w:val="20"/>
        </w:rPr>
        <w:t>figurant-ka</w:t>
      </w:r>
      <w:r w:rsidRPr="009955E0">
        <w:rPr>
          <w:rStyle w:val="Teksttreci3"/>
          <w:color w:val="000000"/>
          <w:sz w:val="20"/>
          <w:szCs w:val="20"/>
        </w:rPr>
        <w:tab/>
        <w:t>S.S.S</w:t>
      </w:r>
    </w:p>
    <w:p w:rsidR="0086125C" w:rsidRPr="009955E0" w:rsidRDefault="0086125C">
      <w:pPr>
        <w:pStyle w:val="Teksttreci30"/>
        <w:numPr>
          <w:ilvl w:val="0"/>
          <w:numId w:val="16"/>
        </w:numPr>
        <w:shd w:val="clear" w:color="auto" w:fill="auto"/>
        <w:tabs>
          <w:tab w:val="left" w:pos="865"/>
        </w:tabs>
        <w:spacing w:before="0" w:after="0" w:line="276" w:lineRule="exact"/>
        <w:ind w:firstLine="480"/>
        <w:jc w:val="both"/>
        <w:rPr>
          <w:sz w:val="20"/>
          <w:szCs w:val="20"/>
        </w:rPr>
      </w:pPr>
      <w:r w:rsidRPr="009955E0">
        <w:rPr>
          <w:rStyle w:val="Teksttreci3"/>
          <w:color w:val="000000"/>
          <w:sz w:val="20"/>
          <w:szCs w:val="20"/>
        </w:rPr>
        <w:t>ujęte w postaci grafów struktury gniazd słowotwórczych,</w:t>
      </w:r>
    </w:p>
    <w:p w:rsidR="0086125C" w:rsidRPr="009955E0" w:rsidRDefault="0086125C">
      <w:pPr>
        <w:pStyle w:val="Teksttreci30"/>
        <w:numPr>
          <w:ilvl w:val="0"/>
          <w:numId w:val="16"/>
        </w:numPr>
        <w:shd w:val="clear" w:color="auto" w:fill="auto"/>
        <w:tabs>
          <w:tab w:val="left" w:pos="817"/>
        </w:tabs>
        <w:spacing w:before="0" w:after="0" w:line="276" w:lineRule="exact"/>
        <w:ind w:firstLine="480"/>
        <w:jc w:val="both"/>
        <w:rPr>
          <w:sz w:val="20"/>
          <w:szCs w:val="20"/>
        </w:rPr>
      </w:pPr>
      <w:r w:rsidRPr="009955E0">
        <w:rPr>
          <w:rStyle w:val="Teksttreci3"/>
          <w:color w:val="000000"/>
          <w:sz w:val="20"/>
          <w:szCs w:val="20"/>
        </w:rPr>
        <w:t>zjawiska morfonologiczne, które w zakresie alternacji typowych są wyliczone w części wstępnej, natomiast altcrnacjc jednostkowe podawane są przy odnośnych derywatach,</w:t>
      </w:r>
    </w:p>
    <w:p w:rsidR="0086125C" w:rsidRPr="009955E0" w:rsidRDefault="0086125C">
      <w:pPr>
        <w:pStyle w:val="Teksttreci30"/>
        <w:shd w:val="clear" w:color="auto" w:fill="auto"/>
        <w:spacing w:before="0" w:after="0" w:line="276" w:lineRule="exact"/>
        <w:ind w:firstLine="480"/>
        <w:jc w:val="both"/>
        <w:rPr>
          <w:sz w:val="20"/>
          <w:szCs w:val="20"/>
        </w:rPr>
      </w:pPr>
      <w:r w:rsidRPr="009955E0">
        <w:rPr>
          <w:rStyle w:val="Teksttreci3"/>
          <w:color w:val="000000"/>
          <w:sz w:val="20"/>
          <w:szCs w:val="20"/>
        </w:rPr>
        <w:t>o związki między różnymi gniazdami słowotwórczymi istniejące w zakresie kompozitów. Przyjęto tu zasadę, że złożenia występują w tylu gniazdach, ile zawierają tematów słowotwórczych.</w:t>
      </w:r>
    </w:p>
    <w:p w:rsidR="0086125C" w:rsidRPr="009955E0" w:rsidRDefault="0086125C">
      <w:pPr>
        <w:pStyle w:val="Teksttreci30"/>
        <w:shd w:val="clear" w:color="auto" w:fill="auto"/>
        <w:spacing w:before="0" w:after="0" w:line="276" w:lineRule="exact"/>
        <w:ind w:firstLine="480"/>
        <w:jc w:val="both"/>
        <w:rPr>
          <w:sz w:val="20"/>
          <w:szCs w:val="20"/>
        </w:rPr>
      </w:pPr>
      <w:r w:rsidRPr="009955E0">
        <w:rPr>
          <w:rStyle w:val="Teksttreci3"/>
          <w:color w:val="000000"/>
          <w:sz w:val="20"/>
          <w:szCs w:val="20"/>
        </w:rPr>
        <w:t>Członkowie zespołu opracowującego słownik zdają sobie sprawę z możliwych zastosowań rezultatów ich pracy. Tego typu opracowanie słowotwórstwa stwarza dość szerokie możliwości jego wykorzystania zarówno w sferze teoretycznej (poznawczej), jak i praktycznej (wykorzystanie w nauczaniu języka polskiego zarówno jako rodzimego, jak i jako obcego). Tc możliwości, które zostały wymienione przez</w:t>
      </w:r>
    </w:p>
    <w:p w:rsidR="0086125C" w:rsidRPr="009955E0" w:rsidRDefault="0086125C">
      <w:pPr>
        <w:pStyle w:val="Teksttreci30"/>
        <w:shd w:val="clear" w:color="auto" w:fill="auto"/>
        <w:spacing w:before="0" w:after="290" w:line="282" w:lineRule="exact"/>
        <w:ind w:firstLine="0"/>
        <w:jc w:val="both"/>
        <w:rPr>
          <w:sz w:val="20"/>
          <w:szCs w:val="20"/>
        </w:rPr>
      </w:pPr>
      <w:r w:rsidRPr="009955E0">
        <w:rPr>
          <w:rStyle w:val="Teksttreci3"/>
          <w:color w:val="000000"/>
          <w:sz w:val="20"/>
          <w:szCs w:val="20"/>
        </w:rPr>
        <w:t xml:space="preserve">H. Jadacką we </w:t>
      </w:r>
      <w:r w:rsidRPr="009955E0">
        <w:rPr>
          <w:rStyle w:val="Teksttreci3Kursywa"/>
          <w:color w:val="000000"/>
          <w:sz w:val="20"/>
          <w:szCs w:val="20"/>
        </w:rPr>
        <w:t>Wstępie,</w:t>
      </w:r>
      <w:r w:rsidRPr="009955E0">
        <w:rPr>
          <w:rStyle w:val="Teksttreci3"/>
          <w:color w:val="000000"/>
          <w:sz w:val="20"/>
          <w:szCs w:val="20"/>
        </w:rPr>
        <w:t xml:space="preserve"> a których duża część jest potwierdzona już w gniazdowych badaniach rosyjskich. </w:t>
      </w:r>
      <w:r w:rsidRPr="009955E0">
        <w:rPr>
          <w:rStyle w:val="Teksttreci3Kursywa"/>
          <w:color w:val="000000"/>
          <w:sz w:val="20"/>
          <w:szCs w:val="20"/>
        </w:rPr>
        <w:t>są</w:t>
      </w:r>
      <w:r w:rsidRPr="009955E0">
        <w:rPr>
          <w:rStyle w:val="Teksttreci3"/>
          <w:color w:val="000000"/>
          <w:sz w:val="20"/>
          <w:szCs w:val="20"/>
        </w:rPr>
        <w:t xml:space="preserve"> wystarczającym uzasadnieniem podjętej pracy. Rzecz w tym tylko, aby olbrzymi wysiłek zespołu został uwieńczony opublikowaniem całości słownika, co w obecnych warunkach, w których przychodzi działać badaczom, jest więcej niż problematyczne, bowiem słownik gniazdowy jest dziełem trudnym edytorsko i nie przeznaczonym dla masowego odbiorcy. Gdyby jednak udało się go opublikować, byłby to trzeci słownik gniazdowy w literaturze slawistycznej, a drugi kompletny, pokazujący całość słownictwa.</w:t>
      </w:r>
    </w:p>
    <w:p w:rsidR="0086125C" w:rsidRPr="009955E0" w:rsidRDefault="0086125C">
      <w:pPr>
        <w:pStyle w:val="Teksttreci140"/>
        <w:shd w:val="clear" w:color="auto" w:fill="auto"/>
        <w:spacing w:line="220" w:lineRule="exact"/>
        <w:jc w:val="right"/>
        <w:rPr>
          <w:sz w:val="20"/>
          <w:szCs w:val="20"/>
        </w:rPr>
        <w:sectPr w:rsidR="0086125C" w:rsidRPr="009955E0">
          <w:headerReference w:type="even" r:id="rId76"/>
          <w:headerReference w:type="default" r:id="rId77"/>
          <w:headerReference w:type="first" r:id="rId78"/>
          <w:pgSz w:w="11900" w:h="16840"/>
          <w:pgMar w:top="1295" w:right="543" w:bottom="602" w:left="1127" w:header="0" w:footer="3" w:gutter="0"/>
          <w:pgNumType w:start="328"/>
          <w:cols w:space="708"/>
          <w:noEndnote/>
          <w:titlePg/>
          <w:docGrid w:linePitch="360"/>
        </w:sectPr>
      </w:pPr>
      <w:r w:rsidRPr="009955E0">
        <w:rPr>
          <w:rStyle w:val="Teksttreci14"/>
          <w:i/>
          <w:iCs/>
          <w:color w:val="000000"/>
          <w:sz w:val="20"/>
          <w:szCs w:val="20"/>
        </w:rPr>
        <w:t>Mirosław Skarżyński</w:t>
      </w:r>
    </w:p>
    <w:p w:rsidR="0086125C" w:rsidRPr="009955E0" w:rsidRDefault="0086125C">
      <w:pPr>
        <w:pStyle w:val="Nagwek50"/>
        <w:keepNext/>
        <w:keepLines/>
        <w:shd w:val="clear" w:color="auto" w:fill="auto"/>
        <w:spacing w:before="0" w:after="2014" w:line="360" w:lineRule="exact"/>
        <w:jc w:val="right"/>
        <w:rPr>
          <w:sz w:val="20"/>
          <w:szCs w:val="20"/>
        </w:rPr>
      </w:pPr>
      <w:bookmarkStart w:id="14" w:name="bookmark14"/>
      <w:r w:rsidRPr="009955E0">
        <w:rPr>
          <w:rStyle w:val="Nagwek5Odstpy23pt"/>
          <w:color w:val="000000"/>
          <w:sz w:val="20"/>
          <w:szCs w:val="20"/>
        </w:rPr>
        <w:lastRenderedPageBreak/>
        <w:t xml:space="preserve">CO PISZĄ </w:t>
      </w:r>
      <w:r w:rsidRPr="009955E0">
        <w:rPr>
          <w:rStyle w:val="Nagwek5Odstpy23pt"/>
          <w:color w:val="000000"/>
          <w:sz w:val="20"/>
          <w:szCs w:val="20"/>
          <w:lang w:val="ru-RU" w:eastAsia="ru-RU"/>
        </w:rPr>
        <w:t xml:space="preserve">О </w:t>
      </w:r>
      <w:r w:rsidRPr="009955E0">
        <w:rPr>
          <w:rStyle w:val="Nagwek5Odstpy23pt"/>
          <w:color w:val="000000"/>
          <w:sz w:val="20"/>
          <w:szCs w:val="20"/>
        </w:rPr>
        <w:t>JĘZYKU</w:t>
      </w:r>
      <w:bookmarkEnd w:id="14"/>
    </w:p>
    <w:p w:rsidR="0086125C" w:rsidRPr="009955E0" w:rsidRDefault="0086125C">
      <w:pPr>
        <w:pStyle w:val="Teksttreci20"/>
        <w:shd w:val="clear" w:color="auto" w:fill="auto"/>
        <w:spacing w:after="665" w:line="280" w:lineRule="exact"/>
        <w:ind w:right="20"/>
        <w:rPr>
          <w:sz w:val="20"/>
          <w:szCs w:val="20"/>
        </w:rPr>
      </w:pPr>
      <w:r w:rsidRPr="009955E0">
        <w:rPr>
          <w:rStyle w:val="Teksttreci2"/>
          <w:color w:val="000000"/>
          <w:sz w:val="20"/>
          <w:szCs w:val="20"/>
        </w:rPr>
        <w:t>PROSZĘ PANI</w:t>
      </w:r>
    </w:p>
    <w:p w:rsidR="0086125C" w:rsidRPr="009955E0" w:rsidRDefault="0086125C">
      <w:pPr>
        <w:pStyle w:val="Teksttreci20"/>
        <w:shd w:val="clear" w:color="auto" w:fill="auto"/>
        <w:spacing w:after="0"/>
        <w:jc w:val="right"/>
        <w:rPr>
          <w:sz w:val="20"/>
          <w:szCs w:val="20"/>
        </w:rPr>
      </w:pPr>
      <w:r w:rsidRPr="009955E0">
        <w:rPr>
          <w:rStyle w:val="Teksttreci2"/>
          <w:color w:val="000000"/>
          <w:sz w:val="20"/>
          <w:szCs w:val="20"/>
        </w:rPr>
        <w:t xml:space="preserve">W rubryce </w:t>
      </w:r>
      <w:r w:rsidRPr="009955E0">
        <w:rPr>
          <w:rStyle w:val="Teksttreci2Kursywa"/>
          <w:color w:val="000000"/>
          <w:sz w:val="20"/>
          <w:szCs w:val="20"/>
        </w:rPr>
        <w:t>Co piszą o języku</w:t>
      </w:r>
      <w:r w:rsidRPr="009955E0">
        <w:rPr>
          <w:rStyle w:val="Teksttreci2"/>
          <w:color w:val="000000"/>
          <w:sz w:val="20"/>
          <w:szCs w:val="20"/>
        </w:rPr>
        <w:t>? przeplatają się dwa rodzaje zagadnień, budzących wątpliwości czy też sprzeciwy użytkowników języka, którzy zwracają się do prasy</w:t>
      </w:r>
    </w:p>
    <w:p w:rsidR="0086125C" w:rsidRPr="009955E0" w:rsidRDefault="0086125C">
      <w:pPr>
        <w:pStyle w:val="Teksttreci20"/>
        <w:shd w:val="clear" w:color="auto" w:fill="auto"/>
        <w:tabs>
          <w:tab w:val="left" w:pos="278"/>
        </w:tabs>
        <w:spacing w:after="0"/>
        <w:jc w:val="both"/>
        <w:rPr>
          <w:sz w:val="20"/>
          <w:szCs w:val="20"/>
        </w:rPr>
      </w:pPr>
      <w:r w:rsidRPr="009955E0">
        <w:rPr>
          <w:rStyle w:val="Teksttreci2"/>
          <w:color w:val="000000"/>
          <w:sz w:val="20"/>
          <w:szCs w:val="20"/>
        </w:rPr>
        <w:t>o</w:t>
      </w:r>
      <w:r w:rsidRPr="009955E0">
        <w:rPr>
          <w:rStyle w:val="Teksttreci2"/>
          <w:color w:val="000000"/>
          <w:sz w:val="20"/>
          <w:szCs w:val="20"/>
        </w:rPr>
        <w:tab/>
        <w:t>ich rozstrzygnięcie.</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Jedne dotyczą nowych wyrazów, często obcego pochodzenia, lub nowych znaczeń istniejących już słów, związanych z jakże szybko zmieniającą się wokół nas rzeczywistością. Należą tu między innymi terminy polityczne, ekonomiczne</w:t>
      </w:r>
    </w:p>
    <w:p w:rsidR="0086125C" w:rsidRPr="009955E0" w:rsidRDefault="0086125C">
      <w:pPr>
        <w:pStyle w:val="Teksttreci20"/>
        <w:shd w:val="clear" w:color="auto" w:fill="auto"/>
        <w:tabs>
          <w:tab w:val="left" w:pos="290"/>
        </w:tabs>
        <w:spacing w:after="0"/>
        <w:jc w:val="both"/>
        <w:rPr>
          <w:sz w:val="20"/>
          <w:szCs w:val="20"/>
        </w:rPr>
      </w:pPr>
      <w:r w:rsidRPr="009955E0">
        <w:rPr>
          <w:rStyle w:val="Teksttreci2"/>
          <w:color w:val="000000"/>
          <w:sz w:val="20"/>
          <w:szCs w:val="20"/>
        </w:rPr>
        <w:t>i</w:t>
      </w:r>
      <w:r w:rsidRPr="009955E0">
        <w:rPr>
          <w:rStyle w:val="Teksttreci2"/>
          <w:color w:val="000000"/>
          <w:sz w:val="20"/>
          <w:szCs w:val="20"/>
        </w:rPr>
        <w:tab/>
        <w:t xml:space="preserve">społeczne, które pojawiają się w związku z jakimś wydarzeniem, by po krótkim okresie burzliwej egzystencji zniknąć na zawsze z języka. Przykładem może tu być chociażby </w:t>
      </w:r>
      <w:r w:rsidRPr="009955E0">
        <w:rPr>
          <w:rStyle w:val="Teksttreci2Kursywa"/>
          <w:color w:val="000000"/>
          <w:sz w:val="20"/>
          <w:szCs w:val="20"/>
        </w:rPr>
        <w:t>konsensus,</w:t>
      </w:r>
      <w:r w:rsidRPr="009955E0">
        <w:rPr>
          <w:rStyle w:val="Teksttreci2"/>
          <w:color w:val="000000"/>
          <w:sz w:val="20"/>
          <w:szCs w:val="20"/>
        </w:rPr>
        <w:t xml:space="preserve"> zwalczany przez jednych, popierany i używany przez innych, wreszcie zapomniany przez wszystkich. Dlatego pragniemy ocalić toczące się w takich razach dyskusje i zebrać w jednym miejscu argumenty wytaczane przez przeciwników i zwolenników danego wyrazu. Są to przecież materiały do najnowszej historii naszego języka.</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Ale oprócz tych zagadnień, ściśle związanych z naszym życiem w różnych jego aspektach, są i inne sprawy dotyczące poprawności języka, można powiedzieć, ponadczasowe, powracające jak bumerang na łamy codziennej prasy. I im poświę</w:t>
      </w:r>
      <w:r w:rsidRPr="009955E0">
        <w:rPr>
          <w:rStyle w:val="Teksttreci2"/>
          <w:color w:val="000000"/>
          <w:sz w:val="20"/>
          <w:szCs w:val="20"/>
        </w:rPr>
        <w:softHyphen/>
        <w:t>camy również nasze sprawozdania, choć jest to czynność w pewnym sensie masochistyczna, świadczy ona bowiem, jak niewiele znaczą wysiłki językoznawców, chcących wykorzenić jakiś błąd językowy.</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„Znajomi się ze mnie śmieją, kreśląc kółko na czole — pisze </w:t>
      </w:r>
      <w:r w:rsidRPr="009955E0">
        <w:rPr>
          <w:rStyle w:val="Teksttreci2"/>
          <w:color w:val="000000"/>
          <w:sz w:val="20"/>
          <w:szCs w:val="20"/>
          <w:lang w:val="en-US" w:eastAsia="en-US"/>
        </w:rPr>
        <w:t xml:space="preserve">Ibis </w:t>
      </w:r>
      <w:r w:rsidRPr="009955E0">
        <w:rPr>
          <w:rStyle w:val="Teksttreci2"/>
          <w:color w:val="000000"/>
          <w:sz w:val="20"/>
          <w:szCs w:val="20"/>
        </w:rPr>
        <w:t xml:space="preserve">— a czytelnicy udają, że imponuje im moja cierpliwość, chociaż i jedni i drudzy nie wierzą w skuteczność tego, co robię. Sam się kiedyś zdumiałem, że już trzydzieści lat minęło odkąd pisuję </w:t>
      </w:r>
      <w:r w:rsidRPr="009955E0">
        <w:rPr>
          <w:rStyle w:val="Teksttreci2Kursywa"/>
          <w:color w:val="000000"/>
          <w:sz w:val="20"/>
          <w:szCs w:val="20"/>
        </w:rPr>
        <w:t>Byki i byczki,</w:t>
      </w:r>
      <w:r w:rsidRPr="009955E0">
        <w:rPr>
          <w:rStyle w:val="Teksttreci2"/>
          <w:color w:val="000000"/>
          <w:sz w:val="20"/>
          <w:szCs w:val="20"/>
        </w:rPr>
        <w:t xml:space="preserve"> ale gdybym miał z ręką na sercu wyznać, czy widzę jakiś skutek, to bym się znalazł w kropce. Bo, prawdą a Bogiem, nie widzę, ale przyznać się do tego nie chcę, więc pewnie bym coś wybąkał o kropli, która drąży kamień i natychmiast zaczął o upale. Na upał wpływu nie mamy a na język, wydaje się nam, że mamy”</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 xml:space="preserve">Właśnie, po kilku latach prowadzenia tej rubryki myślimy, że jednak tylko nam się wydaje. Do powiedzenia zaś o kropli toczącej kamień można jeszcze dodać apel, by żywi nie tracili nadziei i po tych krzepiących słowach przejść do meritum sprawy czyli do zwrotu </w:t>
      </w:r>
      <w:r w:rsidRPr="009955E0">
        <w:rPr>
          <w:rStyle w:val="Teksttreci2Kursywa"/>
          <w:color w:val="000000"/>
          <w:sz w:val="20"/>
          <w:szCs w:val="20"/>
        </w:rPr>
        <w:t>proszę pani.</w:t>
      </w:r>
    </w:p>
    <w:p w:rsidR="0086125C" w:rsidRPr="009955E0" w:rsidRDefault="0086125C">
      <w:pPr>
        <w:pStyle w:val="Teksttreci20"/>
        <w:shd w:val="clear" w:color="auto" w:fill="auto"/>
        <w:spacing w:after="693"/>
        <w:jc w:val="right"/>
        <w:rPr>
          <w:sz w:val="20"/>
          <w:szCs w:val="20"/>
        </w:rPr>
      </w:pPr>
      <w:r w:rsidRPr="009955E0">
        <w:rPr>
          <w:rStyle w:val="Teksttreci2"/>
          <w:color w:val="000000"/>
          <w:sz w:val="20"/>
          <w:szCs w:val="20"/>
        </w:rPr>
        <w:t>„Trafiłem w sierpniu na dobrą pogodę nad Bałtykiem, — wspomina J. Miodek — nasiedziałem się więc na plaży i nasłuchałem rozmaitych form trybu rozkazujące-</w:t>
      </w:r>
    </w:p>
    <w:p w:rsidR="0086125C" w:rsidRPr="009955E0" w:rsidRDefault="0086125C">
      <w:pPr>
        <w:pStyle w:val="Teksttreci30"/>
        <w:shd w:val="clear" w:color="auto" w:fill="auto"/>
        <w:spacing w:before="0" w:after="0" w:line="220" w:lineRule="exact"/>
        <w:ind w:firstLine="480"/>
        <w:jc w:val="both"/>
        <w:rPr>
          <w:sz w:val="20"/>
          <w:szCs w:val="20"/>
        </w:rPr>
        <w:sectPr w:rsidR="0086125C" w:rsidRPr="009955E0">
          <w:headerReference w:type="even" r:id="rId79"/>
          <w:headerReference w:type="default" r:id="rId80"/>
          <w:headerReference w:type="first" r:id="rId81"/>
          <w:pgSz w:w="11900" w:h="16840"/>
          <w:pgMar w:top="896" w:right="584" w:bottom="361" w:left="1091" w:header="0" w:footer="3" w:gutter="0"/>
          <w:pgNumType w:start="97"/>
          <w:cols w:space="708"/>
          <w:noEndnote/>
          <w:docGrid w:linePitch="360"/>
        </w:sectPr>
      </w:pPr>
      <w:r w:rsidRPr="009955E0">
        <w:rPr>
          <w:rStyle w:val="Teksttreci3"/>
          <w:color w:val="000000"/>
          <w:sz w:val="20"/>
          <w:szCs w:val="20"/>
        </w:rPr>
        <w:t xml:space="preserve">‘ </w:t>
      </w:r>
      <w:r w:rsidRPr="009955E0">
        <w:rPr>
          <w:rStyle w:val="Teksttreci3"/>
          <w:color w:val="000000"/>
          <w:sz w:val="20"/>
          <w:szCs w:val="20"/>
          <w:lang w:val="en-US" w:eastAsia="en-US"/>
        </w:rPr>
        <w:t xml:space="preserve">Ibis. </w:t>
      </w:r>
      <w:r w:rsidRPr="009955E0">
        <w:rPr>
          <w:rStyle w:val="Teksttreci3Kursywa"/>
          <w:color w:val="000000"/>
          <w:sz w:val="20"/>
          <w:szCs w:val="20"/>
        </w:rPr>
        <w:t>Zawracanie kijem Wisły,</w:t>
      </w:r>
      <w:r w:rsidRPr="009955E0">
        <w:rPr>
          <w:rStyle w:val="Teksttreci3"/>
          <w:color w:val="000000"/>
          <w:sz w:val="20"/>
          <w:szCs w:val="20"/>
        </w:rPr>
        <w:t xml:space="preserve"> „Życie Warszawy”, nr 135, 10-11 VI 1989.</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lastRenderedPageBreak/>
        <w:t xml:space="preserve">go </w:t>
      </w:r>
      <w:r w:rsidRPr="009955E0">
        <w:rPr>
          <w:rStyle w:val="Teksttreci2Kursywa"/>
          <w:color w:val="000000"/>
          <w:sz w:val="20"/>
          <w:szCs w:val="20"/>
        </w:rPr>
        <w:t>(chód:</w:t>
      </w:r>
      <w:r w:rsidRPr="009955E0">
        <w:rPr>
          <w:rStyle w:val="Teksttreci2"/>
          <w:color w:val="000000"/>
          <w:sz w:val="20"/>
          <w:szCs w:val="20"/>
        </w:rPr>
        <w:t xml:space="preserve"> tu! </w:t>
      </w:r>
      <w:r w:rsidRPr="009955E0">
        <w:rPr>
          <w:rStyle w:val="Teksttreci2Kursywa"/>
          <w:color w:val="000000"/>
          <w:sz w:val="20"/>
          <w:szCs w:val="20"/>
        </w:rPr>
        <w:t>uważaj) nie wchodź za głęboko), nie syp piaskiem)).</w:t>
      </w:r>
      <w:r w:rsidRPr="009955E0">
        <w:rPr>
          <w:rStyle w:val="Teksttreci2"/>
          <w:color w:val="000000"/>
          <w:sz w:val="20"/>
          <w:szCs w:val="20"/>
        </w:rPr>
        <w:t xml:space="preserve"> A że nad morze przychodziły też, oczywiście, grupy kolonijne, dochodziły do moich uszu głosy dzieci zwracających się do swoich pań-opiekunek. Dominował wśród nich, i to zdecydowa</w:t>
      </w:r>
      <w:r w:rsidRPr="009955E0">
        <w:rPr>
          <w:rStyle w:val="Teksttreci2"/>
          <w:color w:val="000000"/>
          <w:sz w:val="20"/>
          <w:szCs w:val="20"/>
        </w:rPr>
        <w:softHyphen/>
        <w:t xml:space="preserve">nie, adresowany zwrot </w:t>
      </w:r>
      <w:r w:rsidRPr="009955E0">
        <w:rPr>
          <w:rStyle w:val="Teksttreci2Kursywa"/>
          <w:color w:val="000000"/>
          <w:sz w:val="20"/>
          <w:szCs w:val="20"/>
        </w:rPr>
        <w:t>proszę panią —</w:t>
      </w:r>
      <w:r w:rsidRPr="009955E0">
        <w:rPr>
          <w:rStyle w:val="Teksttreci2"/>
          <w:color w:val="000000"/>
          <w:sz w:val="20"/>
          <w:szCs w:val="20"/>
        </w:rPr>
        <w:t xml:space="preserve"> z taką właśnie biernikową składnią (zamiast poprawnej — dopełniaczowej </w:t>
      </w:r>
      <w:r w:rsidRPr="009955E0">
        <w:rPr>
          <w:rStyle w:val="Teksttreci2Kursywa"/>
          <w:color w:val="000000"/>
          <w:sz w:val="20"/>
          <w:szCs w:val="20"/>
        </w:rPr>
        <w:t>proszę pani)"</w:t>
      </w:r>
      <w:r w:rsidRPr="009955E0">
        <w:rPr>
          <w:rStyle w:val="Teksttreci2Kursywa"/>
          <w:color w:val="000000"/>
          <w:sz w:val="20"/>
          <w:szCs w:val="20"/>
          <w:vertAlign w:val="superscript"/>
        </w:rPr>
        <w:t>2 *</w:t>
      </w:r>
      <w:r w:rsidRPr="009955E0">
        <w:rPr>
          <w:rStyle w:val="Teksttreci2Kursywa"/>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„W programie radiowym </w:t>
      </w:r>
      <w:r w:rsidRPr="009955E0">
        <w:rPr>
          <w:rStyle w:val="Teksttreci2Kursywa"/>
          <w:color w:val="000000"/>
          <w:sz w:val="20"/>
          <w:szCs w:val="20"/>
        </w:rPr>
        <w:t>Cztery pory roku</w:t>
      </w:r>
      <w:r w:rsidRPr="009955E0">
        <w:rPr>
          <w:rStyle w:val="Teksttreci2"/>
          <w:color w:val="000000"/>
          <w:sz w:val="20"/>
          <w:szCs w:val="20"/>
        </w:rPr>
        <w:t xml:space="preserve"> dziennikarka rozmawiała z prezesem zarządu Fundacji Kultury Polskiej. Pan prezes wielokrotnie zwracał się do dzienni</w:t>
      </w:r>
      <w:r w:rsidRPr="009955E0">
        <w:rPr>
          <w:rStyle w:val="Teksttreci2"/>
          <w:color w:val="000000"/>
          <w:sz w:val="20"/>
          <w:szCs w:val="20"/>
        </w:rPr>
        <w:softHyphen/>
        <w:t xml:space="preserve">karki: </w:t>
      </w:r>
      <w:r w:rsidRPr="009955E0">
        <w:rPr>
          <w:rStyle w:val="Teksttreci2Kursywa"/>
          <w:color w:val="000000"/>
          <w:sz w:val="20"/>
          <w:szCs w:val="20"/>
        </w:rPr>
        <w:t>proszę panią"</w:t>
      </w:r>
      <w:r w:rsidRPr="009955E0">
        <w:rPr>
          <w:rStyle w:val="Teksttreci2Kursywa"/>
          <w:color w:val="000000"/>
          <w:sz w:val="20"/>
          <w:szCs w:val="20"/>
          <w:vertAlign w:val="superscript"/>
        </w:rPr>
        <w:footnoteReference w:id="78"/>
      </w:r>
      <w:r w:rsidRPr="009955E0">
        <w:rPr>
          <w:rStyle w:val="Teksttreci2Kursywa"/>
          <w:color w:val="000000"/>
          <w:sz w:val="20"/>
          <w:szCs w:val="20"/>
          <w:vertAlign w:val="superscript"/>
        </w:rPr>
        <w:t xml:space="preserve"> </w:t>
      </w:r>
      <w:r w:rsidRPr="009955E0">
        <w:rPr>
          <w:rStyle w:val="Teksttreci2Kursywa"/>
          <w:color w:val="000000"/>
          <w:sz w:val="20"/>
          <w:szCs w:val="20"/>
          <w:vertAlign w:val="superscript"/>
        </w:rPr>
        <w:footnoteReference w:id="79"/>
      </w:r>
      <w:r w:rsidRPr="009955E0">
        <w:rPr>
          <w:rStyle w:val="Teksttreci2Kursywa"/>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„Denerwuje mnie, — pisze S. Kruszyna z Tarnowa — jeżeli rozmówca czy rozmówczyni zwraca się do kobiety w rozmowie </w:t>
      </w:r>
      <w:r w:rsidRPr="009955E0">
        <w:rPr>
          <w:rStyle w:val="Teksttreci2Kursywa"/>
          <w:color w:val="000000"/>
          <w:sz w:val="20"/>
          <w:szCs w:val="20"/>
        </w:rPr>
        <w:t>proszę panią</w:t>
      </w:r>
      <w:r w:rsidRPr="009955E0">
        <w:rPr>
          <w:rStyle w:val="Teksttreci2"/>
          <w:color w:val="000000"/>
          <w:sz w:val="20"/>
          <w:szCs w:val="20"/>
        </w:rPr>
        <w:t xml:space="preserve"> zamiast </w:t>
      </w:r>
      <w:r w:rsidRPr="009955E0">
        <w:rPr>
          <w:rStyle w:val="Teksttreci2Kursywa"/>
          <w:color w:val="000000"/>
          <w:sz w:val="20"/>
          <w:szCs w:val="20"/>
        </w:rPr>
        <w:t xml:space="preserve">proszę pani. </w:t>
      </w:r>
      <w:r w:rsidRPr="009955E0">
        <w:rPr>
          <w:rStyle w:val="Teksttreci2"/>
          <w:color w:val="000000"/>
          <w:sz w:val="20"/>
          <w:szCs w:val="20"/>
        </w:rPr>
        <w:t xml:space="preserve">Wszak zwrotem </w:t>
      </w:r>
      <w:r w:rsidRPr="009955E0">
        <w:rPr>
          <w:rStyle w:val="Teksttreci2Kursywa"/>
          <w:color w:val="000000"/>
          <w:sz w:val="20"/>
          <w:szCs w:val="20"/>
        </w:rPr>
        <w:t>proszę panią</w:t>
      </w:r>
      <w:r w:rsidRPr="009955E0">
        <w:rPr>
          <w:rStyle w:val="Teksttreci2"/>
          <w:color w:val="000000"/>
          <w:sz w:val="20"/>
          <w:szCs w:val="20"/>
        </w:rPr>
        <w:t xml:space="preserve"> można się odnosić do kobiety, jeżeli się mówi na przykład: proszę panią do tańca, do walca!”</w:t>
      </w:r>
      <w:r w:rsidRPr="009955E0">
        <w:rPr>
          <w:rStyle w:val="Teksttreci2"/>
          <w:color w:val="000000"/>
          <w:sz w:val="20"/>
          <w:szCs w:val="20"/>
          <w:vertAlign w:val="superscript"/>
        </w:rPr>
        <w:footnoteReference w:id="80"/>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„Pytanie czytelnika z Gorzowa brzmi: Jak winno się mówić: </w:t>
      </w:r>
      <w:r w:rsidRPr="009955E0">
        <w:rPr>
          <w:rStyle w:val="Teksttreci2Kursywa"/>
          <w:color w:val="000000"/>
          <w:sz w:val="20"/>
          <w:szCs w:val="20"/>
        </w:rPr>
        <w:t>proszę pani czy proszę panią</w:t>
      </w:r>
      <w:r w:rsidRPr="009955E0">
        <w:rPr>
          <w:rStyle w:val="Teksttreci2"/>
          <w:color w:val="000000"/>
          <w:sz w:val="20"/>
          <w:szCs w:val="20"/>
        </w:rPr>
        <w:t xml:space="preserve">? </w:t>
      </w:r>
      <w:r w:rsidRPr="009955E0">
        <w:rPr>
          <w:rStyle w:val="Teksttreci2Kursywa"/>
          <w:color w:val="000000"/>
          <w:sz w:val="20"/>
          <w:szCs w:val="20"/>
        </w:rPr>
        <w:t>Proszę pani</w:t>
      </w:r>
      <w:r w:rsidRPr="009955E0">
        <w:rPr>
          <w:rStyle w:val="Teksttreci2"/>
          <w:color w:val="000000"/>
          <w:sz w:val="20"/>
          <w:szCs w:val="20"/>
        </w:rPr>
        <w:t xml:space="preserve"> jest to zwrot grzecznościowy. Używamy go w znaczeniu: zechce pani posłuchać, zwrócić uwagę na to, co mówię. </w:t>
      </w:r>
      <w:r w:rsidRPr="009955E0">
        <w:rPr>
          <w:rStyle w:val="Teksttreci2Kursywa"/>
          <w:color w:val="000000"/>
          <w:sz w:val="20"/>
          <w:szCs w:val="20"/>
        </w:rPr>
        <w:t>Proszę pani</w:t>
      </w:r>
      <w:r w:rsidRPr="009955E0">
        <w:rPr>
          <w:rStyle w:val="Teksttreci2"/>
          <w:color w:val="000000"/>
          <w:sz w:val="20"/>
          <w:szCs w:val="20"/>
        </w:rPr>
        <w:t xml:space="preserve"> jest po prostu wtrętem w tok rozmowy, próbą rozpoczęcia rozmowy. Na przykład: Proszę pani, czy słyszała pani o..., Proszę pani, która godzina?. Proszę pani, co za świat! Natomiast konstrukcja </w:t>
      </w:r>
      <w:r w:rsidRPr="009955E0">
        <w:rPr>
          <w:rStyle w:val="Teksttreci2Kursywa"/>
          <w:color w:val="000000"/>
          <w:sz w:val="20"/>
          <w:szCs w:val="20"/>
        </w:rPr>
        <w:t>proszę panią</w:t>
      </w:r>
      <w:r w:rsidRPr="009955E0">
        <w:rPr>
          <w:rStyle w:val="Teksttreci2"/>
          <w:color w:val="000000"/>
          <w:sz w:val="20"/>
          <w:szCs w:val="20"/>
        </w:rPr>
        <w:t xml:space="preserve"> powinna być używana tylko w znaczeniu: proszę panią o coś, zapraszam panią. Na przykład: Proszę panią o wyrozumiałość, Proszę panią o podanie mi dokładnego czasu. Proszę panią o zwrócenie uwagi. Proszę panią do kawiarni”</w:t>
      </w:r>
      <w:r w:rsidRPr="009955E0">
        <w:rPr>
          <w:rStyle w:val="Teksttreci2"/>
          <w:color w:val="000000"/>
          <w:sz w:val="20"/>
          <w:szCs w:val="20"/>
          <w:vertAlign w:val="superscript"/>
        </w:rPr>
        <w:footnoteReference w:id="81"/>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Jestem w wielkim kłopocie, w jaki sposób zwrócić uwagę tak znanemu aktorowi, jakim jest J. Z., który w rozmowie telewizyjnej dwukrotnie zwrócił się do rozmówczyni </w:t>
      </w:r>
      <w:r w:rsidRPr="009955E0">
        <w:rPr>
          <w:rStyle w:val="Teksttreci2Kursywa"/>
          <w:color w:val="000000"/>
          <w:sz w:val="20"/>
          <w:szCs w:val="20"/>
        </w:rPr>
        <w:t>proszę panią.</w:t>
      </w:r>
      <w:r w:rsidRPr="009955E0">
        <w:rPr>
          <w:rStyle w:val="Teksttreci2"/>
          <w:color w:val="000000"/>
          <w:sz w:val="20"/>
          <w:szCs w:val="20"/>
        </w:rPr>
        <w:t xml:space="preserve"> Ogromnie mnie poruszyła ta forma w ustach tak kulturalnego aktora. Czy może </w:t>
      </w:r>
      <w:r w:rsidRPr="009955E0">
        <w:rPr>
          <w:rStyle w:val="Teksttreci2"/>
          <w:color w:val="000000"/>
          <w:sz w:val="20"/>
          <w:szCs w:val="20"/>
          <w:lang w:val="en-US" w:eastAsia="en-US"/>
        </w:rPr>
        <w:t xml:space="preserve">Ibis </w:t>
      </w:r>
      <w:r w:rsidRPr="009955E0">
        <w:rPr>
          <w:rStyle w:val="Teksttreci2"/>
          <w:color w:val="000000"/>
          <w:sz w:val="20"/>
          <w:szCs w:val="20"/>
        </w:rPr>
        <w:t>mógłby w jakiejś formie zwrócić uwagę na tę, mam nadzieję, pomyłkę? Myślę, że mógłby to dla nas, słuchaczy, zrobić — prosi czytelnik z Grodziska"</w:t>
      </w:r>
      <w:r w:rsidRPr="009955E0">
        <w:rPr>
          <w:rStyle w:val="Teksttreci2"/>
          <w:color w:val="000000"/>
          <w:sz w:val="20"/>
          <w:szCs w:val="20"/>
          <w:vertAlign w:val="superscript"/>
        </w:rPr>
        <w:footnoteReference w:id="82"/>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sectPr w:rsidR="0086125C" w:rsidRPr="009955E0">
          <w:headerReference w:type="even" r:id="rId82"/>
          <w:headerReference w:type="default" r:id="rId83"/>
          <w:headerReference w:type="first" r:id="rId84"/>
          <w:pgSz w:w="11900" w:h="16840"/>
          <w:pgMar w:top="896" w:right="584" w:bottom="361" w:left="1091" w:header="0" w:footer="3" w:gutter="0"/>
          <w:pgNumType w:start="333"/>
          <w:cols w:space="708"/>
          <w:noEndnote/>
          <w:titlePg/>
          <w:docGrid w:linePitch="360"/>
        </w:sectPr>
      </w:pPr>
      <w:r w:rsidRPr="009955E0">
        <w:rPr>
          <w:rStyle w:val="Teksttreci2"/>
          <w:color w:val="000000"/>
          <w:sz w:val="20"/>
          <w:szCs w:val="20"/>
        </w:rPr>
        <w:t xml:space="preserve">„Piszą do mnie ostatnio same damy — stwierdza </w:t>
      </w:r>
      <w:r w:rsidRPr="009955E0">
        <w:rPr>
          <w:rStyle w:val="Teksttreci2"/>
          <w:color w:val="000000"/>
          <w:sz w:val="20"/>
          <w:szCs w:val="20"/>
          <w:lang w:val="en-US" w:eastAsia="en-US"/>
        </w:rPr>
        <w:t xml:space="preserve">Ibis. </w:t>
      </w:r>
      <w:r w:rsidRPr="009955E0">
        <w:rPr>
          <w:rStyle w:val="Teksttreci2"/>
          <w:color w:val="000000"/>
          <w:sz w:val="20"/>
          <w:szCs w:val="20"/>
        </w:rPr>
        <w:t>Puchnę z dumy jak indor, grdyka mi chodzi z góry na dół i z powrotem, jeszcze chwila, a rozpęknę się z pychy, bo każda zaczyna swój list tak pochlebną inwokacją, jak gdyby chciała zdobyć, razem z przychylnością, mnie samego. Cóż mocniej łechce męską próżność, jeśli nie pochlebstwo? Wielce Czcigodny Szermierzu Słowa — zaczyna pani E. S. z Warszawy — proszę Pana, Drogi Ibisie, tylko Pan, Człowieku, jest w stanie coś temu zaradzić. Nie wiem wprawdzie, w jakim jestem stanie. Chyba nie w poważ</w:t>
      </w:r>
      <w:r w:rsidRPr="009955E0">
        <w:rPr>
          <w:rStyle w:val="Teksttreci2"/>
          <w:color w:val="000000"/>
          <w:sz w:val="20"/>
          <w:szCs w:val="20"/>
        </w:rPr>
        <w:softHyphen/>
        <w:t xml:space="preserve">nym?! Mogę być co najwyżej przy nadziei. Że się uda. Ano, spróbujmy. O co chodzi? Wczoraj w telewizji pan rozmówca zwraca się do pani dziennikarki: </w:t>
      </w:r>
      <w:r w:rsidRPr="009955E0">
        <w:rPr>
          <w:rStyle w:val="Teksttreci2Kursywa"/>
          <w:color w:val="000000"/>
          <w:sz w:val="20"/>
          <w:szCs w:val="20"/>
        </w:rPr>
        <w:t xml:space="preserve">proszę panią. </w:t>
      </w:r>
      <w:r w:rsidRPr="009955E0">
        <w:rPr>
          <w:rStyle w:val="Teksttreci2"/>
          <w:color w:val="000000"/>
          <w:sz w:val="20"/>
          <w:szCs w:val="20"/>
        </w:rPr>
        <w:t>Jak tak można? Tak samo mówi pan (tu nazwisko) i nasz znakomity (tu drugie nazwisko) w rozmowie z Ireną Dziedzic. Jak tym ludziom zwrócić uwagę? Ma rację</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lastRenderedPageBreak/>
        <w:t xml:space="preserve">Korespondentka. Istotnie, często się spotyka formę </w:t>
      </w:r>
      <w:r w:rsidRPr="009955E0">
        <w:rPr>
          <w:rStyle w:val="Teksttreci2Kursywa"/>
          <w:color w:val="000000"/>
          <w:sz w:val="20"/>
          <w:szCs w:val="20"/>
        </w:rPr>
        <w:t>proszę panią,</w:t>
      </w:r>
      <w:r w:rsidRPr="009955E0">
        <w:rPr>
          <w:rStyle w:val="Teksttreci2"/>
          <w:color w:val="000000"/>
          <w:sz w:val="20"/>
          <w:szCs w:val="20"/>
        </w:rPr>
        <w:t xml:space="preserve"> chociaż mówiący</w:t>
      </w:r>
    </w:p>
    <w:p w:rsidR="0086125C" w:rsidRPr="009955E0" w:rsidRDefault="0086125C">
      <w:pPr>
        <w:pStyle w:val="Teksttreci20"/>
        <w:shd w:val="clear" w:color="auto" w:fill="auto"/>
        <w:tabs>
          <w:tab w:val="left" w:pos="284"/>
        </w:tabs>
        <w:spacing w:after="0"/>
        <w:jc w:val="both"/>
        <w:rPr>
          <w:sz w:val="20"/>
          <w:szCs w:val="20"/>
        </w:rPr>
      </w:pPr>
      <w:r w:rsidRPr="009955E0">
        <w:rPr>
          <w:rStyle w:val="Teksttreci2"/>
          <w:color w:val="000000"/>
          <w:sz w:val="20"/>
          <w:szCs w:val="20"/>
        </w:rPr>
        <w:t>o</w:t>
      </w:r>
      <w:r w:rsidRPr="009955E0">
        <w:rPr>
          <w:rStyle w:val="Teksttreci2"/>
          <w:color w:val="000000"/>
          <w:sz w:val="20"/>
          <w:szCs w:val="20"/>
        </w:rPr>
        <w:tab/>
        <w:t xml:space="preserve">nic tej pani nie prosi. Istnieje mianowicie zwrot (inwokacyjny, grzecznościowy) </w:t>
      </w:r>
      <w:r w:rsidRPr="009955E0">
        <w:rPr>
          <w:rStyle w:val="Teksttreci2Kursywa"/>
          <w:color w:val="000000"/>
          <w:sz w:val="20"/>
          <w:szCs w:val="20"/>
        </w:rPr>
        <w:t>proszę pani.</w:t>
      </w:r>
      <w:r w:rsidRPr="009955E0">
        <w:rPr>
          <w:rStyle w:val="Teksttreci2"/>
          <w:color w:val="000000"/>
          <w:sz w:val="20"/>
          <w:szCs w:val="20"/>
        </w:rPr>
        <w:t xml:space="preserve"> Osiadły w tradycji, udokumentowany od wieków, ułatwia rozpoczęcie zdania, stanowi wstęp do dłuższej tyrady, która, oczywiście, jest skierowana do wdzięcznej słuchaczki. Jest to zwrot o tyle bezinteresowny, że nie oczekuje się po nim żadnych świadczeń od damy — w przeciwieństwie do zwrotu </w:t>
      </w:r>
      <w:r w:rsidRPr="009955E0">
        <w:rPr>
          <w:rStyle w:val="Teksttreci2Kursywa"/>
          <w:color w:val="000000"/>
          <w:sz w:val="20"/>
          <w:szCs w:val="20"/>
        </w:rPr>
        <w:t>proszę panią,</w:t>
      </w:r>
      <w:r w:rsidRPr="009955E0">
        <w:rPr>
          <w:rStyle w:val="Teksttreci2"/>
          <w:color w:val="000000"/>
          <w:sz w:val="20"/>
          <w:szCs w:val="20"/>
        </w:rPr>
        <w:t xml:space="preserve"> po którym zwykle następuje konkretyzacja: Proszę panią o cukier. Proszę panią o rękę itd” </w:t>
      </w:r>
      <w:r w:rsidRPr="009955E0">
        <w:rPr>
          <w:rStyle w:val="Teksttreci2"/>
          <w:color w:val="000000"/>
          <w:sz w:val="20"/>
          <w:szCs w:val="20"/>
          <w:vertAlign w:val="superscript"/>
        </w:rPr>
        <w:footnoteReference w:id="83"/>
      </w:r>
      <w:r w:rsidRPr="009955E0">
        <w:rPr>
          <w:rStyle w:val="Teksttreci2"/>
          <w:color w:val="000000"/>
          <w:sz w:val="20"/>
          <w:szCs w:val="20"/>
        </w:rPr>
        <w:t xml:space="preserve">. Następstwem tego będzie obowiązkowe przejście na ty, z czego wniosek, że już nigdy wobec tej osoby nie użyjemy jedynie właściwego zwrotu </w:t>
      </w:r>
      <w:r w:rsidRPr="009955E0">
        <w:rPr>
          <w:rStyle w:val="Teksttreci2Kursywa"/>
          <w:color w:val="000000"/>
          <w:sz w:val="20"/>
          <w:szCs w:val="20"/>
        </w:rPr>
        <w:t>proszę pani</w:t>
      </w:r>
      <w:r w:rsidRPr="009955E0">
        <w:rPr>
          <w:rStyle w:val="Teksttreci2"/>
          <w:color w:val="000000"/>
          <w:sz w:val="20"/>
          <w:szCs w:val="20"/>
        </w:rPr>
        <w:t xml:space="preserve"> tylko </w:t>
      </w:r>
      <w:r w:rsidRPr="009955E0">
        <w:rPr>
          <w:rStyle w:val="Teksttreci2Kursywa"/>
          <w:color w:val="000000"/>
          <w:sz w:val="20"/>
          <w:szCs w:val="20"/>
        </w:rPr>
        <w:t>koteczku</w:t>
      </w:r>
      <w:r w:rsidRPr="009955E0">
        <w:rPr>
          <w:rStyle w:val="Teksttreci2"/>
          <w:color w:val="000000"/>
          <w:sz w:val="20"/>
          <w:szCs w:val="20"/>
        </w:rPr>
        <w:t xml:space="preserve"> albo </w:t>
      </w:r>
      <w:r w:rsidRPr="009955E0">
        <w:rPr>
          <w:rStyle w:val="Teksttreci2Kursywa"/>
          <w:color w:val="000000"/>
          <w:sz w:val="20"/>
          <w:szCs w:val="20"/>
        </w:rPr>
        <w:t>żabko"</w:t>
      </w:r>
      <w:r w:rsidRPr="009955E0">
        <w:rPr>
          <w:rStyle w:val="Teksttreci2"/>
          <w:color w:val="000000"/>
          <w:sz w:val="20"/>
          <w:szCs w:val="20"/>
        </w:rPr>
        <w:t xml:space="preserve"> </w:t>
      </w:r>
      <w:r w:rsidRPr="009955E0">
        <w:rPr>
          <w:rStyle w:val="Teksttreci2"/>
          <w:color w:val="000000"/>
          <w:sz w:val="20"/>
          <w:szCs w:val="20"/>
          <w:vertAlign w:val="superscript"/>
        </w:rPr>
        <w:footnoteReference w:id="84"/>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W parę lat później spuchnięty niegdyś z dumy, jak sam pisał. </w:t>
      </w:r>
      <w:r w:rsidRPr="009955E0">
        <w:rPr>
          <w:rStyle w:val="Teksttreci2"/>
          <w:color w:val="000000"/>
          <w:sz w:val="20"/>
          <w:szCs w:val="20"/>
          <w:lang w:val="en-US" w:eastAsia="en-US"/>
        </w:rPr>
        <w:t xml:space="preserve">Ibis, </w:t>
      </w:r>
      <w:r w:rsidRPr="009955E0">
        <w:rPr>
          <w:rStyle w:val="Teksttreci2"/>
          <w:color w:val="000000"/>
          <w:sz w:val="20"/>
          <w:szCs w:val="20"/>
        </w:rPr>
        <w:t xml:space="preserve">przyznaje: „Od lat wojuję ze zwrotem </w:t>
      </w:r>
      <w:r w:rsidRPr="009955E0">
        <w:rPr>
          <w:rStyle w:val="Teksttreci2Kursywa"/>
          <w:color w:val="000000"/>
          <w:sz w:val="20"/>
          <w:szCs w:val="20"/>
        </w:rPr>
        <w:t>proszę panią,</w:t>
      </w:r>
      <w:r w:rsidRPr="009955E0">
        <w:rPr>
          <w:rStyle w:val="Teksttreci2"/>
          <w:color w:val="000000"/>
          <w:sz w:val="20"/>
          <w:szCs w:val="20"/>
        </w:rPr>
        <w:t xml:space="preserve"> którym ludzie wytworni (w swoim mniemaniu, oczywiście!) zaczynają rozmowę. Z </w:t>
      </w:r>
      <w:r w:rsidRPr="009955E0">
        <w:rPr>
          <w:rStyle w:val="Teksttreci2Kursywa"/>
          <w:color w:val="000000"/>
          <w:sz w:val="20"/>
          <w:szCs w:val="20"/>
        </w:rPr>
        <w:t>panem</w:t>
      </w:r>
      <w:r w:rsidRPr="009955E0">
        <w:rPr>
          <w:rStyle w:val="Teksttreci2"/>
          <w:color w:val="000000"/>
          <w:sz w:val="20"/>
          <w:szCs w:val="20"/>
        </w:rPr>
        <w:t xml:space="preserve"> tych kłopotów nie ma, bo dopełniacz</w:t>
      </w:r>
    </w:p>
    <w:p w:rsidR="0086125C" w:rsidRPr="009955E0" w:rsidRDefault="0086125C">
      <w:pPr>
        <w:pStyle w:val="Teksttreci20"/>
        <w:shd w:val="clear" w:color="auto" w:fill="auto"/>
        <w:tabs>
          <w:tab w:val="left" w:pos="284"/>
        </w:tabs>
        <w:spacing w:after="0"/>
        <w:jc w:val="both"/>
        <w:rPr>
          <w:sz w:val="20"/>
          <w:szCs w:val="20"/>
        </w:rPr>
      </w:pPr>
      <w:r w:rsidRPr="009955E0">
        <w:rPr>
          <w:rStyle w:val="Teksttreci2"/>
          <w:color w:val="000000"/>
          <w:sz w:val="20"/>
          <w:szCs w:val="20"/>
        </w:rPr>
        <w:t>i</w:t>
      </w:r>
      <w:r w:rsidRPr="009955E0">
        <w:rPr>
          <w:rStyle w:val="Teksttreci2"/>
          <w:color w:val="000000"/>
          <w:sz w:val="20"/>
          <w:szCs w:val="20"/>
        </w:rPr>
        <w:tab/>
        <w:t xml:space="preserve">biernik brzmią tak samo, ale biedną </w:t>
      </w:r>
      <w:r w:rsidRPr="009955E0">
        <w:rPr>
          <w:rStyle w:val="Teksttreci2Kursywa"/>
          <w:color w:val="000000"/>
          <w:sz w:val="20"/>
          <w:szCs w:val="20"/>
        </w:rPr>
        <w:t>panią</w:t>
      </w:r>
      <w:r w:rsidRPr="009955E0">
        <w:rPr>
          <w:rStyle w:val="Teksttreci2"/>
          <w:color w:val="000000"/>
          <w:sz w:val="20"/>
          <w:szCs w:val="20"/>
        </w:rPr>
        <w:t xml:space="preserve"> szarga się na wszystkie strony, zapominając o tym, że zwrot inwokacyjny brzmi </w:t>
      </w:r>
      <w:r w:rsidRPr="009955E0">
        <w:rPr>
          <w:rStyle w:val="Teksttreci2Kursywa"/>
          <w:color w:val="000000"/>
          <w:sz w:val="20"/>
          <w:szCs w:val="20"/>
        </w:rPr>
        <w:t>proszę pani</w:t>
      </w:r>
      <w:r w:rsidRPr="009955E0">
        <w:rPr>
          <w:rStyle w:val="Teksttreci2"/>
          <w:color w:val="000000"/>
          <w:sz w:val="20"/>
          <w:szCs w:val="20"/>
        </w:rPr>
        <w:t xml:space="preserve"> (z dopełniaczem). Dzie</w:t>
      </w:r>
      <w:r w:rsidRPr="009955E0">
        <w:rPr>
          <w:rStyle w:val="Teksttreci2"/>
          <w:color w:val="000000"/>
          <w:sz w:val="20"/>
          <w:szCs w:val="20"/>
        </w:rPr>
        <w:softHyphen/>
        <w:t xml:space="preserve">siątki razy już pisałem, że można powiedzieć: Proszę panią o cukier (przy stole), Proszę panią o dwa kilo ziemniaków (w sklepie), ale tylko: Proszę pani, czy już jest odpowiedź na moje podanie? (w urzędzie), albo: Proszę pani, o której odchodzi pociąg do Katowic? (na dworcu) itd. Tylko że piszę i piszę a z różnych stron słyszę: </w:t>
      </w:r>
      <w:r w:rsidRPr="009955E0">
        <w:rPr>
          <w:rStyle w:val="Teksttreci2Kursywa"/>
          <w:color w:val="000000"/>
          <w:sz w:val="20"/>
          <w:szCs w:val="20"/>
        </w:rPr>
        <w:t>Proszę panią,</w:t>
      </w:r>
      <w:r w:rsidRPr="009955E0">
        <w:rPr>
          <w:rStyle w:val="Teksttreci2"/>
          <w:color w:val="000000"/>
          <w:sz w:val="20"/>
          <w:szCs w:val="20"/>
        </w:rPr>
        <w:t xml:space="preserve"> kiedy będzie biały ser? (w sklepie), albo: </w:t>
      </w:r>
      <w:r w:rsidRPr="009955E0">
        <w:rPr>
          <w:rStyle w:val="Teksttreci2Kursywa"/>
          <w:color w:val="000000"/>
          <w:sz w:val="20"/>
          <w:szCs w:val="20"/>
        </w:rPr>
        <w:t>Proszę panią, czy</w:t>
      </w:r>
      <w:r w:rsidRPr="009955E0">
        <w:rPr>
          <w:rStyle w:val="Teksttreci2"/>
          <w:color w:val="000000"/>
          <w:sz w:val="20"/>
          <w:szCs w:val="20"/>
        </w:rPr>
        <w:t xml:space="preserve"> dobrze wypełniłem ten przekaz (na poczcie) itd.”</w:t>
      </w:r>
      <w:r w:rsidRPr="009955E0">
        <w:rPr>
          <w:rStyle w:val="Teksttreci2"/>
          <w:color w:val="000000"/>
          <w:sz w:val="20"/>
          <w:szCs w:val="20"/>
          <w:vertAlign w:val="superscript"/>
        </w:rPr>
        <w:footnoteReference w:id="85"/>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86"/>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I jeszcze raz wraca </w:t>
      </w:r>
      <w:r w:rsidRPr="009955E0">
        <w:rPr>
          <w:rStyle w:val="Teksttreci2"/>
          <w:color w:val="000000"/>
          <w:sz w:val="20"/>
          <w:szCs w:val="20"/>
          <w:lang w:val="en-US" w:eastAsia="en-US"/>
        </w:rPr>
        <w:t xml:space="preserve">Ibis </w:t>
      </w:r>
      <w:r w:rsidRPr="009955E0">
        <w:rPr>
          <w:rStyle w:val="Teksttreci2"/>
          <w:color w:val="000000"/>
          <w:sz w:val="20"/>
          <w:szCs w:val="20"/>
        </w:rPr>
        <w:t xml:space="preserve">do zdawałoby się zupełnie wyeksploatowanego tematu. Jest tu wprawdzie i nowy akcent: „To była cicha śmierć. Zawołanie dumne: </w:t>
      </w:r>
      <w:r w:rsidRPr="009955E0">
        <w:rPr>
          <w:rStyle w:val="Teksttreci2Kursywa"/>
          <w:color w:val="000000"/>
          <w:sz w:val="20"/>
          <w:szCs w:val="20"/>
        </w:rPr>
        <w:t>towarzyszu</w:t>
      </w:r>
      <w:r w:rsidRPr="009955E0">
        <w:rPr>
          <w:rStyle w:val="Teksttreci2"/>
          <w:color w:val="000000"/>
          <w:sz w:val="20"/>
          <w:szCs w:val="20"/>
        </w:rPr>
        <w:t xml:space="preserve">! pogrzebano bez werbli i salw żałobnych. </w:t>
      </w:r>
      <w:r w:rsidRPr="009955E0">
        <w:rPr>
          <w:rStyle w:val="Teksttreci2Kursywa"/>
          <w:color w:val="000000"/>
          <w:sz w:val="20"/>
          <w:szCs w:val="20"/>
        </w:rPr>
        <w:t>Pan</w:t>
      </w:r>
      <w:r w:rsidRPr="009955E0">
        <w:rPr>
          <w:rStyle w:val="Teksttreci2"/>
          <w:color w:val="000000"/>
          <w:sz w:val="20"/>
          <w:szCs w:val="20"/>
        </w:rPr>
        <w:t xml:space="preserve"> znowu wrócił do łask. I kłopoty zaczęły się od nowa. Właściwie kłopoty były również z </w:t>
      </w:r>
      <w:r w:rsidRPr="009955E0">
        <w:rPr>
          <w:rStyle w:val="Teksttreci2Kursywa"/>
          <w:color w:val="000000"/>
          <w:sz w:val="20"/>
          <w:szCs w:val="20"/>
        </w:rPr>
        <w:t>towarzyszem,</w:t>
      </w:r>
      <w:r w:rsidRPr="009955E0">
        <w:rPr>
          <w:rStyle w:val="Teksttreci2"/>
          <w:color w:val="000000"/>
          <w:sz w:val="20"/>
          <w:szCs w:val="20"/>
        </w:rPr>
        <w:t xml:space="preserve"> bo mało kto wiedział, czy mówić: </w:t>
      </w:r>
      <w:r w:rsidRPr="009955E0">
        <w:rPr>
          <w:rStyle w:val="Teksttreci2Kursywa"/>
          <w:color w:val="000000"/>
          <w:sz w:val="20"/>
          <w:szCs w:val="20"/>
        </w:rPr>
        <w:t>towarzyszu, czyście byli, czyście był, czyś był.</w:t>
      </w:r>
      <w:r w:rsidRPr="009955E0">
        <w:rPr>
          <w:rStyle w:val="Teksttreci2"/>
          <w:color w:val="000000"/>
          <w:sz w:val="20"/>
          <w:szCs w:val="20"/>
        </w:rPr>
        <w:t xml:space="preserve"> Jeszcze więcej wahań przysparzała </w:t>
      </w:r>
      <w:r w:rsidRPr="009955E0">
        <w:rPr>
          <w:rStyle w:val="Teksttreci2Kursywa"/>
          <w:color w:val="000000"/>
          <w:sz w:val="20"/>
          <w:szCs w:val="20"/>
        </w:rPr>
        <w:t>towarzyszka</w:t>
      </w:r>
      <w:r w:rsidRPr="009955E0">
        <w:rPr>
          <w:rStyle w:val="Teksttreci2"/>
          <w:color w:val="000000"/>
          <w:sz w:val="20"/>
          <w:szCs w:val="20"/>
        </w:rPr>
        <w:t xml:space="preserve"> </w:t>
      </w:r>
      <w:r w:rsidRPr="009955E0">
        <w:rPr>
          <w:rStyle w:val="Teksttreci2Kursywa"/>
          <w:color w:val="000000"/>
          <w:sz w:val="20"/>
          <w:szCs w:val="20"/>
        </w:rPr>
        <w:t>(czyście byli, czyście były, czyście była, czyś była).</w:t>
      </w:r>
      <w:r w:rsidRPr="009955E0">
        <w:rPr>
          <w:rStyle w:val="Teksttreci2"/>
          <w:color w:val="000000"/>
          <w:sz w:val="20"/>
          <w:szCs w:val="20"/>
        </w:rPr>
        <w:t xml:space="preserve"> Ponieważ jednak, bez względu na przynależność partyjną, płeć żeńska jest ze swej natury kłopotliwa, więc i </w:t>
      </w:r>
      <w:r w:rsidRPr="009955E0">
        <w:rPr>
          <w:rStyle w:val="Teksttreci2Kursywa"/>
          <w:color w:val="000000"/>
          <w:sz w:val="20"/>
          <w:szCs w:val="20"/>
        </w:rPr>
        <w:t>pani</w:t>
      </w:r>
      <w:r w:rsidRPr="009955E0">
        <w:rPr>
          <w:rStyle w:val="Teksttreci2"/>
          <w:color w:val="000000"/>
          <w:sz w:val="20"/>
          <w:szCs w:val="20"/>
        </w:rPr>
        <w:t xml:space="preserve"> nie może się z tej zasady wyłamywać.</w:t>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t xml:space="preserve">Jeśli zwracamy się do mężczyzny: </w:t>
      </w:r>
      <w:r w:rsidRPr="009955E0">
        <w:rPr>
          <w:rStyle w:val="Teksttreci2Kursywa"/>
          <w:color w:val="000000"/>
          <w:sz w:val="20"/>
          <w:szCs w:val="20"/>
        </w:rPr>
        <w:t>proszę pana,</w:t>
      </w:r>
      <w:r w:rsidRPr="009955E0">
        <w:rPr>
          <w:rStyle w:val="Teksttreci2"/>
          <w:color w:val="000000"/>
          <w:sz w:val="20"/>
          <w:szCs w:val="20"/>
        </w:rPr>
        <w:t xml:space="preserve"> to jest nam wszystko jedno, czy używamy dopełniacza czy biernika, bo obie formy brzmią tak samo. Z kobietą tak łatwo nie ma! Chcemy być wytworni, bo puszczamy się w koperczaki do jakiejś wiotkiej dziewicy, więc zaczynamy na przydechu: Proszę panią, a pani słodko: O co pan mnie prosi? O rękę?... O rany! A tośmy się zblamowali! Przecież zwrot, zaczynający rozmowę, wymaga dopełniacza! </w:t>
      </w:r>
      <w:r w:rsidRPr="009955E0">
        <w:rPr>
          <w:rStyle w:val="Teksttreci2Kursywa"/>
          <w:color w:val="000000"/>
          <w:sz w:val="20"/>
          <w:szCs w:val="20"/>
        </w:rPr>
        <w:t>Proszę pani,</w:t>
      </w:r>
      <w:r w:rsidRPr="009955E0">
        <w:rPr>
          <w:rStyle w:val="Teksttreci2"/>
          <w:color w:val="000000"/>
          <w:sz w:val="20"/>
          <w:szCs w:val="20"/>
        </w:rPr>
        <w:t xml:space="preserve"> nie: </w:t>
      </w:r>
      <w:r w:rsidRPr="009955E0">
        <w:rPr>
          <w:rStyle w:val="Teksttreci2Kursywa"/>
          <w:color w:val="000000"/>
          <w:sz w:val="20"/>
          <w:szCs w:val="20"/>
        </w:rPr>
        <w:t>proszę panią.</w:t>
      </w:r>
      <w:r w:rsidRPr="009955E0">
        <w:rPr>
          <w:rStyle w:val="Teksttreci2"/>
          <w:color w:val="000000"/>
          <w:sz w:val="20"/>
          <w:szCs w:val="20"/>
        </w:rPr>
        <w:t xml:space="preserve"> Chyba że sprawy zaszły już tak daleko, że pani zaprosiła nas do siebie, podała kawę i zapomniała o cukrze, to wtedy zwracamy się do niej: proszę panią o cukier” </w:t>
      </w:r>
      <w:r w:rsidRPr="009955E0">
        <w:rPr>
          <w:rStyle w:val="Teksttreci2"/>
          <w:color w:val="000000"/>
          <w:sz w:val="20"/>
          <w:szCs w:val="20"/>
          <w:vertAlign w:val="superscript"/>
        </w:rPr>
        <w:t>,0</w:t>
      </w:r>
      <w:r w:rsidRPr="009955E0">
        <w:rPr>
          <w:rStyle w:val="Teksttreci2"/>
          <w:color w:val="000000"/>
          <w:sz w:val="20"/>
          <w:szCs w:val="20"/>
        </w:rPr>
        <w:t>.</w:t>
      </w:r>
    </w:p>
    <w:p w:rsidR="0086125C" w:rsidRPr="009955E0" w:rsidRDefault="0086125C">
      <w:pPr>
        <w:pStyle w:val="Teksttreci20"/>
        <w:shd w:val="clear" w:color="auto" w:fill="auto"/>
        <w:spacing w:after="0"/>
        <w:ind w:firstLine="460"/>
        <w:jc w:val="both"/>
        <w:rPr>
          <w:sz w:val="20"/>
          <w:szCs w:val="20"/>
        </w:rPr>
        <w:sectPr w:rsidR="0086125C" w:rsidRPr="009955E0">
          <w:pgSz w:w="11900" w:h="16840"/>
          <w:pgMar w:top="1347" w:right="641" w:bottom="425" w:left="987" w:header="0" w:footer="3" w:gutter="0"/>
          <w:cols w:space="708"/>
          <w:noEndnote/>
          <w:docGrid w:linePitch="360"/>
        </w:sectPr>
      </w:pPr>
      <w:r w:rsidRPr="009955E0">
        <w:rPr>
          <w:rStyle w:val="Teksttreci2"/>
          <w:color w:val="000000"/>
          <w:sz w:val="20"/>
          <w:szCs w:val="20"/>
        </w:rPr>
        <w:t xml:space="preserve">Zwrot </w:t>
      </w:r>
      <w:r w:rsidRPr="009955E0">
        <w:rPr>
          <w:rStyle w:val="Teksttreci2Kursywa"/>
          <w:color w:val="000000"/>
          <w:sz w:val="20"/>
          <w:szCs w:val="20"/>
        </w:rPr>
        <w:t>proszę pani</w:t>
      </w:r>
      <w:r w:rsidRPr="009955E0">
        <w:rPr>
          <w:rStyle w:val="Teksttreci2"/>
          <w:color w:val="000000"/>
          <w:sz w:val="20"/>
          <w:szCs w:val="20"/>
        </w:rPr>
        <w:t xml:space="preserve"> szczególnie często używany jest w szkole podstawowej, gdyż tak właśnie zwracają się uczniowie do nauczycielki, a, jak wiemy, kadra pedagogicz</w:t>
      </w:r>
      <w:r w:rsidRPr="009955E0">
        <w:rPr>
          <w:rStyle w:val="Teksttreci2"/>
          <w:color w:val="000000"/>
          <w:sz w:val="20"/>
          <w:szCs w:val="20"/>
        </w:rPr>
        <w:softHyphen/>
      </w:r>
    </w:p>
    <w:p w:rsidR="0086125C" w:rsidRPr="009955E0" w:rsidRDefault="0086125C">
      <w:pPr>
        <w:pStyle w:val="Teksttreci20"/>
        <w:shd w:val="clear" w:color="auto" w:fill="auto"/>
        <w:spacing w:after="0"/>
        <w:ind w:firstLine="460"/>
        <w:jc w:val="both"/>
        <w:rPr>
          <w:sz w:val="20"/>
          <w:szCs w:val="20"/>
        </w:rPr>
      </w:pPr>
      <w:r w:rsidRPr="009955E0">
        <w:rPr>
          <w:rStyle w:val="Teksttreci2"/>
          <w:color w:val="000000"/>
          <w:sz w:val="20"/>
          <w:szCs w:val="20"/>
        </w:rPr>
        <w:lastRenderedPageBreak/>
        <w:t>na jest bardzo sfeminizowana. Szkoła więc powinna być miejscem z którego dzieci wyniosą właściwy nawyk grzecznościowy służący im potem przez całe dorosłe życie.</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„Wielu Polaków nie zauważa różnicy między </w:t>
      </w:r>
      <w:r w:rsidRPr="009955E0">
        <w:rPr>
          <w:rStyle w:val="Teksttreci2Kursywa"/>
          <w:color w:val="000000"/>
          <w:sz w:val="20"/>
          <w:szCs w:val="20"/>
        </w:rPr>
        <w:t>proszę pani</w:t>
      </w:r>
      <w:r w:rsidRPr="009955E0">
        <w:rPr>
          <w:rStyle w:val="Teksttreci2"/>
          <w:color w:val="000000"/>
          <w:sz w:val="20"/>
          <w:szCs w:val="20"/>
        </w:rPr>
        <w:t xml:space="preserve"> a </w:t>
      </w:r>
      <w:r w:rsidRPr="009955E0">
        <w:rPr>
          <w:rStyle w:val="Teksttreci2Kursywa"/>
          <w:color w:val="000000"/>
          <w:sz w:val="20"/>
          <w:szCs w:val="20"/>
        </w:rPr>
        <w:t>proszę panią.</w:t>
      </w:r>
      <w:r w:rsidRPr="009955E0">
        <w:rPr>
          <w:rStyle w:val="Teksttreci2"/>
          <w:color w:val="000000"/>
          <w:sz w:val="20"/>
          <w:szCs w:val="20"/>
        </w:rPr>
        <w:t xml:space="preserve"> Zaczyna się to już w szkole. Dziecko podnosi dwa palce do góry i woła: Proszę panią, ja wiem!, Proszę Panią, on mnie zaczepia”</w:t>
      </w:r>
      <w:r w:rsidRPr="009955E0">
        <w:rPr>
          <w:rStyle w:val="Teksttreci2"/>
          <w:color w:val="000000"/>
          <w:sz w:val="20"/>
          <w:szCs w:val="20"/>
          <w:vertAlign w:val="superscript"/>
        </w:rPr>
        <w:footnoteReference w:id="87"/>
      </w:r>
      <w:r w:rsidRPr="009955E0">
        <w:rPr>
          <w:rStyle w:val="Teksttreci2"/>
          <w:color w:val="000000"/>
          <w:sz w:val="20"/>
          <w:szCs w:val="20"/>
          <w:vertAlign w:val="superscript"/>
        </w:rPr>
        <w:t xml:space="preserve"> </w:t>
      </w:r>
      <w:r w:rsidRPr="009955E0">
        <w:rPr>
          <w:rStyle w:val="Teksttreci2"/>
          <w:color w:val="000000"/>
          <w:sz w:val="20"/>
          <w:szCs w:val="20"/>
          <w:vertAlign w:val="superscript"/>
        </w:rPr>
        <w:footnoteReference w:id="88"/>
      </w:r>
      <w:r w:rsidRPr="009955E0">
        <w:rPr>
          <w:rStyle w:val="Teksttreci2"/>
          <w:color w:val="000000"/>
          <w:sz w:val="20"/>
          <w:szCs w:val="20"/>
        </w:rPr>
        <w:t>.</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„W dzisiejszej rubryce trochę powtórki. Zaczniemy od wyrazów, które bardzo często, na co dzień, wymawiacie i piszecie błędnie. Te wciąż powtarzane i przez nikogo nie poprawiane błędy utrwalają się najbardziej. </w:t>
      </w:r>
      <w:r w:rsidRPr="009955E0">
        <w:rPr>
          <w:rStyle w:val="Teksttreci2Kursywa"/>
          <w:color w:val="000000"/>
          <w:sz w:val="20"/>
          <w:szCs w:val="20"/>
        </w:rPr>
        <w:t>Proszę pani, proszę panią...</w:t>
      </w:r>
    </w:p>
    <w:p w:rsidR="0086125C" w:rsidRPr="009955E0" w:rsidRDefault="0086125C">
      <w:pPr>
        <w:pStyle w:val="Teksttreci20"/>
        <w:numPr>
          <w:ilvl w:val="0"/>
          <w:numId w:val="17"/>
        </w:numPr>
        <w:shd w:val="clear" w:color="auto" w:fill="auto"/>
        <w:tabs>
          <w:tab w:val="left" w:pos="356"/>
        </w:tabs>
        <w:spacing w:after="0"/>
        <w:jc w:val="both"/>
        <w:rPr>
          <w:sz w:val="20"/>
          <w:szCs w:val="20"/>
        </w:rPr>
      </w:pPr>
      <w:r w:rsidRPr="009955E0">
        <w:rPr>
          <w:rStyle w:val="Teksttreci2"/>
          <w:color w:val="000000"/>
          <w:sz w:val="20"/>
          <w:szCs w:val="20"/>
        </w:rPr>
        <w:t>są to dwa różne zwroty, a o tej różnicy zupełnie zapominacie, zwracając się np. w klasie do swej nauczycielki: Proszę panią, czy będzie dziś fizyka? A to jest błąd. Właściwie mówimy: Proszę pani, zapomniałem dziś lekcji..., Proszę pani, ja tego nie rozumiem itp”</w:t>
      </w:r>
      <w:r w:rsidRPr="009955E0">
        <w:rPr>
          <w:rStyle w:val="Teksttreci2"/>
          <w:color w:val="000000"/>
          <w:sz w:val="20"/>
          <w:szCs w:val="20"/>
          <w:vertAlign w:val="superscript"/>
        </w:rPr>
        <w:t>12</w:t>
      </w:r>
      <w:r w:rsidRPr="009955E0">
        <w:rPr>
          <w:rStyle w:val="Teksttreci2"/>
          <w:color w:val="000000"/>
          <w:sz w:val="20"/>
          <w:szCs w:val="20"/>
        </w:rPr>
        <w:t>.</w:t>
      </w:r>
    </w:p>
    <w:p w:rsidR="0086125C" w:rsidRPr="009955E0" w:rsidRDefault="0086125C">
      <w:pPr>
        <w:pStyle w:val="Teksttreci20"/>
        <w:shd w:val="clear" w:color="auto" w:fill="auto"/>
        <w:spacing w:after="0"/>
        <w:ind w:firstLine="1000"/>
        <w:jc w:val="both"/>
        <w:rPr>
          <w:sz w:val="20"/>
          <w:szCs w:val="20"/>
        </w:rPr>
      </w:pPr>
      <w:r w:rsidRPr="009955E0">
        <w:rPr>
          <w:rStyle w:val="Teksttreci2"/>
          <w:color w:val="000000"/>
          <w:sz w:val="20"/>
          <w:szCs w:val="20"/>
        </w:rPr>
        <w:t>Proszę panią, co pisze na tablicy? — Nie rozumiem. — Proszę panią, co pisze na... — Powiedz, proszę poprawnie. Długa chwila zastanowienia i: — Proszę pani, co jest napisane na tablicy? Taki dialog w ciągu lekcji powtarza się kilkanaście razy. Na początku roku polonistka wytłumaczyła, na czym polega błąd w sformułowanym pytaniu, teraz usiłuje egzekwować poprawność wypowiedzi.</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Mówią nauczyciele: — Bardzo trudno nauczyć jest uczniów poprawności językowej na jednej lekcji. Wydaje się, że rozumieją, na czym polega błąd, na następnej popełniają go beztrosko. Przyzwyczajenie ma tu bardzo duże znaczenie. Ale kto się nad tym zastanawia? Właśnie, czy poza lekcjami języka polskiego zastanawiamy się, jak mówimy? Zagonieni, zapędzeni, usprawieliwiamy się brakiem czasu. A jednak istotne jest, jak korzystamy z bogactwa ojczystego języka. To, jak mówimy, świadczy o naszej kulturze, o świadomości językowej, o szacunku dla drugiego człowieka. Wszak język jest najczęstszą formą obcowania między ludźmi. Nasza polszczyzna będzie taka, jaki będzie język w domu. Nie łudźmy się, szkoła nie skoryguje wszystkich błędów, jeśli dom będzie je utrwalać. Nawet najlepszy polonista nie wykształci wrażliwości językowej u dziecka, jeśli w domu panuje w tym zakresie niechlujstwo”</w:t>
      </w:r>
      <w:r w:rsidRPr="009955E0">
        <w:rPr>
          <w:rStyle w:val="Teksttreci2"/>
          <w:color w:val="000000"/>
          <w:sz w:val="20"/>
          <w:szCs w:val="20"/>
          <w:vertAlign w:val="superscript"/>
        </w:rPr>
        <w:t>13</w:t>
      </w:r>
      <w:r w:rsidRPr="009955E0">
        <w:rPr>
          <w:rStyle w:val="Teksttreci2"/>
          <w:color w:val="000000"/>
          <w:sz w:val="20"/>
          <w:szCs w:val="20"/>
        </w:rPr>
        <w:t>.</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Mimo to nadal ośmielam się twierdzić, że szkoła, a właściwie pierwsza nasza pani</w:t>
      </w:r>
    </w:p>
    <w:p w:rsidR="0086125C" w:rsidRPr="009955E0" w:rsidRDefault="0086125C">
      <w:pPr>
        <w:pStyle w:val="Teksttreci20"/>
        <w:numPr>
          <w:ilvl w:val="0"/>
          <w:numId w:val="18"/>
        </w:numPr>
        <w:shd w:val="clear" w:color="auto" w:fill="auto"/>
        <w:tabs>
          <w:tab w:val="left" w:pos="392"/>
        </w:tabs>
        <w:spacing w:after="0"/>
        <w:jc w:val="both"/>
        <w:rPr>
          <w:sz w:val="20"/>
          <w:szCs w:val="20"/>
        </w:rPr>
      </w:pPr>
      <w:r w:rsidRPr="009955E0">
        <w:rPr>
          <w:rStyle w:val="Teksttreci2"/>
          <w:color w:val="000000"/>
          <w:sz w:val="20"/>
          <w:szCs w:val="20"/>
        </w:rPr>
        <w:t>jeżeli potrafi być autorytetem i jeżeli uda się jej zdobyć sympatię uczniów - może zdziałać bardzo wiele. W tym bowiem okresie życia formy językowe przyswaja się jeszcze wciąż automatycznie i najważniejszy jest dobry przykład — oczywiście pod warunkiem, że się będzie go naśladować.</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Przytoczyliśmy aż tyle (choć nie wszystkie) wypowiedzi czytelników i odpowiedzi osób prowadzących „kąciki językowe”, aby pokazać, jak często </w:t>
      </w:r>
      <w:r w:rsidRPr="009955E0">
        <w:rPr>
          <w:rStyle w:val="Teksttreci2Kursywa"/>
          <w:color w:val="000000"/>
          <w:sz w:val="20"/>
          <w:szCs w:val="20"/>
        </w:rPr>
        <w:t>proszę pani</w:t>
      </w:r>
      <w:r w:rsidRPr="009955E0">
        <w:rPr>
          <w:rStyle w:val="Teksttreci2"/>
          <w:color w:val="000000"/>
          <w:sz w:val="20"/>
          <w:szCs w:val="20"/>
        </w:rPr>
        <w:t xml:space="preserve"> powraca na łamy prasy i jak mało skuteczna jest walka o poprawność i piękno polszczyzny.</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Na zastępowanie w omawianym zwrocie dopełniacza przez biernik zwracali uwagę językoznawcy od dawna.</w:t>
      </w:r>
    </w:p>
    <w:p w:rsidR="0086125C" w:rsidRPr="009955E0" w:rsidRDefault="0086125C">
      <w:pPr>
        <w:pStyle w:val="Teksttreci20"/>
        <w:shd w:val="clear" w:color="auto" w:fill="auto"/>
        <w:spacing w:after="0"/>
        <w:ind w:firstLine="500"/>
        <w:jc w:val="both"/>
        <w:rPr>
          <w:sz w:val="20"/>
          <w:szCs w:val="20"/>
        </w:rPr>
      </w:pPr>
      <w:r w:rsidRPr="009955E0">
        <w:rPr>
          <w:rStyle w:val="Teksttreci2"/>
          <w:color w:val="000000"/>
          <w:sz w:val="20"/>
          <w:szCs w:val="20"/>
        </w:rPr>
        <w:t xml:space="preserve">„W roku 1925 A. Obrębska-Jabłońska cytując przykłady począwszy od XIV w. dowodziła, że zwrot </w:t>
      </w:r>
      <w:r w:rsidRPr="009955E0">
        <w:rPr>
          <w:rStyle w:val="Teksttreci2Kursywa"/>
          <w:color w:val="000000"/>
          <w:sz w:val="20"/>
          <w:szCs w:val="20"/>
        </w:rPr>
        <w:t>proszę pani</w:t>
      </w:r>
      <w:r w:rsidRPr="009955E0">
        <w:rPr>
          <w:rStyle w:val="Teksttreci2"/>
          <w:color w:val="000000"/>
          <w:sz w:val="20"/>
          <w:szCs w:val="20"/>
        </w:rPr>
        <w:t xml:space="preserve"> jest wyraźną kontynuacją dawnych stosunków składniowych przy wyrazie </w:t>
      </w:r>
      <w:r w:rsidRPr="009955E0">
        <w:rPr>
          <w:rStyle w:val="Teksttreci2Kursywa"/>
          <w:color w:val="000000"/>
          <w:sz w:val="20"/>
          <w:szCs w:val="20"/>
        </w:rPr>
        <w:t>prosić,</w:t>
      </w:r>
      <w:r w:rsidRPr="009955E0">
        <w:rPr>
          <w:rStyle w:val="Teksttreci2"/>
          <w:color w:val="000000"/>
          <w:sz w:val="20"/>
          <w:szCs w:val="20"/>
        </w:rPr>
        <w:t xml:space="preserve"> że jest on pewnego rodzaju archaizmem w stosunku do dzisiejszej dążności językowej zastąpienia dopełniacza przy </w:t>
      </w:r>
      <w:r w:rsidRPr="009955E0">
        <w:rPr>
          <w:rStyle w:val="Teksttreci2Kursywa"/>
          <w:color w:val="000000"/>
          <w:sz w:val="20"/>
          <w:szCs w:val="20"/>
        </w:rPr>
        <w:t xml:space="preserve">prosić </w:t>
      </w:r>
      <w:r w:rsidRPr="009955E0">
        <w:rPr>
          <w:rStyle w:val="Teksttreci2"/>
          <w:color w:val="000000"/>
          <w:sz w:val="20"/>
          <w:szCs w:val="20"/>
        </w:rPr>
        <w:t xml:space="preserve">przez biernik; archaizmem zamkniętym w skostniałą nieco formę zwrotu, służącego dziś za formułę towarzyską w rozmowie: </w:t>
      </w:r>
      <w:r w:rsidRPr="009955E0">
        <w:rPr>
          <w:rStyle w:val="Teksttreci2Kursywa"/>
          <w:color w:val="000000"/>
          <w:sz w:val="20"/>
          <w:szCs w:val="20"/>
        </w:rPr>
        <w:t>proszę pani, proszę pana.</w:t>
      </w:r>
      <w:r w:rsidRPr="009955E0">
        <w:rPr>
          <w:rStyle w:val="Teksttreci2"/>
          <w:color w:val="000000"/>
          <w:sz w:val="20"/>
          <w:szCs w:val="20"/>
        </w:rPr>
        <w:t xml:space="preserve"> Takich form zwrotu, niby wołaczów, naliczyć można sporo poza tym: </w:t>
      </w:r>
      <w:r w:rsidRPr="009955E0">
        <w:rPr>
          <w:rStyle w:val="Teksttreci2Kursywa"/>
          <w:color w:val="000000"/>
          <w:sz w:val="20"/>
          <w:szCs w:val="20"/>
        </w:rPr>
        <w:t>proszę państwa, proszę mamy, proszę babci, proszę cioci</w:t>
      </w:r>
      <w:r w:rsidRPr="009955E0">
        <w:rPr>
          <w:rStyle w:val="Teksttreci2"/>
          <w:color w:val="000000"/>
          <w:sz w:val="20"/>
          <w:szCs w:val="20"/>
        </w:rPr>
        <w:t xml:space="preserve"> itd.” </w:t>
      </w:r>
      <w:r w:rsidRPr="009955E0">
        <w:rPr>
          <w:rStyle w:val="Teksttreci2"/>
          <w:color w:val="000000"/>
          <w:sz w:val="20"/>
          <w:szCs w:val="20"/>
          <w:vertAlign w:val="superscript"/>
        </w:rPr>
        <w:footnoteReference w:id="89"/>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K. Nitsch w roku 1945 sygnalizował „szerzenie się, w niższych miejskich warstwach bodaj już panujące, </w:t>
      </w:r>
      <w:r w:rsidRPr="009955E0">
        <w:rPr>
          <w:rStyle w:val="Teksttreci2Kursywa"/>
          <w:color w:val="000000"/>
          <w:sz w:val="20"/>
          <w:szCs w:val="20"/>
        </w:rPr>
        <w:t>proszę panią</w:t>
      </w:r>
      <w:r w:rsidRPr="009955E0">
        <w:rPr>
          <w:rStyle w:val="Teksttreci2"/>
          <w:color w:val="000000"/>
          <w:sz w:val="20"/>
          <w:szCs w:val="20"/>
        </w:rPr>
        <w:t xml:space="preserve"> zamiast tradycyjnego </w:t>
      </w:r>
      <w:r w:rsidRPr="009955E0">
        <w:rPr>
          <w:rStyle w:val="Teksttreci2Kursywa"/>
          <w:color w:val="000000"/>
          <w:sz w:val="20"/>
          <w:szCs w:val="20"/>
        </w:rPr>
        <w:t>proszę pani</w:t>
      </w:r>
      <w:r w:rsidRPr="009955E0">
        <w:rPr>
          <w:rStyle w:val="Teksttreci2"/>
          <w:color w:val="000000"/>
          <w:sz w:val="20"/>
          <w:szCs w:val="20"/>
        </w:rPr>
        <w:t>”</w:t>
      </w:r>
      <w:r w:rsidRPr="009955E0">
        <w:rPr>
          <w:rStyle w:val="Teksttreci2"/>
          <w:color w:val="000000"/>
          <w:sz w:val="20"/>
          <w:szCs w:val="20"/>
          <w:vertAlign w:val="superscript"/>
        </w:rPr>
        <w:footnoteReference w:id="90"/>
      </w:r>
      <w:r w:rsidRPr="009955E0">
        <w:rPr>
          <w:rStyle w:val="Teksttreci2"/>
          <w:color w:val="000000"/>
          <w:sz w:val="20"/>
          <w:szCs w:val="20"/>
        </w:rPr>
        <w:t>.</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W. Doroszewski w roku 1948 pisał: „Dopełniacz w </w:t>
      </w:r>
      <w:r w:rsidRPr="009955E0">
        <w:rPr>
          <w:rStyle w:val="Teksttreci2Kursywa"/>
          <w:color w:val="000000"/>
          <w:sz w:val="20"/>
          <w:szCs w:val="20"/>
        </w:rPr>
        <w:t>proszę pani</w:t>
      </w:r>
      <w:r w:rsidRPr="009955E0">
        <w:rPr>
          <w:rStyle w:val="Teksttreci2"/>
          <w:color w:val="000000"/>
          <w:sz w:val="20"/>
          <w:szCs w:val="20"/>
        </w:rPr>
        <w:t xml:space="preserve"> tłumaczy się tym, że czasownik </w:t>
      </w:r>
      <w:r w:rsidRPr="009955E0">
        <w:rPr>
          <w:rStyle w:val="Teksttreci2Kursywa"/>
          <w:color w:val="000000"/>
          <w:sz w:val="20"/>
          <w:szCs w:val="20"/>
        </w:rPr>
        <w:t>prosić</w:t>
      </w:r>
      <w:r w:rsidRPr="009955E0">
        <w:rPr>
          <w:rStyle w:val="Teksttreci2"/>
          <w:color w:val="000000"/>
          <w:sz w:val="20"/>
          <w:szCs w:val="20"/>
        </w:rPr>
        <w:t xml:space="preserve"> dawniej rządził dopełniaczem zarówno wyrazu znaczącego osobę proszoną, jak i wyrazu znaczącego rzecz, o którą się prosi. Na przykład w zdaniu z „Bogurodzicy”: to dać raczy, jegoż prosimy — </w:t>
      </w:r>
      <w:r w:rsidRPr="009955E0">
        <w:rPr>
          <w:rStyle w:val="Teksttreci2Kursywa"/>
          <w:color w:val="000000"/>
          <w:sz w:val="20"/>
          <w:szCs w:val="20"/>
        </w:rPr>
        <w:t>jegoż</w:t>
      </w:r>
      <w:r w:rsidRPr="009955E0">
        <w:rPr>
          <w:rStyle w:val="Teksttreci2"/>
          <w:color w:val="000000"/>
          <w:sz w:val="20"/>
          <w:szCs w:val="20"/>
        </w:rPr>
        <w:t xml:space="preserve"> jest dopełniaczem zależnym od </w:t>
      </w:r>
      <w:r w:rsidRPr="009955E0">
        <w:rPr>
          <w:rStyle w:val="Teksttreci2Kursywa"/>
          <w:color w:val="000000"/>
          <w:sz w:val="20"/>
          <w:szCs w:val="20"/>
        </w:rPr>
        <w:t>prosimy</w:t>
      </w:r>
      <w:r w:rsidRPr="009955E0">
        <w:rPr>
          <w:rStyle w:val="Teksttreci2"/>
          <w:color w:val="000000"/>
          <w:sz w:val="20"/>
          <w:szCs w:val="20"/>
        </w:rPr>
        <w:t xml:space="preserve"> (a całe zdanie znaczy: </w:t>
      </w:r>
      <w:r w:rsidRPr="009955E0">
        <w:rPr>
          <w:rStyle w:val="Teksttreci2"/>
          <w:color w:val="000000"/>
          <w:sz w:val="20"/>
          <w:szCs w:val="20"/>
        </w:rPr>
        <w:lastRenderedPageBreak/>
        <w:t xml:space="preserve">racz dać to, o co prosimy). Zresztą składnia </w:t>
      </w:r>
      <w:r w:rsidRPr="009955E0">
        <w:rPr>
          <w:rStyle w:val="Teksttreci2Kursywa"/>
          <w:color w:val="000000"/>
          <w:sz w:val="20"/>
          <w:szCs w:val="20"/>
        </w:rPr>
        <w:t>prosić o co</w:t>
      </w:r>
      <w:r w:rsidRPr="009955E0">
        <w:rPr>
          <w:rStyle w:val="Teksttreci2"/>
          <w:color w:val="000000"/>
          <w:sz w:val="20"/>
          <w:szCs w:val="20"/>
        </w:rPr>
        <w:t xml:space="preserve"> również jest stara, czytamy na przykład u Leopolity (wiek XVI): To jest, o co cię żądam. Panie, i o co proszę. Dziś </w:t>
      </w:r>
      <w:r w:rsidRPr="009955E0">
        <w:rPr>
          <w:rStyle w:val="Teksttreci2Kursywa"/>
          <w:color w:val="000000"/>
          <w:sz w:val="20"/>
          <w:szCs w:val="20"/>
        </w:rPr>
        <w:t>proszę pani</w:t>
      </w:r>
      <w:r w:rsidRPr="009955E0">
        <w:rPr>
          <w:rStyle w:val="Teksttreci2"/>
          <w:color w:val="000000"/>
          <w:sz w:val="20"/>
          <w:szCs w:val="20"/>
        </w:rPr>
        <w:t xml:space="preserve"> utrzymuje się jako zwrot wtrącany do rozmowy i nie mający oznaczać istotnej prośby, jeżeli się natomiast naprawdę prosi, to raczej </w:t>
      </w:r>
      <w:r w:rsidRPr="009955E0">
        <w:rPr>
          <w:rStyle w:val="Teksttreci2Kursywa"/>
          <w:color w:val="000000"/>
          <w:sz w:val="20"/>
          <w:szCs w:val="20"/>
        </w:rPr>
        <w:t>panią,</w:t>
      </w:r>
      <w:r w:rsidRPr="009955E0">
        <w:rPr>
          <w:rStyle w:val="Teksttreci2"/>
          <w:color w:val="000000"/>
          <w:sz w:val="20"/>
          <w:szCs w:val="20"/>
        </w:rPr>
        <w:t xml:space="preserve"> niż </w:t>
      </w:r>
      <w:r w:rsidRPr="009955E0">
        <w:rPr>
          <w:rStyle w:val="Teksttreci2Kursywa"/>
          <w:color w:val="000000"/>
          <w:sz w:val="20"/>
          <w:szCs w:val="20"/>
        </w:rPr>
        <w:t>pani,</w:t>
      </w:r>
      <w:r w:rsidRPr="009955E0">
        <w:rPr>
          <w:rStyle w:val="Teksttreci2"/>
          <w:color w:val="000000"/>
          <w:sz w:val="20"/>
          <w:szCs w:val="20"/>
        </w:rPr>
        <w:t xml:space="preserve"> powiemy: bardzo panią o to proszę. Szerzy się </w:t>
      </w:r>
      <w:r w:rsidRPr="009955E0">
        <w:rPr>
          <w:rStyle w:val="Teksttreci2Kursywa"/>
          <w:color w:val="000000"/>
          <w:sz w:val="20"/>
          <w:szCs w:val="20"/>
        </w:rPr>
        <w:t>proszę panią</w:t>
      </w:r>
      <w:r w:rsidRPr="009955E0">
        <w:rPr>
          <w:rStyle w:val="Teksttreci2"/>
          <w:color w:val="000000"/>
          <w:sz w:val="20"/>
          <w:szCs w:val="20"/>
        </w:rPr>
        <w:t xml:space="preserve"> i jako konwencjonalny zwrot (i wówczas czasownik </w:t>
      </w:r>
      <w:r w:rsidRPr="009955E0">
        <w:rPr>
          <w:rStyle w:val="Teksttreci2Kursywa"/>
          <w:color w:val="000000"/>
          <w:sz w:val="20"/>
          <w:szCs w:val="20"/>
        </w:rPr>
        <w:t>proszę</w:t>
      </w:r>
      <w:r w:rsidRPr="009955E0">
        <w:rPr>
          <w:rStyle w:val="Teksttreci2"/>
          <w:color w:val="000000"/>
          <w:sz w:val="20"/>
          <w:szCs w:val="20"/>
        </w:rPr>
        <w:t xml:space="preserve"> bywa często wymawiany ze staranną nosówką na końcu, mającą być świadectwem subtelności i ogłady towarzyskiej osoby mówiącej)”</w:t>
      </w:r>
      <w:r w:rsidRPr="009955E0">
        <w:rPr>
          <w:rStyle w:val="Teksttreci2"/>
          <w:color w:val="000000"/>
          <w:sz w:val="20"/>
          <w:szCs w:val="20"/>
          <w:vertAlign w:val="superscript"/>
        </w:rPr>
        <w:footnoteReference w:id="91"/>
      </w:r>
      <w:r w:rsidRPr="009955E0">
        <w:rPr>
          <w:rStyle w:val="Teksttreci2"/>
          <w:color w:val="000000"/>
          <w:sz w:val="20"/>
          <w:szCs w:val="20"/>
        </w:rPr>
        <w:t>.</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O dwojakim rządzie czasownika </w:t>
      </w:r>
      <w:r w:rsidRPr="009955E0">
        <w:rPr>
          <w:rStyle w:val="Teksttreci2Kursywa"/>
          <w:color w:val="000000"/>
          <w:sz w:val="20"/>
          <w:szCs w:val="20"/>
        </w:rPr>
        <w:t>prosić</w:t>
      </w:r>
      <w:r w:rsidRPr="009955E0">
        <w:rPr>
          <w:rStyle w:val="Teksttreci2"/>
          <w:color w:val="000000"/>
          <w:sz w:val="20"/>
          <w:szCs w:val="20"/>
        </w:rPr>
        <w:t xml:space="preserve"> wspomina też W. Cienkowski: „Mówimy więc: </w:t>
      </w:r>
      <w:r w:rsidRPr="009955E0">
        <w:rPr>
          <w:rStyle w:val="Teksttreci2Kursywa"/>
          <w:color w:val="000000"/>
          <w:sz w:val="20"/>
          <w:szCs w:val="20"/>
        </w:rPr>
        <w:t>prosić kogo o coś</w:t>
      </w:r>
      <w:r w:rsidRPr="009955E0">
        <w:rPr>
          <w:rStyle w:val="Teksttreci2"/>
          <w:color w:val="000000"/>
          <w:sz w:val="20"/>
          <w:szCs w:val="20"/>
        </w:rPr>
        <w:t xml:space="preserve"> albo </w:t>
      </w:r>
      <w:r w:rsidRPr="009955E0">
        <w:rPr>
          <w:rStyle w:val="Teksttreci2Kursywa"/>
          <w:color w:val="000000"/>
          <w:sz w:val="20"/>
          <w:szCs w:val="20"/>
        </w:rPr>
        <w:t>kogoś, żeby coś zrobi/,</w:t>
      </w:r>
      <w:r w:rsidRPr="009955E0">
        <w:rPr>
          <w:rStyle w:val="Teksttreci2"/>
          <w:color w:val="000000"/>
          <w:sz w:val="20"/>
          <w:szCs w:val="20"/>
        </w:rPr>
        <w:t xml:space="preserve"> np.: Proszę cię, żebyś wreszcie zaczął poważnie myśleć. Proszę panią o ten </w:t>
      </w:r>
      <w:r w:rsidRPr="009955E0">
        <w:rPr>
          <w:rStyle w:val="Teksttreci2"/>
          <w:color w:val="000000"/>
          <w:sz w:val="20"/>
          <w:szCs w:val="20"/>
          <w:lang w:val="cs-CZ" w:eastAsia="cs-CZ"/>
        </w:rPr>
        <w:t xml:space="preserve">chleb, </w:t>
      </w:r>
      <w:r w:rsidRPr="009955E0">
        <w:rPr>
          <w:rStyle w:val="Teksttreci2"/>
          <w:color w:val="000000"/>
          <w:sz w:val="20"/>
          <w:szCs w:val="20"/>
        </w:rPr>
        <w:t>nie o tamten zgnieciony! Czy mogę prosić panią o jednego papierosa? Z drugiej strony dopełniacz — choć niezbyt uzasadniony logicznie — jest konieczny w tradycyjnych zwrotach grzecznościowych całkowicie już zleksykalizowanych, np.: Proszę pani, Józio mnie bije! (Nie zaś: Proszę Panią, Józio mnie bije!). Dalej mówimy odpowiednio: Proszę pani, która teraz godzina? Proszę pań tutaj palenie jest zabronione”</w:t>
      </w:r>
      <w:r w:rsidRPr="009955E0">
        <w:rPr>
          <w:rStyle w:val="Teksttreci2"/>
          <w:color w:val="000000"/>
          <w:sz w:val="20"/>
          <w:szCs w:val="20"/>
          <w:vertAlign w:val="superscript"/>
        </w:rPr>
        <w:footnoteReference w:id="92"/>
      </w:r>
      <w:r w:rsidRPr="009955E0">
        <w:rPr>
          <w:rStyle w:val="Teksttreci2"/>
          <w:color w:val="000000"/>
          <w:sz w:val="20"/>
          <w:szCs w:val="20"/>
        </w:rPr>
        <w:t>.</w:t>
      </w:r>
    </w:p>
    <w:p w:rsidR="0086125C" w:rsidRPr="009955E0" w:rsidRDefault="0086125C">
      <w:pPr>
        <w:pStyle w:val="Teksttreci20"/>
        <w:shd w:val="clear" w:color="auto" w:fill="auto"/>
        <w:spacing w:after="0"/>
        <w:ind w:firstLine="520"/>
        <w:jc w:val="both"/>
        <w:rPr>
          <w:sz w:val="20"/>
          <w:szCs w:val="20"/>
        </w:rPr>
      </w:pPr>
      <w:r w:rsidRPr="009955E0">
        <w:rPr>
          <w:rStyle w:val="Teksttreci2"/>
          <w:color w:val="000000"/>
          <w:sz w:val="20"/>
          <w:szCs w:val="20"/>
        </w:rPr>
        <w:t xml:space="preserve">„Formalny dublet </w:t>
      </w:r>
      <w:r w:rsidRPr="009955E0">
        <w:rPr>
          <w:rStyle w:val="Teksttreci2Kursywa"/>
          <w:color w:val="000000"/>
          <w:sz w:val="20"/>
          <w:szCs w:val="20"/>
        </w:rPr>
        <w:t>proszę pani</w:t>
      </w:r>
      <w:r w:rsidRPr="009955E0">
        <w:rPr>
          <w:rStyle w:val="Teksttreci2"/>
          <w:color w:val="000000"/>
          <w:sz w:val="20"/>
          <w:szCs w:val="20"/>
        </w:rPr>
        <w:t xml:space="preserve"> i </w:t>
      </w:r>
      <w:r w:rsidRPr="009955E0">
        <w:rPr>
          <w:rStyle w:val="Teksttreci2Kursywa"/>
          <w:color w:val="000000"/>
          <w:sz w:val="20"/>
          <w:szCs w:val="20"/>
        </w:rPr>
        <w:t>proszę panią —</w:t>
      </w:r>
      <w:r w:rsidRPr="009955E0">
        <w:rPr>
          <w:rStyle w:val="Teksttreci2"/>
          <w:color w:val="000000"/>
          <w:sz w:val="20"/>
          <w:szCs w:val="20"/>
        </w:rPr>
        <w:t xml:space="preserve"> pisze J. Miodek — jest obciążeniem systemu składniowego polszczyzny, a związek prosić + dopełniacz </w:t>
      </w:r>
      <w:r w:rsidRPr="009955E0">
        <w:rPr>
          <w:rStyle w:val="Teksttreci2Kursywa"/>
          <w:color w:val="000000"/>
          <w:sz w:val="20"/>
          <w:szCs w:val="20"/>
        </w:rPr>
        <w:t>{proszę pani</w:t>
      </w:r>
      <w:r w:rsidRPr="009955E0">
        <w:rPr>
          <w:rStyle w:val="Teksttreci2"/>
          <w:color w:val="000000"/>
          <w:sz w:val="20"/>
          <w:szCs w:val="20"/>
        </w:rPr>
        <w:t xml:space="preserve">) — oczywistym archaizmem. Proszę spojrzeć na większość utworzonych od prosić formacji i na związki, w jakie chodzi: </w:t>
      </w:r>
      <w:r w:rsidRPr="009955E0">
        <w:rPr>
          <w:rStyle w:val="Teksttreci2Kursywa"/>
          <w:color w:val="000000"/>
          <w:sz w:val="20"/>
          <w:szCs w:val="20"/>
        </w:rPr>
        <w:t>poprosić panią, zaprosić panią, uprosić panią, wyprosić panią,</w:t>
      </w:r>
      <w:r w:rsidRPr="009955E0">
        <w:rPr>
          <w:rStyle w:val="Teksttreci2"/>
          <w:color w:val="000000"/>
          <w:sz w:val="20"/>
          <w:szCs w:val="20"/>
        </w:rPr>
        <w:t xml:space="preserve"> przeprosić panią itp. Mamy tu tylko połączenia z biernikiem — właśnie jak w </w:t>
      </w:r>
      <w:r w:rsidRPr="009955E0">
        <w:rPr>
          <w:rStyle w:val="Teksttreci2Kursywa"/>
          <w:color w:val="000000"/>
          <w:sz w:val="20"/>
          <w:szCs w:val="20"/>
        </w:rPr>
        <w:t>proszę panią. Zwrot proszę pani</w:t>
      </w:r>
      <w:r w:rsidRPr="009955E0">
        <w:rPr>
          <w:rStyle w:val="Teksttreci2"/>
          <w:color w:val="000000"/>
          <w:sz w:val="20"/>
          <w:szCs w:val="20"/>
        </w:rPr>
        <w:t xml:space="preserve"> ma za sobą dawne stosunki syntaktyczne, bardzo niewielką liczbą przykładów zresztą dokumentowane: Prosił jeśm oblicza </w:t>
      </w:r>
      <w:r w:rsidRPr="009955E0">
        <w:rPr>
          <w:rStyle w:val="Teksttreci2Kursywa"/>
          <w:color w:val="000000"/>
          <w:sz w:val="20"/>
          <w:szCs w:val="20"/>
        </w:rPr>
        <w:t>twego.</w:t>
      </w:r>
      <w:r w:rsidRPr="009955E0">
        <w:rPr>
          <w:rStyle w:val="Teksttreci2Kursywa"/>
          <w:color w:val="000000"/>
          <w:sz w:val="20"/>
          <w:szCs w:val="20"/>
          <w:lang w:val="de-DE" w:eastAsia="de-DE"/>
        </w:rPr>
        <w:t>..(Psa</w:t>
      </w:r>
      <w:r w:rsidRPr="009955E0">
        <w:rPr>
          <w:rStyle w:val="Teksttreci2Kursywa"/>
          <w:color w:val="000000"/>
          <w:sz w:val="20"/>
          <w:szCs w:val="20"/>
        </w:rPr>
        <w:t>ł</w:t>
      </w:r>
      <w:r w:rsidRPr="009955E0">
        <w:rPr>
          <w:rStyle w:val="Teksttreci2Kursywa"/>
          <w:color w:val="000000"/>
          <w:sz w:val="20"/>
          <w:szCs w:val="20"/>
          <w:lang w:val="de-DE" w:eastAsia="de-DE"/>
        </w:rPr>
        <w:t>ter</w:t>
      </w:r>
      <w:r w:rsidRPr="009955E0">
        <w:rPr>
          <w:rStyle w:val="Teksttreci2Kursywa"/>
          <w:color w:val="000000"/>
          <w:sz w:val="20"/>
          <w:szCs w:val="20"/>
        </w:rPr>
        <w:t>z floriański</w:t>
      </w:r>
      <w:r w:rsidRPr="009955E0">
        <w:rPr>
          <w:rStyle w:val="Teksttreci2"/>
          <w:color w:val="000000"/>
          <w:sz w:val="20"/>
          <w:szCs w:val="20"/>
        </w:rPr>
        <w:t xml:space="preserve"> XIV w.), Gwiazdy proszą oczu Julii (Mickie</w:t>
      </w:r>
      <w:r w:rsidRPr="009955E0">
        <w:rPr>
          <w:rStyle w:val="Teksttreci2"/>
          <w:color w:val="000000"/>
          <w:sz w:val="20"/>
          <w:szCs w:val="20"/>
        </w:rPr>
        <w:softHyphen/>
        <w:t xml:space="preserve">wiczowskie tłumaczenie fragmentu </w:t>
      </w:r>
      <w:r w:rsidRPr="009955E0">
        <w:rPr>
          <w:rStyle w:val="Teksttreci2Kursywa"/>
          <w:color w:val="000000"/>
          <w:sz w:val="20"/>
          <w:szCs w:val="20"/>
          <w:lang w:val="cs-CZ" w:eastAsia="cs-CZ"/>
        </w:rPr>
        <w:t xml:space="preserve">Romea </w:t>
      </w:r>
      <w:r w:rsidRPr="009955E0">
        <w:rPr>
          <w:rStyle w:val="Teksttreci2Kursywa"/>
          <w:color w:val="000000"/>
          <w:sz w:val="20"/>
          <w:szCs w:val="20"/>
        </w:rPr>
        <w:t>i Julii).</w:t>
      </w:r>
      <w:r w:rsidRPr="009955E0">
        <w:rPr>
          <w:rStyle w:val="Teksttreci2"/>
          <w:color w:val="000000"/>
          <w:sz w:val="20"/>
          <w:szCs w:val="20"/>
        </w:rPr>
        <w:t xml:space="preserve"> Charakterystyczne, że dziś powiedzielibyśmy: prosiłem oblicze twoje, gwiazdy proszą oczy Julii, a więc także posłużylibyśmy się składnią </w:t>
      </w:r>
      <w:r w:rsidRPr="009955E0">
        <w:rPr>
          <w:rStyle w:val="Teksttreci2Kursywa"/>
          <w:color w:val="000000"/>
          <w:sz w:val="20"/>
          <w:szCs w:val="20"/>
        </w:rPr>
        <w:t>prosić</w:t>
      </w:r>
      <w:r w:rsidRPr="009955E0">
        <w:rPr>
          <w:rStyle w:val="Teksttreci2"/>
          <w:color w:val="000000"/>
          <w:sz w:val="20"/>
          <w:szCs w:val="20"/>
        </w:rPr>
        <w:t xml:space="preserve"> + biernik. Zwrotu </w:t>
      </w:r>
      <w:r w:rsidRPr="009955E0">
        <w:rPr>
          <w:rStyle w:val="Teksttreci2Kursywa"/>
          <w:color w:val="000000"/>
          <w:sz w:val="20"/>
          <w:szCs w:val="20"/>
        </w:rPr>
        <w:t>proszę pani</w:t>
      </w:r>
      <w:r w:rsidRPr="009955E0">
        <w:rPr>
          <w:rStyle w:val="Teksttreci2"/>
          <w:color w:val="000000"/>
          <w:sz w:val="20"/>
          <w:szCs w:val="20"/>
        </w:rPr>
        <w:t xml:space="preserve"> nie </w:t>
      </w:r>
      <w:r w:rsidRPr="009955E0">
        <w:rPr>
          <w:rStyle w:val="Teksttreci2"/>
          <w:color w:val="000000"/>
          <w:sz w:val="20"/>
          <w:szCs w:val="20"/>
          <w:lang w:val="de-DE" w:eastAsia="de-DE"/>
        </w:rPr>
        <w:t xml:space="preserve">» </w:t>
      </w:r>
      <w:r w:rsidRPr="009955E0">
        <w:rPr>
          <w:rStyle w:val="Teksttreci2"/>
          <w:color w:val="000000"/>
          <w:sz w:val="20"/>
          <w:szCs w:val="20"/>
        </w:rPr>
        <w:t>podpiera</w:t>
      </w:r>
      <w:r w:rsidRPr="009955E0">
        <w:rPr>
          <w:rStyle w:val="Teksttreci2"/>
          <w:color w:val="000000"/>
          <w:sz w:val="20"/>
          <w:szCs w:val="20"/>
        </w:rPr>
        <w:softHyphen/>
        <w:t xml:space="preserve">ją </w:t>
      </w:r>
      <w:r w:rsidRPr="009955E0">
        <w:rPr>
          <w:rStyle w:val="Teksttreci2"/>
          <w:color w:val="000000"/>
          <w:sz w:val="20"/>
          <w:szCs w:val="20"/>
          <w:lang w:val="de-DE" w:eastAsia="de-DE"/>
        </w:rPr>
        <w:t xml:space="preserve">« </w:t>
      </w:r>
      <w:r w:rsidRPr="009955E0">
        <w:rPr>
          <w:rStyle w:val="Teksttreci2"/>
          <w:color w:val="000000"/>
          <w:sz w:val="20"/>
          <w:szCs w:val="20"/>
        </w:rPr>
        <w:t xml:space="preserve">też takie konstrukcje, jak </w:t>
      </w:r>
      <w:r w:rsidRPr="009955E0">
        <w:rPr>
          <w:rStyle w:val="Teksttreci2Kursywa"/>
          <w:color w:val="000000"/>
          <w:sz w:val="20"/>
          <w:szCs w:val="20"/>
        </w:rPr>
        <w:t>proszę mamy, taty, cioci</w:t>
      </w:r>
      <w:r w:rsidRPr="009955E0">
        <w:rPr>
          <w:rStyle w:val="Teksttreci2"/>
          <w:color w:val="000000"/>
          <w:sz w:val="20"/>
          <w:szCs w:val="20"/>
        </w:rPr>
        <w:t xml:space="preserve"> (z dopełniaczem), bo po prostu dzieci tak się już nie zwracają do swych matek, ojców czy ciotek”</w:t>
      </w:r>
      <w:r w:rsidRPr="009955E0">
        <w:rPr>
          <w:rStyle w:val="Teksttreci2"/>
          <w:color w:val="000000"/>
          <w:sz w:val="20"/>
          <w:szCs w:val="20"/>
          <w:vertAlign w:val="superscript"/>
        </w:rPr>
        <w:footnoteReference w:id="93"/>
      </w:r>
      <w:r w:rsidRPr="009955E0">
        <w:rPr>
          <w:rStyle w:val="Teksttreci2"/>
          <w:color w:val="000000"/>
          <w:sz w:val="20"/>
          <w:szCs w:val="20"/>
        </w:rPr>
        <w:t>.</w:t>
      </w:r>
    </w:p>
    <w:p w:rsidR="0086125C" w:rsidRPr="009955E0" w:rsidRDefault="0086125C">
      <w:pPr>
        <w:pStyle w:val="Teksttreci20"/>
        <w:shd w:val="clear" w:color="auto" w:fill="auto"/>
        <w:spacing w:after="285"/>
        <w:ind w:firstLine="460"/>
        <w:jc w:val="both"/>
        <w:rPr>
          <w:sz w:val="20"/>
          <w:szCs w:val="20"/>
        </w:rPr>
      </w:pPr>
      <w:r w:rsidRPr="009955E0">
        <w:rPr>
          <w:rStyle w:val="Teksttreci2"/>
          <w:color w:val="000000"/>
          <w:sz w:val="20"/>
          <w:szCs w:val="20"/>
        </w:rPr>
        <w:t>„Forma dopełniaczowa w zwrotach grzecznościowych — stwierdza M. Frankow</w:t>
      </w:r>
      <w:r w:rsidRPr="009955E0">
        <w:rPr>
          <w:rStyle w:val="Teksttreci2"/>
          <w:color w:val="000000"/>
          <w:sz w:val="20"/>
          <w:szCs w:val="20"/>
        </w:rPr>
        <w:softHyphen/>
        <w:t>ska - które mają skierować uwagę słuchacza na słowa mówiącego, jest pozosta</w:t>
      </w:r>
      <w:r w:rsidRPr="009955E0">
        <w:rPr>
          <w:rStyle w:val="Teksttreci2"/>
          <w:color w:val="000000"/>
          <w:sz w:val="20"/>
          <w:szCs w:val="20"/>
        </w:rPr>
        <w:softHyphen/>
        <w:t xml:space="preserve">łością dawnych właściwości składniowych czasownika </w:t>
      </w:r>
      <w:r w:rsidRPr="009955E0">
        <w:rPr>
          <w:rStyle w:val="Teksttreci2Kursywa"/>
          <w:color w:val="000000"/>
          <w:sz w:val="20"/>
          <w:szCs w:val="20"/>
        </w:rPr>
        <w:t>prosić.</w:t>
      </w:r>
      <w:r w:rsidRPr="009955E0">
        <w:rPr>
          <w:rStyle w:val="Teksttreci2"/>
          <w:color w:val="000000"/>
          <w:sz w:val="20"/>
          <w:szCs w:val="20"/>
        </w:rPr>
        <w:t xml:space="preserve"> Z czasem składnia czasownika </w:t>
      </w:r>
      <w:r w:rsidRPr="009955E0">
        <w:rPr>
          <w:rStyle w:val="Teksttreci2Kursywa"/>
          <w:color w:val="000000"/>
          <w:sz w:val="20"/>
          <w:szCs w:val="20"/>
        </w:rPr>
        <w:t>prosić</w:t>
      </w:r>
      <w:r w:rsidRPr="009955E0">
        <w:rPr>
          <w:rStyle w:val="Teksttreci2"/>
          <w:color w:val="000000"/>
          <w:sz w:val="20"/>
          <w:szCs w:val="20"/>
        </w:rPr>
        <w:t xml:space="preserve"> zmieniła się na powszechne dziś </w:t>
      </w:r>
      <w:r w:rsidRPr="009955E0">
        <w:rPr>
          <w:rStyle w:val="Teksttreci2Kursywa"/>
          <w:color w:val="000000"/>
          <w:sz w:val="20"/>
          <w:szCs w:val="20"/>
        </w:rPr>
        <w:t>prosić kogo</w:t>
      </w:r>
      <w:r w:rsidRPr="009955E0">
        <w:rPr>
          <w:rStyle w:val="Teksttreci2"/>
          <w:color w:val="000000"/>
          <w:sz w:val="20"/>
          <w:szCs w:val="20"/>
        </w:rPr>
        <w:t xml:space="preserve"> (co) — </w:t>
      </w:r>
      <w:r w:rsidRPr="009955E0">
        <w:rPr>
          <w:rStyle w:val="Teksttreci2Kursywa"/>
          <w:color w:val="000000"/>
          <w:sz w:val="20"/>
          <w:szCs w:val="20"/>
        </w:rPr>
        <w:t xml:space="preserve">o (kogo) co, </w:t>
      </w:r>
      <w:r w:rsidRPr="009955E0">
        <w:rPr>
          <w:rStyle w:val="Teksttreci2"/>
          <w:color w:val="000000"/>
          <w:sz w:val="20"/>
          <w:szCs w:val="20"/>
        </w:rPr>
        <w:t xml:space="preserve">a nieliczne przeżytki mają zabarwienie podniosłe, np. </w:t>
      </w:r>
      <w:r w:rsidRPr="009955E0">
        <w:rPr>
          <w:rStyle w:val="Teksttreci2Kursywa"/>
          <w:color w:val="000000"/>
          <w:sz w:val="20"/>
          <w:szCs w:val="20"/>
        </w:rPr>
        <w:t>prosić łaski,</w:t>
      </w:r>
      <w:r w:rsidRPr="009955E0">
        <w:rPr>
          <w:rStyle w:val="Teksttreci2"/>
          <w:color w:val="000000"/>
          <w:sz w:val="20"/>
          <w:szCs w:val="20"/>
        </w:rPr>
        <w:t xml:space="preserve"> bądź wydają się niezrozumiałe. Takim niezrozumiałym przeżytkiem jest właśnie </w:t>
      </w:r>
      <w:r w:rsidRPr="009955E0">
        <w:rPr>
          <w:rStyle w:val="Teksttreci2Kursywa"/>
          <w:color w:val="000000"/>
          <w:sz w:val="20"/>
          <w:szCs w:val="20"/>
        </w:rPr>
        <w:t>proszę pani</w:t>
      </w:r>
      <w:r w:rsidRPr="009955E0">
        <w:rPr>
          <w:rStyle w:val="Teksttreci2"/>
          <w:color w:val="000000"/>
          <w:sz w:val="20"/>
          <w:szCs w:val="20"/>
        </w:rPr>
        <w:t xml:space="preserve"> w funkcji podobnej do wołacza (jak: </w:t>
      </w:r>
      <w:r w:rsidRPr="009955E0">
        <w:rPr>
          <w:rStyle w:val="Teksttreci2Kursywa"/>
          <w:color w:val="000000"/>
          <w:sz w:val="20"/>
          <w:szCs w:val="20"/>
        </w:rPr>
        <w:t>panno Zosiu!, panie Janku!).</w:t>
      </w:r>
      <w:r w:rsidRPr="009955E0">
        <w:rPr>
          <w:rStyle w:val="Teksttreci2"/>
          <w:color w:val="000000"/>
          <w:sz w:val="20"/>
          <w:szCs w:val="20"/>
        </w:rPr>
        <w:t xml:space="preserve"> Ponieważ analogiczne zwroty </w:t>
      </w:r>
      <w:r w:rsidRPr="009955E0">
        <w:rPr>
          <w:rStyle w:val="Teksttreci2Kursywa"/>
          <w:color w:val="000000"/>
          <w:sz w:val="20"/>
          <w:szCs w:val="20"/>
        </w:rPr>
        <w:t>proszę pana, proszę państwa</w:t>
      </w:r>
      <w:r w:rsidRPr="009955E0">
        <w:rPr>
          <w:rStyle w:val="Teksttreci2"/>
          <w:color w:val="000000"/>
          <w:sz w:val="20"/>
          <w:szCs w:val="20"/>
        </w:rPr>
        <w:t xml:space="preserve"> zawierają formę, która — choć dopełniaczowa — jest identyczna z biernikiem, to i rzeczownik </w:t>
      </w:r>
      <w:r w:rsidRPr="009955E0">
        <w:rPr>
          <w:rStyle w:val="Teksttreci2Kursywa"/>
          <w:color w:val="000000"/>
          <w:sz w:val="20"/>
          <w:szCs w:val="20"/>
        </w:rPr>
        <w:t>pani ze</w:t>
      </w:r>
      <w:r w:rsidRPr="009955E0">
        <w:rPr>
          <w:rStyle w:val="Teksttreci2"/>
          <w:color w:val="000000"/>
          <w:sz w:val="20"/>
          <w:szCs w:val="20"/>
        </w:rPr>
        <w:t xml:space="preserve"> zwrotu </w:t>
      </w:r>
      <w:r w:rsidRPr="009955E0">
        <w:rPr>
          <w:rStyle w:val="Teksttreci2Kursywa"/>
          <w:color w:val="000000"/>
          <w:sz w:val="20"/>
          <w:szCs w:val="20"/>
        </w:rPr>
        <w:t>proszę pani</w:t>
      </w:r>
      <w:r w:rsidRPr="009955E0">
        <w:rPr>
          <w:rStyle w:val="Teksttreci2"/>
          <w:color w:val="000000"/>
          <w:sz w:val="20"/>
          <w:szCs w:val="20"/>
        </w:rPr>
        <w:t xml:space="preserve"> zaczyna być traktowany jako biernik. Wskutek tego jedynie poprawna konstrukcja </w:t>
      </w:r>
      <w:r w:rsidRPr="009955E0">
        <w:rPr>
          <w:rStyle w:val="Teksttreci2Kursywa"/>
          <w:color w:val="000000"/>
          <w:sz w:val="20"/>
          <w:szCs w:val="20"/>
        </w:rPr>
        <w:t xml:space="preserve">proszę pani </w:t>
      </w:r>
      <w:r w:rsidRPr="009955E0">
        <w:rPr>
          <w:rStyle w:val="Teksttreci2"/>
          <w:color w:val="000000"/>
          <w:sz w:val="20"/>
          <w:szCs w:val="20"/>
        </w:rPr>
        <w:t xml:space="preserve">bywa zamieniana na pseudopoprawną. Ale </w:t>
      </w:r>
      <w:r w:rsidRPr="009955E0">
        <w:rPr>
          <w:rStyle w:val="Teksttreci2Kursywa"/>
          <w:color w:val="000000"/>
          <w:sz w:val="20"/>
          <w:szCs w:val="20"/>
        </w:rPr>
        <w:t>proszę panią</w:t>
      </w:r>
      <w:r w:rsidRPr="009955E0">
        <w:rPr>
          <w:rStyle w:val="Teksttreci2"/>
          <w:color w:val="000000"/>
          <w:sz w:val="20"/>
          <w:szCs w:val="20"/>
        </w:rPr>
        <w:t xml:space="preserve"> użyte jako zwrot grzecznoś</w:t>
      </w:r>
      <w:r w:rsidRPr="009955E0">
        <w:rPr>
          <w:rStyle w:val="Teksttreci2"/>
          <w:color w:val="000000"/>
          <w:sz w:val="20"/>
          <w:szCs w:val="20"/>
        </w:rPr>
        <w:softHyphen/>
        <w:t xml:space="preserve">ciowy, tylko dla zwrócenia czyjejś uwagi, jest niepoprawne! Obie konstrukcje można zresztą połączyć w jednym zdaniu, co W. Pisarek zilustrował kiedyś dowcipnie: Proszę pani, proszę panią o rękę” </w:t>
      </w:r>
      <w:r w:rsidRPr="009955E0">
        <w:rPr>
          <w:rStyle w:val="Teksttreci2"/>
          <w:color w:val="000000"/>
          <w:sz w:val="20"/>
          <w:szCs w:val="20"/>
          <w:vertAlign w:val="superscript"/>
        </w:rPr>
        <w:footnoteReference w:id="94"/>
      </w:r>
      <w:r w:rsidRPr="009955E0">
        <w:rPr>
          <w:rStyle w:val="Teksttreci2"/>
          <w:color w:val="000000"/>
          <w:sz w:val="20"/>
          <w:szCs w:val="20"/>
        </w:rPr>
        <w:t>.</w:t>
      </w:r>
    </w:p>
    <w:p w:rsidR="0086125C" w:rsidRPr="009955E0" w:rsidRDefault="0086125C">
      <w:pPr>
        <w:pStyle w:val="Teksttreci60"/>
        <w:shd w:val="clear" w:color="auto" w:fill="auto"/>
        <w:spacing w:before="0" w:line="280" w:lineRule="exact"/>
        <w:jc w:val="right"/>
        <w:rPr>
          <w:sz w:val="20"/>
          <w:szCs w:val="20"/>
        </w:rPr>
        <w:sectPr w:rsidR="0086125C" w:rsidRPr="009955E0">
          <w:headerReference w:type="even" r:id="rId85"/>
          <w:headerReference w:type="default" r:id="rId86"/>
          <w:headerReference w:type="first" r:id="rId87"/>
          <w:pgSz w:w="11900" w:h="16840"/>
          <w:pgMar w:top="1347" w:right="641" w:bottom="425" w:left="987" w:header="0" w:footer="3" w:gutter="0"/>
          <w:cols w:space="708"/>
          <w:noEndnote/>
          <w:titlePg/>
          <w:docGrid w:linePitch="360"/>
        </w:sectPr>
      </w:pPr>
      <w:r w:rsidRPr="009955E0">
        <w:rPr>
          <w:rStyle w:val="Teksttreci6"/>
          <w:i/>
          <w:iCs/>
          <w:color w:val="000000"/>
          <w:sz w:val="20"/>
          <w:szCs w:val="20"/>
        </w:rPr>
        <w:t>RS.</w:t>
      </w:r>
    </w:p>
    <w:p w:rsidR="0086125C" w:rsidRPr="009955E0" w:rsidRDefault="0086125C">
      <w:pPr>
        <w:pStyle w:val="Nagwek50"/>
        <w:keepNext/>
        <w:keepLines/>
        <w:shd w:val="clear" w:color="auto" w:fill="auto"/>
        <w:spacing w:before="0" w:after="2014" w:line="360" w:lineRule="exact"/>
        <w:rPr>
          <w:sz w:val="20"/>
          <w:szCs w:val="20"/>
        </w:rPr>
      </w:pPr>
      <w:bookmarkStart w:id="15" w:name="bookmark15"/>
      <w:r w:rsidRPr="009955E0">
        <w:rPr>
          <w:rStyle w:val="Nagwek5Odstpy7pt"/>
          <w:color w:val="000000"/>
          <w:sz w:val="20"/>
          <w:szCs w:val="20"/>
        </w:rPr>
        <w:lastRenderedPageBreak/>
        <w:t>OBJAŚNIENIA WYRAZÓW I ZWROTÓW</w:t>
      </w:r>
      <w:bookmarkEnd w:id="15"/>
    </w:p>
    <w:p w:rsidR="0086125C" w:rsidRPr="009955E0" w:rsidRDefault="0086125C">
      <w:pPr>
        <w:pStyle w:val="Teksttreci20"/>
        <w:shd w:val="clear" w:color="auto" w:fill="auto"/>
        <w:spacing w:after="665" w:line="280" w:lineRule="exact"/>
        <w:ind w:right="20"/>
        <w:rPr>
          <w:sz w:val="20"/>
          <w:szCs w:val="20"/>
        </w:rPr>
      </w:pPr>
      <w:r w:rsidRPr="009955E0">
        <w:rPr>
          <w:rStyle w:val="Teksttreci2"/>
          <w:color w:val="000000"/>
          <w:sz w:val="20"/>
          <w:szCs w:val="20"/>
        </w:rPr>
        <w:t>JĘZYKOWE KŁOPOTY Z AIDS</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Od kilku lat używa się przejętej z języka angielskiego, czy nawet cytowanej z tego języka, nazwy najgroźniejszej współczesnej choroby — AIDS. Polszczyzna przyjęła już to określenie, powstało jednak w związku z tym kilka kwestii normatywnych. Zacząć należy od wymowy i statusu gramatycznego omawianego wyrazu. W polszczyźnie konkurują ze sobą dwa sposoby wymawiania nazwy zapisywanej angiel</w:t>
      </w:r>
      <w:r w:rsidRPr="009955E0">
        <w:rPr>
          <w:rStyle w:val="Teksttreci2"/>
          <w:color w:val="000000"/>
          <w:sz w:val="20"/>
          <w:szCs w:val="20"/>
        </w:rPr>
        <w:softHyphen/>
        <w:t xml:space="preserve">skim skrótowcem: [aits] i [eits]. W pierwszym wypadku artykulacja jest zbliżona do formy graficznej (AIDS), w drugim — bliższa wymowie angielskiej: według </w:t>
      </w:r>
      <w:r w:rsidRPr="009955E0">
        <w:rPr>
          <w:rStyle w:val="Teksttreci2Kursywa"/>
          <w:color w:val="000000"/>
          <w:sz w:val="20"/>
          <w:szCs w:val="20"/>
        </w:rPr>
        <w:t xml:space="preserve">Collins </w:t>
      </w:r>
      <w:r w:rsidRPr="009955E0">
        <w:rPr>
          <w:rStyle w:val="Teksttreci2Kursywa"/>
          <w:color w:val="000000"/>
          <w:sz w:val="20"/>
          <w:szCs w:val="20"/>
          <w:lang w:val="en-US" w:eastAsia="en-US"/>
        </w:rPr>
        <w:t>Cobuild English Language Dictionary</w:t>
      </w:r>
      <w:r w:rsidRPr="009955E0">
        <w:rPr>
          <w:rStyle w:val="Teksttreci2"/>
          <w:color w:val="000000"/>
          <w:sz w:val="20"/>
          <w:szCs w:val="20"/>
          <w:lang w:val="en-US" w:eastAsia="en-US"/>
        </w:rPr>
        <w:t xml:space="preserve"> </w:t>
      </w:r>
      <w:r w:rsidRPr="009955E0">
        <w:rPr>
          <w:rStyle w:val="Teksttreci2"/>
          <w:color w:val="000000"/>
          <w:sz w:val="20"/>
          <w:szCs w:val="20"/>
        </w:rPr>
        <w:t xml:space="preserve">(1990) wymowa oryginalna to [eidz]. W obu wersjach fonetycznych po samogłosce nagłosowej następuje spółgłoska [i], co sprawia, że cały wyraz jest w polszczyźnie jednosylabowy. Wymowa dyftongiczna grupy [ai] bądź [ei] jest zbyt odległa od polskich zwyczajów fonetycznych, by mogła się upowszechnić. Ponadto, zgodnie z zasadami upodabniania fonetycznego, trzecią głoskę tego wyrazu wymawia się (przynajmniej w Warszawie) jako bezdźwięczne [t]. Wymowa dźwięczna [eids] </w:t>
      </w:r>
      <w:r w:rsidRPr="009955E0">
        <w:rPr>
          <w:rStyle w:val="Teksttreci2"/>
          <w:color w:val="000000"/>
          <w:sz w:val="20"/>
          <w:szCs w:val="20"/>
          <w:lang w:val="ru-RU" w:eastAsia="ru-RU"/>
        </w:rPr>
        <w:t xml:space="preserve">// </w:t>
      </w:r>
      <w:r w:rsidRPr="009955E0">
        <w:rPr>
          <w:rStyle w:val="Teksttreci2"/>
          <w:color w:val="000000"/>
          <w:sz w:val="20"/>
          <w:szCs w:val="20"/>
          <w:lang w:val="en-US" w:eastAsia="en-US"/>
        </w:rPr>
        <w:t xml:space="preserve">[aids] </w:t>
      </w:r>
      <w:r w:rsidRPr="009955E0">
        <w:rPr>
          <w:rStyle w:val="Teksttreci2"/>
          <w:color w:val="000000"/>
          <w:sz w:val="20"/>
          <w:szCs w:val="20"/>
        </w:rPr>
        <w:t>jest jednak możliwa do realizacji i niewyklu</w:t>
      </w:r>
      <w:r w:rsidRPr="009955E0">
        <w:rPr>
          <w:rStyle w:val="Teksttreci2"/>
          <w:color w:val="000000"/>
          <w:sz w:val="20"/>
          <w:szCs w:val="20"/>
        </w:rPr>
        <w:softHyphen/>
        <w:t>czone, że pojawia się na terenach Polski południowej lub zachodniej.</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Trudno w tej chwili powiedzieć, która wersja fonetyczna — [eits] czy [aits] się upowszechni, spora znajomość angielskiego, zwłaszcza w kręgach dziennikarskich, każe przypuszczać, że większe szanse ma postać z nagłosowym [e].</w:t>
      </w:r>
    </w:p>
    <w:p w:rsidR="0086125C" w:rsidRPr="009955E0" w:rsidRDefault="0086125C">
      <w:pPr>
        <w:pStyle w:val="Teksttreci20"/>
        <w:shd w:val="clear" w:color="auto" w:fill="auto"/>
        <w:spacing w:after="0"/>
        <w:ind w:firstLine="480"/>
        <w:jc w:val="both"/>
        <w:rPr>
          <w:sz w:val="20"/>
          <w:szCs w:val="20"/>
        </w:rPr>
      </w:pPr>
      <w:r w:rsidRPr="009955E0">
        <w:rPr>
          <w:rStyle w:val="Teksttreci2"/>
          <w:color w:val="000000"/>
          <w:sz w:val="20"/>
          <w:szCs w:val="20"/>
        </w:rPr>
        <w:t>Nietypowość omawianego rzeczownika sprawia, że w tekstach pisanych i staran</w:t>
      </w:r>
      <w:r w:rsidRPr="009955E0">
        <w:rPr>
          <w:rStyle w:val="Teksttreci2"/>
          <w:color w:val="000000"/>
          <w:sz w:val="20"/>
          <w:szCs w:val="20"/>
        </w:rPr>
        <w:softHyphen/>
        <w:t>nych mówionych pozostaje on nieodmienny. Najczęściej pojawia się w konstruk</w:t>
      </w:r>
      <w:r w:rsidRPr="009955E0">
        <w:rPr>
          <w:rStyle w:val="Teksttreci2"/>
          <w:color w:val="000000"/>
          <w:sz w:val="20"/>
          <w:szCs w:val="20"/>
        </w:rPr>
        <w:softHyphen/>
        <w:t xml:space="preserve">cjach </w:t>
      </w:r>
      <w:r w:rsidRPr="009955E0">
        <w:rPr>
          <w:rStyle w:val="Teksttreci2Kursywa"/>
          <w:color w:val="000000"/>
          <w:sz w:val="20"/>
          <w:szCs w:val="20"/>
        </w:rPr>
        <w:t>zachorować na AIDS, dostać AIDS, umrzeć na AIDS.</w:t>
      </w:r>
      <w:r w:rsidRPr="009955E0">
        <w:rPr>
          <w:rStyle w:val="Teksttreci2"/>
          <w:color w:val="000000"/>
          <w:sz w:val="20"/>
          <w:szCs w:val="20"/>
        </w:rPr>
        <w:t xml:space="preserve"> W potocznej polszczyźnie mówionej wyraz ten bywa odmieniany, choć w zasadzie słyszy się tylko jednakowo brzmiące formy dopełniacza i biernika: </w:t>
      </w:r>
      <w:r w:rsidRPr="009955E0">
        <w:rPr>
          <w:rStyle w:val="Teksttreci2Kursywa"/>
          <w:color w:val="000000"/>
          <w:sz w:val="20"/>
          <w:szCs w:val="20"/>
        </w:rPr>
        <w:t xml:space="preserve">chorować na AIDS-a, dostać AIDS-a. </w:t>
      </w:r>
      <w:r w:rsidRPr="009955E0">
        <w:rPr>
          <w:rStyle w:val="Teksttreci2"/>
          <w:color w:val="000000"/>
          <w:sz w:val="20"/>
          <w:szCs w:val="20"/>
        </w:rPr>
        <w:t xml:space="preserve">Teoretycznie możliwy jest cały paradygmat liczby pojedynczej: </w:t>
      </w:r>
      <w:r w:rsidRPr="009955E0">
        <w:rPr>
          <w:rStyle w:val="Teksttreci2Kursywa"/>
          <w:color w:val="000000"/>
          <w:sz w:val="20"/>
          <w:szCs w:val="20"/>
        </w:rPr>
        <w:t xml:space="preserve">nie dać się pokonać </w:t>
      </w:r>
      <w:r w:rsidRPr="009955E0">
        <w:rPr>
          <w:rStyle w:val="Teksttreci2Kursywa"/>
          <w:color w:val="000000"/>
          <w:sz w:val="20"/>
          <w:szCs w:val="20"/>
          <w:lang w:val="en-US" w:eastAsia="en-US"/>
        </w:rPr>
        <w:t>A IDS-</w:t>
      </w:r>
      <w:r w:rsidRPr="009955E0">
        <w:rPr>
          <w:rStyle w:val="Teksttreci2Kursywa"/>
          <w:color w:val="000000"/>
          <w:sz w:val="20"/>
          <w:szCs w:val="20"/>
        </w:rPr>
        <w:t>owi, zarazić się AIDS-em, dyskutować o AIDS-ie.</w:t>
      </w:r>
      <w:r w:rsidRPr="009955E0">
        <w:rPr>
          <w:rStyle w:val="Teksttreci2"/>
          <w:color w:val="000000"/>
          <w:sz w:val="20"/>
          <w:szCs w:val="20"/>
        </w:rPr>
        <w:t xml:space="preserve"> W praktyce tych form chyba się jeszcze nie spotyka. Omawiany rzeczownik występuje w liczbie pojedynczej, a ze względu na spółgłoskowe zakończenie należy mu przypisać rodzaj męski: </w:t>
      </w:r>
      <w:r w:rsidRPr="009955E0">
        <w:rPr>
          <w:rStyle w:val="Teksttreci2Kursywa"/>
          <w:color w:val="000000"/>
          <w:sz w:val="20"/>
          <w:szCs w:val="20"/>
        </w:rPr>
        <w:t>nie</w:t>
      </w:r>
      <w:r w:rsidRPr="009955E0">
        <w:rPr>
          <w:rStyle w:val="Teksttreci2Kursywa"/>
          <w:color w:val="000000"/>
          <w:sz w:val="20"/>
          <w:szCs w:val="20"/>
        </w:rPr>
        <w:softHyphen/>
        <w:t>uleczalny, śmiertelny, rozprzestrzeniający się AIDS.</w:t>
      </w:r>
    </w:p>
    <w:p w:rsidR="0086125C" w:rsidRPr="009955E0" w:rsidRDefault="0086125C">
      <w:pPr>
        <w:pStyle w:val="Teksttreci20"/>
        <w:shd w:val="clear" w:color="auto" w:fill="auto"/>
        <w:spacing w:after="0"/>
        <w:ind w:firstLine="480"/>
        <w:jc w:val="both"/>
        <w:rPr>
          <w:sz w:val="20"/>
          <w:szCs w:val="20"/>
        </w:rPr>
        <w:sectPr w:rsidR="0086125C" w:rsidRPr="009955E0">
          <w:headerReference w:type="even" r:id="rId88"/>
          <w:headerReference w:type="default" r:id="rId89"/>
          <w:headerReference w:type="first" r:id="rId90"/>
          <w:pgSz w:w="11900" w:h="16840"/>
          <w:pgMar w:top="640" w:right="552" w:bottom="502" w:left="1137" w:header="0" w:footer="3" w:gutter="0"/>
          <w:pgNumType w:start="103"/>
          <w:cols w:space="708"/>
          <w:noEndnote/>
          <w:docGrid w:linePitch="360"/>
        </w:sectPr>
      </w:pPr>
      <w:r w:rsidRPr="009955E0">
        <w:rPr>
          <w:rStyle w:val="Teksttreci2"/>
          <w:color w:val="000000"/>
          <w:sz w:val="20"/>
          <w:szCs w:val="20"/>
        </w:rPr>
        <w:t xml:space="preserve">W polszczyźnie mówionej pojawiły się ostatnio derywaty od omawianego rzeczownika — przymiotnik </w:t>
      </w:r>
      <w:r w:rsidRPr="009955E0">
        <w:rPr>
          <w:rStyle w:val="Teksttreci2Kursywa"/>
          <w:color w:val="000000"/>
          <w:sz w:val="20"/>
          <w:szCs w:val="20"/>
        </w:rPr>
        <w:t>AIDS-owy</w:t>
      </w:r>
      <w:r w:rsidRPr="009955E0">
        <w:rPr>
          <w:rStyle w:val="Teksttreci2"/>
          <w:color w:val="000000"/>
          <w:sz w:val="20"/>
          <w:szCs w:val="20"/>
        </w:rPr>
        <w:t xml:space="preserve"> (wymawiany jako [eitsowy] albo [aitsowy]) i rzeczownik </w:t>
      </w:r>
      <w:r w:rsidRPr="009955E0">
        <w:rPr>
          <w:rStyle w:val="Teksttreci2Kursywa"/>
          <w:color w:val="000000"/>
          <w:sz w:val="20"/>
          <w:szCs w:val="20"/>
        </w:rPr>
        <w:t>AIDS-owiec</w:t>
      </w:r>
      <w:r w:rsidRPr="009955E0">
        <w:rPr>
          <w:rStyle w:val="Teksttreci2"/>
          <w:color w:val="000000"/>
          <w:sz w:val="20"/>
          <w:szCs w:val="20"/>
        </w:rPr>
        <w:t xml:space="preserve"> ([eitsowiec] albo [aitsowiec]). Jest to naturalny etap przyswajania nazwy obcej do polskiego systemu leksykalnego. Przymiotnik pojawia się rzadziej — np. w połączeniu </w:t>
      </w:r>
      <w:r w:rsidRPr="009955E0">
        <w:rPr>
          <w:rStyle w:val="Teksttreci2Kursywa"/>
          <w:color w:val="000000"/>
          <w:sz w:val="20"/>
          <w:szCs w:val="20"/>
        </w:rPr>
        <w:t>zagrożenie AIDS-owe</w:t>
      </w:r>
      <w:r w:rsidRPr="009955E0">
        <w:rPr>
          <w:rStyle w:val="Teksttreci2"/>
          <w:color w:val="000000"/>
          <w:sz w:val="20"/>
          <w:szCs w:val="20"/>
        </w:rPr>
        <w:t xml:space="preserve"> (częstsza jest konstrukcja narzędnikowa — </w:t>
      </w:r>
      <w:r w:rsidRPr="009955E0">
        <w:rPr>
          <w:rStyle w:val="Teksttreci2Kursywa"/>
          <w:color w:val="000000"/>
          <w:sz w:val="20"/>
          <w:szCs w:val="20"/>
        </w:rPr>
        <w:t>zagrożenie AIDS-em).</w:t>
      </w:r>
      <w:r w:rsidRPr="009955E0">
        <w:rPr>
          <w:rStyle w:val="Teksttreci2"/>
          <w:color w:val="000000"/>
          <w:sz w:val="20"/>
          <w:szCs w:val="20"/>
        </w:rPr>
        <w:t xml:space="preserve"> Rzeczownika </w:t>
      </w:r>
      <w:r w:rsidRPr="009955E0">
        <w:rPr>
          <w:rStyle w:val="Teksttreci2Kursywa"/>
          <w:color w:val="000000"/>
          <w:sz w:val="20"/>
          <w:szCs w:val="20"/>
        </w:rPr>
        <w:t>AIDS-owiec</w:t>
      </w:r>
      <w:r w:rsidRPr="009955E0">
        <w:rPr>
          <w:rStyle w:val="Teksttreci2"/>
          <w:color w:val="000000"/>
          <w:sz w:val="20"/>
          <w:szCs w:val="20"/>
        </w:rPr>
        <w:t xml:space="preserve"> w znaczeniu 'człowiek chory na AIDS’ użył na przykład w wywiadzie radiowym (program III, 12.07.91, 17.30) członek komitetu protestującego przeciw założeniu w Piastowie</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lastRenderedPageBreak/>
        <w:t xml:space="preserve">ośrodka grupującego tych chorych. Trzeba stwierdzić, że formacja ta jest jak najbardziej typowa, wchodzi do serii nazw takich, jak </w:t>
      </w:r>
      <w:r w:rsidRPr="009955E0">
        <w:rPr>
          <w:rStyle w:val="Teksttreci2Kursywa"/>
          <w:color w:val="000000"/>
          <w:sz w:val="20"/>
          <w:szCs w:val="20"/>
        </w:rPr>
        <w:t>ZMP-owiec, ZMS-owiec</w:t>
      </w:r>
      <w:r w:rsidRPr="009955E0">
        <w:rPr>
          <w:rStyle w:val="Teksttreci2"/>
          <w:color w:val="000000"/>
          <w:sz w:val="20"/>
          <w:szCs w:val="20"/>
        </w:rPr>
        <w:t xml:space="preserve"> czy </w:t>
      </w:r>
      <w:r w:rsidRPr="009955E0">
        <w:rPr>
          <w:rStyle w:val="Teksttreci2Kursywa"/>
          <w:color w:val="000000"/>
          <w:sz w:val="20"/>
          <w:szCs w:val="20"/>
        </w:rPr>
        <w:t>PSL-owiec,</w:t>
      </w:r>
      <w:r w:rsidRPr="009955E0">
        <w:rPr>
          <w:rStyle w:val="Teksttreci2"/>
          <w:color w:val="000000"/>
          <w:sz w:val="20"/>
          <w:szCs w:val="20"/>
        </w:rPr>
        <w:t xml:space="preserve"> także derywowanych od skrótowców.</w:t>
      </w:r>
    </w:p>
    <w:p w:rsidR="0086125C" w:rsidRPr="009955E0" w:rsidRDefault="0086125C">
      <w:pPr>
        <w:pStyle w:val="Teksttreci20"/>
        <w:shd w:val="clear" w:color="auto" w:fill="auto"/>
        <w:spacing w:after="645"/>
        <w:ind w:firstLine="460"/>
        <w:jc w:val="both"/>
        <w:rPr>
          <w:sz w:val="20"/>
          <w:szCs w:val="20"/>
        </w:rPr>
      </w:pPr>
      <w:r w:rsidRPr="009955E0">
        <w:rPr>
          <w:rStyle w:val="Teksttreci2"/>
          <w:color w:val="000000"/>
          <w:sz w:val="20"/>
          <w:szCs w:val="20"/>
        </w:rPr>
        <w:t>Trudno w tej chwili proponować jednolitą wersję ortograficzną dla omawianej grupy wyrazów. Forma podstawowa nie powinna być (choćby ze względu na wahania wymowy) spolszczana: pozostańmy przy zapisie cytowanym: AIDS. W kon</w:t>
      </w:r>
      <w:r w:rsidRPr="009955E0">
        <w:rPr>
          <w:rStyle w:val="Teksttreci2"/>
          <w:color w:val="000000"/>
          <w:sz w:val="20"/>
          <w:szCs w:val="20"/>
        </w:rPr>
        <w:softHyphen/>
        <w:t xml:space="preserve">sekwencji tego zapis form przypadkowych, w razie ewentualnej odmiany wyrazu, powinien być zgodny z ogólnymi zasadami ortografii przypadków zależnych skrótowców: AIDS-a, AIDS-owi, AIDS-em, o AIDS-ie. Większy kłopot powstaje przy próbie zapisu derywatów. Można je bowiem zapisywać: AIDS-owy, AIDS-o- wiec albo w formie </w:t>
      </w:r>
      <w:r w:rsidRPr="009955E0">
        <w:rPr>
          <w:rStyle w:val="Teksttreci2Kursywa"/>
          <w:color w:val="000000"/>
          <w:sz w:val="20"/>
          <w:szCs w:val="20"/>
        </w:rPr>
        <w:t>ejdsowy</w:t>
      </w:r>
      <w:r w:rsidRPr="009955E0">
        <w:rPr>
          <w:rStyle w:val="Teksttreci2"/>
          <w:color w:val="000000"/>
          <w:sz w:val="20"/>
          <w:szCs w:val="20"/>
        </w:rPr>
        <w:t xml:space="preserve"> </w:t>
      </w:r>
      <w:r w:rsidRPr="009955E0">
        <w:rPr>
          <w:rStyle w:val="Teksttreci2"/>
          <w:color w:val="000000"/>
          <w:sz w:val="20"/>
          <w:szCs w:val="20"/>
          <w:lang w:val="ru-RU" w:eastAsia="ru-RU"/>
        </w:rPr>
        <w:t xml:space="preserve">// </w:t>
      </w:r>
      <w:r w:rsidRPr="009955E0">
        <w:rPr>
          <w:rStyle w:val="Teksttreci2Kursywa"/>
          <w:color w:val="000000"/>
          <w:sz w:val="20"/>
          <w:szCs w:val="20"/>
        </w:rPr>
        <w:t>ajdsowy</w:t>
      </w:r>
      <w:r w:rsidRPr="009955E0">
        <w:rPr>
          <w:rStyle w:val="Teksttreci2"/>
          <w:color w:val="000000"/>
          <w:sz w:val="20"/>
          <w:szCs w:val="20"/>
        </w:rPr>
        <w:t xml:space="preserve"> i </w:t>
      </w:r>
      <w:r w:rsidRPr="009955E0">
        <w:rPr>
          <w:rStyle w:val="Teksttreci2Kursywa"/>
          <w:color w:val="000000"/>
          <w:sz w:val="20"/>
          <w:szCs w:val="20"/>
        </w:rPr>
        <w:t>ejdsowiec</w:t>
      </w:r>
      <w:r w:rsidRPr="009955E0">
        <w:rPr>
          <w:rStyle w:val="Teksttreci2"/>
          <w:color w:val="000000"/>
          <w:sz w:val="20"/>
          <w:szCs w:val="20"/>
        </w:rPr>
        <w:t xml:space="preserve"> </w:t>
      </w:r>
      <w:r w:rsidRPr="009955E0">
        <w:rPr>
          <w:rStyle w:val="Teksttreci2"/>
          <w:color w:val="000000"/>
          <w:sz w:val="20"/>
          <w:szCs w:val="20"/>
          <w:lang w:val="ru-RU" w:eastAsia="ru-RU"/>
        </w:rPr>
        <w:t xml:space="preserve">// </w:t>
      </w:r>
      <w:r w:rsidRPr="009955E0">
        <w:rPr>
          <w:rStyle w:val="Teksttreci2Kursywa"/>
          <w:color w:val="000000"/>
          <w:sz w:val="20"/>
          <w:szCs w:val="20"/>
        </w:rPr>
        <w:t>ajdsowiec.</w:t>
      </w:r>
      <w:r w:rsidRPr="009955E0">
        <w:rPr>
          <w:rStyle w:val="Teksttreci2"/>
          <w:color w:val="000000"/>
          <w:sz w:val="20"/>
          <w:szCs w:val="20"/>
        </w:rPr>
        <w:t xml:space="preserve"> Ten drugi sposób zapisu jest powszechniejszy przy derywatach od skrótowców (por. np. </w:t>
      </w:r>
      <w:r w:rsidRPr="009955E0">
        <w:rPr>
          <w:rStyle w:val="Teksttreci2Kursywa"/>
          <w:color w:val="000000"/>
          <w:sz w:val="20"/>
          <w:szCs w:val="20"/>
        </w:rPr>
        <w:t>wopista, ormowiec, panowski, notowski</w:t>
      </w:r>
      <w:r w:rsidRPr="009955E0">
        <w:rPr>
          <w:rStyle w:val="Teksttreci2"/>
          <w:color w:val="000000"/>
          <w:sz w:val="20"/>
          <w:szCs w:val="20"/>
        </w:rPr>
        <w:t>), ponieważ jednak istnieją wahania co do postaci głoski nagłosowej tych wyrazów, należy raczej na razie propagować bardziej jednolity, pierwszy sposób zapisu (tj. AIDS-owy i AIDS-owiec). Kiedy rozstrzygnie się już kwestia wymowy wyrazu podstawowego (należy sądzić, że na korzyść formy [eits]), trzeba będzie powrócić do sposobu zapisu całej grupy omawianych słów.</w:t>
      </w:r>
    </w:p>
    <w:p w:rsidR="0086125C" w:rsidRPr="009955E0" w:rsidRDefault="0086125C">
      <w:pPr>
        <w:pStyle w:val="Teksttreci20"/>
        <w:shd w:val="clear" w:color="auto" w:fill="auto"/>
        <w:spacing w:after="377" w:line="280" w:lineRule="exact"/>
        <w:rPr>
          <w:sz w:val="20"/>
          <w:szCs w:val="20"/>
        </w:rPr>
      </w:pPr>
      <w:r w:rsidRPr="009955E0">
        <w:rPr>
          <w:rStyle w:val="Teksttreci2"/>
          <w:color w:val="000000"/>
          <w:sz w:val="20"/>
          <w:szCs w:val="20"/>
        </w:rPr>
        <w:t>CO TO SĄ OSIEMNASTKI?</w:t>
      </w:r>
    </w:p>
    <w:p w:rsidR="0086125C" w:rsidRPr="009955E0" w:rsidRDefault="0086125C">
      <w:pPr>
        <w:pStyle w:val="Teksttreci20"/>
        <w:shd w:val="clear" w:color="auto" w:fill="auto"/>
        <w:spacing w:after="345"/>
        <w:ind w:firstLine="460"/>
        <w:jc w:val="both"/>
        <w:rPr>
          <w:sz w:val="20"/>
          <w:szCs w:val="20"/>
        </w:rPr>
      </w:pPr>
      <w:r w:rsidRPr="009955E0">
        <w:rPr>
          <w:rStyle w:val="Teksttreci2"/>
          <w:color w:val="000000"/>
          <w:sz w:val="20"/>
          <w:szCs w:val="20"/>
        </w:rPr>
        <w:t xml:space="preserve">Nazwa ta, występująca wyłącznie w liczbie mnogiej, oznacza od kilku lat 'uroczyście obchodzone osiemnaste urodziny, najczęściej połączone z zabawą’. Jest w powszechnym użyciu wśród uczniów warszawskich szkół średnich. W ten sposób wyodrębnia się językowo ważny fakt uczczenia przekroczenia przez młodego człowieka progu dojrzałości. Zastanawiać może liczba mnoga tej nazwy; teoretycznie możliwa byłaby tu także liczba pojedyncza. Jednakże forma </w:t>
      </w:r>
      <w:r w:rsidRPr="009955E0">
        <w:rPr>
          <w:rStyle w:val="Teksttreci2Kursywa"/>
          <w:color w:val="000000"/>
          <w:sz w:val="20"/>
          <w:szCs w:val="20"/>
        </w:rPr>
        <w:t>osiemnastka</w:t>
      </w:r>
      <w:r w:rsidRPr="009955E0">
        <w:rPr>
          <w:rStyle w:val="Teksttreci2"/>
          <w:color w:val="000000"/>
          <w:sz w:val="20"/>
          <w:szCs w:val="20"/>
        </w:rPr>
        <w:t xml:space="preserve"> jest już „zajęta” — ma kilka różnych znaczeń, kojarzy się raczej z samym wiekiem (albo z dziewczyną w tym wieku) niż z opisywaną tu uroczystością. </w:t>
      </w:r>
      <w:r w:rsidRPr="009955E0">
        <w:rPr>
          <w:rStyle w:val="Teksttreci2Kursywa"/>
          <w:color w:val="000000"/>
          <w:sz w:val="20"/>
          <w:szCs w:val="20"/>
        </w:rPr>
        <w:t>Osiemnastki</w:t>
      </w:r>
      <w:r w:rsidRPr="009955E0">
        <w:rPr>
          <w:rStyle w:val="Teksttreci2"/>
          <w:color w:val="000000"/>
          <w:sz w:val="20"/>
          <w:szCs w:val="20"/>
        </w:rPr>
        <w:t xml:space="preserve"> zostały natomiast dotworzone do serii nazw uroczystości — </w:t>
      </w:r>
      <w:r w:rsidRPr="009955E0">
        <w:rPr>
          <w:rStyle w:val="Teksttreci2Kursywa"/>
          <w:color w:val="000000"/>
          <w:sz w:val="20"/>
          <w:szCs w:val="20"/>
        </w:rPr>
        <w:t>urodziny, imieniny</w:t>
      </w:r>
      <w:r w:rsidRPr="009955E0">
        <w:rPr>
          <w:rStyle w:val="Teksttreci2"/>
          <w:color w:val="000000"/>
          <w:sz w:val="20"/>
          <w:szCs w:val="20"/>
        </w:rPr>
        <w:t xml:space="preserve"> i doskonale się w tej serii mieszczą. Należy je uznać za udany neologizm nie tylko gwary młodzieżowej, lecz polszczyzny potocznej w ogóle. I właściwie szkoda, że osoby już mocno dojrzałe nie zapraszają na swoje czterdziestki czy pięćdziesiątki...</w:t>
      </w:r>
    </w:p>
    <w:p w:rsidR="0086125C" w:rsidRPr="009955E0" w:rsidRDefault="00C7682F">
      <w:pPr>
        <w:pStyle w:val="Teksttreci60"/>
        <w:shd w:val="clear" w:color="auto" w:fill="auto"/>
        <w:spacing w:before="0" w:line="280" w:lineRule="exact"/>
        <w:rPr>
          <w:sz w:val="20"/>
          <w:szCs w:val="20"/>
        </w:rPr>
        <w:sectPr w:rsidR="0086125C" w:rsidRPr="009955E0">
          <w:headerReference w:type="even" r:id="rId91"/>
          <w:headerReference w:type="default" r:id="rId92"/>
          <w:pgSz w:w="11900" w:h="16840"/>
          <w:pgMar w:top="1333" w:right="790" w:bottom="1333" w:left="916" w:header="0" w:footer="3" w:gutter="0"/>
          <w:pgNumType w:start="339"/>
          <w:cols w:space="708"/>
          <w:noEndnote/>
          <w:docGrid w:linePitch="360"/>
        </w:sectPr>
      </w:pPr>
      <w:r>
        <w:rPr>
          <w:noProof/>
        </w:rPr>
        <w:drawing>
          <wp:anchor distT="0" distB="254000" distL="63500" distR="1821180" simplePos="0" relativeHeight="251667456" behindDoc="1" locked="0" layoutInCell="1" allowOverlap="1">
            <wp:simplePos x="0" y="0"/>
            <wp:positionH relativeFrom="margin">
              <wp:posOffset>2861310</wp:posOffset>
            </wp:positionH>
            <wp:positionV relativeFrom="paragraph">
              <wp:posOffset>-125730</wp:posOffset>
            </wp:positionV>
            <wp:extent cx="1390015" cy="1353185"/>
            <wp:effectExtent l="19050" t="0" r="635" b="0"/>
            <wp:wrapSquare wrapText="right"/>
            <wp:docPr id="69" name="Obraz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pic:cNvPicPr>
                      <a:picLocks noChangeAspect="1" noChangeArrowheads="1"/>
                    </pic:cNvPicPr>
                  </pic:nvPicPr>
                  <pic:blipFill>
                    <a:blip r:embed="rId93"/>
                    <a:srcRect/>
                    <a:stretch>
                      <a:fillRect/>
                    </a:stretch>
                  </pic:blipFill>
                  <pic:spPr bwMode="auto">
                    <a:xfrm>
                      <a:off x="0" y="0"/>
                      <a:ext cx="1390015" cy="1353185"/>
                    </a:xfrm>
                    <a:prstGeom prst="rect">
                      <a:avLst/>
                    </a:prstGeom>
                    <a:noFill/>
                  </pic:spPr>
                </pic:pic>
              </a:graphicData>
            </a:graphic>
          </wp:anchor>
        </w:drawing>
      </w:r>
      <w:r w:rsidR="0086125C" w:rsidRPr="009955E0">
        <w:rPr>
          <w:rStyle w:val="Teksttreci6"/>
          <w:i/>
          <w:iCs/>
          <w:color w:val="000000"/>
          <w:sz w:val="20"/>
          <w:szCs w:val="20"/>
        </w:rPr>
        <w:t>A.M.</w:t>
      </w:r>
    </w:p>
    <w:p w:rsidR="0086125C" w:rsidRPr="009955E0" w:rsidRDefault="0086125C">
      <w:pPr>
        <w:rPr>
          <w:color w:val="auto"/>
          <w:sz w:val="20"/>
          <w:szCs w:val="20"/>
        </w:rPr>
        <w:sectPr w:rsidR="0086125C" w:rsidRPr="009955E0">
          <w:headerReference w:type="even" r:id="rId94"/>
          <w:headerReference w:type="default" r:id="rId95"/>
          <w:pgSz w:w="11900" w:h="16840"/>
          <w:pgMar w:top="608" w:right="0" w:bottom="608" w:left="4299" w:header="0" w:footer="3" w:gutter="0"/>
          <w:pgNumType w:start="96"/>
          <w:cols w:space="708"/>
          <w:noEndnote/>
          <w:docGrid w:linePitch="360"/>
        </w:sectPr>
      </w:pPr>
    </w:p>
    <w:p w:rsidR="0086125C" w:rsidRPr="009955E0" w:rsidRDefault="0086125C">
      <w:pPr>
        <w:pStyle w:val="Teksttreci80"/>
        <w:shd w:val="clear" w:color="auto" w:fill="auto"/>
        <w:spacing w:after="34" w:line="260" w:lineRule="exact"/>
        <w:ind w:left="300"/>
        <w:rPr>
          <w:sz w:val="20"/>
          <w:szCs w:val="20"/>
        </w:rPr>
      </w:pPr>
      <w:r w:rsidRPr="009955E0">
        <w:rPr>
          <w:rStyle w:val="Teksttreci8"/>
          <w:i/>
          <w:iCs/>
          <w:color w:val="000000"/>
          <w:sz w:val="20"/>
          <w:szCs w:val="20"/>
        </w:rPr>
        <w:lastRenderedPageBreak/>
        <w:t>Księgarnie promocyjne PWN, w których można kupić i zamówić wszystkie publikacje naszego</w:t>
      </w:r>
    </w:p>
    <w:p w:rsidR="0086125C" w:rsidRPr="009955E0" w:rsidRDefault="0086125C">
      <w:pPr>
        <w:pStyle w:val="Teksttreci80"/>
        <w:shd w:val="clear" w:color="auto" w:fill="auto"/>
        <w:spacing w:after="0" w:line="260" w:lineRule="exact"/>
        <w:ind w:right="280"/>
        <w:jc w:val="center"/>
        <w:rPr>
          <w:sz w:val="20"/>
          <w:szCs w:val="20"/>
        </w:rPr>
        <w:sectPr w:rsidR="0086125C" w:rsidRPr="009955E0">
          <w:pgSz w:w="11900" w:h="16840"/>
          <w:pgMar w:top="735" w:right="267" w:bottom="479" w:left="1277" w:header="0" w:footer="3" w:gutter="0"/>
          <w:pgNumType w:start="13"/>
          <w:cols w:space="708"/>
          <w:noEndnote/>
          <w:docGrid w:linePitch="360"/>
        </w:sectPr>
      </w:pPr>
      <w:r w:rsidRPr="009955E0">
        <w:rPr>
          <w:rStyle w:val="Teksttreci8"/>
          <w:i/>
          <w:iCs/>
          <w:color w:val="000000"/>
          <w:sz w:val="20"/>
          <w:szCs w:val="20"/>
        </w:rPr>
        <w:t>wydawnictwa:</w:t>
      </w:r>
    </w:p>
    <w:p w:rsidR="0086125C" w:rsidRPr="009955E0" w:rsidRDefault="0086125C">
      <w:pPr>
        <w:pStyle w:val="Teksttreci100"/>
        <w:shd w:val="clear" w:color="auto" w:fill="auto"/>
        <w:rPr>
          <w:sz w:val="20"/>
          <w:szCs w:val="20"/>
        </w:rPr>
      </w:pPr>
      <w:r w:rsidRPr="009955E0">
        <w:rPr>
          <w:rStyle w:val="Teksttreci10"/>
          <w:b/>
          <w:bCs/>
          <w:color w:val="000000"/>
          <w:sz w:val="20"/>
          <w:szCs w:val="20"/>
        </w:rPr>
        <w:lastRenderedPageBreak/>
        <w:t>BIAŁA POOLASKA</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.Księgarnia M M świattowscy* ul Warszawska 1 21*500 Biała Podlaska</w:t>
      </w:r>
    </w:p>
    <w:p w:rsidR="0086125C" w:rsidRPr="009955E0" w:rsidRDefault="0086125C">
      <w:pPr>
        <w:pStyle w:val="Teksttreci51"/>
        <w:shd w:val="clear" w:color="auto" w:fill="auto"/>
        <w:spacing w:before="0" w:after="0" w:line="186" w:lineRule="exact"/>
        <w:rPr>
          <w:sz w:val="20"/>
          <w:szCs w:val="20"/>
        </w:rPr>
      </w:pPr>
      <w:r w:rsidRPr="009955E0">
        <w:rPr>
          <w:rStyle w:val="Pogrubienie"/>
          <w:color w:val="000000"/>
          <w:sz w:val="20"/>
          <w:szCs w:val="20"/>
        </w:rPr>
        <w:t xml:space="preserve">BIAŁYSTOK </w:t>
      </w:r>
      <w:r w:rsidRPr="009955E0">
        <w:rPr>
          <w:rStyle w:val="Teksttreci5"/>
          <w:color w:val="000000"/>
          <w:sz w:val="20"/>
          <w:szCs w:val="20"/>
        </w:rPr>
        <w:t xml:space="preserve">Księgarnia, ul Lipowa 43 15*424 Białystok Księgarnia </w:t>
      </w:r>
      <w:r w:rsidRPr="009955E0">
        <w:rPr>
          <w:rStyle w:val="Teksttreci5"/>
          <w:color w:val="000000"/>
          <w:sz w:val="20"/>
          <w:szCs w:val="20"/>
          <w:lang w:val="en-US" w:eastAsia="en-US"/>
        </w:rPr>
        <w:t xml:space="preserve">OR </w:t>
      </w:r>
      <w:r w:rsidRPr="009955E0">
        <w:rPr>
          <w:rStyle w:val="Teksttreci5"/>
          <w:color w:val="000000"/>
          <w:sz w:val="20"/>
          <w:szCs w:val="20"/>
        </w:rPr>
        <w:t>PAN ul świętojańska 13 154)62 Białystok</w:t>
      </w:r>
    </w:p>
    <w:p w:rsidR="0086125C" w:rsidRPr="009955E0" w:rsidRDefault="0086125C">
      <w:pPr>
        <w:pStyle w:val="Teksttreci110"/>
        <w:shd w:val="clear" w:color="auto" w:fill="auto"/>
        <w:spacing w:line="150" w:lineRule="exact"/>
        <w:rPr>
          <w:sz w:val="20"/>
          <w:szCs w:val="20"/>
        </w:rPr>
      </w:pPr>
      <w:r w:rsidRPr="009955E0">
        <w:rPr>
          <w:rStyle w:val="Teksttreci11"/>
          <w:color w:val="000000"/>
          <w:sz w:val="20"/>
          <w:szCs w:val="20"/>
        </w:rPr>
        <w:t>BIELSKO-BIAŁA</w:t>
      </w:r>
    </w:p>
    <w:p w:rsidR="0086125C" w:rsidRPr="009955E0" w:rsidRDefault="0086125C">
      <w:pPr>
        <w:pStyle w:val="Teksttreci51"/>
        <w:shd w:val="clear" w:color="auto" w:fill="auto"/>
        <w:spacing w:before="0" w:after="0" w:line="192" w:lineRule="exact"/>
        <w:rPr>
          <w:sz w:val="20"/>
          <w:szCs w:val="20"/>
        </w:rPr>
      </w:pPr>
      <w:r w:rsidRPr="009955E0">
        <w:rPr>
          <w:rStyle w:val="Teksttreci5"/>
          <w:color w:val="000000"/>
          <w:sz w:val="20"/>
          <w:szCs w:val="20"/>
        </w:rPr>
        <w:t>Księgarnia .Oświata* ul 11 Listopada 33 43-300 Bietsko-Biata</w:t>
      </w:r>
    </w:p>
    <w:p w:rsidR="0086125C" w:rsidRPr="009955E0" w:rsidRDefault="0086125C">
      <w:pPr>
        <w:pStyle w:val="Teksttreci51"/>
        <w:shd w:val="clear" w:color="auto" w:fill="auto"/>
        <w:spacing w:before="0" w:after="0" w:line="192" w:lineRule="exact"/>
        <w:rPr>
          <w:sz w:val="20"/>
          <w:szCs w:val="20"/>
        </w:rPr>
      </w:pPr>
      <w:r w:rsidRPr="009955E0">
        <w:rPr>
          <w:rStyle w:val="Pogrubienie"/>
          <w:color w:val="000000"/>
          <w:sz w:val="20"/>
          <w:szCs w:val="20"/>
        </w:rPr>
        <w:t xml:space="preserve">CZĘSTOCHOWA </w:t>
      </w:r>
      <w:r w:rsidRPr="009955E0">
        <w:rPr>
          <w:rStyle w:val="Teksttreci5"/>
          <w:color w:val="000000"/>
          <w:sz w:val="20"/>
          <w:szCs w:val="20"/>
        </w:rPr>
        <w:t xml:space="preserve">Księgarnia .Akademicka* ul </w:t>
      </w:r>
      <w:r w:rsidRPr="009955E0">
        <w:rPr>
          <w:rStyle w:val="Teksttreci5"/>
          <w:color w:val="000000"/>
          <w:sz w:val="20"/>
          <w:szCs w:val="20"/>
          <w:lang w:val="en-US" w:eastAsia="en-US"/>
        </w:rPr>
        <w:t xml:space="preserve">Arm« </w:t>
      </w:r>
      <w:r w:rsidRPr="009955E0">
        <w:rPr>
          <w:rStyle w:val="Teksttreci5"/>
          <w:color w:val="000000"/>
          <w:sz w:val="20"/>
          <w:szCs w:val="20"/>
        </w:rPr>
        <w:t>Krajowej 46 42*200 Częstochowa</w:t>
      </w:r>
    </w:p>
    <w:p w:rsidR="0086125C" w:rsidRPr="009955E0" w:rsidRDefault="0086125C">
      <w:pPr>
        <w:pStyle w:val="Teksttreci100"/>
        <w:shd w:val="clear" w:color="auto" w:fill="auto"/>
        <w:rPr>
          <w:sz w:val="20"/>
          <w:szCs w:val="20"/>
        </w:rPr>
      </w:pPr>
      <w:r w:rsidRPr="009955E0">
        <w:rPr>
          <w:rStyle w:val="Teksttreci10"/>
          <w:b/>
          <w:bCs/>
          <w:color w:val="000000"/>
          <w:sz w:val="20"/>
          <w:szCs w:val="20"/>
        </w:rPr>
        <w:t>ELBLĄG</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Księgarnia </w:t>
      </w:r>
      <w:r w:rsidRPr="009955E0">
        <w:rPr>
          <w:rStyle w:val="Teksttreci5"/>
          <w:color w:val="000000"/>
          <w:sz w:val="20"/>
          <w:szCs w:val="20"/>
          <w:lang w:val="en-US" w:eastAsia="en-US"/>
        </w:rPr>
        <w:t xml:space="preserve">.Quo Vadts* </w:t>
      </w:r>
      <w:r w:rsidRPr="009955E0">
        <w:rPr>
          <w:rStyle w:val="Teksttreci5"/>
          <w:color w:val="000000"/>
          <w:sz w:val="20"/>
          <w:szCs w:val="20"/>
        </w:rPr>
        <w:t>ul 1 Maja 35 62*300 Efcląg</w:t>
      </w:r>
    </w:p>
    <w:p w:rsidR="0086125C" w:rsidRPr="009955E0" w:rsidRDefault="0086125C">
      <w:pPr>
        <w:pStyle w:val="Teksttreci100"/>
        <w:shd w:val="clear" w:color="auto" w:fill="auto"/>
        <w:rPr>
          <w:sz w:val="20"/>
          <w:szCs w:val="20"/>
        </w:rPr>
      </w:pPr>
      <w:r w:rsidRPr="009955E0">
        <w:rPr>
          <w:rStyle w:val="Teksttreci10"/>
          <w:b/>
          <w:bCs/>
          <w:color w:val="000000"/>
          <w:sz w:val="20"/>
          <w:szCs w:val="20"/>
        </w:rPr>
        <w:t>GDAŃSK</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.Księgarnia Naukowa S C * ul Grunwaldzka </w:t>
      </w:r>
      <w:r w:rsidRPr="009955E0">
        <w:rPr>
          <w:rStyle w:val="Teksttreci5"/>
          <w:color w:val="000000"/>
          <w:sz w:val="20"/>
          <w:szCs w:val="20"/>
          <w:lang w:val="ru-RU" w:eastAsia="ru-RU"/>
        </w:rPr>
        <w:t xml:space="preserve">111/113 </w:t>
      </w:r>
      <w:r w:rsidRPr="009955E0">
        <w:rPr>
          <w:rStyle w:val="Teksttreci5"/>
          <w:color w:val="000000"/>
          <w:sz w:val="20"/>
          <w:szCs w:val="20"/>
        </w:rPr>
        <w:t>80*244 Gdańsk</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Księgarnia </w:t>
      </w:r>
      <w:r w:rsidRPr="009955E0">
        <w:rPr>
          <w:rStyle w:val="Teksttreci5"/>
          <w:color w:val="000000"/>
          <w:sz w:val="20"/>
          <w:szCs w:val="20"/>
          <w:lang w:val="de-DE" w:eastAsia="de-DE"/>
        </w:rPr>
        <w:t xml:space="preserve">Pubkkacy </w:t>
      </w:r>
      <w:r w:rsidRPr="009955E0">
        <w:rPr>
          <w:rStyle w:val="Teksttreci5"/>
          <w:color w:val="000000"/>
          <w:sz w:val="20"/>
          <w:szCs w:val="20"/>
        </w:rPr>
        <w:t>Naukowych.Ubra* ul Wita Stwosza 55 80*306 Gdańsk</w:t>
      </w:r>
    </w:p>
    <w:p w:rsidR="0086125C" w:rsidRPr="009955E0" w:rsidRDefault="0086125C">
      <w:pPr>
        <w:pStyle w:val="Teksttreci51"/>
        <w:shd w:val="clear" w:color="auto" w:fill="auto"/>
        <w:spacing w:before="0" w:after="0" w:line="186" w:lineRule="exact"/>
        <w:rPr>
          <w:sz w:val="20"/>
          <w:szCs w:val="20"/>
        </w:rPr>
      </w:pPr>
      <w:r w:rsidRPr="009955E0">
        <w:rPr>
          <w:rStyle w:val="Pogrubienie"/>
          <w:color w:val="000000"/>
          <w:sz w:val="20"/>
          <w:szCs w:val="20"/>
        </w:rPr>
        <w:t xml:space="preserve">GORZ0W WIELKOPOLSKI </w:t>
      </w:r>
      <w:r w:rsidRPr="009955E0">
        <w:rPr>
          <w:rStyle w:val="Teksttreci5"/>
          <w:color w:val="000000"/>
          <w:sz w:val="20"/>
          <w:szCs w:val="20"/>
        </w:rPr>
        <w:t xml:space="preserve">.Księgarnia Wojewódzka* ul Hawełańska </w:t>
      </w:r>
      <w:r w:rsidRPr="009955E0">
        <w:rPr>
          <w:rStyle w:val="Teksttreci5"/>
          <w:color w:val="000000"/>
          <w:sz w:val="20"/>
          <w:szCs w:val="20"/>
          <w:lang w:val="ru-RU" w:eastAsia="ru-RU"/>
        </w:rPr>
        <w:t xml:space="preserve">9/10 </w:t>
      </w:r>
      <w:r w:rsidRPr="009955E0">
        <w:rPr>
          <w:rStyle w:val="Teksttreci5"/>
          <w:color w:val="000000"/>
          <w:sz w:val="20"/>
          <w:szCs w:val="20"/>
        </w:rPr>
        <w:t>66*400 Gorzów Wielkopolski</w:t>
      </w:r>
    </w:p>
    <w:p w:rsidR="0086125C" w:rsidRPr="009955E0" w:rsidRDefault="0086125C">
      <w:pPr>
        <w:pStyle w:val="Teksttreci51"/>
        <w:shd w:val="clear" w:color="auto" w:fill="auto"/>
        <w:spacing w:before="0" w:after="0" w:line="186" w:lineRule="exact"/>
        <w:rPr>
          <w:sz w:val="20"/>
          <w:szCs w:val="20"/>
        </w:rPr>
      </w:pPr>
      <w:r w:rsidRPr="009955E0">
        <w:rPr>
          <w:rStyle w:val="Pogrubienie"/>
          <w:color w:val="000000"/>
          <w:sz w:val="20"/>
          <w:szCs w:val="20"/>
        </w:rPr>
        <w:t xml:space="preserve">KALISZ </w:t>
      </w:r>
      <w:r w:rsidRPr="009955E0">
        <w:rPr>
          <w:rStyle w:val="Teksttreci5"/>
          <w:color w:val="000000"/>
          <w:sz w:val="20"/>
          <w:szCs w:val="20"/>
        </w:rPr>
        <w:t xml:space="preserve">Księgarnia, ul Górnośląska </w:t>
      </w:r>
      <w:r w:rsidRPr="009955E0">
        <w:rPr>
          <w:rStyle w:val="Teksttreci5"/>
          <w:color w:val="000000"/>
          <w:sz w:val="20"/>
          <w:szCs w:val="20"/>
          <w:lang w:val="ru-RU" w:eastAsia="ru-RU"/>
        </w:rPr>
        <w:t xml:space="preserve">31/33 </w:t>
      </w:r>
      <w:r w:rsidRPr="009955E0">
        <w:rPr>
          <w:rStyle w:val="Teksttreci5"/>
          <w:color w:val="000000"/>
          <w:sz w:val="20"/>
          <w:szCs w:val="20"/>
        </w:rPr>
        <w:t>62 800 Kaksz</w:t>
      </w:r>
    </w:p>
    <w:p w:rsidR="0086125C" w:rsidRPr="009955E0" w:rsidRDefault="0086125C">
      <w:pPr>
        <w:pStyle w:val="Teksttreci51"/>
        <w:shd w:val="clear" w:color="auto" w:fill="auto"/>
        <w:spacing w:before="0" w:after="0" w:line="186" w:lineRule="exact"/>
        <w:rPr>
          <w:sz w:val="20"/>
          <w:szCs w:val="20"/>
        </w:rPr>
      </w:pPr>
      <w:r w:rsidRPr="009955E0">
        <w:rPr>
          <w:rStyle w:val="Pogrubienie"/>
          <w:color w:val="000000"/>
          <w:sz w:val="20"/>
          <w:szCs w:val="20"/>
        </w:rPr>
        <w:t xml:space="preserve">KATOWICE </w:t>
      </w:r>
      <w:r w:rsidRPr="009955E0">
        <w:rPr>
          <w:rStyle w:val="Teksttreci5"/>
          <w:color w:val="000000"/>
          <w:sz w:val="20"/>
          <w:szCs w:val="20"/>
        </w:rPr>
        <w:t>Księgarnia ORPAN ul Bankowa 11 40-007 Katowice Księgarnia Powszechna ul 3 Maja 13 404)96 Katowice Księgarnia AB ul Wojewódzka 9 404)26 Katowice</w:t>
      </w:r>
    </w:p>
    <w:p w:rsidR="0086125C" w:rsidRPr="009955E0" w:rsidRDefault="0086125C">
      <w:pPr>
        <w:pStyle w:val="Teksttreci100"/>
        <w:shd w:val="clear" w:color="auto" w:fill="auto"/>
        <w:rPr>
          <w:sz w:val="20"/>
          <w:szCs w:val="20"/>
        </w:rPr>
      </w:pPr>
      <w:r w:rsidRPr="009955E0">
        <w:rPr>
          <w:rStyle w:val="Teksttreci10"/>
          <w:b/>
          <w:bCs/>
          <w:color w:val="000000"/>
          <w:sz w:val="20"/>
          <w:szCs w:val="20"/>
        </w:rPr>
        <w:t>KIELCE</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Salon księgarsko-muzyczny ’Artur pl Wolności 2 25*953 Kielce</w:t>
      </w:r>
    </w:p>
    <w:p w:rsidR="0086125C" w:rsidRPr="009955E0" w:rsidRDefault="0086125C">
      <w:pPr>
        <w:pStyle w:val="Teksttreci51"/>
        <w:shd w:val="clear" w:color="auto" w:fill="auto"/>
        <w:spacing w:before="0" w:after="0" w:line="186" w:lineRule="exact"/>
        <w:rPr>
          <w:sz w:val="20"/>
          <w:szCs w:val="20"/>
        </w:rPr>
      </w:pPr>
      <w:r w:rsidRPr="009955E0">
        <w:rPr>
          <w:rStyle w:val="Pogrubienie"/>
          <w:color w:val="000000"/>
          <w:sz w:val="20"/>
          <w:szCs w:val="20"/>
        </w:rPr>
        <w:t xml:space="preserve">KOSZALIN </w:t>
      </w:r>
      <w:r w:rsidRPr="009955E0">
        <w:rPr>
          <w:rStyle w:val="Teksttreci5"/>
          <w:color w:val="000000"/>
          <w:sz w:val="20"/>
          <w:szCs w:val="20"/>
        </w:rPr>
        <w:t>Księgarnia Naukowa Rynek Staromiejski 2 75-007 Koszakn</w:t>
      </w:r>
    </w:p>
    <w:p w:rsidR="0086125C" w:rsidRPr="009955E0" w:rsidRDefault="0086125C">
      <w:pPr>
        <w:pStyle w:val="Teksttreci100"/>
        <w:shd w:val="clear" w:color="auto" w:fill="auto"/>
        <w:rPr>
          <w:sz w:val="20"/>
          <w:szCs w:val="20"/>
        </w:rPr>
      </w:pPr>
      <w:r w:rsidRPr="009955E0">
        <w:rPr>
          <w:rStyle w:val="Teksttreci10"/>
          <w:b/>
          <w:bCs/>
          <w:color w:val="000000"/>
          <w:sz w:val="20"/>
          <w:szCs w:val="20"/>
          <w:lang w:val="de-DE" w:eastAsia="de-DE"/>
        </w:rPr>
        <w:t>KRAKOW</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Księgarnia .Skarbnica*</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Os Centrum </w:t>
      </w:r>
      <w:r w:rsidRPr="009955E0">
        <w:rPr>
          <w:rStyle w:val="Teksttreci5"/>
          <w:color w:val="000000"/>
          <w:sz w:val="20"/>
          <w:szCs w:val="20"/>
          <w:lang w:val="ru-RU" w:eastAsia="ru-RU"/>
        </w:rPr>
        <w:t xml:space="preserve">С Ы. </w:t>
      </w:r>
      <w:r w:rsidRPr="009955E0">
        <w:rPr>
          <w:rStyle w:val="Teksttreci5"/>
          <w:color w:val="000000"/>
          <w:sz w:val="20"/>
          <w:szCs w:val="20"/>
        </w:rPr>
        <w:t xml:space="preserve">1 31*929 Kraków Księgarnia .Techniczna* ul Podwale 4 31*116 Kraków Księgarnia </w:t>
      </w:r>
      <w:r w:rsidRPr="009955E0">
        <w:rPr>
          <w:rStyle w:val="Teksttreci5"/>
          <w:color w:val="000000"/>
          <w:sz w:val="20"/>
          <w:szCs w:val="20"/>
          <w:lang w:val="de-DE" w:eastAsia="de-DE"/>
        </w:rPr>
        <w:t xml:space="preserve">.Elefant* </w:t>
      </w:r>
      <w:r w:rsidRPr="009955E0">
        <w:rPr>
          <w:rStyle w:val="Teksttreci5"/>
          <w:color w:val="000000"/>
          <w:sz w:val="20"/>
          <w:szCs w:val="20"/>
        </w:rPr>
        <w:t>ul. Podwale 6 31-116 Kraków Księgarnia ORPAN ul Św Marka 22 314)20 Kraków</w:t>
      </w:r>
    </w:p>
    <w:p w:rsidR="0086125C" w:rsidRPr="009955E0" w:rsidRDefault="0086125C">
      <w:pPr>
        <w:pStyle w:val="Teksttreci100"/>
        <w:shd w:val="clear" w:color="auto" w:fill="auto"/>
        <w:rPr>
          <w:sz w:val="20"/>
          <w:szCs w:val="20"/>
        </w:rPr>
      </w:pPr>
      <w:r w:rsidRPr="009955E0">
        <w:rPr>
          <w:rStyle w:val="Teksttreci10"/>
          <w:b/>
          <w:bCs/>
          <w:color w:val="000000"/>
          <w:sz w:val="20"/>
          <w:szCs w:val="20"/>
        </w:rPr>
        <w:t>LEGNICA</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Księgarnia </w:t>
      </w:r>
      <w:r w:rsidRPr="009955E0">
        <w:rPr>
          <w:rStyle w:val="Teksttreci5TrebuchetMS"/>
          <w:color w:val="000000"/>
          <w:sz w:val="20"/>
          <w:szCs w:val="20"/>
        </w:rPr>
        <w:t>JEx</w:t>
      </w:r>
      <w:r w:rsidRPr="009955E0">
        <w:rPr>
          <w:rStyle w:val="Teksttreci5"/>
          <w:color w:val="000000"/>
          <w:sz w:val="20"/>
          <w:szCs w:val="20"/>
        </w:rPr>
        <w:t xml:space="preserve"> bbns* ul. Zkrtoryjska 23 59*220 Legnica</w:t>
      </w:r>
    </w:p>
    <w:p w:rsidR="0086125C" w:rsidRPr="009955E0" w:rsidRDefault="0086125C">
      <w:pPr>
        <w:pStyle w:val="Teksttreci100"/>
        <w:shd w:val="clear" w:color="auto" w:fill="auto"/>
        <w:spacing w:line="192" w:lineRule="exact"/>
        <w:rPr>
          <w:sz w:val="20"/>
          <w:szCs w:val="20"/>
        </w:rPr>
      </w:pPr>
      <w:r w:rsidRPr="009955E0">
        <w:rPr>
          <w:sz w:val="20"/>
          <w:szCs w:val="20"/>
        </w:rPr>
        <w:br w:type="column"/>
      </w:r>
      <w:r w:rsidRPr="009955E0">
        <w:rPr>
          <w:rStyle w:val="Teksttreci10"/>
          <w:b/>
          <w:bCs/>
          <w:color w:val="000000"/>
          <w:sz w:val="20"/>
          <w:szCs w:val="20"/>
        </w:rPr>
        <w:lastRenderedPageBreak/>
        <w:t>LESZNO</w:t>
      </w:r>
    </w:p>
    <w:p w:rsidR="0086125C" w:rsidRPr="009955E0" w:rsidRDefault="0086125C">
      <w:pPr>
        <w:pStyle w:val="Teksttreci51"/>
        <w:shd w:val="clear" w:color="auto" w:fill="auto"/>
        <w:spacing w:before="0" w:after="125" w:line="192" w:lineRule="exact"/>
        <w:rPr>
          <w:sz w:val="20"/>
          <w:szCs w:val="20"/>
        </w:rPr>
      </w:pPr>
      <w:r w:rsidRPr="009955E0">
        <w:rPr>
          <w:rStyle w:val="Teksttreci5"/>
          <w:color w:val="000000"/>
          <w:sz w:val="20"/>
          <w:szCs w:val="20"/>
        </w:rPr>
        <w:t>Księgarnia. Rynek 28 64-100 Leszno</w:t>
      </w:r>
    </w:p>
    <w:p w:rsidR="0086125C" w:rsidRPr="009955E0" w:rsidRDefault="0086125C">
      <w:pPr>
        <w:pStyle w:val="Teksttreci100"/>
        <w:shd w:val="clear" w:color="auto" w:fill="auto"/>
        <w:rPr>
          <w:sz w:val="20"/>
          <w:szCs w:val="20"/>
        </w:rPr>
      </w:pPr>
      <w:r w:rsidRPr="009955E0">
        <w:rPr>
          <w:rStyle w:val="Teksttreci10"/>
          <w:b/>
          <w:bCs/>
          <w:color w:val="000000"/>
          <w:sz w:val="20"/>
          <w:szCs w:val="20"/>
        </w:rPr>
        <w:t>LUBLIN</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Księgarnia Współczesna Aleje Racławickie </w:t>
      </w:r>
      <w:r w:rsidRPr="009955E0">
        <w:rPr>
          <w:rStyle w:val="Teksttreci50"/>
          <w:color w:val="000000"/>
          <w:sz w:val="20"/>
          <w:szCs w:val="20"/>
        </w:rPr>
        <w:t xml:space="preserve">26 20 4)37 Lublin </w:t>
      </w:r>
      <w:r w:rsidRPr="009955E0">
        <w:rPr>
          <w:rStyle w:val="Teksttreci5"/>
          <w:color w:val="000000"/>
          <w:sz w:val="20"/>
          <w:szCs w:val="20"/>
        </w:rPr>
        <w:t xml:space="preserve">Księgarnia Techniczna Krakowskie Przedmieście </w:t>
      </w:r>
      <w:r w:rsidRPr="009955E0">
        <w:rPr>
          <w:rStyle w:val="Teksttreci50"/>
          <w:color w:val="000000"/>
          <w:sz w:val="20"/>
          <w:szCs w:val="20"/>
        </w:rPr>
        <w:t xml:space="preserve">39 204)76 </w:t>
      </w:r>
      <w:r w:rsidRPr="009955E0">
        <w:rPr>
          <w:rStyle w:val="Teksttreci5"/>
          <w:color w:val="000000"/>
          <w:sz w:val="20"/>
          <w:szCs w:val="20"/>
        </w:rPr>
        <w:t>Lubkn Księgarnia ORPAN ul Mani Skłodowskiej</w:t>
      </w:r>
      <w:r w:rsidRPr="009955E0">
        <w:rPr>
          <w:rStyle w:val="Teksttreci5"/>
          <w:color w:val="000000"/>
          <w:sz w:val="20"/>
          <w:szCs w:val="20"/>
          <w:lang w:val="ru-RU" w:eastAsia="ru-RU"/>
        </w:rPr>
        <w:t xml:space="preserve">-Сипе </w:t>
      </w:r>
      <w:r w:rsidRPr="009955E0">
        <w:rPr>
          <w:rStyle w:val="Teksttreci5"/>
          <w:color w:val="000000"/>
          <w:sz w:val="20"/>
          <w:szCs w:val="20"/>
        </w:rPr>
        <w:t xml:space="preserve">5 </w:t>
      </w:r>
      <w:r w:rsidRPr="009955E0">
        <w:rPr>
          <w:rStyle w:val="Teksttreci50"/>
          <w:color w:val="000000"/>
          <w:sz w:val="20"/>
          <w:szCs w:val="20"/>
        </w:rPr>
        <w:t xml:space="preserve">20 4)31 </w:t>
      </w:r>
      <w:r w:rsidRPr="009955E0">
        <w:rPr>
          <w:rStyle w:val="Teksttreci5"/>
          <w:color w:val="000000"/>
          <w:sz w:val="20"/>
          <w:szCs w:val="20"/>
        </w:rPr>
        <w:t>Lublm</w:t>
      </w:r>
    </w:p>
    <w:p w:rsidR="0086125C" w:rsidRPr="009955E0" w:rsidRDefault="0086125C">
      <w:pPr>
        <w:pStyle w:val="Teksttreci100"/>
        <w:shd w:val="clear" w:color="auto" w:fill="auto"/>
        <w:rPr>
          <w:sz w:val="20"/>
          <w:szCs w:val="20"/>
        </w:rPr>
      </w:pPr>
      <w:r w:rsidRPr="009955E0">
        <w:rPr>
          <w:rStyle w:val="Teksttreci10"/>
          <w:b/>
          <w:bCs/>
          <w:color w:val="000000"/>
          <w:sz w:val="20"/>
          <w:szCs w:val="20"/>
        </w:rPr>
        <w:t>ŁÓOŹ</w:t>
      </w:r>
    </w:p>
    <w:p w:rsidR="0086125C" w:rsidRPr="009955E0" w:rsidRDefault="0086125C">
      <w:pPr>
        <w:pStyle w:val="Teksttreci51"/>
        <w:shd w:val="clear" w:color="auto" w:fill="auto"/>
        <w:spacing w:before="0" w:after="120" w:line="186" w:lineRule="exact"/>
        <w:rPr>
          <w:sz w:val="20"/>
          <w:szCs w:val="20"/>
        </w:rPr>
      </w:pPr>
      <w:r w:rsidRPr="009955E0">
        <w:rPr>
          <w:rStyle w:val="Teksttreci5"/>
          <w:color w:val="000000"/>
          <w:sz w:val="20"/>
          <w:szCs w:val="20"/>
        </w:rPr>
        <w:t xml:space="preserve">Księgarnia PWN ul Więckowskiego 13 90-721 Łódź Księgarnia Akademicka ul Narutowicza 50 90*135 Łódź Księgarnia </w:t>
      </w:r>
      <w:r w:rsidRPr="009955E0">
        <w:rPr>
          <w:rStyle w:val="Teksttreci5"/>
          <w:color w:val="000000"/>
          <w:sz w:val="20"/>
          <w:szCs w:val="20"/>
          <w:lang w:val="de-DE" w:eastAsia="de-DE"/>
        </w:rPr>
        <w:t xml:space="preserve">"Ethos* </w:t>
      </w:r>
      <w:r w:rsidRPr="009955E0">
        <w:rPr>
          <w:rStyle w:val="Teksttreci5"/>
          <w:color w:val="000000"/>
          <w:sz w:val="20"/>
          <w:szCs w:val="20"/>
        </w:rPr>
        <w:t>ul Piotrkowska 11 90*406 Łódź Księgarnia .Eureka* ul Piłsudskiego 12 90-330 Łódź Księgarnia Naukowa ul Piotrkowska I02a 90*004 Łódź</w:t>
      </w:r>
    </w:p>
    <w:p w:rsidR="0086125C" w:rsidRPr="009955E0" w:rsidRDefault="0086125C">
      <w:pPr>
        <w:pStyle w:val="Teksttreci100"/>
        <w:shd w:val="clear" w:color="auto" w:fill="auto"/>
        <w:rPr>
          <w:sz w:val="20"/>
          <w:szCs w:val="20"/>
        </w:rPr>
      </w:pPr>
      <w:r w:rsidRPr="009955E0">
        <w:rPr>
          <w:rStyle w:val="Teksttreci10"/>
          <w:b/>
          <w:bCs/>
          <w:color w:val="000000"/>
          <w:sz w:val="20"/>
          <w:szCs w:val="20"/>
        </w:rPr>
        <w:t>OLSZTYN</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Księgarnia Naukowo*</w:t>
      </w:r>
    </w:p>
    <w:p w:rsidR="0086125C" w:rsidRPr="009955E0" w:rsidRDefault="0086125C">
      <w:pPr>
        <w:pStyle w:val="Teksttreci51"/>
        <w:shd w:val="clear" w:color="auto" w:fill="auto"/>
        <w:spacing w:before="0" w:after="120" w:line="186" w:lineRule="exact"/>
        <w:rPr>
          <w:sz w:val="20"/>
          <w:szCs w:val="20"/>
        </w:rPr>
      </w:pPr>
      <w:r w:rsidRPr="009955E0">
        <w:rPr>
          <w:rStyle w:val="Teksttreci5"/>
          <w:color w:val="000000"/>
          <w:sz w:val="20"/>
          <w:szCs w:val="20"/>
        </w:rPr>
        <w:t xml:space="preserve">•Techniczna .LOGOS* ul Kołobrzeska 5 10-414 Olsztyn Księgarnia Centrum Książki pi Wolności </w:t>
      </w:r>
      <w:r w:rsidRPr="009955E0">
        <w:rPr>
          <w:rStyle w:val="Teksttreci5"/>
          <w:color w:val="000000"/>
          <w:sz w:val="20"/>
          <w:szCs w:val="20"/>
          <w:lang w:val="ru-RU" w:eastAsia="ru-RU"/>
        </w:rPr>
        <w:t xml:space="preserve">2/3 </w:t>
      </w:r>
      <w:r w:rsidRPr="009955E0">
        <w:rPr>
          <w:rStyle w:val="Teksttreci5"/>
          <w:color w:val="000000"/>
          <w:sz w:val="20"/>
          <w:szCs w:val="20"/>
        </w:rPr>
        <w:t>10 -959 Olsztyn</w:t>
      </w:r>
    </w:p>
    <w:p w:rsidR="0086125C" w:rsidRPr="009955E0" w:rsidRDefault="0086125C">
      <w:pPr>
        <w:pStyle w:val="Teksttreci100"/>
        <w:shd w:val="clear" w:color="auto" w:fill="auto"/>
        <w:rPr>
          <w:sz w:val="20"/>
          <w:szCs w:val="20"/>
        </w:rPr>
      </w:pPr>
      <w:r w:rsidRPr="009955E0">
        <w:rPr>
          <w:rStyle w:val="Teksttreci10"/>
          <w:b/>
          <w:bCs/>
          <w:color w:val="000000"/>
          <w:sz w:val="20"/>
          <w:szCs w:val="20"/>
        </w:rPr>
        <w:t>OPOLE</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Księgarnia .Omega*</w:t>
      </w:r>
    </w:p>
    <w:p w:rsidR="0086125C" w:rsidRPr="009955E0" w:rsidRDefault="0086125C">
      <w:pPr>
        <w:pStyle w:val="Teksttreci51"/>
        <w:shd w:val="clear" w:color="auto" w:fill="auto"/>
        <w:spacing w:before="0" w:after="120" w:line="186" w:lineRule="exact"/>
        <w:rPr>
          <w:sz w:val="20"/>
          <w:szCs w:val="20"/>
        </w:rPr>
      </w:pPr>
      <w:r w:rsidRPr="009955E0">
        <w:rPr>
          <w:rStyle w:val="Teksttreci5"/>
          <w:color w:val="000000"/>
          <w:sz w:val="20"/>
          <w:szCs w:val="20"/>
        </w:rPr>
        <w:t>Rynek 19 454)15 Opole</w:t>
      </w:r>
    </w:p>
    <w:p w:rsidR="0086125C" w:rsidRPr="009955E0" w:rsidRDefault="0086125C">
      <w:pPr>
        <w:pStyle w:val="Teksttreci100"/>
        <w:shd w:val="clear" w:color="auto" w:fill="auto"/>
        <w:rPr>
          <w:sz w:val="20"/>
          <w:szCs w:val="20"/>
        </w:rPr>
      </w:pPr>
      <w:r w:rsidRPr="009955E0">
        <w:rPr>
          <w:rStyle w:val="Teksttreci10"/>
          <w:b/>
          <w:bCs/>
          <w:color w:val="000000"/>
          <w:sz w:val="20"/>
          <w:szCs w:val="20"/>
        </w:rPr>
        <w:t>PIŁA</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Księgarnia Prywatna ul. 14 Lutego 2 64-920 Pila</w:t>
      </w:r>
    </w:p>
    <w:p w:rsidR="0086125C" w:rsidRPr="009955E0" w:rsidRDefault="0086125C">
      <w:pPr>
        <w:pStyle w:val="Teksttreci100"/>
        <w:shd w:val="clear" w:color="auto" w:fill="auto"/>
        <w:rPr>
          <w:sz w:val="20"/>
          <w:szCs w:val="20"/>
        </w:rPr>
      </w:pPr>
      <w:r w:rsidRPr="009955E0">
        <w:rPr>
          <w:rStyle w:val="Teksttreci10"/>
          <w:b/>
          <w:bCs/>
          <w:color w:val="000000"/>
          <w:sz w:val="20"/>
          <w:szCs w:val="20"/>
        </w:rPr>
        <w:t>PŁOCK</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Księgarnia .Agnieszka* ul Jachowicza 32 09-400 Płock Księgarnia .Antykwariat* pi Narutowicza 1 09-400 Płock</w:t>
      </w:r>
    </w:p>
    <w:p w:rsidR="0086125C" w:rsidRPr="009955E0" w:rsidRDefault="0086125C">
      <w:pPr>
        <w:pStyle w:val="Teksttreci100"/>
        <w:shd w:val="clear" w:color="auto" w:fill="auto"/>
        <w:rPr>
          <w:sz w:val="20"/>
          <w:szCs w:val="20"/>
        </w:rPr>
      </w:pPr>
      <w:r w:rsidRPr="009955E0">
        <w:rPr>
          <w:rStyle w:val="Teksttreci10"/>
          <w:b/>
          <w:bCs/>
          <w:color w:val="000000"/>
          <w:sz w:val="20"/>
          <w:szCs w:val="20"/>
        </w:rPr>
        <w:t>POZNAŃ</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Księgarnia .Nowela* ul Dąbrowskiego </w:t>
      </w:r>
      <w:r w:rsidRPr="009955E0">
        <w:rPr>
          <w:rStyle w:val="Teksttreci5"/>
          <w:color w:val="000000"/>
          <w:sz w:val="20"/>
          <w:szCs w:val="20"/>
          <w:lang w:val="ru-RU" w:eastAsia="ru-RU"/>
        </w:rPr>
        <w:t>35/37</w:t>
      </w:r>
    </w:p>
    <w:p w:rsidR="0086125C" w:rsidRPr="009955E0" w:rsidRDefault="0086125C">
      <w:pPr>
        <w:pStyle w:val="Teksttreci51"/>
        <w:numPr>
          <w:ilvl w:val="0"/>
          <w:numId w:val="19"/>
        </w:numPr>
        <w:shd w:val="clear" w:color="auto" w:fill="auto"/>
        <w:tabs>
          <w:tab w:val="left" w:pos="380"/>
        </w:tabs>
        <w:spacing w:before="0" w:after="0" w:line="186" w:lineRule="exact"/>
        <w:rPr>
          <w:sz w:val="20"/>
          <w:szCs w:val="20"/>
        </w:rPr>
      </w:pPr>
      <w:r w:rsidRPr="009955E0">
        <w:rPr>
          <w:rStyle w:val="Teksttreci5"/>
          <w:color w:val="000000"/>
          <w:sz w:val="20"/>
          <w:szCs w:val="20"/>
        </w:rPr>
        <w:t>842 Poznań Księgarnia .Bestseller* ul Wrocławska 16 61*636 Poznań Księgarnia Naukowa Ossokneum</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ai Marcinkowskiego 30</w:t>
      </w:r>
    </w:p>
    <w:p w:rsidR="0086125C" w:rsidRPr="009955E0" w:rsidRDefault="0086125C">
      <w:pPr>
        <w:pStyle w:val="Teksttreci51"/>
        <w:numPr>
          <w:ilvl w:val="0"/>
          <w:numId w:val="19"/>
        </w:numPr>
        <w:shd w:val="clear" w:color="auto" w:fill="auto"/>
        <w:tabs>
          <w:tab w:val="left" w:pos="374"/>
        </w:tabs>
        <w:spacing w:before="0" w:after="0" w:line="186" w:lineRule="exact"/>
        <w:rPr>
          <w:sz w:val="20"/>
          <w:szCs w:val="20"/>
        </w:rPr>
      </w:pPr>
      <w:r w:rsidRPr="009955E0">
        <w:rPr>
          <w:rStyle w:val="Teksttreci5"/>
          <w:color w:val="000000"/>
          <w:sz w:val="20"/>
          <w:szCs w:val="20"/>
        </w:rPr>
        <w:t>745 Poznań Księgarnia ORPAN</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ul Miełźyńskiego </w:t>
      </w:r>
      <w:r w:rsidRPr="009955E0">
        <w:rPr>
          <w:rStyle w:val="Teksttreci5"/>
          <w:color w:val="000000"/>
          <w:sz w:val="20"/>
          <w:szCs w:val="20"/>
          <w:lang w:val="ru-RU" w:eastAsia="ru-RU"/>
        </w:rPr>
        <w:t xml:space="preserve">27/29 </w:t>
      </w:r>
      <w:r w:rsidRPr="009955E0">
        <w:rPr>
          <w:rStyle w:val="Teksttreci5"/>
          <w:color w:val="000000"/>
          <w:sz w:val="20"/>
          <w:szCs w:val="20"/>
        </w:rPr>
        <w:t>61-725 Poznań</w:t>
      </w:r>
    </w:p>
    <w:p w:rsidR="0086125C" w:rsidRPr="009955E0" w:rsidRDefault="0086125C">
      <w:pPr>
        <w:pStyle w:val="Teksttreci51"/>
        <w:shd w:val="clear" w:color="auto" w:fill="auto"/>
        <w:spacing w:before="0" w:after="120" w:line="186" w:lineRule="exact"/>
        <w:rPr>
          <w:sz w:val="20"/>
          <w:szCs w:val="20"/>
        </w:rPr>
      </w:pPr>
      <w:r w:rsidRPr="009955E0">
        <w:rPr>
          <w:rStyle w:val="Teksttreci5"/>
          <w:color w:val="000000"/>
          <w:sz w:val="20"/>
          <w:szCs w:val="20"/>
        </w:rPr>
        <w:t xml:space="preserve">Księgarnia Naukowa </w:t>
      </w:r>
      <w:r w:rsidRPr="009955E0">
        <w:rPr>
          <w:rStyle w:val="Teksttreci5"/>
          <w:color w:val="000000"/>
          <w:sz w:val="20"/>
          <w:szCs w:val="20"/>
          <w:lang w:val="en-US" w:eastAsia="en-US"/>
        </w:rPr>
        <w:t xml:space="preserve">Book-Service </w:t>
      </w:r>
      <w:r w:rsidRPr="009955E0">
        <w:rPr>
          <w:rStyle w:val="Teksttreci5"/>
          <w:color w:val="000000"/>
          <w:sz w:val="20"/>
          <w:szCs w:val="20"/>
        </w:rPr>
        <w:t>ul Podgórna 6 61-559 Poznań</w:t>
      </w:r>
    </w:p>
    <w:p w:rsidR="0086125C" w:rsidRPr="009955E0" w:rsidRDefault="0086125C">
      <w:pPr>
        <w:pStyle w:val="Teksttreci100"/>
        <w:shd w:val="clear" w:color="auto" w:fill="auto"/>
        <w:rPr>
          <w:sz w:val="20"/>
          <w:szCs w:val="20"/>
        </w:rPr>
      </w:pPr>
      <w:r w:rsidRPr="009955E0">
        <w:rPr>
          <w:rStyle w:val="Teksttreci10"/>
          <w:b/>
          <w:bCs/>
          <w:color w:val="000000"/>
          <w:sz w:val="20"/>
          <w:szCs w:val="20"/>
        </w:rPr>
        <w:t>PRZEMYŚL</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Księgarnia, ul. Kościuszki 7 37-700 Przemyśl</w:t>
      </w:r>
    </w:p>
    <w:p w:rsidR="0086125C" w:rsidRPr="009955E0" w:rsidRDefault="0086125C">
      <w:pPr>
        <w:pStyle w:val="Teksttreci100"/>
        <w:shd w:val="clear" w:color="auto" w:fill="auto"/>
        <w:spacing w:line="192" w:lineRule="exact"/>
        <w:rPr>
          <w:sz w:val="20"/>
          <w:szCs w:val="20"/>
        </w:rPr>
      </w:pPr>
      <w:r w:rsidRPr="009955E0">
        <w:rPr>
          <w:sz w:val="20"/>
          <w:szCs w:val="20"/>
        </w:rPr>
        <w:br w:type="column"/>
      </w:r>
      <w:r w:rsidRPr="009955E0">
        <w:rPr>
          <w:rStyle w:val="Teksttreci10"/>
          <w:b/>
          <w:bCs/>
          <w:color w:val="000000"/>
          <w:sz w:val="20"/>
          <w:szCs w:val="20"/>
        </w:rPr>
        <w:lastRenderedPageBreak/>
        <w:t>RADOM</w:t>
      </w:r>
    </w:p>
    <w:p w:rsidR="0086125C" w:rsidRPr="009955E0" w:rsidRDefault="0086125C">
      <w:pPr>
        <w:pStyle w:val="Teksttreci51"/>
        <w:shd w:val="clear" w:color="auto" w:fill="auto"/>
        <w:spacing w:before="0" w:after="0" w:line="192" w:lineRule="exact"/>
        <w:ind w:right="1200"/>
        <w:rPr>
          <w:sz w:val="20"/>
          <w:szCs w:val="20"/>
        </w:rPr>
      </w:pPr>
      <w:r w:rsidRPr="009955E0">
        <w:rPr>
          <w:rStyle w:val="Teksttreci5"/>
          <w:color w:val="000000"/>
          <w:sz w:val="20"/>
          <w:szCs w:val="20"/>
        </w:rPr>
        <w:t xml:space="preserve">Księgarnia .Centrum* ul Mila 10 26-600 Radom </w:t>
      </w:r>
      <w:r w:rsidRPr="009955E0">
        <w:rPr>
          <w:rStyle w:val="Pogrubienie"/>
          <w:color w:val="000000"/>
          <w:sz w:val="20"/>
          <w:szCs w:val="20"/>
        </w:rPr>
        <w:t xml:space="preserve">RZESZÓW </w:t>
      </w:r>
      <w:r w:rsidRPr="009955E0">
        <w:rPr>
          <w:rStyle w:val="Teksttreci5"/>
          <w:color w:val="000000"/>
          <w:sz w:val="20"/>
          <w:szCs w:val="20"/>
        </w:rPr>
        <w:t>Księgarnia nr 208 ul Dąbrowskiego 58a 354)36 Rzeszów</w:t>
      </w:r>
    </w:p>
    <w:p w:rsidR="0086125C" w:rsidRPr="009955E0" w:rsidRDefault="0086125C">
      <w:pPr>
        <w:pStyle w:val="Teksttreci51"/>
        <w:shd w:val="clear" w:color="auto" w:fill="auto"/>
        <w:spacing w:before="0" w:after="0" w:line="192" w:lineRule="exact"/>
        <w:rPr>
          <w:sz w:val="20"/>
          <w:szCs w:val="20"/>
        </w:rPr>
      </w:pPr>
      <w:r w:rsidRPr="009955E0">
        <w:rPr>
          <w:rStyle w:val="Teksttreci5"/>
          <w:color w:val="000000"/>
          <w:sz w:val="20"/>
          <w:szCs w:val="20"/>
        </w:rPr>
        <w:t xml:space="preserve">Księgarnia Szkolno-Pedagogiczna uł Kościuszki 3 35-100 Rzeszów </w:t>
      </w:r>
      <w:r w:rsidRPr="009955E0">
        <w:rPr>
          <w:rStyle w:val="Pogrubienie"/>
          <w:color w:val="000000"/>
          <w:sz w:val="20"/>
          <w:szCs w:val="20"/>
        </w:rPr>
        <w:t>SIEDLCE</w:t>
      </w:r>
    </w:p>
    <w:p w:rsidR="0086125C" w:rsidRPr="009955E0" w:rsidRDefault="0086125C">
      <w:pPr>
        <w:pStyle w:val="Teksttreci51"/>
        <w:shd w:val="clear" w:color="auto" w:fill="auto"/>
        <w:spacing w:before="0" w:after="0" w:line="192" w:lineRule="exact"/>
        <w:rPr>
          <w:sz w:val="20"/>
          <w:szCs w:val="20"/>
        </w:rPr>
      </w:pPr>
      <w:r w:rsidRPr="009955E0">
        <w:rPr>
          <w:rStyle w:val="Teksttreci5"/>
          <w:color w:val="000000"/>
          <w:sz w:val="20"/>
          <w:szCs w:val="20"/>
        </w:rPr>
        <w:t xml:space="preserve">Księgarnia .Współczesna* ul Piłsudskiego 68 06*110 Siedlce </w:t>
      </w:r>
      <w:r w:rsidRPr="009955E0">
        <w:rPr>
          <w:rStyle w:val="Pogrubienie"/>
          <w:color w:val="000000"/>
          <w:sz w:val="20"/>
          <w:szCs w:val="20"/>
        </w:rPr>
        <w:t>SŁUPSK</w:t>
      </w:r>
    </w:p>
    <w:p w:rsidR="0086125C" w:rsidRPr="009955E0" w:rsidRDefault="0086125C">
      <w:pPr>
        <w:pStyle w:val="Teksttreci51"/>
        <w:shd w:val="clear" w:color="auto" w:fill="auto"/>
        <w:spacing w:before="0" w:after="0" w:line="192" w:lineRule="exact"/>
        <w:rPr>
          <w:sz w:val="20"/>
          <w:szCs w:val="20"/>
        </w:rPr>
      </w:pPr>
      <w:r w:rsidRPr="009955E0">
        <w:rPr>
          <w:rStyle w:val="Teksttreci5"/>
          <w:color w:val="000000"/>
          <w:sz w:val="20"/>
          <w:szCs w:val="20"/>
        </w:rPr>
        <w:t>Księgarnia .Ratuszowa’ ul Filmowa 5 76*200 Słupsk</w:t>
      </w:r>
    </w:p>
    <w:p w:rsidR="0086125C" w:rsidRPr="009955E0" w:rsidRDefault="0086125C">
      <w:pPr>
        <w:pStyle w:val="Teksttreci51"/>
        <w:shd w:val="clear" w:color="auto" w:fill="auto"/>
        <w:spacing w:before="0" w:after="0" w:line="192" w:lineRule="exact"/>
        <w:rPr>
          <w:sz w:val="20"/>
          <w:szCs w:val="20"/>
        </w:rPr>
      </w:pPr>
      <w:r w:rsidRPr="009955E0">
        <w:rPr>
          <w:rStyle w:val="Pogrubienie"/>
          <w:color w:val="000000"/>
          <w:sz w:val="20"/>
          <w:szCs w:val="20"/>
        </w:rPr>
        <w:t xml:space="preserve">SZCZECIN </w:t>
      </w:r>
      <w:r w:rsidRPr="009955E0">
        <w:rPr>
          <w:rStyle w:val="Teksttreci5"/>
          <w:color w:val="000000"/>
          <w:sz w:val="20"/>
          <w:szCs w:val="20"/>
        </w:rPr>
        <w:t xml:space="preserve">Księgarnia *Fentx* ul 9 Maja 15 70*136 Szczecin Księgarnia .Scnptum’ ul Mazurska 26 70*444 </w:t>
      </w:r>
      <w:r w:rsidRPr="009955E0">
        <w:rPr>
          <w:rStyle w:val="Teksttreci5"/>
          <w:color w:val="000000"/>
          <w:sz w:val="20"/>
          <w:szCs w:val="20"/>
          <w:lang w:val="de-DE" w:eastAsia="de-DE"/>
        </w:rPr>
        <w:t xml:space="preserve">Szczecin </w:t>
      </w:r>
      <w:r w:rsidRPr="009955E0">
        <w:rPr>
          <w:rStyle w:val="Pogrubienie"/>
          <w:color w:val="000000"/>
          <w:sz w:val="20"/>
          <w:szCs w:val="20"/>
        </w:rPr>
        <w:t>TORUŃ</w:t>
      </w:r>
    </w:p>
    <w:p w:rsidR="0086125C" w:rsidRPr="009955E0" w:rsidRDefault="0086125C">
      <w:pPr>
        <w:pStyle w:val="Teksttreci51"/>
        <w:shd w:val="clear" w:color="auto" w:fill="auto"/>
        <w:spacing w:before="0" w:after="0" w:line="192" w:lineRule="exact"/>
        <w:rPr>
          <w:sz w:val="20"/>
          <w:szCs w:val="20"/>
        </w:rPr>
      </w:pPr>
      <w:r w:rsidRPr="009955E0">
        <w:rPr>
          <w:rStyle w:val="Teksttreci5"/>
          <w:color w:val="000000"/>
          <w:sz w:val="20"/>
          <w:szCs w:val="20"/>
        </w:rPr>
        <w:t xml:space="preserve">Księgarnia </w:t>
      </w:r>
      <w:r w:rsidRPr="009955E0">
        <w:rPr>
          <w:rStyle w:val="Teksttreci5"/>
          <w:color w:val="000000"/>
          <w:sz w:val="20"/>
          <w:szCs w:val="20"/>
          <w:lang w:val="en-US" w:eastAsia="en-US"/>
        </w:rPr>
        <w:t xml:space="preserve">Index Books </w:t>
      </w:r>
      <w:r w:rsidRPr="009955E0">
        <w:rPr>
          <w:rStyle w:val="Teksttreci5"/>
          <w:color w:val="000000"/>
          <w:sz w:val="20"/>
          <w:szCs w:val="20"/>
        </w:rPr>
        <w:t xml:space="preserve">Rynek Staromiejski 10 87-100 Toruń </w:t>
      </w:r>
      <w:r w:rsidRPr="009955E0">
        <w:rPr>
          <w:rStyle w:val="Pogrubienie"/>
          <w:color w:val="000000"/>
          <w:sz w:val="20"/>
          <w:szCs w:val="20"/>
        </w:rPr>
        <w:t xml:space="preserve">WARSZAWA </w:t>
      </w:r>
      <w:r w:rsidRPr="009955E0">
        <w:rPr>
          <w:rStyle w:val="Teksttreci5"/>
          <w:color w:val="000000"/>
          <w:sz w:val="20"/>
          <w:szCs w:val="20"/>
        </w:rPr>
        <w:t xml:space="preserve">Księgarnia PWN ul Miodowa 10 00-251 Warszawa Główna Księgarnia Naukowa im Bolesława Prusa Krakowskie Przedmieście 7 004)68 Warszawa Księgarnia ORPAN Pałac Kultury i Nauki 00-901 Warszawa Księgarnia MDM ul Piękna </w:t>
      </w:r>
      <w:r w:rsidRPr="009955E0">
        <w:rPr>
          <w:rStyle w:val="Teksttreci5"/>
          <w:color w:val="000000"/>
          <w:sz w:val="20"/>
          <w:szCs w:val="20"/>
          <w:lang w:val="ru-RU" w:eastAsia="ru-RU"/>
        </w:rPr>
        <w:t xml:space="preserve">31/37 </w:t>
      </w:r>
      <w:r w:rsidRPr="009955E0">
        <w:rPr>
          <w:rStyle w:val="Teksttreci5"/>
          <w:color w:val="000000"/>
          <w:sz w:val="20"/>
          <w:szCs w:val="20"/>
        </w:rPr>
        <w:t xml:space="preserve">00*677 Warszawa Główna Księgarnia Techniczna ul świętokrzyska 14 004)50 Warszawa Księgarnia Akademicka Afuc ul Waryńskiego 10 00-631 Warszawa Księgarnia Studencka ui Rakowiecka 41 02-521 Warszawa </w:t>
      </w:r>
      <w:r w:rsidRPr="009955E0">
        <w:rPr>
          <w:rStyle w:val="Pogrubienie"/>
          <w:color w:val="000000"/>
          <w:sz w:val="20"/>
          <w:szCs w:val="20"/>
        </w:rPr>
        <w:t xml:space="preserve">WŁOCŁAWEK </w:t>
      </w:r>
      <w:r w:rsidRPr="009955E0">
        <w:rPr>
          <w:rStyle w:val="Teksttreci5"/>
          <w:color w:val="000000"/>
          <w:sz w:val="20"/>
          <w:szCs w:val="20"/>
        </w:rPr>
        <w:t xml:space="preserve">Księgarnia .Pod Arkadami* ui Świerczewskiego </w:t>
      </w:r>
      <w:r w:rsidRPr="009955E0">
        <w:rPr>
          <w:rStyle w:val="Teksttreci5"/>
          <w:color w:val="000000"/>
          <w:sz w:val="20"/>
          <w:szCs w:val="20"/>
          <w:lang w:val="ru-RU" w:eastAsia="ru-RU"/>
        </w:rPr>
        <w:t xml:space="preserve">3/5 </w:t>
      </w:r>
      <w:r w:rsidRPr="009955E0">
        <w:rPr>
          <w:rStyle w:val="Teksttreci5"/>
          <w:color w:val="000000"/>
          <w:sz w:val="20"/>
          <w:szCs w:val="20"/>
        </w:rPr>
        <w:t>87-600 Włocławek</w:t>
      </w:r>
    </w:p>
    <w:p w:rsidR="0086125C" w:rsidRPr="009955E0" w:rsidRDefault="0086125C">
      <w:pPr>
        <w:pStyle w:val="Teksttreci51"/>
        <w:shd w:val="clear" w:color="auto" w:fill="auto"/>
        <w:spacing w:before="0" w:after="0" w:line="186" w:lineRule="exact"/>
        <w:rPr>
          <w:sz w:val="20"/>
          <w:szCs w:val="20"/>
        </w:rPr>
      </w:pPr>
      <w:r w:rsidRPr="009955E0">
        <w:rPr>
          <w:rStyle w:val="Pogrubienie"/>
          <w:color w:val="000000"/>
          <w:sz w:val="20"/>
          <w:szCs w:val="20"/>
        </w:rPr>
        <w:t xml:space="preserve">WROCŁAW </w:t>
      </w:r>
      <w:r w:rsidRPr="009955E0">
        <w:rPr>
          <w:rStyle w:val="Teksttreci5"/>
          <w:color w:val="000000"/>
          <w:sz w:val="20"/>
          <w:szCs w:val="20"/>
        </w:rPr>
        <w:t>Księgarnia .Eureka* ul Kołłątaja 34 504X&gt;5 Wrocław</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 xml:space="preserve">Księgarnia Naukowa im. M. Kopernika ul Kuźnicza </w:t>
      </w:r>
      <w:r w:rsidRPr="009955E0">
        <w:rPr>
          <w:rStyle w:val="Teksttreci5"/>
          <w:color w:val="000000"/>
          <w:sz w:val="20"/>
          <w:szCs w:val="20"/>
          <w:lang w:val="ru-RU" w:eastAsia="ru-RU"/>
        </w:rPr>
        <w:t xml:space="preserve">30/33 </w:t>
      </w:r>
      <w:r w:rsidRPr="009955E0">
        <w:rPr>
          <w:rStyle w:val="Teksttreci5"/>
          <w:color w:val="000000"/>
          <w:sz w:val="20"/>
          <w:szCs w:val="20"/>
        </w:rPr>
        <w:t>50-138 Wrocław Księgarnia ORPAN pl Wolności 7.1 p.</w:t>
      </w:r>
    </w:p>
    <w:p w:rsidR="0086125C" w:rsidRPr="009955E0" w:rsidRDefault="0086125C">
      <w:pPr>
        <w:pStyle w:val="Teksttreci51"/>
        <w:shd w:val="clear" w:color="auto" w:fill="auto"/>
        <w:spacing w:before="0" w:after="0" w:line="228" w:lineRule="exact"/>
        <w:rPr>
          <w:sz w:val="20"/>
          <w:szCs w:val="20"/>
        </w:rPr>
      </w:pPr>
      <w:r w:rsidRPr="009955E0">
        <w:rPr>
          <w:rStyle w:val="Teksttreci5"/>
          <w:color w:val="000000"/>
          <w:sz w:val="20"/>
          <w:szCs w:val="20"/>
        </w:rPr>
        <w:t xml:space="preserve">50-071 Wrocław </w:t>
      </w:r>
      <w:r w:rsidRPr="009955E0">
        <w:rPr>
          <w:rStyle w:val="Pogrubienie"/>
          <w:color w:val="000000"/>
          <w:sz w:val="20"/>
          <w:szCs w:val="20"/>
        </w:rPr>
        <w:t>ZAMOŚĆ</w:t>
      </w:r>
    </w:p>
    <w:p w:rsidR="0086125C" w:rsidRPr="009955E0" w:rsidRDefault="0086125C">
      <w:pPr>
        <w:pStyle w:val="Teksttreci51"/>
        <w:shd w:val="clear" w:color="auto" w:fill="auto"/>
        <w:spacing w:before="0" w:after="0" w:line="186" w:lineRule="exact"/>
        <w:rPr>
          <w:sz w:val="20"/>
          <w:szCs w:val="20"/>
        </w:rPr>
      </w:pPr>
      <w:r w:rsidRPr="009955E0">
        <w:rPr>
          <w:rStyle w:val="Teksttreci5"/>
          <w:color w:val="000000"/>
          <w:sz w:val="20"/>
          <w:szCs w:val="20"/>
        </w:rPr>
        <w:t>Księgarnia .Książnica Zamojska* ul. Akademicka 4 22-400 Zamość</w:t>
      </w:r>
    </w:p>
    <w:p w:rsidR="0086125C" w:rsidRPr="009955E0" w:rsidRDefault="0086125C">
      <w:pPr>
        <w:pStyle w:val="Teksttreci100"/>
        <w:shd w:val="clear" w:color="auto" w:fill="auto"/>
        <w:rPr>
          <w:sz w:val="20"/>
          <w:szCs w:val="20"/>
        </w:rPr>
      </w:pPr>
      <w:r w:rsidRPr="009955E0">
        <w:rPr>
          <w:rStyle w:val="Teksttreci10"/>
          <w:b/>
          <w:bCs/>
          <w:color w:val="000000"/>
          <w:sz w:val="20"/>
          <w:szCs w:val="20"/>
        </w:rPr>
        <w:t>ZIELONA GÓRA</w:t>
      </w:r>
    </w:p>
    <w:p w:rsidR="0086125C" w:rsidRPr="009955E0" w:rsidRDefault="0086125C">
      <w:pPr>
        <w:pStyle w:val="Teksttreci51"/>
        <w:shd w:val="clear" w:color="auto" w:fill="auto"/>
        <w:spacing w:before="0" w:after="0" w:line="186" w:lineRule="exact"/>
        <w:rPr>
          <w:sz w:val="20"/>
          <w:szCs w:val="20"/>
        </w:rPr>
        <w:sectPr w:rsidR="0086125C" w:rsidRPr="009955E0">
          <w:type w:val="continuous"/>
          <w:pgSz w:w="11900" w:h="16840"/>
          <w:pgMar w:top="735" w:right="267" w:bottom="479" w:left="1277" w:header="0" w:footer="3" w:gutter="0"/>
          <w:cols w:num="3" w:space="708" w:equalWidth="0">
            <w:col w:w="3036" w:space="684"/>
            <w:col w:w="2646" w:space="1074"/>
            <w:col w:w="2916"/>
          </w:cols>
          <w:noEndnote/>
          <w:docGrid w:linePitch="360"/>
        </w:sectPr>
      </w:pPr>
      <w:r w:rsidRPr="009955E0">
        <w:rPr>
          <w:rStyle w:val="Teksttreci5"/>
          <w:color w:val="000000"/>
          <w:sz w:val="20"/>
          <w:szCs w:val="20"/>
        </w:rPr>
        <w:t>Księgarnia Naukowa Pod Filarami 3 654)68 Zielona Góra</w:t>
      </w:r>
    </w:p>
    <w:p w:rsidR="0086125C" w:rsidRPr="009955E0" w:rsidRDefault="0086125C">
      <w:pPr>
        <w:pStyle w:val="Teksttreci20"/>
        <w:shd w:val="clear" w:color="auto" w:fill="auto"/>
        <w:spacing w:after="600"/>
        <w:ind w:left="1920" w:right="2560"/>
        <w:jc w:val="left"/>
        <w:rPr>
          <w:sz w:val="20"/>
          <w:szCs w:val="20"/>
        </w:rPr>
      </w:pPr>
      <w:r w:rsidRPr="009955E0">
        <w:rPr>
          <w:rStyle w:val="Teksttreci2"/>
          <w:color w:val="000000"/>
          <w:sz w:val="20"/>
          <w:szCs w:val="20"/>
        </w:rPr>
        <w:lastRenderedPageBreak/>
        <w:t>INFORMACJE DLA AUTORÓW „PORADNIKA JĘZYKOWEGO”</w:t>
      </w:r>
    </w:p>
    <w:p w:rsidR="0086125C" w:rsidRPr="009955E0" w:rsidRDefault="0086125C">
      <w:pPr>
        <w:pStyle w:val="Teksttreci20"/>
        <w:shd w:val="clear" w:color="auto" w:fill="auto"/>
        <w:spacing w:after="0"/>
        <w:jc w:val="both"/>
        <w:rPr>
          <w:sz w:val="20"/>
          <w:szCs w:val="20"/>
        </w:rPr>
      </w:pPr>
      <w:r w:rsidRPr="009955E0">
        <w:rPr>
          <w:rStyle w:val="Teksttreci2"/>
          <w:color w:val="000000"/>
          <w:sz w:val="20"/>
          <w:szCs w:val="20"/>
        </w:rPr>
        <w:t>Ze względu na konieczność ujednolicenia graficznej strony tekstów dru</w:t>
      </w:r>
      <w:r w:rsidRPr="009955E0">
        <w:rPr>
          <w:rStyle w:val="Teksttreci2"/>
          <w:color w:val="000000"/>
          <w:sz w:val="20"/>
          <w:szCs w:val="20"/>
        </w:rPr>
        <w:softHyphen/>
        <w:t>kowanych w „Poradniku Językowym" oraz w celu usprawnienia prac redakcyjnych podajemy niżej zasady, których będziemy przestrzegać w naszym piśmie. Uprzejmie prosimy wszystkich Autorów o stosowanie ich w maszynopisach.</w:t>
      </w:r>
    </w:p>
    <w:p w:rsidR="0086125C" w:rsidRPr="009955E0" w:rsidRDefault="0086125C">
      <w:pPr>
        <w:pStyle w:val="Teksttreci20"/>
        <w:shd w:val="clear" w:color="auto" w:fill="auto"/>
        <w:spacing w:after="290"/>
        <w:ind w:firstLine="460"/>
        <w:jc w:val="both"/>
        <w:rPr>
          <w:sz w:val="20"/>
          <w:szCs w:val="20"/>
        </w:rPr>
      </w:pPr>
      <w:r w:rsidRPr="009955E0">
        <w:rPr>
          <w:rStyle w:val="Teksttreci2"/>
          <w:color w:val="000000"/>
          <w:sz w:val="20"/>
          <w:szCs w:val="20"/>
        </w:rPr>
        <w:t>Objętość artyloułu nie powinna przekraczać 14 stron znormalizowane</w:t>
      </w:r>
      <w:r w:rsidRPr="009955E0">
        <w:rPr>
          <w:rStyle w:val="Teksttreci2"/>
          <w:color w:val="000000"/>
          <w:sz w:val="20"/>
          <w:szCs w:val="20"/>
        </w:rPr>
        <w:softHyphen/>
        <w:t>go maszynopisu (format A4, 30 wierszy na stronic po około 60 miejsc znakowych w wierszu, margines z lewej strony — 3,5 cm), objętość recenzji zaś - stron 8.</w:t>
      </w:r>
    </w:p>
    <w:p w:rsidR="0086125C" w:rsidRPr="009955E0" w:rsidRDefault="0086125C">
      <w:pPr>
        <w:pStyle w:val="Teksttreci20"/>
        <w:shd w:val="clear" w:color="auto" w:fill="auto"/>
        <w:spacing w:after="305" w:line="348" w:lineRule="exact"/>
        <w:ind w:firstLine="460"/>
        <w:jc w:val="both"/>
        <w:rPr>
          <w:sz w:val="20"/>
          <w:szCs w:val="20"/>
        </w:rPr>
      </w:pPr>
      <w:r w:rsidRPr="009955E0">
        <w:rPr>
          <w:rStyle w:val="Teksttreci2"/>
          <w:color w:val="000000"/>
          <w:sz w:val="20"/>
          <w:szCs w:val="20"/>
        </w:rPr>
        <w:t>Przypisy należy podawać po artykule, na osobnych stronach maszyno</w:t>
      </w:r>
      <w:r w:rsidRPr="009955E0">
        <w:rPr>
          <w:rStyle w:val="Teksttreci2"/>
          <w:color w:val="000000"/>
          <w:sz w:val="20"/>
          <w:szCs w:val="20"/>
        </w:rPr>
        <w:softHyphen/>
        <w:t>pisu.</w:t>
      </w:r>
    </w:p>
    <w:p w:rsidR="0086125C" w:rsidRPr="009955E0" w:rsidRDefault="0086125C">
      <w:pPr>
        <w:pStyle w:val="Teksttreci20"/>
        <w:shd w:val="clear" w:color="auto" w:fill="auto"/>
        <w:spacing w:after="300" w:line="342" w:lineRule="exact"/>
        <w:ind w:firstLine="460"/>
        <w:jc w:val="both"/>
        <w:rPr>
          <w:sz w:val="20"/>
          <w:szCs w:val="20"/>
        </w:rPr>
      </w:pPr>
      <w:r w:rsidRPr="009955E0">
        <w:rPr>
          <w:rStyle w:val="Teksttreci2"/>
          <w:color w:val="000000"/>
          <w:sz w:val="20"/>
          <w:szCs w:val="20"/>
        </w:rPr>
        <w:t>Tablice i wszelkie wykresy, ponumerowane i opatrzone informacją, do którego miejsca w tekście się odnoszą, również powinny być dołączone na końcu artykułu na oddzielnych kartkach.</w:t>
      </w:r>
    </w:p>
    <w:p w:rsidR="0086125C" w:rsidRPr="009955E0" w:rsidRDefault="0086125C">
      <w:pPr>
        <w:pStyle w:val="Teksttreci20"/>
        <w:shd w:val="clear" w:color="auto" w:fill="auto"/>
        <w:spacing w:after="305" w:line="342" w:lineRule="exact"/>
        <w:ind w:firstLine="460"/>
        <w:jc w:val="both"/>
        <w:rPr>
          <w:sz w:val="20"/>
          <w:szCs w:val="20"/>
        </w:rPr>
      </w:pPr>
      <w:r w:rsidRPr="009955E0">
        <w:rPr>
          <w:rStyle w:val="Teksttreci2"/>
          <w:color w:val="000000"/>
          <w:sz w:val="20"/>
          <w:szCs w:val="20"/>
        </w:rPr>
        <w:t>W cudzysłowie podajemy tytuły czasopism oraz cytaty — jeżeli nie są wyodrębnione w inny sposób (np. inną wielkością pisma).</w:t>
      </w:r>
    </w:p>
    <w:p w:rsidR="0086125C" w:rsidRPr="009955E0" w:rsidRDefault="0086125C">
      <w:pPr>
        <w:pStyle w:val="Teksttreci20"/>
        <w:shd w:val="clear" w:color="auto" w:fill="auto"/>
        <w:spacing w:after="295"/>
        <w:ind w:firstLine="460"/>
        <w:jc w:val="both"/>
        <w:rPr>
          <w:sz w:val="20"/>
          <w:szCs w:val="20"/>
        </w:rPr>
      </w:pPr>
      <w:r w:rsidRPr="009955E0">
        <w:rPr>
          <w:rStyle w:val="Teksttreci2"/>
          <w:color w:val="000000"/>
          <w:sz w:val="20"/>
          <w:szCs w:val="20"/>
        </w:rPr>
        <w:t>Kursywą (w maszynopisie podkreślenie linią falistą) wyodrębniamy wszystkie omawiane wyrazy, zwroty i zdania, ponadto tytuły książek i części prac, tzn. rozdziałów i artykułów, oraz zwroty obcojęzyczne wplecione w tekst polski.</w:t>
      </w:r>
    </w:p>
    <w:p w:rsidR="0086125C" w:rsidRPr="009955E0" w:rsidRDefault="0086125C">
      <w:pPr>
        <w:pStyle w:val="Teksttreci20"/>
        <w:shd w:val="clear" w:color="auto" w:fill="auto"/>
        <w:spacing w:after="350" w:line="342" w:lineRule="exact"/>
        <w:ind w:firstLine="460"/>
        <w:jc w:val="both"/>
        <w:rPr>
          <w:sz w:val="20"/>
          <w:szCs w:val="20"/>
        </w:rPr>
      </w:pPr>
      <w:r w:rsidRPr="009955E0">
        <w:rPr>
          <w:rStyle w:val="Teksttreci2"/>
          <w:color w:val="000000"/>
          <w:sz w:val="20"/>
          <w:szCs w:val="20"/>
        </w:rPr>
        <w:t>Podkreślenia tekstowe oznaczamy spacją (druk rozstrzelony — w maszynopisie podkreślenie linią przerywaną).</w:t>
      </w:r>
    </w:p>
    <w:p w:rsidR="0086125C" w:rsidRPr="009955E0" w:rsidRDefault="0086125C">
      <w:pPr>
        <w:pStyle w:val="Teksttreci20"/>
        <w:shd w:val="clear" w:color="auto" w:fill="auto"/>
        <w:spacing w:after="344" w:line="280" w:lineRule="exact"/>
        <w:ind w:firstLine="460"/>
        <w:jc w:val="both"/>
        <w:rPr>
          <w:sz w:val="20"/>
          <w:szCs w:val="20"/>
        </w:rPr>
      </w:pPr>
      <w:r w:rsidRPr="009955E0">
        <w:rPr>
          <w:rStyle w:val="Teksttreci2"/>
          <w:color w:val="000000"/>
          <w:sz w:val="20"/>
          <w:szCs w:val="20"/>
        </w:rPr>
        <w:t xml:space="preserve">Znaczenie wyrazów omawianych podajemy w łapkach ‘ </w:t>
      </w:r>
      <w:r w:rsidRPr="009955E0">
        <w:rPr>
          <w:rStyle w:val="Teksttreci2"/>
          <w:color w:val="000000"/>
          <w:sz w:val="20"/>
          <w:szCs w:val="20"/>
          <w:vertAlign w:val="superscript"/>
        </w:rPr>
        <w:t>J</w:t>
      </w:r>
    </w:p>
    <w:p w:rsidR="0086125C" w:rsidRPr="009955E0" w:rsidRDefault="0086125C">
      <w:pPr>
        <w:pStyle w:val="Teksttreci20"/>
        <w:shd w:val="clear" w:color="auto" w:fill="auto"/>
        <w:spacing w:after="317" w:line="280" w:lineRule="exact"/>
        <w:ind w:firstLine="460"/>
        <w:jc w:val="both"/>
        <w:rPr>
          <w:sz w:val="20"/>
          <w:szCs w:val="20"/>
        </w:rPr>
      </w:pPr>
      <w:r w:rsidRPr="009955E0">
        <w:rPr>
          <w:rStyle w:val="Teksttreci2"/>
          <w:color w:val="000000"/>
          <w:sz w:val="20"/>
          <w:szCs w:val="20"/>
        </w:rPr>
        <w:t>Do adiustacji tekstu używamy czarnego ołówka.</w:t>
      </w:r>
    </w:p>
    <w:p w:rsidR="0086125C" w:rsidRPr="009955E0" w:rsidRDefault="0086125C">
      <w:pPr>
        <w:pStyle w:val="Teksttreci20"/>
        <w:shd w:val="clear" w:color="auto" w:fill="auto"/>
        <w:spacing w:after="0"/>
        <w:ind w:firstLine="460"/>
        <w:jc w:val="both"/>
        <w:rPr>
          <w:sz w:val="20"/>
          <w:szCs w:val="20"/>
        </w:rPr>
        <w:sectPr w:rsidR="0086125C" w:rsidRPr="009955E0">
          <w:pgSz w:w="11900" w:h="16840"/>
          <w:pgMar w:top="1509" w:right="994" w:bottom="1462" w:left="2103" w:header="0" w:footer="3" w:gutter="0"/>
          <w:cols w:space="708"/>
          <w:noEndnote/>
          <w:docGrid w:linePitch="360"/>
        </w:sectPr>
      </w:pPr>
      <w:r w:rsidRPr="009955E0">
        <w:rPr>
          <w:rStyle w:val="Teksttreci2"/>
          <w:color w:val="000000"/>
          <w:sz w:val="20"/>
          <w:szCs w:val="20"/>
        </w:rPr>
        <w:t>Prace należy dostarczać w trzech egzemplarzach maszynopisu; auto</w:t>
      </w:r>
      <w:r w:rsidRPr="009955E0">
        <w:rPr>
          <w:rStyle w:val="Teksttreci2"/>
          <w:color w:val="000000"/>
          <w:sz w:val="20"/>
          <w:szCs w:val="20"/>
        </w:rPr>
        <w:softHyphen/>
        <w:t>rów przysyłających po raz pierwszy swoje prace prosimy o dokładne podawanie imion, nazwisk, tytułów zawodowych lub naukowych, nazw miejscowości, adresów prywatnych i ewentualnie numerów kont PKO i telefonów.</w:t>
      </w:r>
    </w:p>
    <w:p w:rsidR="0086125C" w:rsidRPr="009955E0" w:rsidRDefault="00C7682F">
      <w:pPr>
        <w:spacing w:line="360" w:lineRule="exact"/>
        <w:rPr>
          <w:color w:val="auto"/>
          <w:sz w:val="20"/>
          <w:szCs w:val="20"/>
        </w:rPr>
      </w:pPr>
      <w:r>
        <w:rPr>
          <w:noProof/>
        </w:rPr>
        <w:lastRenderedPageBreak/>
        <w:drawing>
          <wp:anchor distT="0" distB="0" distL="63500" distR="63500" simplePos="0" relativeHeight="251668480" behindDoc="1" locked="0" layoutInCell="1" allowOverlap="1">
            <wp:simplePos x="0" y="0"/>
            <wp:positionH relativeFrom="margin">
              <wp:posOffset>45085</wp:posOffset>
            </wp:positionH>
            <wp:positionV relativeFrom="paragraph">
              <wp:posOffset>0</wp:posOffset>
            </wp:positionV>
            <wp:extent cx="5919470" cy="664210"/>
            <wp:effectExtent l="19050" t="0" r="5080" b="0"/>
            <wp:wrapNone/>
            <wp:docPr id="70" name="Obraz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96"/>
                    <a:srcRect/>
                    <a:stretch>
                      <a:fillRect/>
                    </a:stretch>
                  </pic:blipFill>
                  <pic:spPr bwMode="auto">
                    <a:xfrm>
                      <a:off x="0" y="0"/>
                      <a:ext cx="5919470" cy="664210"/>
                    </a:xfrm>
                    <a:prstGeom prst="rect">
                      <a:avLst/>
                    </a:prstGeom>
                    <a:noFill/>
                  </pic:spPr>
                </pic:pic>
              </a:graphicData>
            </a:graphic>
          </wp:anchor>
        </w:drawing>
      </w:r>
    </w:p>
    <w:p w:rsidR="0086125C" w:rsidRPr="009955E0" w:rsidRDefault="0086125C">
      <w:pPr>
        <w:spacing w:line="360" w:lineRule="exact"/>
        <w:rPr>
          <w:color w:val="auto"/>
          <w:sz w:val="20"/>
          <w:szCs w:val="20"/>
        </w:rPr>
      </w:pPr>
    </w:p>
    <w:p w:rsidR="0086125C" w:rsidRPr="009955E0" w:rsidRDefault="0086125C">
      <w:pPr>
        <w:spacing w:line="669" w:lineRule="exact"/>
        <w:rPr>
          <w:color w:val="auto"/>
          <w:sz w:val="20"/>
          <w:szCs w:val="20"/>
        </w:rPr>
      </w:pPr>
    </w:p>
    <w:p w:rsidR="0086125C" w:rsidRPr="009955E0" w:rsidRDefault="0086125C">
      <w:pPr>
        <w:rPr>
          <w:color w:val="auto"/>
          <w:sz w:val="20"/>
          <w:szCs w:val="20"/>
        </w:rPr>
        <w:sectPr w:rsidR="0086125C" w:rsidRPr="009955E0">
          <w:pgSz w:w="11900" w:h="16840"/>
          <w:pgMar w:top="1298" w:right="1833" w:bottom="798" w:left="503" w:header="0" w:footer="3" w:gutter="0"/>
          <w:pgNumType w:start="12"/>
          <w:cols w:space="708"/>
          <w:noEndnote/>
          <w:docGrid w:linePitch="360"/>
        </w:sectPr>
      </w:pPr>
    </w:p>
    <w:p w:rsidR="0086125C" w:rsidRPr="009955E0" w:rsidRDefault="0086125C">
      <w:pPr>
        <w:spacing w:line="240" w:lineRule="exact"/>
        <w:rPr>
          <w:color w:val="auto"/>
          <w:sz w:val="20"/>
          <w:szCs w:val="20"/>
        </w:rPr>
      </w:pPr>
    </w:p>
    <w:p w:rsidR="0086125C" w:rsidRPr="009955E0" w:rsidRDefault="0086125C">
      <w:pPr>
        <w:spacing w:before="89" w:after="89" w:line="240" w:lineRule="exact"/>
        <w:rPr>
          <w:color w:val="auto"/>
          <w:sz w:val="20"/>
          <w:szCs w:val="20"/>
        </w:rPr>
      </w:pPr>
    </w:p>
    <w:p w:rsidR="0086125C" w:rsidRPr="009955E0" w:rsidRDefault="0086125C">
      <w:pPr>
        <w:rPr>
          <w:color w:val="auto"/>
          <w:sz w:val="20"/>
          <w:szCs w:val="20"/>
        </w:rPr>
        <w:sectPr w:rsidR="0086125C" w:rsidRPr="009955E0">
          <w:type w:val="continuous"/>
          <w:pgSz w:w="11900" w:h="16840"/>
          <w:pgMar w:top="870" w:right="0" w:bottom="1184" w:left="0" w:header="0" w:footer="3" w:gutter="0"/>
          <w:cols w:space="708"/>
          <w:noEndnote/>
          <w:docGrid w:linePitch="360"/>
        </w:sectPr>
      </w:pPr>
    </w:p>
    <w:p w:rsidR="0086125C" w:rsidRPr="009955E0" w:rsidRDefault="00C7682F">
      <w:pPr>
        <w:pStyle w:val="Teksttreci80"/>
        <w:shd w:val="clear" w:color="auto" w:fill="auto"/>
        <w:spacing w:after="469"/>
        <w:ind w:left="2460"/>
        <w:rPr>
          <w:sz w:val="20"/>
          <w:szCs w:val="20"/>
        </w:rPr>
      </w:pPr>
      <w:r>
        <w:rPr>
          <w:noProof/>
        </w:rPr>
        <w:lastRenderedPageBreak/>
        <w:drawing>
          <wp:anchor distT="0" distB="0" distL="63500" distR="613410" simplePos="0" relativeHeight="251669504" behindDoc="1" locked="0" layoutInCell="1" allowOverlap="1">
            <wp:simplePos x="0" y="0"/>
            <wp:positionH relativeFrom="margin">
              <wp:posOffset>-150495</wp:posOffset>
            </wp:positionH>
            <wp:positionV relativeFrom="paragraph">
              <wp:posOffset>-30480</wp:posOffset>
            </wp:positionV>
            <wp:extent cx="932815" cy="938530"/>
            <wp:effectExtent l="19050" t="0" r="635" b="0"/>
            <wp:wrapSquare wrapText="right"/>
            <wp:docPr id="71" name="Obraz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pic:cNvPicPr>
                      <a:picLocks noChangeAspect="1" noChangeArrowheads="1"/>
                    </pic:cNvPicPr>
                  </pic:nvPicPr>
                  <pic:blipFill>
                    <a:blip r:embed="rId97"/>
                    <a:srcRect/>
                    <a:stretch>
                      <a:fillRect/>
                    </a:stretch>
                  </pic:blipFill>
                  <pic:spPr bwMode="auto">
                    <a:xfrm>
                      <a:off x="0" y="0"/>
                      <a:ext cx="932815" cy="938530"/>
                    </a:xfrm>
                    <a:prstGeom prst="rect">
                      <a:avLst/>
                    </a:prstGeom>
                    <a:noFill/>
                  </pic:spPr>
                </pic:pic>
              </a:graphicData>
            </a:graphic>
          </wp:anchor>
        </w:drawing>
      </w:r>
      <w:r w:rsidR="0086125C" w:rsidRPr="009955E0">
        <w:rPr>
          <w:rStyle w:val="Teksttreci8"/>
          <w:i/>
          <w:iCs/>
          <w:color w:val="000000"/>
          <w:sz w:val="20"/>
          <w:szCs w:val="20"/>
        </w:rPr>
        <w:t xml:space="preserve">ul. Miodowa 10,00-251 WARSZAWA Ul. (0-22) 26 22 91, </w:t>
      </w:r>
      <w:r w:rsidR="0086125C" w:rsidRPr="009955E0">
        <w:rPr>
          <w:rStyle w:val="Teksttreci8"/>
          <w:i/>
          <w:iCs/>
          <w:color w:val="000000"/>
          <w:sz w:val="20"/>
          <w:szCs w:val="20"/>
          <w:lang w:val="en-US" w:eastAsia="en-US"/>
        </w:rPr>
        <w:t xml:space="preserve">fax </w:t>
      </w:r>
      <w:r w:rsidR="0086125C" w:rsidRPr="009955E0">
        <w:rPr>
          <w:rStyle w:val="Teksttreci8"/>
          <w:i/>
          <w:iCs/>
          <w:color w:val="000000"/>
          <w:sz w:val="20"/>
          <w:szCs w:val="20"/>
        </w:rPr>
        <w:t xml:space="preserve">(0-22) 26 7163 Dział Marketingu: Ul. (0-2) 635 09 76, </w:t>
      </w:r>
      <w:r w:rsidR="0086125C" w:rsidRPr="009955E0">
        <w:rPr>
          <w:rStyle w:val="Teksttreci8"/>
          <w:i/>
          <w:iCs/>
          <w:color w:val="000000"/>
          <w:sz w:val="20"/>
          <w:szCs w:val="20"/>
          <w:lang w:val="en-US" w:eastAsia="en-US"/>
        </w:rPr>
        <w:t xml:space="preserve">fax </w:t>
      </w:r>
      <w:r w:rsidR="0086125C" w:rsidRPr="009955E0">
        <w:rPr>
          <w:rStyle w:val="Teksttreci8"/>
          <w:i/>
          <w:iCs/>
          <w:color w:val="000000"/>
          <w:sz w:val="20"/>
          <w:szCs w:val="20"/>
        </w:rPr>
        <w:t>(0-22) 26 09 50 Magazyn: ul. Suwak 5, Ul. (0-22) 43 38 21</w:t>
      </w:r>
    </w:p>
    <w:p w:rsidR="0086125C" w:rsidRPr="009955E0" w:rsidRDefault="0086125C">
      <w:pPr>
        <w:pStyle w:val="Nagwek30"/>
        <w:keepNext/>
        <w:keepLines/>
        <w:shd w:val="clear" w:color="auto" w:fill="auto"/>
        <w:spacing w:before="0" w:after="75" w:line="380" w:lineRule="exact"/>
        <w:ind w:left="2460"/>
        <w:rPr>
          <w:sz w:val="20"/>
          <w:szCs w:val="20"/>
        </w:rPr>
      </w:pPr>
      <w:bookmarkStart w:id="16" w:name="bookmark16"/>
      <w:r w:rsidRPr="009955E0">
        <w:rPr>
          <w:rStyle w:val="Nagwek3"/>
          <w:i/>
          <w:iCs/>
          <w:color w:val="000000"/>
          <w:sz w:val="20"/>
          <w:szCs w:val="20"/>
        </w:rPr>
        <w:t>ODDZIAŁY</w:t>
      </w:r>
      <w:bookmarkEnd w:id="16"/>
    </w:p>
    <w:p w:rsidR="0086125C" w:rsidRPr="009955E0" w:rsidRDefault="0086125C">
      <w:pPr>
        <w:pStyle w:val="Teksttreci90"/>
        <w:shd w:val="clear" w:color="auto" w:fill="auto"/>
        <w:spacing w:before="0"/>
        <w:ind w:left="2460"/>
        <w:rPr>
          <w:sz w:val="20"/>
          <w:szCs w:val="20"/>
        </w:rPr>
      </w:pPr>
      <w:r w:rsidRPr="009955E0">
        <w:rPr>
          <w:rStyle w:val="Teksttreci9"/>
          <w:i/>
          <w:iCs/>
          <w:color w:val="000000"/>
          <w:sz w:val="20"/>
          <w:szCs w:val="20"/>
        </w:rPr>
        <w:t>ul. Pachońskiego 5 (Baza PKS), 31-288 KRAKÓW tel. (0-12) 37 26 00 w. 218 Dział Marketingu: tel. (0-12) 36 63 29,36 62 48 Magazyn: tel. (0-12) 37 26 00 w. 218</w:t>
      </w:r>
    </w:p>
    <w:p w:rsidR="0086125C" w:rsidRPr="009955E0" w:rsidRDefault="0086125C">
      <w:pPr>
        <w:pStyle w:val="Teksttreci90"/>
        <w:shd w:val="clear" w:color="auto" w:fill="auto"/>
        <w:spacing w:before="0"/>
        <w:ind w:left="2460"/>
        <w:rPr>
          <w:sz w:val="20"/>
          <w:szCs w:val="20"/>
        </w:rPr>
      </w:pPr>
      <w:r w:rsidRPr="009955E0">
        <w:rPr>
          <w:rStyle w:val="Teksttreci9"/>
          <w:i/>
          <w:iCs/>
          <w:color w:val="000000"/>
          <w:sz w:val="20"/>
          <w:szCs w:val="20"/>
        </w:rPr>
        <w:t xml:space="preserve">ul. Więckowskiego 13,90-721 ŁÓDŹ tel. (0-42) 36 45 59, </w:t>
      </w:r>
      <w:r w:rsidRPr="009955E0">
        <w:rPr>
          <w:rStyle w:val="Teksttreci9"/>
          <w:i/>
          <w:iCs/>
          <w:color w:val="000000"/>
          <w:sz w:val="20"/>
          <w:szCs w:val="20"/>
          <w:lang w:val="en-US" w:eastAsia="en-US"/>
        </w:rPr>
        <w:t xml:space="preserve">fax </w:t>
      </w:r>
      <w:r w:rsidRPr="009955E0">
        <w:rPr>
          <w:rStyle w:val="Teksttreci9"/>
          <w:i/>
          <w:iCs/>
          <w:color w:val="000000"/>
          <w:sz w:val="20"/>
          <w:szCs w:val="20"/>
        </w:rPr>
        <w:t xml:space="preserve">(0-42) 32 03 08 Dział Marketingu: tel. (0-42) 3612 31 Magazyn: ul. Wedmanowej 4, tel. i </w:t>
      </w:r>
      <w:r w:rsidRPr="009955E0">
        <w:rPr>
          <w:rStyle w:val="Teksttreci9"/>
          <w:i/>
          <w:iCs/>
          <w:color w:val="000000"/>
          <w:sz w:val="20"/>
          <w:szCs w:val="20"/>
          <w:lang w:val="en-US" w:eastAsia="en-US"/>
        </w:rPr>
        <w:t xml:space="preserve">fax </w:t>
      </w:r>
      <w:r w:rsidRPr="009955E0">
        <w:rPr>
          <w:rStyle w:val="Teksttreci9"/>
          <w:i/>
          <w:iCs/>
          <w:color w:val="000000"/>
          <w:sz w:val="20"/>
          <w:szCs w:val="20"/>
        </w:rPr>
        <w:t>(0-42) 42 58 32</w:t>
      </w:r>
    </w:p>
    <w:p w:rsidR="0086125C" w:rsidRPr="009955E0" w:rsidRDefault="0086125C">
      <w:pPr>
        <w:pStyle w:val="Teksttreci90"/>
        <w:shd w:val="clear" w:color="auto" w:fill="auto"/>
        <w:spacing w:before="0" w:after="0"/>
        <w:ind w:left="2460"/>
        <w:rPr>
          <w:sz w:val="20"/>
          <w:szCs w:val="20"/>
        </w:rPr>
      </w:pPr>
      <w:r w:rsidRPr="009955E0">
        <w:rPr>
          <w:rStyle w:val="Teksttreci9"/>
          <w:i/>
          <w:iCs/>
          <w:color w:val="000000"/>
          <w:sz w:val="20"/>
          <w:szCs w:val="20"/>
        </w:rPr>
        <w:t>ul. Ratajczaka 35,61-816 POZNAŃ</w:t>
      </w:r>
    </w:p>
    <w:p w:rsidR="0086125C" w:rsidRPr="009955E0" w:rsidRDefault="0086125C">
      <w:pPr>
        <w:pStyle w:val="Teksttreci90"/>
        <w:shd w:val="clear" w:color="auto" w:fill="auto"/>
        <w:spacing w:before="0" w:after="0"/>
        <w:ind w:left="2460"/>
        <w:rPr>
          <w:sz w:val="20"/>
          <w:szCs w:val="20"/>
        </w:rPr>
      </w:pPr>
      <w:r w:rsidRPr="009955E0">
        <w:rPr>
          <w:rStyle w:val="Teksttreci9"/>
          <w:i/>
          <w:iCs/>
          <w:color w:val="000000"/>
          <w:sz w:val="20"/>
          <w:szCs w:val="20"/>
        </w:rPr>
        <w:t xml:space="preserve">tel. i </w:t>
      </w:r>
      <w:r w:rsidRPr="009955E0">
        <w:rPr>
          <w:rStyle w:val="Teksttreci9"/>
          <w:i/>
          <w:iCs/>
          <w:color w:val="000000"/>
          <w:sz w:val="20"/>
          <w:szCs w:val="20"/>
          <w:lang w:val="en-US" w:eastAsia="en-US"/>
        </w:rPr>
        <w:t xml:space="preserve">fax </w:t>
      </w:r>
      <w:r w:rsidRPr="009955E0">
        <w:rPr>
          <w:rStyle w:val="Teksttreci9"/>
          <w:i/>
          <w:iCs/>
          <w:color w:val="000000"/>
          <w:sz w:val="20"/>
          <w:szCs w:val="20"/>
        </w:rPr>
        <w:t>(0-61) 526231</w:t>
      </w:r>
    </w:p>
    <w:p w:rsidR="0086125C" w:rsidRPr="009955E0" w:rsidRDefault="0086125C">
      <w:pPr>
        <w:pStyle w:val="Teksttreci90"/>
        <w:shd w:val="clear" w:color="auto" w:fill="auto"/>
        <w:spacing w:before="0" w:after="0"/>
        <w:ind w:left="2460"/>
        <w:rPr>
          <w:sz w:val="20"/>
          <w:szCs w:val="20"/>
        </w:rPr>
      </w:pPr>
      <w:r w:rsidRPr="009955E0">
        <w:rPr>
          <w:rStyle w:val="Teksttreci9"/>
          <w:i/>
          <w:iCs/>
          <w:color w:val="000000"/>
          <w:sz w:val="20"/>
          <w:szCs w:val="20"/>
        </w:rPr>
        <w:t>Dział Marketingu: tel. (0-61) 52 46 79</w:t>
      </w:r>
    </w:p>
    <w:p w:rsidR="0086125C" w:rsidRPr="009955E0" w:rsidRDefault="0086125C">
      <w:pPr>
        <w:pStyle w:val="Teksttreci90"/>
        <w:shd w:val="clear" w:color="auto" w:fill="auto"/>
        <w:spacing w:before="0" w:after="0"/>
        <w:ind w:left="2460"/>
        <w:rPr>
          <w:sz w:val="20"/>
          <w:szCs w:val="20"/>
        </w:rPr>
      </w:pPr>
      <w:r w:rsidRPr="009955E0">
        <w:rPr>
          <w:rStyle w:val="Teksttreci9"/>
          <w:i/>
          <w:iCs/>
          <w:color w:val="000000"/>
          <w:sz w:val="20"/>
          <w:szCs w:val="20"/>
        </w:rPr>
        <w:t>Magazyn: Os. Królowej Marysieńki 25 (Pawilon ZOZ),</w:t>
      </w:r>
    </w:p>
    <w:p w:rsidR="0086125C" w:rsidRPr="009955E0" w:rsidRDefault="0086125C">
      <w:pPr>
        <w:pStyle w:val="Teksttreci90"/>
        <w:shd w:val="clear" w:color="auto" w:fill="auto"/>
        <w:spacing w:before="0"/>
        <w:ind w:left="2460"/>
        <w:rPr>
          <w:sz w:val="20"/>
          <w:szCs w:val="20"/>
        </w:rPr>
      </w:pPr>
      <w:r w:rsidRPr="009955E0">
        <w:rPr>
          <w:rStyle w:val="Teksttreci9"/>
          <w:i/>
          <w:iCs/>
          <w:color w:val="000000"/>
          <w:sz w:val="20"/>
          <w:szCs w:val="20"/>
        </w:rPr>
        <w:t>tel. (0-61)23 4860,</w:t>
      </w:r>
    </w:p>
    <w:p w:rsidR="0086125C" w:rsidRPr="009955E0" w:rsidRDefault="0086125C">
      <w:pPr>
        <w:pStyle w:val="Teksttreci90"/>
        <w:shd w:val="clear" w:color="auto" w:fill="auto"/>
        <w:spacing w:before="0" w:after="1969"/>
        <w:ind w:left="2460"/>
        <w:rPr>
          <w:sz w:val="20"/>
          <w:szCs w:val="20"/>
        </w:rPr>
      </w:pPr>
      <w:r w:rsidRPr="009955E0">
        <w:rPr>
          <w:rStyle w:val="Teksttreci9"/>
          <w:i/>
          <w:iCs/>
          <w:color w:val="000000"/>
          <w:sz w:val="20"/>
          <w:szCs w:val="20"/>
        </w:rPr>
        <w:t xml:space="preserve">ul. Pretficza </w:t>
      </w:r>
      <w:r w:rsidRPr="009955E0">
        <w:rPr>
          <w:rStyle w:val="Teksttreci9"/>
          <w:i/>
          <w:iCs/>
          <w:color w:val="000000"/>
          <w:sz w:val="20"/>
          <w:szCs w:val="20"/>
          <w:lang w:val="ru-RU" w:eastAsia="ru-RU"/>
        </w:rPr>
        <w:t>9/11,</w:t>
      </w:r>
      <w:r w:rsidRPr="009955E0">
        <w:rPr>
          <w:rStyle w:val="Teksttreci9"/>
          <w:i/>
          <w:iCs/>
          <w:color w:val="000000"/>
          <w:sz w:val="20"/>
          <w:szCs w:val="20"/>
        </w:rPr>
        <w:t xml:space="preserve">53-328 WROCŁAW tel.ifax(0-71)611021 Dział Marketingu: tel. (0-71)61 7020 Magazyn: ul. Bolesława Krzywoustego </w:t>
      </w:r>
      <w:r w:rsidRPr="009955E0">
        <w:rPr>
          <w:rStyle w:val="Teksttreci9"/>
          <w:i/>
          <w:iCs/>
          <w:color w:val="000000"/>
          <w:sz w:val="20"/>
          <w:szCs w:val="20"/>
          <w:lang w:val="ru-RU" w:eastAsia="ru-RU"/>
        </w:rPr>
        <w:t xml:space="preserve">91/93 </w:t>
      </w:r>
      <w:r w:rsidRPr="009955E0">
        <w:rPr>
          <w:rStyle w:val="Teksttreci9"/>
          <w:i/>
          <w:iCs/>
          <w:color w:val="000000"/>
          <w:sz w:val="20"/>
          <w:szCs w:val="20"/>
        </w:rPr>
        <w:t>a tel. (0-71) 25 1621</w:t>
      </w:r>
    </w:p>
    <w:p w:rsidR="0086125C" w:rsidRPr="009955E0" w:rsidRDefault="0086125C">
      <w:pPr>
        <w:pStyle w:val="Nagwek20"/>
        <w:keepNext/>
        <w:keepLines/>
        <w:shd w:val="clear" w:color="auto" w:fill="auto"/>
        <w:spacing w:before="0" w:line="680" w:lineRule="exact"/>
        <w:rPr>
          <w:sz w:val="20"/>
          <w:szCs w:val="20"/>
        </w:rPr>
        <w:sectPr w:rsidR="0086125C" w:rsidRPr="009955E0">
          <w:type w:val="continuous"/>
          <w:pgSz w:w="11900" w:h="16840"/>
          <w:pgMar w:top="870" w:right="1501" w:bottom="1184" w:left="787" w:header="0" w:footer="3" w:gutter="0"/>
          <w:cols w:space="708"/>
          <w:noEndnote/>
          <w:docGrid w:linePitch="360"/>
        </w:sectPr>
      </w:pPr>
      <w:bookmarkStart w:id="17" w:name="bookmark17"/>
      <w:r w:rsidRPr="009955E0">
        <w:rPr>
          <w:rStyle w:val="Nagwek2"/>
          <w:b/>
          <w:bCs/>
          <w:color w:val="000000"/>
          <w:sz w:val="20"/>
          <w:szCs w:val="20"/>
        </w:rPr>
        <w:t>ZAPRZYJAŹNIJ SIĘ Z NAMI!</w:t>
      </w:r>
      <w:bookmarkEnd w:id="17"/>
    </w:p>
    <w:p w:rsidR="0086125C" w:rsidRPr="009955E0" w:rsidRDefault="0086125C">
      <w:pPr>
        <w:pStyle w:val="Teksttreci20"/>
        <w:shd w:val="clear" w:color="auto" w:fill="auto"/>
        <w:spacing w:after="1442" w:line="280" w:lineRule="exact"/>
        <w:jc w:val="right"/>
        <w:rPr>
          <w:sz w:val="20"/>
          <w:szCs w:val="20"/>
        </w:rPr>
      </w:pPr>
      <w:r w:rsidRPr="009955E0">
        <w:rPr>
          <w:rStyle w:val="Teksttreci2"/>
          <w:color w:val="000000"/>
          <w:sz w:val="20"/>
          <w:szCs w:val="20"/>
        </w:rPr>
        <w:lastRenderedPageBreak/>
        <w:t>Cena 12000,-</w:t>
      </w:r>
    </w:p>
    <w:p w:rsidR="0086125C" w:rsidRPr="009955E0" w:rsidRDefault="0086125C">
      <w:pPr>
        <w:pStyle w:val="Teksttreci30"/>
        <w:shd w:val="clear" w:color="auto" w:fill="auto"/>
        <w:spacing w:before="0" w:after="940" w:line="220" w:lineRule="exact"/>
        <w:ind w:firstLine="0"/>
        <w:rPr>
          <w:sz w:val="20"/>
          <w:szCs w:val="20"/>
        </w:rPr>
      </w:pPr>
      <w:r w:rsidRPr="009955E0">
        <w:rPr>
          <w:rStyle w:val="Teksttreci3"/>
          <w:color w:val="000000"/>
          <w:sz w:val="20"/>
          <w:szCs w:val="20"/>
        </w:rPr>
        <w:t>WARUNKI PRENUMERATY CZASOPISMA</w:t>
      </w:r>
    </w:p>
    <w:p w:rsidR="0086125C" w:rsidRPr="009955E0" w:rsidRDefault="0086125C">
      <w:pPr>
        <w:pStyle w:val="Nagwek50"/>
        <w:keepNext/>
        <w:keepLines/>
        <w:shd w:val="clear" w:color="auto" w:fill="auto"/>
        <w:spacing w:before="0" w:after="716" w:line="360" w:lineRule="exact"/>
        <w:jc w:val="center"/>
        <w:rPr>
          <w:sz w:val="20"/>
          <w:szCs w:val="20"/>
        </w:rPr>
      </w:pPr>
      <w:bookmarkStart w:id="18" w:name="bookmark18"/>
      <w:r w:rsidRPr="009955E0">
        <w:rPr>
          <w:rStyle w:val="Nagwek5Odstpy12pt"/>
          <w:color w:val="000000"/>
          <w:sz w:val="20"/>
          <w:szCs w:val="20"/>
        </w:rPr>
        <w:t>PORADNIK JĘZYKOWY</w:t>
      </w:r>
      <w:bookmarkEnd w:id="18"/>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Wpłaty na prenumeratę przyjmowane są na okresy kwartalne:</w:t>
      </w:r>
    </w:p>
    <w:p w:rsidR="0086125C" w:rsidRPr="009955E0" w:rsidRDefault="0086125C">
      <w:pPr>
        <w:pStyle w:val="Teksttreci30"/>
        <w:numPr>
          <w:ilvl w:val="0"/>
          <w:numId w:val="20"/>
        </w:numPr>
        <w:shd w:val="clear" w:color="auto" w:fill="auto"/>
        <w:tabs>
          <w:tab w:val="left" w:pos="350"/>
        </w:tabs>
        <w:spacing w:before="0" w:after="0" w:line="282" w:lineRule="exact"/>
        <w:ind w:left="380"/>
        <w:jc w:val="both"/>
        <w:rPr>
          <w:sz w:val="20"/>
          <w:szCs w:val="20"/>
        </w:rPr>
      </w:pPr>
      <w:r w:rsidRPr="009955E0">
        <w:rPr>
          <w:rStyle w:val="Teksttreci3"/>
          <w:color w:val="000000"/>
          <w:sz w:val="20"/>
          <w:szCs w:val="20"/>
        </w:rPr>
        <w:t>na teren kraju — jednostki kolportażowe „Ruch” i urzędy pocztowe właściwe dla miejsca</w:t>
      </w:r>
    </w:p>
    <w:p w:rsidR="0086125C" w:rsidRPr="009955E0" w:rsidRDefault="0086125C">
      <w:pPr>
        <w:pStyle w:val="Teksttreci30"/>
        <w:shd w:val="clear" w:color="auto" w:fill="auto"/>
        <w:spacing w:before="0" w:after="0" w:line="282" w:lineRule="exact"/>
        <w:ind w:left="2180" w:firstLine="0"/>
        <w:jc w:val="left"/>
        <w:rPr>
          <w:sz w:val="20"/>
          <w:szCs w:val="20"/>
        </w:rPr>
      </w:pPr>
      <w:r w:rsidRPr="009955E0">
        <w:rPr>
          <w:rStyle w:val="Teksttreci3"/>
          <w:color w:val="000000"/>
          <w:sz w:val="20"/>
          <w:szCs w:val="20"/>
        </w:rPr>
        <w:t>zamieszkania lub siedziby prenumeratora.</w:t>
      </w:r>
    </w:p>
    <w:p w:rsidR="0086125C" w:rsidRPr="009955E0" w:rsidRDefault="0086125C">
      <w:pPr>
        <w:pStyle w:val="Teksttreci30"/>
        <w:numPr>
          <w:ilvl w:val="0"/>
          <w:numId w:val="21"/>
        </w:numPr>
        <w:shd w:val="clear" w:color="auto" w:fill="auto"/>
        <w:tabs>
          <w:tab w:val="left" w:pos="350"/>
        </w:tabs>
        <w:spacing w:before="0" w:after="0" w:line="282" w:lineRule="exact"/>
        <w:ind w:left="380"/>
        <w:jc w:val="both"/>
        <w:rPr>
          <w:sz w:val="20"/>
          <w:szCs w:val="20"/>
        </w:rPr>
      </w:pPr>
      <w:r w:rsidRPr="009955E0">
        <w:rPr>
          <w:rStyle w:val="Teksttreci3"/>
          <w:color w:val="000000"/>
          <w:sz w:val="20"/>
          <w:szCs w:val="20"/>
        </w:rPr>
        <w:t>na zagranicę — Zakład Kolportażu Prasy i Wydawnictw. 00-958 Warszawa, konto PBK</w:t>
      </w:r>
    </w:p>
    <w:p w:rsidR="0086125C" w:rsidRPr="009955E0" w:rsidRDefault="0086125C">
      <w:pPr>
        <w:pStyle w:val="Teksttreci30"/>
        <w:shd w:val="clear" w:color="auto" w:fill="auto"/>
        <w:spacing w:before="0" w:after="0" w:line="282" w:lineRule="exact"/>
        <w:ind w:left="2180" w:firstLine="0"/>
        <w:jc w:val="left"/>
        <w:rPr>
          <w:sz w:val="20"/>
          <w:szCs w:val="20"/>
        </w:rPr>
      </w:pPr>
      <w:r w:rsidRPr="009955E0">
        <w:rPr>
          <w:rStyle w:val="Teksttreci3"/>
          <w:color w:val="000000"/>
          <w:sz w:val="20"/>
          <w:szCs w:val="20"/>
        </w:rPr>
        <w:t>XIII Oddział Warszawa 370044-1195-139-11.</w:t>
      </w:r>
    </w:p>
    <w:p w:rsidR="0086125C" w:rsidRPr="009955E0" w:rsidRDefault="0086125C">
      <w:pPr>
        <w:pStyle w:val="Teksttreci30"/>
        <w:shd w:val="clear" w:color="auto" w:fill="auto"/>
        <w:spacing w:before="0" w:after="240" w:line="282" w:lineRule="exact"/>
        <w:ind w:left="380"/>
        <w:jc w:val="both"/>
        <w:rPr>
          <w:sz w:val="20"/>
          <w:szCs w:val="20"/>
        </w:rPr>
      </w:pPr>
      <w:r w:rsidRPr="009955E0">
        <w:rPr>
          <w:rStyle w:val="Teksttreci3"/>
          <w:color w:val="000000"/>
          <w:sz w:val="20"/>
          <w:szCs w:val="20"/>
        </w:rPr>
        <w:t>Prenumerata ze zleceniem dostawy za granicę jest o 100% wyższa od krajowej.</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Dostawa zamówionej prasy następuje:</w:t>
      </w:r>
    </w:p>
    <w:p w:rsidR="0086125C" w:rsidRPr="009955E0" w:rsidRDefault="0086125C">
      <w:pPr>
        <w:pStyle w:val="Teksttreci30"/>
        <w:numPr>
          <w:ilvl w:val="0"/>
          <w:numId w:val="21"/>
        </w:numPr>
        <w:shd w:val="clear" w:color="auto" w:fill="auto"/>
        <w:tabs>
          <w:tab w:val="left" w:pos="350"/>
        </w:tabs>
        <w:spacing w:before="0" w:after="0" w:line="282" w:lineRule="exact"/>
        <w:ind w:left="380"/>
        <w:jc w:val="both"/>
        <w:rPr>
          <w:sz w:val="20"/>
          <w:szCs w:val="20"/>
        </w:rPr>
      </w:pPr>
      <w:r w:rsidRPr="009955E0">
        <w:rPr>
          <w:rStyle w:val="Teksttreci3"/>
          <w:color w:val="000000"/>
          <w:sz w:val="20"/>
          <w:szCs w:val="20"/>
        </w:rPr>
        <w:t>przez jednostki kolportażowe ..Ruch" — w sposób uzgodmony z zamawiającym.</w:t>
      </w:r>
    </w:p>
    <w:p w:rsidR="0086125C" w:rsidRPr="009955E0" w:rsidRDefault="0086125C">
      <w:pPr>
        <w:pStyle w:val="Teksttreci30"/>
        <w:numPr>
          <w:ilvl w:val="0"/>
          <w:numId w:val="20"/>
        </w:numPr>
        <w:shd w:val="clear" w:color="auto" w:fill="auto"/>
        <w:tabs>
          <w:tab w:val="left" w:pos="350"/>
        </w:tabs>
        <w:spacing w:before="0" w:after="240" w:line="282" w:lineRule="exact"/>
        <w:ind w:left="380"/>
        <w:jc w:val="both"/>
        <w:rPr>
          <w:sz w:val="20"/>
          <w:szCs w:val="20"/>
        </w:rPr>
      </w:pPr>
      <w:r w:rsidRPr="009955E0">
        <w:rPr>
          <w:rStyle w:val="Teksttreci3"/>
          <w:color w:val="000000"/>
          <w:sz w:val="20"/>
          <w:szCs w:val="20"/>
        </w:rPr>
        <w:t>przez urzędy pocztowe — pocztą zwykłą pod wskazanym adresem, w ramach opłaconej prenumeraty z wyjątkiem zlecenia dostawy za granicę pocztą lotniczą do odbiorcy za</w:t>
      </w:r>
      <w:r w:rsidRPr="009955E0">
        <w:rPr>
          <w:rStyle w:val="Teksttreci3"/>
          <w:color w:val="000000"/>
          <w:sz w:val="20"/>
          <w:szCs w:val="20"/>
        </w:rPr>
        <w:softHyphen/>
        <w:t>granicznego. której koszt w pełni pokrywa prenumerator.</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rPr>
        <w:t>Terminy przyjmowania wpłat na prenumeratę:</w:t>
      </w:r>
    </w:p>
    <w:p w:rsidR="0086125C" w:rsidRPr="009955E0" w:rsidRDefault="0086125C">
      <w:pPr>
        <w:pStyle w:val="Teksttreci30"/>
        <w:shd w:val="clear" w:color="auto" w:fill="auto"/>
        <w:tabs>
          <w:tab w:val="right" w:pos="3756"/>
          <w:tab w:val="left" w:pos="3896"/>
          <w:tab w:val="right" w:pos="4788"/>
          <w:tab w:val="left" w:pos="4928"/>
        </w:tabs>
        <w:spacing w:before="0" w:after="0" w:line="282" w:lineRule="exact"/>
        <w:ind w:left="380"/>
        <w:jc w:val="both"/>
        <w:rPr>
          <w:sz w:val="20"/>
          <w:szCs w:val="20"/>
        </w:rPr>
      </w:pPr>
      <w:r w:rsidRPr="009955E0">
        <w:rPr>
          <w:rStyle w:val="Teksttreci3"/>
          <w:color w:val="000000"/>
          <w:sz w:val="20"/>
          <w:szCs w:val="20"/>
        </w:rPr>
        <w:t>- krajową i zagraniczną — do</w:t>
      </w:r>
      <w:r w:rsidRPr="009955E0">
        <w:rPr>
          <w:rStyle w:val="Teksttreci3"/>
          <w:color w:val="000000"/>
          <w:sz w:val="20"/>
          <w:szCs w:val="20"/>
        </w:rPr>
        <w:tab/>
        <w:t>20</w:t>
      </w:r>
      <w:r w:rsidRPr="009955E0">
        <w:rPr>
          <w:rStyle w:val="Teksttreci3"/>
          <w:color w:val="000000"/>
          <w:sz w:val="20"/>
          <w:szCs w:val="20"/>
        </w:rPr>
        <w:tab/>
        <w:t>XI</w:t>
      </w:r>
      <w:r w:rsidRPr="009955E0">
        <w:rPr>
          <w:rStyle w:val="Teksttreci3"/>
          <w:color w:val="000000"/>
          <w:sz w:val="20"/>
          <w:szCs w:val="20"/>
        </w:rPr>
        <w:tab/>
        <w:t>na</w:t>
      </w:r>
      <w:r w:rsidRPr="009955E0">
        <w:rPr>
          <w:rStyle w:val="Teksttreci3"/>
          <w:color w:val="000000"/>
          <w:sz w:val="20"/>
          <w:szCs w:val="20"/>
        </w:rPr>
        <w:tab/>
        <w:t>I kw. roku następnego</w:t>
      </w:r>
    </w:p>
    <w:p w:rsidR="0086125C" w:rsidRPr="009955E0" w:rsidRDefault="0086125C">
      <w:pPr>
        <w:pStyle w:val="Teksttreci30"/>
        <w:shd w:val="clear" w:color="auto" w:fill="auto"/>
        <w:tabs>
          <w:tab w:val="right" w:pos="3756"/>
          <w:tab w:val="left" w:pos="3984"/>
          <w:tab w:val="right" w:pos="4788"/>
          <w:tab w:val="left" w:pos="5016"/>
        </w:tabs>
        <w:spacing w:before="0" w:after="0" w:line="282" w:lineRule="exact"/>
        <w:ind w:left="3040" w:firstLine="0"/>
        <w:jc w:val="both"/>
        <w:rPr>
          <w:sz w:val="20"/>
          <w:szCs w:val="20"/>
        </w:rPr>
      </w:pPr>
      <w:r w:rsidRPr="009955E0">
        <w:rPr>
          <w:rStyle w:val="Teksttreci3"/>
          <w:color w:val="000000"/>
          <w:sz w:val="20"/>
          <w:szCs w:val="20"/>
        </w:rPr>
        <w:t>do</w:t>
      </w:r>
      <w:r w:rsidRPr="009955E0">
        <w:rPr>
          <w:rStyle w:val="Teksttreci3"/>
          <w:color w:val="000000"/>
          <w:sz w:val="20"/>
          <w:szCs w:val="20"/>
        </w:rPr>
        <w:tab/>
        <w:t>20</w:t>
      </w:r>
      <w:r w:rsidRPr="009955E0">
        <w:rPr>
          <w:rStyle w:val="Teksttreci3"/>
          <w:color w:val="000000"/>
          <w:sz w:val="20"/>
          <w:szCs w:val="20"/>
        </w:rPr>
        <w:tab/>
        <w:t>II</w:t>
      </w:r>
      <w:r w:rsidRPr="009955E0">
        <w:rPr>
          <w:rStyle w:val="Teksttreci3"/>
          <w:color w:val="000000"/>
          <w:sz w:val="20"/>
          <w:szCs w:val="20"/>
        </w:rPr>
        <w:tab/>
        <w:t>na</w:t>
      </w:r>
      <w:r w:rsidRPr="009955E0">
        <w:rPr>
          <w:rStyle w:val="Teksttreci3"/>
          <w:color w:val="000000"/>
          <w:sz w:val="20"/>
          <w:szCs w:val="20"/>
        </w:rPr>
        <w:tab/>
        <w:t xml:space="preserve">II </w:t>
      </w:r>
      <w:r w:rsidRPr="009955E0">
        <w:rPr>
          <w:rStyle w:val="Teksttreci3"/>
          <w:color w:val="000000"/>
          <w:sz w:val="20"/>
          <w:szCs w:val="20"/>
          <w:lang w:val="ru-RU" w:eastAsia="ru-RU"/>
        </w:rPr>
        <w:t xml:space="preserve">к </w:t>
      </w:r>
      <w:r w:rsidRPr="009955E0">
        <w:rPr>
          <w:rStyle w:val="Teksttreci3"/>
          <w:color w:val="000000"/>
          <w:sz w:val="20"/>
          <w:szCs w:val="20"/>
        </w:rPr>
        <w:t>w.</w:t>
      </w:r>
    </w:p>
    <w:p w:rsidR="0086125C" w:rsidRPr="009955E0" w:rsidRDefault="0086125C">
      <w:pPr>
        <w:pStyle w:val="Teksttreci30"/>
        <w:shd w:val="clear" w:color="auto" w:fill="auto"/>
        <w:tabs>
          <w:tab w:val="right" w:pos="3756"/>
          <w:tab w:val="left" w:pos="3984"/>
          <w:tab w:val="right" w:pos="4788"/>
          <w:tab w:val="left" w:pos="5016"/>
        </w:tabs>
        <w:spacing w:before="0" w:after="0" w:line="282" w:lineRule="exact"/>
        <w:ind w:left="3040" w:firstLine="0"/>
        <w:jc w:val="both"/>
        <w:rPr>
          <w:sz w:val="20"/>
          <w:szCs w:val="20"/>
        </w:rPr>
      </w:pPr>
      <w:r w:rsidRPr="009955E0">
        <w:rPr>
          <w:rStyle w:val="Teksttreci3"/>
          <w:color w:val="000000"/>
          <w:sz w:val="20"/>
          <w:szCs w:val="20"/>
        </w:rPr>
        <w:t>do</w:t>
      </w:r>
      <w:r w:rsidRPr="009955E0">
        <w:rPr>
          <w:rStyle w:val="Teksttreci3"/>
          <w:color w:val="000000"/>
          <w:sz w:val="20"/>
          <w:szCs w:val="20"/>
        </w:rPr>
        <w:tab/>
        <w:t>20</w:t>
      </w:r>
      <w:r w:rsidRPr="009955E0">
        <w:rPr>
          <w:rStyle w:val="Teksttreci3"/>
          <w:color w:val="000000"/>
          <w:sz w:val="20"/>
          <w:szCs w:val="20"/>
        </w:rPr>
        <w:tab/>
        <w:t>V</w:t>
      </w:r>
      <w:r w:rsidRPr="009955E0">
        <w:rPr>
          <w:rStyle w:val="Teksttreci3"/>
          <w:color w:val="000000"/>
          <w:sz w:val="20"/>
          <w:szCs w:val="20"/>
        </w:rPr>
        <w:tab/>
        <w:t>na</w:t>
      </w:r>
      <w:r w:rsidRPr="009955E0">
        <w:rPr>
          <w:rStyle w:val="Teksttreci3"/>
          <w:color w:val="000000"/>
          <w:sz w:val="20"/>
          <w:szCs w:val="20"/>
        </w:rPr>
        <w:tab/>
        <w:t>III kw.</w:t>
      </w:r>
    </w:p>
    <w:p w:rsidR="0086125C" w:rsidRPr="009955E0" w:rsidRDefault="0086125C">
      <w:pPr>
        <w:pStyle w:val="Teksttreci30"/>
        <w:shd w:val="clear" w:color="auto" w:fill="auto"/>
        <w:tabs>
          <w:tab w:val="right" w:pos="3756"/>
          <w:tab w:val="left" w:pos="3984"/>
          <w:tab w:val="right" w:pos="4788"/>
          <w:tab w:val="left" w:pos="5016"/>
        </w:tabs>
        <w:spacing w:before="0" w:after="0" w:line="282" w:lineRule="exact"/>
        <w:ind w:left="3040" w:firstLine="0"/>
        <w:jc w:val="both"/>
        <w:rPr>
          <w:sz w:val="20"/>
          <w:szCs w:val="20"/>
        </w:rPr>
      </w:pPr>
      <w:r w:rsidRPr="009955E0">
        <w:rPr>
          <w:rStyle w:val="Teksttreci3"/>
          <w:color w:val="000000"/>
          <w:sz w:val="20"/>
          <w:szCs w:val="20"/>
        </w:rPr>
        <w:t>do</w:t>
      </w:r>
      <w:r w:rsidRPr="009955E0">
        <w:rPr>
          <w:rStyle w:val="Teksttreci3"/>
          <w:color w:val="000000"/>
          <w:sz w:val="20"/>
          <w:szCs w:val="20"/>
        </w:rPr>
        <w:tab/>
        <w:t>20</w:t>
      </w:r>
      <w:r w:rsidRPr="009955E0">
        <w:rPr>
          <w:rStyle w:val="Teksttreci3"/>
          <w:color w:val="000000"/>
          <w:sz w:val="20"/>
          <w:szCs w:val="20"/>
        </w:rPr>
        <w:tab/>
      </w:r>
      <w:r w:rsidRPr="009955E0">
        <w:rPr>
          <w:rStyle w:val="Teksttreci3"/>
          <w:color w:val="000000"/>
          <w:sz w:val="20"/>
          <w:szCs w:val="20"/>
          <w:lang w:val="cs-CZ" w:eastAsia="cs-CZ"/>
        </w:rPr>
        <w:t>Vlil</w:t>
      </w:r>
      <w:r w:rsidRPr="009955E0">
        <w:rPr>
          <w:rStyle w:val="Teksttreci3"/>
          <w:color w:val="000000"/>
          <w:sz w:val="20"/>
          <w:szCs w:val="20"/>
          <w:lang w:val="cs-CZ" w:eastAsia="cs-CZ"/>
        </w:rPr>
        <w:tab/>
      </w:r>
      <w:r w:rsidRPr="009955E0">
        <w:rPr>
          <w:rStyle w:val="Teksttreci3"/>
          <w:color w:val="000000"/>
          <w:sz w:val="20"/>
          <w:szCs w:val="20"/>
        </w:rPr>
        <w:t>na</w:t>
      </w:r>
      <w:r w:rsidRPr="009955E0">
        <w:rPr>
          <w:rStyle w:val="Teksttreci3"/>
          <w:color w:val="000000"/>
          <w:sz w:val="20"/>
          <w:szCs w:val="20"/>
        </w:rPr>
        <w:tab/>
        <w:t>IV kw.</w:t>
      </w:r>
    </w:p>
    <w:p w:rsidR="0086125C" w:rsidRPr="009955E0" w:rsidRDefault="0086125C">
      <w:pPr>
        <w:pStyle w:val="Teksttreci30"/>
        <w:shd w:val="clear" w:color="auto" w:fill="auto"/>
        <w:spacing w:before="0" w:after="240" w:line="282" w:lineRule="exact"/>
        <w:ind w:firstLine="500"/>
        <w:jc w:val="both"/>
        <w:rPr>
          <w:sz w:val="20"/>
          <w:szCs w:val="20"/>
        </w:rPr>
      </w:pPr>
      <w:r w:rsidRPr="009955E0">
        <w:rPr>
          <w:rStyle w:val="Teksttreci3"/>
          <w:color w:val="000000"/>
          <w:sz w:val="20"/>
          <w:szCs w:val="20"/>
        </w:rPr>
        <w:t>Bieżące i wcześniejsze numery można nabyć w Księgarni Wydawnictwa Naukowego PWN sp. z O.O., ul. Miodowa 10. Warszawa. Również można je nabyć, a także zamówić (przesyłka za zaliczeniem pocztowym) we Wzorcowni Ośrodka Rozpowszechniania Wydawnictw Naukowych PAN, Pałac Kultury i Nauki. 00-901 Warszawa.</w:t>
      </w:r>
    </w:p>
    <w:p w:rsidR="0086125C" w:rsidRPr="009955E0" w:rsidRDefault="0086125C">
      <w:pPr>
        <w:pStyle w:val="Teksttreci30"/>
        <w:shd w:val="clear" w:color="auto" w:fill="auto"/>
        <w:spacing w:before="0" w:after="0" w:line="282" w:lineRule="exact"/>
        <w:ind w:firstLine="500"/>
        <w:jc w:val="both"/>
        <w:rPr>
          <w:sz w:val="20"/>
          <w:szCs w:val="20"/>
        </w:rPr>
      </w:pPr>
      <w:r w:rsidRPr="009955E0">
        <w:rPr>
          <w:rStyle w:val="Teksttreci3"/>
          <w:color w:val="000000"/>
          <w:sz w:val="20"/>
          <w:szCs w:val="20"/>
          <w:lang w:val="en-US" w:eastAsia="en-US"/>
        </w:rPr>
        <w:t>Subscription orders for all the magazines published in Poland availab.t through the local press distributors or directly through the</w:t>
      </w:r>
    </w:p>
    <w:p w:rsidR="0086125C" w:rsidRPr="009955E0" w:rsidRDefault="0086125C">
      <w:pPr>
        <w:pStyle w:val="Teksttreci30"/>
        <w:shd w:val="clear" w:color="auto" w:fill="auto"/>
        <w:spacing w:before="0" w:after="0" w:line="282" w:lineRule="exact"/>
        <w:ind w:firstLine="0"/>
        <w:rPr>
          <w:sz w:val="20"/>
          <w:szCs w:val="20"/>
        </w:rPr>
      </w:pPr>
      <w:r w:rsidRPr="009955E0">
        <w:rPr>
          <w:rStyle w:val="Teksttreci3"/>
          <w:color w:val="000000"/>
          <w:sz w:val="20"/>
          <w:szCs w:val="20"/>
          <w:lang w:val="en-US" w:eastAsia="en-US"/>
        </w:rPr>
        <w:t>Foreign Trade Enterprise</w:t>
      </w:r>
      <w:r w:rsidRPr="009955E0">
        <w:rPr>
          <w:rStyle w:val="Teksttreci3"/>
          <w:color w:val="000000"/>
          <w:sz w:val="20"/>
          <w:szCs w:val="20"/>
          <w:lang w:val="en-US" w:eastAsia="en-US"/>
        </w:rPr>
        <w:br/>
      </w:r>
      <w:r w:rsidRPr="009955E0">
        <w:rPr>
          <w:rStyle w:val="Teksttreci3"/>
          <w:color w:val="000000"/>
          <w:sz w:val="20"/>
          <w:szCs w:val="20"/>
        </w:rPr>
        <w:t xml:space="preserve">ARS </w:t>
      </w:r>
      <w:r w:rsidRPr="009955E0">
        <w:rPr>
          <w:rStyle w:val="Teksttreci3"/>
          <w:color w:val="000000"/>
          <w:sz w:val="20"/>
          <w:szCs w:val="20"/>
          <w:lang w:val="en-US" w:eastAsia="en-US"/>
        </w:rPr>
        <w:t>POLONA</w:t>
      </w:r>
    </w:p>
    <w:p w:rsidR="0086125C" w:rsidRPr="009955E0" w:rsidRDefault="0086125C">
      <w:pPr>
        <w:pStyle w:val="Teksttreci30"/>
        <w:shd w:val="clear" w:color="auto" w:fill="auto"/>
        <w:spacing w:before="0" w:after="0" w:line="282" w:lineRule="exact"/>
        <w:ind w:firstLine="0"/>
        <w:rPr>
          <w:sz w:val="20"/>
          <w:szCs w:val="20"/>
        </w:rPr>
      </w:pPr>
      <w:r w:rsidRPr="009955E0">
        <w:rPr>
          <w:rStyle w:val="Teksttreci3"/>
          <w:color w:val="000000"/>
          <w:sz w:val="20"/>
          <w:szCs w:val="20"/>
          <w:lang w:val="en-US" w:eastAsia="en-US"/>
        </w:rPr>
        <w:t xml:space="preserve">00-068 Warszawa, </w:t>
      </w:r>
      <w:r w:rsidRPr="009955E0">
        <w:rPr>
          <w:rStyle w:val="Teksttreci3"/>
          <w:color w:val="000000"/>
          <w:sz w:val="20"/>
          <w:szCs w:val="20"/>
        </w:rPr>
        <w:t xml:space="preserve">Krakowskie Przedmieście </w:t>
      </w:r>
      <w:r w:rsidRPr="009955E0">
        <w:rPr>
          <w:rStyle w:val="Teksttreci3"/>
          <w:color w:val="000000"/>
          <w:sz w:val="20"/>
          <w:szCs w:val="20"/>
          <w:lang w:val="en-US" w:eastAsia="en-US"/>
        </w:rPr>
        <w:t>7. Poland</w:t>
      </w:r>
    </w:p>
    <w:p w:rsidR="0086125C" w:rsidRPr="009955E0" w:rsidRDefault="0086125C">
      <w:pPr>
        <w:pStyle w:val="Teksttreci30"/>
        <w:shd w:val="clear" w:color="auto" w:fill="auto"/>
        <w:spacing w:before="0" w:after="0" w:line="282" w:lineRule="exact"/>
        <w:ind w:left="380"/>
        <w:jc w:val="both"/>
        <w:rPr>
          <w:sz w:val="20"/>
          <w:szCs w:val="20"/>
        </w:rPr>
      </w:pPr>
      <w:r w:rsidRPr="009955E0">
        <w:rPr>
          <w:rStyle w:val="Teksttreci3"/>
          <w:color w:val="000000"/>
          <w:sz w:val="20"/>
          <w:szCs w:val="20"/>
          <w:lang w:val="en-US" w:eastAsia="en-US"/>
        </w:rPr>
        <w:t>Our bankers:</w:t>
      </w:r>
    </w:p>
    <w:p w:rsidR="0086125C" w:rsidRPr="009955E0" w:rsidRDefault="0086125C">
      <w:pPr>
        <w:pStyle w:val="Teksttreci30"/>
        <w:shd w:val="clear" w:color="auto" w:fill="auto"/>
        <w:spacing w:before="0" w:after="0" w:line="282" w:lineRule="exact"/>
        <w:ind w:left="380"/>
        <w:jc w:val="both"/>
        <w:rPr>
          <w:sz w:val="20"/>
          <w:szCs w:val="20"/>
        </w:rPr>
      </w:pPr>
      <w:r w:rsidRPr="009955E0">
        <w:rPr>
          <w:rStyle w:val="Teksttreci3"/>
          <w:color w:val="000000"/>
          <w:sz w:val="20"/>
          <w:szCs w:val="20"/>
          <w:lang w:val="en-US" w:eastAsia="en-US"/>
        </w:rPr>
        <w:t xml:space="preserve">Bank </w:t>
      </w:r>
      <w:r w:rsidRPr="009955E0">
        <w:rPr>
          <w:rStyle w:val="Teksttreci3"/>
          <w:color w:val="000000"/>
          <w:sz w:val="20"/>
          <w:szCs w:val="20"/>
        </w:rPr>
        <w:t xml:space="preserve">Handlowy </w:t>
      </w:r>
      <w:r w:rsidRPr="009955E0">
        <w:rPr>
          <w:rStyle w:val="Teksttreci3"/>
          <w:color w:val="000000"/>
          <w:sz w:val="20"/>
          <w:szCs w:val="20"/>
          <w:lang w:val="en-US" w:eastAsia="en-US"/>
        </w:rPr>
        <w:t>S.A. 201061-710-13100</w:t>
      </w:r>
    </w:p>
    <w:p w:rsidR="0086125C" w:rsidRPr="009955E0" w:rsidRDefault="00A96010">
      <w:pPr>
        <w:pStyle w:val="Teksttreci120"/>
        <w:shd w:val="clear" w:color="auto" w:fill="auto"/>
        <w:ind w:right="8060"/>
        <w:rPr>
          <w:sz w:val="20"/>
          <w:szCs w:val="20"/>
        </w:rPr>
        <w:sectPr w:rsidR="0086125C" w:rsidRPr="009955E0">
          <w:pgSz w:w="11900" w:h="16840"/>
          <w:pgMar w:top="870" w:right="1501" w:bottom="1184" w:left="787" w:header="0" w:footer="3" w:gutter="0"/>
          <w:pgNumType w:start="15"/>
          <w:cols w:space="708"/>
          <w:noEndnote/>
          <w:docGrid w:linePitch="360"/>
        </w:sectPr>
      </w:pPr>
      <w:r>
        <w:rPr>
          <w:noProof/>
          <w:lang w:val="pl-PL" w:eastAsia="pl-PL"/>
        </w:rPr>
        <w:pict>
          <v:shape id="_x0000_s1096" type="#_x0000_t202" style="position:absolute;margin-left:95.2pt;margin-top:71.3pt;width:314.1pt;height:30.5pt;z-index:-251645952;mso-wrap-distance-left:80.7pt;mso-wrap-distance-right:85.8pt;mso-wrap-distance-bottom:18.1pt;mso-position-horizontal-relative:margin" filled="f" stroked="f">
            <v:textbox style="mso-fit-shape-to-text:t" inset="0,0,0,0">
              <w:txbxContent>
                <w:p w:rsidR="0086125C" w:rsidRDefault="0086125C">
                  <w:pPr>
                    <w:pStyle w:val="Teksttreci30"/>
                    <w:pBdr>
                      <w:top w:val="single" w:sz="4" w:space="1" w:color="auto"/>
                      <w:left w:val="single" w:sz="4" w:space="4" w:color="auto"/>
                      <w:bottom w:val="single" w:sz="4" w:space="1" w:color="auto"/>
                      <w:right w:val="single" w:sz="4" w:space="4" w:color="auto"/>
                    </w:pBdr>
                    <w:shd w:val="clear" w:color="auto" w:fill="auto"/>
                    <w:spacing w:before="0" w:after="62" w:line="220" w:lineRule="exact"/>
                    <w:ind w:firstLine="0"/>
                    <w:jc w:val="left"/>
                  </w:pPr>
                  <w:r>
                    <w:rPr>
                      <w:rStyle w:val="Teksttreci3Exact"/>
                      <w:color w:val="000000"/>
                    </w:rPr>
                    <w:t xml:space="preserve">Por. Jęz. </w:t>
                  </w:r>
                  <w:r>
                    <w:rPr>
                      <w:rStyle w:val="Teksttreci3Exact"/>
                      <w:color w:val="000000"/>
                      <w:lang w:val="en-US" w:eastAsia="en-US"/>
                    </w:rPr>
                    <w:t xml:space="preserve">7-8 (486-487) s. 243-342 Warszawa - </w:t>
                  </w:r>
                  <w:r>
                    <w:rPr>
                      <w:rStyle w:val="Teksttreci3Exact"/>
                      <w:color w:val="000000"/>
                    </w:rPr>
                    <w:t xml:space="preserve">Łódź </w:t>
                  </w:r>
                  <w:r>
                    <w:rPr>
                      <w:rStyle w:val="Teksttreci3Exact"/>
                      <w:color w:val="000000"/>
                      <w:lang w:val="en-US" w:eastAsia="en-US"/>
                    </w:rPr>
                    <w:t>1991</w:t>
                  </w:r>
                </w:p>
                <w:p w:rsidR="0086125C" w:rsidRDefault="0086125C">
                  <w:pPr>
                    <w:pStyle w:val="Teksttreci30"/>
                    <w:pBdr>
                      <w:top w:val="single" w:sz="4" w:space="1" w:color="auto"/>
                      <w:left w:val="single" w:sz="4" w:space="4" w:color="auto"/>
                      <w:bottom w:val="single" w:sz="4" w:space="1" w:color="auto"/>
                      <w:right w:val="single" w:sz="4" w:space="4" w:color="auto"/>
                    </w:pBdr>
                    <w:shd w:val="clear" w:color="auto" w:fill="auto"/>
                    <w:spacing w:before="0" w:after="0" w:line="220" w:lineRule="exact"/>
                    <w:ind w:firstLine="0"/>
                  </w:pPr>
                  <w:r>
                    <w:rPr>
                      <w:rStyle w:val="Teksttreci3Exact"/>
                      <w:color w:val="000000"/>
                    </w:rPr>
                    <w:t xml:space="preserve">Indeks </w:t>
                  </w:r>
                  <w:r>
                    <w:rPr>
                      <w:rStyle w:val="Teksttreci3Exact"/>
                      <w:color w:val="000000"/>
                      <w:lang w:val="en-US" w:eastAsia="en-US"/>
                    </w:rPr>
                    <w:t>369616</w:t>
                  </w:r>
                </w:p>
              </w:txbxContent>
            </v:textbox>
            <w10:wrap type="topAndBottom" anchorx="margin"/>
          </v:shape>
        </w:pict>
      </w:r>
      <w:r w:rsidR="0086125C" w:rsidRPr="009955E0">
        <w:rPr>
          <w:rStyle w:val="Teksttreci12"/>
          <w:color w:val="000000"/>
          <w:sz w:val="20"/>
          <w:szCs w:val="20"/>
        </w:rPr>
        <w:t>Indent Urtftlft PL ISSN 0051-5343</w:t>
      </w:r>
    </w:p>
    <w:p w:rsidR="0086125C" w:rsidRPr="009955E0" w:rsidRDefault="0086125C">
      <w:pPr>
        <w:pStyle w:val="Stopka"/>
        <w:shd w:val="clear" w:color="auto" w:fill="auto"/>
        <w:spacing w:line="282" w:lineRule="exact"/>
        <w:ind w:right="660" w:firstLine="580"/>
        <w:rPr>
          <w:sz w:val="20"/>
          <w:szCs w:val="20"/>
        </w:rPr>
      </w:pPr>
      <w:r w:rsidRPr="009955E0">
        <w:rPr>
          <w:rStyle w:val="StopkaZnak1"/>
          <w:color w:val="000000"/>
          <w:sz w:val="20"/>
          <w:szCs w:val="20"/>
          <w:vertAlign w:val="superscript"/>
        </w:rPr>
        <w:t>1</w:t>
      </w:r>
      <w:r w:rsidRPr="009955E0">
        <w:rPr>
          <w:rStyle w:val="StopkaZnak1"/>
          <w:color w:val="000000"/>
          <w:sz w:val="20"/>
          <w:szCs w:val="20"/>
        </w:rPr>
        <w:t xml:space="preserve"> Zwróciło na to uwagę wielu badaczy — teoretyków literatury, językoznawców, interpretatorów współczesnej poezji, zagadnienie nadal jednak czeka na gruntowny opis. Dotychczasowe prace jedynie sygnalizują problem lub zajmują się jednym z jego aspektów. Por. np.: B. Chrząstowska, S. Wysłouch, </w:t>
      </w:r>
      <w:r w:rsidRPr="009955E0">
        <w:rPr>
          <w:rStyle w:val="StopkaKursywa"/>
          <w:color w:val="000000"/>
          <w:sz w:val="20"/>
          <w:szCs w:val="20"/>
        </w:rPr>
        <w:t>Poetyka stosowana</w:t>
      </w:r>
      <w:r w:rsidRPr="009955E0">
        <w:rPr>
          <w:rStyle w:val="StopkaZnak1"/>
          <w:color w:val="000000"/>
          <w:sz w:val="20"/>
          <w:szCs w:val="20"/>
        </w:rPr>
        <w:t xml:space="preserve">, Warszawa 1978, s. 87-92, 318-322; E. Miodońska-Brooks, A. Kulawik, M. Tatara, </w:t>
      </w:r>
      <w:r w:rsidRPr="009955E0">
        <w:rPr>
          <w:rStyle w:val="StopkaKursywa"/>
          <w:color w:val="000000"/>
          <w:sz w:val="20"/>
          <w:szCs w:val="20"/>
        </w:rPr>
        <w:t>Zarys poetyki</w:t>
      </w:r>
      <w:r w:rsidRPr="009955E0">
        <w:rPr>
          <w:rStyle w:val="StopkaZnak1"/>
          <w:color w:val="000000"/>
          <w:sz w:val="20"/>
          <w:szCs w:val="20"/>
        </w:rPr>
        <w:t xml:space="preserve">, </w:t>
      </w:r>
      <w:r w:rsidRPr="009955E0">
        <w:rPr>
          <w:rStyle w:val="StopkaZnak1"/>
          <w:color w:val="000000"/>
          <w:sz w:val="20"/>
          <w:szCs w:val="20"/>
        </w:rPr>
        <w:lastRenderedPageBreak/>
        <w:t xml:space="preserve">Warszawa 1978, s. 310-312; A. Kulawik, </w:t>
      </w:r>
      <w:r w:rsidRPr="009955E0">
        <w:rPr>
          <w:rStyle w:val="StopkaKursywa"/>
          <w:color w:val="000000"/>
          <w:sz w:val="20"/>
          <w:szCs w:val="20"/>
        </w:rPr>
        <w:t>Poetyka. Wstęp do teorii dzieła literackiego</w:t>
      </w:r>
      <w:r w:rsidRPr="009955E0">
        <w:rPr>
          <w:rStyle w:val="StopkaZnak1"/>
          <w:color w:val="000000"/>
          <w:sz w:val="20"/>
          <w:szCs w:val="20"/>
        </w:rPr>
        <w:t xml:space="preserve">, Warszawa 1990, s. 114-116; A. Okopień-Sławińska, T. Karpowicz </w:t>
      </w:r>
      <w:r w:rsidRPr="009955E0">
        <w:rPr>
          <w:rStyle w:val="StopkaKursywa"/>
          <w:color w:val="000000"/>
          <w:sz w:val="20"/>
          <w:szCs w:val="20"/>
        </w:rPr>
        <w:t>Poradnik fotografa</w:t>
      </w:r>
      <w:r w:rsidRPr="009955E0">
        <w:rPr>
          <w:rStyle w:val="StopkaZnak1"/>
          <w:color w:val="000000"/>
          <w:sz w:val="20"/>
          <w:szCs w:val="20"/>
        </w:rPr>
        <w:t xml:space="preserve">, [w:] </w:t>
      </w:r>
      <w:r w:rsidRPr="009955E0">
        <w:rPr>
          <w:rStyle w:val="StopkaKursywa"/>
          <w:color w:val="000000"/>
          <w:sz w:val="20"/>
          <w:szCs w:val="20"/>
        </w:rPr>
        <w:t>Liryka polska. Interpretacje</w:t>
      </w:r>
      <w:r w:rsidRPr="009955E0">
        <w:rPr>
          <w:rStyle w:val="StopkaZnak1"/>
          <w:color w:val="000000"/>
          <w:sz w:val="20"/>
          <w:szCs w:val="20"/>
        </w:rPr>
        <w:t xml:space="preserve">, red. </w:t>
      </w:r>
      <w:r w:rsidRPr="009955E0">
        <w:rPr>
          <w:rStyle w:val="StopkaKursywa"/>
          <w:color w:val="000000"/>
          <w:sz w:val="20"/>
          <w:szCs w:val="20"/>
        </w:rPr>
        <w:t>J.</w:t>
      </w:r>
      <w:r w:rsidRPr="009955E0">
        <w:rPr>
          <w:rStyle w:val="StopkaZnak1"/>
          <w:color w:val="000000"/>
          <w:sz w:val="20"/>
          <w:szCs w:val="20"/>
        </w:rPr>
        <w:t xml:space="preserve"> Sławiński, Kraków 1971, s. 456-460; S. Barańczak, </w:t>
      </w:r>
      <w:r w:rsidRPr="009955E0">
        <w:rPr>
          <w:rStyle w:val="StopkaKursywa"/>
          <w:color w:val="000000"/>
          <w:sz w:val="20"/>
          <w:szCs w:val="20"/>
        </w:rPr>
        <w:t>Nieufni i zadufani. Romantyzm</w:t>
      </w:r>
    </w:p>
    <w:p w:rsidR="0086125C" w:rsidRPr="009955E0" w:rsidRDefault="0086125C">
      <w:pPr>
        <w:pStyle w:val="Stopka20"/>
        <w:shd w:val="clear" w:color="auto" w:fill="auto"/>
        <w:ind w:right="660"/>
        <w:jc w:val="both"/>
        <w:rPr>
          <w:sz w:val="20"/>
          <w:szCs w:val="20"/>
        </w:rPr>
      </w:pPr>
      <w:r w:rsidRPr="009955E0">
        <w:rPr>
          <w:rStyle w:val="Stopka2"/>
          <w:i/>
          <w:iCs/>
          <w:color w:val="000000"/>
          <w:sz w:val="20"/>
          <w:szCs w:val="20"/>
        </w:rPr>
        <w:t>i klasycyzm w młodej poezji lat sześćdziesiątych</w:t>
      </w:r>
      <w:r w:rsidRPr="009955E0">
        <w:rPr>
          <w:rStyle w:val="Stopka2Bezkursywy"/>
          <w:i w:val="0"/>
          <w:iCs w:val="0"/>
          <w:color w:val="000000"/>
          <w:sz w:val="20"/>
          <w:szCs w:val="20"/>
        </w:rPr>
        <w:t xml:space="preserve">, Wrocław 1971, szczególnie s. 60-66, 72-73, 105, 177; J. Kwiatkowski, </w:t>
      </w:r>
      <w:r w:rsidRPr="009955E0">
        <w:rPr>
          <w:rStyle w:val="Stopka2"/>
          <w:i/>
          <w:iCs/>
          <w:color w:val="000000"/>
          <w:sz w:val="20"/>
          <w:szCs w:val="20"/>
        </w:rPr>
        <w:t xml:space="preserve">Świat poetycki Juliana </w:t>
      </w:r>
      <w:r w:rsidRPr="009955E0">
        <w:rPr>
          <w:rStyle w:val="Stopka2Bezkursywy"/>
          <w:i w:val="0"/>
          <w:iCs w:val="0"/>
          <w:color w:val="000000"/>
          <w:sz w:val="20"/>
          <w:szCs w:val="20"/>
        </w:rPr>
        <w:t xml:space="preserve"> </w:t>
      </w:r>
      <w:r w:rsidRPr="009955E0">
        <w:rPr>
          <w:rStyle w:val="Stopka2"/>
          <w:i/>
          <w:iCs/>
          <w:color w:val="000000"/>
          <w:sz w:val="20"/>
          <w:szCs w:val="20"/>
        </w:rPr>
        <w:t>Przybosia</w:t>
      </w:r>
      <w:r w:rsidRPr="009955E0">
        <w:rPr>
          <w:rStyle w:val="Stopka2Bezkursywy"/>
          <w:i w:val="0"/>
          <w:iCs w:val="0"/>
          <w:color w:val="000000"/>
          <w:sz w:val="20"/>
          <w:szCs w:val="20"/>
        </w:rPr>
        <w:t xml:space="preserve">, Warszawa 1972, s. 52-53, 215-217; H. Spasowska, </w:t>
      </w:r>
      <w:r w:rsidRPr="009955E0">
        <w:rPr>
          <w:rStyle w:val="Stopka2"/>
          <w:i/>
          <w:iCs/>
          <w:color w:val="000000"/>
          <w:sz w:val="20"/>
          <w:szCs w:val="20"/>
        </w:rPr>
        <w:t>Językowe źródła metafory (na przykładzie poezji T. Karpowicza</w:t>
      </w:r>
      <w:r w:rsidRPr="009955E0">
        <w:rPr>
          <w:rStyle w:val="Stopka2Bezkursywy"/>
          <w:i w:val="0"/>
          <w:iCs w:val="0"/>
          <w:color w:val="000000"/>
          <w:sz w:val="20"/>
          <w:szCs w:val="20"/>
        </w:rPr>
        <w:t>), „Littera</w:t>
      </w:r>
      <w:r w:rsidRPr="009955E0">
        <w:rPr>
          <w:rStyle w:val="Stopka2Bezkursywy"/>
          <w:i w:val="0"/>
          <w:iCs w:val="0"/>
          <w:color w:val="000000"/>
          <w:sz w:val="20"/>
          <w:szCs w:val="20"/>
          <w:lang w:val="en-US" w:eastAsia="en-US"/>
        </w:rPr>
        <w:t xml:space="preserve">ria” </w:t>
      </w:r>
      <w:r w:rsidRPr="009955E0">
        <w:rPr>
          <w:rStyle w:val="Stopka2Bezkursywy"/>
          <w:i w:val="0"/>
          <w:iCs w:val="0"/>
          <w:color w:val="000000"/>
          <w:sz w:val="20"/>
          <w:szCs w:val="20"/>
        </w:rPr>
        <w:t xml:space="preserve">V (1973), s. 45-60; H. Pustkowski, </w:t>
      </w:r>
      <w:r w:rsidRPr="009955E0">
        <w:rPr>
          <w:rStyle w:val="Stopka2"/>
          <w:i/>
          <w:iCs/>
          <w:color w:val="000000"/>
          <w:sz w:val="20"/>
          <w:szCs w:val="20"/>
        </w:rPr>
        <w:t>..Gramatyka poezji?</w:t>
      </w:r>
      <w:r w:rsidRPr="009955E0">
        <w:rPr>
          <w:rStyle w:val="Stopka2Bezkursywy"/>
          <w:i w:val="0"/>
          <w:iCs w:val="0"/>
          <w:color w:val="000000"/>
          <w:sz w:val="20"/>
          <w:szCs w:val="20"/>
        </w:rPr>
        <w:t xml:space="preserve">, Warszawa 1974; S. Barańczak, </w:t>
      </w:r>
      <w:r w:rsidRPr="009955E0">
        <w:rPr>
          <w:rStyle w:val="Stopka2"/>
          <w:i/>
          <w:iCs/>
          <w:color w:val="000000"/>
          <w:sz w:val="20"/>
          <w:szCs w:val="20"/>
        </w:rPr>
        <w:t>Język poetycki Mirona Białoszewskie</w:t>
      </w:r>
      <w:r w:rsidRPr="009955E0">
        <w:rPr>
          <w:rStyle w:val="Stopka2"/>
          <w:i/>
          <w:iCs/>
          <w:color w:val="000000"/>
          <w:sz w:val="20"/>
          <w:szCs w:val="20"/>
        </w:rPr>
        <w:softHyphen/>
        <w:t>go,</w:t>
      </w:r>
      <w:r w:rsidRPr="009955E0">
        <w:rPr>
          <w:rStyle w:val="Stopka2Bezkursywy"/>
          <w:i w:val="0"/>
          <w:iCs w:val="0"/>
          <w:color w:val="000000"/>
          <w:sz w:val="20"/>
          <w:szCs w:val="20"/>
        </w:rPr>
        <w:t xml:space="preserve"> Wrocław 1974, s. 34, 50-54, 58-63, 148; E. Rechtsiegel, </w:t>
      </w:r>
      <w:r w:rsidRPr="009955E0">
        <w:rPr>
          <w:rStyle w:val="Stopka2"/>
          <w:i/>
          <w:iCs/>
          <w:color w:val="000000"/>
          <w:sz w:val="20"/>
          <w:szCs w:val="20"/>
        </w:rPr>
        <w:t>Metaforyka a frazeologia w twórczości Wład</w:t>
      </w:r>
      <w:r w:rsidRPr="009955E0">
        <w:rPr>
          <w:rStyle w:val="Stopka2"/>
          <w:i/>
          <w:iCs/>
          <w:color w:val="000000"/>
          <w:sz w:val="20"/>
          <w:szCs w:val="20"/>
          <w:lang w:val="ru-RU" w:eastAsia="ru-RU"/>
        </w:rPr>
        <w:t>у</w:t>
      </w:r>
      <w:r w:rsidRPr="009955E0">
        <w:rPr>
          <w:rStyle w:val="Stopka2"/>
          <w:i/>
          <w:iCs/>
          <w:color w:val="000000"/>
          <w:sz w:val="20"/>
          <w:szCs w:val="20"/>
        </w:rPr>
        <w:t>sława Broniewskiego</w:t>
      </w:r>
      <w:r w:rsidRPr="009955E0">
        <w:rPr>
          <w:rStyle w:val="Stopka2Bezkursywy"/>
          <w:i w:val="0"/>
          <w:iCs w:val="0"/>
          <w:color w:val="000000"/>
          <w:sz w:val="20"/>
          <w:szCs w:val="20"/>
        </w:rPr>
        <w:t xml:space="preserve">, [w:] </w:t>
      </w:r>
      <w:r w:rsidRPr="009955E0">
        <w:rPr>
          <w:rStyle w:val="Stopka2"/>
          <w:i/>
          <w:iCs/>
          <w:color w:val="000000"/>
          <w:sz w:val="20"/>
          <w:szCs w:val="20"/>
        </w:rPr>
        <w:t>Wład</w:t>
      </w:r>
      <w:r w:rsidRPr="009955E0">
        <w:rPr>
          <w:rStyle w:val="Stopka2"/>
          <w:i/>
          <w:iCs/>
          <w:color w:val="000000"/>
          <w:sz w:val="20"/>
          <w:szCs w:val="20"/>
          <w:lang w:val="ru-RU" w:eastAsia="ru-RU"/>
        </w:rPr>
        <w:t>у</w:t>
      </w:r>
      <w:r w:rsidRPr="009955E0">
        <w:rPr>
          <w:rStyle w:val="Stopka2"/>
          <w:i/>
          <w:iCs/>
          <w:color w:val="000000"/>
          <w:sz w:val="20"/>
          <w:szCs w:val="20"/>
        </w:rPr>
        <w:t>sław Broniewski w poezji polskiej</w:t>
      </w:r>
      <w:r w:rsidRPr="009955E0">
        <w:rPr>
          <w:rStyle w:val="Stopka2Bezkursywy"/>
          <w:i w:val="0"/>
          <w:iCs w:val="0"/>
          <w:color w:val="000000"/>
          <w:sz w:val="20"/>
          <w:szCs w:val="20"/>
        </w:rPr>
        <w:t xml:space="preserve">, Warszawa 1976, s. 223-241; M. Szybistowa, </w:t>
      </w:r>
      <w:r w:rsidRPr="009955E0">
        <w:rPr>
          <w:rStyle w:val="Stopka2"/>
          <w:i/>
          <w:iCs/>
          <w:color w:val="000000"/>
          <w:sz w:val="20"/>
          <w:szCs w:val="20"/>
        </w:rPr>
        <w:t>Sens kategorii modalnych w utworze literackim</w:t>
      </w:r>
      <w:r w:rsidRPr="009955E0">
        <w:rPr>
          <w:rStyle w:val="Stopka2Bezkursywy"/>
          <w:i w:val="0"/>
          <w:iCs w:val="0"/>
          <w:color w:val="000000"/>
          <w:sz w:val="20"/>
          <w:szCs w:val="20"/>
        </w:rPr>
        <w:t xml:space="preserve">, </w:t>
      </w:r>
      <w:r w:rsidRPr="009955E0">
        <w:rPr>
          <w:rStyle w:val="Stopka2"/>
          <w:i/>
          <w:iCs/>
          <w:color w:val="000000"/>
          <w:sz w:val="20"/>
          <w:szCs w:val="20"/>
        </w:rPr>
        <w:t>czyli o wolności osobistej</w:t>
      </w:r>
      <w:r w:rsidRPr="009955E0">
        <w:rPr>
          <w:rStyle w:val="Stopka2Bezkursywy"/>
          <w:i w:val="0"/>
          <w:iCs w:val="0"/>
          <w:color w:val="000000"/>
          <w:sz w:val="20"/>
          <w:szCs w:val="20"/>
        </w:rPr>
        <w:t xml:space="preserve">, „Teksty” 1978, z. 3, s. 54-71 (zwłaszcza s. 69-70); M. Głowiński, </w:t>
      </w:r>
      <w:r w:rsidRPr="009955E0">
        <w:rPr>
          <w:rStyle w:val="Stopka2"/>
          <w:i/>
          <w:iCs/>
          <w:color w:val="000000"/>
          <w:sz w:val="20"/>
          <w:szCs w:val="20"/>
        </w:rPr>
        <w:t>Zaświat przedstawiony. Szkice o poezji Leśmiana</w:t>
      </w:r>
      <w:r w:rsidRPr="009955E0">
        <w:rPr>
          <w:rStyle w:val="Stopka2Bezkursywy"/>
          <w:i w:val="0"/>
          <w:iCs w:val="0"/>
          <w:color w:val="000000"/>
          <w:sz w:val="20"/>
          <w:szCs w:val="20"/>
        </w:rPr>
        <w:t xml:space="preserve">, Warszawa 1981, s. 89-90, 97-98; E. Sławkowa, </w:t>
      </w:r>
      <w:r w:rsidRPr="009955E0">
        <w:rPr>
          <w:rStyle w:val="Stopka2"/>
          <w:i/>
          <w:iCs/>
          <w:color w:val="000000"/>
          <w:sz w:val="20"/>
          <w:szCs w:val="20"/>
        </w:rPr>
        <w:t>Mechanizmy budowy tekstu w wierszach Wsławy Szymborskiej. Artystyczny neofrazeologizm</w:t>
      </w:r>
      <w:r w:rsidRPr="009955E0">
        <w:rPr>
          <w:rStyle w:val="Stopka2Bezkursywy"/>
          <w:i w:val="0"/>
          <w:iCs w:val="0"/>
          <w:color w:val="000000"/>
          <w:sz w:val="20"/>
          <w:szCs w:val="20"/>
        </w:rPr>
        <w:t xml:space="preserve"> </w:t>
      </w:r>
      <w:r w:rsidRPr="009955E0">
        <w:rPr>
          <w:rStyle w:val="Stopka2"/>
          <w:i/>
          <w:iCs/>
          <w:color w:val="000000"/>
          <w:sz w:val="20"/>
          <w:szCs w:val="20"/>
        </w:rPr>
        <w:t>„egzystencjalny</w:t>
      </w:r>
      <w:r w:rsidRPr="009955E0">
        <w:rPr>
          <w:rStyle w:val="Stopka2Bezkursywy"/>
          <w:i w:val="0"/>
          <w:iCs w:val="0"/>
          <w:color w:val="000000"/>
          <w:sz w:val="20"/>
          <w:szCs w:val="20"/>
        </w:rPr>
        <w:t xml:space="preserve">”, [w:] </w:t>
      </w:r>
      <w:r w:rsidRPr="009955E0">
        <w:rPr>
          <w:rStyle w:val="Stopka2"/>
          <w:i/>
          <w:iCs/>
          <w:color w:val="000000"/>
          <w:sz w:val="20"/>
          <w:szCs w:val="20"/>
        </w:rPr>
        <w:t>Studia i szkice o współczesnej półszczytnie</w:t>
      </w:r>
      <w:r w:rsidRPr="009955E0">
        <w:rPr>
          <w:rStyle w:val="Stopka2Bezkursywy"/>
          <w:i w:val="0"/>
          <w:iCs w:val="0"/>
          <w:color w:val="000000"/>
          <w:sz w:val="20"/>
          <w:szCs w:val="20"/>
        </w:rPr>
        <w:t xml:space="preserve">, red. H. Wróbel, Katowice 1982, s. 86-92; A. Pajdzińska, </w:t>
      </w:r>
      <w:r w:rsidRPr="009955E0">
        <w:rPr>
          <w:rStyle w:val="Stopka2"/>
          <w:i/>
          <w:iCs/>
          <w:color w:val="000000"/>
          <w:sz w:val="20"/>
          <w:szCs w:val="20"/>
        </w:rPr>
        <w:t>Wodzić na pokuszenie wieloznaczności. Frazeologizmy we współczesnej poezji</w:t>
      </w:r>
      <w:r w:rsidRPr="009955E0">
        <w:rPr>
          <w:rStyle w:val="Stopka2Bezkursywy"/>
          <w:i w:val="0"/>
          <w:iCs w:val="0"/>
          <w:color w:val="000000"/>
          <w:sz w:val="20"/>
          <w:szCs w:val="20"/>
        </w:rPr>
        <w:t xml:space="preserve">, [w:] </w:t>
      </w:r>
      <w:r w:rsidRPr="009955E0">
        <w:rPr>
          <w:rStyle w:val="Stopka2"/>
          <w:i/>
          <w:iCs/>
          <w:color w:val="000000"/>
          <w:sz w:val="20"/>
          <w:szCs w:val="20"/>
        </w:rPr>
        <w:t>Studia o tropach</w:t>
      </w:r>
      <w:r w:rsidRPr="009955E0">
        <w:rPr>
          <w:rStyle w:val="Stopka2Bezkursywy"/>
          <w:i w:val="0"/>
          <w:iCs w:val="0"/>
          <w:color w:val="000000"/>
          <w:sz w:val="20"/>
          <w:szCs w:val="20"/>
        </w:rPr>
        <w:t xml:space="preserve"> I, red. T. Dobrzyńska, Wrocław 1988, s. 79-91.</w:t>
      </w:r>
    </w:p>
    <w:p w:rsidR="0086125C" w:rsidRPr="009955E0" w:rsidRDefault="0086125C">
      <w:pPr>
        <w:pStyle w:val="Stopka"/>
        <w:shd w:val="clear" w:color="auto" w:fill="auto"/>
        <w:tabs>
          <w:tab w:val="left" w:pos="586"/>
        </w:tabs>
        <w:spacing w:line="220" w:lineRule="exact"/>
        <w:ind w:left="460"/>
        <w:rPr>
          <w:sz w:val="20"/>
          <w:szCs w:val="20"/>
        </w:rPr>
      </w:pPr>
      <w:r w:rsidRPr="009955E0">
        <w:rPr>
          <w:rStyle w:val="StopkaZnak1"/>
          <w:color w:val="000000"/>
          <w:sz w:val="20"/>
          <w:szCs w:val="20"/>
          <w:vertAlign w:val="superscript"/>
        </w:rPr>
        <w:t>1</w:t>
      </w:r>
      <w:r w:rsidRPr="009955E0">
        <w:rPr>
          <w:rStyle w:val="StopkaZnak1"/>
          <w:color w:val="000000"/>
          <w:sz w:val="20"/>
          <w:szCs w:val="20"/>
        </w:rPr>
        <w:tab/>
        <w:t>Przykłady zaczerpnięto z poprawionych przez nauczycieli klasowych wypracowań uczniowskich.</w:t>
      </w:r>
    </w:p>
    <w:sectPr w:rsidR="0086125C" w:rsidRPr="009955E0">
      <w:type w:val="continuous"/>
      <w:pgSz w:w="11900" w:h="16840"/>
      <w:pgMar w:top="870" w:right="1501" w:bottom="1184" w:left="787" w:header="0" w:footer="3" w:gutter="0"/>
      <w:cols w:space="708"/>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96010" w:rsidRDefault="00A96010">
      <w:pPr>
        <w:rPr>
          <w:color w:val="auto"/>
        </w:rPr>
      </w:pPr>
      <w:r>
        <w:rPr>
          <w:color w:val="auto"/>
        </w:rPr>
        <w:separator/>
      </w:r>
    </w:p>
  </w:endnote>
  <w:endnote w:type="continuationSeparator" w:id="0">
    <w:p w:rsidR="00A96010" w:rsidRDefault="00A9601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Franklin Gothic Heavy">
    <w:panose1 w:val="020B0903020102020204"/>
    <w:charset w:val="EE"/>
    <w:family w:val="swiss"/>
    <w:pitch w:val="variable"/>
    <w:sig w:usb0="00000287" w:usb1="00000000" w:usb2="00000000" w:usb3="00000000" w:csb0="0000009F" w:csb1="00000000"/>
  </w:font>
  <w:font w:name="Microsoft Sans Serif">
    <w:panose1 w:val="020B0604020202020204"/>
    <w:charset w:val="EE"/>
    <w:family w:val="swiss"/>
    <w:pitch w:val="variable"/>
    <w:sig w:usb0="E5002EFF" w:usb1="C000605B" w:usb2="00000029" w:usb3="00000000" w:csb0="000101FF" w:csb1="00000000"/>
  </w:font>
  <w:font w:name="Book Antiqua">
    <w:panose1 w:val="02040602050305030304"/>
    <w:charset w:val="EE"/>
    <w:family w:val="roman"/>
    <w:pitch w:val="variable"/>
    <w:sig w:usb0="00000287" w:usb1="00000000" w:usb2="00000000" w:usb3="00000000" w:csb0="0000009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E0002AFF" w:usb1="C000247B" w:usb2="00000009" w:usb3="00000000" w:csb0="000001FF" w:csb1="00000000"/>
  </w:font>
  <w:font w:name="Calibri">
    <w:panose1 w:val="020F0502020204030204"/>
    <w:charset w:val="EE"/>
    <w:family w:val="swiss"/>
    <w:pitch w:val="variable"/>
    <w:sig w:usb0="E0002AFF" w:usb1="C000247B"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96010" w:rsidRDefault="00A96010">
      <w:pPr>
        <w:rPr>
          <w:color w:val="auto"/>
        </w:rPr>
      </w:pPr>
      <w:r>
        <w:rPr>
          <w:color w:val="auto"/>
        </w:rPr>
        <w:separator/>
      </w:r>
    </w:p>
  </w:footnote>
  <w:footnote w:type="continuationSeparator" w:id="0">
    <w:p w:rsidR="00A96010" w:rsidRDefault="00A96010">
      <w:r>
        <w:continuationSeparator/>
      </w:r>
    </w:p>
  </w:footnote>
  <w:footnote w:id="1">
    <w:p w:rsidR="00000000" w:rsidRDefault="0086125C">
      <w:pPr>
        <w:pStyle w:val="Stopka"/>
        <w:shd w:val="clear" w:color="auto" w:fill="auto"/>
        <w:tabs>
          <w:tab w:val="left" w:pos="1528"/>
        </w:tabs>
        <w:spacing w:line="220" w:lineRule="exact"/>
        <w:ind w:left="1420"/>
      </w:pPr>
      <w:r>
        <w:rPr>
          <w:rStyle w:val="StopkaZnak1"/>
          <w:color w:val="000000"/>
          <w:vertAlign w:val="superscript"/>
        </w:rPr>
        <w:footnoteRef/>
      </w:r>
      <w:r>
        <w:rPr>
          <w:rStyle w:val="StopkaZnak1"/>
          <w:color w:val="000000"/>
        </w:rPr>
        <w:tab/>
        <w:t>SJPDor., I. I. Warszawa 1958, s. XXXV.</w:t>
      </w:r>
    </w:p>
  </w:footnote>
  <w:footnote w:id="2">
    <w:p w:rsidR="00000000" w:rsidRDefault="0086125C">
      <w:pPr>
        <w:pStyle w:val="Stopka"/>
        <w:shd w:val="clear" w:color="auto" w:fill="auto"/>
        <w:tabs>
          <w:tab w:val="left" w:pos="1520"/>
        </w:tabs>
        <w:spacing w:line="220" w:lineRule="exact"/>
        <w:ind w:left="1400"/>
      </w:pPr>
      <w:r>
        <w:rPr>
          <w:rStyle w:val="StopkaZnak1"/>
          <w:color w:val="000000"/>
          <w:vertAlign w:val="superscript"/>
        </w:rPr>
        <w:footnoteRef/>
      </w:r>
      <w:r>
        <w:rPr>
          <w:rStyle w:val="StopkaZnak1"/>
          <w:color w:val="000000"/>
        </w:rPr>
        <w:tab/>
        <w:t>SJPDor., I. VI. Warszawa 1964. s. 913.</w:t>
      </w:r>
    </w:p>
  </w:footnote>
  <w:footnote w:id="3">
    <w:p w:rsidR="00000000" w:rsidRDefault="0086125C">
      <w:pPr>
        <w:pStyle w:val="Stopka"/>
        <w:shd w:val="clear" w:color="auto" w:fill="auto"/>
        <w:spacing w:line="220" w:lineRule="exact"/>
        <w:ind w:left="480"/>
        <w:jc w:val="left"/>
      </w:pPr>
      <w:r>
        <w:rPr>
          <w:rStyle w:val="StopkaZnak1"/>
          <w:color w:val="000000"/>
          <w:vertAlign w:val="superscript"/>
        </w:rPr>
        <w:footnoteRef/>
      </w:r>
      <w:r>
        <w:rPr>
          <w:rStyle w:val="StopkaZnak1"/>
          <w:color w:val="000000"/>
        </w:rPr>
        <w:t xml:space="preserve"> SJPSz., </w:t>
      </w:r>
      <w:r>
        <w:rPr>
          <w:rStyle w:val="StopkaZnak1"/>
          <w:color w:val="000000"/>
          <w:lang w:val="en-US" w:eastAsia="en-US"/>
        </w:rPr>
        <w:t xml:space="preserve">I. </w:t>
      </w:r>
      <w:r>
        <w:rPr>
          <w:rStyle w:val="StopkaZnak1"/>
          <w:color w:val="000000"/>
        </w:rPr>
        <w:t>I, Warszawa 1978, s. 831.</w:t>
      </w:r>
    </w:p>
  </w:footnote>
  <w:footnote w:id="4">
    <w:p w:rsidR="0086125C" w:rsidRDefault="0086125C">
      <w:pPr>
        <w:pStyle w:val="Stopka"/>
        <w:shd w:val="clear" w:color="auto" w:fill="auto"/>
        <w:spacing w:after="32" w:line="220" w:lineRule="exact"/>
        <w:ind w:left="480"/>
        <w:jc w:val="left"/>
      </w:pPr>
      <w:r>
        <w:rPr>
          <w:rStyle w:val="StopkaZnak1"/>
          <w:color w:val="000000"/>
          <w:vertAlign w:val="superscript"/>
        </w:rPr>
        <w:t>4</w:t>
      </w:r>
      <w:r>
        <w:rPr>
          <w:rStyle w:val="StopkaZnak1"/>
          <w:color w:val="000000"/>
        </w:rPr>
        <w:t xml:space="preserve"> SJPSz.. </w:t>
      </w:r>
      <w:r>
        <w:rPr>
          <w:rStyle w:val="StopkaKursywa"/>
          <w:color w:val="000000"/>
        </w:rPr>
        <w:t>ibidem.</w:t>
      </w:r>
    </w:p>
    <w:p w:rsidR="00000000" w:rsidRDefault="0086125C">
      <w:pPr>
        <w:pStyle w:val="Stopka"/>
        <w:shd w:val="clear" w:color="auto" w:fill="auto"/>
        <w:spacing w:line="220" w:lineRule="exact"/>
        <w:ind w:left="480"/>
        <w:jc w:val="left"/>
      </w:pPr>
      <w:r>
        <w:rPr>
          <w:rStyle w:val="StopkaZnak1"/>
          <w:color w:val="000000"/>
        </w:rPr>
        <w:t>’SJPSz.. t. I. s. 268-269.</w:t>
      </w:r>
    </w:p>
  </w:footnote>
  <w:footnote w:id="5">
    <w:p w:rsidR="00000000" w:rsidRDefault="0086125C">
      <w:pPr>
        <w:pStyle w:val="Stopka"/>
        <w:shd w:val="clear" w:color="auto" w:fill="auto"/>
        <w:spacing w:line="220" w:lineRule="exact"/>
        <w:jc w:val="right"/>
      </w:pPr>
      <w:r>
        <w:rPr>
          <w:rStyle w:val="StopkaZnak1"/>
          <w:color w:val="000000"/>
        </w:rPr>
        <w:footnoteRef/>
      </w:r>
      <w:r>
        <w:rPr>
          <w:rStyle w:val="StopkaZnak1"/>
          <w:color w:val="000000"/>
        </w:rPr>
        <w:t xml:space="preserve"> Por. S. Reczek, </w:t>
      </w:r>
      <w:r>
        <w:rPr>
          <w:rStyle w:val="StopkaKursywa"/>
          <w:color w:val="000000"/>
        </w:rPr>
        <w:t>Podręczny słownik dawnej polszczyzny,</w:t>
      </w:r>
      <w:r>
        <w:rPr>
          <w:rStyle w:val="StopkaZnak1"/>
          <w:color w:val="000000"/>
        </w:rPr>
        <w:t xml:space="preserve"> Wrocław-Warszawa-Kraków 1969. s. 42.</w:t>
      </w:r>
    </w:p>
  </w:footnote>
  <w:footnote w:id="6">
    <w:p w:rsidR="00000000" w:rsidRDefault="0086125C">
      <w:pPr>
        <w:pStyle w:val="Stopka"/>
        <w:shd w:val="clear" w:color="auto" w:fill="auto"/>
        <w:spacing w:line="220" w:lineRule="exact"/>
        <w:ind w:left="500"/>
        <w:jc w:val="left"/>
      </w:pPr>
      <w:r>
        <w:rPr>
          <w:rStyle w:val="StopkaZnak1"/>
          <w:color w:val="000000"/>
          <w:vertAlign w:val="superscript"/>
        </w:rPr>
        <w:footnoteRef/>
      </w:r>
      <w:r>
        <w:rPr>
          <w:rStyle w:val="StopkaZnak1"/>
          <w:color w:val="000000"/>
        </w:rPr>
        <w:t xml:space="preserve"> SJPSz., t. I, s. 965.</w:t>
      </w:r>
    </w:p>
  </w:footnote>
  <w:footnote w:id="7">
    <w:p w:rsidR="00000000" w:rsidRDefault="0086125C">
      <w:pPr>
        <w:pStyle w:val="Stopka"/>
        <w:shd w:val="clear" w:color="auto" w:fill="auto"/>
        <w:spacing w:line="282" w:lineRule="exact"/>
        <w:ind w:left="580"/>
        <w:jc w:val="left"/>
      </w:pPr>
      <w:r>
        <w:rPr>
          <w:rStyle w:val="StopkaZnak1"/>
          <w:color w:val="000000"/>
        </w:rPr>
        <w:t xml:space="preserve">*M. S. B. Linde, </w:t>
      </w:r>
      <w:r>
        <w:rPr>
          <w:rStyle w:val="StopkaKursywa"/>
          <w:color w:val="000000"/>
        </w:rPr>
        <w:t>Słownik języka polskiego,</w:t>
      </w:r>
      <w:r>
        <w:rPr>
          <w:rStyle w:val="StopkaZnak1"/>
          <w:color w:val="000000"/>
        </w:rPr>
        <w:t xml:space="preserve"> wyd. 2, t. II, Lwów 1855, s. 409.</w:t>
      </w:r>
    </w:p>
  </w:footnote>
  <w:footnote w:id="8">
    <w:p w:rsidR="00000000" w:rsidRDefault="0086125C">
      <w:pPr>
        <w:pStyle w:val="Stopka"/>
        <w:shd w:val="clear" w:color="auto" w:fill="auto"/>
        <w:spacing w:line="282" w:lineRule="exact"/>
        <w:ind w:left="580"/>
        <w:jc w:val="left"/>
      </w:pPr>
      <w:r>
        <w:rPr>
          <w:rStyle w:val="StopkaKursywa"/>
          <w:color w:val="000000"/>
          <w:vertAlign w:val="superscript"/>
        </w:rPr>
        <w:footnoteRef/>
      </w:r>
      <w:r>
        <w:rPr>
          <w:rStyle w:val="StopkaKursywa"/>
          <w:color w:val="000000"/>
        </w:rPr>
        <w:t xml:space="preserve"> Słownik języka polskiego,</w:t>
      </w:r>
      <w:r>
        <w:rPr>
          <w:rStyle w:val="StopkaZnak1"/>
          <w:color w:val="000000"/>
        </w:rPr>
        <w:t xml:space="preserve"> wyd. M. Orgelbrandt, cz. I, Wilno 1861. ss. 510-511.</w:t>
      </w:r>
    </w:p>
  </w:footnote>
  <w:footnote w:id="9">
    <w:p w:rsidR="00000000" w:rsidRDefault="0086125C">
      <w:pPr>
        <w:pStyle w:val="Stopka"/>
        <w:shd w:val="clear" w:color="auto" w:fill="auto"/>
        <w:spacing w:line="282" w:lineRule="exact"/>
        <w:ind w:left="500"/>
        <w:jc w:val="left"/>
      </w:pPr>
      <w:r>
        <w:rPr>
          <w:rStyle w:val="StopkaKursywa"/>
          <w:color w:val="000000"/>
          <w:vertAlign w:val="superscript"/>
        </w:rPr>
        <w:footnoteRef/>
      </w:r>
      <w:r>
        <w:rPr>
          <w:rStyle w:val="StopkaKursywa"/>
          <w:color w:val="000000"/>
        </w:rPr>
        <w:t>Słownik języka polskiego,</w:t>
      </w:r>
      <w:r>
        <w:rPr>
          <w:rStyle w:val="StopkaZnak1"/>
          <w:color w:val="000000"/>
        </w:rPr>
        <w:t xml:space="preserve"> </w:t>
      </w:r>
      <w:r>
        <w:rPr>
          <w:rStyle w:val="StopkaZnak1"/>
          <w:color w:val="000000"/>
          <w:lang w:val="en-US" w:eastAsia="en-US"/>
        </w:rPr>
        <w:t xml:space="preserve">I. </w:t>
      </w:r>
      <w:r>
        <w:rPr>
          <w:rStyle w:val="StopkaZnak1"/>
          <w:color w:val="000000"/>
        </w:rPr>
        <w:t>II, Warszawa 1902. s. 409.</w:t>
      </w:r>
    </w:p>
  </w:footnote>
  <w:footnote w:id="10">
    <w:p w:rsidR="00000000" w:rsidRDefault="0086125C">
      <w:pPr>
        <w:pStyle w:val="Stopka"/>
        <w:shd w:val="clear" w:color="auto" w:fill="auto"/>
        <w:tabs>
          <w:tab w:val="left" w:pos="710"/>
        </w:tabs>
        <w:spacing w:line="282" w:lineRule="exact"/>
        <w:ind w:left="500"/>
      </w:pPr>
      <w:r>
        <w:rPr>
          <w:rStyle w:val="StopkaZnak1"/>
          <w:color w:val="000000"/>
          <w:vertAlign w:val="superscript"/>
        </w:rPr>
        <w:footnoteRef/>
      </w:r>
      <w:r>
        <w:rPr>
          <w:rStyle w:val="StopkaZnak1"/>
          <w:color w:val="000000"/>
        </w:rPr>
        <w:tab/>
      </w:r>
      <w:r>
        <w:rPr>
          <w:rStyle w:val="StopkaKursywa"/>
          <w:color w:val="000000"/>
        </w:rPr>
        <w:t>Słownik języka polskiego</w:t>
      </w:r>
      <w:r>
        <w:rPr>
          <w:rStyle w:val="StopkaZnak1"/>
          <w:color w:val="000000"/>
        </w:rPr>
        <w:t xml:space="preserve"> t. I, Warszawa, bez. daty, s. 569.</w:t>
      </w:r>
    </w:p>
  </w:footnote>
  <w:footnote w:id="11">
    <w:p w:rsidR="00000000" w:rsidRDefault="0086125C">
      <w:pPr>
        <w:pStyle w:val="Stopka"/>
        <w:shd w:val="clear" w:color="auto" w:fill="auto"/>
        <w:tabs>
          <w:tab w:val="left" w:pos="750"/>
        </w:tabs>
        <w:spacing w:line="282" w:lineRule="exact"/>
        <w:ind w:left="540"/>
      </w:pPr>
      <w:r>
        <w:rPr>
          <w:rStyle w:val="StopkaZnak1"/>
          <w:color w:val="000000"/>
          <w:vertAlign w:val="superscript"/>
        </w:rPr>
        <w:footnoteRef/>
      </w:r>
      <w:r>
        <w:rPr>
          <w:rStyle w:val="StopkaZnak1"/>
          <w:color w:val="000000"/>
        </w:rPr>
        <w:tab/>
        <w:t>SJPSz., I. III, ss. 837-838.</w:t>
      </w:r>
    </w:p>
  </w:footnote>
  <w:footnote w:id="12">
    <w:p w:rsidR="00000000" w:rsidRDefault="0086125C">
      <w:pPr>
        <w:pStyle w:val="Stopka"/>
        <w:shd w:val="clear" w:color="auto" w:fill="auto"/>
        <w:tabs>
          <w:tab w:val="left" w:pos="762"/>
        </w:tabs>
        <w:spacing w:line="282" w:lineRule="exact"/>
        <w:ind w:left="540"/>
      </w:pPr>
      <w:r>
        <w:rPr>
          <w:rStyle w:val="StopkaZnak1"/>
          <w:color w:val="000000"/>
          <w:vertAlign w:val="superscript"/>
        </w:rPr>
        <w:footnoteRef/>
      </w:r>
      <w:r>
        <w:rPr>
          <w:rStyle w:val="StopkaZnak1"/>
          <w:color w:val="000000"/>
        </w:rPr>
        <w:tab/>
        <w:t xml:space="preserve">D. Buttler. </w:t>
      </w:r>
      <w:r>
        <w:rPr>
          <w:rStyle w:val="StopkaKursywa"/>
          <w:color w:val="000000"/>
        </w:rPr>
        <w:t>Rozwój znaczeniowy wyrazów polskich</w:t>
      </w:r>
      <w:r>
        <w:rPr>
          <w:rStyle w:val="StopkaZnak1"/>
          <w:color w:val="000000"/>
        </w:rPr>
        <w:t>, Warszawa 1978, s. 81.</w:t>
      </w:r>
    </w:p>
  </w:footnote>
  <w:footnote w:id="13">
    <w:p w:rsidR="00000000" w:rsidRDefault="0086125C">
      <w:pPr>
        <w:pStyle w:val="Stopka"/>
        <w:shd w:val="clear" w:color="auto" w:fill="auto"/>
        <w:tabs>
          <w:tab w:val="left" w:pos="744"/>
        </w:tabs>
        <w:spacing w:line="282" w:lineRule="exact"/>
        <w:ind w:left="540"/>
      </w:pPr>
      <w:r>
        <w:rPr>
          <w:rStyle w:val="StopkaZnak1"/>
          <w:color w:val="000000"/>
          <w:vertAlign w:val="superscript"/>
        </w:rPr>
        <w:footnoteRef/>
      </w:r>
      <w:r>
        <w:rPr>
          <w:rStyle w:val="StopkaZnak1"/>
          <w:color w:val="000000"/>
        </w:rPr>
        <w:tab/>
      </w:r>
      <w:r>
        <w:rPr>
          <w:rStyle w:val="StopkaKursywa"/>
          <w:color w:val="000000"/>
        </w:rPr>
        <w:t>Słownik języka polskiego,</w:t>
      </w:r>
      <w:r>
        <w:rPr>
          <w:rStyle w:val="StopkaZnak1"/>
          <w:color w:val="000000"/>
        </w:rPr>
        <w:t xml:space="preserve"> wydawca M. Orgelbrandt, cz. 2. Wilno 1861, s. 2004.</w:t>
      </w:r>
    </w:p>
  </w:footnote>
  <w:footnote w:id="14">
    <w:p w:rsidR="0086125C" w:rsidRDefault="0086125C">
      <w:pPr>
        <w:pStyle w:val="Stopka20"/>
        <w:shd w:val="clear" w:color="auto" w:fill="auto"/>
        <w:ind w:firstLine="500"/>
      </w:pPr>
      <w:r>
        <w:rPr>
          <w:rStyle w:val="Stopka2Bezkursywy"/>
          <w:i w:val="0"/>
          <w:iCs w:val="0"/>
          <w:color w:val="000000"/>
          <w:vertAlign w:val="superscript"/>
        </w:rPr>
        <w:footnoteRef/>
      </w:r>
      <w:r>
        <w:rPr>
          <w:rStyle w:val="Stopka2Bezkursywy"/>
          <w:i w:val="0"/>
          <w:iCs w:val="0"/>
          <w:color w:val="000000"/>
        </w:rPr>
        <w:t xml:space="preserve"> S. Skwarczyńska, </w:t>
      </w:r>
      <w:r>
        <w:rPr>
          <w:rStyle w:val="Stopka2"/>
          <w:i/>
          <w:iCs/>
          <w:color w:val="000000"/>
        </w:rPr>
        <w:t>Wokół teorii listu</w:t>
      </w:r>
      <w:r>
        <w:rPr>
          <w:rStyle w:val="Stopka2Bezkursywy"/>
          <w:i w:val="0"/>
          <w:iCs w:val="0"/>
          <w:color w:val="000000"/>
        </w:rPr>
        <w:t xml:space="preserve"> (</w:t>
      </w:r>
      <w:r>
        <w:rPr>
          <w:rStyle w:val="Stopka2"/>
          <w:i/>
          <w:iCs/>
          <w:color w:val="000000"/>
        </w:rPr>
        <w:t>Paradoksy</w:t>
      </w:r>
      <w:r>
        <w:rPr>
          <w:rStyle w:val="Stopka2Bezkursywy"/>
          <w:i w:val="0"/>
          <w:iCs w:val="0"/>
          <w:color w:val="000000"/>
        </w:rPr>
        <w:t xml:space="preserve">), [w:] </w:t>
      </w:r>
      <w:r>
        <w:rPr>
          <w:rStyle w:val="Stopka2"/>
          <w:i/>
          <w:iCs/>
          <w:color w:val="000000"/>
        </w:rPr>
        <w:t>Pomiędzy historią a teorią literatury</w:t>
      </w:r>
      <w:r>
        <w:rPr>
          <w:rStyle w:val="Stopka2Bezkursywy"/>
          <w:i w:val="0"/>
          <w:iCs w:val="0"/>
          <w:color w:val="000000"/>
        </w:rPr>
        <w:t>, Warszawa 1975. s. 179.</w:t>
      </w:r>
    </w:p>
    <w:p w:rsidR="00000000" w:rsidRDefault="0086125C">
      <w:pPr>
        <w:pStyle w:val="Stopka"/>
        <w:shd w:val="clear" w:color="auto" w:fill="auto"/>
        <w:spacing w:line="282" w:lineRule="exact"/>
        <w:ind w:firstLine="500"/>
        <w:jc w:val="left"/>
      </w:pPr>
      <w:r>
        <w:rPr>
          <w:rStyle w:val="StopkaZnak1"/>
          <w:color w:val="000000"/>
          <w:vertAlign w:val="superscript"/>
        </w:rPr>
        <w:t>ł</w:t>
      </w:r>
      <w:r>
        <w:rPr>
          <w:rStyle w:val="StopkaZnak1"/>
          <w:color w:val="000000"/>
        </w:rPr>
        <w:t xml:space="preserve">J. Tuwim, </w:t>
      </w:r>
      <w:r>
        <w:rPr>
          <w:rStyle w:val="StopkaKursywa"/>
          <w:color w:val="000000"/>
        </w:rPr>
        <w:t>Listy do przyjaciół-pisarzy,</w:t>
      </w:r>
      <w:r>
        <w:rPr>
          <w:rStyle w:val="StopkaZnak1"/>
          <w:color w:val="000000"/>
        </w:rPr>
        <w:t xml:space="preserve"> opracował T. Januszewski, Warszawa 1979.</w:t>
      </w:r>
    </w:p>
  </w:footnote>
  <w:footnote w:id="15">
    <w:p w:rsidR="00000000" w:rsidRDefault="0086125C">
      <w:pPr>
        <w:pStyle w:val="Stopka"/>
        <w:shd w:val="clear" w:color="auto" w:fill="auto"/>
        <w:spacing w:line="220" w:lineRule="exact"/>
        <w:ind w:left="500"/>
        <w:jc w:val="left"/>
      </w:pPr>
      <w:r>
        <w:rPr>
          <w:rStyle w:val="StopkaZnak1"/>
          <w:color w:val="000000"/>
          <w:vertAlign w:val="superscript"/>
        </w:rPr>
        <w:t>ł</w:t>
      </w:r>
      <w:r>
        <w:rPr>
          <w:rStyle w:val="StopkaZnak1"/>
          <w:color w:val="000000"/>
        </w:rPr>
        <w:t>A. Słonimski mieszkał wtedy w Londynie.</w:t>
      </w:r>
    </w:p>
  </w:footnote>
  <w:footnote w:id="16">
    <w:p w:rsidR="00000000" w:rsidRDefault="0086125C">
      <w:pPr>
        <w:pStyle w:val="Stopka"/>
        <w:shd w:val="clear" w:color="auto" w:fill="auto"/>
        <w:spacing w:line="288" w:lineRule="exact"/>
        <w:ind w:firstLine="480"/>
      </w:pPr>
      <w:r>
        <w:rPr>
          <w:rStyle w:val="StopkaKursywa"/>
          <w:color w:val="000000"/>
        </w:rPr>
        <w:t>*</w:t>
      </w:r>
      <w:r>
        <w:rPr>
          <w:rStyle w:val="StopkaZnak1"/>
          <w:color w:val="000000"/>
        </w:rPr>
        <w:t xml:space="preserve"> Na </w:t>
      </w:r>
      <w:r>
        <w:rPr>
          <w:rStyle w:val="StopkaZnak1"/>
          <w:color w:val="000000"/>
          <w:lang w:val="cs-CZ" w:eastAsia="cs-CZ"/>
        </w:rPr>
        <w:t>ksi</w:t>
      </w:r>
      <w:r>
        <w:rPr>
          <w:rStyle w:val="StopkaZnak1"/>
          <w:color w:val="000000"/>
        </w:rPr>
        <w:t>ążce</w:t>
      </w:r>
      <w:r>
        <w:rPr>
          <w:rStyle w:val="StopkaZnak1"/>
          <w:color w:val="000000"/>
          <w:lang w:val="cs-CZ" w:eastAsia="cs-CZ"/>
        </w:rPr>
        <w:t xml:space="preserve">: </w:t>
      </w:r>
      <w:r>
        <w:rPr>
          <w:rStyle w:val="StopkaZnak1"/>
          <w:color w:val="000000"/>
        </w:rPr>
        <w:t xml:space="preserve">J. Tuwim. </w:t>
      </w:r>
      <w:r>
        <w:rPr>
          <w:rStyle w:val="StopkaKursywa"/>
          <w:color w:val="000000"/>
        </w:rPr>
        <w:t>Wybór wierszy,</w:t>
      </w:r>
      <w:r>
        <w:rPr>
          <w:rStyle w:val="StopkaZnak1"/>
          <w:color w:val="000000"/>
        </w:rPr>
        <w:t xml:space="preserve"> New York 1942, przypis T. Januszewskiego, s. 252. Dalej, powołując się na komentatora </w:t>
      </w:r>
      <w:r>
        <w:rPr>
          <w:rStyle w:val="StopkaKursywa"/>
          <w:color w:val="000000"/>
        </w:rPr>
        <w:t>Listów do przyjaciół-pisarzy,</w:t>
      </w:r>
      <w:r>
        <w:rPr>
          <w:rStyle w:val="StopkaZnak1"/>
          <w:color w:val="000000"/>
        </w:rPr>
        <w:t xml:space="preserve"> będę używać inicjałów T. J. i podawać numer strony.</w:t>
      </w:r>
    </w:p>
  </w:footnote>
  <w:footnote w:id="17">
    <w:p w:rsidR="00000000" w:rsidRDefault="0086125C">
      <w:pPr>
        <w:pStyle w:val="Stopka"/>
        <w:shd w:val="clear" w:color="auto" w:fill="auto"/>
        <w:spacing w:line="220" w:lineRule="exact"/>
        <w:ind w:left="480"/>
        <w:jc w:val="left"/>
      </w:pPr>
      <w:r>
        <w:rPr>
          <w:rStyle w:val="StopkaZnak1"/>
          <w:color w:val="000000"/>
          <w:vertAlign w:val="superscript"/>
        </w:rPr>
        <w:footnoteRef/>
      </w:r>
      <w:r>
        <w:rPr>
          <w:rStyle w:val="StopkaZnak1"/>
          <w:color w:val="000000"/>
        </w:rPr>
        <w:t xml:space="preserve">J. Tuwim, </w:t>
      </w:r>
      <w:r>
        <w:rPr>
          <w:rStyle w:val="StopkaKursywa"/>
          <w:color w:val="000000"/>
        </w:rPr>
        <w:t>Do Marii Pawlikowskiej</w:t>
      </w:r>
      <w:r>
        <w:rPr>
          <w:rStyle w:val="StopkaZnak1"/>
          <w:color w:val="000000"/>
        </w:rPr>
        <w:t xml:space="preserve">, [w:] </w:t>
      </w:r>
      <w:r>
        <w:rPr>
          <w:rStyle w:val="StopkaKursywa"/>
          <w:color w:val="000000"/>
        </w:rPr>
        <w:t>Dzieła</w:t>
      </w:r>
      <w:r>
        <w:rPr>
          <w:rStyle w:val="StopkaZnak1"/>
          <w:color w:val="000000"/>
        </w:rPr>
        <w:t xml:space="preserve">, Warszawa 1955, t. </w:t>
      </w:r>
      <w:r>
        <w:rPr>
          <w:rStyle w:val="StopkaZnak1"/>
          <w:color w:val="000000"/>
          <w:lang w:val="en-US" w:eastAsia="en-US"/>
        </w:rPr>
        <w:t xml:space="preserve">I, </w:t>
      </w:r>
      <w:r>
        <w:rPr>
          <w:rStyle w:val="StopkaZnak1"/>
          <w:color w:val="000000"/>
        </w:rPr>
        <w:t>cz. I, s. 278.</w:t>
      </w:r>
    </w:p>
  </w:footnote>
  <w:footnote w:id="18">
    <w:p w:rsidR="00000000" w:rsidRDefault="0086125C">
      <w:pPr>
        <w:pStyle w:val="Stopka"/>
        <w:shd w:val="clear" w:color="auto" w:fill="auto"/>
        <w:spacing w:line="220" w:lineRule="exact"/>
        <w:ind w:left="480"/>
        <w:jc w:val="left"/>
      </w:pPr>
      <w:r>
        <w:rPr>
          <w:rStyle w:val="StopkaZnak1"/>
          <w:color w:val="000000"/>
          <w:vertAlign w:val="superscript"/>
        </w:rPr>
        <w:footnoteRef/>
      </w:r>
      <w:r>
        <w:rPr>
          <w:rStyle w:val="StopkaZnak1"/>
          <w:color w:val="000000"/>
        </w:rPr>
        <w:t xml:space="preserve"> Przekład tego listu zaczyna się od słów: Drogi Panie! (przyp. T. J., s. 271).</w:t>
      </w:r>
    </w:p>
  </w:footnote>
  <w:footnote w:id="19">
    <w:p w:rsidR="00000000" w:rsidRDefault="0086125C">
      <w:pPr>
        <w:pStyle w:val="Stopka"/>
        <w:shd w:val="clear" w:color="auto" w:fill="auto"/>
        <w:spacing w:line="276" w:lineRule="exact"/>
        <w:ind w:left="580"/>
        <w:jc w:val="left"/>
      </w:pPr>
      <w:r>
        <w:rPr>
          <w:rStyle w:val="StopkaZnak1"/>
          <w:color w:val="000000"/>
          <w:vertAlign w:val="superscript"/>
        </w:rPr>
        <w:footnoteRef/>
      </w:r>
      <w:r>
        <w:rPr>
          <w:rStyle w:val="StopkaZnak1"/>
          <w:color w:val="000000"/>
        </w:rPr>
        <w:t xml:space="preserve">M. Samozwaniec, </w:t>
      </w:r>
      <w:r>
        <w:rPr>
          <w:rStyle w:val="StopkaKursywa"/>
          <w:color w:val="000000"/>
        </w:rPr>
        <w:t>Zalotnica niebieska</w:t>
      </w:r>
      <w:r>
        <w:rPr>
          <w:rStyle w:val="StopkaZnak1"/>
          <w:color w:val="000000"/>
        </w:rPr>
        <w:t>, Szczecin 1988, s. 250.</w:t>
      </w:r>
    </w:p>
  </w:footnote>
  <w:footnote w:id="20">
    <w:p w:rsidR="00000000" w:rsidRDefault="0086125C">
      <w:pPr>
        <w:pStyle w:val="Stopka"/>
        <w:shd w:val="clear" w:color="auto" w:fill="auto"/>
        <w:spacing w:line="276" w:lineRule="exact"/>
        <w:ind w:firstLine="580"/>
        <w:jc w:val="left"/>
      </w:pPr>
      <w:r>
        <w:rPr>
          <w:rStyle w:val="StopkaZnak1"/>
          <w:color w:val="000000"/>
        </w:rPr>
        <w:t xml:space="preserve">*K. Iłłakowiczówna przesłała Tuwimowi książkę Romano Guardiniego, </w:t>
      </w:r>
      <w:r>
        <w:rPr>
          <w:rStyle w:val="StopkaKursywa"/>
          <w:color w:val="000000"/>
        </w:rPr>
        <w:t>O Bogu żywym</w:t>
      </w:r>
      <w:r>
        <w:rPr>
          <w:rStyle w:val="StopkaZnak1"/>
          <w:color w:val="000000"/>
        </w:rPr>
        <w:t>, przekład B. Turowicza, Katowice 1947 (przyp. T. J., s. 315).</w:t>
      </w:r>
    </w:p>
  </w:footnote>
  <w:footnote w:id="21">
    <w:p w:rsidR="00000000" w:rsidRDefault="0086125C">
      <w:pPr>
        <w:pStyle w:val="Stopka20"/>
        <w:shd w:val="clear" w:color="auto" w:fill="auto"/>
        <w:spacing w:line="276" w:lineRule="exact"/>
        <w:ind w:left="560"/>
      </w:pPr>
      <w:r>
        <w:rPr>
          <w:rStyle w:val="Stopka2Bezkursywy"/>
          <w:i w:val="0"/>
          <w:iCs w:val="0"/>
          <w:color w:val="000000"/>
          <w:vertAlign w:val="superscript"/>
        </w:rPr>
        <w:footnoteRef/>
      </w:r>
      <w:r>
        <w:rPr>
          <w:rStyle w:val="Stopka2Bezkursywy"/>
          <w:i w:val="0"/>
          <w:iCs w:val="0"/>
          <w:color w:val="000000"/>
        </w:rPr>
        <w:t xml:space="preserve">T. Januszewski. </w:t>
      </w:r>
      <w:r>
        <w:rPr>
          <w:rStyle w:val="Stopka2"/>
          <w:i/>
          <w:iCs/>
          <w:color w:val="000000"/>
        </w:rPr>
        <w:t>Wstęp do listów do J. Lechonia</w:t>
      </w:r>
      <w:r>
        <w:rPr>
          <w:rStyle w:val="Stopka2Bezkursywy"/>
          <w:i w:val="0"/>
          <w:iCs w:val="0"/>
          <w:color w:val="000000"/>
        </w:rPr>
        <w:t>, s. 63.</w:t>
      </w:r>
    </w:p>
  </w:footnote>
  <w:footnote w:id="22">
    <w:p w:rsidR="00000000" w:rsidRDefault="0086125C">
      <w:pPr>
        <w:pStyle w:val="Stopka20"/>
        <w:shd w:val="clear" w:color="auto" w:fill="auto"/>
        <w:spacing w:line="276" w:lineRule="exact"/>
        <w:ind w:left="480"/>
      </w:pPr>
      <w:r>
        <w:rPr>
          <w:rStyle w:val="Stopka2Bezkursywy"/>
          <w:i w:val="0"/>
          <w:iCs w:val="0"/>
          <w:color w:val="000000"/>
        </w:rPr>
        <w:t xml:space="preserve">*°T. Januszewski. </w:t>
      </w:r>
      <w:r>
        <w:rPr>
          <w:rStyle w:val="Stopka2"/>
          <w:i/>
          <w:iCs/>
          <w:color w:val="000000"/>
        </w:rPr>
        <w:t>Wstęp do listów do M. Pawlikowskiej-Jasnorzewskiej</w:t>
      </w:r>
      <w:r>
        <w:rPr>
          <w:rStyle w:val="Stopka2Bezkursywy"/>
          <w:i w:val="0"/>
          <w:iCs w:val="0"/>
          <w:color w:val="000000"/>
        </w:rPr>
        <w:t xml:space="preserve"> s. 160</w:t>
      </w:r>
    </w:p>
  </w:footnote>
  <w:footnote w:id="23">
    <w:p w:rsidR="00000000" w:rsidRDefault="0086125C">
      <w:pPr>
        <w:pStyle w:val="Stopka20"/>
        <w:shd w:val="clear" w:color="auto" w:fill="auto"/>
        <w:spacing w:line="220" w:lineRule="exact"/>
        <w:ind w:left="520"/>
      </w:pPr>
      <w:r>
        <w:rPr>
          <w:rStyle w:val="Stopka2Bezkursywy"/>
          <w:i w:val="0"/>
          <w:iCs w:val="0"/>
          <w:color w:val="000000"/>
          <w:vertAlign w:val="superscript"/>
        </w:rPr>
        <w:footnoteRef/>
      </w:r>
      <w:r>
        <w:rPr>
          <w:rStyle w:val="Stopka2Bezkursywy"/>
          <w:i w:val="0"/>
          <w:iCs w:val="0"/>
          <w:color w:val="000000"/>
        </w:rPr>
        <w:t xml:space="preserve">T. Januszewski, </w:t>
      </w:r>
      <w:r>
        <w:rPr>
          <w:rStyle w:val="Stopka2"/>
          <w:i/>
          <w:iCs/>
          <w:color w:val="000000"/>
        </w:rPr>
        <w:t>Wstęp do listów do J. W. Gomulickiego</w:t>
      </w:r>
      <w:r>
        <w:rPr>
          <w:rStyle w:val="Stopka2Bezkursywy"/>
          <w:i w:val="0"/>
          <w:iCs w:val="0"/>
          <w:color w:val="000000"/>
        </w:rPr>
        <w:t>, s. 361.</w:t>
      </w:r>
    </w:p>
  </w:footnote>
  <w:footnote w:id="24">
    <w:p w:rsidR="00000000" w:rsidRDefault="0086125C">
      <w:pPr>
        <w:pStyle w:val="Stopka"/>
        <w:shd w:val="clear" w:color="auto" w:fill="auto"/>
        <w:spacing w:line="282" w:lineRule="exact"/>
        <w:jc w:val="right"/>
      </w:pPr>
      <w:r>
        <w:rPr>
          <w:rStyle w:val="StopkaZnak1"/>
          <w:color w:val="000000"/>
          <w:vertAlign w:val="superscript"/>
        </w:rPr>
        <w:t>12</w:t>
      </w:r>
      <w:r>
        <w:rPr>
          <w:rStyle w:val="StopkaZnak1"/>
          <w:color w:val="000000"/>
        </w:rPr>
        <w:t xml:space="preserve"> Jest to zakończenie dłuższej dedykacji na zbiorze wierszy </w:t>
      </w:r>
      <w:r>
        <w:rPr>
          <w:rStyle w:val="StopkaKursywa"/>
          <w:color w:val="000000"/>
        </w:rPr>
        <w:t>Treść gorejąca</w:t>
      </w:r>
      <w:r>
        <w:rPr>
          <w:rStyle w:val="StopkaZnak1"/>
          <w:color w:val="000000"/>
        </w:rPr>
        <w:t xml:space="preserve"> (przyp. T. J., s. 100).</w:t>
      </w:r>
    </w:p>
  </w:footnote>
  <w:footnote w:id="25">
    <w:p w:rsidR="00000000" w:rsidRDefault="0086125C">
      <w:pPr>
        <w:pStyle w:val="Stopka"/>
        <w:shd w:val="clear" w:color="auto" w:fill="auto"/>
        <w:spacing w:line="282" w:lineRule="exact"/>
        <w:jc w:val="right"/>
      </w:pPr>
      <w:r>
        <w:rPr>
          <w:rStyle w:val="StopkaZnak1"/>
          <w:color w:val="000000"/>
          <w:vertAlign w:val="superscript"/>
        </w:rPr>
        <w:footnoteRef/>
      </w:r>
      <w:r>
        <w:rPr>
          <w:rStyle w:val="StopkaZnak1"/>
          <w:color w:val="000000"/>
        </w:rPr>
        <w:t xml:space="preserve"> Na telegram J. Tuwima W. Broniewski odpowiedział: Jestem szczęśliwy, że wkrótce się spotykamy</w:t>
      </w:r>
    </w:p>
  </w:footnote>
  <w:footnote w:id="26">
    <w:p w:rsidR="00000000" w:rsidRDefault="0086125C">
      <w:pPr>
        <w:pStyle w:val="Stopka"/>
        <w:shd w:val="clear" w:color="auto" w:fill="auto"/>
        <w:spacing w:line="282" w:lineRule="exact"/>
        <w:jc w:val="left"/>
      </w:pPr>
      <w:r>
        <w:rPr>
          <w:rStyle w:val="StopkaZnak1"/>
          <w:color w:val="000000"/>
        </w:rPr>
        <w:t xml:space="preserve">w Polsce. </w:t>
      </w:r>
      <w:r>
        <w:rPr>
          <w:rStyle w:val="StopkaKursywa"/>
          <w:color w:val="000000"/>
        </w:rPr>
        <w:t>Kwiaty polskie</w:t>
      </w:r>
      <w:r>
        <w:rPr>
          <w:rStyle w:val="StopkaZnak1"/>
          <w:color w:val="000000"/>
        </w:rPr>
        <w:t xml:space="preserve"> przepięknie tam niechaj kwitną. Braterstwo i pozdrowienie (przyp. T. J., s. 115).</w:t>
      </w:r>
    </w:p>
  </w:footnote>
  <w:footnote w:id="27">
    <w:p w:rsidR="00000000" w:rsidRDefault="0086125C">
      <w:pPr>
        <w:pStyle w:val="Stopka"/>
        <w:shd w:val="clear" w:color="auto" w:fill="auto"/>
        <w:tabs>
          <w:tab w:val="left" w:pos="678"/>
        </w:tabs>
        <w:spacing w:line="282" w:lineRule="exact"/>
        <w:ind w:firstLine="500"/>
      </w:pPr>
      <w:r>
        <w:rPr>
          <w:rStyle w:val="StopkaZnak1"/>
          <w:color w:val="000000"/>
          <w:vertAlign w:val="superscript"/>
        </w:rPr>
        <w:footnoteRef/>
      </w:r>
      <w:r>
        <w:rPr>
          <w:rStyle w:val="StopkaZnak1"/>
          <w:color w:val="000000"/>
        </w:rPr>
        <w:tab/>
        <w:t xml:space="preserve">„W gmachu Cedergrena w Warszawie, przy ul. Zielnej </w:t>
      </w:r>
      <w:r>
        <w:rPr>
          <w:rStyle w:val="StopkaZnak1"/>
          <w:color w:val="000000"/>
          <w:lang w:val="ru-RU" w:eastAsia="ru-RU"/>
        </w:rPr>
        <w:t xml:space="preserve">37/39, </w:t>
      </w:r>
      <w:r>
        <w:rPr>
          <w:rStyle w:val="StopkaZnak1"/>
          <w:color w:val="000000"/>
        </w:rPr>
        <w:t>mieściła się centrala telefoniczna PAST (Polska Akcyjna Spółka Telefoniczna); nazwa gmachu pochodzi od szwedzkiego Tow. Akc. Cedergren, które instalowało urządzenia telefoniczne w Warszawie” (przyp. T. J., s. 74).</w:t>
      </w:r>
    </w:p>
  </w:footnote>
  <w:footnote w:id="28">
    <w:p w:rsidR="00000000" w:rsidRDefault="0086125C">
      <w:pPr>
        <w:pStyle w:val="Stopka"/>
        <w:shd w:val="clear" w:color="auto" w:fill="auto"/>
        <w:tabs>
          <w:tab w:val="left" w:pos="710"/>
        </w:tabs>
        <w:spacing w:line="282" w:lineRule="exact"/>
        <w:ind w:left="500"/>
      </w:pPr>
      <w:r>
        <w:rPr>
          <w:rStyle w:val="StopkaZnak1"/>
          <w:color w:val="000000"/>
          <w:vertAlign w:val="superscript"/>
        </w:rPr>
        <w:footnoteRef/>
      </w:r>
      <w:r>
        <w:rPr>
          <w:rStyle w:val="StopkaZnak1"/>
          <w:color w:val="000000"/>
        </w:rPr>
        <w:tab/>
        <w:t xml:space="preserve">A. Słonimski i J. Tuwim, </w:t>
      </w:r>
      <w:r>
        <w:rPr>
          <w:rStyle w:val="StopkaKursywa"/>
          <w:color w:val="000000"/>
        </w:rPr>
        <w:t>W oparach absurdu.</w:t>
      </w:r>
      <w:r>
        <w:rPr>
          <w:rStyle w:val="StopkaZnak1"/>
          <w:color w:val="000000"/>
        </w:rPr>
        <w:t xml:space="preserve"> Warszawa 1975, s. 9.</w:t>
      </w:r>
    </w:p>
  </w:footnote>
  <w:footnote w:id="29">
    <w:p w:rsidR="00000000" w:rsidRDefault="0086125C">
      <w:pPr>
        <w:pStyle w:val="Stopka"/>
        <w:shd w:val="clear" w:color="auto" w:fill="auto"/>
        <w:spacing w:line="276" w:lineRule="exact"/>
        <w:ind w:left="400" w:firstLine="460"/>
        <w:jc w:val="left"/>
      </w:pPr>
      <w:r>
        <w:rPr>
          <w:rStyle w:val="StopkaZnak1"/>
          <w:color w:val="000000"/>
          <w:vertAlign w:val="superscript"/>
        </w:rPr>
        <w:footnoteRef/>
      </w:r>
      <w:r>
        <w:rPr>
          <w:rStyle w:val="StopkaZnak1"/>
          <w:color w:val="000000"/>
        </w:rPr>
        <w:t xml:space="preserve">M. Głowiński, T. Kostkiewiczowa, A. Okopień-Sławińska, J. Sławiński, </w:t>
      </w:r>
      <w:r>
        <w:rPr>
          <w:rStyle w:val="StopkaKursywa"/>
          <w:color w:val="000000"/>
        </w:rPr>
        <w:t>Słownik terminów lite</w:t>
      </w:r>
      <w:r>
        <w:rPr>
          <w:rStyle w:val="StopkaKursywa"/>
          <w:color w:val="000000"/>
        </w:rPr>
        <w:softHyphen/>
        <w:t>rackich</w:t>
      </w:r>
      <w:r>
        <w:rPr>
          <w:rStyle w:val="StopkaZnak1"/>
          <w:color w:val="000000"/>
        </w:rPr>
        <w:t>, Wrocław 1976, s. 273.</w:t>
      </w:r>
    </w:p>
  </w:footnote>
  <w:footnote w:id="30">
    <w:p w:rsidR="00000000" w:rsidRDefault="0086125C">
      <w:pPr>
        <w:pStyle w:val="Stopka"/>
        <w:shd w:val="clear" w:color="auto" w:fill="auto"/>
        <w:spacing w:line="276" w:lineRule="exact"/>
        <w:ind w:left="860"/>
        <w:jc w:val="left"/>
      </w:pPr>
      <w:r>
        <w:rPr>
          <w:rStyle w:val="StopkaZnak1"/>
          <w:color w:val="000000"/>
          <w:vertAlign w:val="superscript"/>
        </w:rPr>
        <w:footnoteRef/>
      </w:r>
      <w:r>
        <w:rPr>
          <w:rStyle w:val="StopkaZnak1"/>
          <w:color w:val="000000"/>
        </w:rPr>
        <w:t xml:space="preserve">J. Trznadel, </w:t>
      </w:r>
      <w:r>
        <w:rPr>
          <w:rStyle w:val="StopkaKursywa"/>
          <w:color w:val="000000"/>
        </w:rPr>
        <w:t>Rana.</w:t>
      </w:r>
      <w:r>
        <w:rPr>
          <w:rStyle w:val="StopkaZnak1"/>
          <w:color w:val="000000"/>
        </w:rPr>
        <w:t xml:space="preserve"> Warszawa 1974, s. 75.</w:t>
      </w:r>
    </w:p>
  </w:footnote>
  <w:footnote w:id="31">
    <w:p w:rsidR="00000000" w:rsidRDefault="0086125C">
      <w:pPr>
        <w:pStyle w:val="Stopka20"/>
        <w:shd w:val="clear" w:color="auto" w:fill="auto"/>
        <w:ind w:left="620" w:right="160" w:firstLine="440"/>
        <w:jc w:val="both"/>
      </w:pPr>
      <w:r>
        <w:rPr>
          <w:rStyle w:val="Stopka2Bezkursywy"/>
          <w:i w:val="0"/>
          <w:iCs w:val="0"/>
          <w:color w:val="000000"/>
          <w:vertAlign w:val="superscript"/>
        </w:rPr>
        <w:footnoteRef/>
      </w:r>
      <w:r>
        <w:rPr>
          <w:rStyle w:val="Stopka2Bezkursywy"/>
          <w:i w:val="0"/>
          <w:iCs w:val="0"/>
          <w:color w:val="000000"/>
        </w:rPr>
        <w:t xml:space="preserve"> Por.: J. Puzynina, </w:t>
      </w:r>
      <w:r>
        <w:rPr>
          <w:rStyle w:val="Stopka2"/>
          <w:i/>
          <w:iCs/>
          <w:color w:val="000000"/>
        </w:rPr>
        <w:t>Konotacje leksykalne w interpretacji tekstu literackiego</w:t>
      </w:r>
      <w:r>
        <w:rPr>
          <w:rStyle w:val="Stopka2Bezkursywy"/>
          <w:i w:val="0"/>
          <w:iCs w:val="0"/>
          <w:color w:val="000000"/>
        </w:rPr>
        <w:t xml:space="preserve">. </w:t>
      </w:r>
      <w:r>
        <w:rPr>
          <w:rStyle w:val="Stopka2"/>
          <w:i/>
          <w:iCs/>
          <w:color w:val="000000"/>
        </w:rPr>
        <w:t xml:space="preserve">Na przykładzie analizy </w:t>
      </w:r>
      <w:r>
        <w:rPr>
          <w:rStyle w:val="Stopka2Bezkursywy"/>
          <w:i w:val="0"/>
          <w:iCs w:val="0"/>
          <w:color w:val="000000"/>
        </w:rPr>
        <w:t>„</w:t>
      </w:r>
      <w:r>
        <w:rPr>
          <w:rStyle w:val="Stopka2"/>
          <w:i/>
          <w:iCs/>
          <w:color w:val="000000"/>
          <w:lang w:val="ru-RU" w:eastAsia="ru-RU"/>
        </w:rPr>
        <w:t>Ри</w:t>
      </w:r>
      <w:r>
        <w:rPr>
          <w:rStyle w:val="Stopka2"/>
          <w:i/>
          <w:iCs/>
          <w:color w:val="000000"/>
        </w:rPr>
        <w:t>r</w:t>
      </w:r>
      <w:r>
        <w:rPr>
          <w:rStyle w:val="Stopka2"/>
          <w:i/>
          <w:iCs/>
          <w:color w:val="000000"/>
          <w:lang w:val="ru-RU" w:eastAsia="ru-RU"/>
        </w:rPr>
        <w:t>у</w:t>
      </w:r>
      <w:r>
        <w:rPr>
          <w:rStyle w:val="Stopka2"/>
          <w:i/>
          <w:iCs/>
          <w:color w:val="000000"/>
        </w:rPr>
        <w:t>tonizmu</w:t>
      </w:r>
      <w:r>
        <w:rPr>
          <w:rStyle w:val="Stopka2Bezkursywy"/>
          <w:i w:val="0"/>
          <w:iCs w:val="0"/>
          <w:color w:val="000000"/>
          <w:vertAlign w:val="superscript"/>
          <w:lang w:val="ru-RU" w:eastAsia="ru-RU"/>
        </w:rPr>
        <w:t>и</w:t>
      </w:r>
      <w:r>
        <w:rPr>
          <w:rStyle w:val="Stopka2Bezkursywy"/>
          <w:i w:val="0"/>
          <w:iCs w:val="0"/>
          <w:color w:val="000000"/>
          <w:lang w:val="ru-RU" w:eastAsia="ru-RU"/>
        </w:rPr>
        <w:t xml:space="preserve"> </w:t>
      </w:r>
      <w:r>
        <w:rPr>
          <w:rStyle w:val="Stopka2"/>
          <w:i/>
          <w:iCs/>
          <w:color w:val="000000"/>
        </w:rPr>
        <w:t>Cypriana Norwida</w:t>
      </w:r>
      <w:r>
        <w:rPr>
          <w:rStyle w:val="Stopka2Bezkursywy"/>
          <w:i w:val="0"/>
          <w:iCs w:val="0"/>
          <w:color w:val="000000"/>
        </w:rPr>
        <w:t xml:space="preserve">, [w:] </w:t>
      </w:r>
      <w:r>
        <w:rPr>
          <w:rStyle w:val="Stopka2"/>
          <w:i/>
          <w:iCs/>
          <w:color w:val="000000"/>
        </w:rPr>
        <w:t>Konotacja</w:t>
      </w:r>
      <w:r>
        <w:rPr>
          <w:rStyle w:val="Stopka2Bezkursywy"/>
          <w:i w:val="0"/>
          <w:iCs w:val="0"/>
          <w:color w:val="000000"/>
        </w:rPr>
        <w:t xml:space="preserve">, red. J. Bartmiński, Lublin 1988, s. 83-97; tejże. </w:t>
      </w:r>
      <w:r>
        <w:rPr>
          <w:rStyle w:val="Stopka2"/>
          <w:i/>
          <w:iCs/>
          <w:color w:val="000000"/>
        </w:rPr>
        <w:t>Słowo Norwida</w:t>
      </w:r>
      <w:r>
        <w:rPr>
          <w:rStyle w:val="Stopka2Bezkursywy"/>
          <w:i w:val="0"/>
          <w:iCs w:val="0"/>
          <w:color w:val="000000"/>
        </w:rPr>
        <w:t xml:space="preserve">, Wrocław 1990, rozdz. </w:t>
      </w:r>
      <w:r>
        <w:rPr>
          <w:rStyle w:val="Stopka2"/>
          <w:i/>
          <w:iCs/>
          <w:color w:val="000000"/>
        </w:rPr>
        <w:t>Opis i funkcje konotacji leksemów w tekście</w:t>
      </w:r>
      <w:r>
        <w:rPr>
          <w:rStyle w:val="Stopka2Bezkursywy"/>
          <w:i w:val="0"/>
          <w:iCs w:val="0"/>
          <w:color w:val="000000"/>
        </w:rPr>
        <w:t xml:space="preserve">: </w:t>
      </w:r>
      <w:r>
        <w:rPr>
          <w:rStyle w:val="Stopka2"/>
          <w:i/>
          <w:iCs/>
          <w:color w:val="000000"/>
        </w:rPr>
        <w:t>bluszcz</w:t>
      </w:r>
      <w:r>
        <w:rPr>
          <w:rStyle w:val="Stopka2Bezkursywy"/>
          <w:i w:val="0"/>
          <w:iCs w:val="0"/>
          <w:color w:val="000000"/>
        </w:rPr>
        <w:t xml:space="preserve"> i </w:t>
      </w:r>
      <w:r>
        <w:rPr>
          <w:rStyle w:val="Stopka2"/>
          <w:i/>
          <w:iCs/>
          <w:color w:val="000000"/>
        </w:rPr>
        <w:t>powój w poezji Norwida</w:t>
      </w:r>
      <w:r>
        <w:rPr>
          <w:rStyle w:val="Stopka2Bezkursywy"/>
          <w:i w:val="0"/>
          <w:iCs w:val="0"/>
          <w:color w:val="000000"/>
        </w:rPr>
        <w:t xml:space="preserve">, s. 54-69; R. Tokarski, </w:t>
      </w:r>
      <w:r>
        <w:rPr>
          <w:rStyle w:val="Stopka2"/>
          <w:i/>
          <w:iCs/>
          <w:color w:val="000000"/>
        </w:rPr>
        <w:t>Znaczenie słowa i jego modyfikacje w tekście</w:t>
      </w:r>
      <w:r>
        <w:rPr>
          <w:rStyle w:val="Stopka2Bezkursywy"/>
          <w:i w:val="0"/>
          <w:iCs w:val="0"/>
          <w:color w:val="000000"/>
        </w:rPr>
        <w:t xml:space="preserve">, Lublin 1987, rozdz. </w:t>
      </w:r>
      <w:r>
        <w:rPr>
          <w:rStyle w:val="Stopka2"/>
          <w:i/>
          <w:iCs/>
          <w:color w:val="000000"/>
        </w:rPr>
        <w:t>Modyfikacje znaczenia słowa w tekście poetyckim. Chmura w poezji L. Staffa</w:t>
      </w:r>
      <w:r>
        <w:rPr>
          <w:rStyle w:val="Stopka2Bezkursywy"/>
          <w:i w:val="0"/>
          <w:iCs w:val="0"/>
          <w:color w:val="000000"/>
        </w:rPr>
        <w:t>, s. 152-222.</w:t>
      </w:r>
    </w:p>
  </w:footnote>
  <w:footnote w:id="32">
    <w:p w:rsidR="00000000" w:rsidRDefault="0086125C">
      <w:pPr>
        <w:pStyle w:val="Stopka"/>
        <w:shd w:val="clear" w:color="auto" w:fill="auto"/>
        <w:spacing w:line="282" w:lineRule="exact"/>
        <w:ind w:left="1060"/>
        <w:jc w:val="left"/>
      </w:pPr>
      <w:r>
        <w:rPr>
          <w:rStyle w:val="StopkaZnak1"/>
          <w:color w:val="000000"/>
          <w:vertAlign w:val="superscript"/>
        </w:rPr>
        <w:footnoteRef/>
      </w:r>
      <w:r>
        <w:rPr>
          <w:rStyle w:val="StopkaZnak1"/>
          <w:color w:val="000000"/>
        </w:rPr>
        <w:t xml:space="preserve">U. Kozioł, </w:t>
      </w:r>
      <w:r>
        <w:rPr>
          <w:rStyle w:val="StopkaKursywa"/>
          <w:color w:val="000000"/>
        </w:rPr>
        <w:t>Żalnik</w:t>
      </w:r>
      <w:r>
        <w:rPr>
          <w:rStyle w:val="StopkaZnak1"/>
          <w:color w:val="000000"/>
        </w:rPr>
        <w:t>, Kraków 1989, s. 5.</w:t>
      </w:r>
    </w:p>
  </w:footnote>
  <w:footnote w:id="33">
    <w:p w:rsidR="00000000" w:rsidRDefault="0086125C">
      <w:pPr>
        <w:pStyle w:val="Stopka"/>
        <w:shd w:val="clear" w:color="auto" w:fill="auto"/>
        <w:tabs>
          <w:tab w:val="left" w:pos="1202"/>
        </w:tabs>
        <w:spacing w:line="300" w:lineRule="exact"/>
        <w:ind w:left="620" w:firstLine="440"/>
        <w:jc w:val="left"/>
      </w:pPr>
      <w:r>
        <w:rPr>
          <w:rStyle w:val="StopkaZnak1"/>
          <w:color w:val="000000"/>
          <w:vertAlign w:val="superscript"/>
        </w:rPr>
        <w:footnoteRef/>
      </w:r>
      <w:r>
        <w:rPr>
          <w:rStyle w:val="StopkaZnak1"/>
          <w:color w:val="000000"/>
        </w:rPr>
        <w:tab/>
      </w:r>
      <w:r>
        <w:rPr>
          <w:rStyle w:val="StopkaKursywa"/>
          <w:color w:val="000000"/>
        </w:rPr>
        <w:t>Nowa księga przysłów i wyrażeń przysłowiowych polskich</w:t>
      </w:r>
      <w:r>
        <w:rPr>
          <w:rStyle w:val="StopkaZnak1"/>
          <w:color w:val="000000"/>
        </w:rPr>
        <w:t>, red. J. Krzyżanowski, Warszawa 1970, t. 11, s. 1065, PRAWDA 64 i 65.</w:t>
      </w:r>
    </w:p>
  </w:footnote>
  <w:footnote w:id="34">
    <w:p w:rsidR="00000000" w:rsidRDefault="0086125C">
      <w:pPr>
        <w:pStyle w:val="Stopka"/>
        <w:shd w:val="clear" w:color="auto" w:fill="auto"/>
        <w:tabs>
          <w:tab w:val="left" w:pos="1192"/>
        </w:tabs>
        <w:spacing w:line="220" w:lineRule="exact"/>
        <w:ind w:left="1060"/>
      </w:pPr>
      <w:r>
        <w:rPr>
          <w:rStyle w:val="StopkaZnak1"/>
          <w:color w:val="000000"/>
          <w:vertAlign w:val="superscript"/>
        </w:rPr>
        <w:footnoteRef/>
      </w:r>
      <w:r>
        <w:rPr>
          <w:rStyle w:val="StopkaZnak1"/>
          <w:color w:val="000000"/>
        </w:rPr>
        <w:tab/>
        <w:t xml:space="preserve">Patrz: </w:t>
      </w:r>
      <w:r>
        <w:rPr>
          <w:rStyle w:val="StopkaZnak1"/>
          <w:color w:val="000000"/>
          <w:lang w:val="en-US" w:eastAsia="en-US"/>
        </w:rPr>
        <w:t xml:space="preserve">J. Culler, </w:t>
      </w:r>
      <w:r>
        <w:rPr>
          <w:rStyle w:val="StopkaKursywa"/>
          <w:color w:val="000000"/>
        </w:rPr>
        <w:t xml:space="preserve">Presupozycje i </w:t>
      </w:r>
      <w:r>
        <w:rPr>
          <w:rStyle w:val="StopkaKursywa"/>
          <w:color w:val="000000"/>
          <w:lang w:val="en-US" w:eastAsia="en-US"/>
        </w:rPr>
        <w:t>inter</w:t>
      </w:r>
      <w:r>
        <w:rPr>
          <w:rStyle w:val="StopkaKursywa"/>
          <w:color w:val="000000"/>
        </w:rPr>
        <w:t>tekstualność,</w:t>
      </w:r>
      <w:r>
        <w:rPr>
          <w:rStyle w:val="StopkaZnak1"/>
          <w:color w:val="000000"/>
        </w:rPr>
        <w:t xml:space="preserve"> „Pamiętnik Literacki** </w:t>
      </w:r>
      <w:r>
        <w:rPr>
          <w:rStyle w:val="StopkaZnak1"/>
          <w:color w:val="000000"/>
          <w:lang w:val="en-US" w:eastAsia="en-US"/>
        </w:rPr>
        <w:t xml:space="preserve">LXX1, </w:t>
      </w:r>
      <w:r>
        <w:rPr>
          <w:rStyle w:val="StopkaZnak1"/>
          <w:color w:val="000000"/>
        </w:rPr>
        <w:t>1980, z. 3, s. 297-312.</w:t>
      </w:r>
    </w:p>
  </w:footnote>
  <w:footnote w:id="35">
    <w:p w:rsidR="00000000" w:rsidRDefault="0086125C">
      <w:pPr>
        <w:pStyle w:val="Stopka"/>
        <w:shd w:val="clear" w:color="auto" w:fill="auto"/>
        <w:spacing w:line="220" w:lineRule="exact"/>
        <w:ind w:left="1120"/>
        <w:jc w:val="left"/>
      </w:pPr>
      <w:r>
        <w:rPr>
          <w:rStyle w:val="StopkaZnak1"/>
          <w:color w:val="000000"/>
        </w:rPr>
        <w:footnoteRef/>
      </w:r>
      <w:r>
        <w:rPr>
          <w:rStyle w:val="StopkaZnak1"/>
          <w:color w:val="000000"/>
        </w:rPr>
        <w:t xml:space="preserve">J. Ratajczak, </w:t>
      </w:r>
      <w:r>
        <w:rPr>
          <w:rStyle w:val="StopkaKursywa"/>
          <w:color w:val="000000"/>
        </w:rPr>
        <w:t>Przeprowadzka na Atlantydę,</w:t>
      </w:r>
      <w:r>
        <w:rPr>
          <w:rStyle w:val="StopkaZnak1"/>
          <w:color w:val="000000"/>
        </w:rPr>
        <w:t xml:space="preserve"> Poznań 1981, s. 92.</w:t>
      </w:r>
    </w:p>
  </w:footnote>
  <w:footnote w:id="36">
    <w:p w:rsidR="00000000" w:rsidRDefault="0086125C">
      <w:pPr>
        <w:pStyle w:val="Stopka"/>
        <w:shd w:val="clear" w:color="auto" w:fill="auto"/>
        <w:tabs>
          <w:tab w:val="left" w:pos="1042"/>
        </w:tabs>
        <w:spacing w:line="282" w:lineRule="exact"/>
        <w:ind w:left="460" w:right="300" w:firstLine="460"/>
      </w:pPr>
      <w:r>
        <w:rPr>
          <w:rStyle w:val="StopkaKursywa"/>
          <w:color w:val="000000"/>
          <w:vertAlign w:val="superscript"/>
        </w:rPr>
        <w:footnoteRef/>
      </w:r>
      <w:r>
        <w:rPr>
          <w:rStyle w:val="StopkaKursywa"/>
          <w:color w:val="000000"/>
        </w:rPr>
        <w:tab/>
        <w:t>Cnota</w:t>
      </w:r>
      <w:r>
        <w:rPr>
          <w:rStyle w:val="StopkaZnak1"/>
          <w:color w:val="000000"/>
        </w:rPr>
        <w:t xml:space="preserve"> jest wyrazem polisemicznym, cały utwór przemawia jednak za wyborem właśnie tego znaczenia. Istotne wydaje się również odwołanie do Sokratesa, dla którego tak rozumiana cnota była najwyższym dobrem, źródłem powszechnego pożytku i osobistego szczęścia.</w:t>
      </w:r>
    </w:p>
  </w:footnote>
  <w:footnote w:id="37">
    <w:p w:rsidR="00000000" w:rsidRDefault="0086125C">
      <w:pPr>
        <w:pStyle w:val="Stopka"/>
        <w:shd w:val="clear" w:color="auto" w:fill="auto"/>
        <w:tabs>
          <w:tab w:val="left" w:pos="1144"/>
        </w:tabs>
        <w:spacing w:line="282" w:lineRule="exact"/>
        <w:ind w:left="940"/>
      </w:pPr>
      <w:r>
        <w:rPr>
          <w:rStyle w:val="StopkaZnak1"/>
          <w:color w:val="000000"/>
          <w:vertAlign w:val="superscript"/>
        </w:rPr>
        <w:footnoteRef/>
      </w:r>
      <w:r>
        <w:rPr>
          <w:rStyle w:val="StopkaZnak1"/>
          <w:color w:val="000000"/>
        </w:rPr>
        <w:tab/>
        <w:t xml:space="preserve">Z. Herbert, </w:t>
      </w:r>
      <w:r>
        <w:rPr>
          <w:rStyle w:val="StopkaKursywa"/>
          <w:color w:val="000000"/>
        </w:rPr>
        <w:t>Raport z oblężonego miasta</w:t>
      </w:r>
      <w:r>
        <w:rPr>
          <w:rStyle w:val="StopkaZnak1"/>
          <w:color w:val="000000"/>
        </w:rPr>
        <w:t>, Paryż 1983, s. 31.</w:t>
      </w:r>
    </w:p>
  </w:footnote>
  <w:footnote w:id="38">
    <w:p w:rsidR="00000000" w:rsidRDefault="0086125C">
      <w:pPr>
        <w:pStyle w:val="Stopka"/>
        <w:shd w:val="clear" w:color="auto" w:fill="auto"/>
        <w:tabs>
          <w:tab w:val="left" w:pos="1148"/>
        </w:tabs>
        <w:spacing w:line="282" w:lineRule="exact"/>
        <w:ind w:left="920"/>
      </w:pPr>
      <w:r>
        <w:rPr>
          <w:rStyle w:val="StopkaZnak1"/>
          <w:color w:val="000000"/>
          <w:vertAlign w:val="superscript"/>
        </w:rPr>
        <w:footnoteRef/>
      </w:r>
      <w:r>
        <w:rPr>
          <w:rStyle w:val="StopkaZnak1"/>
          <w:color w:val="000000"/>
        </w:rPr>
        <w:tab/>
      </w:r>
      <w:r>
        <w:rPr>
          <w:rStyle w:val="StopkaKursywa"/>
          <w:color w:val="000000"/>
        </w:rPr>
        <w:t>Tamże</w:t>
      </w:r>
      <w:r>
        <w:rPr>
          <w:rStyle w:val="StopkaZnak1"/>
          <w:color w:val="000000"/>
        </w:rPr>
        <w:t>, s. 32.</w:t>
      </w:r>
    </w:p>
  </w:footnote>
  <w:footnote w:id="39">
    <w:p w:rsidR="00000000" w:rsidRDefault="0086125C">
      <w:pPr>
        <w:pStyle w:val="Stopka"/>
        <w:shd w:val="clear" w:color="auto" w:fill="auto"/>
        <w:tabs>
          <w:tab w:val="left" w:pos="1162"/>
        </w:tabs>
        <w:spacing w:line="282" w:lineRule="exact"/>
        <w:ind w:left="940"/>
      </w:pPr>
      <w:r>
        <w:rPr>
          <w:rStyle w:val="StopkaZnak1"/>
          <w:color w:val="000000"/>
          <w:vertAlign w:val="superscript"/>
        </w:rPr>
        <w:footnoteRef/>
      </w:r>
      <w:r>
        <w:rPr>
          <w:rStyle w:val="StopkaZnak1"/>
          <w:color w:val="000000"/>
        </w:rPr>
        <w:tab/>
      </w:r>
      <w:r>
        <w:rPr>
          <w:rStyle w:val="StopkaKursywa"/>
          <w:color w:val="000000"/>
        </w:rPr>
        <w:t>Tamże</w:t>
      </w:r>
      <w:r>
        <w:rPr>
          <w:rStyle w:val="StopkaZnak1"/>
          <w:color w:val="000000"/>
        </w:rPr>
        <w:t>, s. 31.</w:t>
      </w:r>
    </w:p>
  </w:footnote>
  <w:footnote w:id="40">
    <w:p w:rsidR="00000000" w:rsidRDefault="0086125C">
      <w:pPr>
        <w:pStyle w:val="Stopka"/>
        <w:shd w:val="clear" w:color="auto" w:fill="auto"/>
        <w:tabs>
          <w:tab w:val="left" w:pos="1156"/>
        </w:tabs>
        <w:spacing w:line="282" w:lineRule="exact"/>
        <w:ind w:left="940"/>
      </w:pPr>
      <w:r>
        <w:rPr>
          <w:rStyle w:val="StopkaZnak1"/>
          <w:color w:val="000000"/>
          <w:vertAlign w:val="superscript"/>
        </w:rPr>
        <w:footnoteRef/>
      </w:r>
      <w:r>
        <w:rPr>
          <w:rStyle w:val="StopkaZnak1"/>
          <w:color w:val="000000"/>
        </w:rPr>
        <w:tab/>
      </w:r>
      <w:r>
        <w:rPr>
          <w:rStyle w:val="StopkaKursywa"/>
          <w:color w:val="000000"/>
        </w:rPr>
        <w:t>Nieudane porwanie</w:t>
      </w:r>
      <w:r>
        <w:rPr>
          <w:rStyle w:val="StopkaZnak1"/>
          <w:color w:val="000000"/>
        </w:rPr>
        <w:t xml:space="preserve">, [w:] M. Jastrun, </w:t>
      </w:r>
      <w:r>
        <w:rPr>
          <w:rStyle w:val="StopkaKursywa"/>
          <w:color w:val="000000"/>
        </w:rPr>
        <w:t>Punkty świecące</w:t>
      </w:r>
      <w:r>
        <w:rPr>
          <w:rStyle w:val="StopkaZnak1"/>
          <w:color w:val="000000"/>
        </w:rPr>
        <w:t>, Warszawa 1980, s. 18.</w:t>
      </w:r>
    </w:p>
  </w:footnote>
  <w:footnote w:id="41">
    <w:p w:rsidR="00000000" w:rsidRDefault="0086125C">
      <w:pPr>
        <w:pStyle w:val="Stopka"/>
        <w:shd w:val="clear" w:color="auto" w:fill="auto"/>
        <w:tabs>
          <w:tab w:val="left" w:pos="982"/>
        </w:tabs>
        <w:spacing w:line="288" w:lineRule="exact"/>
        <w:ind w:left="760"/>
      </w:pPr>
      <w:r>
        <w:rPr>
          <w:rStyle w:val="StopkaZnak1"/>
          <w:color w:val="000000"/>
          <w:vertAlign w:val="superscript"/>
        </w:rPr>
        <w:footnoteRef/>
      </w:r>
      <w:r>
        <w:rPr>
          <w:rStyle w:val="StopkaZnak1"/>
          <w:color w:val="000000"/>
        </w:rPr>
        <w:tab/>
      </w:r>
      <w:r>
        <w:rPr>
          <w:rStyle w:val="StopkaKursywa"/>
          <w:color w:val="000000"/>
        </w:rPr>
        <w:t>Pszczoła nad kwiatem,</w:t>
      </w:r>
      <w:r>
        <w:rPr>
          <w:rStyle w:val="StopkaZnak1"/>
          <w:color w:val="000000"/>
        </w:rPr>
        <w:t xml:space="preserve"> [w:] M. Jastrun, </w:t>
      </w:r>
      <w:r>
        <w:rPr>
          <w:rStyle w:val="StopkaKursywa"/>
          <w:color w:val="000000"/>
        </w:rPr>
        <w:t>W biały dzień.</w:t>
      </w:r>
      <w:r>
        <w:rPr>
          <w:rStyle w:val="StopkaZnak1"/>
          <w:color w:val="000000"/>
        </w:rPr>
        <w:t xml:space="preserve"> Warszawa 1967, s. 8.</w:t>
      </w:r>
    </w:p>
  </w:footnote>
  <w:footnote w:id="42">
    <w:p w:rsidR="00000000" w:rsidRDefault="0086125C">
      <w:pPr>
        <w:pStyle w:val="Stopka"/>
        <w:shd w:val="clear" w:color="auto" w:fill="auto"/>
        <w:spacing w:line="288" w:lineRule="exact"/>
        <w:ind w:left="760"/>
        <w:jc w:val="left"/>
      </w:pPr>
      <w:r>
        <w:rPr>
          <w:rStyle w:val="StopkaZnak1"/>
          <w:color w:val="000000"/>
          <w:vertAlign w:val="superscript"/>
        </w:rPr>
        <w:t>,5</w:t>
      </w:r>
      <w:r>
        <w:rPr>
          <w:rStyle w:val="StopkaZnak1"/>
          <w:color w:val="000000"/>
        </w:rPr>
        <w:t xml:space="preserve">T. Śliwiak, </w:t>
      </w:r>
      <w:r>
        <w:rPr>
          <w:rStyle w:val="StopkaKursywa"/>
          <w:color w:val="000000"/>
        </w:rPr>
        <w:t>Płonący gołębnik,</w:t>
      </w:r>
      <w:r>
        <w:rPr>
          <w:rStyle w:val="StopkaZnak1"/>
          <w:color w:val="000000"/>
        </w:rPr>
        <w:t xml:space="preserve"> Kraków 1978, s. 141.</w:t>
      </w:r>
    </w:p>
  </w:footnote>
  <w:footnote w:id="43">
    <w:p w:rsidR="00000000" w:rsidRDefault="0086125C">
      <w:pPr>
        <w:pStyle w:val="Stopka"/>
        <w:shd w:val="clear" w:color="auto" w:fill="auto"/>
        <w:spacing w:line="220" w:lineRule="exact"/>
        <w:ind w:left="800"/>
        <w:jc w:val="left"/>
      </w:pPr>
      <w:r>
        <w:rPr>
          <w:rStyle w:val="StopkaZnak1"/>
          <w:color w:val="000000"/>
          <w:vertAlign w:val="superscript"/>
        </w:rPr>
        <w:footnoteRef/>
      </w:r>
      <w:r>
        <w:rPr>
          <w:rStyle w:val="StopkaZnak1"/>
          <w:color w:val="000000"/>
        </w:rPr>
        <w:t xml:space="preserve"> </w:t>
      </w:r>
      <w:r>
        <w:rPr>
          <w:rStyle w:val="StopkaKursywa"/>
          <w:color w:val="000000"/>
        </w:rPr>
        <w:t>Tamże,</w:t>
      </w:r>
      <w:r>
        <w:rPr>
          <w:rStyle w:val="StopkaZnak1"/>
          <w:color w:val="000000"/>
        </w:rPr>
        <w:t xml:space="preserve"> s. 255.</w:t>
      </w:r>
    </w:p>
  </w:footnote>
  <w:footnote w:id="44">
    <w:p w:rsidR="00000000" w:rsidRDefault="0086125C">
      <w:pPr>
        <w:pStyle w:val="Stopka"/>
        <w:shd w:val="clear" w:color="auto" w:fill="auto"/>
        <w:spacing w:line="220" w:lineRule="exact"/>
        <w:ind w:left="800"/>
        <w:jc w:val="left"/>
      </w:pPr>
      <w:r>
        <w:rPr>
          <w:rStyle w:val="StopkaZnak1"/>
          <w:color w:val="000000"/>
          <w:vertAlign w:val="superscript"/>
        </w:rPr>
        <w:footnoteRef/>
      </w:r>
      <w:r>
        <w:rPr>
          <w:rStyle w:val="StopkaZnak1"/>
          <w:color w:val="000000"/>
        </w:rPr>
        <w:t xml:space="preserve">T. Nowak, </w:t>
      </w:r>
      <w:r>
        <w:rPr>
          <w:rStyle w:val="StopkaKursywa"/>
          <w:color w:val="000000"/>
        </w:rPr>
        <w:t>Ziarenko trawy</w:t>
      </w:r>
      <w:r>
        <w:rPr>
          <w:rStyle w:val="StopkaZnak1"/>
          <w:color w:val="000000"/>
        </w:rPr>
        <w:t>, Warszawa 1964, s. 33.</w:t>
      </w:r>
    </w:p>
  </w:footnote>
  <w:footnote w:id="45">
    <w:p w:rsidR="00000000" w:rsidRDefault="0086125C">
      <w:pPr>
        <w:pStyle w:val="Stopka"/>
        <w:shd w:val="clear" w:color="auto" w:fill="auto"/>
        <w:spacing w:line="282" w:lineRule="exact"/>
        <w:ind w:right="720" w:firstLine="520"/>
      </w:pPr>
      <w:r>
        <w:rPr>
          <w:rStyle w:val="StopkaZnak1"/>
          <w:color w:val="000000"/>
          <w:vertAlign w:val="superscript"/>
        </w:rPr>
        <w:footnoteRef/>
      </w:r>
      <w:r>
        <w:rPr>
          <w:rStyle w:val="StopkaZnak1"/>
          <w:color w:val="000000"/>
        </w:rPr>
        <w:t xml:space="preserve"> D. Buttler interpretuje to zjawisko jako tzw. upodobnienie frazeologiczne, polegające na tym, że na podstawie struktury frazeologizmu - wzorca buduje się nowy związek, który zachowuje nie tylko jego tradycyjny schemat, ale i niemal cały skład leksykalny; modyfikacji podlega zwykle jeden ze składników; albo jest on upodobnieniem leksykalnym albo wyrazem tradycyjnym, dźwiękowo podobnym do elementu zastępowanego (zob. </w:t>
      </w:r>
      <w:r>
        <w:rPr>
          <w:rStyle w:val="StopkaKursywa"/>
          <w:color w:val="000000"/>
        </w:rPr>
        <w:t>Polski dowcip językowy</w:t>
      </w:r>
      <w:r>
        <w:rPr>
          <w:rStyle w:val="StopkaZnak1"/>
          <w:color w:val="000000"/>
        </w:rPr>
        <w:t>, Warszawa 1974, s. 139-143).</w:t>
      </w:r>
    </w:p>
  </w:footnote>
  <w:footnote w:id="46">
    <w:p w:rsidR="00000000" w:rsidRDefault="0086125C">
      <w:pPr>
        <w:pStyle w:val="Stopka"/>
        <w:shd w:val="clear" w:color="auto" w:fill="auto"/>
        <w:spacing w:line="282" w:lineRule="exact"/>
        <w:ind w:left="640" w:firstLine="460"/>
      </w:pPr>
      <w:r>
        <w:rPr>
          <w:rStyle w:val="StopkaKursywa"/>
          <w:color w:val="000000"/>
          <w:vertAlign w:val="superscript"/>
        </w:rPr>
        <w:footnoteRef/>
      </w:r>
      <w:r>
        <w:rPr>
          <w:rStyle w:val="StopkaZnak1"/>
          <w:color w:val="000000"/>
        </w:rPr>
        <w:t xml:space="preserve"> </w:t>
      </w:r>
      <w:r>
        <w:rPr>
          <w:rStyle w:val="StopkaZnak1"/>
          <w:color w:val="000000"/>
          <w:lang w:val="cs-CZ" w:eastAsia="cs-CZ"/>
        </w:rPr>
        <w:t xml:space="preserve">Zob. </w:t>
      </w:r>
      <w:r>
        <w:rPr>
          <w:rStyle w:val="StopkaZnak1"/>
          <w:color w:val="000000"/>
        </w:rPr>
        <w:t xml:space="preserve">D. Buttler, </w:t>
      </w:r>
      <w:r>
        <w:rPr>
          <w:rStyle w:val="StopkaKursywa"/>
          <w:color w:val="000000"/>
        </w:rPr>
        <w:t>Polski dowcip językowy.</w:t>
      </w:r>
      <w:r>
        <w:rPr>
          <w:rStyle w:val="StopkaZnak1"/>
          <w:color w:val="000000"/>
        </w:rPr>
        <w:t xml:space="preserve"> Warszawa 1974, s. 215-222. W podanych przez, autorkę przykładach znajdują się jednak i takie związki, które przy nienaruszonej strukturze formalnej mają żartobliwie zmienione znaczenie, np. wyrostek robaczkowy — mały robaczek (s. 216), uznamy je jednak za zestawienia, które w prezentowanej pracy, analizującej tylko stałe związki frazeologiczne, nie zostały uwzględnione. Podobnie z pola opisu wyłączone zostały skrzydlate słówka.</w:t>
      </w:r>
    </w:p>
  </w:footnote>
  <w:footnote w:id="47">
    <w:p w:rsidR="00000000" w:rsidRDefault="0086125C">
      <w:pPr>
        <w:pStyle w:val="Stopka"/>
        <w:shd w:val="clear" w:color="auto" w:fill="auto"/>
        <w:spacing w:line="282" w:lineRule="exact"/>
        <w:ind w:left="1100"/>
        <w:jc w:val="left"/>
      </w:pPr>
      <w:r>
        <w:rPr>
          <w:rStyle w:val="StopkaZnak1"/>
          <w:color w:val="000000"/>
          <w:vertAlign w:val="superscript"/>
        </w:rPr>
        <w:t>1</w:t>
      </w:r>
      <w:r>
        <w:rPr>
          <w:rStyle w:val="StopkaZnak1"/>
          <w:color w:val="000000"/>
        </w:rPr>
        <w:t xml:space="preserve"> „Rzeczywistość” 1984, nr 41, s. 4.</w:t>
      </w:r>
    </w:p>
  </w:footnote>
  <w:footnote w:id="48">
    <w:p w:rsidR="00000000" w:rsidRDefault="0086125C">
      <w:pPr>
        <w:pStyle w:val="Stopka"/>
        <w:shd w:val="clear" w:color="auto" w:fill="auto"/>
        <w:spacing w:line="220" w:lineRule="exact"/>
        <w:ind w:left="1080"/>
        <w:jc w:val="left"/>
      </w:pPr>
      <w:r>
        <w:rPr>
          <w:rStyle w:val="StopkaZnak1"/>
          <w:color w:val="000000"/>
          <w:vertAlign w:val="superscript"/>
        </w:rPr>
        <w:footnoteRef/>
      </w:r>
      <w:r>
        <w:rPr>
          <w:rStyle w:val="StopkaZnak1"/>
          <w:color w:val="000000"/>
        </w:rPr>
        <w:t xml:space="preserve">Zob. J. Trzynadlowski. </w:t>
      </w:r>
      <w:r>
        <w:rPr>
          <w:rStyle w:val="StopkaKursywa"/>
          <w:color w:val="000000"/>
        </w:rPr>
        <w:t>Małe formy literackie</w:t>
      </w:r>
      <w:r>
        <w:rPr>
          <w:rStyle w:val="StopkaZnak1"/>
          <w:color w:val="000000"/>
        </w:rPr>
        <w:t>, Wrocław 1977, s. 31 i następne.</w:t>
      </w:r>
    </w:p>
  </w:footnote>
  <w:footnote w:id="49">
    <w:p w:rsidR="0086125C" w:rsidRDefault="0086125C">
      <w:pPr>
        <w:pStyle w:val="Stopka"/>
        <w:shd w:val="clear" w:color="auto" w:fill="auto"/>
        <w:spacing w:line="282" w:lineRule="exact"/>
      </w:pPr>
      <w:r>
        <w:rPr>
          <w:rStyle w:val="StopkaZnak1"/>
          <w:color w:val="000000"/>
        </w:rPr>
        <w:t xml:space="preserve">Pochodzą one z kartoteki (znalazły się w niej prace pisemne uczniów z różnych regionów Polski) zgromadzonej do pracy doktorskiej Teresy Wróblewskiej na temat: </w:t>
      </w:r>
      <w:r>
        <w:rPr>
          <w:rStyle w:val="StopkaKursywa"/>
          <w:color w:val="000000"/>
        </w:rPr>
        <w:t xml:space="preserve">Formy czasownikowe w wypracowaniach uczniów </w:t>
      </w:r>
      <w:r>
        <w:rPr>
          <w:rStyle w:val="StopkaKursywa"/>
          <w:color w:val="000000"/>
          <w:lang w:val="de-DE" w:eastAsia="de-DE"/>
        </w:rPr>
        <w:t xml:space="preserve">kl. </w:t>
      </w:r>
      <w:r>
        <w:rPr>
          <w:rStyle w:val="StopkaKursywa"/>
          <w:color w:val="000000"/>
        </w:rPr>
        <w:t xml:space="preserve">V• </w:t>
      </w:r>
      <w:r>
        <w:rPr>
          <w:rStyle w:val="StopkaKursywa1"/>
          <w:color w:val="000000"/>
        </w:rPr>
        <w:t>VIII,</w:t>
      </w:r>
      <w:r>
        <w:rPr>
          <w:rStyle w:val="StopkaZnak1"/>
          <w:color w:val="000000"/>
        </w:rPr>
        <w:t xml:space="preserve"> napisanej pod kierunkiem </w:t>
      </w:r>
      <w:r>
        <w:rPr>
          <w:rStyle w:val="StopkaZnak1"/>
          <w:color w:val="000000"/>
          <w:lang w:val="en-US" w:eastAsia="en-US"/>
        </w:rPr>
        <w:t xml:space="preserve">prof. </w:t>
      </w:r>
      <w:r>
        <w:rPr>
          <w:rStyle w:val="StopkaZnak1"/>
          <w:color w:val="000000"/>
        </w:rPr>
        <w:t>Zygmunta Saloniego.</w:t>
      </w:r>
    </w:p>
    <w:p w:rsidR="00000000" w:rsidRDefault="0086125C">
      <w:pPr>
        <w:pStyle w:val="Stopka"/>
        <w:shd w:val="clear" w:color="auto" w:fill="auto"/>
        <w:spacing w:line="282" w:lineRule="exact"/>
        <w:ind w:left="520"/>
        <w:jc w:val="left"/>
      </w:pPr>
      <w:r>
        <w:rPr>
          <w:rStyle w:val="StopkaZnak1"/>
          <w:color w:val="000000"/>
        </w:rPr>
        <w:t>Błędy w przytoczonych zdaniach zostały przez nauczycieli uznane za stylistyczne.</w:t>
      </w:r>
    </w:p>
  </w:footnote>
  <w:footnote w:id="50">
    <w:p w:rsidR="00000000" w:rsidRDefault="0086125C">
      <w:pPr>
        <w:pStyle w:val="Stopka20"/>
        <w:shd w:val="clear" w:color="auto" w:fill="auto"/>
        <w:tabs>
          <w:tab w:val="left" w:pos="546"/>
        </w:tabs>
        <w:ind w:firstLine="500"/>
      </w:pPr>
      <w:r>
        <w:rPr>
          <w:rStyle w:val="Stopka2Bezkursywy"/>
          <w:i w:val="0"/>
          <w:iCs w:val="0"/>
          <w:color w:val="000000"/>
          <w:vertAlign w:val="superscript"/>
        </w:rPr>
        <w:footnoteRef/>
      </w:r>
      <w:r>
        <w:rPr>
          <w:rStyle w:val="Stopka2Bezkursywy"/>
          <w:i w:val="0"/>
          <w:iCs w:val="0"/>
          <w:color w:val="000000"/>
        </w:rPr>
        <w:tab/>
        <w:t xml:space="preserve">J. Buyno, </w:t>
      </w:r>
      <w:r>
        <w:rPr>
          <w:rStyle w:val="Stopka2"/>
          <w:i/>
          <w:iCs/>
          <w:color w:val="000000"/>
        </w:rPr>
        <w:t xml:space="preserve">Jak poprawiałem prace pisemne z języka polskiego w klasach od </w:t>
      </w:r>
      <w:r>
        <w:rPr>
          <w:rStyle w:val="Stopka2Odstpy1pt"/>
          <w:i/>
          <w:iCs/>
          <w:color w:val="000000"/>
        </w:rPr>
        <w:t xml:space="preserve">VIII </w:t>
      </w:r>
      <w:r>
        <w:rPr>
          <w:rStyle w:val="Stopka2Odstpy1pt"/>
          <w:i/>
          <w:iCs/>
          <w:color w:val="000000"/>
          <w:lang w:val="en-US" w:eastAsia="en-US"/>
        </w:rPr>
        <w:t xml:space="preserve">do </w:t>
      </w:r>
      <w:r>
        <w:rPr>
          <w:rStyle w:val="Stopka2Odstpy1pt"/>
          <w:i/>
          <w:iCs/>
          <w:color w:val="000000"/>
        </w:rPr>
        <w:t>XI,</w:t>
      </w:r>
      <w:r>
        <w:rPr>
          <w:rStyle w:val="Stopka2Bezkursywy"/>
          <w:i w:val="0"/>
          <w:iCs w:val="0"/>
          <w:color w:val="000000"/>
        </w:rPr>
        <w:t xml:space="preserve"> „Polonistyka** 1955, nr 2, s. 29.</w:t>
      </w:r>
    </w:p>
  </w:footnote>
  <w:footnote w:id="51">
    <w:p w:rsidR="0086125C" w:rsidRDefault="0086125C">
      <w:pPr>
        <w:pStyle w:val="Stopka20"/>
        <w:shd w:val="clear" w:color="auto" w:fill="auto"/>
        <w:tabs>
          <w:tab w:val="left" w:pos="520"/>
        </w:tabs>
        <w:ind w:left="400"/>
        <w:jc w:val="both"/>
      </w:pPr>
      <w:r>
        <w:rPr>
          <w:rStyle w:val="Stopka2Bezkursywy"/>
          <w:i w:val="0"/>
          <w:iCs w:val="0"/>
          <w:color w:val="000000"/>
          <w:vertAlign w:val="superscript"/>
        </w:rPr>
        <w:footnoteRef/>
      </w:r>
      <w:r>
        <w:rPr>
          <w:rStyle w:val="Stopka2Bezkursywy"/>
          <w:i w:val="0"/>
          <w:iCs w:val="0"/>
          <w:color w:val="000000"/>
        </w:rPr>
        <w:tab/>
        <w:t xml:space="preserve">Z. Saloni, </w:t>
      </w:r>
      <w:r>
        <w:rPr>
          <w:rStyle w:val="Stopka2"/>
          <w:i/>
          <w:iCs/>
          <w:color w:val="000000"/>
        </w:rPr>
        <w:t>O kształceniu umiejętności pisania na wyższym poziomie nauki szkolnej</w:t>
      </w:r>
      <w:r>
        <w:rPr>
          <w:rStyle w:val="Stopka2Bezkursywy"/>
          <w:i w:val="0"/>
          <w:iCs w:val="0"/>
          <w:color w:val="000000"/>
        </w:rPr>
        <w:t>, Warszawa 1979,</w:t>
      </w:r>
    </w:p>
    <w:p w:rsidR="00000000" w:rsidRDefault="0086125C">
      <w:pPr>
        <w:pStyle w:val="Stopka30"/>
        <w:shd w:val="clear" w:color="auto" w:fill="auto"/>
      </w:pPr>
      <w:r>
        <w:rPr>
          <w:rStyle w:val="Stopka3"/>
          <w:color w:val="000000"/>
        </w:rPr>
        <w:t>t. 131</w:t>
      </w:r>
    </w:p>
  </w:footnote>
  <w:footnote w:id="52">
    <w:p w:rsidR="00000000" w:rsidRDefault="0086125C">
      <w:pPr>
        <w:pStyle w:val="Stopka"/>
        <w:shd w:val="clear" w:color="auto" w:fill="auto"/>
        <w:tabs>
          <w:tab w:val="left" w:pos="606"/>
        </w:tabs>
        <w:spacing w:line="282" w:lineRule="exact"/>
        <w:ind w:firstLine="500"/>
      </w:pPr>
      <w:r>
        <w:rPr>
          <w:rStyle w:val="StopkaZnak1"/>
          <w:color w:val="000000"/>
          <w:vertAlign w:val="superscript"/>
        </w:rPr>
        <w:footnoteRef/>
      </w:r>
      <w:r>
        <w:rPr>
          <w:rStyle w:val="StopkaZnak1"/>
          <w:color w:val="000000"/>
        </w:rPr>
        <w:tab/>
        <w:t xml:space="preserve">Z. Saloni, </w:t>
      </w:r>
      <w:r>
        <w:rPr>
          <w:rStyle w:val="StopkaKursywa"/>
          <w:color w:val="000000"/>
        </w:rPr>
        <w:t>Błędy językowe w pracach pisemnych uczniów liceum ogólnokształcącego. Próba analizy językoznawczej</w:t>
      </w:r>
      <w:r>
        <w:rPr>
          <w:rStyle w:val="StopkaZnak1"/>
          <w:color w:val="000000"/>
        </w:rPr>
        <w:t>, Warszawa 1971, s. 202. Z niewielkimi zmianami Saloni przyjmuje cytowane określenie także w pracy wymienionej w przyp. 3.</w:t>
      </w:r>
    </w:p>
  </w:footnote>
  <w:footnote w:id="53">
    <w:p w:rsidR="00000000" w:rsidRDefault="0086125C">
      <w:pPr>
        <w:pStyle w:val="Stopka"/>
        <w:shd w:val="clear" w:color="auto" w:fill="auto"/>
        <w:spacing w:line="220" w:lineRule="exact"/>
        <w:ind w:left="500"/>
        <w:jc w:val="left"/>
      </w:pPr>
      <w:r>
        <w:rPr>
          <w:rStyle w:val="StopkaZnak1"/>
          <w:color w:val="000000"/>
          <w:vertAlign w:val="superscript"/>
        </w:rPr>
        <w:footnoteRef/>
      </w:r>
      <w:r>
        <w:rPr>
          <w:rStyle w:val="StopkaZnak1"/>
          <w:color w:val="000000"/>
        </w:rPr>
        <w:t xml:space="preserve">H. Kurkowska. S. Skorupka. </w:t>
      </w:r>
      <w:r>
        <w:rPr>
          <w:rStyle w:val="StopkaKursywa"/>
          <w:color w:val="000000"/>
        </w:rPr>
        <w:t>Stylistyka polska. Zarys,</w:t>
      </w:r>
      <w:r>
        <w:rPr>
          <w:rStyle w:val="StopkaZnak1"/>
          <w:color w:val="000000"/>
        </w:rPr>
        <w:t xml:space="preserve"> Warszawa 1959.</w:t>
      </w:r>
    </w:p>
  </w:footnote>
  <w:footnote w:id="54">
    <w:p w:rsidR="00000000" w:rsidRDefault="0086125C">
      <w:pPr>
        <w:pStyle w:val="Stopka"/>
        <w:shd w:val="clear" w:color="auto" w:fill="auto"/>
        <w:spacing w:line="220" w:lineRule="exact"/>
        <w:ind w:left="480"/>
        <w:jc w:val="left"/>
      </w:pPr>
      <w:r>
        <w:rPr>
          <w:rStyle w:val="StopkaZnak1"/>
          <w:color w:val="000000"/>
        </w:rPr>
        <w:t xml:space="preserve">‘Por. </w:t>
      </w:r>
      <w:r>
        <w:rPr>
          <w:rStyle w:val="StopkaKursywa"/>
          <w:color w:val="000000"/>
        </w:rPr>
        <w:t>op. cit..</w:t>
      </w:r>
      <w:r>
        <w:rPr>
          <w:rStyle w:val="StopkaZnak1"/>
          <w:color w:val="000000"/>
        </w:rPr>
        <w:t xml:space="preserve"> s. 10.</w:t>
      </w:r>
    </w:p>
  </w:footnote>
  <w:footnote w:id="55">
    <w:p w:rsidR="00000000" w:rsidRDefault="0086125C">
      <w:pPr>
        <w:pStyle w:val="Stopka"/>
        <w:shd w:val="clear" w:color="auto" w:fill="auto"/>
        <w:spacing w:line="294" w:lineRule="exact"/>
        <w:jc w:val="right"/>
      </w:pPr>
      <w:r>
        <w:rPr>
          <w:rStyle w:val="StopkaZnak1"/>
          <w:color w:val="000000"/>
          <w:vertAlign w:val="superscript"/>
        </w:rPr>
        <w:footnoteRef/>
      </w:r>
      <w:r>
        <w:rPr>
          <w:rStyle w:val="StopkaZnak1"/>
          <w:color w:val="000000"/>
        </w:rPr>
        <w:t xml:space="preserve">D. Buttler. H. Kurkowska. H. Satkiewicz. </w:t>
      </w:r>
      <w:r>
        <w:rPr>
          <w:rStyle w:val="StopkaKursywa"/>
          <w:color w:val="000000"/>
        </w:rPr>
        <w:t>Kultura języka polskiego</w:t>
      </w:r>
      <w:r>
        <w:rPr>
          <w:rStyle w:val="StopkaZnak1"/>
          <w:color w:val="000000"/>
        </w:rPr>
        <w:t xml:space="preserve"> (I. 1), Warszawa 1971. s. 58.</w:t>
      </w:r>
    </w:p>
  </w:footnote>
  <w:footnote w:id="56">
    <w:p w:rsidR="00000000" w:rsidRDefault="0086125C">
      <w:pPr>
        <w:pStyle w:val="Stopka"/>
        <w:shd w:val="clear" w:color="auto" w:fill="auto"/>
        <w:spacing w:line="294" w:lineRule="exact"/>
        <w:ind w:firstLine="500"/>
        <w:jc w:val="left"/>
      </w:pPr>
      <w:r>
        <w:rPr>
          <w:rStyle w:val="StopkaZnak1"/>
          <w:color w:val="000000"/>
        </w:rPr>
        <w:t xml:space="preserve">*J. Puzynina, </w:t>
      </w:r>
      <w:r>
        <w:rPr>
          <w:rStyle w:val="StopkaKursywa"/>
          <w:color w:val="000000"/>
        </w:rPr>
        <w:t>O błędach językowych studentów polonistyki.</w:t>
      </w:r>
      <w:r>
        <w:rPr>
          <w:rStyle w:val="StopkaZnak1"/>
          <w:color w:val="000000"/>
        </w:rPr>
        <w:t xml:space="preserve"> „Poradnik Językowy” 1973, z. 8. s. 456, przyp. 2.</w:t>
      </w:r>
    </w:p>
  </w:footnote>
  <w:footnote w:id="57">
    <w:p w:rsidR="00000000" w:rsidRDefault="0086125C">
      <w:pPr>
        <w:pStyle w:val="Stopka20"/>
        <w:shd w:val="clear" w:color="auto" w:fill="auto"/>
        <w:tabs>
          <w:tab w:val="left" w:pos="594"/>
        </w:tabs>
        <w:ind w:firstLine="500"/>
      </w:pPr>
      <w:r>
        <w:rPr>
          <w:rStyle w:val="Stopka2Bezkursywy"/>
          <w:i w:val="0"/>
          <w:iCs w:val="0"/>
          <w:color w:val="000000"/>
          <w:vertAlign w:val="superscript"/>
        </w:rPr>
        <w:footnoteRef/>
      </w:r>
      <w:r>
        <w:rPr>
          <w:rStyle w:val="Stopka2Bezkursywy"/>
          <w:i w:val="0"/>
          <w:iCs w:val="0"/>
          <w:color w:val="000000"/>
        </w:rPr>
        <w:tab/>
        <w:t xml:space="preserve">U. Wińska, </w:t>
      </w:r>
      <w:r>
        <w:rPr>
          <w:rStyle w:val="Stopka2"/>
          <w:i/>
          <w:iCs/>
          <w:color w:val="000000"/>
        </w:rPr>
        <w:t xml:space="preserve">Błędy </w:t>
      </w:r>
      <w:r>
        <w:rPr>
          <w:rStyle w:val="Stopka2"/>
          <w:i/>
          <w:iCs/>
          <w:color w:val="000000"/>
          <w:lang w:val="cs-CZ" w:eastAsia="cs-CZ"/>
        </w:rPr>
        <w:t>j</w:t>
      </w:r>
      <w:r>
        <w:rPr>
          <w:rStyle w:val="Stopka2"/>
          <w:i/>
          <w:iCs/>
          <w:color w:val="000000"/>
        </w:rPr>
        <w:t>ę</w:t>
      </w:r>
      <w:r>
        <w:rPr>
          <w:rStyle w:val="Stopka2"/>
          <w:i/>
          <w:iCs/>
          <w:color w:val="000000"/>
          <w:lang w:val="cs-CZ" w:eastAsia="cs-CZ"/>
        </w:rPr>
        <w:t>zy</w:t>
      </w:r>
      <w:r>
        <w:rPr>
          <w:rStyle w:val="Stopka2"/>
          <w:i/>
          <w:iCs/>
          <w:color w:val="000000"/>
        </w:rPr>
        <w:t>kowo-st</w:t>
      </w:r>
      <w:r>
        <w:rPr>
          <w:rStyle w:val="Stopka2"/>
          <w:i/>
          <w:iCs/>
          <w:color w:val="000000"/>
          <w:lang w:val="ru-RU" w:eastAsia="ru-RU"/>
        </w:rPr>
        <w:t>у</w:t>
      </w:r>
      <w:r>
        <w:rPr>
          <w:rStyle w:val="Stopka2"/>
          <w:i/>
          <w:iCs/>
          <w:color w:val="000000"/>
        </w:rPr>
        <w:t>listyczne uczniów szkół podstawowych województwa gdańskiego cz. III i IV,</w:t>
      </w:r>
      <w:r>
        <w:rPr>
          <w:rStyle w:val="Stopka2Bezkursywy"/>
          <w:i w:val="0"/>
          <w:iCs w:val="0"/>
          <w:color w:val="000000"/>
        </w:rPr>
        <w:t xml:space="preserve"> Gdańsk 1974, s. 97.</w:t>
      </w:r>
    </w:p>
  </w:footnote>
  <w:footnote w:id="58">
    <w:p w:rsidR="00000000" w:rsidRDefault="0086125C">
      <w:pPr>
        <w:pStyle w:val="Stopka"/>
        <w:shd w:val="clear" w:color="auto" w:fill="auto"/>
        <w:tabs>
          <w:tab w:val="left" w:pos="724"/>
        </w:tabs>
        <w:spacing w:line="282" w:lineRule="exact"/>
        <w:ind w:left="520"/>
      </w:pPr>
      <w:r>
        <w:rPr>
          <w:rStyle w:val="StopkaZnak1"/>
          <w:color w:val="000000"/>
          <w:vertAlign w:val="superscript"/>
        </w:rPr>
        <w:footnoteRef/>
      </w:r>
      <w:r>
        <w:rPr>
          <w:rStyle w:val="StopkaZnak1"/>
          <w:color w:val="000000"/>
        </w:rPr>
        <w:tab/>
      </w:r>
      <w:r>
        <w:rPr>
          <w:rStyle w:val="StopkaKursywa"/>
          <w:color w:val="000000"/>
        </w:rPr>
        <w:t>Op. cit.,</w:t>
      </w:r>
      <w:r>
        <w:rPr>
          <w:rStyle w:val="StopkaZnak1"/>
          <w:color w:val="000000"/>
        </w:rPr>
        <w:t xml:space="preserve"> s. 98, 109.</w:t>
      </w:r>
    </w:p>
  </w:footnote>
  <w:footnote w:id="59">
    <w:p w:rsidR="00000000" w:rsidRDefault="0086125C">
      <w:pPr>
        <w:pStyle w:val="Stopka"/>
        <w:shd w:val="clear" w:color="auto" w:fill="auto"/>
        <w:tabs>
          <w:tab w:val="left" w:pos="730"/>
        </w:tabs>
        <w:spacing w:line="282" w:lineRule="exact"/>
        <w:ind w:left="520"/>
      </w:pPr>
      <w:r>
        <w:rPr>
          <w:rStyle w:val="StopkaZnak1"/>
          <w:color w:val="000000"/>
          <w:vertAlign w:val="superscript"/>
        </w:rPr>
        <w:footnoteRef/>
      </w:r>
      <w:r>
        <w:rPr>
          <w:rStyle w:val="StopkaZnak1"/>
          <w:color w:val="000000"/>
        </w:rPr>
        <w:tab/>
      </w:r>
      <w:r>
        <w:rPr>
          <w:rStyle w:val="StopkaKursywa"/>
          <w:color w:val="000000"/>
        </w:rPr>
        <w:t>Op. cii.,</w:t>
      </w:r>
      <w:r>
        <w:rPr>
          <w:rStyle w:val="StopkaZnak1"/>
          <w:color w:val="000000"/>
        </w:rPr>
        <w:t xml:space="preserve"> s. 118.</w:t>
      </w:r>
    </w:p>
  </w:footnote>
  <w:footnote w:id="60">
    <w:p w:rsidR="00000000" w:rsidRDefault="0086125C">
      <w:pPr>
        <w:pStyle w:val="Stopka20"/>
        <w:shd w:val="clear" w:color="auto" w:fill="auto"/>
        <w:tabs>
          <w:tab w:val="left" w:pos="724"/>
        </w:tabs>
        <w:ind w:left="520"/>
        <w:jc w:val="both"/>
      </w:pPr>
      <w:r>
        <w:rPr>
          <w:rStyle w:val="Stopka2"/>
          <w:i/>
          <w:iCs/>
          <w:color w:val="000000"/>
          <w:vertAlign w:val="superscript"/>
        </w:rPr>
        <w:footnoteRef/>
      </w:r>
      <w:r>
        <w:rPr>
          <w:rStyle w:val="Stopka2"/>
          <w:i/>
          <w:iCs/>
          <w:color w:val="000000"/>
        </w:rPr>
        <w:tab/>
        <w:t>Op. cit.</w:t>
      </w:r>
    </w:p>
  </w:footnote>
  <w:footnote w:id="61">
    <w:p w:rsidR="0086125C" w:rsidRDefault="0086125C">
      <w:pPr>
        <w:pStyle w:val="Stopka"/>
        <w:shd w:val="clear" w:color="auto" w:fill="auto"/>
        <w:spacing w:line="276" w:lineRule="exact"/>
        <w:ind w:firstLine="500"/>
      </w:pPr>
      <w:r>
        <w:rPr>
          <w:rStyle w:val="StopkaZnak1"/>
          <w:color w:val="000000"/>
        </w:rPr>
        <w:t xml:space="preserve">“O nikłej przydatności proponowanych przez Wińską kryteriów kwalifikacji błędów może świadczyć chociażby to, że sama autorka wyraz „zbliszcza — zamiast: „zgliszcza" (w zdaniu: „Zbliszcza szkoły zostały jeszcze po ostatniej wojnie".) — zalicza do błędów stylistycznych (op. </w:t>
      </w:r>
      <w:r>
        <w:rPr>
          <w:rStyle w:val="StopkaKursywa"/>
          <w:color w:val="000000"/>
        </w:rPr>
        <w:t>cii.</w:t>
      </w:r>
      <w:r>
        <w:rPr>
          <w:rStyle w:val="StopkaZnak1"/>
          <w:color w:val="000000"/>
        </w:rPr>
        <w:t xml:space="preserve"> w przyp. 9., s. 102); zaś wyraz „portwonetkę” - zamiast: „portmonetkę" — do błędów o mechanizmie fonetycznym. Zob. U. Wińska. </w:t>
      </w:r>
      <w:r>
        <w:rPr>
          <w:rStyle w:val="StopkaKursywa"/>
          <w:color w:val="000000"/>
        </w:rPr>
        <w:t>Błędy językowo-stylistyczne</w:t>
      </w:r>
      <w:r>
        <w:rPr>
          <w:rStyle w:val="StopkaZnak1"/>
          <w:color w:val="000000"/>
        </w:rPr>
        <w:t xml:space="preserve"> uczniów szkół podstawowych województwa gdańskiego, cz. I-II, Gdańsk 1966, s. 154.</w:t>
      </w:r>
    </w:p>
    <w:p w:rsidR="0086125C" w:rsidRDefault="0086125C">
      <w:pPr>
        <w:pStyle w:val="Stopka"/>
        <w:shd w:val="clear" w:color="auto" w:fill="auto"/>
        <w:spacing w:line="276" w:lineRule="exact"/>
        <w:ind w:firstLine="500"/>
      </w:pPr>
      <w:r>
        <w:rPr>
          <w:rStyle w:val="StopkaZnak1"/>
          <w:color w:val="000000"/>
          <w:vertAlign w:val="superscript"/>
        </w:rPr>
        <w:footnoteRef/>
      </w:r>
      <w:r>
        <w:rPr>
          <w:rStyle w:val="StopkaZnak1"/>
          <w:color w:val="000000"/>
        </w:rPr>
        <w:t xml:space="preserve"> </w:t>
      </w:r>
      <w:r>
        <w:rPr>
          <w:rStyle w:val="StopkaKursywa"/>
          <w:color w:val="000000"/>
        </w:rPr>
        <w:t>Encyklopedia wiedzy o języku polskim,</w:t>
      </w:r>
      <w:r>
        <w:rPr>
          <w:rStyle w:val="StopkaZnak1"/>
          <w:color w:val="000000"/>
        </w:rPr>
        <w:t xml:space="preserve"> </w:t>
      </w:r>
      <w:r>
        <w:rPr>
          <w:rStyle w:val="StopkaZnak1"/>
          <w:color w:val="000000"/>
          <w:lang w:val="de-DE" w:eastAsia="de-DE"/>
        </w:rPr>
        <w:t>Wroc</w:t>
      </w:r>
      <w:r>
        <w:rPr>
          <w:rStyle w:val="StopkaZnak1"/>
          <w:color w:val="000000"/>
        </w:rPr>
        <w:t>ł</w:t>
      </w:r>
      <w:r>
        <w:rPr>
          <w:rStyle w:val="StopkaZnak1"/>
          <w:color w:val="000000"/>
          <w:lang w:val="de-DE" w:eastAsia="de-DE"/>
        </w:rPr>
        <w:t xml:space="preserve">aw </w:t>
      </w:r>
      <w:r>
        <w:rPr>
          <w:rStyle w:val="StopkaZnak1"/>
          <w:color w:val="000000"/>
        </w:rPr>
        <w:t>1978, s. 34-35, hasło „błąd stylistyczny” autorstwa</w:t>
      </w:r>
    </w:p>
    <w:p w:rsidR="0086125C" w:rsidRDefault="0086125C">
      <w:pPr>
        <w:pStyle w:val="Stopka"/>
        <w:shd w:val="clear" w:color="auto" w:fill="auto"/>
        <w:spacing w:line="276" w:lineRule="exact"/>
        <w:jc w:val="left"/>
      </w:pPr>
      <w:r>
        <w:rPr>
          <w:rStyle w:val="StopkaZnak1"/>
          <w:color w:val="000000"/>
        </w:rPr>
        <w:t>W. Pisarka.</w:t>
      </w:r>
    </w:p>
    <w:p w:rsidR="0086125C" w:rsidRDefault="0086125C">
      <w:pPr>
        <w:pStyle w:val="Stopka20"/>
        <w:shd w:val="clear" w:color="auto" w:fill="auto"/>
        <w:spacing w:line="276" w:lineRule="exact"/>
        <w:ind w:firstLine="500"/>
        <w:jc w:val="both"/>
      </w:pPr>
      <w:r>
        <w:rPr>
          <w:rStyle w:val="Stopka2Bezkursywy"/>
          <w:i w:val="0"/>
          <w:iCs w:val="0"/>
          <w:color w:val="000000"/>
          <w:vertAlign w:val="superscript"/>
        </w:rPr>
        <w:t>,5</w:t>
      </w:r>
      <w:r>
        <w:rPr>
          <w:rStyle w:val="Stopka2Bezkursywy"/>
          <w:i w:val="0"/>
          <w:iCs w:val="0"/>
          <w:color w:val="000000"/>
        </w:rPr>
        <w:t xml:space="preserve">E. Polański. </w:t>
      </w:r>
      <w:r>
        <w:rPr>
          <w:rStyle w:val="Stopka2"/>
          <w:i/>
          <w:iCs/>
          <w:color w:val="000000"/>
        </w:rPr>
        <w:t>Słownictwo uczniów. Problemy, badania, wnioski.</w:t>
      </w:r>
      <w:r>
        <w:rPr>
          <w:rStyle w:val="Stopka2Bezkursywy"/>
          <w:i w:val="0"/>
          <w:iCs w:val="0"/>
          <w:color w:val="000000"/>
        </w:rPr>
        <w:t xml:space="preserve"> Warszawa 1982.</w:t>
      </w:r>
    </w:p>
    <w:p w:rsidR="00000000" w:rsidRDefault="0086125C">
      <w:pPr>
        <w:pStyle w:val="Stopka"/>
        <w:shd w:val="clear" w:color="auto" w:fill="auto"/>
        <w:spacing w:line="276" w:lineRule="exact"/>
        <w:ind w:firstLine="500"/>
      </w:pPr>
      <w:r>
        <w:rPr>
          <w:rStyle w:val="StopkaZnak1"/>
          <w:color w:val="000000"/>
          <w:vertAlign w:val="superscript"/>
        </w:rPr>
        <w:t>lł</w:t>
      </w:r>
      <w:r>
        <w:rPr>
          <w:rStyle w:val="StopkaZnak1"/>
          <w:color w:val="000000"/>
        </w:rPr>
        <w:t>Op. cii., s. 58.</w:t>
      </w:r>
    </w:p>
  </w:footnote>
  <w:footnote w:id="62">
    <w:p w:rsidR="00000000" w:rsidRDefault="0086125C">
      <w:pPr>
        <w:pStyle w:val="Stopka"/>
        <w:shd w:val="clear" w:color="auto" w:fill="auto"/>
        <w:spacing w:line="282" w:lineRule="exact"/>
        <w:ind w:left="720"/>
        <w:jc w:val="left"/>
      </w:pPr>
      <w:r>
        <w:rPr>
          <w:rStyle w:val="StopkaKursywa"/>
          <w:color w:val="000000"/>
        </w:rPr>
        <w:t>Op.</w:t>
      </w:r>
      <w:r>
        <w:rPr>
          <w:rStyle w:val="StopkaZnak1"/>
          <w:color w:val="000000"/>
        </w:rPr>
        <w:t xml:space="preserve"> cii., s. 37.</w:t>
      </w:r>
    </w:p>
  </w:footnote>
  <w:footnote w:id="63">
    <w:p w:rsidR="0086125C" w:rsidRDefault="0086125C">
      <w:pPr>
        <w:pStyle w:val="Stopka"/>
        <w:shd w:val="clear" w:color="auto" w:fill="auto"/>
        <w:tabs>
          <w:tab w:val="left" w:pos="704"/>
        </w:tabs>
        <w:spacing w:line="282" w:lineRule="exact"/>
        <w:ind w:left="500"/>
      </w:pPr>
      <w:r>
        <w:rPr>
          <w:rStyle w:val="StopkaKursywa"/>
          <w:color w:val="000000"/>
          <w:vertAlign w:val="superscript"/>
        </w:rPr>
        <w:footnoteRef/>
      </w:r>
      <w:r>
        <w:rPr>
          <w:rStyle w:val="StopkaKursywa"/>
          <w:color w:val="000000"/>
        </w:rPr>
        <w:tab/>
        <w:t>Op. cii.,</w:t>
      </w:r>
      <w:r>
        <w:rPr>
          <w:rStyle w:val="StopkaZnak1"/>
          <w:color w:val="000000"/>
        </w:rPr>
        <w:t xml:space="preserve"> s. 58, 59.</w:t>
      </w:r>
    </w:p>
    <w:p w:rsidR="00000000" w:rsidRDefault="0086125C">
      <w:pPr>
        <w:pStyle w:val="Stopka20"/>
        <w:numPr>
          <w:ilvl w:val="0"/>
          <w:numId w:val="1"/>
        </w:numPr>
        <w:shd w:val="clear" w:color="auto" w:fill="auto"/>
        <w:tabs>
          <w:tab w:val="left" w:pos="704"/>
        </w:tabs>
        <w:ind w:left="500"/>
        <w:jc w:val="both"/>
      </w:pPr>
      <w:r>
        <w:rPr>
          <w:rStyle w:val="Stopka2"/>
          <w:i/>
          <w:iCs/>
          <w:color w:val="000000"/>
        </w:rPr>
        <w:t>Op. cii.,</w:t>
      </w:r>
      <w:r>
        <w:rPr>
          <w:rStyle w:val="Stopka2Bezkursywy"/>
          <w:i w:val="0"/>
          <w:iCs w:val="0"/>
          <w:color w:val="000000"/>
        </w:rPr>
        <w:t xml:space="preserve"> s. 63</w:t>
      </w:r>
    </w:p>
  </w:footnote>
  <w:footnote w:id="64">
    <w:p w:rsidR="00000000" w:rsidRDefault="0086125C">
      <w:pPr>
        <w:pStyle w:val="Stopka"/>
        <w:shd w:val="clear" w:color="auto" w:fill="auto"/>
        <w:tabs>
          <w:tab w:val="left" w:pos="684"/>
        </w:tabs>
        <w:spacing w:line="282" w:lineRule="exact"/>
        <w:ind w:firstLine="500"/>
        <w:jc w:val="left"/>
      </w:pPr>
      <w:r>
        <w:rPr>
          <w:rStyle w:val="StopkaZnak1"/>
          <w:color w:val="000000"/>
          <w:vertAlign w:val="superscript"/>
        </w:rPr>
        <w:footnoteRef/>
      </w:r>
      <w:r>
        <w:rPr>
          <w:rStyle w:val="StopkaZnak1"/>
          <w:color w:val="000000"/>
        </w:rPr>
        <w:tab/>
        <w:t xml:space="preserve">Należy przy tym podkreślić, o czym pisze także Zygmunt Saloni </w:t>
      </w:r>
      <w:r>
        <w:rPr>
          <w:rStyle w:val="StopkaKursywa"/>
          <w:color w:val="000000"/>
        </w:rPr>
        <w:t>(op. cii.</w:t>
      </w:r>
      <w:r>
        <w:rPr>
          <w:rStyle w:val="StopkaZnak1"/>
          <w:color w:val="000000"/>
        </w:rPr>
        <w:t xml:space="preserve"> w przyp. 3.), że styl w wielu pracach na ten temat nie jest </w:t>
      </w:r>
      <w:r>
        <w:rPr>
          <w:rStyle w:val="StopkaKursywa"/>
          <w:color w:val="000000"/>
          <w:lang w:val="cs-CZ" w:eastAsia="cs-CZ"/>
        </w:rPr>
        <w:t>explicite</w:t>
      </w:r>
      <w:r>
        <w:rPr>
          <w:rStyle w:val="StopkaZnak1"/>
          <w:color w:val="000000"/>
          <w:lang w:val="cs-CZ" w:eastAsia="cs-CZ"/>
        </w:rPr>
        <w:t xml:space="preserve"> </w:t>
      </w:r>
      <w:r>
        <w:rPr>
          <w:rStyle w:val="StopkaZnak1"/>
          <w:color w:val="000000"/>
        </w:rPr>
        <w:t>definiowany.</w:t>
      </w:r>
    </w:p>
  </w:footnote>
  <w:footnote w:id="65">
    <w:p w:rsidR="00000000" w:rsidRDefault="0086125C">
      <w:pPr>
        <w:pStyle w:val="Stopka"/>
        <w:shd w:val="clear" w:color="auto" w:fill="auto"/>
        <w:tabs>
          <w:tab w:val="left" w:pos="696"/>
        </w:tabs>
        <w:spacing w:line="282" w:lineRule="exact"/>
        <w:ind w:firstLine="500"/>
        <w:jc w:val="left"/>
      </w:pPr>
      <w:r>
        <w:rPr>
          <w:rStyle w:val="StopkaZnak1"/>
          <w:color w:val="000000"/>
          <w:vertAlign w:val="superscript"/>
        </w:rPr>
        <w:footnoteRef/>
      </w:r>
      <w:r>
        <w:rPr>
          <w:rStyle w:val="StopkaZnak1"/>
          <w:color w:val="000000"/>
        </w:rPr>
        <w:tab/>
        <w:t xml:space="preserve">Propozycja ta nawiązuje do koncepcji sformułowanej w artykule P. Wróblewskiego. </w:t>
      </w:r>
      <w:r>
        <w:rPr>
          <w:rStyle w:val="StopkaKursywa"/>
          <w:color w:val="000000"/>
        </w:rPr>
        <w:t>O pojmowaniu stylu. (Uwagi, propozycje).</w:t>
      </w:r>
      <w:r>
        <w:rPr>
          <w:rStyle w:val="StopkaZnak1"/>
          <w:color w:val="000000"/>
        </w:rPr>
        <w:t xml:space="preserve"> „Polonica” t. XI 1985, s. 219 — 232.</w:t>
      </w:r>
    </w:p>
  </w:footnote>
  <w:footnote w:id="66">
    <w:p w:rsidR="00000000" w:rsidRDefault="0086125C">
      <w:pPr>
        <w:pStyle w:val="Stopka"/>
        <w:shd w:val="clear" w:color="auto" w:fill="auto"/>
        <w:spacing w:line="282" w:lineRule="exact"/>
        <w:ind w:firstLine="520"/>
        <w:jc w:val="left"/>
      </w:pPr>
      <w:r>
        <w:rPr>
          <w:rStyle w:val="StopkaZnak1"/>
          <w:color w:val="000000"/>
          <w:vertAlign w:val="superscript"/>
        </w:rPr>
        <w:t>JJ</w:t>
      </w:r>
      <w:r>
        <w:rPr>
          <w:rStyle w:val="StopkaZnak1"/>
          <w:color w:val="000000"/>
        </w:rPr>
        <w:t xml:space="preserve"> Por. obszerniejsze uwagi na len temat: P. Wróblewski, </w:t>
      </w:r>
      <w:r>
        <w:rPr>
          <w:rStyle w:val="StopkaKursywa"/>
          <w:color w:val="000000"/>
        </w:rPr>
        <w:t>Odmiany stylowe współczesnej polszczyzny. (Próba klasyfikacji</w:t>
      </w:r>
      <w:r>
        <w:rPr>
          <w:rStyle w:val="StopkaZnak1"/>
          <w:color w:val="000000"/>
        </w:rPr>
        <w:t>), „Prace Filologiczne” I. 34, 1988. s. 303-316.</w:t>
      </w:r>
    </w:p>
  </w:footnote>
  <w:footnote w:id="67">
    <w:p w:rsidR="00000000" w:rsidRDefault="0086125C">
      <w:pPr>
        <w:pStyle w:val="Stopka"/>
        <w:shd w:val="clear" w:color="auto" w:fill="auto"/>
        <w:spacing w:line="282" w:lineRule="exact"/>
        <w:ind w:left="480"/>
        <w:jc w:val="left"/>
      </w:pPr>
      <w:r>
        <w:rPr>
          <w:rStyle w:val="StopkaZnak1"/>
          <w:color w:val="000000"/>
          <w:vertAlign w:val="superscript"/>
        </w:rPr>
        <w:t>Jł</w:t>
      </w:r>
      <w:r>
        <w:rPr>
          <w:rStyle w:val="StopkaZnak1"/>
          <w:color w:val="000000"/>
        </w:rPr>
        <w:t xml:space="preserve"> Szerzej o nacechowaniu stylistycznym zob. </w:t>
      </w:r>
      <w:r>
        <w:rPr>
          <w:rStyle w:val="StopkaKursywa"/>
          <w:color w:val="000000"/>
        </w:rPr>
        <w:t>op. dl.</w:t>
      </w:r>
      <w:r>
        <w:rPr>
          <w:rStyle w:val="StopkaZnak1"/>
          <w:color w:val="000000"/>
        </w:rPr>
        <w:t xml:space="preserve"> w przyp. 21. s. 222.</w:t>
      </w:r>
    </w:p>
  </w:footnote>
  <w:footnote w:id="68">
    <w:p w:rsidR="00000000" w:rsidRDefault="0086125C">
      <w:pPr>
        <w:pStyle w:val="Stopka"/>
        <w:shd w:val="clear" w:color="auto" w:fill="auto"/>
        <w:spacing w:line="282" w:lineRule="exact"/>
        <w:ind w:left="480"/>
        <w:jc w:val="left"/>
      </w:pPr>
      <w:r>
        <w:rPr>
          <w:rStyle w:val="StopkaZnak1"/>
          <w:color w:val="000000"/>
          <w:vertAlign w:val="superscript"/>
        </w:rPr>
        <w:t>14</w:t>
      </w:r>
      <w:r>
        <w:rPr>
          <w:rStyle w:val="StopkaZnak1"/>
          <w:color w:val="000000"/>
        </w:rPr>
        <w:t xml:space="preserve"> Omówienie tej odmiany stylowej i innych por. </w:t>
      </w:r>
      <w:r>
        <w:rPr>
          <w:rStyle w:val="StopkaKursywa"/>
          <w:color w:val="000000"/>
        </w:rPr>
        <w:t>op. dl.</w:t>
      </w:r>
      <w:r>
        <w:rPr>
          <w:rStyle w:val="StopkaZnak1"/>
          <w:color w:val="000000"/>
        </w:rPr>
        <w:t xml:space="preserve"> w przyp. 22.</w:t>
      </w:r>
    </w:p>
  </w:footnote>
  <w:footnote w:id="69">
    <w:p w:rsidR="00000000" w:rsidRDefault="0086125C">
      <w:pPr>
        <w:pStyle w:val="Stopka"/>
        <w:shd w:val="clear" w:color="auto" w:fill="auto"/>
        <w:tabs>
          <w:tab w:val="left" w:pos="666"/>
        </w:tabs>
        <w:spacing w:line="282" w:lineRule="exact"/>
        <w:ind w:firstLine="480"/>
        <w:jc w:val="left"/>
      </w:pPr>
      <w:r>
        <w:rPr>
          <w:rStyle w:val="StopkaZnak1"/>
          <w:color w:val="000000"/>
          <w:vertAlign w:val="superscript"/>
        </w:rPr>
        <w:footnoteRef/>
      </w:r>
      <w:r>
        <w:rPr>
          <w:rStyle w:val="StopkaZnak1"/>
          <w:color w:val="000000"/>
        </w:rPr>
        <w:tab/>
        <w:t>Gramatykę, dla uproszczenia sprawy, rozumiemy tu szeroko, tj. włączamy do niej zjawiska fonologiczne i ich realizację fonetyczną (w tekstach mówionych), fleksyjne. słowotwórcze i składniowe.</w:t>
      </w:r>
    </w:p>
  </w:footnote>
  <w:footnote w:id="70">
    <w:p w:rsidR="00000000" w:rsidRDefault="0086125C">
      <w:pPr>
        <w:pStyle w:val="Stopka"/>
        <w:shd w:val="clear" w:color="auto" w:fill="auto"/>
        <w:tabs>
          <w:tab w:val="left" w:pos="714"/>
        </w:tabs>
        <w:spacing w:line="282" w:lineRule="exact"/>
        <w:ind w:left="480"/>
      </w:pPr>
      <w:r>
        <w:rPr>
          <w:rStyle w:val="StopkaZnak1"/>
          <w:color w:val="000000"/>
          <w:vertAlign w:val="superscript"/>
        </w:rPr>
        <w:footnoteRef/>
      </w:r>
      <w:r>
        <w:rPr>
          <w:rStyle w:val="StopkaZnak1"/>
          <w:color w:val="000000"/>
        </w:rPr>
        <w:tab/>
        <w:t>Rezygnujemy tu ze stosowanego często określenia „komunikatywność", jako zbyt szerokiego.</w:t>
      </w:r>
    </w:p>
  </w:footnote>
  <w:footnote w:id="71">
    <w:p w:rsidR="00000000" w:rsidRDefault="0086125C">
      <w:pPr>
        <w:pStyle w:val="Stopka"/>
        <w:shd w:val="clear" w:color="auto" w:fill="auto"/>
        <w:spacing w:line="220" w:lineRule="exact"/>
        <w:ind w:left="460"/>
        <w:jc w:val="left"/>
      </w:pPr>
      <w:r>
        <w:rPr>
          <w:rStyle w:val="StopkaKursywa"/>
          <w:color w:val="000000"/>
          <w:vertAlign w:val="superscript"/>
        </w:rPr>
        <w:t>21</w:t>
      </w:r>
      <w:r>
        <w:rPr>
          <w:rStyle w:val="StopkaKursywa"/>
          <w:color w:val="000000"/>
        </w:rPr>
        <w:t xml:space="preserve"> Z.</w:t>
      </w:r>
      <w:r>
        <w:rPr>
          <w:rStyle w:val="StopkaZnak1"/>
          <w:color w:val="000000"/>
        </w:rPr>
        <w:t xml:space="preserve"> Saloni, </w:t>
      </w:r>
      <w:r>
        <w:rPr>
          <w:rStyle w:val="StopkaKursywa"/>
          <w:color w:val="000000"/>
        </w:rPr>
        <w:t>op. cii.</w:t>
      </w:r>
      <w:r>
        <w:rPr>
          <w:rStyle w:val="StopkaZnak1"/>
          <w:color w:val="000000"/>
        </w:rPr>
        <w:t xml:space="preserve"> w przyp. 3., s. 133-134.</w:t>
      </w:r>
    </w:p>
  </w:footnote>
  <w:footnote w:id="72">
    <w:p w:rsidR="00000000" w:rsidRDefault="0086125C">
      <w:pPr>
        <w:pStyle w:val="Stopka"/>
        <w:shd w:val="clear" w:color="auto" w:fill="auto"/>
        <w:spacing w:line="270" w:lineRule="exact"/>
        <w:ind w:left="580" w:firstLine="460"/>
        <w:jc w:val="left"/>
      </w:pPr>
      <w:r>
        <w:rPr>
          <w:rStyle w:val="StopkaZnak1"/>
          <w:color w:val="000000"/>
          <w:vertAlign w:val="superscript"/>
        </w:rPr>
        <w:footnoteRef/>
      </w:r>
      <w:r>
        <w:rPr>
          <w:rStyle w:val="StopkaZnak1"/>
          <w:color w:val="000000"/>
        </w:rPr>
        <w:t xml:space="preserve"> </w:t>
      </w:r>
      <w:r>
        <w:rPr>
          <w:rStyle w:val="StopkaKursywa"/>
          <w:color w:val="000000"/>
        </w:rPr>
        <w:t>Słownik poprawnej polszczyzny</w:t>
      </w:r>
      <w:r>
        <w:rPr>
          <w:rStyle w:val="StopkaZnak1"/>
          <w:color w:val="000000"/>
        </w:rPr>
        <w:t xml:space="preserve"> pod red. W. Doroszewskiego, Warszawa 1982, s. 302-305, pkt 11.13 i 111.19.</w:t>
      </w:r>
    </w:p>
  </w:footnote>
  <w:footnote w:id="73">
    <w:p w:rsidR="00000000" w:rsidRDefault="0086125C">
      <w:pPr>
        <w:pStyle w:val="Stopka"/>
        <w:shd w:val="clear" w:color="auto" w:fill="auto"/>
        <w:tabs>
          <w:tab w:val="left" w:pos="1406"/>
        </w:tabs>
        <w:spacing w:line="282" w:lineRule="exact"/>
        <w:ind w:left="1280"/>
      </w:pPr>
      <w:r>
        <w:rPr>
          <w:rStyle w:val="StopkaZnak1"/>
          <w:color w:val="000000"/>
          <w:vertAlign w:val="superscript"/>
        </w:rPr>
        <w:footnoteRef/>
      </w:r>
      <w:r>
        <w:rPr>
          <w:rStyle w:val="StopkaZnak1"/>
          <w:color w:val="000000"/>
        </w:rPr>
        <w:tab/>
        <w:t xml:space="preserve">A. </w:t>
      </w:r>
      <w:r>
        <w:rPr>
          <w:rStyle w:val="StopkaZnak1"/>
          <w:color w:val="000000"/>
          <w:lang w:val="de-DE" w:eastAsia="de-DE"/>
        </w:rPr>
        <w:t xml:space="preserve">Voellnagel, </w:t>
      </w:r>
      <w:r>
        <w:rPr>
          <w:rStyle w:val="StopkaKursywa"/>
          <w:color w:val="000000"/>
        </w:rPr>
        <w:t>Jak nie tłumaczyć tekstów technicznych.</w:t>
      </w:r>
      <w:r>
        <w:rPr>
          <w:rStyle w:val="StopkaZnak1"/>
          <w:color w:val="000000"/>
        </w:rPr>
        <w:t xml:space="preserve"> Warszawa 1985, wyd. 3, s. 205-207.</w:t>
      </w:r>
    </w:p>
  </w:footnote>
  <w:footnote w:id="74">
    <w:p w:rsidR="00000000" w:rsidRDefault="0086125C">
      <w:pPr>
        <w:pStyle w:val="Stopka"/>
        <w:shd w:val="clear" w:color="auto" w:fill="auto"/>
        <w:tabs>
          <w:tab w:val="left" w:pos="1402"/>
        </w:tabs>
        <w:spacing w:line="282" w:lineRule="exact"/>
        <w:ind w:left="820" w:firstLine="460"/>
      </w:pPr>
      <w:r>
        <w:rPr>
          <w:rStyle w:val="StopkaZnak1"/>
          <w:color w:val="000000"/>
          <w:vertAlign w:val="superscript"/>
        </w:rPr>
        <w:footnoteRef/>
      </w:r>
      <w:r>
        <w:rPr>
          <w:rStyle w:val="StopkaZnak1"/>
          <w:color w:val="000000"/>
        </w:rPr>
        <w:tab/>
        <w:t>Zwłaszcza w reklamie amerykańskiej pisownia ta bywa umyślnie wadliwa, aby swoją „oryginalnoś</w:t>
      </w:r>
      <w:r>
        <w:rPr>
          <w:rStyle w:val="StopkaZnak1"/>
          <w:color w:val="000000"/>
        </w:rPr>
        <w:softHyphen/>
        <w:t xml:space="preserve">cią** zwrócić uwagę czytelnika, np. chusteczki higieniczne </w:t>
      </w:r>
      <w:r>
        <w:rPr>
          <w:rStyle w:val="StopkaKursywa"/>
          <w:color w:val="000000"/>
          <w:lang w:val="en-US" w:eastAsia="en-US"/>
        </w:rPr>
        <w:t>Kleenex</w:t>
      </w:r>
      <w:r>
        <w:rPr>
          <w:rStyle w:val="StopkaZnak1"/>
          <w:color w:val="000000"/>
          <w:lang w:val="en-US" w:eastAsia="en-US"/>
        </w:rPr>
        <w:t xml:space="preserve"> </w:t>
      </w:r>
      <w:r>
        <w:rPr>
          <w:rStyle w:val="StopkaZnak1"/>
          <w:color w:val="000000"/>
        </w:rPr>
        <w:t xml:space="preserve">fonetycznym zapisem nawiązują do przymiotnika </w:t>
      </w:r>
      <w:r>
        <w:rPr>
          <w:rStyle w:val="StopkaKursywa"/>
          <w:color w:val="000000"/>
          <w:lang w:val="en-US" w:eastAsia="en-US"/>
        </w:rPr>
        <w:t>clean</w:t>
      </w:r>
      <w:r>
        <w:rPr>
          <w:rStyle w:val="StopkaZnak1"/>
          <w:color w:val="000000"/>
          <w:lang w:val="en-US" w:eastAsia="en-US"/>
        </w:rPr>
        <w:t xml:space="preserve"> </w:t>
      </w:r>
      <w:r>
        <w:rPr>
          <w:rStyle w:val="StopkaZnak1"/>
          <w:color w:val="000000"/>
        </w:rPr>
        <w:t>‘czysty*..</w:t>
      </w:r>
    </w:p>
  </w:footnote>
  <w:footnote w:id="75">
    <w:p w:rsidR="00000000" w:rsidRDefault="0086125C">
      <w:pPr>
        <w:pStyle w:val="Stopka"/>
        <w:shd w:val="clear" w:color="auto" w:fill="auto"/>
        <w:spacing w:line="282" w:lineRule="exact"/>
        <w:ind w:left="1260"/>
        <w:jc w:val="left"/>
      </w:pPr>
      <w:r>
        <w:rPr>
          <w:rStyle w:val="StopkaZnak1"/>
          <w:color w:val="000000"/>
          <w:vertAlign w:val="superscript"/>
        </w:rPr>
        <w:footnoteRef/>
      </w:r>
      <w:r>
        <w:rPr>
          <w:rStyle w:val="StopkaZnak1"/>
          <w:color w:val="000000"/>
        </w:rPr>
        <w:t xml:space="preserve">J. Miodek. A. Wróblewski </w:t>
      </w:r>
      <w:r>
        <w:rPr>
          <w:rStyle w:val="StopkaZnak1"/>
          <w:color w:val="000000"/>
          <w:lang w:val="en-US" w:eastAsia="en-US"/>
        </w:rPr>
        <w:t xml:space="preserve">(Ibis) </w:t>
      </w:r>
      <w:r>
        <w:rPr>
          <w:rStyle w:val="StopkaZnak1"/>
          <w:color w:val="000000"/>
        </w:rPr>
        <w:t>i autor.</w:t>
      </w:r>
    </w:p>
  </w:footnote>
  <w:footnote w:id="76">
    <w:p w:rsidR="00000000" w:rsidRDefault="0086125C">
      <w:pPr>
        <w:pStyle w:val="Stopka"/>
        <w:shd w:val="clear" w:color="auto" w:fill="auto"/>
        <w:spacing w:line="282" w:lineRule="exact"/>
        <w:ind w:left="1280"/>
        <w:jc w:val="left"/>
      </w:pPr>
      <w:r>
        <w:rPr>
          <w:rStyle w:val="StopkaZnak1"/>
          <w:color w:val="000000"/>
          <w:vertAlign w:val="superscript"/>
        </w:rPr>
        <w:footnoteRef/>
      </w:r>
      <w:r>
        <w:rPr>
          <w:rStyle w:val="StopkaZnak1"/>
          <w:color w:val="000000"/>
        </w:rPr>
        <w:t xml:space="preserve"> A. </w:t>
      </w:r>
      <w:r>
        <w:rPr>
          <w:rStyle w:val="StopkaZnak1"/>
          <w:color w:val="000000"/>
          <w:lang w:val="de-DE" w:eastAsia="de-DE"/>
        </w:rPr>
        <w:t xml:space="preserve">Voellnagel. </w:t>
      </w:r>
      <w:r>
        <w:rPr>
          <w:rStyle w:val="StopkaKursywa"/>
          <w:color w:val="000000"/>
        </w:rPr>
        <w:t>Buch go ursusem</w:t>
      </w:r>
      <w:r>
        <w:rPr>
          <w:rStyle w:val="StopkaZnak1"/>
          <w:color w:val="000000"/>
        </w:rPr>
        <w:t>, „Prasa Techniczna’*, nr 3, 1974. s. 21.</w:t>
      </w:r>
    </w:p>
  </w:footnote>
  <w:footnote w:id="77">
    <w:p w:rsidR="00000000" w:rsidRDefault="0086125C">
      <w:pPr>
        <w:pStyle w:val="Stopka"/>
        <w:shd w:val="clear" w:color="auto" w:fill="auto"/>
        <w:spacing w:line="220" w:lineRule="exact"/>
        <w:ind w:left="1020"/>
        <w:jc w:val="left"/>
      </w:pPr>
      <w:r>
        <w:rPr>
          <w:rStyle w:val="StopkaZnak1"/>
          <w:color w:val="000000"/>
          <w:vertAlign w:val="superscript"/>
        </w:rPr>
        <w:footnoteRef/>
      </w:r>
      <w:r>
        <w:rPr>
          <w:rStyle w:val="StopkaZnak1"/>
          <w:color w:val="000000"/>
        </w:rPr>
        <w:t xml:space="preserve"> </w:t>
      </w:r>
      <w:r>
        <w:rPr>
          <w:rStyle w:val="StopkaZnak1"/>
          <w:color w:val="000000"/>
          <w:lang w:val="en-US" w:eastAsia="en-US"/>
        </w:rPr>
        <w:t xml:space="preserve">Ibis, </w:t>
      </w:r>
      <w:r>
        <w:rPr>
          <w:rStyle w:val="StopkaKursywa"/>
          <w:color w:val="000000"/>
        </w:rPr>
        <w:t>Gonić charta, bić komara,</w:t>
      </w:r>
      <w:r>
        <w:rPr>
          <w:rStyle w:val="StopkaZnak1"/>
          <w:color w:val="000000"/>
        </w:rPr>
        <w:t xml:space="preserve"> „Życie Warszawy”, nr 176. 29-30 VII 1989, s. 16.</w:t>
      </w:r>
    </w:p>
  </w:footnote>
  <w:footnote w:id="78">
    <w:p w:rsidR="00000000" w:rsidRDefault="0086125C">
      <w:pPr>
        <w:pStyle w:val="Stopka"/>
        <w:shd w:val="clear" w:color="auto" w:fill="auto"/>
        <w:spacing w:line="282" w:lineRule="exact"/>
        <w:ind w:left="460"/>
        <w:jc w:val="left"/>
      </w:pPr>
      <w:r>
        <w:rPr>
          <w:rStyle w:val="StopkaZnak1"/>
          <w:color w:val="000000"/>
          <w:vertAlign w:val="superscript"/>
        </w:rPr>
        <w:t>ł</w:t>
      </w:r>
      <w:r>
        <w:rPr>
          <w:rStyle w:val="StopkaZnak1"/>
          <w:color w:val="000000"/>
        </w:rPr>
        <w:t xml:space="preserve">J. Miodek, </w:t>
      </w:r>
      <w:r>
        <w:rPr>
          <w:rStyle w:val="StopkaKursywa"/>
          <w:color w:val="000000"/>
        </w:rPr>
        <w:t>Ekspansywne</w:t>
      </w:r>
      <w:r>
        <w:rPr>
          <w:rStyle w:val="StopkaZnak1"/>
          <w:color w:val="000000"/>
        </w:rPr>
        <w:t xml:space="preserve"> </w:t>
      </w:r>
      <w:r>
        <w:rPr>
          <w:rStyle w:val="StopkaKursywa"/>
          <w:color w:val="000000"/>
        </w:rPr>
        <w:t>„proszę panią",</w:t>
      </w:r>
      <w:r>
        <w:rPr>
          <w:rStyle w:val="StopkaZnak1"/>
          <w:color w:val="000000"/>
        </w:rPr>
        <w:t xml:space="preserve"> „Słowo Polskie", nr 222, 22-23 IX 1990.</w:t>
      </w:r>
    </w:p>
  </w:footnote>
  <w:footnote w:id="79">
    <w:p w:rsidR="00000000" w:rsidRDefault="0086125C">
      <w:pPr>
        <w:pStyle w:val="Stopka"/>
        <w:shd w:val="clear" w:color="auto" w:fill="auto"/>
        <w:spacing w:line="282" w:lineRule="exact"/>
        <w:ind w:left="480"/>
        <w:jc w:val="left"/>
      </w:pPr>
      <w:r>
        <w:rPr>
          <w:rStyle w:val="StopkaZnak1"/>
          <w:color w:val="000000"/>
          <w:vertAlign w:val="superscript"/>
        </w:rPr>
        <w:t>1</w:t>
      </w:r>
      <w:r>
        <w:rPr>
          <w:rStyle w:val="StopkaZnak1"/>
          <w:color w:val="000000"/>
        </w:rPr>
        <w:t xml:space="preserve"> Lemil, </w:t>
      </w:r>
      <w:r>
        <w:rPr>
          <w:rStyle w:val="StopkaKursywa"/>
          <w:color w:val="000000"/>
        </w:rPr>
        <w:t>Corrida,</w:t>
      </w:r>
      <w:r>
        <w:rPr>
          <w:rStyle w:val="StopkaZnak1"/>
          <w:color w:val="000000"/>
        </w:rPr>
        <w:t xml:space="preserve"> „Dziennik Wieczorny", nr 42, 1 III 1988.</w:t>
      </w:r>
    </w:p>
  </w:footnote>
  <w:footnote w:id="80">
    <w:p w:rsidR="00000000" w:rsidRDefault="0086125C">
      <w:pPr>
        <w:pStyle w:val="Stopka"/>
        <w:shd w:val="clear" w:color="auto" w:fill="auto"/>
        <w:spacing w:line="282" w:lineRule="exact"/>
        <w:ind w:left="460"/>
        <w:jc w:val="left"/>
      </w:pPr>
      <w:r>
        <w:rPr>
          <w:rStyle w:val="StopkaZnak1"/>
          <w:color w:val="000000"/>
        </w:rPr>
        <w:t xml:space="preserve">*DW, </w:t>
      </w:r>
      <w:r>
        <w:rPr>
          <w:rStyle w:val="StopkaKursywa"/>
          <w:color w:val="000000"/>
        </w:rPr>
        <w:t>Kłopoty z językiem,</w:t>
      </w:r>
      <w:r>
        <w:rPr>
          <w:rStyle w:val="StopkaZnak1"/>
          <w:color w:val="000000"/>
        </w:rPr>
        <w:t xml:space="preserve"> „Dziennik Polski”, nr 39, 15 II 1985.</w:t>
      </w:r>
    </w:p>
  </w:footnote>
  <w:footnote w:id="81">
    <w:p w:rsidR="00000000" w:rsidRDefault="0086125C">
      <w:pPr>
        <w:pStyle w:val="Stopka"/>
        <w:shd w:val="clear" w:color="auto" w:fill="auto"/>
        <w:spacing w:line="282" w:lineRule="exact"/>
        <w:ind w:left="480"/>
        <w:jc w:val="left"/>
      </w:pPr>
      <w:r>
        <w:rPr>
          <w:rStyle w:val="StopkaZnak1"/>
          <w:color w:val="000000"/>
          <w:vertAlign w:val="superscript"/>
        </w:rPr>
        <w:footnoteRef/>
      </w:r>
      <w:r>
        <w:rPr>
          <w:rStyle w:val="StopkaZnak1"/>
          <w:color w:val="000000"/>
        </w:rPr>
        <w:t xml:space="preserve"> sad. </w:t>
      </w:r>
      <w:r>
        <w:rPr>
          <w:rStyle w:val="StopkaKursywa"/>
          <w:color w:val="000000"/>
        </w:rPr>
        <w:t>Proszę o cierpliwość,</w:t>
      </w:r>
      <w:r>
        <w:rPr>
          <w:rStyle w:val="StopkaZnak1"/>
          <w:color w:val="000000"/>
        </w:rPr>
        <w:t xml:space="preserve"> „Gazeta Lubuska", nr 273, 21 -22 IX 1987.</w:t>
      </w:r>
    </w:p>
  </w:footnote>
  <w:footnote w:id="82">
    <w:p w:rsidR="00000000" w:rsidRDefault="0086125C">
      <w:pPr>
        <w:pStyle w:val="Stopka"/>
        <w:shd w:val="clear" w:color="auto" w:fill="auto"/>
        <w:spacing w:line="282" w:lineRule="exact"/>
        <w:ind w:left="460"/>
        <w:jc w:val="left"/>
      </w:pPr>
      <w:r>
        <w:rPr>
          <w:rStyle w:val="StopkaZnak1"/>
          <w:color w:val="000000"/>
          <w:lang w:val="en-US" w:eastAsia="en-US"/>
        </w:rPr>
        <w:t xml:space="preserve">‘Ibis, </w:t>
      </w:r>
      <w:r>
        <w:rPr>
          <w:rStyle w:val="StopkaKursywa"/>
          <w:color w:val="000000"/>
        </w:rPr>
        <w:t>Triumf tarana,</w:t>
      </w:r>
      <w:r>
        <w:rPr>
          <w:rStyle w:val="StopkaZnak1"/>
          <w:color w:val="000000"/>
        </w:rPr>
        <w:t xml:space="preserve"> „Życie Warszawy", nr 68, 21-22 III 1987.</w:t>
      </w:r>
    </w:p>
  </w:footnote>
  <w:footnote w:id="83">
    <w:p w:rsidR="00000000" w:rsidRDefault="0086125C">
      <w:pPr>
        <w:pStyle w:val="Stopka"/>
        <w:shd w:val="clear" w:color="auto" w:fill="auto"/>
        <w:spacing w:line="282" w:lineRule="exact"/>
        <w:ind w:left="500"/>
        <w:jc w:val="left"/>
      </w:pPr>
      <w:r>
        <w:rPr>
          <w:rStyle w:val="StopkaZnak1"/>
          <w:color w:val="000000"/>
          <w:vertAlign w:val="superscript"/>
        </w:rPr>
        <w:footnoteRef/>
      </w:r>
      <w:r>
        <w:rPr>
          <w:rStyle w:val="StopkaZnak1"/>
          <w:color w:val="000000"/>
        </w:rPr>
        <w:t xml:space="preserve"> </w:t>
      </w:r>
      <w:r>
        <w:rPr>
          <w:rStyle w:val="StopkaZnak1"/>
          <w:color w:val="000000"/>
          <w:lang w:val="en-US" w:eastAsia="en-US"/>
        </w:rPr>
        <w:t xml:space="preserve">Ibis, </w:t>
      </w:r>
      <w:r>
        <w:rPr>
          <w:rStyle w:val="StopkaKursywa"/>
          <w:color w:val="000000"/>
        </w:rPr>
        <w:t>Proszę panią oburącz!,</w:t>
      </w:r>
      <w:r>
        <w:rPr>
          <w:rStyle w:val="StopkaZnak1"/>
          <w:color w:val="000000"/>
        </w:rPr>
        <w:t xml:space="preserve"> Życie Warszawy", nr 299, 15-16 XII 1984.</w:t>
      </w:r>
    </w:p>
  </w:footnote>
  <w:footnote w:id="84">
    <w:p w:rsidR="00000000" w:rsidRDefault="0086125C">
      <w:pPr>
        <w:pStyle w:val="Stopka"/>
        <w:shd w:val="clear" w:color="auto" w:fill="auto"/>
        <w:spacing w:line="282" w:lineRule="exact"/>
        <w:ind w:left="500"/>
        <w:jc w:val="left"/>
      </w:pPr>
      <w:r>
        <w:rPr>
          <w:rStyle w:val="StopkaZnak1"/>
          <w:color w:val="000000"/>
          <w:lang w:val="en-US" w:eastAsia="en-US"/>
        </w:rPr>
        <w:t xml:space="preserve">"Ibis, </w:t>
      </w:r>
      <w:r>
        <w:rPr>
          <w:rStyle w:val="StopkaZnak1"/>
          <w:color w:val="000000"/>
        </w:rPr>
        <w:t>Owszem. „Życie Warszawy", nr 50, 30 VI-1 VII 1990.</w:t>
      </w:r>
    </w:p>
  </w:footnote>
  <w:footnote w:id="85">
    <w:p w:rsidR="00000000" w:rsidRDefault="0086125C">
      <w:pPr>
        <w:pStyle w:val="Stopka20"/>
        <w:shd w:val="clear" w:color="auto" w:fill="auto"/>
        <w:ind w:left="500"/>
      </w:pPr>
      <w:r>
        <w:rPr>
          <w:rStyle w:val="Stopka2Bezkursywy"/>
          <w:i w:val="0"/>
          <w:iCs w:val="0"/>
          <w:color w:val="000000"/>
          <w:vertAlign w:val="superscript"/>
        </w:rPr>
        <w:footnoteRef/>
      </w:r>
      <w:r>
        <w:rPr>
          <w:rStyle w:val="Stopka2Bezkursywy"/>
          <w:i w:val="0"/>
          <w:iCs w:val="0"/>
          <w:color w:val="000000"/>
        </w:rPr>
        <w:t xml:space="preserve"> </w:t>
      </w:r>
      <w:r>
        <w:rPr>
          <w:rStyle w:val="Stopka2Bezkursywy"/>
          <w:i w:val="0"/>
          <w:iCs w:val="0"/>
          <w:color w:val="000000"/>
          <w:lang w:val="en-US" w:eastAsia="en-US"/>
        </w:rPr>
        <w:t xml:space="preserve">Ibis, </w:t>
      </w:r>
      <w:r>
        <w:rPr>
          <w:rStyle w:val="Stopka2"/>
          <w:i/>
          <w:iCs/>
          <w:color w:val="000000"/>
        </w:rPr>
        <w:t>Zawracanie..., op. cii.</w:t>
      </w:r>
    </w:p>
  </w:footnote>
  <w:footnote w:id="86">
    <w:p w:rsidR="00000000" w:rsidRDefault="0086125C">
      <w:pPr>
        <w:pStyle w:val="Stopka"/>
        <w:shd w:val="clear" w:color="auto" w:fill="auto"/>
        <w:spacing w:line="282" w:lineRule="exact"/>
        <w:ind w:firstLine="520"/>
        <w:jc w:val="left"/>
      </w:pPr>
      <w:r>
        <w:rPr>
          <w:rStyle w:val="StopkaZnak1"/>
          <w:color w:val="000000"/>
          <w:vertAlign w:val="superscript"/>
        </w:rPr>
        <w:footnoteRef/>
      </w:r>
      <w:r>
        <w:rPr>
          <w:rStyle w:val="StopkaKursywa"/>
          <w:color w:val="000000"/>
          <w:lang w:val="en-US" w:eastAsia="en-US"/>
        </w:rPr>
        <w:t xml:space="preserve">Ibis. </w:t>
      </w:r>
      <w:r>
        <w:rPr>
          <w:rStyle w:val="StopkaKursywa"/>
          <w:color w:val="000000"/>
        </w:rPr>
        <w:t>Państwo to myl</w:t>
      </w:r>
      <w:r>
        <w:rPr>
          <w:rStyle w:val="StopkaZnak1"/>
          <w:color w:val="000000"/>
        </w:rPr>
        <w:t xml:space="preserve"> „Życie Warszawy", nr 83, 7-8 IV 1990; por. także </w:t>
      </w:r>
      <w:r>
        <w:rPr>
          <w:rStyle w:val="StopkaKursywa"/>
          <w:color w:val="000000"/>
          <w:lang w:val="en-US" w:eastAsia="en-US"/>
        </w:rPr>
        <w:t xml:space="preserve">Ibis, </w:t>
      </w:r>
      <w:r>
        <w:rPr>
          <w:rStyle w:val="StopkaKursywa"/>
          <w:color w:val="000000"/>
        </w:rPr>
        <w:t xml:space="preserve">Więdnący wołacz, </w:t>
      </w:r>
      <w:r>
        <w:rPr>
          <w:rStyle w:val="StopkaZnak1"/>
          <w:color w:val="000000"/>
        </w:rPr>
        <w:t>„Życie Warszawy", nr 182. 5-6 VIII 1989.</w:t>
      </w:r>
    </w:p>
  </w:footnote>
  <w:footnote w:id="87">
    <w:p w:rsidR="0086125C" w:rsidRDefault="0086125C">
      <w:pPr>
        <w:pStyle w:val="Stopka20"/>
        <w:shd w:val="clear" w:color="auto" w:fill="auto"/>
        <w:spacing w:line="276" w:lineRule="exact"/>
        <w:ind w:left="480"/>
      </w:pPr>
      <w:r>
        <w:rPr>
          <w:rStyle w:val="Stopka2Bezkursywy"/>
          <w:i w:val="0"/>
          <w:iCs w:val="0"/>
          <w:color w:val="000000"/>
          <w:vertAlign w:val="superscript"/>
        </w:rPr>
        <w:t>11</w:t>
      </w:r>
      <w:r>
        <w:rPr>
          <w:rStyle w:val="Stopka2Bezkursywy"/>
          <w:i w:val="0"/>
          <w:iCs w:val="0"/>
          <w:color w:val="000000"/>
        </w:rPr>
        <w:t xml:space="preserve"> sad, </w:t>
      </w:r>
      <w:r>
        <w:rPr>
          <w:rStyle w:val="Stopka2"/>
          <w:i/>
          <w:iCs/>
          <w:color w:val="000000"/>
        </w:rPr>
        <w:t>Proszę..., op. cii.</w:t>
      </w:r>
    </w:p>
    <w:p w:rsidR="00000000" w:rsidRDefault="0086125C">
      <w:pPr>
        <w:pStyle w:val="Stopka"/>
        <w:shd w:val="clear" w:color="auto" w:fill="auto"/>
        <w:spacing w:line="276" w:lineRule="exact"/>
        <w:ind w:left="480"/>
        <w:jc w:val="left"/>
      </w:pPr>
      <w:r>
        <w:rPr>
          <w:rStyle w:val="StopkaKursywa"/>
          <w:color w:val="000000"/>
          <w:vertAlign w:val="superscript"/>
        </w:rPr>
        <w:t>,2</w:t>
      </w:r>
      <w:r>
        <w:rPr>
          <w:rStyle w:val="StopkaKursywa"/>
          <w:color w:val="000000"/>
        </w:rPr>
        <w:t>awo. I znów błędy te same...,</w:t>
      </w:r>
      <w:r>
        <w:rPr>
          <w:rStyle w:val="StopkaZnak1"/>
          <w:color w:val="000000"/>
        </w:rPr>
        <w:t xml:space="preserve"> „Głos Pomorza”, nr 47, 25 II 1987.</w:t>
      </w:r>
    </w:p>
  </w:footnote>
  <w:footnote w:id="88">
    <w:p w:rsidR="00000000" w:rsidRDefault="0086125C">
      <w:pPr>
        <w:pStyle w:val="Stopka"/>
        <w:shd w:val="clear" w:color="auto" w:fill="auto"/>
        <w:spacing w:line="276" w:lineRule="exact"/>
        <w:ind w:left="480"/>
        <w:jc w:val="left"/>
      </w:pPr>
      <w:r>
        <w:rPr>
          <w:rStyle w:val="StopkaZnak1"/>
          <w:color w:val="000000"/>
          <w:vertAlign w:val="superscript"/>
        </w:rPr>
        <w:footnoteRef/>
      </w:r>
      <w:r>
        <w:rPr>
          <w:rStyle w:val="StopkaZnak1"/>
          <w:color w:val="000000"/>
        </w:rPr>
        <w:t xml:space="preserve">SOB., </w:t>
      </w:r>
      <w:r>
        <w:rPr>
          <w:rStyle w:val="StopkaKursywa"/>
          <w:color w:val="000000"/>
        </w:rPr>
        <w:t>Wystarczy kilka słów,</w:t>
      </w:r>
      <w:r>
        <w:rPr>
          <w:rStyle w:val="StopkaZnak1"/>
          <w:color w:val="000000"/>
        </w:rPr>
        <w:t xml:space="preserve"> „Chłopska droga”, nr 40, </w:t>
      </w:r>
      <w:r>
        <w:rPr>
          <w:rStyle w:val="StopkaZnak1"/>
          <w:color w:val="000000"/>
          <w:lang w:val="en-US" w:eastAsia="en-US"/>
        </w:rPr>
        <w:t xml:space="preserve">I </w:t>
      </w:r>
      <w:r>
        <w:rPr>
          <w:rStyle w:val="StopkaZnak1"/>
          <w:color w:val="000000"/>
        </w:rPr>
        <w:t>X 1989.</w:t>
      </w:r>
    </w:p>
  </w:footnote>
  <w:footnote w:id="89">
    <w:p w:rsidR="00000000" w:rsidRDefault="0086125C">
      <w:pPr>
        <w:pStyle w:val="Stopka20"/>
        <w:shd w:val="clear" w:color="auto" w:fill="auto"/>
        <w:tabs>
          <w:tab w:val="left" w:pos="702"/>
        </w:tabs>
        <w:ind w:left="480"/>
        <w:jc w:val="both"/>
      </w:pPr>
      <w:r>
        <w:rPr>
          <w:rStyle w:val="Stopka2Bezkursywy"/>
          <w:i w:val="0"/>
          <w:iCs w:val="0"/>
          <w:color w:val="000000"/>
          <w:vertAlign w:val="superscript"/>
        </w:rPr>
        <w:footnoteRef/>
      </w:r>
      <w:r>
        <w:rPr>
          <w:rStyle w:val="Stopka2Bezkursywy"/>
          <w:i w:val="0"/>
          <w:iCs w:val="0"/>
          <w:color w:val="000000"/>
        </w:rPr>
        <w:tab/>
        <w:t xml:space="preserve">DW, </w:t>
      </w:r>
      <w:r>
        <w:rPr>
          <w:rStyle w:val="Stopka2"/>
          <w:i/>
          <w:iCs/>
          <w:color w:val="000000"/>
        </w:rPr>
        <w:t>Kłopoty... op. cii.</w:t>
      </w:r>
    </w:p>
  </w:footnote>
  <w:footnote w:id="90">
    <w:p w:rsidR="00000000" w:rsidRDefault="0086125C">
      <w:pPr>
        <w:pStyle w:val="Stopka"/>
        <w:shd w:val="clear" w:color="auto" w:fill="auto"/>
        <w:tabs>
          <w:tab w:val="left" w:pos="690"/>
        </w:tabs>
        <w:spacing w:line="282" w:lineRule="exact"/>
        <w:ind w:left="480"/>
      </w:pPr>
      <w:r>
        <w:rPr>
          <w:rStyle w:val="StopkaZnak1"/>
          <w:color w:val="000000"/>
          <w:vertAlign w:val="superscript"/>
        </w:rPr>
        <w:footnoteRef/>
      </w:r>
      <w:r>
        <w:rPr>
          <w:rStyle w:val="StopkaZnak1"/>
          <w:color w:val="000000"/>
        </w:rPr>
        <w:tab/>
        <w:t>Tamże.</w:t>
      </w:r>
    </w:p>
  </w:footnote>
  <w:footnote w:id="91">
    <w:p w:rsidR="00000000" w:rsidRDefault="0086125C">
      <w:pPr>
        <w:pStyle w:val="Stopka"/>
        <w:shd w:val="clear" w:color="auto" w:fill="auto"/>
        <w:tabs>
          <w:tab w:val="left" w:pos="696"/>
        </w:tabs>
        <w:spacing w:line="282" w:lineRule="exact"/>
        <w:ind w:left="480"/>
      </w:pPr>
      <w:r>
        <w:rPr>
          <w:rStyle w:val="StopkaZnak1"/>
          <w:color w:val="000000"/>
          <w:vertAlign w:val="superscript"/>
        </w:rPr>
        <w:footnoteRef/>
      </w:r>
      <w:r>
        <w:rPr>
          <w:rStyle w:val="StopkaZnak1"/>
          <w:color w:val="000000"/>
        </w:rPr>
        <w:tab/>
        <w:t xml:space="preserve">W. Doroszewski, </w:t>
      </w:r>
      <w:r>
        <w:rPr>
          <w:rStyle w:val="StopkaKursywa"/>
          <w:color w:val="000000"/>
        </w:rPr>
        <w:t>Rozmowy o języku.</w:t>
      </w:r>
      <w:r>
        <w:rPr>
          <w:rStyle w:val="StopkaZnak1"/>
          <w:color w:val="000000"/>
        </w:rPr>
        <w:t xml:space="preserve"> Warszawa 1948, s. 128.</w:t>
      </w:r>
    </w:p>
  </w:footnote>
  <w:footnote w:id="92">
    <w:p w:rsidR="00000000" w:rsidRDefault="0086125C">
      <w:pPr>
        <w:pStyle w:val="Stopka"/>
        <w:shd w:val="clear" w:color="auto" w:fill="auto"/>
        <w:tabs>
          <w:tab w:val="left" w:pos="696"/>
        </w:tabs>
        <w:spacing w:line="282" w:lineRule="exact"/>
        <w:ind w:left="480"/>
      </w:pPr>
      <w:r>
        <w:rPr>
          <w:rStyle w:val="StopkaZnak1"/>
          <w:color w:val="000000"/>
          <w:vertAlign w:val="superscript"/>
        </w:rPr>
        <w:footnoteRef/>
      </w:r>
      <w:r>
        <w:rPr>
          <w:rStyle w:val="StopkaZnak1"/>
          <w:color w:val="000000"/>
        </w:rPr>
        <w:tab/>
        <w:t xml:space="preserve">W. Cienkowski, </w:t>
      </w:r>
      <w:r>
        <w:rPr>
          <w:rStyle w:val="StopkaKursywa"/>
          <w:color w:val="000000"/>
        </w:rPr>
        <w:t>Język dla wszystkich.</w:t>
      </w:r>
      <w:r>
        <w:rPr>
          <w:rStyle w:val="StopkaZnak1"/>
          <w:color w:val="000000"/>
        </w:rPr>
        <w:t xml:space="preserve"> Warszawa 1978, s. 321.</w:t>
      </w:r>
    </w:p>
  </w:footnote>
  <w:footnote w:id="93">
    <w:p w:rsidR="00000000" w:rsidRDefault="0086125C">
      <w:pPr>
        <w:pStyle w:val="Stopka20"/>
        <w:shd w:val="clear" w:color="auto" w:fill="auto"/>
        <w:spacing w:line="220" w:lineRule="exact"/>
        <w:ind w:left="480"/>
      </w:pPr>
      <w:r>
        <w:rPr>
          <w:rStyle w:val="Stopka2Bezkursywy"/>
          <w:i w:val="0"/>
          <w:iCs w:val="0"/>
          <w:color w:val="000000"/>
          <w:vertAlign w:val="superscript"/>
        </w:rPr>
        <w:t>ie</w:t>
      </w:r>
      <w:r>
        <w:rPr>
          <w:rStyle w:val="Stopka2Bezkursywy"/>
          <w:i w:val="0"/>
          <w:iCs w:val="0"/>
          <w:color w:val="000000"/>
        </w:rPr>
        <w:t xml:space="preserve">J. Miodek, </w:t>
      </w:r>
      <w:r>
        <w:rPr>
          <w:rStyle w:val="Stopka2"/>
          <w:i/>
          <w:iCs/>
          <w:color w:val="000000"/>
        </w:rPr>
        <w:t>Ekspansywne</w:t>
      </w:r>
      <w:r>
        <w:rPr>
          <w:rStyle w:val="Stopka2Bezkursywy"/>
          <w:i w:val="0"/>
          <w:iCs w:val="0"/>
          <w:color w:val="000000"/>
          <w:lang w:val="de-DE" w:eastAsia="de-DE"/>
        </w:rPr>
        <w:t xml:space="preserve">...» </w:t>
      </w:r>
      <w:r>
        <w:rPr>
          <w:rStyle w:val="Stopka2"/>
          <w:i/>
          <w:iCs/>
          <w:color w:val="000000"/>
        </w:rPr>
        <w:t>op. cii.</w:t>
      </w:r>
    </w:p>
  </w:footnote>
  <w:footnote w:id="94">
    <w:p w:rsidR="00000000" w:rsidRDefault="0086125C">
      <w:pPr>
        <w:pStyle w:val="Stopka"/>
        <w:shd w:val="clear" w:color="auto" w:fill="auto"/>
        <w:spacing w:line="220" w:lineRule="exact"/>
        <w:ind w:left="480"/>
        <w:jc w:val="left"/>
      </w:pPr>
      <w:r>
        <w:rPr>
          <w:rStyle w:val="StopkaKursywa"/>
          <w:color w:val="000000"/>
          <w:vertAlign w:val="superscript"/>
        </w:rPr>
        <w:footnoteRef/>
      </w:r>
      <w:r>
        <w:rPr>
          <w:rStyle w:val="StopkaKursywa"/>
          <w:color w:val="000000"/>
        </w:rPr>
        <w:t xml:space="preserve"> M. Frankowska. Proszę pani\</w:t>
      </w:r>
      <w:r>
        <w:rPr>
          <w:rStyle w:val="StopkaKursywa"/>
          <w:color w:val="000000"/>
          <w:vertAlign w:val="subscript"/>
        </w:rPr>
        <w:t>%</w:t>
      </w:r>
      <w:r>
        <w:rPr>
          <w:rStyle w:val="StopkaZnak1"/>
          <w:color w:val="000000"/>
        </w:rPr>
        <w:t xml:space="preserve"> „Dziennik Toruński**, nr 55, 17-19 III 1989.</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49" type="#_x0000_t202" style="position:absolute;margin-left:40.3pt;margin-top:52.05pt;width:318.3pt;height:10.5pt;z-index:-25165619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366"/>
                  </w:tabs>
                  <w:spacing w:line="240" w:lineRule="auto"/>
                </w:pPr>
                <w:r>
                  <w:rPr>
                    <w:rStyle w:val="NagweklubstopkaTimesNewRoman"/>
                    <w:color w:val="000000"/>
                  </w:rPr>
                  <w:t>244</w:t>
                </w:r>
                <w:r>
                  <w:rPr>
                    <w:rStyle w:val="NagweklubstopkaTimesNewRoman"/>
                    <w:color w:val="000000"/>
                  </w:rPr>
                  <w:tab/>
                </w:r>
                <w:r>
                  <w:rPr>
                    <w:rStyle w:val="Nagweklubstopka0"/>
                    <w:color w:val="000000"/>
                    <w:lang w:val="en-US" w:eastAsia="en-US"/>
                  </w:rPr>
                  <w:t xml:space="preserve">PROFRSOR DANUTA </w:t>
                </w:r>
                <w:r>
                  <w:rPr>
                    <w:rStyle w:val="Nagweklubstopka0"/>
                    <w:color w:val="000000"/>
                    <w:lang w:val="de-DE" w:eastAsia="de-DE"/>
                  </w:rPr>
                  <w:t>BUTTLFR</w:t>
                </w:r>
              </w:p>
            </w:txbxContent>
          </v:textbox>
          <w10:wrap anchorx="page" anchory="page"/>
        </v:shape>
      </w:pict>
    </w:r>
  </w:p>
</w:hdr>
</file>

<file path=word/header1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7" type="#_x0000_t202" style="position:absolute;margin-left:52.6pt;margin-top:13.55pt;width:307.8pt;height:10.5pt;z-index:-25163980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56"/>
                  </w:tabs>
                  <w:spacing w:line="240" w:lineRule="auto"/>
                </w:pPr>
                <w:r>
                  <w:rPr>
                    <w:rStyle w:val="NagweklubstopkaTimesNewRoman"/>
                    <w:color w:val="000000"/>
                  </w:rPr>
                  <w:t>250</w:t>
                </w:r>
                <w:r>
                  <w:rPr>
                    <w:rStyle w:val="NagweklubstopkaTimesNewRoman"/>
                    <w:color w:val="000000"/>
                  </w:rPr>
                  <w:tab/>
                </w:r>
                <w:r>
                  <w:rPr>
                    <w:rStyle w:val="Nagweklubstopka30"/>
                    <w:color w:val="000000"/>
                  </w:rPr>
                  <w:t>EUGENIUSZ GRODZIŃSKI</w:t>
                </w:r>
              </w:p>
            </w:txbxContent>
          </v:textbox>
          <w10:wrap anchorx="page" anchory="page"/>
        </v:shape>
      </w:pict>
    </w:r>
  </w:p>
</w:hdr>
</file>

<file path=word/header1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8" type="#_x0000_t202" style="position:absolute;margin-left:199.6pt;margin-top:12.65pt;width:372.9pt;height:11.4pt;z-index:-25163776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7458"/>
                  </w:tabs>
                  <w:spacing w:line="240" w:lineRule="auto"/>
                </w:pPr>
                <w:r>
                  <w:rPr>
                    <w:rStyle w:val="Nagweklubstopka0"/>
                    <w:color w:val="000000"/>
                  </w:rPr>
                  <w:t>ZNACZENIE PODSTAWOWE. POCHODNE I POBOCZNE</w:t>
                </w:r>
                <w:r>
                  <w:rPr>
                    <w:rStyle w:val="Nagweklubstopka0"/>
                    <w:color w:val="000000"/>
                  </w:rPr>
                  <w:tab/>
                </w:r>
                <w:r>
                  <w:rPr>
                    <w:rStyle w:val="NagweklubstopkaTimesNewRoman"/>
                    <w:color w:val="000000"/>
                  </w:rPr>
                  <w:t>249</w:t>
                </w:r>
              </w:p>
            </w:txbxContent>
          </v:textbox>
          <w10:wrap anchorx="page" anchory="page"/>
        </v:shape>
      </w:pict>
    </w:r>
  </w:p>
</w:hdr>
</file>

<file path=word/header1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9" type="#_x0000_t202" style="position:absolute;margin-left:51.15pt;margin-top:52.15pt;width:309.6pt;height:11.1pt;z-index:-25163571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92"/>
                  </w:tabs>
                  <w:spacing w:line="240" w:lineRule="auto"/>
                </w:pPr>
                <w:fldSimple w:instr=" PAGE \* MERGEFORMAT ">
                  <w:r w:rsidR="00C7682F" w:rsidRPr="00C7682F">
                    <w:rPr>
                      <w:rStyle w:val="NagweklubstopkaTimesNewRoman"/>
                      <w:noProof/>
                      <w:color w:val="000000"/>
                    </w:rPr>
                    <w:t>252</w:t>
                  </w:r>
                </w:fldSimple>
                <w:r>
                  <w:rPr>
                    <w:rStyle w:val="NagweklubstopkaTimesNewRoman"/>
                    <w:color w:val="000000"/>
                  </w:rPr>
                  <w:tab/>
                </w:r>
                <w:r>
                  <w:rPr>
                    <w:rStyle w:val="Nagweklubstopka0"/>
                    <w:color w:val="000000"/>
                  </w:rPr>
                  <w:t>EUGENIUSZ GRUDZIŃSKI</w:t>
                </w:r>
              </w:p>
            </w:txbxContent>
          </v:textbox>
          <w10:wrap anchorx="page" anchory="page"/>
        </v:shape>
      </w:pict>
    </w:r>
  </w:p>
</w:hdr>
</file>

<file path=word/header1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0" type="#_x0000_t202" style="position:absolute;margin-left:177.3pt;margin-top:34.55pt;width:374.1pt;height:10.5pt;z-index:-251633664;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7482"/>
                  </w:tabs>
                  <w:spacing w:line="240" w:lineRule="auto"/>
                </w:pPr>
                <w:r>
                  <w:rPr>
                    <w:rStyle w:val="Nagweklubstopka"/>
                    <w:color w:val="000000"/>
                  </w:rPr>
                  <w:t>ZNACZENIE</w:t>
                </w:r>
                <w:r>
                  <w:rPr>
                    <w:rStyle w:val="Nagweklubstopka"/>
                    <w:color w:val="000000"/>
                    <w:lang w:val="ru-RU" w:eastAsia="ru-RU"/>
                  </w:rPr>
                  <w:t xml:space="preserve"> </w:t>
                </w:r>
                <w:r>
                  <w:rPr>
                    <w:rStyle w:val="Nagweklubstopka"/>
                    <w:color w:val="000000"/>
                  </w:rPr>
                  <w:t xml:space="preserve">PODSTAWOWE POCHODNI: </w:t>
                </w:r>
                <w:r>
                  <w:rPr>
                    <w:rStyle w:val="Nagweklubstopka"/>
                    <w:color w:val="000000"/>
                    <w:lang w:val="en-US" w:eastAsia="en-US"/>
                  </w:rPr>
                  <w:t xml:space="preserve">I </w:t>
                </w:r>
                <w:r>
                  <w:rPr>
                    <w:rStyle w:val="Nagweklubstopka"/>
                    <w:color w:val="000000"/>
                  </w:rPr>
                  <w:t>POBOCZNE</w:t>
                </w:r>
                <w:r>
                  <w:rPr>
                    <w:rStyle w:val="Nagweklubstopka"/>
                    <w:color w:val="000000"/>
                  </w:rPr>
                  <w:tab/>
                </w:r>
                <w:fldSimple w:instr=" PAGE \* MERGEFORMAT ">
                  <w:r w:rsidR="00C7682F" w:rsidRPr="00C7682F">
                    <w:rPr>
                      <w:rStyle w:val="Nagweklubstopka3"/>
                      <w:noProof/>
                      <w:color w:val="000000"/>
                      <w:lang w:val="en-US" w:eastAsia="en-US"/>
                    </w:rPr>
                    <w:t>253</w:t>
                  </w:r>
                </w:fldSimple>
              </w:p>
            </w:txbxContent>
          </v:textbox>
          <w10:wrap anchorx="page" anchory="page"/>
        </v:shape>
      </w:pict>
    </w:r>
  </w:p>
</w:hdr>
</file>

<file path=word/header1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1" type="#_x0000_t202" style="position:absolute;margin-left:174.9pt;margin-top:30.95pt;width:372pt;height:11.1pt;z-index:-25163161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7440"/>
                  </w:tabs>
                  <w:spacing w:line="240" w:lineRule="auto"/>
                </w:pPr>
                <w:r>
                  <w:rPr>
                    <w:rStyle w:val="Nagweklubstopka0"/>
                    <w:color w:val="000000"/>
                  </w:rPr>
                  <w:t>ZNACZENIE PODSTAWOWE. POCHODNE I POBOCZNE</w:t>
                </w:r>
                <w:r>
                  <w:rPr>
                    <w:rStyle w:val="Nagweklubstopka0"/>
                    <w:color w:val="000000"/>
                  </w:rPr>
                  <w:tab/>
                </w:r>
                <w:fldSimple w:instr=" PAGE \* MERGEFORMAT ">
                  <w:r w:rsidR="00C7682F" w:rsidRPr="00C7682F">
                    <w:rPr>
                      <w:rStyle w:val="NagweklubstopkaTimesNewRoman"/>
                      <w:noProof/>
                      <w:color w:val="000000"/>
                    </w:rPr>
                    <w:t>251</w:t>
                  </w:r>
                </w:fldSimple>
              </w:p>
            </w:txbxContent>
          </v:textbox>
          <w10:wrap anchorx="page" anchory="page"/>
        </v:shape>
      </w:pict>
    </w:r>
  </w:p>
</w:hdr>
</file>

<file path=word/header1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2" type="#_x0000_t202" style="position:absolute;margin-left:52.6pt;margin-top:13.55pt;width:307.8pt;height:10.5pt;z-index:-25162956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56"/>
                  </w:tabs>
                  <w:spacing w:line="240" w:lineRule="auto"/>
                </w:pPr>
                <w:r>
                  <w:rPr>
                    <w:rStyle w:val="NagweklubstopkaTimesNewRoman"/>
                    <w:color w:val="000000"/>
                  </w:rPr>
                  <w:t>250</w:t>
                </w:r>
                <w:r>
                  <w:rPr>
                    <w:rStyle w:val="NagweklubstopkaTimesNewRoman"/>
                    <w:color w:val="000000"/>
                  </w:rPr>
                  <w:tab/>
                </w:r>
                <w:r>
                  <w:rPr>
                    <w:rStyle w:val="Nagweklubstopka30"/>
                    <w:color w:val="000000"/>
                  </w:rPr>
                  <w:t>EUGENIUSZ GRODZIŃSKI</w:t>
                </w:r>
              </w:p>
            </w:txbxContent>
          </v:textbox>
          <w10:wrap anchorx="page" anchory="page"/>
        </v:shape>
      </w:pict>
    </w:r>
  </w:p>
</w:hdr>
</file>

<file path=word/header1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3" type="#_x0000_t202" style="position:absolute;margin-left:174.9pt;margin-top:30.95pt;width:372pt;height:11.1pt;z-index:-25162752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7440"/>
                  </w:tabs>
                  <w:spacing w:line="240" w:lineRule="auto"/>
                </w:pPr>
                <w:r>
                  <w:rPr>
                    <w:rStyle w:val="Nagweklubstopka0"/>
                    <w:color w:val="000000"/>
                  </w:rPr>
                  <w:t>ZNACZENIE PODSTAWOWE. POCHODNE I POBOCZNE</w:t>
                </w:r>
                <w:r>
                  <w:rPr>
                    <w:rStyle w:val="Nagweklubstopka0"/>
                    <w:color w:val="000000"/>
                  </w:rPr>
                  <w:tab/>
                </w:r>
                <w:fldSimple w:instr=" PAGE \* MERGEFORMAT ">
                  <w:r w:rsidR="00C7682F" w:rsidRPr="00C7682F">
                    <w:rPr>
                      <w:rStyle w:val="NagweklubstopkaTimesNewRoman"/>
                      <w:noProof/>
                      <w:color w:val="000000"/>
                    </w:rPr>
                    <w:t>255</w:t>
                  </w:r>
                </w:fldSimple>
              </w:p>
            </w:txbxContent>
          </v:textbox>
          <w10:wrap anchorx="page" anchory="page"/>
        </v:shape>
      </w:pict>
    </w:r>
  </w:p>
</w:hdr>
</file>

<file path=word/header1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1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1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0" type="#_x0000_t202" style="position:absolute;margin-left:40.3pt;margin-top:52.05pt;width:318.3pt;height:10.5pt;z-index:-251654144;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366"/>
                  </w:tabs>
                  <w:spacing w:line="240" w:lineRule="auto"/>
                </w:pPr>
                <w:r>
                  <w:rPr>
                    <w:rStyle w:val="NagweklubstopkaTimesNewRoman"/>
                    <w:color w:val="000000"/>
                  </w:rPr>
                  <w:t>244</w:t>
                </w:r>
                <w:r>
                  <w:rPr>
                    <w:rStyle w:val="NagweklubstopkaTimesNewRoman"/>
                    <w:color w:val="000000"/>
                  </w:rPr>
                  <w:tab/>
                </w:r>
                <w:r>
                  <w:rPr>
                    <w:rStyle w:val="Nagweklubstopka0"/>
                    <w:color w:val="000000"/>
                    <w:lang w:val="en-US" w:eastAsia="en-US"/>
                  </w:rPr>
                  <w:t xml:space="preserve">PROFRSOR DANUTA </w:t>
                </w:r>
                <w:r>
                  <w:rPr>
                    <w:rStyle w:val="Nagweklubstopka0"/>
                    <w:color w:val="000000"/>
                    <w:lang w:val="de-DE" w:eastAsia="de-DE"/>
                  </w:rPr>
                  <w:t>BUTTLFR</w:t>
                </w:r>
              </w:p>
            </w:txbxContent>
          </v:textbox>
          <w10:wrap anchorx="page" anchory="page"/>
        </v:shape>
      </w:pict>
    </w:r>
  </w:p>
</w:hdr>
</file>

<file path=word/header2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4" type="#_x0000_t202" style="position:absolute;margin-left:49.2pt;margin-top:52.75pt;width:305.4pt;height:10.5pt;z-index:-25162547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08"/>
                  </w:tabs>
                  <w:spacing w:line="240" w:lineRule="auto"/>
                </w:pPr>
                <w:fldSimple w:instr=" PAGE \* MERGEFORMAT ">
                  <w:r w:rsidR="00C7682F" w:rsidRPr="00C7682F">
                    <w:rPr>
                      <w:rStyle w:val="NagweklubstopkaTimesNewRoman"/>
                      <w:noProof/>
                      <w:color w:val="000000"/>
                    </w:rPr>
                    <w:t>260</w:t>
                  </w:r>
                </w:fldSimple>
                <w:r>
                  <w:rPr>
                    <w:rStyle w:val="NagweklubstopkaTimesNewRoman"/>
                    <w:color w:val="000000"/>
                  </w:rPr>
                  <w:tab/>
                </w:r>
                <w:r>
                  <w:rPr>
                    <w:rStyle w:val="Nagweklubstopka0"/>
                    <w:color w:val="000000"/>
                    <w:lang w:val="en-US" w:eastAsia="en-US"/>
                  </w:rPr>
                  <w:t xml:space="preserve">ROXANA </w:t>
                </w:r>
                <w:r>
                  <w:rPr>
                    <w:rStyle w:val="Nagweklubstopka0"/>
                    <w:color w:val="000000"/>
                  </w:rPr>
                  <w:t>SINIELNIKOFF</w:t>
                </w:r>
              </w:p>
            </w:txbxContent>
          </v:textbox>
          <w10:wrap anchorx="page" anchory="page"/>
        </v:shape>
      </w:pict>
    </w:r>
  </w:p>
</w:hdr>
</file>

<file path=word/header2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5" type="#_x0000_t202" style="position:absolute;margin-left:203.1pt;margin-top:33.65pt;width:347.1pt;height:11.4pt;z-index:-251623424;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942"/>
                  </w:tabs>
                  <w:spacing w:line="240" w:lineRule="auto"/>
                </w:pPr>
                <w:r>
                  <w:rPr>
                    <w:rStyle w:val="Nagweklubstopka5FranklinGothicHeavy"/>
                    <w:color w:val="000000"/>
                  </w:rPr>
                  <w:t>JĘZYK LI</w:t>
                </w:r>
                <w:r>
                  <w:rPr>
                    <w:rStyle w:val="Nagweklubstopka5"/>
                    <w:color w:val="000000"/>
                  </w:rPr>
                  <w:t>STÓW D</w:t>
                </w:r>
                <w:r>
                  <w:rPr>
                    <w:rStyle w:val="Nagweklubstopka5"/>
                    <w:color w:val="000000"/>
                    <w:lang w:val="ru-RU" w:eastAsia="ru-RU"/>
                  </w:rPr>
                  <w:t xml:space="preserve">О </w:t>
                </w:r>
                <w:r>
                  <w:rPr>
                    <w:rStyle w:val="Nagweklubstopka5"/>
                    <w:color w:val="000000"/>
                  </w:rPr>
                  <w:t>PRZYJACIÓŁ- PISARZY</w:t>
                </w:r>
                <w:r>
                  <w:rPr>
                    <w:rStyle w:val="Nagweklubstopka5"/>
                    <w:color w:val="000000"/>
                  </w:rPr>
                  <w:tab/>
                </w:r>
                <w:fldSimple w:instr=" PAGE \* MERGEFORMAT ">
                  <w:r w:rsidR="00C7682F" w:rsidRPr="00C7682F">
                    <w:rPr>
                      <w:rStyle w:val="Nagweklubstopka3"/>
                      <w:noProof/>
                      <w:color w:val="000000"/>
                    </w:rPr>
                    <w:t>261</w:t>
                  </w:r>
                </w:fldSimple>
              </w:p>
            </w:txbxContent>
          </v:textbox>
          <w10:wrap anchorx="page" anchory="page"/>
        </v:shape>
      </w:pict>
    </w:r>
  </w:p>
</w:hdr>
</file>

<file path=word/header2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6" type="#_x0000_t202" style="position:absolute;margin-left:205.35pt;margin-top:51.25pt;width:349.2pt;height:12pt;z-index:-25162137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984"/>
                  </w:tabs>
                  <w:spacing w:line="240" w:lineRule="auto"/>
                </w:pPr>
                <w:r>
                  <w:rPr>
                    <w:rStyle w:val="Nagweklubstopka0"/>
                    <w:color w:val="000000"/>
                  </w:rPr>
                  <w:t xml:space="preserve">JĘZYK </w:t>
                </w:r>
                <w:r>
                  <w:rPr>
                    <w:rStyle w:val="NagweklubstopkaTimesNewRoman3"/>
                    <w:color w:val="000000"/>
                  </w:rPr>
                  <w:t>LISTÓW DO PRZYJACIÓŁ- PISARZY</w:t>
                </w:r>
                <w:r>
                  <w:rPr>
                    <w:rStyle w:val="NagweklubstopkaTimesNewRoman3"/>
                    <w:color w:val="000000"/>
                  </w:rPr>
                  <w:tab/>
                </w:r>
                <w:fldSimple w:instr=" PAGE \* MERGEFORMAT ">
                  <w:r w:rsidR="00C7682F" w:rsidRPr="00C7682F">
                    <w:rPr>
                      <w:rStyle w:val="NagweklubstopkaTimesNewRoman"/>
                      <w:noProof/>
                      <w:color w:val="000000"/>
                    </w:rPr>
                    <w:t>259</w:t>
                  </w:r>
                </w:fldSimple>
              </w:p>
            </w:txbxContent>
          </v:textbox>
          <w10:wrap anchorx="page" anchory="page"/>
        </v:shape>
      </w:pict>
    </w:r>
  </w:p>
</w:hdr>
</file>

<file path=word/header2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7" type="#_x0000_t202" style="position:absolute;margin-left:49.2pt;margin-top:52.75pt;width:305.4pt;height:10.5pt;z-index:-25161932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08"/>
                  </w:tabs>
                  <w:spacing w:line="240" w:lineRule="auto"/>
                </w:pPr>
                <w:fldSimple w:instr=" PAGE \* MERGEFORMAT ">
                  <w:r w:rsidR="00C7682F" w:rsidRPr="00C7682F">
                    <w:rPr>
                      <w:rStyle w:val="NagweklubstopkaTimesNewRoman"/>
                      <w:noProof/>
                      <w:color w:val="000000"/>
                    </w:rPr>
                    <w:t>264</w:t>
                  </w:r>
                </w:fldSimple>
                <w:r>
                  <w:rPr>
                    <w:rStyle w:val="NagweklubstopkaTimesNewRoman"/>
                    <w:color w:val="000000"/>
                  </w:rPr>
                  <w:tab/>
                </w:r>
                <w:r>
                  <w:rPr>
                    <w:rStyle w:val="Nagweklubstopka0"/>
                    <w:color w:val="000000"/>
                    <w:lang w:val="en-US" w:eastAsia="en-US"/>
                  </w:rPr>
                  <w:t xml:space="preserve">ROXANA </w:t>
                </w:r>
                <w:r>
                  <w:rPr>
                    <w:rStyle w:val="Nagweklubstopka0"/>
                    <w:color w:val="000000"/>
                  </w:rPr>
                  <w:t>SINIELNIKOFF</w:t>
                </w:r>
              </w:p>
            </w:txbxContent>
          </v:textbox>
          <w10:wrap anchorx="page" anchory="page"/>
        </v:shape>
      </w:pict>
    </w:r>
  </w:p>
</w:hdr>
</file>

<file path=word/header2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8" type="#_x0000_t202" style="position:absolute;margin-left:205.35pt;margin-top:51.25pt;width:349.2pt;height:12pt;z-index:-25161728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984"/>
                  </w:tabs>
                  <w:spacing w:line="240" w:lineRule="auto"/>
                </w:pPr>
                <w:r>
                  <w:rPr>
                    <w:rStyle w:val="Nagweklubstopka0"/>
                    <w:color w:val="000000"/>
                  </w:rPr>
                  <w:t xml:space="preserve">JĘZYK </w:t>
                </w:r>
                <w:r>
                  <w:rPr>
                    <w:rStyle w:val="NagweklubstopkaTimesNewRoman3"/>
                    <w:color w:val="000000"/>
                  </w:rPr>
                  <w:t>LISTÓW DO PRZYJACIÓŁ- PISARZY</w:t>
                </w:r>
                <w:r>
                  <w:rPr>
                    <w:rStyle w:val="NagweklubstopkaTimesNewRoman3"/>
                    <w:color w:val="000000"/>
                  </w:rPr>
                  <w:tab/>
                </w:r>
                <w:fldSimple w:instr=" PAGE \* MERGEFORMAT ">
                  <w:r w:rsidR="00C7682F" w:rsidRPr="00C7682F">
                    <w:rPr>
                      <w:rStyle w:val="NagweklubstopkaTimesNewRoman"/>
                      <w:noProof/>
                      <w:color w:val="000000"/>
                    </w:rPr>
                    <w:t>263</w:t>
                  </w:r>
                </w:fldSimple>
              </w:p>
            </w:txbxContent>
          </v:textbox>
          <w10:wrap anchorx="page" anchory="page"/>
        </v:shape>
      </w:pict>
    </w:r>
  </w:p>
</w:hdr>
</file>

<file path=word/header2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69" type="#_x0000_t202" style="position:absolute;margin-left:201.6pt;margin-top:33.35pt;width:348.6pt;height:11.7pt;z-index:-251615232;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972"/>
                  </w:tabs>
                  <w:spacing w:line="240" w:lineRule="auto"/>
                </w:pPr>
                <w:r>
                  <w:rPr>
                    <w:rStyle w:val="Nagweklubstopka5FranklinGothicHeavy"/>
                    <w:color w:val="000000"/>
                  </w:rPr>
                  <w:t>JĘZYK Li</w:t>
                </w:r>
                <w:r>
                  <w:rPr>
                    <w:rStyle w:val="Nagweklubstopka5"/>
                    <w:color w:val="000000"/>
                  </w:rPr>
                  <w:t>STÓW DO PRZYJACIÓŁ- PISARZY</w:t>
                </w:r>
                <w:r>
                  <w:rPr>
                    <w:rStyle w:val="Nagweklubstopka5"/>
                    <w:color w:val="000000"/>
                  </w:rPr>
                  <w:tab/>
                </w:r>
                <w:fldSimple w:instr=" PAGE \* MERGEFORMAT ">
                  <w:r w:rsidR="00C7682F" w:rsidRPr="00C7682F">
                    <w:rPr>
                      <w:rStyle w:val="Nagweklubstopka3"/>
                      <w:noProof/>
                      <w:color w:val="000000"/>
                    </w:rPr>
                    <w:t>262</w:t>
                  </w:r>
                </w:fldSimple>
              </w:p>
            </w:txbxContent>
          </v:textbox>
          <w10:wrap anchorx="page" anchory="page"/>
        </v:shape>
      </w:pict>
    </w:r>
  </w:p>
</w:hdr>
</file>

<file path=word/header2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2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2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2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0" type="#_x0000_t202" style="position:absolute;margin-left:57.45pt;margin-top:50.15pt;width:295.2pt;height:10.5pt;z-index:-251613184;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04"/>
                  </w:tabs>
                  <w:spacing w:line="240" w:lineRule="auto"/>
                </w:pPr>
                <w:fldSimple w:instr=" PAGE \* MERGEFORMAT ">
                  <w:r w:rsidR="00C7682F" w:rsidRPr="00C7682F">
                    <w:rPr>
                      <w:rStyle w:val="NagweklubstopkaTimesNewRoman2"/>
                      <w:noProof/>
                      <w:color w:val="000000"/>
                    </w:rPr>
                    <w:t>268</w:t>
                  </w:r>
                </w:fldSimple>
                <w:r>
                  <w:rPr>
                    <w:rStyle w:val="NagweklubstopkaTimesNewRoman2"/>
                    <w:color w:val="000000"/>
                  </w:rPr>
                  <w:tab/>
                </w:r>
                <w:r>
                  <w:rPr>
                    <w:rStyle w:val="Nagweklubstopka20"/>
                    <w:color w:val="000000"/>
                  </w:rPr>
                  <w:t>ANNA PAJDZIŃSKA</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1" type="#_x0000_t202" style="position:absolute;margin-left:22.5pt;margin-top:34.15pt;width:508.2pt;height:11.1pt;z-index:-251652096;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5922"/>
                    <w:tab w:val="right" w:pos="10164"/>
                  </w:tabs>
                  <w:spacing w:line="240" w:lineRule="auto"/>
                </w:pPr>
                <w:r>
                  <w:rPr>
                    <w:rStyle w:val="Nagweklubstopka2"/>
                    <w:color w:val="000000"/>
                  </w:rPr>
                  <w:t>1991</w:t>
                </w:r>
                <w:r>
                  <w:rPr>
                    <w:rStyle w:val="Nagweklubstopka2"/>
                    <w:color w:val="000000"/>
                  </w:rPr>
                  <w:tab/>
                  <w:t>lipiec — wrzesień</w:t>
                </w:r>
                <w:r>
                  <w:rPr>
                    <w:rStyle w:val="Nagweklubstopka2"/>
                    <w:color w:val="000000"/>
                  </w:rPr>
                  <w:tab/>
                  <w:t>Zeszyt 7-8</w:t>
                </w:r>
              </w:p>
            </w:txbxContent>
          </v:textbox>
          <w10:wrap anchorx="page" anchory="page"/>
        </v:shape>
      </w:pict>
    </w:r>
  </w:p>
</w:hdr>
</file>

<file path=word/header3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1" type="#_x0000_t202" style="position:absolute;margin-left:57.45pt;margin-top:50.15pt;width:295.2pt;height:10.5pt;z-index:-25161113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04"/>
                  </w:tabs>
                  <w:spacing w:line="240" w:lineRule="auto"/>
                </w:pPr>
                <w:fldSimple w:instr=" PAGE \* MERGEFORMAT ">
                  <w:r>
                    <w:rPr>
                      <w:rStyle w:val="NagweklubstopkaTimesNewRoman2"/>
                      <w:color w:val="000000"/>
                    </w:rPr>
                    <w:t>#</w:t>
                  </w:r>
                </w:fldSimple>
                <w:r>
                  <w:rPr>
                    <w:rStyle w:val="NagweklubstopkaTimesNewRoman2"/>
                    <w:color w:val="000000"/>
                  </w:rPr>
                  <w:tab/>
                </w:r>
                <w:r>
                  <w:rPr>
                    <w:rStyle w:val="Nagweklubstopka20"/>
                    <w:color w:val="000000"/>
                  </w:rPr>
                  <w:t>ANNA PAJDZIŃSKA</w:t>
                </w:r>
              </w:p>
            </w:txbxContent>
          </v:textbox>
          <w10:wrap anchorx="page" anchory="page"/>
        </v:shape>
      </w:pict>
    </w:r>
  </w:p>
</w:hdr>
</file>

<file path=word/header3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2" type="#_x0000_t202" style="position:absolute;margin-left:57.45pt;margin-top:50.15pt;width:295.2pt;height:10.5pt;z-index:-25160908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04"/>
                  </w:tabs>
                  <w:spacing w:line="240" w:lineRule="auto"/>
                </w:pPr>
                <w:fldSimple w:instr=" PAGE \* MERGEFORMAT ">
                  <w:r w:rsidR="00C7682F" w:rsidRPr="00C7682F">
                    <w:rPr>
                      <w:rStyle w:val="NagweklubstopkaTimesNewRoman2"/>
                      <w:noProof/>
                      <w:color w:val="000000"/>
                    </w:rPr>
                    <w:t>270</w:t>
                  </w:r>
                </w:fldSimple>
                <w:r>
                  <w:rPr>
                    <w:rStyle w:val="NagweklubstopkaTimesNewRoman2"/>
                    <w:color w:val="000000"/>
                  </w:rPr>
                  <w:tab/>
                </w:r>
                <w:r>
                  <w:rPr>
                    <w:rStyle w:val="Nagweklubstopka20"/>
                    <w:color w:val="000000"/>
                  </w:rPr>
                  <w:t>ANNA PAJDZIŃSKA</w:t>
                </w:r>
              </w:p>
            </w:txbxContent>
          </v:textbox>
          <w10:wrap anchorx="page" anchory="page"/>
        </v:shape>
      </w:pict>
    </w:r>
  </w:p>
</w:hdr>
</file>

<file path=word/header3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3" type="#_x0000_t202" style="position:absolute;margin-left:238.95pt;margin-top:49.85pt;width:309.6pt;height:10.8pt;z-index:-25160704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92"/>
                  </w:tabs>
                  <w:spacing w:line="240" w:lineRule="auto"/>
                </w:pPr>
                <w:r>
                  <w:rPr>
                    <w:rStyle w:val="Nagweklubstopka"/>
                    <w:color w:val="000000"/>
                    <w:lang w:val="de-DE" w:eastAsia="de-DE"/>
                  </w:rPr>
                  <w:t xml:space="preserve">FRAZEOLOGIZM </w:t>
                </w:r>
                <w:r>
                  <w:rPr>
                    <w:rStyle w:val="Nagweklubstopka"/>
                    <w:color w:val="000000"/>
                  </w:rPr>
                  <w:t>JAKO ...</w:t>
                </w:r>
                <w:r>
                  <w:rPr>
                    <w:rStyle w:val="Nagweklubstopka"/>
                    <w:color w:val="000000"/>
                  </w:rPr>
                  <w:tab/>
                </w:r>
                <w:fldSimple w:instr=" PAGE \* MERGEFORMAT ">
                  <w:r w:rsidR="00C7682F" w:rsidRPr="00C7682F">
                    <w:rPr>
                      <w:rStyle w:val="NagweklubstopkaTimesNewRoman2"/>
                      <w:noProof/>
                      <w:color w:val="000000"/>
                    </w:rPr>
                    <w:t>271</w:t>
                  </w:r>
                </w:fldSimple>
              </w:p>
            </w:txbxContent>
          </v:textbox>
          <w10:wrap anchorx="page" anchory="page"/>
        </v:shape>
      </w:pict>
    </w:r>
  </w:p>
</w:hdr>
</file>

<file path=word/header3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4" type="#_x0000_t202" style="position:absolute;margin-left:246.15pt;margin-top:50.75pt;width:308.4pt;height:10.8pt;z-index:-25160499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68"/>
                  </w:tabs>
                  <w:spacing w:line="240" w:lineRule="auto"/>
                </w:pPr>
                <w:r>
                  <w:rPr>
                    <w:rStyle w:val="Nagweklubstopka"/>
                    <w:color w:val="000000"/>
                  </w:rPr>
                  <w:t>FRAZEOLOGIZM JAKO</w:t>
                </w:r>
                <w:r>
                  <w:rPr>
                    <w:rStyle w:val="Nagweklubstopka"/>
                    <w:color w:val="000000"/>
                  </w:rPr>
                  <w:tab/>
                </w:r>
                <w:fldSimple w:instr=" PAGE \* MERGEFORMAT ">
                  <w:r w:rsidR="00C7682F" w:rsidRPr="00C7682F">
                    <w:rPr>
                      <w:rStyle w:val="NagweklubstopkaTimesNewRoman2"/>
                      <w:noProof/>
                      <w:color w:val="000000"/>
                    </w:rPr>
                    <w:t>269</w:t>
                  </w:r>
                </w:fldSimple>
              </w:p>
            </w:txbxContent>
          </v:textbox>
          <w10:wrap anchorx="page" anchory="page"/>
        </v:shape>
      </w:pict>
    </w:r>
  </w:p>
</w:hdr>
</file>

<file path=word/header3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5" type="#_x0000_t202" style="position:absolute;margin-left:57.45pt;margin-top:50.15pt;width:295.2pt;height:10.5pt;z-index:-251602944;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04"/>
                  </w:tabs>
                  <w:spacing w:line="240" w:lineRule="auto"/>
                </w:pPr>
                <w:fldSimple w:instr=" PAGE \* MERGEFORMAT ">
                  <w:r w:rsidR="009955E0" w:rsidRPr="009955E0">
                    <w:rPr>
                      <w:rStyle w:val="NagweklubstopkaTimesNewRoman2"/>
                      <w:noProof/>
                      <w:color w:val="000000"/>
                    </w:rPr>
                    <w:t>274</w:t>
                  </w:r>
                </w:fldSimple>
                <w:r>
                  <w:rPr>
                    <w:rStyle w:val="NagweklubstopkaTimesNewRoman2"/>
                    <w:color w:val="000000"/>
                  </w:rPr>
                  <w:tab/>
                </w:r>
                <w:r>
                  <w:rPr>
                    <w:rStyle w:val="Nagweklubstopka20"/>
                    <w:color w:val="000000"/>
                  </w:rPr>
                  <w:t>ANNA PAJDZIŃSKA</w:t>
                </w:r>
              </w:p>
            </w:txbxContent>
          </v:textbox>
          <w10:wrap anchorx="page" anchory="page"/>
        </v:shape>
      </w:pict>
    </w:r>
  </w:p>
</w:hdr>
</file>

<file path=word/header3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6" type="#_x0000_t202" style="position:absolute;margin-left:246.15pt;margin-top:50.75pt;width:308.4pt;height:10.8pt;z-index:-25160089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68"/>
                  </w:tabs>
                  <w:spacing w:line="240" w:lineRule="auto"/>
                </w:pPr>
                <w:r>
                  <w:rPr>
                    <w:rStyle w:val="Nagweklubstopka"/>
                    <w:color w:val="000000"/>
                  </w:rPr>
                  <w:t>FRAZEOLOGIZM JAKO</w:t>
                </w:r>
                <w:r>
                  <w:rPr>
                    <w:rStyle w:val="Nagweklubstopka"/>
                    <w:color w:val="000000"/>
                  </w:rPr>
                  <w:tab/>
                </w:r>
                <w:fldSimple w:instr=" PAGE \* MERGEFORMAT ">
                  <w:r w:rsidR="00C7682F" w:rsidRPr="00C7682F">
                    <w:rPr>
                      <w:rStyle w:val="NagweklubstopkaTimesNewRoman2"/>
                      <w:noProof/>
                      <w:color w:val="000000"/>
                    </w:rPr>
                    <w:t>273</w:t>
                  </w:r>
                </w:fldSimple>
              </w:p>
            </w:txbxContent>
          </v:textbox>
          <w10:wrap anchorx="page" anchory="page"/>
        </v:shape>
      </w:pict>
    </w:r>
  </w:p>
</w:hdr>
</file>

<file path=word/header3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7" type="#_x0000_t202" style="position:absolute;margin-left:238.95pt;margin-top:49.85pt;width:309.6pt;height:10.8pt;z-index:-25159884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92"/>
                  </w:tabs>
                  <w:spacing w:line="240" w:lineRule="auto"/>
                </w:pPr>
                <w:r>
                  <w:rPr>
                    <w:rStyle w:val="Nagweklubstopka"/>
                    <w:color w:val="000000"/>
                    <w:lang w:val="de-DE" w:eastAsia="de-DE"/>
                  </w:rPr>
                  <w:t xml:space="preserve">FRAZEOLOGIZM </w:t>
                </w:r>
                <w:r>
                  <w:rPr>
                    <w:rStyle w:val="Nagweklubstopka"/>
                    <w:color w:val="000000"/>
                  </w:rPr>
                  <w:t>JAKO ...</w:t>
                </w:r>
                <w:r>
                  <w:rPr>
                    <w:rStyle w:val="Nagweklubstopka"/>
                    <w:color w:val="000000"/>
                  </w:rPr>
                  <w:tab/>
                </w:r>
                <w:fldSimple w:instr=" PAGE \* MERGEFORMAT ">
                  <w:r w:rsidR="00C7682F" w:rsidRPr="00C7682F">
                    <w:rPr>
                      <w:rStyle w:val="NagweklubstopkaTimesNewRoman2"/>
                      <w:noProof/>
                      <w:color w:val="000000"/>
                    </w:rPr>
                    <w:t>272</w:t>
                  </w:r>
                </w:fldSimple>
              </w:p>
            </w:txbxContent>
          </v:textbox>
          <w10:wrap anchorx="page" anchory="page"/>
        </v:shape>
      </w:pict>
    </w:r>
  </w:p>
</w:hdr>
</file>

<file path=word/header3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3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3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2" type="#_x0000_t202" style="position:absolute;margin-left:35.1pt;margin-top:41.15pt;width:318.3pt;height:10.5pt;z-index:-251650048;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366"/>
                  </w:tabs>
                  <w:spacing w:line="240" w:lineRule="auto"/>
                </w:pPr>
                <w:fldSimple w:instr=" PAGE \* MERGEFORMAT ">
                  <w:r w:rsidR="00C7682F" w:rsidRPr="00C7682F">
                    <w:rPr>
                      <w:rStyle w:val="Nagweklubstopka3"/>
                      <w:noProof/>
                      <w:color w:val="000000"/>
                    </w:rPr>
                    <w:t>246</w:t>
                  </w:r>
                </w:fldSimple>
                <w:r>
                  <w:rPr>
                    <w:rStyle w:val="Nagweklubstopka3"/>
                    <w:color w:val="000000"/>
                  </w:rPr>
                  <w:tab/>
                </w:r>
                <w:r>
                  <w:rPr>
                    <w:rStyle w:val="Nagweklubstopka"/>
                    <w:color w:val="000000"/>
                    <w:lang w:val="en-US" w:eastAsia="en-US"/>
                  </w:rPr>
                  <w:t xml:space="preserve">PROFESOR DANUTA </w:t>
                </w:r>
                <w:r>
                  <w:rPr>
                    <w:rStyle w:val="Nagweklubstopka"/>
                    <w:color w:val="000000"/>
                    <w:lang w:val="de-DE" w:eastAsia="de-DE"/>
                  </w:rPr>
                  <w:t>BUTTLER</w:t>
                </w:r>
              </w:p>
            </w:txbxContent>
          </v:textbox>
          <w10:wrap anchorx="page" anchory="page"/>
        </v:shape>
      </w:pict>
    </w:r>
  </w:p>
</w:hdr>
</file>

<file path=word/header4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8" type="#_x0000_t202" style="position:absolute;margin-left:33.9pt;margin-top:52.05pt;width:296.4pt;height:10.5pt;z-index:-25159680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28"/>
                  </w:tabs>
                  <w:spacing w:line="240" w:lineRule="auto"/>
                </w:pPr>
                <w:fldSimple w:instr=" PAGE \* MERGEFORMAT ">
                  <w:r w:rsidR="00C7682F" w:rsidRPr="00C7682F">
                    <w:rPr>
                      <w:rStyle w:val="NagweklubstopkaTimesNewRoman2"/>
                      <w:noProof/>
                      <w:color w:val="000000"/>
                    </w:rPr>
                    <w:t>278</w:t>
                  </w:r>
                </w:fldSimple>
                <w:r>
                  <w:rPr>
                    <w:rStyle w:val="NagweklubstopkaTimesNewRoman2"/>
                    <w:color w:val="000000"/>
                  </w:rPr>
                  <w:tab/>
                </w:r>
                <w:r>
                  <w:rPr>
                    <w:rStyle w:val="Nagweklubstopka"/>
                    <w:color w:val="000000"/>
                  </w:rPr>
                  <w:t xml:space="preserve">JAROSŁAW </w:t>
                </w:r>
                <w:r>
                  <w:rPr>
                    <w:rStyle w:val="Nagweklubstopka"/>
                    <w:color w:val="000000"/>
                    <w:lang w:val="cs-CZ" w:eastAsia="cs-CZ"/>
                  </w:rPr>
                  <w:t>LIBEREK</w:t>
                </w:r>
              </w:p>
            </w:txbxContent>
          </v:textbox>
          <w10:wrap anchorx="page" anchory="page"/>
        </v:shape>
      </w:pict>
    </w:r>
  </w:p>
</w:hdr>
</file>

<file path=word/header4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79" type="#_x0000_t202" style="position:absolute;margin-left:181.2pt;margin-top:50.25pt;width:356.1pt;height:12.3pt;z-index:-25159475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7122"/>
                  </w:tabs>
                  <w:spacing w:line="240" w:lineRule="auto"/>
                </w:pPr>
                <w:r>
                  <w:rPr>
                    <w:rStyle w:val="Nagweklubstopka"/>
                    <w:color w:val="000000"/>
                  </w:rPr>
                  <w:t>ŻARTOBLIWE INNOWACJE FRAZEOLOGICZNE</w:t>
                </w:r>
                <w:r>
                  <w:rPr>
                    <w:rStyle w:val="Nagweklubstopka"/>
                    <w:color w:val="000000"/>
                  </w:rPr>
                  <w:tab/>
                </w:r>
                <w:fldSimple w:instr=" PAGE \* MERGEFORMAT ">
                  <w:r w:rsidR="00C7682F" w:rsidRPr="00C7682F">
                    <w:rPr>
                      <w:rStyle w:val="NagweklubstopkaTimesNewRoman2"/>
                      <w:noProof/>
                      <w:color w:val="000000"/>
                    </w:rPr>
                    <w:t>279</w:t>
                  </w:r>
                </w:fldSimple>
              </w:p>
            </w:txbxContent>
          </v:textbox>
          <w10:wrap anchorx="page" anchory="page"/>
        </v:shape>
      </w:pict>
    </w:r>
  </w:p>
</w:hdr>
</file>

<file path=word/header4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0" type="#_x0000_t202" style="position:absolute;margin-left:33.9pt;margin-top:52.05pt;width:296.4pt;height:10.5pt;z-index:-251592704;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28"/>
                  </w:tabs>
                  <w:spacing w:line="240" w:lineRule="auto"/>
                </w:pPr>
                <w:fldSimple w:instr=" PAGE \* MERGEFORMAT ">
                  <w:r w:rsidR="009955E0" w:rsidRPr="009955E0">
                    <w:rPr>
                      <w:rStyle w:val="NagweklubstopkaTimesNewRoman2"/>
                      <w:noProof/>
                      <w:color w:val="000000"/>
                    </w:rPr>
                    <w:t>282</w:t>
                  </w:r>
                </w:fldSimple>
                <w:r>
                  <w:rPr>
                    <w:rStyle w:val="NagweklubstopkaTimesNewRoman2"/>
                    <w:color w:val="000000"/>
                  </w:rPr>
                  <w:tab/>
                </w:r>
                <w:r>
                  <w:rPr>
                    <w:rStyle w:val="Nagweklubstopka"/>
                    <w:color w:val="000000"/>
                  </w:rPr>
                  <w:t xml:space="preserve">JAROSŁAW </w:t>
                </w:r>
                <w:r>
                  <w:rPr>
                    <w:rStyle w:val="Nagweklubstopka"/>
                    <w:color w:val="000000"/>
                    <w:lang w:val="cs-CZ" w:eastAsia="cs-CZ"/>
                  </w:rPr>
                  <w:t>LIBEREK</w:t>
                </w:r>
              </w:p>
            </w:txbxContent>
          </v:textbox>
          <w10:wrap anchorx="page" anchory="page"/>
        </v:shape>
      </w:pict>
    </w:r>
  </w:p>
</w:hdr>
</file>

<file path=word/header4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1" type="#_x0000_t202" style="position:absolute;margin-left:181.2pt;margin-top:50.25pt;width:356.1pt;height:12.3pt;z-index:-25159065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7122"/>
                  </w:tabs>
                  <w:spacing w:line="240" w:lineRule="auto"/>
                </w:pPr>
                <w:r>
                  <w:rPr>
                    <w:rStyle w:val="Nagweklubstopka"/>
                    <w:color w:val="000000"/>
                  </w:rPr>
                  <w:t>ŻARTOBLIWE INNOWACJE FRAZEOLOGICZNE</w:t>
                </w:r>
                <w:r>
                  <w:rPr>
                    <w:rStyle w:val="Nagweklubstopka"/>
                    <w:color w:val="000000"/>
                  </w:rPr>
                  <w:tab/>
                </w:r>
                <w:fldSimple w:instr=" PAGE \* MERGEFORMAT ">
                  <w:r w:rsidR="00C7682F" w:rsidRPr="00C7682F">
                    <w:rPr>
                      <w:rStyle w:val="NagweklubstopkaTimesNewRoman2"/>
                      <w:noProof/>
                      <w:color w:val="000000"/>
                    </w:rPr>
                    <w:t>281</w:t>
                  </w:r>
                </w:fldSimple>
              </w:p>
            </w:txbxContent>
          </v:textbox>
          <w10:wrap anchorx="page" anchory="page"/>
        </v:shape>
      </w:pict>
    </w:r>
  </w:p>
</w:hdr>
</file>

<file path=word/header4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2" type="#_x0000_t202" style="position:absolute;margin-left:46.35pt;margin-top:34.9pt;width:295.8pt;height:10.5pt;z-index:-251588608;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5916"/>
                  </w:tabs>
                  <w:spacing w:line="240" w:lineRule="auto"/>
                </w:pPr>
                <w:fldSimple w:instr=" PAGE \* MERGEFORMAT ">
                  <w:r w:rsidR="00C7682F" w:rsidRPr="00C7682F">
                    <w:rPr>
                      <w:rStyle w:val="Nagweklubstopka3"/>
                      <w:noProof/>
                      <w:color w:val="000000"/>
                    </w:rPr>
                    <w:t>280</w:t>
                  </w:r>
                </w:fldSimple>
                <w:r>
                  <w:rPr>
                    <w:rStyle w:val="Nagweklubstopka3"/>
                    <w:color w:val="000000"/>
                  </w:rPr>
                  <w:tab/>
                </w:r>
                <w:r>
                  <w:rPr>
                    <w:rStyle w:val="Nagweklubstopka"/>
                    <w:color w:val="000000"/>
                  </w:rPr>
                  <w:t>JAROSŁAW LI</w:t>
                </w:r>
                <w:r>
                  <w:rPr>
                    <w:rStyle w:val="Nagweklubstopka"/>
                    <w:color w:val="000000"/>
                    <w:lang w:val="ru-RU" w:eastAsia="ru-RU"/>
                  </w:rPr>
                  <w:t>В</w:t>
                </w:r>
                <w:r>
                  <w:rPr>
                    <w:rStyle w:val="Nagweklubstopka"/>
                    <w:color w:val="000000"/>
                  </w:rPr>
                  <w:t>ERE</w:t>
                </w:r>
                <w:r>
                  <w:rPr>
                    <w:rStyle w:val="Nagweklubstopka"/>
                    <w:color w:val="000000"/>
                    <w:lang w:val="en-US" w:eastAsia="en-US"/>
                  </w:rPr>
                  <w:t>K</w:t>
                </w:r>
              </w:p>
            </w:txbxContent>
          </v:textbox>
          <w10:wrap anchorx="page" anchory="page"/>
        </v:shape>
      </w:pict>
    </w:r>
  </w:p>
</w:hdr>
</file>

<file path=word/header4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4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4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4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3" type="#_x0000_t202" style="position:absolute;margin-left:43.7pt;margin-top:49.65pt;width:306.6pt;height:11.1pt;z-index:-25158656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132"/>
                  </w:tabs>
                  <w:spacing w:line="240" w:lineRule="auto"/>
                </w:pPr>
                <w:fldSimple w:instr=" PAGE \* MERGEFORMAT ">
                  <w:r w:rsidR="00C7682F" w:rsidRPr="00C7682F">
                    <w:rPr>
                      <w:rStyle w:val="NagweklubstopkaTimesNewRoman2"/>
                      <w:noProof/>
                      <w:color w:val="000000"/>
                    </w:rPr>
                    <w:t>286</w:t>
                  </w:r>
                </w:fldSimple>
                <w:r>
                  <w:rPr>
                    <w:rStyle w:val="NagweklubstopkaTimesNewRoman2"/>
                    <w:color w:val="000000"/>
                  </w:rPr>
                  <w:tab/>
                </w:r>
                <w:r>
                  <w:rPr>
                    <w:rStyle w:val="Nagweklubstopka"/>
                    <w:color w:val="000000"/>
                  </w:rPr>
                  <w:t>GRZEGORZ DĄBROWSKI</w:t>
                </w:r>
              </w:p>
            </w:txbxContent>
          </v:textbox>
          <w10:wrap anchorx="page" anchory="page"/>
        </v:shape>
      </w:pict>
    </w:r>
  </w:p>
</w:hdr>
</file>

<file path=word/header4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4" type="#_x0000_t202" style="position:absolute;margin-left:209.8pt;margin-top:35.05pt;width:349.2pt;height:10.2pt;z-index:-251584512;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984"/>
                  </w:tabs>
                  <w:spacing w:line="240" w:lineRule="auto"/>
                </w:pPr>
                <w:r>
                  <w:rPr>
                    <w:rStyle w:val="Nagweklubstopka"/>
                    <w:color w:val="000000"/>
                  </w:rPr>
                  <w:t>PERSPEKTYWY BADAŃ PORÓWNAWCZYCH</w:t>
                </w:r>
                <w:r>
                  <w:rPr>
                    <w:rStyle w:val="Nagweklubstopka"/>
                    <w:color w:val="000000"/>
                  </w:rPr>
                  <w:tab/>
                </w:r>
                <w:fldSimple w:instr=" PAGE \* MERGEFORMAT ">
                  <w:r w:rsidR="00C7682F" w:rsidRPr="00C7682F">
                    <w:rPr>
                      <w:rStyle w:val="Nagweklubstopka3"/>
                      <w:noProof/>
                      <w:color w:val="000000"/>
                    </w:rPr>
                    <w:t>285</w:t>
                  </w:r>
                </w:fldSimple>
              </w:p>
            </w:txbxContent>
          </v:textbox>
          <w10:wrap anchorx="page" anchory="page"/>
        </v:shape>
      </w:pict>
    </w: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3" type="#_x0000_t202" style="position:absolute;margin-left:35.1pt;margin-top:41.15pt;width:318.3pt;height:10.5pt;z-index:-251648000;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366"/>
                  </w:tabs>
                  <w:spacing w:line="240" w:lineRule="auto"/>
                </w:pPr>
                <w:fldSimple w:instr=" PAGE \* MERGEFORMAT ">
                  <w:r>
                    <w:rPr>
                      <w:rStyle w:val="Nagweklubstopka3"/>
                      <w:color w:val="000000"/>
                    </w:rPr>
                    <w:t>#</w:t>
                  </w:r>
                </w:fldSimple>
                <w:r>
                  <w:rPr>
                    <w:rStyle w:val="Nagweklubstopka3"/>
                    <w:color w:val="000000"/>
                  </w:rPr>
                  <w:tab/>
                </w:r>
                <w:r>
                  <w:rPr>
                    <w:rStyle w:val="Nagweklubstopka"/>
                    <w:color w:val="000000"/>
                    <w:lang w:val="en-US" w:eastAsia="en-US"/>
                  </w:rPr>
                  <w:t xml:space="preserve">PROFESOR DANUTA </w:t>
                </w:r>
                <w:r>
                  <w:rPr>
                    <w:rStyle w:val="Nagweklubstopka"/>
                    <w:color w:val="000000"/>
                    <w:lang w:val="de-DE" w:eastAsia="de-DE"/>
                  </w:rPr>
                  <w:t>BUTTLER</w:t>
                </w:r>
              </w:p>
            </w:txbxContent>
          </v:textbox>
          <w10:wrap anchorx="page" anchory="page"/>
        </v:shape>
      </w:pict>
    </w:r>
  </w:p>
</w:hdr>
</file>

<file path=word/header5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5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5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5" type="#_x0000_t202" style="position:absolute;margin-left:54.3pt;margin-top:48.4pt;width:310.5pt;height:12pt;z-index:-251582464;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210"/>
                  </w:tabs>
                  <w:spacing w:line="240" w:lineRule="auto"/>
                </w:pPr>
                <w:fldSimple w:instr=" PAGE \* MERGEFORMAT ">
                  <w:r w:rsidR="00C7682F" w:rsidRPr="00C7682F">
                    <w:rPr>
                      <w:rStyle w:val="NagweklubstopkaTimesNewRoman2"/>
                      <w:noProof/>
                      <w:color w:val="000000"/>
                    </w:rPr>
                    <w:t>294</w:t>
                  </w:r>
                </w:fldSimple>
                <w:r>
                  <w:rPr>
                    <w:rStyle w:val="NagweklubstopkaTimesNewRoman2"/>
                    <w:color w:val="000000"/>
                  </w:rPr>
                  <w:tab/>
                </w:r>
                <w:r>
                  <w:rPr>
                    <w:rStyle w:val="Nagweklubstopka"/>
                    <w:color w:val="000000"/>
                  </w:rPr>
                  <w:t>JĘZYK POLSKI W SZKOLE</w:t>
                </w:r>
              </w:p>
            </w:txbxContent>
          </v:textbox>
          <w10:wrap anchorx="page" anchory="page"/>
        </v:shape>
      </w:pict>
    </w:r>
  </w:p>
</w:hdr>
</file>

<file path=word/header5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6" type="#_x0000_t202" style="position:absolute;margin-left:243.75pt;margin-top:51.1pt;width:312.6pt;height:12.6pt;z-index:-25158041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252"/>
                  </w:tabs>
                  <w:spacing w:line="240" w:lineRule="auto"/>
                </w:pPr>
                <w:r>
                  <w:rPr>
                    <w:rStyle w:val="Nagweklubstopka"/>
                    <w:color w:val="000000"/>
                  </w:rPr>
                  <w:t>JĘZYK POLSKI W SZKOLE</w:t>
                </w:r>
                <w:r>
                  <w:rPr>
                    <w:rStyle w:val="Nagweklubstopka"/>
                    <w:color w:val="000000"/>
                  </w:rPr>
                  <w:tab/>
                </w:r>
                <w:fldSimple w:instr=" PAGE \* MERGEFORMAT ">
                  <w:r w:rsidR="00C7682F" w:rsidRPr="00C7682F">
                    <w:rPr>
                      <w:rStyle w:val="NagweklubstopkaTimesNewRoman2"/>
                      <w:noProof/>
                      <w:color w:val="000000"/>
                    </w:rPr>
                    <w:t>293</w:t>
                  </w:r>
                </w:fldSimple>
              </w:p>
            </w:txbxContent>
          </v:textbox>
          <w10:wrap anchorx="page" anchory="page"/>
        </v:shape>
      </w:pict>
    </w:r>
  </w:p>
</w:hdr>
</file>

<file path=word/header5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5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5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7" type="#_x0000_t202" style="position:absolute;margin-left:53.95pt;margin-top:48.35pt;width:294.9pt;height:11.1pt;z-index:-25157836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898"/>
                  </w:tabs>
                  <w:spacing w:line="240" w:lineRule="auto"/>
                </w:pPr>
                <w:fldSimple w:instr=" PAGE \* MERGEFORMAT ">
                  <w:r w:rsidR="00C7682F" w:rsidRPr="00C7682F">
                    <w:rPr>
                      <w:rStyle w:val="NagweklubstopkaTimesNewRoman2"/>
                      <w:noProof/>
                      <w:color w:val="000000"/>
                    </w:rPr>
                    <w:t>300</w:t>
                  </w:r>
                </w:fldSimple>
                <w:r>
                  <w:rPr>
                    <w:rStyle w:val="NagweklubstopkaTimesNewRoman2"/>
                    <w:color w:val="000000"/>
                  </w:rPr>
                  <w:tab/>
                </w:r>
                <w:r>
                  <w:rPr>
                    <w:rStyle w:val="Nagweklubstopka13pt"/>
                    <w:color w:val="000000"/>
                  </w:rPr>
                  <w:t>BIBLIOGRAFIA</w:t>
                </w:r>
              </w:p>
            </w:txbxContent>
          </v:textbox>
          <w10:wrap anchorx="page" anchory="page"/>
        </v:shape>
      </w:pict>
    </w:r>
  </w:p>
</w:hdr>
</file>

<file path=word/header5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8" type="#_x0000_t202" style="position:absolute;margin-left:53.95pt;margin-top:48.35pt;width:294.9pt;height:11.1pt;z-index:-25157632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898"/>
                  </w:tabs>
                  <w:spacing w:line="240" w:lineRule="auto"/>
                </w:pPr>
                <w:fldSimple w:instr=" PAGE \* MERGEFORMAT ">
                  <w:r>
                    <w:rPr>
                      <w:rStyle w:val="NagweklubstopkaTimesNewRoman2"/>
                      <w:color w:val="000000"/>
                    </w:rPr>
                    <w:t>#</w:t>
                  </w:r>
                </w:fldSimple>
                <w:r>
                  <w:rPr>
                    <w:rStyle w:val="NagweklubstopkaTimesNewRoman2"/>
                    <w:color w:val="000000"/>
                  </w:rPr>
                  <w:tab/>
                </w:r>
                <w:r>
                  <w:rPr>
                    <w:rStyle w:val="Nagweklubstopka13pt"/>
                    <w:color w:val="000000"/>
                  </w:rPr>
                  <w:t>BIBLIOGRAFIA</w:t>
                </w:r>
              </w:p>
            </w:txbxContent>
          </v:textbox>
          <w10:wrap anchorx="page" anchory="page"/>
        </v:shape>
      </w:pict>
    </w:r>
  </w:p>
</w:hdr>
</file>

<file path=word/header5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89" type="#_x0000_t202" style="position:absolute;margin-left:274.6pt;margin-top:47.75pt;width:285pt;height:11.7pt;z-index:-25157427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700"/>
                  </w:tabs>
                  <w:spacing w:line="240" w:lineRule="auto"/>
                </w:pPr>
                <w:r>
                  <w:rPr>
                    <w:rStyle w:val="Nagweklubstopka20"/>
                    <w:color w:val="000000"/>
                  </w:rPr>
                  <w:t>BIBLIOGRAFIA</w:t>
                </w:r>
                <w:r>
                  <w:rPr>
                    <w:rStyle w:val="Nagweklubstopka20"/>
                    <w:color w:val="000000"/>
                  </w:rPr>
                  <w:tab/>
                </w:r>
                <w:fldSimple w:instr=" PAGE \* MERGEFORMAT ">
                  <w:r w:rsidR="00C7682F" w:rsidRPr="00C7682F">
                    <w:rPr>
                      <w:rStyle w:val="NagweklubstopkaTimesNewRoman2"/>
                      <w:noProof/>
                      <w:color w:val="000000"/>
                    </w:rPr>
                    <w:t>299</w:t>
                  </w:r>
                </w:fldSimple>
              </w:p>
            </w:txbxContent>
          </v:textbox>
          <w10:wrap anchorx="page" anchory="page"/>
        </v:shape>
      </w:pict>
    </w:r>
  </w:p>
</w:hdr>
</file>

<file path=word/header5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0" type="#_x0000_t202" style="position:absolute;margin-left:55.3pt;margin-top:48.65pt;width:283.8pt;height:10.8pt;z-index:-251572224;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676"/>
                  </w:tabs>
                  <w:spacing w:line="240" w:lineRule="auto"/>
                </w:pPr>
                <w:fldSimple w:instr=" PAGE \* MERGEFORMAT ">
                  <w:r w:rsidR="00C7682F" w:rsidRPr="00C7682F">
                    <w:rPr>
                      <w:rStyle w:val="NagweklubstopkaTimesNewRoman2"/>
                      <w:noProof/>
                      <w:color w:val="000000"/>
                    </w:rPr>
                    <w:t>308</w:t>
                  </w:r>
                </w:fldSimple>
                <w:r>
                  <w:rPr>
                    <w:rStyle w:val="NagweklubstopkaTimesNewRoman2"/>
                    <w:color w:val="000000"/>
                  </w:rPr>
                  <w:tab/>
                </w:r>
                <w:r>
                  <w:rPr>
                    <w:rStyle w:val="Nagweklubstopka20"/>
                    <w:color w:val="000000"/>
                  </w:rPr>
                  <w:t>BIBLIOGRAFIA</w:t>
                </w:r>
              </w:p>
            </w:txbxContent>
          </v:textbox>
          <w10:wrap anchorx="page" anchory="page"/>
        </v:shape>
      </w:pict>
    </w: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4" type="#_x0000_t202" style="position:absolute;margin-left:246.7pt;margin-top:52.35pt;width:320.1pt;height:11.7pt;z-index:-25164595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402"/>
                  </w:tabs>
                  <w:spacing w:line="240" w:lineRule="auto"/>
                </w:pPr>
                <w:r>
                  <w:rPr>
                    <w:rStyle w:val="Nagweklubstopka0"/>
                    <w:color w:val="000000"/>
                    <w:lang w:val="cs-CZ" w:eastAsia="cs-CZ"/>
                  </w:rPr>
                  <w:t xml:space="preserve">PROFESOR </w:t>
                </w:r>
                <w:r>
                  <w:rPr>
                    <w:rStyle w:val="Nagweklubstopka0"/>
                    <w:color w:val="000000"/>
                    <w:lang w:val="en-US" w:eastAsia="en-US"/>
                  </w:rPr>
                  <w:t xml:space="preserve">DANUTA </w:t>
                </w:r>
                <w:r>
                  <w:rPr>
                    <w:rStyle w:val="Nagweklubstopka0"/>
                    <w:color w:val="000000"/>
                    <w:lang w:val="cs-CZ" w:eastAsia="cs-CZ"/>
                  </w:rPr>
                  <w:t>BUTTLER</w:t>
                </w:r>
                <w:r>
                  <w:rPr>
                    <w:rStyle w:val="Nagweklubstopka0"/>
                    <w:color w:val="000000"/>
                    <w:lang w:val="cs-CZ" w:eastAsia="cs-CZ"/>
                  </w:rPr>
                  <w:tab/>
                </w:r>
                <w:r>
                  <w:rPr>
                    <w:rStyle w:val="NagweklubstopkaTimesNewRoman"/>
                    <w:color w:val="000000"/>
                    <w:lang w:val="cs-CZ" w:eastAsia="cs-CZ"/>
                  </w:rPr>
                  <w:t>247</w:t>
                </w:r>
              </w:p>
            </w:txbxContent>
          </v:textbox>
          <w10:wrap anchorx="page" anchory="page"/>
        </v:shape>
      </w:pict>
    </w:r>
  </w:p>
</w:hdr>
</file>

<file path=word/header6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1" type="#_x0000_t202" style="position:absolute;margin-left:274.6pt;margin-top:47.75pt;width:285pt;height:11.7pt;z-index:-25157017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700"/>
                  </w:tabs>
                  <w:spacing w:line="240" w:lineRule="auto"/>
                </w:pPr>
                <w:r>
                  <w:rPr>
                    <w:rStyle w:val="Nagweklubstopka20"/>
                    <w:color w:val="000000"/>
                  </w:rPr>
                  <w:t>BIBLIOGRAFIA</w:t>
                </w:r>
                <w:r>
                  <w:rPr>
                    <w:rStyle w:val="Nagweklubstopka20"/>
                    <w:color w:val="000000"/>
                  </w:rPr>
                  <w:tab/>
                </w:r>
                <w:fldSimple w:instr=" PAGE \* MERGEFORMAT ">
                  <w:r w:rsidR="00C7682F" w:rsidRPr="00C7682F">
                    <w:rPr>
                      <w:rStyle w:val="NagweklubstopkaTimesNewRoman2"/>
                      <w:noProof/>
                      <w:color w:val="000000"/>
                    </w:rPr>
                    <w:t>309</w:t>
                  </w:r>
                </w:fldSimple>
              </w:p>
            </w:txbxContent>
          </v:textbox>
          <w10:wrap anchorx="page" anchory="page"/>
        </v:shape>
      </w:pict>
    </w:r>
  </w:p>
</w:hdr>
</file>

<file path=word/header6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6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2" type="#_x0000_t202" style="position:absolute;margin-left:53.65pt;margin-top:52.1pt;width:283.5pt;height:10.8pt;z-index:-25156812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670"/>
                  </w:tabs>
                  <w:spacing w:line="240" w:lineRule="auto"/>
                </w:pPr>
                <w:fldSimple w:instr=" PAGE \* MERGEFORMAT ">
                  <w:r w:rsidR="00C7682F" w:rsidRPr="00C7682F">
                    <w:rPr>
                      <w:rStyle w:val="NagweklubstopkaTimesNewRoman2"/>
                      <w:noProof/>
                      <w:color w:val="000000"/>
                    </w:rPr>
                    <w:t>318</w:t>
                  </w:r>
                </w:fldSimple>
                <w:r>
                  <w:rPr>
                    <w:rStyle w:val="NagweklubstopkaTimesNewRoman2"/>
                    <w:color w:val="000000"/>
                  </w:rPr>
                  <w:tab/>
                </w:r>
                <w:r>
                  <w:rPr>
                    <w:rStyle w:val="Nagweklubstopka"/>
                    <w:color w:val="000000"/>
                  </w:rPr>
                  <w:t>BIBLIOGRAFIA</w:t>
                </w:r>
              </w:p>
            </w:txbxContent>
          </v:textbox>
          <w10:wrap anchorx="page" anchory="page"/>
        </v:shape>
      </w:pict>
    </w:r>
  </w:p>
</w:hdr>
</file>

<file path=word/header6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3" type="#_x0000_t202" style="position:absolute;margin-left:274.6pt;margin-top:47.75pt;width:285pt;height:11.7pt;z-index:-25156608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700"/>
                  </w:tabs>
                  <w:spacing w:line="240" w:lineRule="auto"/>
                </w:pPr>
                <w:r>
                  <w:rPr>
                    <w:rStyle w:val="Nagweklubstopka20"/>
                    <w:color w:val="000000"/>
                  </w:rPr>
                  <w:t>BIBLIOGRAFIA</w:t>
                </w:r>
                <w:r>
                  <w:rPr>
                    <w:rStyle w:val="Nagweklubstopka20"/>
                    <w:color w:val="000000"/>
                  </w:rPr>
                  <w:tab/>
                </w:r>
                <w:fldSimple w:instr=" PAGE \* MERGEFORMAT ">
                  <w:r w:rsidR="00C7682F" w:rsidRPr="00C7682F">
                    <w:rPr>
                      <w:rStyle w:val="NagweklubstopkaTimesNewRoman2"/>
                      <w:noProof/>
                      <w:color w:val="000000"/>
                    </w:rPr>
                    <w:t>319</w:t>
                  </w:r>
                </w:fldSimple>
              </w:p>
            </w:txbxContent>
          </v:textbox>
          <w10:wrap anchorx="page" anchory="page"/>
        </v:shape>
      </w:pict>
    </w:r>
  </w:p>
</w:hdr>
</file>

<file path=word/header6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6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6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4" type="#_x0000_t202" style="position:absolute;margin-left:50.95pt;margin-top:24.7pt;width:332.4pt;height:11.4pt;z-index:-251564032;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648"/>
                  </w:tabs>
                  <w:spacing w:line="240" w:lineRule="auto"/>
                </w:pPr>
                <w:fldSimple w:instr=" PAGE \* MERGEFORMAT ">
                  <w:r w:rsidR="00C7682F" w:rsidRPr="00C7682F">
                    <w:rPr>
                      <w:rStyle w:val="Nagweklubstopka3"/>
                      <w:noProof/>
                      <w:color w:val="000000"/>
                    </w:rPr>
                    <w:t>326</w:t>
                  </w:r>
                </w:fldSimple>
                <w:r>
                  <w:rPr>
                    <w:rStyle w:val="Nagweklubstopka3"/>
                    <w:color w:val="000000"/>
                  </w:rPr>
                  <w:tab/>
                </w:r>
                <w:r>
                  <w:rPr>
                    <w:rStyle w:val="Nagweklubstopka4"/>
                    <w:color w:val="000000"/>
                  </w:rPr>
                  <w:t>SPRAWOZDANIA. UWAGI. POLEMIKI</w:t>
                </w:r>
              </w:p>
            </w:txbxContent>
          </v:textbox>
          <w10:wrap anchorx="page" anchory="page"/>
        </v:shape>
      </w:pict>
    </w:r>
  </w:p>
</w:hdr>
</file>

<file path=word/header6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5" type="#_x0000_t202" style="position:absolute;margin-left:236.75pt;margin-top:30.95pt;width:334.8pt;height:10.5pt;z-index:-251561984;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696"/>
                  </w:tabs>
                  <w:spacing w:line="240" w:lineRule="auto"/>
                </w:pPr>
                <w:r>
                  <w:rPr>
                    <w:rStyle w:val="Nagweklubstopka4"/>
                    <w:color w:val="000000"/>
                  </w:rPr>
                  <w:t>SPRAWOZDANIA. UWAGI. POLEMIKI</w:t>
                </w:r>
                <w:r>
                  <w:rPr>
                    <w:rStyle w:val="Nagweklubstopka4"/>
                    <w:color w:val="000000"/>
                  </w:rPr>
                  <w:tab/>
                </w:r>
                <w:fldSimple w:instr=" PAGE \* MERGEFORMAT ">
                  <w:r w:rsidR="00C7682F" w:rsidRPr="00C7682F">
                    <w:rPr>
                      <w:rStyle w:val="Nagweklubstopka3"/>
                      <w:noProof/>
                      <w:color w:val="000000"/>
                    </w:rPr>
                    <w:t>325</w:t>
                  </w:r>
                </w:fldSimple>
              </w:p>
            </w:txbxContent>
          </v:textbox>
          <w10:wrap anchorx="page" anchory="page"/>
        </v:shape>
      </w:pict>
    </w:r>
  </w:p>
</w:hdr>
</file>

<file path=word/header6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6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5" type="#_x0000_t202" style="position:absolute;margin-left:246.7pt;margin-top:52.35pt;width:320.1pt;height:11.7pt;z-index:-251643904;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402"/>
                  </w:tabs>
                  <w:spacing w:line="240" w:lineRule="auto"/>
                </w:pPr>
                <w:r>
                  <w:rPr>
                    <w:rStyle w:val="Nagweklubstopka0"/>
                    <w:color w:val="000000"/>
                    <w:lang w:val="cs-CZ" w:eastAsia="cs-CZ"/>
                  </w:rPr>
                  <w:t xml:space="preserve">PROFESOR </w:t>
                </w:r>
                <w:r>
                  <w:rPr>
                    <w:rStyle w:val="Nagweklubstopka0"/>
                    <w:color w:val="000000"/>
                    <w:lang w:val="en-US" w:eastAsia="en-US"/>
                  </w:rPr>
                  <w:t xml:space="preserve">DANUTA </w:t>
                </w:r>
                <w:r>
                  <w:rPr>
                    <w:rStyle w:val="Nagweklubstopka0"/>
                    <w:color w:val="000000"/>
                    <w:lang w:val="cs-CZ" w:eastAsia="cs-CZ"/>
                  </w:rPr>
                  <w:t>BUTTLER</w:t>
                </w:r>
                <w:r>
                  <w:rPr>
                    <w:rStyle w:val="Nagweklubstopka0"/>
                    <w:color w:val="000000"/>
                    <w:lang w:val="cs-CZ" w:eastAsia="cs-CZ"/>
                  </w:rPr>
                  <w:tab/>
                </w:r>
                <w:r>
                  <w:rPr>
                    <w:rStyle w:val="NagweklubstopkaTimesNewRoman"/>
                    <w:color w:val="000000"/>
                    <w:lang w:val="cs-CZ" w:eastAsia="cs-CZ"/>
                  </w:rPr>
                  <w:t>247</w:t>
                </w:r>
              </w:p>
            </w:txbxContent>
          </v:textbox>
          <w10:wrap anchorx="page" anchory="page"/>
        </v:shape>
      </w:pict>
    </w:r>
  </w:p>
</w:hdr>
</file>

<file path=word/header7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6" type="#_x0000_t202" style="position:absolute;margin-left:56.1pt;margin-top:60.1pt;width:274.2pt;height:10.5pt;z-index:-25155993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484"/>
                  </w:tabs>
                  <w:spacing w:line="240" w:lineRule="auto"/>
                </w:pPr>
                <w:fldSimple w:instr=" PAGE \* MERGEFORMAT ">
                  <w:r w:rsidR="00C7682F" w:rsidRPr="00C7682F">
                    <w:rPr>
                      <w:rStyle w:val="NagweklubstopkaTimesNewRoman2"/>
                      <w:noProof/>
                      <w:color w:val="000000"/>
                    </w:rPr>
                    <w:t>330</w:t>
                  </w:r>
                </w:fldSimple>
                <w:r>
                  <w:rPr>
                    <w:rStyle w:val="NagweklubstopkaTimesNewRoman2"/>
                    <w:color w:val="000000"/>
                  </w:rPr>
                  <w:tab/>
                </w:r>
                <w:r>
                  <w:rPr>
                    <w:rStyle w:val="Nagweklubstopka"/>
                    <w:color w:val="000000"/>
                  </w:rPr>
                  <w:t>RECENZJE</w:t>
                </w:r>
              </w:p>
            </w:txbxContent>
          </v:textbox>
          <w10:wrap anchorx="page" anchory="page"/>
        </v:shape>
      </w:pict>
    </w:r>
  </w:p>
</w:hdr>
</file>

<file path=word/header7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7" type="#_x0000_t202" style="position:absolute;margin-left:286.05pt;margin-top:50.5pt;width:275.4pt;height:11.1pt;z-index:-25155788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508"/>
                  </w:tabs>
                  <w:spacing w:line="240" w:lineRule="auto"/>
                </w:pPr>
                <w:r>
                  <w:rPr>
                    <w:rStyle w:val="Nagweklubstopka"/>
                    <w:color w:val="000000"/>
                  </w:rPr>
                  <w:t>RECENZJE</w:t>
                </w:r>
                <w:r>
                  <w:rPr>
                    <w:rStyle w:val="Nagweklubstopka"/>
                    <w:color w:val="000000"/>
                  </w:rPr>
                  <w:tab/>
                </w:r>
                <w:fldSimple w:instr=" PAGE \* MERGEFORMAT ">
                  <w:r w:rsidR="00C7682F" w:rsidRPr="00C7682F">
                    <w:rPr>
                      <w:rStyle w:val="NagweklubstopkaLucidaSansUnicode"/>
                      <w:noProof/>
                      <w:color w:val="000000"/>
                    </w:rPr>
                    <w:t>329</w:t>
                  </w:r>
                </w:fldSimple>
              </w:p>
            </w:txbxContent>
          </v:textbox>
          <w10:wrap anchorx="page" anchory="page"/>
        </v:shape>
      </w:pict>
    </w:r>
  </w:p>
</w:hdr>
</file>

<file path=word/header7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8" type="#_x0000_t202" style="position:absolute;margin-left:59.05pt;margin-top:32.55pt;width:234.3pt;height:10.5pt;z-index:-251555840;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4686"/>
                  </w:tabs>
                  <w:spacing w:line="240" w:lineRule="auto"/>
                </w:pPr>
                <w:fldSimple w:instr=" PAGE \* MERGEFORMAT ">
                  <w:r w:rsidR="00C7682F" w:rsidRPr="00C7682F">
                    <w:rPr>
                      <w:rStyle w:val="Nagweklubstopka3"/>
                      <w:noProof/>
                      <w:color w:val="000000"/>
                    </w:rPr>
                    <w:t>328</w:t>
                  </w:r>
                </w:fldSimple>
                <w:r>
                  <w:rPr>
                    <w:rStyle w:val="Nagweklubstopka3"/>
                    <w:color w:val="000000"/>
                  </w:rPr>
                  <w:tab/>
                </w:r>
                <w:r>
                  <w:rPr>
                    <w:rStyle w:val="Nagweklubstopka10"/>
                    <w:color w:val="000000"/>
                  </w:rPr>
                  <w:t>RECENZJE</w:t>
                </w:r>
              </w:p>
            </w:txbxContent>
          </v:textbox>
          <w10:wrap anchorx="page" anchory="page"/>
        </v:shape>
      </w:pict>
    </w:r>
  </w:p>
</w:hdr>
</file>

<file path=word/header7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7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7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7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99" type="#_x0000_t202" style="position:absolute;margin-left:55.15pt;margin-top:53.05pt;width:297.6pt;height:12pt;z-index:-25155379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52"/>
                  </w:tabs>
                  <w:spacing w:line="240" w:lineRule="auto"/>
                </w:pPr>
                <w:fldSimple w:instr=" PAGE \* MERGEFORMAT ">
                  <w:r w:rsidR="00C7682F" w:rsidRPr="00C7682F">
                    <w:rPr>
                      <w:rStyle w:val="NagweklubstopkaTimesNewRoman1"/>
                      <w:noProof/>
                      <w:color w:val="000000"/>
                      <w:lang w:val="pl-PL" w:eastAsia="pl-PL"/>
                    </w:rPr>
                    <w:t>334</w:t>
                  </w:r>
                </w:fldSimple>
                <w:r>
                  <w:rPr>
                    <w:rStyle w:val="NagweklubstopkaTimesNewRoman1"/>
                    <w:color w:val="000000"/>
                    <w:lang w:val="pl-PL" w:eastAsia="pl-PL"/>
                  </w:rPr>
                  <w:tab/>
                </w:r>
                <w:r>
                  <w:rPr>
                    <w:rStyle w:val="Nagweklubstopka"/>
                    <w:color w:val="000000"/>
                  </w:rPr>
                  <w:t xml:space="preserve">CO PISZA </w:t>
                </w:r>
                <w:r>
                  <w:rPr>
                    <w:rStyle w:val="NagweklubstopkaTimesNewRoman1"/>
                    <w:color w:val="000000"/>
                  </w:rPr>
                  <w:t xml:space="preserve">о </w:t>
                </w:r>
                <w:r>
                  <w:rPr>
                    <w:rStyle w:val="Nagweklubstopka"/>
                    <w:color w:val="000000"/>
                  </w:rPr>
                  <w:t>JĘZYKU</w:t>
                </w:r>
              </w:p>
            </w:txbxContent>
          </v:textbox>
          <w10:wrap anchorx="page" anchory="page"/>
        </v:shape>
      </w:pict>
    </w:r>
  </w:p>
</w:hdr>
</file>

<file path=word/header7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100" type="#_x0000_t202" style="position:absolute;margin-left:55.15pt;margin-top:53.05pt;width:297.6pt;height:12pt;z-index:-251551744;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52"/>
                  </w:tabs>
                  <w:spacing w:line="240" w:lineRule="auto"/>
                </w:pPr>
                <w:fldSimple w:instr=" PAGE \* MERGEFORMAT ">
                  <w:r>
                    <w:rPr>
                      <w:rStyle w:val="NagweklubstopkaTimesNewRoman1"/>
                      <w:color w:val="000000"/>
                      <w:lang w:val="pl-PL" w:eastAsia="pl-PL"/>
                    </w:rPr>
                    <w:t>#</w:t>
                  </w:r>
                </w:fldSimple>
                <w:r>
                  <w:rPr>
                    <w:rStyle w:val="NagweklubstopkaTimesNewRoman1"/>
                    <w:color w:val="000000"/>
                    <w:lang w:val="pl-PL" w:eastAsia="pl-PL"/>
                  </w:rPr>
                  <w:tab/>
                </w:r>
                <w:r>
                  <w:rPr>
                    <w:rStyle w:val="Nagweklubstopka"/>
                    <w:color w:val="000000"/>
                  </w:rPr>
                  <w:t xml:space="preserve">CO PISZA </w:t>
                </w:r>
                <w:r>
                  <w:rPr>
                    <w:rStyle w:val="NagweklubstopkaTimesNewRoman1"/>
                    <w:color w:val="000000"/>
                  </w:rPr>
                  <w:t xml:space="preserve">о </w:t>
                </w:r>
                <w:r>
                  <w:rPr>
                    <w:rStyle w:val="Nagweklubstopka"/>
                    <w:color w:val="000000"/>
                  </w:rPr>
                  <w:t>JĘZYKU</w:t>
                </w:r>
              </w:p>
            </w:txbxContent>
          </v:textbox>
          <w10:wrap anchorx="page" anchory="page"/>
        </v:shape>
      </w:pict>
    </w:r>
  </w:p>
</w:hdr>
</file>

<file path=word/header7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101" type="#_x0000_t202" style="position:absolute;margin-left:263.65pt;margin-top:27.7pt;width:299.7pt;height:12.6pt;z-index:-251549696;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5994"/>
                  </w:tabs>
                  <w:spacing w:line="240" w:lineRule="auto"/>
                </w:pPr>
                <w:r>
                  <w:rPr>
                    <w:rStyle w:val="Nagweklubstopka11"/>
                    <w:color w:val="000000"/>
                    <w:lang w:val="ru-RU" w:eastAsia="ru-RU"/>
                  </w:rPr>
                  <w:t xml:space="preserve">СО </w:t>
                </w:r>
                <w:r>
                  <w:rPr>
                    <w:rStyle w:val="Nagweklubstopka11"/>
                    <w:color w:val="000000"/>
                    <w:lang w:val="en-US" w:eastAsia="en-US"/>
                  </w:rPr>
                  <w:t>PIsz</w:t>
                </w:r>
                <w:r>
                  <w:rPr>
                    <w:rStyle w:val="Nagweklubstopka11"/>
                    <w:color w:val="000000"/>
                  </w:rPr>
                  <w:t>ą</w:t>
                </w:r>
                <w:r>
                  <w:rPr>
                    <w:rStyle w:val="Nagweklubstopka11"/>
                    <w:color w:val="000000"/>
                    <w:lang w:val="ru-RU" w:eastAsia="ru-RU"/>
                  </w:rPr>
                  <w:t xml:space="preserve"> О </w:t>
                </w:r>
                <w:r>
                  <w:rPr>
                    <w:rStyle w:val="Nagweklubstopka11"/>
                    <w:color w:val="000000"/>
                  </w:rPr>
                  <w:t>JĘZYKU</w:t>
                </w:r>
                <w:r>
                  <w:rPr>
                    <w:rStyle w:val="Nagweklubstopka11"/>
                    <w:color w:val="000000"/>
                  </w:rPr>
                  <w:tab/>
                </w:r>
                <w:fldSimple w:instr=" PAGE \* MERGEFORMAT ">
                  <w:r w:rsidR="00C7682F" w:rsidRPr="00C7682F">
                    <w:rPr>
                      <w:rStyle w:val="Nagweklubstopka10"/>
                      <w:noProof/>
                      <w:color w:val="000000"/>
                      <w:lang w:val="ru-RU" w:eastAsia="ru-RU"/>
                    </w:rPr>
                    <w:t>333</w:t>
                  </w:r>
                </w:fldSimple>
              </w:p>
            </w:txbxContent>
          </v:textbox>
          <w10:wrap anchorx="page" anchory="page"/>
        </v:shape>
      </w:pict>
    </w:r>
  </w:p>
</w:hdr>
</file>

<file path=word/header7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102" type="#_x0000_t202" style="position:absolute;margin-left:55.15pt;margin-top:53.05pt;width:297.6pt;height:12pt;z-index:-251547648;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5952"/>
                  </w:tabs>
                  <w:spacing w:line="240" w:lineRule="auto"/>
                </w:pPr>
                <w:fldSimple w:instr=" PAGE \* MERGEFORMAT ">
                  <w:r w:rsidR="00C7682F" w:rsidRPr="00C7682F">
                    <w:rPr>
                      <w:rStyle w:val="NagweklubstopkaTimesNewRoman1"/>
                      <w:noProof/>
                      <w:color w:val="000000"/>
                      <w:lang w:val="pl-PL" w:eastAsia="pl-PL"/>
                    </w:rPr>
                    <w:t>336</w:t>
                  </w:r>
                </w:fldSimple>
                <w:r>
                  <w:rPr>
                    <w:rStyle w:val="NagweklubstopkaTimesNewRoman1"/>
                    <w:color w:val="000000"/>
                    <w:lang w:val="pl-PL" w:eastAsia="pl-PL"/>
                  </w:rPr>
                  <w:tab/>
                </w:r>
                <w:r>
                  <w:rPr>
                    <w:rStyle w:val="Nagweklubstopka"/>
                    <w:color w:val="000000"/>
                  </w:rPr>
                  <w:t xml:space="preserve">CO PISZA </w:t>
                </w:r>
                <w:r>
                  <w:rPr>
                    <w:rStyle w:val="NagweklubstopkaTimesNewRoman1"/>
                    <w:color w:val="000000"/>
                  </w:rPr>
                  <w:t xml:space="preserve">о </w:t>
                </w:r>
                <w:r>
                  <w:rPr>
                    <w:rStyle w:val="Nagweklubstopka"/>
                    <w:color w:val="000000"/>
                  </w:rPr>
                  <w:t>JĘZYKU</w:t>
                </w:r>
              </w:p>
            </w:txbxContent>
          </v:textbox>
          <w10:wrap anchorx="page" anchory="page"/>
        </v:shape>
      </w:pict>
    </w:r>
  </w:p>
</w:hdr>
</file>

<file path=word/header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056" type="#_x0000_t202" style="position:absolute;margin-left:246.7pt;margin-top:52.35pt;width:320.1pt;height:11.7pt;z-index:-251641856;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402"/>
                  </w:tabs>
                  <w:spacing w:line="240" w:lineRule="auto"/>
                </w:pPr>
                <w:r>
                  <w:rPr>
                    <w:rStyle w:val="Nagweklubstopka0"/>
                    <w:color w:val="000000"/>
                    <w:lang w:val="cs-CZ" w:eastAsia="cs-CZ"/>
                  </w:rPr>
                  <w:t xml:space="preserve">PROFESOR </w:t>
                </w:r>
                <w:r>
                  <w:rPr>
                    <w:rStyle w:val="Nagweklubstopka0"/>
                    <w:color w:val="000000"/>
                    <w:lang w:val="en-US" w:eastAsia="en-US"/>
                  </w:rPr>
                  <w:t xml:space="preserve">DANUTA </w:t>
                </w:r>
                <w:r>
                  <w:rPr>
                    <w:rStyle w:val="Nagweklubstopka0"/>
                    <w:color w:val="000000"/>
                    <w:lang w:val="cs-CZ" w:eastAsia="cs-CZ"/>
                  </w:rPr>
                  <w:t>BUTTLER</w:t>
                </w:r>
                <w:r>
                  <w:rPr>
                    <w:rStyle w:val="Nagweklubstopka0"/>
                    <w:color w:val="000000"/>
                    <w:lang w:val="cs-CZ" w:eastAsia="cs-CZ"/>
                  </w:rPr>
                  <w:tab/>
                </w:r>
                <w:r>
                  <w:rPr>
                    <w:rStyle w:val="NagweklubstopkaTimesNewRoman"/>
                    <w:color w:val="000000"/>
                    <w:lang w:val="cs-CZ" w:eastAsia="cs-CZ"/>
                  </w:rPr>
                  <w:t>247</w:t>
                </w:r>
              </w:p>
            </w:txbxContent>
          </v:textbox>
          <w10:wrap anchorx="page" anchory="page"/>
        </v:shape>
      </w:pict>
    </w:r>
  </w:p>
</w:hdr>
</file>

<file path=word/header80.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103" type="#_x0000_t202" style="position:absolute;margin-left:260.65pt;margin-top:53.65pt;width:300.3pt;height:12pt;z-index:-251545600;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006"/>
                  </w:tabs>
                  <w:spacing w:line="240" w:lineRule="auto"/>
                </w:pPr>
                <w:r>
                  <w:rPr>
                    <w:rStyle w:val="Nagweklubstopka8"/>
                    <w:color w:val="000000"/>
                  </w:rPr>
                  <w:t xml:space="preserve">CO PISZĄ </w:t>
                </w:r>
                <w:r>
                  <w:rPr>
                    <w:rStyle w:val="Nagweklubstopka8"/>
                    <w:color w:val="000000"/>
                    <w:lang w:val="ru-RU" w:eastAsia="ru-RU"/>
                  </w:rPr>
                  <w:t xml:space="preserve">О </w:t>
                </w:r>
                <w:r>
                  <w:rPr>
                    <w:rStyle w:val="Nagweklubstopka8"/>
                    <w:color w:val="000000"/>
                  </w:rPr>
                  <w:t>JĘZYKU</w:t>
                </w:r>
                <w:r>
                  <w:rPr>
                    <w:rStyle w:val="Nagweklubstopka8"/>
                    <w:color w:val="000000"/>
                  </w:rPr>
                  <w:tab/>
                </w:r>
                <w:fldSimple w:instr=" PAGE \* MERGEFORMAT ">
                  <w:r w:rsidR="009955E0" w:rsidRPr="009955E0">
                    <w:rPr>
                      <w:rStyle w:val="NagweklubstopkaTimesNewRoman1"/>
                      <w:noProof/>
                      <w:color w:val="000000"/>
                    </w:rPr>
                    <w:t>337</w:t>
                  </w:r>
                </w:fldSimple>
              </w:p>
            </w:txbxContent>
          </v:textbox>
          <w10:wrap anchorx="page" anchory="page"/>
        </v:shape>
      </w:pict>
    </w:r>
  </w:p>
</w:hdr>
</file>

<file path=word/header8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104" type="#_x0000_t202" style="position:absolute;margin-left:260.8pt;margin-top:53.05pt;width:300.6pt;height:12.6pt;z-index:-251543552;mso-wrap-distance-left:5pt;mso-wrap-distance-right:5pt;mso-position-horizontal-relative:page;mso-position-vertical-relative:page" filled="f" stroked="f">
          <v:textbox style="mso-fit-shape-to-text:t" inset="0,0,0,0">
            <w:txbxContent>
              <w:p w:rsidR="0086125C" w:rsidRDefault="0086125C">
                <w:pPr>
                  <w:pStyle w:val="Nagweklubstopka1"/>
                  <w:shd w:val="clear" w:color="auto" w:fill="auto"/>
                  <w:tabs>
                    <w:tab w:val="right" w:pos="6012"/>
                  </w:tabs>
                  <w:spacing w:line="240" w:lineRule="auto"/>
                </w:pPr>
                <w:r>
                  <w:rPr>
                    <w:rStyle w:val="Nagweklubstopka8"/>
                    <w:color w:val="000000"/>
                  </w:rPr>
                  <w:t xml:space="preserve">CO PISZA </w:t>
                </w:r>
                <w:r>
                  <w:rPr>
                    <w:rStyle w:val="NagweklubstopkaTimesNewRoman1"/>
                    <w:color w:val="000000"/>
                  </w:rPr>
                  <w:t xml:space="preserve">о </w:t>
                </w:r>
                <w:r>
                  <w:rPr>
                    <w:rStyle w:val="Nagweklubstopka8"/>
                    <w:color w:val="000000"/>
                  </w:rPr>
                  <w:t>JĘZYKU</w:t>
                </w:r>
                <w:r>
                  <w:rPr>
                    <w:rStyle w:val="Nagweklubstopka8"/>
                    <w:color w:val="000000"/>
                  </w:rPr>
                  <w:tab/>
                </w:r>
                <w:fldSimple w:instr=" PAGE \* MERGEFORMAT ">
                  <w:r w:rsidR="00C7682F" w:rsidRPr="00C7682F">
                    <w:rPr>
                      <w:rStyle w:val="NagweklubstopkaTimesNewRoman1"/>
                      <w:noProof/>
                      <w:color w:val="000000"/>
                    </w:rPr>
                    <w:t>335</w:t>
                  </w:r>
                </w:fldSimple>
              </w:p>
            </w:txbxContent>
          </v:textbox>
          <w10:wrap anchorx="page" anchory="page"/>
        </v:shape>
      </w:pict>
    </w:r>
  </w:p>
</w:hdr>
</file>

<file path=word/header8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8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8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8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105" type="#_x0000_t202" style="position:absolute;margin-left:215pt;margin-top:34.45pt;width:339.6pt;height:11.1pt;z-index:-251541504;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792"/>
                  </w:tabs>
                  <w:spacing w:line="240" w:lineRule="auto"/>
                </w:pPr>
                <w:r>
                  <w:rPr>
                    <w:rStyle w:val="Nagweklubstopka"/>
                    <w:color w:val="000000"/>
                  </w:rPr>
                  <w:t>OBJAŚNIANIA WYRAZÓW I ZWROTÓW</w:t>
                </w:r>
                <w:r>
                  <w:rPr>
                    <w:rStyle w:val="Nagweklubstopka"/>
                    <w:color w:val="000000"/>
                  </w:rPr>
                  <w:tab/>
                </w:r>
                <w:fldSimple w:instr=" PAGE \* MERGEFORMAT ">
                  <w:r>
                    <w:rPr>
                      <w:rStyle w:val="Nagweklubstopka31"/>
                      <w:color w:val="000000"/>
                    </w:rPr>
                    <w:t>#</w:t>
                  </w:r>
                </w:fldSimple>
              </w:p>
            </w:txbxContent>
          </v:textbox>
          <w10:wrap anchorx="page" anchory="page"/>
        </v:shape>
      </w:pict>
    </w:r>
  </w:p>
</w:hdr>
</file>

<file path=word/header8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A96010">
    <w:pPr>
      <w:rPr>
        <w:color w:val="auto"/>
        <w:sz w:val="2"/>
        <w:szCs w:val="2"/>
      </w:rPr>
    </w:pPr>
    <w:r>
      <w:rPr>
        <w:noProof/>
      </w:rPr>
      <w:pict>
        <v:shapetype id="_x0000_t202" coordsize="21600,21600" o:spt="202" path="m,l,21600r21600,l21600,xe">
          <v:stroke joinstyle="miter"/>
          <v:path gradientshapeok="t" o:connecttype="rect"/>
        </v:shapetype>
        <v:shape id="_x0000_s2106" type="#_x0000_t202" style="position:absolute;margin-left:215pt;margin-top:34.45pt;width:339.6pt;height:11.1pt;z-index:-251539456;mso-wrap-distance-left:5pt;mso-wrap-distance-right:5pt;mso-position-horizontal-relative:page;mso-position-vertical-relative:page" filled="f" stroked="f">
          <v:textbox style="mso-fit-shape-to-text:t" inset="0,0,0,0">
            <w:txbxContent>
              <w:p w:rsidR="0086125C" w:rsidRDefault="0086125C">
                <w:pPr>
                  <w:pStyle w:val="Nagweklubstopka110"/>
                  <w:shd w:val="clear" w:color="auto" w:fill="auto"/>
                  <w:tabs>
                    <w:tab w:val="right" w:pos="6792"/>
                  </w:tabs>
                  <w:spacing w:line="240" w:lineRule="auto"/>
                </w:pPr>
                <w:r>
                  <w:rPr>
                    <w:rStyle w:val="Nagweklubstopka"/>
                    <w:color w:val="000000"/>
                  </w:rPr>
                  <w:t>OBJAŚNIANIA WYRAZÓW I ZWROTÓW</w:t>
                </w:r>
                <w:r>
                  <w:rPr>
                    <w:rStyle w:val="Nagweklubstopka"/>
                    <w:color w:val="000000"/>
                  </w:rPr>
                  <w:tab/>
                </w:r>
                <w:fldSimple w:instr=" PAGE \* MERGEFORMAT ">
                  <w:r w:rsidR="00C7682F" w:rsidRPr="00C7682F">
                    <w:rPr>
                      <w:rStyle w:val="Nagweklubstopka31"/>
                      <w:noProof/>
                      <w:color w:val="000000"/>
                    </w:rPr>
                    <w:t>339</w:t>
                  </w:r>
                </w:fldSimple>
              </w:p>
            </w:txbxContent>
          </v:textbox>
          <w10:wrap anchorx="page" anchory="page"/>
        </v:shape>
      </w:pict>
    </w:r>
  </w:p>
</w:hdr>
</file>

<file path=word/header8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88.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header9.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6125C" w:rsidRDefault="0086125C">
    <w:pPr>
      <w:rPr>
        <w:color w:val="auto"/>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1">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2">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3">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4">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5">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6">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7">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lvl w:ilvl="8">
      <w:start w:val="19"/>
      <w:numFmt w:val="decimal"/>
      <w:lvlText w:val="%1"/>
      <w:lvlJc w:val="left"/>
      <w:rPr>
        <w:rFonts w:ascii="Times New Roman" w:hAnsi="Times New Roman" w:cs="Times New Roman"/>
        <w:b w:val="0"/>
        <w:bCs w:val="0"/>
        <w:i/>
        <w:iCs/>
        <w:smallCaps w:val="0"/>
        <w:strike w:val="0"/>
        <w:color w:val="000000"/>
        <w:spacing w:val="0"/>
        <w:w w:val="100"/>
        <w:position w:val="0"/>
        <w:sz w:val="22"/>
        <w:szCs w:val="22"/>
        <w:u w:val="none"/>
        <w:vertAlign w:val="superscript"/>
      </w:rPr>
    </w:lvl>
  </w:abstractNum>
  <w:abstractNum w:abstractNumId="1">
    <w:nsid w:val="00000003"/>
    <w:multiLevelType w:val="multilevel"/>
    <w:tmpl w:val="00000002"/>
    <w:lvl w:ilvl="0">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2"/>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1">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2">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3">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4">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5">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6">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7">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lvl w:ilvl="8">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vertAlign w:val="superscript"/>
      </w:rPr>
    </w:lvl>
  </w:abstractNum>
  <w:abstractNum w:abstractNumId="7">
    <w:nsid w:val="0000000F"/>
    <w:multiLevelType w:val="multilevel"/>
    <w:tmpl w:val="0000000E"/>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8">
    <w:nsid w:val="00000011"/>
    <w:multiLevelType w:val="multilevel"/>
    <w:tmpl w:val="00000010"/>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9">
    <w:nsid w:val="00000013"/>
    <w:multiLevelType w:val="multilevel"/>
    <w:tmpl w:val="00000012"/>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Roman"/>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4">
    <w:nsid w:val="0000001D"/>
    <w:multiLevelType w:val="multilevel"/>
    <w:tmpl w:val="0000001C"/>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5">
    <w:nsid w:val="0000001F"/>
    <w:multiLevelType w:val="multilevel"/>
    <w:tmpl w:val="0000001E"/>
    <w:lvl w:ilvl="0">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lowerLetter"/>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6">
    <w:nsid w:val="00000021"/>
    <w:multiLevelType w:val="multilevel"/>
    <w:tmpl w:val="00000020"/>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7">
    <w:nsid w:val="00000023"/>
    <w:multiLevelType w:val="multilevel"/>
    <w:tmpl w:val="00000022"/>
    <w:lvl w:ilvl="0">
      <w:start w:val="1"/>
      <w:numFmt w:val="bullet"/>
      <w:lvlText w:val="-"/>
      <w:lvlJc w:val="left"/>
      <w:rPr>
        <w:rFonts w:ascii="Times New Roman" w:hAnsi="Times New Roman"/>
        <w:b w:val="0"/>
        <w:i w:val="0"/>
        <w:smallCaps w:val="0"/>
        <w:strike w:val="0"/>
        <w:color w:val="000000"/>
        <w:spacing w:val="0"/>
        <w:w w:val="100"/>
        <w:position w:val="0"/>
        <w:sz w:val="28"/>
        <w:u w:val="none"/>
      </w:rPr>
    </w:lvl>
    <w:lvl w:ilvl="1">
      <w:start w:val="1"/>
      <w:numFmt w:val="bullet"/>
      <w:lvlText w:val="-"/>
      <w:lvlJc w:val="left"/>
      <w:rPr>
        <w:rFonts w:ascii="Times New Roman" w:hAnsi="Times New Roman"/>
        <w:b w:val="0"/>
        <w:i w:val="0"/>
        <w:smallCaps w:val="0"/>
        <w:strike w:val="0"/>
        <w:color w:val="000000"/>
        <w:spacing w:val="0"/>
        <w:w w:val="100"/>
        <w:position w:val="0"/>
        <w:sz w:val="28"/>
        <w:u w:val="none"/>
      </w:rPr>
    </w:lvl>
    <w:lvl w:ilvl="2">
      <w:start w:val="1"/>
      <w:numFmt w:val="bullet"/>
      <w:lvlText w:val="-"/>
      <w:lvlJc w:val="left"/>
      <w:rPr>
        <w:rFonts w:ascii="Times New Roman" w:hAnsi="Times New Roman"/>
        <w:b w:val="0"/>
        <w:i w:val="0"/>
        <w:smallCaps w:val="0"/>
        <w:strike w:val="0"/>
        <w:color w:val="000000"/>
        <w:spacing w:val="0"/>
        <w:w w:val="100"/>
        <w:position w:val="0"/>
        <w:sz w:val="28"/>
        <w:u w:val="none"/>
      </w:rPr>
    </w:lvl>
    <w:lvl w:ilvl="3">
      <w:start w:val="1"/>
      <w:numFmt w:val="bullet"/>
      <w:lvlText w:val="-"/>
      <w:lvlJc w:val="left"/>
      <w:rPr>
        <w:rFonts w:ascii="Times New Roman" w:hAnsi="Times New Roman"/>
        <w:b w:val="0"/>
        <w:i w:val="0"/>
        <w:smallCaps w:val="0"/>
        <w:strike w:val="0"/>
        <w:color w:val="000000"/>
        <w:spacing w:val="0"/>
        <w:w w:val="100"/>
        <w:position w:val="0"/>
        <w:sz w:val="28"/>
        <w:u w:val="none"/>
      </w:rPr>
    </w:lvl>
    <w:lvl w:ilvl="4">
      <w:start w:val="1"/>
      <w:numFmt w:val="bullet"/>
      <w:lvlText w:val="-"/>
      <w:lvlJc w:val="left"/>
      <w:rPr>
        <w:rFonts w:ascii="Times New Roman" w:hAnsi="Times New Roman"/>
        <w:b w:val="0"/>
        <w:i w:val="0"/>
        <w:smallCaps w:val="0"/>
        <w:strike w:val="0"/>
        <w:color w:val="000000"/>
        <w:spacing w:val="0"/>
        <w:w w:val="100"/>
        <w:position w:val="0"/>
        <w:sz w:val="28"/>
        <w:u w:val="none"/>
      </w:rPr>
    </w:lvl>
    <w:lvl w:ilvl="5">
      <w:start w:val="1"/>
      <w:numFmt w:val="bullet"/>
      <w:lvlText w:val="-"/>
      <w:lvlJc w:val="left"/>
      <w:rPr>
        <w:rFonts w:ascii="Times New Roman" w:hAnsi="Times New Roman"/>
        <w:b w:val="0"/>
        <w:i w:val="0"/>
        <w:smallCaps w:val="0"/>
        <w:strike w:val="0"/>
        <w:color w:val="000000"/>
        <w:spacing w:val="0"/>
        <w:w w:val="100"/>
        <w:position w:val="0"/>
        <w:sz w:val="28"/>
        <w:u w:val="none"/>
      </w:rPr>
    </w:lvl>
    <w:lvl w:ilvl="6">
      <w:start w:val="1"/>
      <w:numFmt w:val="bullet"/>
      <w:lvlText w:val="-"/>
      <w:lvlJc w:val="left"/>
      <w:rPr>
        <w:rFonts w:ascii="Times New Roman" w:hAnsi="Times New Roman"/>
        <w:b w:val="0"/>
        <w:i w:val="0"/>
        <w:smallCaps w:val="0"/>
        <w:strike w:val="0"/>
        <w:color w:val="000000"/>
        <w:spacing w:val="0"/>
        <w:w w:val="100"/>
        <w:position w:val="0"/>
        <w:sz w:val="28"/>
        <w:u w:val="none"/>
      </w:rPr>
    </w:lvl>
    <w:lvl w:ilvl="7">
      <w:start w:val="1"/>
      <w:numFmt w:val="bullet"/>
      <w:lvlText w:val="-"/>
      <w:lvlJc w:val="left"/>
      <w:rPr>
        <w:rFonts w:ascii="Times New Roman" w:hAnsi="Times New Roman"/>
        <w:b w:val="0"/>
        <w:i w:val="0"/>
        <w:smallCaps w:val="0"/>
        <w:strike w:val="0"/>
        <w:color w:val="000000"/>
        <w:spacing w:val="0"/>
        <w:w w:val="100"/>
        <w:position w:val="0"/>
        <w:sz w:val="28"/>
        <w:u w:val="none"/>
      </w:rPr>
    </w:lvl>
    <w:lvl w:ilvl="8">
      <w:start w:val="1"/>
      <w:numFmt w:val="bullet"/>
      <w:lvlText w:val="-"/>
      <w:lvlJc w:val="left"/>
      <w:rPr>
        <w:rFonts w:ascii="Times New Roman" w:hAnsi="Times New Roman"/>
        <w:b w:val="0"/>
        <w:i w:val="0"/>
        <w:smallCaps w:val="0"/>
        <w:strike w:val="0"/>
        <w:color w:val="000000"/>
        <w:spacing w:val="0"/>
        <w:w w:val="100"/>
        <w:position w:val="0"/>
        <w:sz w:val="28"/>
        <w:u w:val="none"/>
      </w:rPr>
    </w:lvl>
  </w:abstractNum>
  <w:abstractNum w:abstractNumId="18">
    <w:nsid w:val="00000025"/>
    <w:multiLevelType w:val="multilevel"/>
    <w:tmpl w:val="00000024"/>
    <w:lvl w:ilvl="0">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lvl w:ilvl="1">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lvl w:ilvl="2">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lvl w:ilvl="3">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lvl w:ilvl="4">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lvl w:ilvl="5">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lvl w:ilvl="6">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lvl w:ilvl="7">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lvl w:ilvl="8">
      <w:start w:val="60"/>
      <w:numFmt w:val="decimal"/>
      <w:lvlText w:val="%1-"/>
      <w:lvlJc w:val="left"/>
      <w:rPr>
        <w:rFonts w:ascii="Franklin Gothic Heavy" w:hAnsi="Franklin Gothic Heavy" w:cs="Franklin Gothic Heavy"/>
        <w:b w:val="0"/>
        <w:bCs w:val="0"/>
        <w:i w:val="0"/>
        <w:iCs w:val="0"/>
        <w:smallCaps w:val="0"/>
        <w:strike w:val="0"/>
        <w:color w:val="000000"/>
        <w:spacing w:val="0"/>
        <w:w w:val="100"/>
        <w:position w:val="0"/>
        <w:sz w:val="15"/>
        <w:szCs w:val="15"/>
        <w:u w:val="none"/>
      </w:rPr>
    </w:lvl>
  </w:abstractNum>
  <w:abstractNum w:abstractNumId="19">
    <w:nsid w:val="00000027"/>
    <w:multiLevelType w:val="multilevel"/>
    <w:tmpl w:val="00000026"/>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abstractNum w:abstractNumId="20">
    <w:nsid w:val="00000029"/>
    <w:multiLevelType w:val="multilevel"/>
    <w:tmpl w:val="00000028"/>
    <w:lvl w:ilvl="0">
      <w:start w:val="1"/>
      <w:numFmt w:val="bullet"/>
      <w:lvlText w:val="-"/>
      <w:lvlJc w:val="left"/>
      <w:rPr>
        <w:rFonts w:ascii="Times New Roman" w:hAnsi="Times New Roman"/>
        <w:b w:val="0"/>
        <w:i w:val="0"/>
        <w:smallCaps w:val="0"/>
        <w:strike w:val="0"/>
        <w:color w:val="000000"/>
        <w:spacing w:val="0"/>
        <w:w w:val="100"/>
        <w:position w:val="0"/>
        <w:sz w:val="22"/>
        <w:u w:val="none"/>
      </w:rPr>
    </w:lvl>
    <w:lvl w:ilvl="1">
      <w:start w:val="1"/>
      <w:numFmt w:val="bullet"/>
      <w:lvlText w:val="-"/>
      <w:lvlJc w:val="left"/>
      <w:rPr>
        <w:rFonts w:ascii="Times New Roman" w:hAnsi="Times New Roman"/>
        <w:b w:val="0"/>
        <w:i w:val="0"/>
        <w:smallCaps w:val="0"/>
        <w:strike w:val="0"/>
        <w:color w:val="000000"/>
        <w:spacing w:val="0"/>
        <w:w w:val="100"/>
        <w:position w:val="0"/>
        <w:sz w:val="22"/>
        <w:u w:val="none"/>
      </w:rPr>
    </w:lvl>
    <w:lvl w:ilvl="2">
      <w:start w:val="1"/>
      <w:numFmt w:val="bullet"/>
      <w:lvlText w:val="-"/>
      <w:lvlJc w:val="left"/>
      <w:rPr>
        <w:rFonts w:ascii="Times New Roman" w:hAnsi="Times New Roman"/>
        <w:b w:val="0"/>
        <w:i w:val="0"/>
        <w:smallCaps w:val="0"/>
        <w:strike w:val="0"/>
        <w:color w:val="000000"/>
        <w:spacing w:val="0"/>
        <w:w w:val="100"/>
        <w:position w:val="0"/>
        <w:sz w:val="22"/>
        <w:u w:val="none"/>
      </w:rPr>
    </w:lvl>
    <w:lvl w:ilvl="3">
      <w:start w:val="1"/>
      <w:numFmt w:val="bullet"/>
      <w:lvlText w:val="-"/>
      <w:lvlJc w:val="left"/>
      <w:rPr>
        <w:rFonts w:ascii="Times New Roman" w:hAnsi="Times New Roman"/>
        <w:b w:val="0"/>
        <w:i w:val="0"/>
        <w:smallCaps w:val="0"/>
        <w:strike w:val="0"/>
        <w:color w:val="000000"/>
        <w:spacing w:val="0"/>
        <w:w w:val="100"/>
        <w:position w:val="0"/>
        <w:sz w:val="22"/>
        <w:u w:val="none"/>
      </w:rPr>
    </w:lvl>
    <w:lvl w:ilvl="4">
      <w:start w:val="1"/>
      <w:numFmt w:val="bullet"/>
      <w:lvlText w:val="-"/>
      <w:lvlJc w:val="left"/>
      <w:rPr>
        <w:rFonts w:ascii="Times New Roman" w:hAnsi="Times New Roman"/>
        <w:b w:val="0"/>
        <w:i w:val="0"/>
        <w:smallCaps w:val="0"/>
        <w:strike w:val="0"/>
        <w:color w:val="000000"/>
        <w:spacing w:val="0"/>
        <w:w w:val="100"/>
        <w:position w:val="0"/>
        <w:sz w:val="22"/>
        <w:u w:val="none"/>
      </w:rPr>
    </w:lvl>
    <w:lvl w:ilvl="5">
      <w:start w:val="1"/>
      <w:numFmt w:val="bullet"/>
      <w:lvlText w:val="-"/>
      <w:lvlJc w:val="left"/>
      <w:rPr>
        <w:rFonts w:ascii="Times New Roman" w:hAnsi="Times New Roman"/>
        <w:b w:val="0"/>
        <w:i w:val="0"/>
        <w:smallCaps w:val="0"/>
        <w:strike w:val="0"/>
        <w:color w:val="000000"/>
        <w:spacing w:val="0"/>
        <w:w w:val="100"/>
        <w:position w:val="0"/>
        <w:sz w:val="22"/>
        <w:u w:val="none"/>
      </w:rPr>
    </w:lvl>
    <w:lvl w:ilvl="6">
      <w:start w:val="1"/>
      <w:numFmt w:val="bullet"/>
      <w:lvlText w:val="-"/>
      <w:lvlJc w:val="left"/>
      <w:rPr>
        <w:rFonts w:ascii="Times New Roman" w:hAnsi="Times New Roman"/>
        <w:b w:val="0"/>
        <w:i w:val="0"/>
        <w:smallCaps w:val="0"/>
        <w:strike w:val="0"/>
        <w:color w:val="000000"/>
        <w:spacing w:val="0"/>
        <w:w w:val="100"/>
        <w:position w:val="0"/>
        <w:sz w:val="22"/>
        <w:u w:val="none"/>
      </w:rPr>
    </w:lvl>
    <w:lvl w:ilvl="7">
      <w:start w:val="1"/>
      <w:numFmt w:val="bullet"/>
      <w:lvlText w:val="-"/>
      <w:lvlJc w:val="left"/>
      <w:rPr>
        <w:rFonts w:ascii="Times New Roman" w:hAnsi="Times New Roman"/>
        <w:b w:val="0"/>
        <w:i w:val="0"/>
        <w:smallCaps w:val="0"/>
        <w:strike w:val="0"/>
        <w:color w:val="000000"/>
        <w:spacing w:val="0"/>
        <w:w w:val="100"/>
        <w:position w:val="0"/>
        <w:sz w:val="22"/>
        <w:u w:val="none"/>
      </w:rPr>
    </w:lvl>
    <w:lvl w:ilvl="8">
      <w:start w:val="1"/>
      <w:numFmt w:val="bullet"/>
      <w:lvlText w:val="-"/>
      <w:lvlJc w:val="left"/>
      <w:rPr>
        <w:rFonts w:ascii="Times New Roman" w:hAnsi="Times New Roman"/>
        <w:b w:val="0"/>
        <w:i w:val="0"/>
        <w:smallCaps w:val="0"/>
        <w:strike w:val="0"/>
        <w:color w:val="000000"/>
        <w:spacing w:val="0"/>
        <w:w w:val="100"/>
        <w:position w:val="0"/>
        <w:sz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defaultTabStop w:val="720"/>
  <w:hyphenationZone w:val="425"/>
  <w:evenAndOddHeaders/>
  <w:drawingGridHorizontalSpacing w:val="181"/>
  <w:drawingGridVerticalSpacing w:val="181"/>
  <w:doNotShadeFormData/>
  <w:characterSpacingControl w:val="compressPunctuation"/>
  <w:doNotValidateAgainstSchema/>
  <w:doNotDemarcateInvalidXml/>
  <w:hdrShapeDefaults>
    <o:shapedefaults v:ext="edit" spidmax="3074"/>
    <o:shapelayout v:ext="edit">
      <o:idmap v:ext="edit" data="2"/>
    </o:shapelayout>
  </w:hdrShapeDefaults>
  <w:footnotePr>
    <w:footnote w:id="-1"/>
    <w:footnote w:id="0"/>
  </w:footnotePr>
  <w:endnotePr>
    <w:endnote w:id="-1"/>
    <w:endnote w:id="0"/>
  </w:endnotePr>
  <w:compat>
    <w:doNotExpandShiftReturn/>
  </w:compat>
  <w:rsids>
    <w:rsidRoot w:val="009509C9"/>
    <w:rsid w:val="00043F7C"/>
    <w:rsid w:val="0086125C"/>
    <w:rsid w:val="009509C9"/>
    <w:rsid w:val="009955E0"/>
    <w:rsid w:val="00A96010"/>
    <w:rsid w:val="00C7682F"/>
  </w:rsids>
  <m:mathPr>
    <m:mathFont m:val="Cambria Math"/>
    <m:brkBin m:val="before"/>
    <m:brkBinSub m:val="--"/>
    <m:smallFrac m:val="off"/>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Microsoft Sans Serif" w:eastAsia="Times New Roman" w:hAnsi="Microsoft Sans Serif" w:cs="Microsoft Sans Serif"/>
        <w:sz w:val="24"/>
        <w:szCs w:val="24"/>
        <w:lang w:val="pl-PL" w:eastAsia="pl-PL"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nhideWhenUsed="0"/>
    <w:lsdException w:name="toc 5" w:unhideWhenUsed="0"/>
    <w:lsdException w:name="toc 6" w:uiPriority="39"/>
    <w:lsdException w:name="toc 7" w:uiPriority="39"/>
    <w:lsdException w:name="toc 8" w:uiPriority="39"/>
    <w:lsdException w:name="toc 9" w:uiPriority="39"/>
    <w:lsdException w:name="footer" w:unhideWhenUsed="0"/>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Hyperlink" w:unhideWhenUsed="0"/>
    <w:lsdException w:name="Strong" w:semiHidden="0"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pPr>
      <w:widowControl w:val="0"/>
    </w:pPr>
    <w:rPr>
      <w:color w:val="000000"/>
    </w:rPr>
  </w:style>
  <w:style w:type="character" w:default="1" w:styleId="Domylnaczcionkaakapitu">
    <w:name w:val="Default Paragraph Font"/>
    <w:uiPriority w:val="99"/>
  </w:style>
  <w:style w:type="table" w:default="1" w:styleId="Standardowy">
    <w:name w:val="Normal Table"/>
    <w:uiPriority w:val="99"/>
    <w:semiHidden/>
    <w:unhideWhenUsed/>
    <w:qFormat/>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styleId="Hipercze">
    <w:name w:val="Hyperlink"/>
    <w:basedOn w:val="Domylnaczcionkaakapitu"/>
    <w:uiPriority w:val="99"/>
    <w:rPr>
      <w:rFonts w:cs="Times New Roman"/>
      <w:color w:val="0066CC"/>
      <w:u w:val="single"/>
    </w:rPr>
  </w:style>
  <w:style w:type="character" w:customStyle="1" w:styleId="StopkaZnak1">
    <w:name w:val="Stopka Znak1"/>
    <w:basedOn w:val="Domylnaczcionkaakapitu"/>
    <w:link w:val="Stopka"/>
    <w:uiPriority w:val="99"/>
    <w:locked/>
    <w:rPr>
      <w:rFonts w:ascii="Times New Roman" w:hAnsi="Times New Roman" w:cs="Times New Roman"/>
      <w:sz w:val="22"/>
      <w:szCs w:val="22"/>
      <w:u w:val="none"/>
    </w:rPr>
  </w:style>
  <w:style w:type="character" w:customStyle="1" w:styleId="StopkaKursywa">
    <w:name w:val="Stopka + Kursywa"/>
    <w:basedOn w:val="StopkaZnak1"/>
    <w:uiPriority w:val="99"/>
    <w:rPr>
      <w:i/>
      <w:iCs/>
    </w:rPr>
  </w:style>
  <w:style w:type="character" w:customStyle="1" w:styleId="Stopka2">
    <w:name w:val="Stopka (2)_"/>
    <w:basedOn w:val="Domylnaczcionkaakapitu"/>
    <w:link w:val="Stopka20"/>
    <w:uiPriority w:val="99"/>
    <w:locked/>
    <w:rPr>
      <w:rFonts w:ascii="Times New Roman" w:hAnsi="Times New Roman" w:cs="Times New Roman"/>
      <w:i/>
      <w:iCs/>
      <w:sz w:val="22"/>
      <w:szCs w:val="22"/>
      <w:u w:val="none"/>
    </w:rPr>
  </w:style>
  <w:style w:type="character" w:customStyle="1" w:styleId="Stopka2Bezkursywy">
    <w:name w:val="Stopka (2) + Bez kursywy"/>
    <w:basedOn w:val="Stopka2"/>
    <w:uiPriority w:val="99"/>
  </w:style>
  <w:style w:type="character" w:customStyle="1" w:styleId="StopkaKursywa1">
    <w:name w:val="Stopka + Kursywa1"/>
    <w:aliases w:val="Odstępy 1 pt"/>
    <w:basedOn w:val="StopkaZnak1"/>
    <w:uiPriority w:val="99"/>
    <w:rPr>
      <w:i/>
      <w:iCs/>
      <w:spacing w:val="30"/>
    </w:rPr>
  </w:style>
  <w:style w:type="character" w:customStyle="1" w:styleId="Stopka2Odstpy1pt">
    <w:name w:val="Stopka (2) + Odstępy 1 pt"/>
    <w:basedOn w:val="Stopka2"/>
    <w:uiPriority w:val="99"/>
    <w:rPr>
      <w:spacing w:val="30"/>
    </w:rPr>
  </w:style>
  <w:style w:type="character" w:customStyle="1" w:styleId="Stopka3">
    <w:name w:val="Stopka (3)_"/>
    <w:basedOn w:val="Domylnaczcionkaakapitu"/>
    <w:link w:val="Stopka30"/>
    <w:uiPriority w:val="99"/>
    <w:locked/>
    <w:rPr>
      <w:rFonts w:ascii="Book Antiqua" w:hAnsi="Book Antiqua" w:cs="Book Antiqua"/>
      <w:u w:val="none"/>
    </w:rPr>
  </w:style>
  <w:style w:type="character" w:customStyle="1" w:styleId="Teksttreci3Exact">
    <w:name w:val="Tekst treści (3) Exact"/>
    <w:basedOn w:val="Domylnaczcionkaakapitu"/>
    <w:uiPriority w:val="99"/>
    <w:rPr>
      <w:rFonts w:ascii="Times New Roman" w:hAnsi="Times New Roman" w:cs="Times New Roman"/>
      <w:sz w:val="22"/>
      <w:szCs w:val="22"/>
      <w:u w:val="none"/>
    </w:rPr>
  </w:style>
  <w:style w:type="character" w:customStyle="1" w:styleId="Teksttreci3KursywaExact">
    <w:name w:val="Tekst treści (3) + Kursywa Exact"/>
    <w:basedOn w:val="Teksttreci3"/>
    <w:uiPriority w:val="99"/>
    <w:rPr>
      <w:i/>
      <w:iCs/>
      <w:color w:val="000000"/>
      <w:spacing w:val="0"/>
      <w:w w:val="100"/>
      <w:position w:val="0"/>
    </w:rPr>
  </w:style>
  <w:style w:type="character" w:customStyle="1" w:styleId="Teksttreci2">
    <w:name w:val="Tekst treści (2)_"/>
    <w:basedOn w:val="Domylnaczcionkaakapitu"/>
    <w:link w:val="Teksttreci20"/>
    <w:uiPriority w:val="99"/>
    <w:locked/>
    <w:rPr>
      <w:rFonts w:ascii="Times New Roman" w:hAnsi="Times New Roman" w:cs="Times New Roman"/>
      <w:sz w:val="28"/>
      <w:szCs w:val="28"/>
      <w:u w:val="none"/>
    </w:rPr>
  </w:style>
  <w:style w:type="character" w:customStyle="1" w:styleId="Teksttreci28">
    <w:name w:val="Tekst treści (2) + 8"/>
    <w:aliases w:val="5 pt,Odstępy 0 pt"/>
    <w:basedOn w:val="Teksttreci2"/>
    <w:uiPriority w:val="99"/>
    <w:rPr>
      <w:spacing w:val="-10"/>
      <w:sz w:val="17"/>
      <w:szCs w:val="17"/>
      <w:lang w:val="en-US" w:eastAsia="en-US"/>
    </w:rPr>
  </w:style>
  <w:style w:type="character" w:customStyle="1" w:styleId="Teksttreci211pt">
    <w:name w:val="Tekst treści (2) + 11 pt"/>
    <w:basedOn w:val="Teksttreci2"/>
    <w:uiPriority w:val="99"/>
    <w:rPr>
      <w:sz w:val="22"/>
      <w:szCs w:val="22"/>
    </w:rPr>
  </w:style>
  <w:style w:type="character" w:customStyle="1" w:styleId="Teksttreci2TrebuchetMS">
    <w:name w:val="Tekst treści (2) + Trebuchet MS"/>
    <w:aliases w:val="50 pt,Odstępy -2 pt"/>
    <w:basedOn w:val="Teksttreci2"/>
    <w:uiPriority w:val="99"/>
    <w:rPr>
      <w:rFonts w:ascii="Trebuchet MS" w:hAnsi="Trebuchet MS" w:cs="Trebuchet MS"/>
      <w:spacing w:val="-50"/>
      <w:sz w:val="100"/>
      <w:szCs w:val="100"/>
    </w:rPr>
  </w:style>
  <w:style w:type="character" w:customStyle="1" w:styleId="Teksttreci3">
    <w:name w:val="Tekst treści (3)_"/>
    <w:basedOn w:val="Domylnaczcionkaakapitu"/>
    <w:link w:val="Teksttreci30"/>
    <w:uiPriority w:val="99"/>
    <w:locked/>
    <w:rPr>
      <w:rFonts w:ascii="Times New Roman" w:hAnsi="Times New Roman" w:cs="Times New Roman"/>
      <w:sz w:val="22"/>
      <w:szCs w:val="22"/>
      <w:u w:val="none"/>
    </w:rPr>
  </w:style>
  <w:style w:type="character" w:customStyle="1" w:styleId="Spistreci5Znak">
    <w:name w:val="Spis treści 5 Znak"/>
    <w:basedOn w:val="Domylnaczcionkaakapitu"/>
    <w:link w:val="Spistreci5"/>
    <w:uiPriority w:val="99"/>
    <w:locked/>
    <w:rPr>
      <w:rFonts w:ascii="Times New Roman" w:hAnsi="Times New Roman" w:cs="Times New Roman"/>
      <w:sz w:val="22"/>
      <w:szCs w:val="22"/>
      <w:u w:val="none"/>
    </w:rPr>
  </w:style>
  <w:style w:type="character" w:customStyle="1" w:styleId="SpistreciKursywa">
    <w:name w:val="Spis treści + Kursywa"/>
    <w:basedOn w:val="Spistreci5Znak"/>
    <w:uiPriority w:val="99"/>
    <w:rPr>
      <w:i/>
      <w:iCs/>
    </w:rPr>
  </w:style>
  <w:style w:type="character" w:customStyle="1" w:styleId="Spistreci4Znak">
    <w:name w:val="Spis treści 4 Znak"/>
    <w:basedOn w:val="Domylnaczcionkaakapitu"/>
    <w:link w:val="Spistreci4"/>
    <w:uiPriority w:val="99"/>
    <w:locked/>
    <w:rPr>
      <w:rFonts w:ascii="Times New Roman" w:hAnsi="Times New Roman" w:cs="Times New Roman"/>
      <w:i/>
      <w:iCs/>
      <w:sz w:val="22"/>
      <w:szCs w:val="22"/>
      <w:u w:val="none"/>
    </w:rPr>
  </w:style>
  <w:style w:type="character" w:customStyle="1" w:styleId="Spistreci2Bezkursywy">
    <w:name w:val="Spis treści (2) + Bez kursywy"/>
    <w:basedOn w:val="Spistreci4Znak"/>
    <w:uiPriority w:val="99"/>
  </w:style>
  <w:style w:type="character" w:customStyle="1" w:styleId="SpistreciOdstpy4pt">
    <w:name w:val="Spis treści + Odstępy 4 pt"/>
    <w:basedOn w:val="Spistreci5Znak"/>
    <w:uiPriority w:val="99"/>
    <w:rPr>
      <w:spacing w:val="90"/>
    </w:rPr>
  </w:style>
  <w:style w:type="character" w:customStyle="1" w:styleId="Teksttreci4">
    <w:name w:val="Tekst treści (4)_"/>
    <w:basedOn w:val="Domylnaczcionkaakapitu"/>
    <w:link w:val="Teksttreci40"/>
    <w:uiPriority w:val="99"/>
    <w:locked/>
    <w:rPr>
      <w:rFonts w:ascii="Franklin Gothic Heavy" w:hAnsi="Franklin Gothic Heavy" w:cs="Franklin Gothic Heavy"/>
      <w:sz w:val="16"/>
      <w:szCs w:val="16"/>
      <w:u w:val="none"/>
    </w:rPr>
  </w:style>
  <w:style w:type="character" w:customStyle="1" w:styleId="Teksttreci47">
    <w:name w:val="Tekst treści (4) + 7"/>
    <w:aliases w:val="5 pt5,Kursywa"/>
    <w:basedOn w:val="Teksttreci4"/>
    <w:uiPriority w:val="99"/>
    <w:rPr>
      <w:i/>
      <w:iCs/>
      <w:sz w:val="15"/>
      <w:szCs w:val="15"/>
    </w:rPr>
  </w:style>
  <w:style w:type="character" w:customStyle="1" w:styleId="Nagwek1">
    <w:name w:val="Nagłówek #1_"/>
    <w:basedOn w:val="Domylnaczcionkaakapitu"/>
    <w:link w:val="Nagwek10"/>
    <w:uiPriority w:val="99"/>
    <w:locked/>
    <w:rPr>
      <w:rFonts w:ascii="Times New Roman" w:hAnsi="Times New Roman" w:cs="Times New Roman"/>
      <w:b/>
      <w:bCs/>
      <w:spacing w:val="130"/>
      <w:sz w:val="72"/>
      <w:szCs w:val="72"/>
      <w:u w:val="none"/>
    </w:rPr>
  </w:style>
  <w:style w:type="character" w:customStyle="1" w:styleId="Nagweklubstopka11">
    <w:name w:val="Nagłówek lub stopka (11)_"/>
    <w:basedOn w:val="Domylnaczcionkaakapitu"/>
    <w:link w:val="Nagweklubstopka110"/>
    <w:uiPriority w:val="99"/>
    <w:locked/>
    <w:rPr>
      <w:rFonts w:ascii="Franklin Gothic Heavy" w:hAnsi="Franklin Gothic Heavy" w:cs="Franklin Gothic Heavy"/>
      <w:sz w:val="17"/>
      <w:szCs w:val="17"/>
      <w:u w:val="none"/>
    </w:rPr>
  </w:style>
  <w:style w:type="character" w:customStyle="1" w:styleId="Nagweklubstopka2">
    <w:name w:val="Nagłówek lub stopka (2)"/>
    <w:basedOn w:val="Domylnaczcionkaakapitu"/>
    <w:uiPriority w:val="99"/>
    <w:rPr>
      <w:rFonts w:ascii="Times New Roman" w:hAnsi="Times New Roman" w:cs="Times New Roman"/>
      <w:sz w:val="21"/>
      <w:szCs w:val="21"/>
      <w:u w:val="none"/>
    </w:rPr>
  </w:style>
  <w:style w:type="character" w:customStyle="1" w:styleId="Teksttreci5">
    <w:name w:val="Tekst treści (5)_"/>
    <w:basedOn w:val="Domylnaczcionkaakapitu"/>
    <w:link w:val="Teksttreci51"/>
    <w:uiPriority w:val="99"/>
    <w:locked/>
    <w:rPr>
      <w:rFonts w:ascii="Franklin Gothic Heavy" w:hAnsi="Franklin Gothic Heavy" w:cs="Franklin Gothic Heavy"/>
      <w:sz w:val="15"/>
      <w:szCs w:val="15"/>
      <w:u w:val="none"/>
    </w:rPr>
  </w:style>
  <w:style w:type="character" w:customStyle="1" w:styleId="Nagwek5">
    <w:name w:val="Nagłówek #5_"/>
    <w:basedOn w:val="Domylnaczcionkaakapitu"/>
    <w:link w:val="Nagwek50"/>
    <w:uiPriority w:val="99"/>
    <w:locked/>
    <w:rPr>
      <w:rFonts w:ascii="Times New Roman" w:hAnsi="Times New Roman" w:cs="Times New Roman"/>
      <w:sz w:val="36"/>
      <w:szCs w:val="36"/>
      <w:u w:val="none"/>
    </w:rPr>
  </w:style>
  <w:style w:type="character" w:customStyle="1" w:styleId="Teksttreci6">
    <w:name w:val="Tekst treści (6)_"/>
    <w:basedOn w:val="Domylnaczcionkaakapitu"/>
    <w:link w:val="Teksttreci60"/>
    <w:uiPriority w:val="99"/>
    <w:locked/>
    <w:rPr>
      <w:rFonts w:ascii="Times New Roman" w:hAnsi="Times New Roman" w:cs="Times New Roman"/>
      <w:i/>
      <w:iCs/>
      <w:sz w:val="28"/>
      <w:szCs w:val="28"/>
      <w:u w:val="none"/>
    </w:rPr>
  </w:style>
  <w:style w:type="character" w:customStyle="1" w:styleId="Teksttreci6Bezkursywy">
    <w:name w:val="Tekst treści (6) + Bez kursywy"/>
    <w:basedOn w:val="Teksttreci6"/>
    <w:uiPriority w:val="99"/>
  </w:style>
  <w:style w:type="character" w:customStyle="1" w:styleId="Nagweklubstopka">
    <w:name w:val="Nagłówek lub stopka_"/>
    <w:basedOn w:val="Domylnaczcionkaakapitu"/>
    <w:link w:val="Nagweklubstopka1"/>
    <w:uiPriority w:val="99"/>
    <w:locked/>
    <w:rPr>
      <w:rFonts w:ascii="Franklin Gothic Heavy" w:hAnsi="Franklin Gothic Heavy" w:cs="Franklin Gothic Heavy"/>
      <w:sz w:val="19"/>
      <w:szCs w:val="19"/>
      <w:u w:val="none"/>
    </w:rPr>
  </w:style>
  <w:style w:type="character" w:customStyle="1" w:styleId="NagweklubstopkaTimesNewRoman">
    <w:name w:val="Nagłówek lub stopka + Times New Roman"/>
    <w:aliases w:val="13 pt"/>
    <w:basedOn w:val="Nagweklubstopka"/>
    <w:uiPriority w:val="99"/>
    <w:rPr>
      <w:rFonts w:ascii="Times New Roman" w:hAnsi="Times New Roman" w:cs="Times New Roman"/>
      <w:sz w:val="26"/>
      <w:szCs w:val="26"/>
    </w:rPr>
  </w:style>
  <w:style w:type="character" w:customStyle="1" w:styleId="Nagweklubstopka0">
    <w:name w:val="Nagłówek lub stopka"/>
    <w:basedOn w:val="Nagweklubstopka"/>
    <w:uiPriority w:val="99"/>
  </w:style>
  <w:style w:type="character" w:customStyle="1" w:styleId="Nagweklubstopka3">
    <w:name w:val="Nagłówek lub stopka (3)"/>
    <w:basedOn w:val="Domylnaczcionkaakapitu"/>
    <w:uiPriority w:val="99"/>
    <w:rPr>
      <w:rFonts w:ascii="Times New Roman" w:hAnsi="Times New Roman" w:cs="Times New Roman"/>
      <w:sz w:val="26"/>
      <w:szCs w:val="26"/>
      <w:u w:val="none"/>
    </w:rPr>
  </w:style>
  <w:style w:type="character" w:customStyle="1" w:styleId="Teksttreci7">
    <w:name w:val="Tekst treści (7)_"/>
    <w:basedOn w:val="Domylnaczcionkaakapitu"/>
    <w:link w:val="Teksttreci70"/>
    <w:uiPriority w:val="99"/>
    <w:locked/>
    <w:rPr>
      <w:rFonts w:ascii="Franklin Gothic Heavy" w:hAnsi="Franklin Gothic Heavy" w:cs="Franklin Gothic Heavy"/>
      <w:sz w:val="16"/>
      <w:szCs w:val="16"/>
      <w:u w:val="none"/>
    </w:rPr>
  </w:style>
  <w:style w:type="character" w:customStyle="1" w:styleId="Teksttreci2Kursywa">
    <w:name w:val="Tekst treści (2) + Kursywa"/>
    <w:basedOn w:val="Teksttreci2"/>
    <w:uiPriority w:val="99"/>
    <w:rPr>
      <w:i/>
      <w:iCs/>
    </w:rPr>
  </w:style>
  <w:style w:type="character" w:customStyle="1" w:styleId="Nagweklubstopka30">
    <w:name w:val="Nagłówek lub stopka3"/>
    <w:basedOn w:val="Nagweklubstopka"/>
    <w:uiPriority w:val="99"/>
  </w:style>
  <w:style w:type="character" w:customStyle="1" w:styleId="Teksttreci2Odstpy4pt">
    <w:name w:val="Tekst treści (2) + Odstępy 4 pt"/>
    <w:basedOn w:val="Teksttreci2"/>
    <w:uiPriority w:val="99"/>
    <w:rPr>
      <w:spacing w:val="90"/>
    </w:rPr>
  </w:style>
  <w:style w:type="character" w:customStyle="1" w:styleId="Nagwek4">
    <w:name w:val="Nagłówek #4_"/>
    <w:basedOn w:val="Domylnaczcionkaakapitu"/>
    <w:link w:val="Nagwek41"/>
    <w:uiPriority w:val="99"/>
    <w:locked/>
    <w:rPr>
      <w:rFonts w:ascii="Times New Roman" w:hAnsi="Times New Roman" w:cs="Times New Roman"/>
      <w:i/>
      <w:iCs/>
      <w:spacing w:val="-10"/>
      <w:sz w:val="26"/>
      <w:szCs w:val="26"/>
      <w:u w:val="none"/>
    </w:rPr>
  </w:style>
  <w:style w:type="character" w:customStyle="1" w:styleId="Nagwek418pt">
    <w:name w:val="Nagłówek #4 + 18 pt"/>
    <w:aliases w:val="Bez kursywy,Odstępy 0 pt3"/>
    <w:basedOn w:val="Nagwek4"/>
    <w:uiPriority w:val="99"/>
    <w:rPr>
      <w:spacing w:val="0"/>
      <w:sz w:val="36"/>
      <w:szCs w:val="36"/>
    </w:rPr>
  </w:style>
  <w:style w:type="character" w:customStyle="1" w:styleId="Nagwek40">
    <w:name w:val="Nagłówek #4"/>
    <w:basedOn w:val="Nagwek4"/>
    <w:uiPriority w:val="99"/>
  </w:style>
  <w:style w:type="character" w:customStyle="1" w:styleId="Nagwek4Odstpy1pt">
    <w:name w:val="Nagłówek #4 + Odstępy 1 pt"/>
    <w:basedOn w:val="Nagwek4"/>
    <w:uiPriority w:val="99"/>
    <w:rPr>
      <w:spacing w:val="20"/>
    </w:rPr>
  </w:style>
  <w:style w:type="character" w:customStyle="1" w:styleId="NagweklubstopkaTimesNewRoman3">
    <w:name w:val="Nagłówek lub stopka + Times New Roman3"/>
    <w:aliases w:val="Kursywa3"/>
    <w:basedOn w:val="Nagweklubstopka"/>
    <w:uiPriority w:val="99"/>
    <w:rPr>
      <w:rFonts w:ascii="Times New Roman" w:hAnsi="Times New Roman" w:cs="Times New Roman"/>
      <w:i/>
      <w:iCs/>
    </w:rPr>
  </w:style>
  <w:style w:type="character" w:customStyle="1" w:styleId="Teksttreci13">
    <w:name w:val="Tekst treści (13)_"/>
    <w:basedOn w:val="Domylnaczcionkaakapitu"/>
    <w:link w:val="Teksttreci130"/>
    <w:uiPriority w:val="99"/>
    <w:locked/>
    <w:rPr>
      <w:rFonts w:ascii="Times New Roman" w:hAnsi="Times New Roman" w:cs="Times New Roman"/>
      <w:sz w:val="16"/>
      <w:szCs w:val="16"/>
      <w:u w:val="none"/>
    </w:rPr>
  </w:style>
  <w:style w:type="character" w:customStyle="1" w:styleId="Nagweklubstopka5FranklinGothicHeavy">
    <w:name w:val="Nagłówek lub stopka (5) + Franklin Gothic Heavy"/>
    <w:aliases w:val="Bez kursywy2"/>
    <w:basedOn w:val="Domylnaczcionkaakapitu"/>
    <w:uiPriority w:val="99"/>
    <w:rPr>
      <w:rFonts w:ascii="Franklin Gothic Heavy" w:hAnsi="Franklin Gothic Heavy" w:cs="Franklin Gothic Heavy"/>
      <w:sz w:val="19"/>
      <w:szCs w:val="19"/>
      <w:u w:val="none"/>
    </w:rPr>
  </w:style>
  <w:style w:type="character" w:customStyle="1" w:styleId="Nagweklubstopka5">
    <w:name w:val="Nagłówek lub stopka (5)"/>
    <w:basedOn w:val="Domylnaczcionkaakapitu"/>
    <w:uiPriority w:val="99"/>
    <w:rPr>
      <w:rFonts w:ascii="Times New Roman" w:hAnsi="Times New Roman" w:cs="Times New Roman"/>
      <w:i/>
      <w:iCs/>
      <w:sz w:val="19"/>
      <w:szCs w:val="19"/>
      <w:u w:val="none"/>
    </w:rPr>
  </w:style>
  <w:style w:type="character" w:customStyle="1" w:styleId="Teksttreci6Odstpy-1pt">
    <w:name w:val="Tekst treści (6) + Odstępy -1 pt"/>
    <w:basedOn w:val="Teksttreci6"/>
    <w:uiPriority w:val="99"/>
    <w:rPr>
      <w:spacing w:val="-30"/>
    </w:rPr>
  </w:style>
  <w:style w:type="character" w:customStyle="1" w:styleId="Teksttreci3Kursywa">
    <w:name w:val="Tekst treści (3) + Kursywa"/>
    <w:basedOn w:val="Teksttreci3"/>
    <w:uiPriority w:val="99"/>
    <w:rPr>
      <w:i/>
      <w:iCs/>
    </w:rPr>
  </w:style>
  <w:style w:type="character" w:customStyle="1" w:styleId="Teksttreci314pt">
    <w:name w:val="Tekst treści (3) + 14 pt"/>
    <w:basedOn w:val="Teksttreci3"/>
    <w:uiPriority w:val="99"/>
    <w:rPr>
      <w:sz w:val="28"/>
      <w:szCs w:val="28"/>
    </w:rPr>
  </w:style>
  <w:style w:type="character" w:customStyle="1" w:styleId="Teksttreci211pt1">
    <w:name w:val="Tekst treści (2) + 11 pt1"/>
    <w:basedOn w:val="Teksttreci2"/>
    <w:uiPriority w:val="99"/>
    <w:rPr>
      <w:sz w:val="22"/>
      <w:szCs w:val="22"/>
    </w:rPr>
  </w:style>
  <w:style w:type="character" w:customStyle="1" w:styleId="NagweklubstopkaTimesNewRoman2">
    <w:name w:val="Nagłówek lub stopka + Times New Roman2"/>
    <w:aliases w:val="13 pt3"/>
    <w:basedOn w:val="Nagweklubstopka"/>
    <w:uiPriority w:val="99"/>
    <w:rPr>
      <w:rFonts w:ascii="Times New Roman" w:hAnsi="Times New Roman" w:cs="Times New Roman"/>
      <w:sz w:val="26"/>
      <w:szCs w:val="26"/>
    </w:rPr>
  </w:style>
  <w:style w:type="character" w:customStyle="1" w:styleId="Nagweklubstopka20">
    <w:name w:val="Nagłówek lub stopka2"/>
    <w:basedOn w:val="Nagweklubstopka"/>
    <w:uiPriority w:val="99"/>
  </w:style>
  <w:style w:type="character" w:customStyle="1" w:styleId="Teksttreci14">
    <w:name w:val="Tekst treści (14)_"/>
    <w:basedOn w:val="Domylnaczcionkaakapitu"/>
    <w:link w:val="Teksttreci140"/>
    <w:uiPriority w:val="99"/>
    <w:locked/>
    <w:rPr>
      <w:rFonts w:ascii="Times New Roman" w:hAnsi="Times New Roman" w:cs="Times New Roman"/>
      <w:i/>
      <w:iCs/>
      <w:sz w:val="22"/>
      <w:szCs w:val="22"/>
      <w:u w:val="none"/>
    </w:rPr>
  </w:style>
  <w:style w:type="character" w:customStyle="1" w:styleId="Podpistabeli">
    <w:name w:val="Podpis tabeli_"/>
    <w:basedOn w:val="Domylnaczcionkaakapitu"/>
    <w:link w:val="Podpistabeli0"/>
    <w:uiPriority w:val="99"/>
    <w:locked/>
    <w:rPr>
      <w:rFonts w:ascii="Times New Roman" w:hAnsi="Times New Roman" w:cs="Times New Roman"/>
      <w:sz w:val="28"/>
      <w:szCs w:val="28"/>
      <w:u w:val="none"/>
    </w:rPr>
  </w:style>
  <w:style w:type="character" w:customStyle="1" w:styleId="Podpistabeli2">
    <w:name w:val="Podpis tabeli (2)_"/>
    <w:basedOn w:val="Domylnaczcionkaakapitu"/>
    <w:link w:val="Podpistabeli20"/>
    <w:uiPriority w:val="99"/>
    <w:locked/>
    <w:rPr>
      <w:rFonts w:ascii="Times New Roman" w:hAnsi="Times New Roman" w:cs="Times New Roman"/>
      <w:sz w:val="22"/>
      <w:szCs w:val="22"/>
      <w:u w:val="none"/>
    </w:rPr>
  </w:style>
  <w:style w:type="character" w:customStyle="1" w:styleId="Teksttreci218pt">
    <w:name w:val="Tekst treści (2) + 18 pt"/>
    <w:basedOn w:val="Teksttreci2"/>
    <w:uiPriority w:val="99"/>
    <w:rPr>
      <w:sz w:val="36"/>
      <w:szCs w:val="36"/>
      <w:lang w:val="en-US" w:eastAsia="en-US"/>
    </w:rPr>
  </w:style>
  <w:style w:type="character" w:customStyle="1" w:styleId="Teksttreci25">
    <w:name w:val="Tekst treści (2) + 5"/>
    <w:aliases w:val="5 pt4"/>
    <w:basedOn w:val="Teksttreci2"/>
    <w:uiPriority w:val="99"/>
    <w:rPr>
      <w:sz w:val="11"/>
      <w:szCs w:val="11"/>
      <w:lang w:val="de-DE" w:eastAsia="de-DE"/>
    </w:rPr>
  </w:style>
  <w:style w:type="character" w:customStyle="1" w:styleId="Teksttreci25pt">
    <w:name w:val="Tekst treści (2) + 5 pt"/>
    <w:basedOn w:val="Teksttreci2"/>
    <w:uiPriority w:val="99"/>
    <w:rPr>
      <w:sz w:val="10"/>
      <w:szCs w:val="10"/>
    </w:rPr>
  </w:style>
  <w:style w:type="character" w:customStyle="1" w:styleId="Nagwek52Exact">
    <w:name w:val="Nagłówek #5 (2) Exact"/>
    <w:basedOn w:val="Domylnaczcionkaakapitu"/>
    <w:link w:val="Nagwek52"/>
    <w:uiPriority w:val="99"/>
    <w:locked/>
    <w:rPr>
      <w:rFonts w:ascii="Times New Roman" w:hAnsi="Times New Roman" w:cs="Times New Roman"/>
      <w:spacing w:val="240"/>
      <w:sz w:val="36"/>
      <w:szCs w:val="36"/>
      <w:u w:val="none"/>
    </w:rPr>
  </w:style>
  <w:style w:type="character" w:customStyle="1" w:styleId="Nagwek53Exact">
    <w:name w:val="Nagłówek #5 (3) Exact"/>
    <w:basedOn w:val="Domylnaczcionkaakapitu"/>
    <w:link w:val="Nagwek53"/>
    <w:uiPriority w:val="99"/>
    <w:locked/>
    <w:rPr>
      <w:rFonts w:ascii="Times New Roman" w:hAnsi="Times New Roman" w:cs="Times New Roman"/>
      <w:spacing w:val="230"/>
      <w:sz w:val="36"/>
      <w:szCs w:val="36"/>
      <w:u w:val="none"/>
    </w:rPr>
  </w:style>
  <w:style w:type="character" w:customStyle="1" w:styleId="Teksttreci15Exact">
    <w:name w:val="Tekst treści (15) Exact"/>
    <w:basedOn w:val="Domylnaczcionkaakapitu"/>
    <w:link w:val="Teksttreci15"/>
    <w:uiPriority w:val="99"/>
    <w:locked/>
    <w:rPr>
      <w:rFonts w:ascii="Times New Roman" w:hAnsi="Times New Roman" w:cs="Times New Roman"/>
      <w:sz w:val="36"/>
      <w:szCs w:val="36"/>
      <w:u w:val="none"/>
    </w:rPr>
  </w:style>
  <w:style w:type="character" w:customStyle="1" w:styleId="Nagwek54Exact">
    <w:name w:val="Nagłówek #5 (4) Exact"/>
    <w:basedOn w:val="Domylnaczcionkaakapitu"/>
    <w:link w:val="Nagwek54"/>
    <w:uiPriority w:val="99"/>
    <w:locked/>
    <w:rPr>
      <w:rFonts w:ascii="Times New Roman" w:hAnsi="Times New Roman" w:cs="Times New Roman"/>
      <w:spacing w:val="240"/>
      <w:sz w:val="36"/>
      <w:szCs w:val="36"/>
      <w:u w:val="none"/>
    </w:rPr>
  </w:style>
  <w:style w:type="character" w:customStyle="1" w:styleId="Nagwek5Odstpy35pt">
    <w:name w:val="Nagłówek #5 + Odstępy 35 pt"/>
    <w:basedOn w:val="Nagwek5"/>
    <w:uiPriority w:val="99"/>
    <w:rPr>
      <w:spacing w:val="700"/>
    </w:rPr>
  </w:style>
  <w:style w:type="character" w:customStyle="1" w:styleId="Teksttreci14Bezkursywy">
    <w:name w:val="Tekst treści (14) + Bez kursywy"/>
    <w:basedOn w:val="Teksttreci14"/>
    <w:uiPriority w:val="99"/>
  </w:style>
  <w:style w:type="character" w:customStyle="1" w:styleId="Teksttreci14Odstpy1pt">
    <w:name w:val="Tekst treści (14) + Odstępy 1 pt"/>
    <w:basedOn w:val="Teksttreci14"/>
    <w:uiPriority w:val="99"/>
    <w:rPr>
      <w:spacing w:val="30"/>
    </w:rPr>
  </w:style>
  <w:style w:type="character" w:customStyle="1" w:styleId="Teksttreci3Kursywa2">
    <w:name w:val="Tekst treści (3) + Kursywa2"/>
    <w:aliases w:val="Odstępy 1 pt3"/>
    <w:basedOn w:val="Teksttreci3"/>
    <w:uiPriority w:val="99"/>
    <w:rPr>
      <w:i/>
      <w:iCs/>
      <w:spacing w:val="30"/>
    </w:rPr>
  </w:style>
  <w:style w:type="character" w:customStyle="1" w:styleId="Teksttreci3Odstpy1pt">
    <w:name w:val="Tekst treści (3) + Odstępy 1 pt"/>
    <w:basedOn w:val="Teksttreci3"/>
    <w:uiPriority w:val="99"/>
    <w:rPr>
      <w:spacing w:val="20"/>
    </w:rPr>
  </w:style>
  <w:style w:type="character" w:customStyle="1" w:styleId="Nagweklubstopka13pt">
    <w:name w:val="Nagłówek lub stopka + 13 pt"/>
    <w:basedOn w:val="Nagweklubstopka"/>
    <w:uiPriority w:val="99"/>
    <w:rPr>
      <w:spacing w:val="0"/>
      <w:sz w:val="26"/>
      <w:szCs w:val="26"/>
    </w:rPr>
  </w:style>
  <w:style w:type="character" w:customStyle="1" w:styleId="Teksttreci3Kursywa1">
    <w:name w:val="Tekst treści (3) + Kursywa1"/>
    <w:aliases w:val="Odstępy 1 pt2"/>
    <w:basedOn w:val="Teksttreci3"/>
    <w:uiPriority w:val="99"/>
    <w:rPr>
      <w:i/>
      <w:iCs/>
      <w:spacing w:val="20"/>
    </w:rPr>
  </w:style>
  <w:style w:type="character" w:customStyle="1" w:styleId="Teksttreci14Odstpy1pt1">
    <w:name w:val="Tekst treści (14) + Odstępy 1 pt1"/>
    <w:basedOn w:val="Teksttreci14"/>
    <w:uiPriority w:val="99"/>
    <w:rPr>
      <w:spacing w:val="20"/>
    </w:rPr>
  </w:style>
  <w:style w:type="character" w:customStyle="1" w:styleId="Teksttreci14Bezkursywy1">
    <w:name w:val="Tekst treści (14) + Bez kursywy1"/>
    <w:aliases w:val="Odstępy 4 pt"/>
    <w:basedOn w:val="Teksttreci14"/>
    <w:uiPriority w:val="99"/>
    <w:rPr>
      <w:spacing w:val="80"/>
    </w:rPr>
  </w:style>
  <w:style w:type="character" w:customStyle="1" w:styleId="Teksttreci16">
    <w:name w:val="Tekst treści (16)_"/>
    <w:basedOn w:val="Domylnaczcionkaakapitu"/>
    <w:link w:val="Teksttreci160"/>
    <w:uiPriority w:val="99"/>
    <w:locked/>
    <w:rPr>
      <w:rFonts w:ascii="Lucida Sans Unicode" w:hAnsi="Lucida Sans Unicode" w:cs="Lucida Sans Unicode"/>
      <w:spacing w:val="-30"/>
      <w:sz w:val="22"/>
      <w:szCs w:val="22"/>
      <w:u w:val="none"/>
    </w:rPr>
  </w:style>
  <w:style w:type="character" w:customStyle="1" w:styleId="Teksttreci16Verdana">
    <w:name w:val="Tekst treści (16) + Verdana"/>
    <w:aliases w:val="13 pt2,Odstępy 0 pt2"/>
    <w:basedOn w:val="Teksttreci16"/>
    <w:uiPriority w:val="99"/>
    <w:rPr>
      <w:rFonts w:ascii="Verdana" w:hAnsi="Verdana" w:cs="Verdana"/>
      <w:spacing w:val="0"/>
      <w:sz w:val="26"/>
      <w:szCs w:val="26"/>
    </w:rPr>
  </w:style>
  <w:style w:type="character" w:customStyle="1" w:styleId="Teksttreci1411">
    <w:name w:val="Tekst treści (14) + 11"/>
    <w:aliases w:val="5 pt3,Bez kursywy1"/>
    <w:basedOn w:val="Teksttreci14"/>
    <w:uiPriority w:val="99"/>
    <w:rPr>
      <w:spacing w:val="0"/>
      <w:sz w:val="23"/>
      <w:szCs w:val="23"/>
    </w:rPr>
  </w:style>
  <w:style w:type="character" w:customStyle="1" w:styleId="Teksttreci3FranklinGothicHeavy">
    <w:name w:val="Tekst treści (3) + Franklin Gothic Heavy"/>
    <w:aliases w:val="Kursywa2,Odstępy 1 pt1"/>
    <w:basedOn w:val="Teksttreci3"/>
    <w:uiPriority w:val="99"/>
    <w:rPr>
      <w:rFonts w:ascii="Franklin Gothic Heavy" w:hAnsi="Franklin Gothic Heavy" w:cs="Franklin Gothic Heavy"/>
      <w:i/>
      <w:iCs/>
      <w:spacing w:val="20"/>
    </w:rPr>
  </w:style>
  <w:style w:type="character" w:customStyle="1" w:styleId="Nagwek5Odstpy7pt">
    <w:name w:val="Nagłówek #5 + Odstępy 7 pt"/>
    <w:basedOn w:val="Nagwek5"/>
    <w:uiPriority w:val="99"/>
    <w:rPr>
      <w:spacing w:val="140"/>
    </w:rPr>
  </w:style>
  <w:style w:type="character" w:customStyle="1" w:styleId="Teksttreci2Odstpy1pt">
    <w:name w:val="Tekst treści (2) + Odstępy 1 pt"/>
    <w:basedOn w:val="Teksttreci2"/>
    <w:uiPriority w:val="99"/>
    <w:rPr>
      <w:spacing w:val="20"/>
    </w:rPr>
  </w:style>
  <w:style w:type="character" w:customStyle="1" w:styleId="Teksttreci17">
    <w:name w:val="Tekst treści (17)_"/>
    <w:basedOn w:val="Domylnaczcionkaakapitu"/>
    <w:link w:val="Teksttreci170"/>
    <w:uiPriority w:val="99"/>
    <w:locked/>
    <w:rPr>
      <w:rFonts w:ascii="Times New Roman" w:hAnsi="Times New Roman" w:cs="Times New Roman"/>
      <w:sz w:val="17"/>
      <w:szCs w:val="17"/>
      <w:u w:val="none"/>
    </w:rPr>
  </w:style>
  <w:style w:type="character" w:customStyle="1" w:styleId="Teksttreci17Kursywa">
    <w:name w:val="Tekst treści (17) + Kursywa"/>
    <w:basedOn w:val="Teksttreci17"/>
    <w:uiPriority w:val="99"/>
    <w:rPr>
      <w:i/>
      <w:iCs/>
    </w:rPr>
  </w:style>
  <w:style w:type="character" w:customStyle="1" w:styleId="Teksttreci17Maelitery">
    <w:name w:val="Tekst treści (17) + Małe litery"/>
    <w:basedOn w:val="Teksttreci17"/>
    <w:uiPriority w:val="99"/>
    <w:rPr>
      <w:smallCaps/>
      <w:lang w:val="en-US" w:eastAsia="en-US"/>
    </w:rPr>
  </w:style>
  <w:style w:type="character" w:customStyle="1" w:styleId="Nagweklubstopka4">
    <w:name w:val="Nagłówek lub stopka (4)"/>
    <w:basedOn w:val="Domylnaczcionkaakapitu"/>
    <w:uiPriority w:val="99"/>
    <w:rPr>
      <w:rFonts w:ascii="Franklin Gothic Heavy" w:hAnsi="Franklin Gothic Heavy" w:cs="Franklin Gothic Heavy"/>
      <w:sz w:val="19"/>
      <w:szCs w:val="19"/>
      <w:u w:val="none"/>
    </w:rPr>
  </w:style>
  <w:style w:type="character" w:customStyle="1" w:styleId="Teksttreci15Odstpy7ptExact">
    <w:name w:val="Tekst treści (15) + Odstępy 7 pt Exact"/>
    <w:basedOn w:val="Teksttreci15Exact"/>
    <w:uiPriority w:val="99"/>
    <w:rPr>
      <w:spacing w:val="140"/>
    </w:rPr>
  </w:style>
  <w:style w:type="character" w:customStyle="1" w:styleId="Teksttreci3Odstpy4pt">
    <w:name w:val="Tekst treści (3) + Odstępy 4 pt"/>
    <w:basedOn w:val="Teksttreci3"/>
    <w:uiPriority w:val="99"/>
    <w:rPr>
      <w:spacing w:val="80"/>
    </w:rPr>
  </w:style>
  <w:style w:type="character" w:customStyle="1" w:styleId="Nagweklubstopka10">
    <w:name w:val="Nagłówek lub stopka (10)"/>
    <w:basedOn w:val="Domylnaczcionkaakapitu"/>
    <w:uiPriority w:val="99"/>
    <w:rPr>
      <w:rFonts w:ascii="Times New Roman" w:hAnsi="Times New Roman" w:cs="Times New Roman"/>
      <w:sz w:val="18"/>
      <w:szCs w:val="18"/>
      <w:u w:val="none"/>
      <w:lang w:val="cs-CZ" w:eastAsia="cs-CZ"/>
    </w:rPr>
  </w:style>
  <w:style w:type="character" w:customStyle="1" w:styleId="NagweklubstopkaLucidaSansUnicode">
    <w:name w:val="Nagłówek lub stopka + Lucida Sans Unicode"/>
    <w:aliases w:val="14 pt,Odstępy -2 pt1"/>
    <w:basedOn w:val="Nagweklubstopka"/>
    <w:uiPriority w:val="99"/>
    <w:rPr>
      <w:rFonts w:ascii="Lucida Sans Unicode" w:hAnsi="Lucida Sans Unicode" w:cs="Lucida Sans Unicode"/>
      <w:spacing w:val="-40"/>
      <w:sz w:val="28"/>
      <w:szCs w:val="28"/>
    </w:rPr>
  </w:style>
  <w:style w:type="character" w:customStyle="1" w:styleId="Nagwek5Odstpy23pt">
    <w:name w:val="Nagłówek #5 + Odstępy 23 pt"/>
    <w:basedOn w:val="Nagwek5"/>
    <w:uiPriority w:val="99"/>
    <w:rPr>
      <w:spacing w:val="470"/>
    </w:rPr>
  </w:style>
  <w:style w:type="character" w:customStyle="1" w:styleId="NagweklubstopkaTimesNewRoman1">
    <w:name w:val="Nagłówek lub stopka + Times New Roman1"/>
    <w:aliases w:val="13 pt1"/>
    <w:basedOn w:val="Nagweklubstopka"/>
    <w:uiPriority w:val="99"/>
    <w:rPr>
      <w:rFonts w:ascii="Times New Roman" w:hAnsi="Times New Roman" w:cs="Times New Roman"/>
      <w:spacing w:val="0"/>
      <w:sz w:val="26"/>
      <w:szCs w:val="26"/>
      <w:lang w:val="ru-RU" w:eastAsia="ru-RU"/>
    </w:rPr>
  </w:style>
  <w:style w:type="character" w:customStyle="1" w:styleId="Nagweklubstopka8">
    <w:name w:val="Nagłówek lub stopka + 8"/>
    <w:aliases w:val="5 pt2"/>
    <w:basedOn w:val="Nagweklubstopka"/>
    <w:uiPriority w:val="99"/>
    <w:rPr>
      <w:sz w:val="17"/>
      <w:szCs w:val="17"/>
    </w:rPr>
  </w:style>
  <w:style w:type="character" w:customStyle="1" w:styleId="Nagweklubstopka31">
    <w:name w:val="Nagłówek lub stopka (3)1"/>
    <w:basedOn w:val="Domylnaczcionkaakapitu"/>
    <w:uiPriority w:val="99"/>
    <w:rPr>
      <w:rFonts w:ascii="Times New Roman" w:hAnsi="Times New Roman" w:cs="Times New Roman"/>
      <w:spacing w:val="0"/>
      <w:sz w:val="26"/>
      <w:szCs w:val="26"/>
      <w:u w:val="none"/>
    </w:rPr>
  </w:style>
  <w:style w:type="character" w:customStyle="1" w:styleId="Teksttreci18">
    <w:name w:val="Tekst treści (18)_"/>
    <w:basedOn w:val="Domylnaczcionkaakapitu"/>
    <w:link w:val="Teksttreci180"/>
    <w:uiPriority w:val="99"/>
    <w:locked/>
    <w:rPr>
      <w:rFonts w:ascii="Times New Roman" w:hAnsi="Times New Roman" w:cs="Times New Roman"/>
      <w:noProof/>
      <w:sz w:val="20"/>
      <w:szCs w:val="20"/>
      <w:u w:val="none"/>
    </w:rPr>
  </w:style>
  <w:style w:type="character" w:customStyle="1" w:styleId="Teksttreci8">
    <w:name w:val="Tekst treści (8)_"/>
    <w:basedOn w:val="Domylnaczcionkaakapitu"/>
    <w:link w:val="Teksttreci80"/>
    <w:uiPriority w:val="99"/>
    <w:locked/>
    <w:rPr>
      <w:rFonts w:ascii="Times New Roman" w:hAnsi="Times New Roman" w:cs="Times New Roman"/>
      <w:i/>
      <w:iCs/>
      <w:spacing w:val="-10"/>
      <w:sz w:val="26"/>
      <w:szCs w:val="26"/>
      <w:u w:val="none"/>
    </w:rPr>
  </w:style>
  <w:style w:type="character" w:customStyle="1" w:styleId="Teksttreci10">
    <w:name w:val="Tekst treści (10)_"/>
    <w:basedOn w:val="Domylnaczcionkaakapitu"/>
    <w:link w:val="Teksttreci100"/>
    <w:uiPriority w:val="99"/>
    <w:locked/>
    <w:rPr>
      <w:rFonts w:ascii="Franklin Gothic Heavy" w:hAnsi="Franklin Gothic Heavy" w:cs="Franklin Gothic Heavy"/>
      <w:b/>
      <w:bCs/>
      <w:spacing w:val="0"/>
      <w:sz w:val="17"/>
      <w:szCs w:val="17"/>
      <w:u w:val="none"/>
    </w:rPr>
  </w:style>
  <w:style w:type="character" w:styleId="Pogrubienie">
    <w:name w:val="Strong"/>
    <w:aliases w:val="Tekst treści (5) + 8,5 pt1"/>
    <w:basedOn w:val="Teksttreci5"/>
    <w:uiPriority w:val="99"/>
    <w:qFormat/>
    <w:rPr>
      <w:b/>
      <w:bCs/>
      <w:spacing w:val="0"/>
      <w:sz w:val="17"/>
      <w:szCs w:val="17"/>
    </w:rPr>
  </w:style>
  <w:style w:type="character" w:customStyle="1" w:styleId="Teksttreci11">
    <w:name w:val="Tekst treści (11)_"/>
    <w:basedOn w:val="Domylnaczcionkaakapitu"/>
    <w:link w:val="Teksttreci110"/>
    <w:uiPriority w:val="99"/>
    <w:locked/>
    <w:rPr>
      <w:rFonts w:ascii="Franklin Gothic Heavy" w:hAnsi="Franklin Gothic Heavy" w:cs="Franklin Gothic Heavy"/>
      <w:sz w:val="15"/>
      <w:szCs w:val="15"/>
      <w:u w:val="none"/>
    </w:rPr>
  </w:style>
  <w:style w:type="character" w:customStyle="1" w:styleId="Teksttreci5TrebuchetMS">
    <w:name w:val="Tekst treści (5) + Trebuchet MS"/>
    <w:aliases w:val="8 pt,Kursywa1,Odstępy 0 pt1"/>
    <w:basedOn w:val="Teksttreci5"/>
    <w:uiPriority w:val="99"/>
    <w:rPr>
      <w:rFonts w:ascii="Trebuchet MS" w:hAnsi="Trebuchet MS" w:cs="Trebuchet MS"/>
      <w:i/>
      <w:iCs/>
      <w:spacing w:val="-10"/>
      <w:w w:val="100"/>
      <w:sz w:val="16"/>
      <w:szCs w:val="16"/>
    </w:rPr>
  </w:style>
  <w:style w:type="character" w:customStyle="1" w:styleId="Teksttreci50">
    <w:name w:val="Tekst treści (5)"/>
    <w:basedOn w:val="Teksttreci5"/>
    <w:uiPriority w:val="99"/>
  </w:style>
  <w:style w:type="character" w:customStyle="1" w:styleId="Nagwek3">
    <w:name w:val="Nagłówek #3_"/>
    <w:basedOn w:val="Domylnaczcionkaakapitu"/>
    <w:link w:val="Nagwek30"/>
    <w:uiPriority w:val="99"/>
    <w:locked/>
    <w:rPr>
      <w:rFonts w:ascii="Franklin Gothic Heavy" w:hAnsi="Franklin Gothic Heavy" w:cs="Franklin Gothic Heavy"/>
      <w:i/>
      <w:iCs/>
      <w:spacing w:val="-10"/>
      <w:w w:val="100"/>
      <w:sz w:val="38"/>
      <w:szCs w:val="38"/>
      <w:u w:val="none"/>
    </w:rPr>
  </w:style>
  <w:style w:type="character" w:customStyle="1" w:styleId="Teksttreci9">
    <w:name w:val="Tekst treści (9)_"/>
    <w:basedOn w:val="Domylnaczcionkaakapitu"/>
    <w:link w:val="Teksttreci90"/>
    <w:uiPriority w:val="99"/>
    <w:locked/>
    <w:rPr>
      <w:rFonts w:ascii="Times New Roman" w:hAnsi="Times New Roman" w:cs="Times New Roman"/>
      <w:i/>
      <w:iCs/>
      <w:sz w:val="30"/>
      <w:szCs w:val="30"/>
      <w:u w:val="none"/>
    </w:rPr>
  </w:style>
  <w:style w:type="character" w:customStyle="1" w:styleId="Nagwek2">
    <w:name w:val="Nagłówek #2_"/>
    <w:basedOn w:val="Domylnaczcionkaakapitu"/>
    <w:link w:val="Nagwek20"/>
    <w:uiPriority w:val="99"/>
    <w:locked/>
    <w:rPr>
      <w:rFonts w:ascii="Times New Roman" w:hAnsi="Times New Roman" w:cs="Times New Roman"/>
      <w:b/>
      <w:bCs/>
      <w:sz w:val="68"/>
      <w:szCs w:val="68"/>
      <w:u w:val="none"/>
    </w:rPr>
  </w:style>
  <w:style w:type="character" w:customStyle="1" w:styleId="Nagwek5Odstpy12pt">
    <w:name w:val="Nagłówek #5 + Odstępy 12 pt"/>
    <w:basedOn w:val="Nagwek5"/>
    <w:uiPriority w:val="99"/>
    <w:rPr>
      <w:spacing w:val="250"/>
    </w:rPr>
  </w:style>
  <w:style w:type="character" w:customStyle="1" w:styleId="Teksttreci12">
    <w:name w:val="Tekst treści (12)_"/>
    <w:basedOn w:val="Domylnaczcionkaakapitu"/>
    <w:link w:val="Teksttreci120"/>
    <w:uiPriority w:val="99"/>
    <w:locked/>
    <w:rPr>
      <w:rFonts w:ascii="Times New Roman" w:hAnsi="Times New Roman" w:cs="Times New Roman"/>
      <w:sz w:val="17"/>
      <w:szCs w:val="17"/>
      <w:u w:val="none"/>
      <w:lang w:val="en-US" w:eastAsia="en-US"/>
    </w:rPr>
  </w:style>
  <w:style w:type="paragraph" w:styleId="Stopka">
    <w:name w:val="footer"/>
    <w:basedOn w:val="Normalny"/>
    <w:link w:val="StopkaZnak1"/>
    <w:uiPriority w:val="99"/>
    <w:pPr>
      <w:shd w:val="clear" w:color="auto" w:fill="FFFFFF"/>
      <w:spacing w:line="240" w:lineRule="atLeast"/>
      <w:jc w:val="both"/>
    </w:pPr>
    <w:rPr>
      <w:rFonts w:ascii="Times New Roman" w:hAnsi="Times New Roman" w:cs="Times New Roman"/>
      <w:color w:val="auto"/>
      <w:sz w:val="22"/>
      <w:szCs w:val="22"/>
    </w:rPr>
  </w:style>
  <w:style w:type="character" w:customStyle="1" w:styleId="StopkaZnak">
    <w:name w:val="Stopka Znak"/>
    <w:basedOn w:val="Domylnaczcionkaakapitu"/>
    <w:link w:val="Stopka"/>
    <w:uiPriority w:val="99"/>
    <w:semiHidden/>
    <w:rPr>
      <w:rFonts w:cs="Microsoft Sans Serif"/>
      <w:color w:val="000000"/>
    </w:rPr>
  </w:style>
  <w:style w:type="paragraph" w:customStyle="1" w:styleId="Stopka20">
    <w:name w:val="Stopka (2)"/>
    <w:basedOn w:val="Normalny"/>
    <w:link w:val="Stopka2"/>
    <w:uiPriority w:val="99"/>
    <w:pPr>
      <w:shd w:val="clear" w:color="auto" w:fill="FFFFFF"/>
      <w:spacing w:line="282" w:lineRule="exact"/>
    </w:pPr>
    <w:rPr>
      <w:rFonts w:ascii="Times New Roman" w:hAnsi="Times New Roman" w:cs="Times New Roman"/>
      <w:i/>
      <w:iCs/>
      <w:color w:val="auto"/>
      <w:sz w:val="22"/>
      <w:szCs w:val="22"/>
    </w:rPr>
  </w:style>
  <w:style w:type="paragraph" w:customStyle="1" w:styleId="Stopka30">
    <w:name w:val="Stopka (3)"/>
    <w:basedOn w:val="Normalny"/>
    <w:link w:val="Stopka3"/>
    <w:uiPriority w:val="99"/>
    <w:pPr>
      <w:shd w:val="clear" w:color="auto" w:fill="FFFFFF"/>
      <w:spacing w:line="282" w:lineRule="exact"/>
    </w:pPr>
    <w:rPr>
      <w:rFonts w:ascii="Book Antiqua" w:hAnsi="Book Antiqua" w:cs="Book Antiqua"/>
      <w:color w:val="auto"/>
    </w:rPr>
  </w:style>
  <w:style w:type="paragraph" w:customStyle="1" w:styleId="Teksttreci30">
    <w:name w:val="Tekst treści (3)"/>
    <w:basedOn w:val="Normalny"/>
    <w:link w:val="Teksttreci3"/>
    <w:uiPriority w:val="99"/>
    <w:pPr>
      <w:shd w:val="clear" w:color="auto" w:fill="FFFFFF"/>
      <w:spacing w:before="180" w:after="180" w:line="240" w:lineRule="atLeast"/>
      <w:ind w:hanging="380"/>
      <w:jc w:val="center"/>
    </w:pPr>
    <w:rPr>
      <w:rFonts w:ascii="Times New Roman" w:hAnsi="Times New Roman" w:cs="Times New Roman"/>
      <w:color w:val="auto"/>
      <w:sz w:val="22"/>
      <w:szCs w:val="22"/>
    </w:rPr>
  </w:style>
  <w:style w:type="paragraph" w:customStyle="1" w:styleId="Teksttreci20">
    <w:name w:val="Tekst treści (2)"/>
    <w:basedOn w:val="Normalny"/>
    <w:link w:val="Teksttreci2"/>
    <w:uiPriority w:val="99"/>
    <w:pPr>
      <w:shd w:val="clear" w:color="auto" w:fill="FFFFFF"/>
      <w:spacing w:after="180" w:line="336" w:lineRule="exact"/>
      <w:jc w:val="center"/>
    </w:pPr>
    <w:rPr>
      <w:rFonts w:ascii="Times New Roman" w:hAnsi="Times New Roman" w:cs="Times New Roman"/>
      <w:color w:val="auto"/>
      <w:sz w:val="28"/>
      <w:szCs w:val="28"/>
    </w:rPr>
  </w:style>
  <w:style w:type="paragraph" w:styleId="Spistreci5">
    <w:name w:val="toc 5"/>
    <w:basedOn w:val="Normalny"/>
    <w:next w:val="Normalny"/>
    <w:link w:val="Spistreci5Znak"/>
    <w:uiPriority w:val="99"/>
    <w:pPr>
      <w:shd w:val="clear" w:color="auto" w:fill="FFFFFF"/>
      <w:spacing w:before="180" w:line="282" w:lineRule="exact"/>
      <w:ind w:hanging="420"/>
      <w:jc w:val="both"/>
    </w:pPr>
    <w:rPr>
      <w:rFonts w:ascii="Times New Roman" w:hAnsi="Times New Roman" w:cs="Times New Roman"/>
      <w:color w:val="auto"/>
      <w:sz w:val="22"/>
      <w:szCs w:val="22"/>
    </w:rPr>
  </w:style>
  <w:style w:type="paragraph" w:styleId="Spistreci4">
    <w:name w:val="toc 4"/>
    <w:basedOn w:val="Normalny"/>
    <w:next w:val="Normalny"/>
    <w:link w:val="Spistreci4Znak"/>
    <w:uiPriority w:val="99"/>
    <w:pPr>
      <w:shd w:val="clear" w:color="auto" w:fill="FFFFFF"/>
      <w:spacing w:line="282" w:lineRule="exact"/>
      <w:jc w:val="both"/>
    </w:pPr>
    <w:rPr>
      <w:rFonts w:ascii="Times New Roman" w:hAnsi="Times New Roman" w:cs="Times New Roman"/>
      <w:i/>
      <w:iCs/>
      <w:color w:val="auto"/>
      <w:sz w:val="22"/>
      <w:szCs w:val="22"/>
    </w:rPr>
  </w:style>
  <w:style w:type="paragraph" w:customStyle="1" w:styleId="Teksttreci40">
    <w:name w:val="Tekst treści (4)"/>
    <w:basedOn w:val="Normalny"/>
    <w:link w:val="Teksttreci4"/>
    <w:uiPriority w:val="99"/>
    <w:pPr>
      <w:shd w:val="clear" w:color="auto" w:fill="FFFFFF"/>
      <w:spacing w:line="222" w:lineRule="exact"/>
      <w:jc w:val="center"/>
    </w:pPr>
    <w:rPr>
      <w:rFonts w:ascii="Franklin Gothic Heavy" w:hAnsi="Franklin Gothic Heavy" w:cs="Franklin Gothic Heavy"/>
      <w:color w:val="auto"/>
      <w:sz w:val="16"/>
      <w:szCs w:val="16"/>
    </w:rPr>
  </w:style>
  <w:style w:type="paragraph" w:customStyle="1" w:styleId="Nagwek10">
    <w:name w:val="Nagłówek #1"/>
    <w:basedOn w:val="Normalny"/>
    <w:link w:val="Nagwek1"/>
    <w:uiPriority w:val="99"/>
    <w:pPr>
      <w:shd w:val="clear" w:color="auto" w:fill="FFFFFF"/>
      <w:spacing w:after="120" w:line="240" w:lineRule="atLeast"/>
      <w:outlineLvl w:val="0"/>
    </w:pPr>
    <w:rPr>
      <w:rFonts w:ascii="Times New Roman" w:hAnsi="Times New Roman" w:cs="Times New Roman"/>
      <w:b/>
      <w:bCs/>
      <w:color w:val="auto"/>
      <w:spacing w:val="130"/>
      <w:sz w:val="72"/>
      <w:szCs w:val="72"/>
    </w:rPr>
  </w:style>
  <w:style w:type="paragraph" w:customStyle="1" w:styleId="Nagweklubstopka110">
    <w:name w:val="Nagłówek lub stopka (11)"/>
    <w:basedOn w:val="Normalny"/>
    <w:link w:val="Nagweklubstopka11"/>
    <w:uiPriority w:val="99"/>
    <w:pPr>
      <w:shd w:val="clear" w:color="auto" w:fill="FFFFFF"/>
      <w:spacing w:line="240" w:lineRule="atLeast"/>
    </w:pPr>
    <w:rPr>
      <w:rFonts w:ascii="Franklin Gothic Heavy" w:hAnsi="Franklin Gothic Heavy" w:cs="Franklin Gothic Heavy"/>
      <w:color w:val="auto"/>
      <w:sz w:val="17"/>
      <w:szCs w:val="17"/>
    </w:rPr>
  </w:style>
  <w:style w:type="paragraph" w:customStyle="1" w:styleId="Teksttreci51">
    <w:name w:val="Tekst treści (5)1"/>
    <w:basedOn w:val="Normalny"/>
    <w:link w:val="Teksttreci5"/>
    <w:uiPriority w:val="99"/>
    <w:pPr>
      <w:shd w:val="clear" w:color="auto" w:fill="FFFFFF"/>
      <w:spacing w:before="120" w:after="180" w:line="240" w:lineRule="atLeast"/>
    </w:pPr>
    <w:rPr>
      <w:rFonts w:ascii="Franklin Gothic Heavy" w:hAnsi="Franklin Gothic Heavy" w:cs="Franklin Gothic Heavy"/>
      <w:color w:val="auto"/>
      <w:sz w:val="15"/>
      <w:szCs w:val="15"/>
    </w:rPr>
  </w:style>
  <w:style w:type="paragraph" w:customStyle="1" w:styleId="Nagwek50">
    <w:name w:val="Nagłówek #5"/>
    <w:basedOn w:val="Normalny"/>
    <w:link w:val="Nagwek5"/>
    <w:uiPriority w:val="99"/>
    <w:pPr>
      <w:shd w:val="clear" w:color="auto" w:fill="FFFFFF"/>
      <w:spacing w:before="600" w:after="960" w:line="240" w:lineRule="atLeast"/>
      <w:outlineLvl w:val="4"/>
    </w:pPr>
    <w:rPr>
      <w:rFonts w:ascii="Times New Roman" w:hAnsi="Times New Roman" w:cs="Times New Roman"/>
      <w:color w:val="auto"/>
      <w:sz w:val="36"/>
      <w:szCs w:val="36"/>
    </w:rPr>
  </w:style>
  <w:style w:type="paragraph" w:customStyle="1" w:styleId="Teksttreci60">
    <w:name w:val="Tekst treści (6)"/>
    <w:basedOn w:val="Normalny"/>
    <w:link w:val="Teksttreci6"/>
    <w:uiPriority w:val="99"/>
    <w:pPr>
      <w:shd w:val="clear" w:color="auto" w:fill="FFFFFF"/>
      <w:spacing w:before="960" w:line="342" w:lineRule="exact"/>
      <w:jc w:val="both"/>
    </w:pPr>
    <w:rPr>
      <w:rFonts w:ascii="Times New Roman" w:hAnsi="Times New Roman" w:cs="Times New Roman"/>
      <w:i/>
      <w:iCs/>
      <w:color w:val="auto"/>
      <w:sz w:val="28"/>
      <w:szCs w:val="28"/>
    </w:rPr>
  </w:style>
  <w:style w:type="paragraph" w:customStyle="1" w:styleId="Nagweklubstopka1">
    <w:name w:val="Nagłówek lub stopka1"/>
    <w:basedOn w:val="Normalny"/>
    <w:link w:val="Nagweklubstopka"/>
    <w:uiPriority w:val="99"/>
    <w:pPr>
      <w:shd w:val="clear" w:color="auto" w:fill="FFFFFF"/>
      <w:spacing w:line="240" w:lineRule="atLeast"/>
    </w:pPr>
    <w:rPr>
      <w:rFonts w:ascii="Franklin Gothic Heavy" w:hAnsi="Franklin Gothic Heavy" w:cs="Franklin Gothic Heavy"/>
      <w:color w:val="auto"/>
      <w:sz w:val="19"/>
      <w:szCs w:val="19"/>
    </w:rPr>
  </w:style>
  <w:style w:type="paragraph" w:customStyle="1" w:styleId="Teksttreci70">
    <w:name w:val="Tekst treści (7)"/>
    <w:basedOn w:val="Normalny"/>
    <w:link w:val="Teksttreci7"/>
    <w:uiPriority w:val="99"/>
    <w:pPr>
      <w:shd w:val="clear" w:color="auto" w:fill="FFFFFF"/>
      <w:spacing w:before="180" w:after="480" w:line="240" w:lineRule="atLeast"/>
    </w:pPr>
    <w:rPr>
      <w:rFonts w:ascii="Franklin Gothic Heavy" w:hAnsi="Franklin Gothic Heavy" w:cs="Franklin Gothic Heavy"/>
      <w:color w:val="auto"/>
      <w:sz w:val="16"/>
      <w:szCs w:val="16"/>
    </w:rPr>
  </w:style>
  <w:style w:type="paragraph" w:customStyle="1" w:styleId="Nagwek41">
    <w:name w:val="Nagłówek #41"/>
    <w:basedOn w:val="Normalny"/>
    <w:link w:val="Nagwek4"/>
    <w:uiPriority w:val="99"/>
    <w:pPr>
      <w:shd w:val="clear" w:color="auto" w:fill="FFFFFF"/>
      <w:spacing w:before="660" w:after="540" w:line="450" w:lineRule="exact"/>
      <w:jc w:val="center"/>
      <w:outlineLvl w:val="3"/>
    </w:pPr>
    <w:rPr>
      <w:rFonts w:ascii="Times New Roman" w:hAnsi="Times New Roman" w:cs="Times New Roman"/>
      <w:i/>
      <w:iCs/>
      <w:color w:val="auto"/>
      <w:spacing w:val="-10"/>
      <w:sz w:val="26"/>
      <w:szCs w:val="26"/>
    </w:rPr>
  </w:style>
  <w:style w:type="paragraph" w:customStyle="1" w:styleId="Teksttreci130">
    <w:name w:val="Tekst treści (13)"/>
    <w:basedOn w:val="Normalny"/>
    <w:link w:val="Teksttreci13"/>
    <w:uiPriority w:val="99"/>
    <w:pPr>
      <w:shd w:val="clear" w:color="auto" w:fill="FFFFFF"/>
      <w:spacing w:before="180" w:after="300" w:line="240" w:lineRule="atLeast"/>
      <w:jc w:val="center"/>
    </w:pPr>
    <w:rPr>
      <w:rFonts w:ascii="Times New Roman" w:hAnsi="Times New Roman" w:cs="Times New Roman"/>
      <w:color w:val="auto"/>
      <w:sz w:val="16"/>
      <w:szCs w:val="16"/>
    </w:rPr>
  </w:style>
  <w:style w:type="paragraph" w:customStyle="1" w:styleId="Teksttreci140">
    <w:name w:val="Tekst treści (14)"/>
    <w:basedOn w:val="Normalny"/>
    <w:link w:val="Teksttreci14"/>
    <w:uiPriority w:val="99"/>
    <w:pPr>
      <w:shd w:val="clear" w:color="auto" w:fill="FFFFFF"/>
      <w:spacing w:line="348" w:lineRule="exact"/>
      <w:jc w:val="center"/>
    </w:pPr>
    <w:rPr>
      <w:rFonts w:ascii="Times New Roman" w:hAnsi="Times New Roman" w:cs="Times New Roman"/>
      <w:i/>
      <w:iCs/>
      <w:color w:val="auto"/>
      <w:sz w:val="22"/>
      <w:szCs w:val="22"/>
    </w:rPr>
  </w:style>
  <w:style w:type="paragraph" w:customStyle="1" w:styleId="Podpistabeli0">
    <w:name w:val="Podpis tabeli"/>
    <w:basedOn w:val="Normalny"/>
    <w:link w:val="Podpistabeli"/>
    <w:uiPriority w:val="99"/>
    <w:pPr>
      <w:shd w:val="clear" w:color="auto" w:fill="FFFFFF"/>
      <w:spacing w:after="60" w:line="336" w:lineRule="exact"/>
      <w:ind w:firstLine="480"/>
      <w:jc w:val="both"/>
    </w:pPr>
    <w:rPr>
      <w:rFonts w:ascii="Times New Roman" w:hAnsi="Times New Roman" w:cs="Times New Roman"/>
      <w:color w:val="auto"/>
      <w:sz w:val="28"/>
      <w:szCs w:val="28"/>
    </w:rPr>
  </w:style>
  <w:style w:type="paragraph" w:customStyle="1" w:styleId="Podpistabeli20">
    <w:name w:val="Podpis tabeli (2)"/>
    <w:basedOn w:val="Normalny"/>
    <w:link w:val="Podpistabeli2"/>
    <w:uiPriority w:val="99"/>
    <w:pPr>
      <w:shd w:val="clear" w:color="auto" w:fill="FFFFFF"/>
      <w:spacing w:before="60" w:line="282" w:lineRule="exact"/>
      <w:jc w:val="both"/>
    </w:pPr>
    <w:rPr>
      <w:rFonts w:ascii="Times New Roman" w:hAnsi="Times New Roman" w:cs="Times New Roman"/>
      <w:color w:val="auto"/>
      <w:sz w:val="22"/>
      <w:szCs w:val="22"/>
    </w:rPr>
  </w:style>
  <w:style w:type="paragraph" w:customStyle="1" w:styleId="Nagwek52">
    <w:name w:val="Nagłówek #5 (2)"/>
    <w:basedOn w:val="Normalny"/>
    <w:link w:val="Nagwek52Exact"/>
    <w:uiPriority w:val="99"/>
    <w:pPr>
      <w:shd w:val="clear" w:color="auto" w:fill="FFFFFF"/>
      <w:spacing w:line="240" w:lineRule="atLeast"/>
      <w:outlineLvl w:val="4"/>
    </w:pPr>
    <w:rPr>
      <w:rFonts w:ascii="Times New Roman" w:hAnsi="Times New Roman" w:cs="Times New Roman"/>
      <w:color w:val="auto"/>
      <w:spacing w:val="240"/>
      <w:sz w:val="36"/>
      <w:szCs w:val="36"/>
    </w:rPr>
  </w:style>
  <w:style w:type="paragraph" w:customStyle="1" w:styleId="Nagwek53">
    <w:name w:val="Nagłówek #5 (3)"/>
    <w:basedOn w:val="Normalny"/>
    <w:link w:val="Nagwek53Exact"/>
    <w:uiPriority w:val="99"/>
    <w:pPr>
      <w:shd w:val="clear" w:color="auto" w:fill="FFFFFF"/>
      <w:spacing w:line="240" w:lineRule="atLeast"/>
      <w:outlineLvl w:val="4"/>
    </w:pPr>
    <w:rPr>
      <w:rFonts w:ascii="Times New Roman" w:hAnsi="Times New Roman" w:cs="Times New Roman"/>
      <w:color w:val="auto"/>
      <w:spacing w:val="230"/>
      <w:sz w:val="36"/>
      <w:szCs w:val="36"/>
    </w:rPr>
  </w:style>
  <w:style w:type="paragraph" w:customStyle="1" w:styleId="Teksttreci15">
    <w:name w:val="Tekst treści (15)"/>
    <w:basedOn w:val="Normalny"/>
    <w:link w:val="Teksttreci15Exact"/>
    <w:uiPriority w:val="99"/>
    <w:pPr>
      <w:shd w:val="clear" w:color="auto" w:fill="FFFFFF"/>
      <w:spacing w:line="240" w:lineRule="atLeast"/>
    </w:pPr>
    <w:rPr>
      <w:rFonts w:ascii="Times New Roman" w:hAnsi="Times New Roman" w:cs="Times New Roman"/>
      <w:color w:val="auto"/>
      <w:sz w:val="36"/>
      <w:szCs w:val="36"/>
    </w:rPr>
  </w:style>
  <w:style w:type="paragraph" w:customStyle="1" w:styleId="Nagwek54">
    <w:name w:val="Nagłówek #5 (4)"/>
    <w:basedOn w:val="Normalny"/>
    <w:link w:val="Nagwek54Exact"/>
    <w:uiPriority w:val="99"/>
    <w:pPr>
      <w:shd w:val="clear" w:color="auto" w:fill="FFFFFF"/>
      <w:spacing w:line="240" w:lineRule="atLeast"/>
      <w:outlineLvl w:val="4"/>
    </w:pPr>
    <w:rPr>
      <w:rFonts w:ascii="Times New Roman" w:hAnsi="Times New Roman" w:cs="Times New Roman"/>
      <w:color w:val="auto"/>
      <w:spacing w:val="240"/>
      <w:sz w:val="36"/>
      <w:szCs w:val="36"/>
    </w:rPr>
  </w:style>
  <w:style w:type="paragraph" w:customStyle="1" w:styleId="Teksttreci160">
    <w:name w:val="Tekst treści (16)"/>
    <w:basedOn w:val="Normalny"/>
    <w:link w:val="Teksttreci16"/>
    <w:uiPriority w:val="99"/>
    <w:pPr>
      <w:shd w:val="clear" w:color="auto" w:fill="FFFFFF"/>
      <w:spacing w:before="60" w:after="360" w:line="240" w:lineRule="atLeast"/>
      <w:jc w:val="both"/>
    </w:pPr>
    <w:rPr>
      <w:rFonts w:ascii="Lucida Sans Unicode" w:hAnsi="Lucida Sans Unicode" w:cs="Lucida Sans Unicode"/>
      <w:color w:val="auto"/>
      <w:spacing w:val="-30"/>
      <w:sz w:val="22"/>
      <w:szCs w:val="22"/>
    </w:rPr>
  </w:style>
  <w:style w:type="paragraph" w:customStyle="1" w:styleId="Teksttreci170">
    <w:name w:val="Tekst treści (17)"/>
    <w:basedOn w:val="Normalny"/>
    <w:link w:val="Teksttreci17"/>
    <w:uiPriority w:val="99"/>
    <w:pPr>
      <w:shd w:val="clear" w:color="auto" w:fill="FFFFFF"/>
      <w:spacing w:before="300" w:line="222" w:lineRule="exact"/>
      <w:ind w:firstLine="440"/>
    </w:pPr>
    <w:rPr>
      <w:rFonts w:ascii="Times New Roman" w:hAnsi="Times New Roman" w:cs="Times New Roman"/>
      <w:color w:val="auto"/>
      <w:sz w:val="17"/>
      <w:szCs w:val="17"/>
    </w:rPr>
  </w:style>
  <w:style w:type="paragraph" w:customStyle="1" w:styleId="Teksttreci180">
    <w:name w:val="Tekst treści (18)"/>
    <w:basedOn w:val="Normalny"/>
    <w:link w:val="Teksttreci18"/>
    <w:uiPriority w:val="99"/>
    <w:pPr>
      <w:shd w:val="clear" w:color="auto" w:fill="FFFFFF"/>
      <w:spacing w:line="240" w:lineRule="atLeast"/>
    </w:pPr>
    <w:rPr>
      <w:rFonts w:ascii="Times New Roman" w:hAnsi="Times New Roman" w:cs="Times New Roman"/>
      <w:noProof/>
      <w:color w:val="auto"/>
      <w:sz w:val="20"/>
      <w:szCs w:val="20"/>
    </w:rPr>
  </w:style>
  <w:style w:type="paragraph" w:customStyle="1" w:styleId="Teksttreci80">
    <w:name w:val="Tekst treści (8)"/>
    <w:basedOn w:val="Normalny"/>
    <w:link w:val="Teksttreci8"/>
    <w:uiPriority w:val="99"/>
    <w:pPr>
      <w:shd w:val="clear" w:color="auto" w:fill="FFFFFF"/>
      <w:spacing w:after="480" w:line="366" w:lineRule="exact"/>
    </w:pPr>
    <w:rPr>
      <w:rFonts w:ascii="Times New Roman" w:hAnsi="Times New Roman" w:cs="Times New Roman"/>
      <w:i/>
      <w:iCs/>
      <w:color w:val="auto"/>
      <w:spacing w:val="-10"/>
      <w:sz w:val="26"/>
      <w:szCs w:val="26"/>
    </w:rPr>
  </w:style>
  <w:style w:type="paragraph" w:customStyle="1" w:styleId="Teksttreci100">
    <w:name w:val="Tekst treści (10)"/>
    <w:basedOn w:val="Normalny"/>
    <w:link w:val="Teksttreci10"/>
    <w:uiPriority w:val="99"/>
    <w:pPr>
      <w:shd w:val="clear" w:color="auto" w:fill="FFFFFF"/>
      <w:spacing w:line="186" w:lineRule="exact"/>
    </w:pPr>
    <w:rPr>
      <w:rFonts w:ascii="Franklin Gothic Heavy" w:hAnsi="Franklin Gothic Heavy" w:cs="Franklin Gothic Heavy"/>
      <w:b/>
      <w:bCs/>
      <w:color w:val="auto"/>
      <w:sz w:val="17"/>
      <w:szCs w:val="17"/>
    </w:rPr>
  </w:style>
  <w:style w:type="paragraph" w:customStyle="1" w:styleId="Teksttreci110">
    <w:name w:val="Tekst treści (11)"/>
    <w:basedOn w:val="Normalny"/>
    <w:link w:val="Teksttreci11"/>
    <w:uiPriority w:val="99"/>
    <w:pPr>
      <w:shd w:val="clear" w:color="auto" w:fill="FFFFFF"/>
      <w:spacing w:line="240" w:lineRule="atLeast"/>
    </w:pPr>
    <w:rPr>
      <w:rFonts w:ascii="Franklin Gothic Heavy" w:hAnsi="Franklin Gothic Heavy" w:cs="Franklin Gothic Heavy"/>
      <w:color w:val="auto"/>
      <w:sz w:val="15"/>
      <w:szCs w:val="15"/>
    </w:rPr>
  </w:style>
  <w:style w:type="paragraph" w:customStyle="1" w:styleId="Nagwek30">
    <w:name w:val="Nagłówek #3"/>
    <w:basedOn w:val="Normalny"/>
    <w:link w:val="Nagwek3"/>
    <w:uiPriority w:val="99"/>
    <w:pPr>
      <w:shd w:val="clear" w:color="auto" w:fill="FFFFFF"/>
      <w:spacing w:before="480" w:after="120" w:line="240" w:lineRule="atLeast"/>
      <w:outlineLvl w:val="2"/>
    </w:pPr>
    <w:rPr>
      <w:rFonts w:ascii="Franklin Gothic Heavy" w:hAnsi="Franklin Gothic Heavy" w:cs="Franklin Gothic Heavy"/>
      <w:i/>
      <w:iCs/>
      <w:color w:val="auto"/>
      <w:spacing w:val="-10"/>
      <w:sz w:val="38"/>
      <w:szCs w:val="38"/>
    </w:rPr>
  </w:style>
  <w:style w:type="paragraph" w:customStyle="1" w:styleId="Teksttreci90">
    <w:name w:val="Tekst treści (9)"/>
    <w:basedOn w:val="Normalny"/>
    <w:link w:val="Teksttreci9"/>
    <w:uiPriority w:val="99"/>
    <w:pPr>
      <w:shd w:val="clear" w:color="auto" w:fill="FFFFFF"/>
      <w:spacing w:before="120" w:after="300" w:line="366" w:lineRule="exact"/>
    </w:pPr>
    <w:rPr>
      <w:rFonts w:ascii="Times New Roman" w:hAnsi="Times New Roman" w:cs="Times New Roman"/>
      <w:i/>
      <w:iCs/>
      <w:color w:val="auto"/>
      <w:sz w:val="30"/>
      <w:szCs w:val="30"/>
    </w:rPr>
  </w:style>
  <w:style w:type="paragraph" w:customStyle="1" w:styleId="Nagwek20">
    <w:name w:val="Nagłówek #2"/>
    <w:basedOn w:val="Normalny"/>
    <w:link w:val="Nagwek2"/>
    <w:uiPriority w:val="99"/>
    <w:pPr>
      <w:shd w:val="clear" w:color="auto" w:fill="FFFFFF"/>
      <w:spacing w:before="2220" w:line="240" w:lineRule="atLeast"/>
      <w:outlineLvl w:val="1"/>
    </w:pPr>
    <w:rPr>
      <w:rFonts w:ascii="Times New Roman" w:hAnsi="Times New Roman" w:cs="Times New Roman"/>
      <w:b/>
      <w:bCs/>
      <w:color w:val="auto"/>
      <w:sz w:val="68"/>
      <w:szCs w:val="68"/>
    </w:rPr>
  </w:style>
  <w:style w:type="paragraph" w:customStyle="1" w:styleId="Teksttreci120">
    <w:name w:val="Tekst treści (12)"/>
    <w:basedOn w:val="Normalny"/>
    <w:link w:val="Teksttreci12"/>
    <w:uiPriority w:val="99"/>
    <w:pPr>
      <w:shd w:val="clear" w:color="auto" w:fill="FFFFFF"/>
      <w:spacing w:line="234" w:lineRule="exact"/>
    </w:pPr>
    <w:rPr>
      <w:rFonts w:ascii="Times New Roman" w:hAnsi="Times New Roman" w:cs="Times New Roman"/>
      <w:color w:val="auto"/>
      <w:sz w:val="17"/>
      <w:szCs w:val="17"/>
      <w:lang w:val="en-US"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26" Type="http://schemas.openxmlformats.org/officeDocument/2006/relationships/header" Target="header20.xml"/><Relationship Id="rId21" Type="http://schemas.openxmlformats.org/officeDocument/2006/relationships/header" Target="header15.xml"/><Relationship Id="rId34" Type="http://schemas.openxmlformats.org/officeDocument/2006/relationships/header" Target="header28.xml"/><Relationship Id="rId42" Type="http://schemas.openxmlformats.org/officeDocument/2006/relationships/header" Target="header36.xml"/><Relationship Id="rId47" Type="http://schemas.openxmlformats.org/officeDocument/2006/relationships/header" Target="header41.xml"/><Relationship Id="rId50" Type="http://schemas.openxmlformats.org/officeDocument/2006/relationships/header" Target="header44.xml"/><Relationship Id="rId55" Type="http://schemas.openxmlformats.org/officeDocument/2006/relationships/header" Target="header49.xml"/><Relationship Id="rId63" Type="http://schemas.openxmlformats.org/officeDocument/2006/relationships/header" Target="header57.xml"/><Relationship Id="rId68" Type="http://schemas.openxmlformats.org/officeDocument/2006/relationships/header" Target="header62.xml"/><Relationship Id="rId76" Type="http://schemas.openxmlformats.org/officeDocument/2006/relationships/header" Target="header70.xml"/><Relationship Id="rId84" Type="http://schemas.openxmlformats.org/officeDocument/2006/relationships/header" Target="header78.xml"/><Relationship Id="rId89" Type="http://schemas.openxmlformats.org/officeDocument/2006/relationships/header" Target="header83.xml"/><Relationship Id="rId97" Type="http://schemas.openxmlformats.org/officeDocument/2006/relationships/image" Target="media/image3.jpeg"/><Relationship Id="rId7" Type="http://schemas.openxmlformats.org/officeDocument/2006/relationships/header" Target="header1.xml"/><Relationship Id="rId71" Type="http://schemas.openxmlformats.org/officeDocument/2006/relationships/header" Target="header65.xml"/><Relationship Id="rId92" Type="http://schemas.openxmlformats.org/officeDocument/2006/relationships/header" Target="header86.xml"/><Relationship Id="rId2" Type="http://schemas.openxmlformats.org/officeDocument/2006/relationships/styles" Target="styles.xml"/><Relationship Id="rId16" Type="http://schemas.openxmlformats.org/officeDocument/2006/relationships/header" Target="header10.xml"/><Relationship Id="rId29" Type="http://schemas.openxmlformats.org/officeDocument/2006/relationships/header" Target="header23.xml"/><Relationship Id="rId11" Type="http://schemas.openxmlformats.org/officeDocument/2006/relationships/header" Target="header5.xml"/><Relationship Id="rId24" Type="http://schemas.openxmlformats.org/officeDocument/2006/relationships/header" Target="header18.xml"/><Relationship Id="rId32" Type="http://schemas.openxmlformats.org/officeDocument/2006/relationships/header" Target="header26.xml"/><Relationship Id="rId37" Type="http://schemas.openxmlformats.org/officeDocument/2006/relationships/header" Target="header31.xml"/><Relationship Id="rId40" Type="http://schemas.openxmlformats.org/officeDocument/2006/relationships/header" Target="header34.xml"/><Relationship Id="rId45" Type="http://schemas.openxmlformats.org/officeDocument/2006/relationships/header" Target="header39.xml"/><Relationship Id="rId53" Type="http://schemas.openxmlformats.org/officeDocument/2006/relationships/header" Target="header47.xml"/><Relationship Id="rId58" Type="http://schemas.openxmlformats.org/officeDocument/2006/relationships/header" Target="header52.xml"/><Relationship Id="rId66" Type="http://schemas.openxmlformats.org/officeDocument/2006/relationships/header" Target="header60.xml"/><Relationship Id="rId74" Type="http://schemas.openxmlformats.org/officeDocument/2006/relationships/header" Target="header68.xml"/><Relationship Id="rId79" Type="http://schemas.openxmlformats.org/officeDocument/2006/relationships/header" Target="header73.xml"/><Relationship Id="rId87" Type="http://schemas.openxmlformats.org/officeDocument/2006/relationships/header" Target="header81.xml"/><Relationship Id="rId5" Type="http://schemas.openxmlformats.org/officeDocument/2006/relationships/footnotes" Target="footnotes.xml"/><Relationship Id="rId61" Type="http://schemas.openxmlformats.org/officeDocument/2006/relationships/header" Target="header55.xml"/><Relationship Id="rId82" Type="http://schemas.openxmlformats.org/officeDocument/2006/relationships/header" Target="header76.xml"/><Relationship Id="rId90" Type="http://schemas.openxmlformats.org/officeDocument/2006/relationships/header" Target="header84.xml"/><Relationship Id="rId95" Type="http://schemas.openxmlformats.org/officeDocument/2006/relationships/header" Target="header88.xml"/><Relationship Id="rId19" Type="http://schemas.openxmlformats.org/officeDocument/2006/relationships/header" Target="header13.xml"/><Relationship Id="rId14" Type="http://schemas.openxmlformats.org/officeDocument/2006/relationships/header" Target="header8.xml"/><Relationship Id="rId22" Type="http://schemas.openxmlformats.org/officeDocument/2006/relationships/header" Target="header16.xml"/><Relationship Id="rId27" Type="http://schemas.openxmlformats.org/officeDocument/2006/relationships/header" Target="header21.xml"/><Relationship Id="rId30" Type="http://schemas.openxmlformats.org/officeDocument/2006/relationships/header" Target="header24.xml"/><Relationship Id="rId35" Type="http://schemas.openxmlformats.org/officeDocument/2006/relationships/header" Target="header29.xml"/><Relationship Id="rId43" Type="http://schemas.openxmlformats.org/officeDocument/2006/relationships/header" Target="header37.xml"/><Relationship Id="rId48" Type="http://schemas.openxmlformats.org/officeDocument/2006/relationships/header" Target="header42.xml"/><Relationship Id="rId56" Type="http://schemas.openxmlformats.org/officeDocument/2006/relationships/header" Target="header50.xml"/><Relationship Id="rId64" Type="http://schemas.openxmlformats.org/officeDocument/2006/relationships/header" Target="header58.xml"/><Relationship Id="rId69" Type="http://schemas.openxmlformats.org/officeDocument/2006/relationships/header" Target="header63.xml"/><Relationship Id="rId77" Type="http://schemas.openxmlformats.org/officeDocument/2006/relationships/header" Target="header71.xml"/><Relationship Id="rId8" Type="http://schemas.openxmlformats.org/officeDocument/2006/relationships/header" Target="header2.xml"/><Relationship Id="rId51" Type="http://schemas.openxmlformats.org/officeDocument/2006/relationships/header" Target="header45.xml"/><Relationship Id="rId72" Type="http://schemas.openxmlformats.org/officeDocument/2006/relationships/header" Target="header66.xml"/><Relationship Id="rId80" Type="http://schemas.openxmlformats.org/officeDocument/2006/relationships/header" Target="header74.xml"/><Relationship Id="rId85" Type="http://schemas.openxmlformats.org/officeDocument/2006/relationships/header" Target="header79.xml"/><Relationship Id="rId93" Type="http://schemas.openxmlformats.org/officeDocument/2006/relationships/image" Target="media/image1.jpeg"/><Relationship Id="rId98" Type="http://schemas.openxmlformats.org/officeDocument/2006/relationships/fontTable" Target="fontTable.xml"/><Relationship Id="rId3" Type="http://schemas.openxmlformats.org/officeDocument/2006/relationships/settings" Target="settings.xml"/><Relationship Id="rId12" Type="http://schemas.openxmlformats.org/officeDocument/2006/relationships/header" Target="header6.xml"/><Relationship Id="rId17" Type="http://schemas.openxmlformats.org/officeDocument/2006/relationships/header" Target="header11.xml"/><Relationship Id="rId25" Type="http://schemas.openxmlformats.org/officeDocument/2006/relationships/header" Target="header19.xml"/><Relationship Id="rId33" Type="http://schemas.openxmlformats.org/officeDocument/2006/relationships/header" Target="header27.xml"/><Relationship Id="rId38" Type="http://schemas.openxmlformats.org/officeDocument/2006/relationships/header" Target="header32.xml"/><Relationship Id="rId46" Type="http://schemas.openxmlformats.org/officeDocument/2006/relationships/header" Target="header40.xml"/><Relationship Id="rId59" Type="http://schemas.openxmlformats.org/officeDocument/2006/relationships/header" Target="header53.xml"/><Relationship Id="rId67" Type="http://schemas.openxmlformats.org/officeDocument/2006/relationships/header" Target="header61.xml"/><Relationship Id="rId20" Type="http://schemas.openxmlformats.org/officeDocument/2006/relationships/header" Target="header14.xml"/><Relationship Id="rId41" Type="http://schemas.openxmlformats.org/officeDocument/2006/relationships/header" Target="header35.xml"/><Relationship Id="rId54" Type="http://schemas.openxmlformats.org/officeDocument/2006/relationships/header" Target="header48.xml"/><Relationship Id="rId62" Type="http://schemas.openxmlformats.org/officeDocument/2006/relationships/header" Target="header56.xml"/><Relationship Id="rId70" Type="http://schemas.openxmlformats.org/officeDocument/2006/relationships/header" Target="header64.xml"/><Relationship Id="rId75" Type="http://schemas.openxmlformats.org/officeDocument/2006/relationships/header" Target="header69.xml"/><Relationship Id="rId83" Type="http://schemas.openxmlformats.org/officeDocument/2006/relationships/header" Target="header77.xml"/><Relationship Id="rId88" Type="http://schemas.openxmlformats.org/officeDocument/2006/relationships/header" Target="header82.xml"/><Relationship Id="rId91" Type="http://schemas.openxmlformats.org/officeDocument/2006/relationships/header" Target="header85.xml"/><Relationship Id="rId96" Type="http://schemas.openxmlformats.org/officeDocument/2006/relationships/image" Target="media/image2.jpeg"/><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eader" Target="header9.xml"/><Relationship Id="rId23" Type="http://schemas.openxmlformats.org/officeDocument/2006/relationships/header" Target="header17.xml"/><Relationship Id="rId28" Type="http://schemas.openxmlformats.org/officeDocument/2006/relationships/header" Target="header22.xml"/><Relationship Id="rId36" Type="http://schemas.openxmlformats.org/officeDocument/2006/relationships/header" Target="header30.xml"/><Relationship Id="rId49" Type="http://schemas.openxmlformats.org/officeDocument/2006/relationships/header" Target="header43.xml"/><Relationship Id="rId57" Type="http://schemas.openxmlformats.org/officeDocument/2006/relationships/header" Target="header51.xml"/><Relationship Id="rId10" Type="http://schemas.openxmlformats.org/officeDocument/2006/relationships/header" Target="header4.xml"/><Relationship Id="rId31" Type="http://schemas.openxmlformats.org/officeDocument/2006/relationships/header" Target="header25.xml"/><Relationship Id="rId44" Type="http://schemas.openxmlformats.org/officeDocument/2006/relationships/header" Target="header38.xml"/><Relationship Id="rId52" Type="http://schemas.openxmlformats.org/officeDocument/2006/relationships/header" Target="header46.xml"/><Relationship Id="rId60" Type="http://schemas.openxmlformats.org/officeDocument/2006/relationships/header" Target="header54.xml"/><Relationship Id="rId65" Type="http://schemas.openxmlformats.org/officeDocument/2006/relationships/header" Target="header59.xml"/><Relationship Id="rId73" Type="http://schemas.openxmlformats.org/officeDocument/2006/relationships/header" Target="header67.xml"/><Relationship Id="rId78" Type="http://schemas.openxmlformats.org/officeDocument/2006/relationships/header" Target="header72.xml"/><Relationship Id="rId81" Type="http://schemas.openxmlformats.org/officeDocument/2006/relationships/header" Target="header75.xml"/><Relationship Id="rId86" Type="http://schemas.openxmlformats.org/officeDocument/2006/relationships/header" Target="header80.xml"/><Relationship Id="rId94" Type="http://schemas.openxmlformats.org/officeDocument/2006/relationships/header" Target="header87.xml"/><Relationship Id="rId9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eader" Target="header3.xml"/><Relationship Id="rId13" Type="http://schemas.openxmlformats.org/officeDocument/2006/relationships/header" Target="header7.xml"/><Relationship Id="rId18" Type="http://schemas.openxmlformats.org/officeDocument/2006/relationships/header" Target="header12.xml"/><Relationship Id="rId39" Type="http://schemas.openxmlformats.org/officeDocument/2006/relationships/header" Target="header33.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106</Pages>
  <Words>39857</Words>
  <Characters>239148</Characters>
  <Application>Microsoft Office Word</Application>
  <DocSecurity>0</DocSecurity>
  <Lines>1992</Lines>
  <Paragraphs>556</Paragraphs>
  <ScaleCrop>false</ScaleCrop>
  <Company/>
  <LinksUpToDate>false</LinksUpToDate>
  <CharactersWithSpaces>278449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1037</dc:title>
  <dc:creator>ewkar</dc:creator>
  <cp:lastModifiedBy>ewkar</cp:lastModifiedBy>
  <cp:revision>2</cp:revision>
  <dcterms:created xsi:type="dcterms:W3CDTF">2017-03-08T17:10:00Z</dcterms:created>
  <dcterms:modified xsi:type="dcterms:W3CDTF">2017-03-08T17:10:00Z</dcterms:modified>
</cp:coreProperties>
</file>