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Default Extension="jpeg" ContentType="image/jpeg"/>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footer9.xml" ContentType="application/vnd.openxmlformats-officedocument.wordprocessingml.footer+xml"/>
  <Override PartName="/word/header63.xml" ContentType="application/vnd.openxmlformats-officedocument.wordprocessingml.header+xml"/>
  <Override PartName="/word/header74.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before="85" w:after="85" w:line="240" w:lineRule="exact"/>
        <w:rPr>
          <w:color w:val="auto"/>
          <w:sz w:val="19"/>
          <w:szCs w:val="19"/>
        </w:rPr>
      </w:pPr>
    </w:p>
    <w:p w:rsidR="00000000" w:rsidRDefault="00DF1A6B">
      <w:pPr>
        <w:rPr>
          <w:color w:val="auto"/>
          <w:sz w:val="2"/>
          <w:szCs w:val="2"/>
        </w:rPr>
        <w:sectPr w:rsidR="00000000">
          <w:pgSz w:w="11900" w:h="16840"/>
          <w:pgMar w:top="2378" w:right="0" w:bottom="1158" w:left="0" w:header="0" w:footer="3" w:gutter="0"/>
          <w:cols w:space="720"/>
          <w:noEndnote/>
          <w:docGrid w:linePitch="360"/>
        </w:sectPr>
      </w:pPr>
    </w:p>
    <w:p w:rsidR="00000000" w:rsidRDefault="00443650">
      <w:pPr>
        <w:pStyle w:val="Nagwek11"/>
        <w:keepNext/>
        <w:keepLines/>
        <w:shd w:val="clear" w:color="auto" w:fill="000000"/>
        <w:spacing w:line="1300" w:lineRule="exact"/>
        <w:ind w:left="780"/>
        <w:sectPr w:rsidR="00000000">
          <w:type w:val="continuous"/>
          <w:pgSz w:w="11900" w:h="16840"/>
          <w:pgMar w:top="2378" w:right="1648" w:bottom="1158" w:left="651" w:header="0" w:footer="3" w:gutter="0"/>
          <w:cols w:space="720"/>
          <w:noEndnote/>
          <w:docGrid w:linePitch="360"/>
        </w:sectPr>
      </w:pPr>
      <w:r>
        <w:rPr>
          <w:noProof/>
        </w:rPr>
        <w:lastRenderedPageBreak/>
        <w:drawing>
          <wp:anchor distT="0" distB="0" distL="63500" distR="63500" simplePos="0" relativeHeight="251658240" behindDoc="1" locked="0" layoutInCell="1" allowOverlap="1">
            <wp:simplePos x="0" y="0"/>
            <wp:positionH relativeFrom="margin">
              <wp:posOffset>11430</wp:posOffset>
            </wp:positionH>
            <wp:positionV relativeFrom="paragraph">
              <wp:posOffset>1794510</wp:posOffset>
            </wp:positionV>
            <wp:extent cx="7071360" cy="4297680"/>
            <wp:effectExtent l="1905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071360" cy="4297680"/>
                    </a:xfrm>
                    <a:prstGeom prst="rect">
                      <a:avLst/>
                    </a:prstGeom>
                    <a:noFill/>
                  </pic:spPr>
                </pic:pic>
              </a:graphicData>
            </a:graphic>
          </wp:anchor>
        </w:drawing>
      </w:r>
      <w:bookmarkStart w:id="0" w:name="bookmark0"/>
      <w:r w:rsidR="00DF1A6B">
        <w:rPr>
          <w:rStyle w:val="Nagwek10"/>
          <w:b/>
          <w:bCs/>
        </w:rPr>
        <w:t>PORADNIK</w:t>
      </w:r>
      <w:bookmarkEnd w:id="0"/>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before="58" w:after="58" w:line="240" w:lineRule="exact"/>
        <w:rPr>
          <w:color w:val="auto"/>
          <w:sz w:val="19"/>
          <w:szCs w:val="19"/>
        </w:rPr>
      </w:pPr>
    </w:p>
    <w:p w:rsidR="00000000" w:rsidRDefault="00DF1A6B">
      <w:pPr>
        <w:rPr>
          <w:color w:val="auto"/>
          <w:sz w:val="2"/>
          <w:szCs w:val="2"/>
        </w:rPr>
        <w:sectPr w:rsidR="00000000">
          <w:type w:val="continuous"/>
          <w:pgSz w:w="11900" w:h="16840"/>
          <w:pgMar w:top="866" w:right="0" w:bottom="1476" w:left="0" w:header="0" w:footer="3" w:gutter="0"/>
          <w:cols w:space="720"/>
          <w:noEndnote/>
          <w:docGrid w:linePitch="360"/>
        </w:sectPr>
      </w:pPr>
    </w:p>
    <w:p w:rsidR="00000000" w:rsidRDefault="00443650">
      <w:pPr>
        <w:pStyle w:val="Teksttreci30"/>
        <w:shd w:val="clear" w:color="auto" w:fill="auto"/>
        <w:spacing w:after="247"/>
        <w:ind w:left="220"/>
      </w:pPr>
      <w:r>
        <w:rPr>
          <w:noProof/>
        </w:rPr>
        <w:lastRenderedPageBreak/>
        <w:drawing>
          <wp:anchor distT="0" distB="20955" distL="2228850" distR="63500" simplePos="0" relativeHeight="251659264" behindDoc="1" locked="0" layoutInCell="1" allowOverlap="1">
            <wp:simplePos x="0" y="0"/>
            <wp:positionH relativeFrom="margin">
              <wp:posOffset>5356225</wp:posOffset>
            </wp:positionH>
            <wp:positionV relativeFrom="paragraph">
              <wp:posOffset>-72390</wp:posOffset>
            </wp:positionV>
            <wp:extent cx="1517650" cy="1115695"/>
            <wp:effectExtent l="19050" t="0" r="6350" b="0"/>
            <wp:wrapSquare wrapText="lef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517650" cy="1115695"/>
                    </a:xfrm>
                    <a:prstGeom prst="rect">
                      <a:avLst/>
                    </a:prstGeom>
                    <a:noFill/>
                  </pic:spPr>
                </pic:pic>
              </a:graphicData>
            </a:graphic>
          </wp:anchor>
        </w:drawing>
      </w:r>
      <w:r w:rsidR="00DF1A6B">
        <w:rPr>
          <w:rStyle w:val="Teksttreci3"/>
          <w:color w:val="000000"/>
          <w:lang w:val="de-DE" w:eastAsia="de-DE"/>
        </w:rPr>
        <w:t xml:space="preserve">PL </w:t>
      </w:r>
      <w:r w:rsidR="00DF1A6B">
        <w:rPr>
          <w:rStyle w:val="Teksttreci3"/>
          <w:color w:val="000000"/>
          <w:lang w:val="en-US" w:eastAsia="en-US"/>
        </w:rPr>
        <w:t xml:space="preserve">ISSN 0551-5343 </w:t>
      </w:r>
      <w:r w:rsidR="00DF1A6B">
        <w:rPr>
          <w:rStyle w:val="Teksttreci3"/>
          <w:color w:val="000000"/>
        </w:rPr>
        <w:t xml:space="preserve">INDEKS </w:t>
      </w:r>
      <w:r w:rsidR="00DF1A6B">
        <w:rPr>
          <w:rStyle w:val="Teksttreci3"/>
          <w:color w:val="000000"/>
          <w:lang w:val="en-US" w:eastAsia="en-US"/>
        </w:rPr>
        <w:t>369616</w:t>
      </w:r>
    </w:p>
    <w:p w:rsidR="00000000" w:rsidRDefault="00DF1A6B">
      <w:pPr>
        <w:pStyle w:val="Teksttreci21"/>
        <w:shd w:val="clear" w:color="auto" w:fill="auto"/>
        <w:spacing w:before="0"/>
        <w:ind w:left="220"/>
      </w:pPr>
      <w:r>
        <w:rPr>
          <w:rStyle w:val="Teksttreci2"/>
          <w:color w:val="000000"/>
        </w:rPr>
        <w:t>WYDAWNICTWA UNIWERSYTETU</w:t>
      </w:r>
    </w:p>
    <w:p w:rsidR="00000000" w:rsidRDefault="00DF1A6B">
      <w:pPr>
        <w:pStyle w:val="Teksttreci21"/>
        <w:shd w:val="clear" w:color="auto" w:fill="auto"/>
        <w:spacing w:before="0"/>
        <w:ind w:left="220"/>
      </w:pPr>
      <w:r>
        <w:rPr>
          <w:rStyle w:val="Teksttreci2"/>
          <w:color w:val="000000"/>
        </w:rPr>
        <w:t>WARSZAWSKIEGO</w:t>
      </w:r>
    </w:p>
    <w:p w:rsidR="00000000" w:rsidRDefault="00DF1A6B">
      <w:pPr>
        <w:pStyle w:val="Teksttreci21"/>
        <w:shd w:val="clear" w:color="auto" w:fill="auto"/>
        <w:spacing w:before="0"/>
        <w:ind w:left="220"/>
      </w:pPr>
      <w:r>
        <w:rPr>
          <w:rStyle w:val="Teksttreci2"/>
          <w:color w:val="000000"/>
        </w:rPr>
        <w:t>WARSZAWA 1992</w:t>
      </w:r>
      <w:r>
        <w:br w:type="page"/>
      </w:r>
    </w:p>
    <w:p w:rsidR="00000000" w:rsidRDefault="00DF1A6B">
      <w:pPr>
        <w:pStyle w:val="Nagwek520"/>
        <w:keepNext/>
        <w:keepLines/>
        <w:shd w:val="clear" w:color="auto" w:fill="auto"/>
        <w:spacing w:after="1025" w:line="300" w:lineRule="exact"/>
        <w:ind w:right="360"/>
      </w:pPr>
      <w:bookmarkStart w:id="1" w:name="bookmark1"/>
      <w:r>
        <w:rPr>
          <w:rStyle w:val="Nagwek52"/>
          <w:b/>
          <w:bCs/>
          <w:color w:val="000000"/>
        </w:rPr>
        <w:lastRenderedPageBreak/>
        <w:t xml:space="preserve">SPIS TREŚCI </w:t>
      </w:r>
      <w:r>
        <w:rPr>
          <w:rStyle w:val="Nagwek52BookmanOldStyle"/>
          <w:b w:val="0"/>
          <w:bCs w:val="0"/>
          <w:color w:val="000000"/>
        </w:rPr>
        <w:t>ZA ROK</w:t>
      </w:r>
      <w:r>
        <w:rPr>
          <w:rStyle w:val="Nagwek52"/>
          <w:b/>
          <w:bCs/>
          <w:color w:val="000000"/>
        </w:rPr>
        <w:t xml:space="preserve"> 1992 </w:t>
      </w:r>
      <w:bookmarkEnd w:id="1"/>
    </w:p>
    <w:p w:rsidR="00000000" w:rsidRDefault="00DF1A6B">
      <w:pPr>
        <w:pStyle w:val="Teksttreci160"/>
        <w:shd w:val="clear" w:color="auto" w:fill="auto"/>
        <w:spacing w:before="0" w:after="0" w:line="264" w:lineRule="exact"/>
        <w:ind w:left="180"/>
      </w:pPr>
      <w:r>
        <w:rPr>
          <w:rStyle w:val="Teksttreci16Odstpy0pt"/>
          <w:color w:val="000000"/>
        </w:rPr>
        <w:t>ARTYKU</w:t>
      </w:r>
      <w:r>
        <w:rPr>
          <w:rStyle w:val="Teksttreci16Odstpy0pt"/>
          <w:color w:val="000000"/>
          <w:lang w:val="pl-PL" w:eastAsia="pl-PL"/>
        </w:rPr>
        <w:t>ŁY</w:t>
      </w:r>
    </w:p>
    <w:p w:rsidR="00000000" w:rsidRDefault="00DF1A6B">
      <w:pPr>
        <w:pStyle w:val="Teksttreci220"/>
        <w:shd w:val="clear" w:color="auto" w:fill="auto"/>
      </w:pPr>
      <w:r>
        <w:rPr>
          <w:rStyle w:val="Teksttreci22"/>
          <w:color w:val="000000"/>
        </w:rPr>
        <w:t>seesyt</w:t>
      </w:r>
    </w:p>
    <w:p w:rsidR="00000000" w:rsidRDefault="00DF1A6B">
      <w:pPr>
        <w:pStyle w:val="Teksttreci230"/>
        <w:shd w:val="clear" w:color="auto" w:fill="auto"/>
        <w:ind w:left="180"/>
      </w:pPr>
      <w:r>
        <w:rPr>
          <w:rStyle w:val="Teksttreci23"/>
          <w:i/>
          <w:iCs/>
          <w:color w:val="000000"/>
        </w:rPr>
        <w:t>Janusz Anusiewicz, Jacek Skawiński</w:t>
      </w:r>
      <w:r>
        <w:rPr>
          <w:rStyle w:val="Teksttreci23Bezkursywy"/>
          <w:i w:val="0"/>
          <w:iCs w:val="0"/>
          <w:color w:val="000000"/>
        </w:rPr>
        <w:t xml:space="preserve"> Definiowanie i definicje w </w:t>
      </w:r>
      <w:r>
        <w:rPr>
          <w:rStyle w:val="Teksttreci23"/>
          <w:i/>
          <w:iCs/>
          <w:color w:val="000000"/>
        </w:rPr>
        <w:t>Podręcznym słowniku</w:t>
      </w:r>
    </w:p>
    <w:p w:rsidR="00000000" w:rsidRDefault="00DF1A6B">
      <w:pPr>
        <w:pStyle w:val="Spistreci30"/>
        <w:shd w:val="clear" w:color="auto" w:fill="auto"/>
        <w:tabs>
          <w:tab w:val="left" w:leader="dot" w:pos="8858"/>
        </w:tabs>
        <w:ind w:left="740" w:firstLine="0"/>
        <w:jc w:val="both"/>
      </w:pPr>
      <w:r>
        <w:fldChar w:fldCharType="begin"/>
      </w:r>
      <w:r>
        <w:instrText xml:space="preserve"> TOC \o "1-5" \h \z </w:instrText>
      </w:r>
      <w:r>
        <w:fldChar w:fldCharType="separate"/>
      </w:r>
      <w:r>
        <w:rPr>
          <w:rStyle w:val="Spistreci3Odstpy-1pt"/>
          <w:i/>
          <w:iCs/>
          <w:color w:val="000000"/>
        </w:rPr>
        <w:t>polszczyzny potocznej</w:t>
      </w:r>
      <w:r>
        <w:rPr>
          <w:rStyle w:val="Spistreci3Bezkursywy"/>
          <w:i w:val="0"/>
          <w:iCs w:val="0"/>
          <w:color w:val="000000"/>
        </w:rPr>
        <w:tab/>
        <w:t xml:space="preserve"> 9-10</w:t>
      </w:r>
    </w:p>
    <w:p w:rsidR="00000000" w:rsidRDefault="00DF1A6B">
      <w:pPr>
        <w:pStyle w:val="Spistreci30"/>
        <w:shd w:val="clear" w:color="auto" w:fill="auto"/>
        <w:tabs>
          <w:tab w:val="right" w:leader="dot" w:pos="9005"/>
        </w:tabs>
        <w:ind w:left="740" w:hanging="560"/>
      </w:pPr>
      <w:r>
        <w:rPr>
          <w:rStyle w:val="Spistreci3Odstpy-1pt"/>
          <w:i/>
          <w:iCs/>
          <w:color w:val="000000"/>
        </w:rPr>
        <w:t>Janusz Anusiewicz, Jacek Skawiński</w:t>
      </w:r>
      <w:r>
        <w:rPr>
          <w:rStyle w:val="Spistreci3Bezkursywy"/>
          <w:i w:val="0"/>
          <w:iCs w:val="0"/>
          <w:color w:val="000000"/>
        </w:rPr>
        <w:t xml:space="preserve"> Kilka uwag o potoczności. Z prac nad </w:t>
      </w:r>
      <w:r>
        <w:rPr>
          <w:rStyle w:val="Spistreci3Odstpy-1pt"/>
          <w:i/>
          <w:iCs/>
          <w:color w:val="000000"/>
        </w:rPr>
        <w:t>Podręcz</w:t>
      </w:r>
      <w:r>
        <w:rPr>
          <w:rStyle w:val="Spistreci3Odstpy-1pt"/>
          <w:i/>
          <w:iCs/>
          <w:color w:val="000000"/>
        </w:rPr>
        <w:softHyphen/>
        <w:t>nym słownikiem polszczyzny potocznęj</w:t>
      </w:r>
      <w:r>
        <w:rPr>
          <w:rStyle w:val="Spistreci3Bezkursywy"/>
          <w:i w:val="0"/>
          <w:iCs w:val="0"/>
          <w:color w:val="000000"/>
        </w:rPr>
        <w:tab/>
        <w:t xml:space="preserve"> 3</w:t>
      </w:r>
    </w:p>
    <w:p w:rsidR="00000000" w:rsidRDefault="00DF1A6B">
      <w:pPr>
        <w:pStyle w:val="Spistreci4"/>
        <w:shd w:val="clear" w:color="auto" w:fill="auto"/>
        <w:tabs>
          <w:tab w:val="left" w:pos="9606"/>
        </w:tabs>
        <w:ind w:left="180" w:firstLine="0"/>
      </w:pPr>
      <w:r>
        <w:rPr>
          <w:rStyle w:val="SpistreciKursywa"/>
          <w:color w:val="000000"/>
        </w:rPr>
        <w:t>Irena Bajerowa:</w:t>
      </w:r>
      <w:r>
        <w:rPr>
          <w:rStyle w:val="Spistreci4Znak"/>
          <w:color w:val="000000"/>
        </w:rPr>
        <w:t xml:space="preserve"> Cytaty obcojęzyczne w tekstach polskich Jako ślady przeszłości ...</w:t>
      </w:r>
      <w:r>
        <w:rPr>
          <w:rStyle w:val="Spistreci4Znak"/>
          <w:color w:val="000000"/>
        </w:rPr>
        <w:tab/>
        <w:t>6</w:t>
      </w:r>
    </w:p>
    <w:p w:rsidR="00000000" w:rsidRDefault="00DF1A6B">
      <w:pPr>
        <w:pStyle w:val="Spistreci4"/>
        <w:shd w:val="clear" w:color="auto" w:fill="auto"/>
        <w:ind w:left="180" w:firstLine="0"/>
      </w:pPr>
      <w:r>
        <w:rPr>
          <w:rStyle w:val="SpistreciKursywa"/>
          <w:color w:val="000000"/>
        </w:rPr>
        <w:t>Barbara Bartnicka:</w:t>
      </w:r>
      <w:r>
        <w:rPr>
          <w:rStyle w:val="Spistreci4Znak"/>
          <w:color w:val="000000"/>
        </w:rPr>
        <w:t xml:space="preserve"> Funkcje znaczeniowe polskiego be</w:t>
      </w:r>
      <w:r>
        <w:rPr>
          <w:rStyle w:val="Spistreci4Znak"/>
          <w:color w:val="000000"/>
        </w:rPr>
        <w:t>zokolicznika w porównaniu z</w:t>
      </w:r>
    </w:p>
    <w:p w:rsidR="00000000" w:rsidRDefault="00DF1A6B">
      <w:pPr>
        <w:pStyle w:val="Spistreci4"/>
        <w:shd w:val="clear" w:color="auto" w:fill="auto"/>
        <w:tabs>
          <w:tab w:val="right" w:leader="dot" w:pos="9745"/>
        </w:tabs>
        <w:ind w:left="740" w:firstLine="0"/>
      </w:pPr>
      <w:r>
        <w:rPr>
          <w:rStyle w:val="Spistreci4Znak"/>
          <w:color w:val="000000"/>
        </w:rPr>
        <w:t>Językiem niemieckim</w:t>
      </w:r>
      <w:r>
        <w:rPr>
          <w:rStyle w:val="Spistreci4Znak"/>
          <w:color w:val="000000"/>
        </w:rPr>
        <w:tab/>
        <w:t xml:space="preserve"> 2</w:t>
      </w:r>
    </w:p>
    <w:p w:rsidR="00000000" w:rsidRDefault="00DF1A6B">
      <w:pPr>
        <w:pStyle w:val="Spistreci4"/>
        <w:shd w:val="clear" w:color="auto" w:fill="auto"/>
        <w:ind w:left="180" w:firstLine="0"/>
      </w:pPr>
      <w:r>
        <w:rPr>
          <w:rStyle w:val="SpistreciKursywa"/>
          <w:color w:val="000000"/>
        </w:rPr>
        <w:t>Barbara Bartnicka:</w:t>
      </w:r>
      <w:r>
        <w:rPr>
          <w:rStyle w:val="Spistreci4Znak"/>
          <w:color w:val="000000"/>
        </w:rPr>
        <w:t xml:space="preserve"> Konstrukcje o charakterze stanowiącym w </w:t>
      </w:r>
      <w:r>
        <w:rPr>
          <w:rStyle w:val="SpistreciKursywa2"/>
          <w:color w:val="000000"/>
        </w:rPr>
        <w:t>Zbiorze</w:t>
      </w:r>
      <w:r>
        <w:rPr>
          <w:rStyle w:val="SpistreciKursywa"/>
          <w:color w:val="000000"/>
        </w:rPr>
        <w:t xml:space="preserve"> praw sądowych</w:t>
      </w:r>
    </w:p>
    <w:p w:rsidR="00000000" w:rsidRDefault="00DF1A6B">
      <w:pPr>
        <w:pStyle w:val="Spistreci4"/>
        <w:shd w:val="clear" w:color="auto" w:fill="auto"/>
        <w:tabs>
          <w:tab w:val="right" w:leader="dot" w:pos="9745"/>
        </w:tabs>
        <w:ind w:left="740" w:firstLine="0"/>
      </w:pPr>
      <w:r>
        <w:rPr>
          <w:rStyle w:val="Spistreci4Znak"/>
          <w:color w:val="000000"/>
        </w:rPr>
        <w:t>Andrzeja Zamoyskiego</w:t>
      </w:r>
      <w:r>
        <w:rPr>
          <w:rStyle w:val="Spistreci4Znak"/>
          <w:color w:val="000000"/>
        </w:rPr>
        <w:tab/>
        <w:t xml:space="preserve"> 3</w:t>
      </w:r>
    </w:p>
    <w:p w:rsidR="00000000" w:rsidRDefault="00DF1A6B">
      <w:pPr>
        <w:pStyle w:val="Spistreci4"/>
        <w:shd w:val="clear" w:color="auto" w:fill="auto"/>
        <w:ind w:left="180" w:firstLine="0"/>
      </w:pPr>
      <w:r>
        <w:rPr>
          <w:rStyle w:val="SpistreciKursywa"/>
          <w:color w:val="000000"/>
        </w:rPr>
        <w:t>Stanisław Bąba, Bogdan Walczak:</w:t>
      </w:r>
      <w:r>
        <w:rPr>
          <w:rStyle w:val="Spistreci4Znak"/>
          <w:color w:val="000000"/>
        </w:rPr>
        <w:t xml:space="preserve"> Nauczanie kultury Języka polskiego w ośrodku</w:t>
      </w:r>
    </w:p>
    <w:p w:rsidR="00000000" w:rsidRDefault="00DF1A6B">
      <w:pPr>
        <w:pStyle w:val="Spistreci4"/>
        <w:shd w:val="clear" w:color="auto" w:fill="auto"/>
        <w:tabs>
          <w:tab w:val="right" w:leader="dot" w:pos="9745"/>
        </w:tabs>
        <w:ind w:left="740" w:firstLine="0"/>
      </w:pPr>
      <w:r>
        <w:rPr>
          <w:rStyle w:val="Spistreci4Znak"/>
          <w:color w:val="000000"/>
        </w:rPr>
        <w:t xml:space="preserve">poznańskim </w:t>
      </w:r>
      <w:r>
        <w:rPr>
          <w:rStyle w:val="Spistreci4Znak"/>
          <w:color w:val="000000"/>
        </w:rPr>
        <w:tab/>
        <w:t xml:space="preserve">   4</w:t>
      </w:r>
    </w:p>
    <w:p w:rsidR="00000000" w:rsidRDefault="00DF1A6B">
      <w:pPr>
        <w:pStyle w:val="Spistreci4"/>
        <w:shd w:val="clear" w:color="auto" w:fill="auto"/>
        <w:tabs>
          <w:tab w:val="right" w:leader="dot" w:pos="9745"/>
        </w:tabs>
        <w:ind w:left="740" w:hanging="560"/>
        <w:jc w:val="left"/>
      </w:pPr>
      <w:r>
        <w:rPr>
          <w:rStyle w:val="SpistreciKursywa"/>
          <w:color w:val="000000"/>
        </w:rPr>
        <w:t>Irena Bogaczowa</w:t>
      </w:r>
      <w:r>
        <w:rPr>
          <w:rStyle w:val="Spistreci4Znak"/>
          <w:color w:val="000000"/>
        </w:rPr>
        <w:t xml:space="preserve"> Program kultury Języka na Politechnice Wrocławskiej i Jego reali</w:t>
      </w:r>
      <w:r>
        <w:rPr>
          <w:rStyle w:val="Spistreci4Znak"/>
          <w:color w:val="000000"/>
        </w:rPr>
        <w:softHyphen/>
        <w:t xml:space="preserve">zacja </w:t>
      </w:r>
      <w:r>
        <w:rPr>
          <w:rStyle w:val="Spistreci4Znak"/>
          <w:color w:val="000000"/>
        </w:rPr>
        <w:tab/>
        <w:t xml:space="preserve"> 4</w:t>
      </w:r>
    </w:p>
    <w:p w:rsidR="00000000" w:rsidRDefault="00DF1A6B">
      <w:pPr>
        <w:pStyle w:val="Spistreci4"/>
        <w:shd w:val="clear" w:color="auto" w:fill="auto"/>
        <w:ind w:left="180" w:firstLine="0"/>
      </w:pPr>
      <w:r>
        <w:rPr>
          <w:rStyle w:val="SpistreciKursywa"/>
          <w:color w:val="000000"/>
        </w:rPr>
        <w:t>Barbara Boniecka:</w:t>
      </w:r>
      <w:r>
        <w:rPr>
          <w:rStyle w:val="Spistreci4Znak"/>
          <w:color w:val="000000"/>
        </w:rPr>
        <w:t xml:space="preserve"> Formy wyrażające motywację zachowań (na przykładzie wypowiedzi</w:t>
      </w:r>
    </w:p>
    <w:p w:rsidR="00000000" w:rsidRDefault="00DF1A6B">
      <w:pPr>
        <w:pStyle w:val="Spistreci4"/>
        <w:shd w:val="clear" w:color="auto" w:fill="auto"/>
        <w:tabs>
          <w:tab w:val="right" w:leader="dot" w:pos="9745"/>
        </w:tabs>
        <w:ind w:left="740" w:firstLine="0"/>
      </w:pPr>
      <w:r>
        <w:rPr>
          <w:rStyle w:val="Spistreci4Znak"/>
          <w:color w:val="000000"/>
        </w:rPr>
        <w:t>dziecięcych)</w:t>
      </w:r>
      <w:r>
        <w:rPr>
          <w:rStyle w:val="Spistreci4Znak"/>
          <w:color w:val="000000"/>
        </w:rPr>
        <w:tab/>
        <w:t xml:space="preserve"> 9-10</w:t>
      </w:r>
    </w:p>
    <w:p w:rsidR="00000000" w:rsidRDefault="00DF1A6B">
      <w:pPr>
        <w:pStyle w:val="Spistreci30"/>
        <w:shd w:val="clear" w:color="auto" w:fill="auto"/>
        <w:tabs>
          <w:tab w:val="left" w:leader="dot" w:pos="8858"/>
        </w:tabs>
        <w:ind w:left="180" w:firstLine="0"/>
        <w:jc w:val="both"/>
      </w:pPr>
      <w:r>
        <w:rPr>
          <w:rStyle w:val="Spistreci3Odstpy-1pt"/>
          <w:i/>
          <w:iCs/>
          <w:color w:val="000000"/>
        </w:rPr>
        <w:t>Barbara Boniecka, Adam Siwiec, Maria Wojtak</w:t>
      </w:r>
      <w:r>
        <w:rPr>
          <w:rStyle w:val="Spistreci3Bezkursywy"/>
          <w:i w:val="0"/>
          <w:iCs w:val="0"/>
          <w:color w:val="000000"/>
        </w:rPr>
        <w:t xml:space="preserve"> Jak uczymy kultury Ję</w:t>
      </w:r>
      <w:r>
        <w:rPr>
          <w:rStyle w:val="Spistreci3Bezkursywy"/>
          <w:i w:val="0"/>
          <w:iCs w:val="0"/>
          <w:color w:val="000000"/>
        </w:rPr>
        <w:t>zyka</w:t>
      </w:r>
      <w:r>
        <w:rPr>
          <w:rStyle w:val="Spistreci3Bezkursywy"/>
          <w:i w:val="0"/>
          <w:iCs w:val="0"/>
          <w:color w:val="000000"/>
        </w:rPr>
        <w:tab/>
        <w:t xml:space="preserve"> 4</w:t>
      </w:r>
    </w:p>
    <w:p w:rsidR="00000000" w:rsidRDefault="00DF1A6B">
      <w:pPr>
        <w:pStyle w:val="Spistreci4"/>
        <w:shd w:val="clear" w:color="auto" w:fill="auto"/>
        <w:tabs>
          <w:tab w:val="left" w:leader="dot" w:pos="8858"/>
        </w:tabs>
        <w:ind w:left="180" w:firstLine="0"/>
      </w:pPr>
      <w:r>
        <w:rPr>
          <w:rStyle w:val="SpistreciKursywa"/>
          <w:color w:val="000000"/>
        </w:rPr>
        <w:t>Maria Boręjszo</w:t>
      </w:r>
      <w:r>
        <w:rPr>
          <w:rStyle w:val="Spistreci4Znak"/>
          <w:color w:val="000000"/>
        </w:rPr>
        <w:t xml:space="preserve"> Osobliwości Językowe w polskich kolędach </w:t>
      </w:r>
      <w:r>
        <w:rPr>
          <w:rStyle w:val="Spistreci4Znak"/>
          <w:color w:val="000000"/>
        </w:rPr>
        <w:tab/>
        <w:t xml:space="preserve"> 9 10</w:t>
      </w:r>
    </w:p>
    <w:p w:rsidR="00000000" w:rsidRDefault="00DF1A6B">
      <w:pPr>
        <w:pStyle w:val="Spistreci4"/>
        <w:shd w:val="clear" w:color="auto" w:fill="auto"/>
        <w:tabs>
          <w:tab w:val="right" w:leader="dot" w:pos="9745"/>
        </w:tabs>
        <w:ind w:left="740" w:hanging="560"/>
        <w:jc w:val="left"/>
      </w:pPr>
      <w:r>
        <w:rPr>
          <w:rStyle w:val="SpistreciKursywa"/>
          <w:color w:val="000000"/>
        </w:rPr>
        <w:t>Ewa Dąbrowska: O</w:t>
      </w:r>
      <w:r>
        <w:rPr>
          <w:rStyle w:val="Spistreci4Znak"/>
          <w:color w:val="000000"/>
        </w:rPr>
        <w:t xml:space="preserve"> tzw datiwie konwencjonalnym, czyli o znaczeniu form pozba</w:t>
      </w:r>
      <w:r>
        <w:rPr>
          <w:rStyle w:val="Spistreci4Znak"/>
          <w:color w:val="000000"/>
        </w:rPr>
        <w:softHyphen/>
        <w:t>wionych znaczenia  9-10</w:t>
      </w:r>
    </w:p>
    <w:p w:rsidR="00000000" w:rsidRDefault="00DF1A6B">
      <w:pPr>
        <w:pStyle w:val="Spistreci4"/>
        <w:shd w:val="clear" w:color="auto" w:fill="auto"/>
        <w:tabs>
          <w:tab w:val="left" w:leader="dot" w:pos="8858"/>
        </w:tabs>
        <w:ind w:left="180" w:firstLine="0"/>
      </w:pPr>
      <w:r>
        <w:rPr>
          <w:rStyle w:val="Spistreci4Znak"/>
          <w:color w:val="000000"/>
        </w:rPr>
        <w:t xml:space="preserve">Adam </w:t>
      </w:r>
      <w:r>
        <w:rPr>
          <w:rStyle w:val="SpistreciKursywa"/>
          <w:color w:val="000000"/>
        </w:rPr>
        <w:t>Dobaczewski</w:t>
      </w:r>
      <w:r>
        <w:rPr>
          <w:rStyle w:val="Spistreci4Znak"/>
          <w:color w:val="000000"/>
        </w:rPr>
        <w:t xml:space="preserve"> Cechy składniowe leksemów o postaci </w:t>
      </w:r>
      <w:r>
        <w:rPr>
          <w:rStyle w:val="SpistreciKursywa"/>
          <w:color w:val="000000"/>
        </w:rPr>
        <w:t>no</w:t>
      </w:r>
      <w:r>
        <w:rPr>
          <w:rStyle w:val="Spistreci4Znak"/>
          <w:color w:val="000000"/>
        </w:rPr>
        <w:tab/>
        <w:t xml:space="preserve"> 5</w:t>
      </w:r>
    </w:p>
    <w:p w:rsidR="00000000" w:rsidRDefault="00DF1A6B">
      <w:pPr>
        <w:pStyle w:val="Spistreci4"/>
        <w:shd w:val="clear" w:color="auto" w:fill="auto"/>
        <w:ind w:left="180" w:firstLine="0"/>
      </w:pPr>
      <w:r>
        <w:rPr>
          <w:rStyle w:val="SpistreciKursywa"/>
          <w:color w:val="000000"/>
        </w:rPr>
        <w:t>Marian Domaradzki O</w:t>
      </w:r>
      <w:r>
        <w:rPr>
          <w:rStyle w:val="Spistreci4Znak"/>
          <w:color w:val="000000"/>
        </w:rPr>
        <w:t xml:space="preserve"> szerega</w:t>
      </w:r>
      <w:r>
        <w:rPr>
          <w:rStyle w:val="Spistreci4Znak"/>
          <w:color w:val="000000"/>
        </w:rPr>
        <w:t>ch synonimów tworzonych przez współtematyczne</w:t>
      </w:r>
    </w:p>
    <w:p w:rsidR="00000000" w:rsidRDefault="00DF1A6B">
      <w:pPr>
        <w:pStyle w:val="Spistreci4"/>
        <w:shd w:val="clear" w:color="auto" w:fill="auto"/>
        <w:tabs>
          <w:tab w:val="right" w:leader="dot" w:pos="9745"/>
        </w:tabs>
        <w:ind w:left="740" w:firstLine="0"/>
      </w:pPr>
      <w:r>
        <w:rPr>
          <w:rStyle w:val="Spistreci4Znak"/>
          <w:color w:val="000000"/>
        </w:rPr>
        <w:t xml:space="preserve">formacje atrybutowe </w:t>
      </w:r>
      <w:r>
        <w:rPr>
          <w:rStyle w:val="Spistreci4Znak"/>
          <w:color w:val="000000"/>
        </w:rPr>
        <w:tab/>
        <w:t xml:space="preserve"> 6</w:t>
      </w:r>
    </w:p>
    <w:p w:rsidR="00000000" w:rsidRDefault="00DF1A6B">
      <w:pPr>
        <w:pStyle w:val="Spistreci4"/>
        <w:shd w:val="clear" w:color="auto" w:fill="auto"/>
        <w:ind w:left="180" w:firstLine="0"/>
      </w:pPr>
      <w:r>
        <w:rPr>
          <w:rStyle w:val="SpistreciKursywa"/>
          <w:color w:val="000000"/>
        </w:rPr>
        <w:t xml:space="preserve">Stanisław Dubisz, </w:t>
      </w:r>
      <w:r>
        <w:rPr>
          <w:rStyle w:val="SpistreciKursywa"/>
          <w:color w:val="000000"/>
          <w:lang w:val="en-US" w:eastAsia="en-US"/>
        </w:rPr>
        <w:t>Roxana Sinielnikoff</w:t>
      </w:r>
      <w:r>
        <w:rPr>
          <w:rStyle w:val="SpistreciKursywa"/>
          <w:color w:val="000000"/>
          <w:lang w:val="cs-CZ" w:eastAsia="cs-CZ"/>
        </w:rPr>
        <w:t>.</w:t>
      </w:r>
      <w:r>
        <w:rPr>
          <w:rStyle w:val="Spistreci4Znak"/>
          <w:color w:val="000000"/>
          <w:lang w:val="cs-CZ" w:eastAsia="cs-CZ"/>
        </w:rPr>
        <w:t xml:space="preserve"> </w:t>
      </w:r>
      <w:r>
        <w:rPr>
          <w:rStyle w:val="Spistreci4Znak"/>
          <w:color w:val="000000"/>
        </w:rPr>
        <w:t xml:space="preserve">Wspomnienie o Profesor Halinie Rybickiej-Nowackiej </w:t>
      </w:r>
      <w:r>
        <w:rPr>
          <w:rStyle w:val="Spistreci4Znak"/>
          <w:color w:val="000000"/>
        </w:rPr>
        <w:tab/>
        <w:t xml:space="preserve"> 5</w:t>
      </w:r>
    </w:p>
    <w:p w:rsidR="00000000" w:rsidRDefault="00DF1A6B">
      <w:pPr>
        <w:pStyle w:val="Spistreci4"/>
        <w:shd w:val="clear" w:color="auto" w:fill="auto"/>
        <w:tabs>
          <w:tab w:val="right" w:leader="dot" w:pos="9745"/>
        </w:tabs>
        <w:ind w:left="180" w:firstLine="0"/>
      </w:pPr>
      <w:r>
        <w:rPr>
          <w:rStyle w:val="SpistreciKursywa"/>
          <w:color w:val="000000"/>
        </w:rPr>
        <w:t>Słwomir Gala:</w:t>
      </w:r>
      <w:r>
        <w:rPr>
          <w:rStyle w:val="Spistreci4Znak"/>
          <w:color w:val="000000"/>
        </w:rPr>
        <w:t xml:space="preserve"> 80-lecie Profesora Karola Dejny</w:t>
      </w:r>
      <w:r>
        <w:rPr>
          <w:rStyle w:val="Spistreci4Znak"/>
          <w:color w:val="000000"/>
        </w:rPr>
        <w:tab/>
        <w:t xml:space="preserve"> 3</w:t>
      </w:r>
    </w:p>
    <w:p w:rsidR="00000000" w:rsidRDefault="00DF1A6B">
      <w:pPr>
        <w:pStyle w:val="Spistreci4"/>
        <w:shd w:val="clear" w:color="auto" w:fill="auto"/>
        <w:tabs>
          <w:tab w:val="right" w:leader="dot" w:pos="9745"/>
        </w:tabs>
        <w:ind w:left="740" w:hanging="560"/>
        <w:jc w:val="left"/>
      </w:pPr>
      <w:r>
        <w:rPr>
          <w:rStyle w:val="SpistreciKursywa"/>
          <w:color w:val="000000"/>
        </w:rPr>
        <w:t xml:space="preserve">Marek Gawełko </w:t>
      </w:r>
      <w:r>
        <w:rPr>
          <w:rStyle w:val="Spistreci4Znak"/>
          <w:color w:val="000000"/>
        </w:rPr>
        <w:t>Szyk w Językach słowiańskich</w:t>
      </w:r>
      <w:r>
        <w:rPr>
          <w:rStyle w:val="Spistreci4Znak"/>
          <w:color w:val="000000"/>
        </w:rPr>
        <w:t xml:space="preserve"> wobec wymagań perspektywy funk</w:t>
      </w:r>
      <w:r>
        <w:rPr>
          <w:rStyle w:val="Spistreci4Znak"/>
          <w:color w:val="000000"/>
        </w:rPr>
        <w:softHyphen/>
        <w:t xml:space="preserve">cjonalnej zdania </w:t>
      </w:r>
      <w:r>
        <w:rPr>
          <w:rStyle w:val="Spistreci4Znak"/>
          <w:color w:val="000000"/>
        </w:rPr>
        <w:tab/>
        <w:t xml:space="preserve"> 5</w:t>
      </w:r>
    </w:p>
    <w:p w:rsidR="00000000" w:rsidRDefault="00DF1A6B">
      <w:pPr>
        <w:pStyle w:val="Spistreci4"/>
        <w:shd w:val="clear" w:color="auto" w:fill="auto"/>
        <w:tabs>
          <w:tab w:val="right" w:pos="9745"/>
        </w:tabs>
        <w:ind w:left="180" w:firstLine="0"/>
      </w:pPr>
      <w:r>
        <w:rPr>
          <w:rStyle w:val="SpistreciKursywa"/>
          <w:color w:val="000000"/>
        </w:rPr>
        <w:t>Eugeniusz Grodziński O</w:t>
      </w:r>
      <w:r>
        <w:rPr>
          <w:rStyle w:val="Spistreci4Znak"/>
          <w:color w:val="000000"/>
        </w:rPr>
        <w:t xml:space="preserve"> różnych postaciach wieloznaczności (szkic semantyczny) . .</w:t>
      </w:r>
      <w:r>
        <w:rPr>
          <w:rStyle w:val="Spistreci4Znak"/>
          <w:color w:val="000000"/>
        </w:rPr>
        <w:tab/>
        <w:t>2</w:t>
      </w:r>
    </w:p>
    <w:p w:rsidR="00000000" w:rsidRDefault="00DF1A6B">
      <w:pPr>
        <w:pStyle w:val="Spistreci4"/>
        <w:shd w:val="clear" w:color="auto" w:fill="auto"/>
        <w:ind w:left="180" w:firstLine="0"/>
      </w:pPr>
      <w:r>
        <w:rPr>
          <w:rStyle w:val="SpistreciKursywa"/>
          <w:color w:val="000000"/>
        </w:rPr>
        <w:t>Hanna Jadacka:</w:t>
      </w:r>
      <w:r>
        <w:rPr>
          <w:rStyle w:val="Spistreci4Znak"/>
          <w:color w:val="000000"/>
        </w:rPr>
        <w:t xml:space="preserve"> Głos w dyskusji na temat nauczania kultury Języka w wyższych</w:t>
      </w:r>
    </w:p>
    <w:p w:rsidR="00000000" w:rsidRDefault="00DF1A6B">
      <w:pPr>
        <w:pStyle w:val="Spistreci4"/>
        <w:shd w:val="clear" w:color="auto" w:fill="auto"/>
        <w:tabs>
          <w:tab w:val="right" w:leader="dot" w:pos="9745"/>
        </w:tabs>
        <w:ind w:left="740" w:firstLine="0"/>
      </w:pPr>
      <w:r>
        <w:rPr>
          <w:rStyle w:val="Spistreci4Znak"/>
          <w:color w:val="000000"/>
        </w:rPr>
        <w:t xml:space="preserve">uczelniach </w:t>
      </w:r>
      <w:r>
        <w:rPr>
          <w:rStyle w:val="Spistreci4Znak"/>
          <w:color w:val="000000"/>
        </w:rPr>
        <w:tab/>
        <w:t xml:space="preserve"> 4</w:t>
      </w:r>
    </w:p>
    <w:p w:rsidR="00000000" w:rsidRDefault="00DF1A6B">
      <w:pPr>
        <w:pStyle w:val="Spistreci4"/>
        <w:shd w:val="clear" w:color="auto" w:fill="auto"/>
        <w:ind w:left="180" w:firstLine="0"/>
      </w:pPr>
      <w:r>
        <w:rPr>
          <w:rStyle w:val="SpistreciKursywa"/>
          <w:color w:val="000000"/>
        </w:rPr>
        <w:t>Hanna Jadacka:</w:t>
      </w:r>
      <w:r>
        <w:rPr>
          <w:rStyle w:val="Spistreci4Znak"/>
          <w:color w:val="000000"/>
        </w:rPr>
        <w:t xml:space="preserve"> Potencja słow</w:t>
      </w:r>
      <w:r>
        <w:rPr>
          <w:rStyle w:val="Spistreci4Znak"/>
          <w:color w:val="000000"/>
        </w:rPr>
        <w:t>otwórcza polskich rzeczowników niemotywowanych.</w:t>
      </w:r>
    </w:p>
    <w:p w:rsidR="00000000" w:rsidRDefault="00DF1A6B">
      <w:pPr>
        <w:pStyle w:val="Spistreci4"/>
        <w:shd w:val="clear" w:color="auto" w:fill="auto"/>
        <w:tabs>
          <w:tab w:val="right" w:leader="dot" w:pos="9745"/>
        </w:tabs>
        <w:ind w:left="740" w:firstLine="0"/>
      </w:pPr>
      <w:r>
        <w:rPr>
          <w:rStyle w:val="Spistreci4Znak"/>
          <w:color w:val="000000"/>
        </w:rPr>
        <w:t>Charakterystyka Ilościowa</w:t>
      </w:r>
      <w:r>
        <w:rPr>
          <w:rStyle w:val="Spistreci4Znak"/>
          <w:color w:val="000000"/>
        </w:rPr>
        <w:tab/>
        <w:t xml:space="preserve"> 7</w:t>
      </w:r>
    </w:p>
    <w:p w:rsidR="00000000" w:rsidRDefault="00DF1A6B">
      <w:pPr>
        <w:pStyle w:val="Spistreci4"/>
        <w:shd w:val="clear" w:color="auto" w:fill="auto"/>
        <w:tabs>
          <w:tab w:val="right" w:leader="dot" w:pos="9745"/>
        </w:tabs>
        <w:ind w:left="180" w:firstLine="0"/>
      </w:pPr>
      <w:r>
        <w:rPr>
          <w:rStyle w:val="SpistreciKursywa"/>
          <w:color w:val="000000"/>
        </w:rPr>
        <w:t>Hanna Jadacka:</w:t>
      </w:r>
      <w:r>
        <w:rPr>
          <w:rStyle w:val="Spistreci4Znak"/>
          <w:color w:val="000000"/>
        </w:rPr>
        <w:t xml:space="preserve"> Teoretyczne podstawy słowotwórstwa normatywnego </w:t>
      </w:r>
      <w:r>
        <w:rPr>
          <w:rStyle w:val="Spistreci4Znak"/>
          <w:color w:val="000000"/>
        </w:rPr>
        <w:tab/>
        <w:t xml:space="preserve"> 8</w:t>
      </w:r>
    </w:p>
    <w:p w:rsidR="00000000" w:rsidRDefault="00DF1A6B">
      <w:pPr>
        <w:pStyle w:val="Spistreci4"/>
        <w:shd w:val="clear" w:color="auto" w:fill="auto"/>
        <w:ind w:left="180" w:firstLine="0"/>
      </w:pPr>
      <w:r>
        <w:rPr>
          <w:rStyle w:val="SpistreciKursywa"/>
          <w:color w:val="000000"/>
        </w:rPr>
        <w:t>Danuta Jarocińska:</w:t>
      </w:r>
      <w:r>
        <w:rPr>
          <w:rStyle w:val="Spistreci4Znak"/>
          <w:color w:val="000000"/>
        </w:rPr>
        <w:t xml:space="preserve"> O relacji nadawca — odbiorca w mowach powitalnych. (Trzy wizyty</w:t>
      </w:r>
    </w:p>
    <w:p w:rsidR="00000000" w:rsidRDefault="00DF1A6B">
      <w:pPr>
        <w:pStyle w:val="Spistreci4"/>
        <w:shd w:val="clear" w:color="auto" w:fill="auto"/>
        <w:tabs>
          <w:tab w:val="right" w:leader="dot" w:pos="9745"/>
        </w:tabs>
        <w:ind w:left="740" w:firstLine="0"/>
      </w:pPr>
      <w:r>
        <w:rPr>
          <w:rStyle w:val="Spistreci4Znak"/>
          <w:color w:val="000000"/>
        </w:rPr>
        <w:t xml:space="preserve">Jana Pawła II w Polsce) </w:t>
      </w:r>
      <w:r>
        <w:rPr>
          <w:rStyle w:val="Spistreci4Znak"/>
          <w:color w:val="000000"/>
        </w:rPr>
        <w:tab/>
        <w:t xml:space="preserve"> 5</w:t>
      </w:r>
    </w:p>
    <w:p w:rsidR="00000000" w:rsidRDefault="00DF1A6B">
      <w:pPr>
        <w:pStyle w:val="Spistreci4"/>
        <w:shd w:val="clear" w:color="auto" w:fill="auto"/>
        <w:tabs>
          <w:tab w:val="right" w:leader="dot" w:pos="9745"/>
        </w:tabs>
        <w:ind w:left="180" w:firstLine="0"/>
      </w:pPr>
      <w:r>
        <w:rPr>
          <w:rStyle w:val="SpistreciKursywa"/>
          <w:color w:val="000000"/>
        </w:rPr>
        <w:t>I</w:t>
      </w:r>
      <w:r>
        <w:rPr>
          <w:rStyle w:val="SpistreciKursywa"/>
          <w:color w:val="000000"/>
        </w:rPr>
        <w:t>rena Kamińska-Szmąj</w:t>
      </w:r>
      <w:r>
        <w:rPr>
          <w:rStyle w:val="Spistreci4Znak"/>
          <w:color w:val="000000"/>
        </w:rPr>
        <w:t xml:space="preserve"> Stereotyp Jako narzędzie propagandy </w:t>
      </w:r>
      <w:r>
        <w:rPr>
          <w:rStyle w:val="Spistreci4Znak"/>
          <w:color w:val="000000"/>
        </w:rPr>
        <w:tab/>
        <w:t xml:space="preserve"> 1</w:t>
      </w:r>
    </w:p>
    <w:p w:rsidR="00000000" w:rsidRDefault="00DF1A6B">
      <w:pPr>
        <w:pStyle w:val="Spistreci4"/>
        <w:shd w:val="clear" w:color="auto" w:fill="auto"/>
        <w:tabs>
          <w:tab w:val="right" w:leader="dot" w:pos="9745"/>
        </w:tabs>
        <w:ind w:left="180" w:firstLine="0"/>
      </w:pPr>
      <w:r>
        <w:rPr>
          <w:rStyle w:val="SpistreciKursywa"/>
          <w:color w:val="000000"/>
        </w:rPr>
        <w:t>Czesław Kosyl</w:t>
      </w:r>
      <w:r>
        <w:rPr>
          <w:rStyle w:val="Spistreci4Znak"/>
          <w:color w:val="000000"/>
        </w:rPr>
        <w:t xml:space="preserve"> Glosa do toponlmu </w:t>
      </w:r>
      <w:r>
        <w:rPr>
          <w:rStyle w:val="SpistreciKursywa"/>
          <w:color w:val="000000"/>
        </w:rPr>
        <w:t>Zwoleń</w:t>
      </w:r>
      <w:r>
        <w:rPr>
          <w:rStyle w:val="Spistreci4Znak"/>
          <w:color w:val="000000"/>
        </w:rPr>
        <w:tab/>
        <w:t xml:space="preserve"> 5</w:t>
      </w:r>
    </w:p>
    <w:p w:rsidR="00000000" w:rsidRDefault="00DF1A6B">
      <w:pPr>
        <w:pStyle w:val="Spistreci4"/>
        <w:shd w:val="clear" w:color="auto" w:fill="auto"/>
        <w:tabs>
          <w:tab w:val="right" w:leader="dot" w:pos="9745"/>
        </w:tabs>
        <w:ind w:left="740" w:hanging="560"/>
        <w:jc w:val="left"/>
      </w:pPr>
      <w:r>
        <w:rPr>
          <w:rStyle w:val="SpistreciKursywa"/>
          <w:color w:val="000000"/>
          <w:lang w:val="cs-CZ" w:eastAsia="cs-CZ"/>
        </w:rPr>
        <w:t xml:space="preserve">Emilia </w:t>
      </w:r>
      <w:r>
        <w:rPr>
          <w:rStyle w:val="SpistreciKursywa"/>
          <w:color w:val="000000"/>
        </w:rPr>
        <w:t>Kozarzewska: O</w:t>
      </w:r>
      <w:r>
        <w:rPr>
          <w:rStyle w:val="Spistreci4Znak"/>
          <w:color w:val="000000"/>
        </w:rPr>
        <w:t xml:space="preserve"> funkcjonowaniu mowy (nie)zależnej w Języku ogólnym i teks</w:t>
      </w:r>
      <w:r>
        <w:rPr>
          <w:rStyle w:val="Spistreci4Znak"/>
          <w:color w:val="000000"/>
        </w:rPr>
        <w:softHyphen/>
        <w:t>tach artystycznych  8</w:t>
      </w:r>
    </w:p>
    <w:p w:rsidR="00000000" w:rsidRDefault="00DF1A6B">
      <w:pPr>
        <w:pStyle w:val="Spistreci4"/>
        <w:shd w:val="clear" w:color="auto" w:fill="auto"/>
        <w:tabs>
          <w:tab w:val="right" w:leader="dot" w:pos="9745"/>
        </w:tabs>
        <w:ind w:left="180" w:firstLine="0"/>
      </w:pPr>
      <w:r>
        <w:rPr>
          <w:rStyle w:val="Spistreci4Znak"/>
          <w:color w:val="000000"/>
        </w:rPr>
        <w:t>Kultura języka w programach nauczania studiów wyższy</w:t>
      </w:r>
      <w:r>
        <w:rPr>
          <w:rStyle w:val="Spistreci4Znak"/>
          <w:color w:val="000000"/>
        </w:rPr>
        <w:t>ch</w:t>
      </w:r>
      <w:r>
        <w:rPr>
          <w:rStyle w:val="Spistreci4Znak"/>
          <w:color w:val="000000"/>
        </w:rPr>
        <w:tab/>
        <w:t xml:space="preserve"> 4</w:t>
      </w:r>
    </w:p>
    <w:p w:rsidR="00000000" w:rsidRDefault="00DF1A6B">
      <w:pPr>
        <w:pStyle w:val="Spistreci4"/>
        <w:shd w:val="clear" w:color="auto" w:fill="auto"/>
        <w:tabs>
          <w:tab w:val="right" w:leader="dot" w:pos="9745"/>
        </w:tabs>
        <w:ind w:left="180" w:firstLine="0"/>
      </w:pPr>
      <w:r>
        <w:rPr>
          <w:rStyle w:val="SpistreciKursywa"/>
          <w:color w:val="000000"/>
        </w:rPr>
        <w:t>Wacław Kubacki</w:t>
      </w:r>
      <w:r>
        <w:rPr>
          <w:rStyle w:val="Spistreci4Znak"/>
          <w:color w:val="000000"/>
        </w:rPr>
        <w:t xml:space="preserve"> Mieszaniny Językowe i literackie</w:t>
      </w:r>
      <w:r>
        <w:rPr>
          <w:rStyle w:val="Spistreci4Znak"/>
          <w:color w:val="000000"/>
        </w:rPr>
        <w:tab/>
        <w:t xml:space="preserve"> 2</w:t>
      </w:r>
    </w:p>
    <w:p w:rsidR="00000000" w:rsidRDefault="00DF1A6B">
      <w:pPr>
        <w:pStyle w:val="Spistreci4"/>
        <w:shd w:val="clear" w:color="auto" w:fill="auto"/>
        <w:tabs>
          <w:tab w:val="right" w:leader="dot" w:pos="9745"/>
        </w:tabs>
        <w:ind w:left="180" w:firstLine="0"/>
      </w:pPr>
      <w:r>
        <w:rPr>
          <w:rStyle w:val="SpistreciKursywa"/>
          <w:color w:val="000000"/>
        </w:rPr>
        <w:t>Władysław Lubaś:</w:t>
      </w:r>
      <w:r>
        <w:rPr>
          <w:rStyle w:val="Spistreci4Znak"/>
          <w:color w:val="000000"/>
        </w:rPr>
        <w:t xml:space="preserve"> Retoryka buntu Ignacego Krasickiego</w:t>
      </w:r>
      <w:r>
        <w:rPr>
          <w:rStyle w:val="Spistreci4Znak"/>
          <w:color w:val="000000"/>
        </w:rPr>
        <w:tab/>
        <w:t xml:space="preserve"> 8</w:t>
      </w:r>
    </w:p>
    <w:p w:rsidR="00000000" w:rsidRDefault="00DF1A6B">
      <w:pPr>
        <w:pStyle w:val="Spistreci30"/>
        <w:shd w:val="clear" w:color="auto" w:fill="auto"/>
        <w:tabs>
          <w:tab w:val="left" w:leader="dot" w:pos="8858"/>
          <w:tab w:val="left" w:pos="9606"/>
        </w:tabs>
        <w:ind w:left="180" w:firstLine="0"/>
        <w:jc w:val="both"/>
      </w:pPr>
      <w:r>
        <w:rPr>
          <w:rStyle w:val="Spistreci3Bezkursywy"/>
          <w:i w:val="0"/>
          <w:iCs w:val="0"/>
          <w:color w:val="000000"/>
        </w:rPr>
        <w:t>Anna Ł</w:t>
      </w:r>
      <w:r>
        <w:rPr>
          <w:rStyle w:val="Spistreci3Odstpy-1pt"/>
          <w:i/>
          <w:iCs/>
          <w:color w:val="000000"/>
        </w:rPr>
        <w:t>ojasiewicz.</w:t>
      </w:r>
      <w:r>
        <w:rPr>
          <w:rStyle w:val="Spistreci3Bezkursywy"/>
          <w:i w:val="0"/>
          <w:iCs w:val="0"/>
          <w:color w:val="000000"/>
        </w:rPr>
        <w:t xml:space="preserve"> Słowo </w:t>
      </w:r>
      <w:r>
        <w:rPr>
          <w:rStyle w:val="Spistreci3Odstpy-1pt"/>
          <w:i/>
          <w:iCs/>
          <w:color w:val="000000"/>
        </w:rPr>
        <w:t>sobie</w:t>
      </w:r>
      <w:r>
        <w:rPr>
          <w:rStyle w:val="Spistreci3Bezkursywy"/>
          <w:i w:val="0"/>
          <w:iCs w:val="0"/>
          <w:color w:val="000000"/>
        </w:rPr>
        <w:t xml:space="preserve"> w połączeniach typu </w:t>
      </w:r>
      <w:r>
        <w:rPr>
          <w:rStyle w:val="Spistreci3Odstpy-1pt"/>
          <w:i/>
          <w:iCs/>
          <w:color w:val="000000"/>
        </w:rPr>
        <w:t>idę sobie, śpiewam sobie</w:t>
      </w:r>
      <w:r>
        <w:rPr>
          <w:rStyle w:val="Spistreci3Bezkursywy"/>
          <w:i w:val="0"/>
          <w:iCs w:val="0"/>
          <w:color w:val="000000"/>
        </w:rPr>
        <w:tab/>
      </w:r>
      <w:r>
        <w:rPr>
          <w:rStyle w:val="Spistreci3Bezkursywy"/>
          <w:i w:val="0"/>
          <w:iCs w:val="0"/>
          <w:color w:val="000000"/>
        </w:rPr>
        <w:tab/>
        <w:t>7</w:t>
      </w:r>
    </w:p>
    <w:p w:rsidR="00000000" w:rsidRDefault="00DF1A6B">
      <w:pPr>
        <w:pStyle w:val="Spistreci4"/>
        <w:shd w:val="clear" w:color="auto" w:fill="auto"/>
        <w:tabs>
          <w:tab w:val="left" w:pos="9606"/>
        </w:tabs>
        <w:ind w:left="180" w:firstLine="0"/>
      </w:pPr>
      <w:r>
        <w:rPr>
          <w:rStyle w:val="SpistreciKursywa"/>
          <w:color w:val="000000"/>
        </w:rPr>
        <w:t>Andrzej Markowski</w:t>
      </w:r>
      <w:r>
        <w:rPr>
          <w:rStyle w:val="Spistreci4Znak"/>
          <w:color w:val="000000"/>
        </w:rPr>
        <w:t xml:space="preserve"> Nauczanie kultury Języka</w:t>
      </w:r>
      <w:r>
        <w:rPr>
          <w:rStyle w:val="Spistreci4Znak"/>
          <w:color w:val="000000"/>
        </w:rPr>
        <w:t xml:space="preserve"> polskiego na polonistyce warszawskiej</w:t>
      </w:r>
      <w:r>
        <w:rPr>
          <w:rStyle w:val="Spistreci4Znak"/>
          <w:color w:val="000000"/>
        </w:rPr>
        <w:tab/>
        <w:t>4</w:t>
      </w:r>
    </w:p>
    <w:p w:rsidR="00000000" w:rsidRDefault="00DF1A6B">
      <w:pPr>
        <w:pStyle w:val="Spistreci4"/>
        <w:shd w:val="clear" w:color="auto" w:fill="auto"/>
        <w:tabs>
          <w:tab w:val="left" w:leader="dot" w:pos="8858"/>
        </w:tabs>
        <w:ind w:left="180" w:firstLine="0"/>
      </w:pPr>
      <w:r>
        <w:rPr>
          <w:rStyle w:val="SpistreciKursywa"/>
          <w:color w:val="000000"/>
        </w:rPr>
        <w:t>Katarzyna Mosiołek</w:t>
      </w:r>
      <w:r>
        <w:rPr>
          <w:rStyle w:val="Spistreci4Znak"/>
          <w:color w:val="000000"/>
        </w:rPr>
        <w:t xml:space="preserve"> Stereotypy psa zawarte w Języku polskim</w:t>
      </w:r>
      <w:r>
        <w:rPr>
          <w:rStyle w:val="Spistreci4Znak"/>
          <w:color w:val="000000"/>
        </w:rPr>
        <w:tab/>
        <w:t xml:space="preserve"> 4</w:t>
      </w:r>
    </w:p>
    <w:p w:rsidR="00000000" w:rsidRDefault="00DF1A6B">
      <w:pPr>
        <w:pStyle w:val="Spistreci4"/>
        <w:shd w:val="clear" w:color="auto" w:fill="auto"/>
        <w:tabs>
          <w:tab w:val="left" w:leader="dot" w:pos="8735"/>
        </w:tabs>
        <w:spacing w:line="252" w:lineRule="exact"/>
        <w:ind w:left="860" w:right="880" w:hanging="580"/>
      </w:pPr>
      <w:r>
        <w:rPr>
          <w:rStyle w:val="SpistreciKursywa1"/>
          <w:color w:val="000000"/>
        </w:rPr>
        <w:t>Iwona Nowakowska-Kempna, Krzysztof Korżyk</w:t>
      </w:r>
      <w:r>
        <w:rPr>
          <w:rStyle w:val="Spistreci4Znak"/>
          <w:color w:val="000000"/>
        </w:rPr>
        <w:t xml:space="preserve"> Andrzeja Markowskiego teoria identyfikacji. Kilka uwag na marginesie monografii </w:t>
      </w:r>
      <w:r>
        <w:rPr>
          <w:rStyle w:val="SpistreciKursywa1"/>
          <w:color w:val="000000"/>
        </w:rPr>
        <w:t>Leksyka wspólna różnym od</w:t>
      </w:r>
      <w:r>
        <w:rPr>
          <w:rStyle w:val="SpistreciKursywa1"/>
          <w:color w:val="000000"/>
        </w:rPr>
        <w:softHyphen/>
        <w:t>miano</w:t>
      </w:r>
      <w:r>
        <w:rPr>
          <w:rStyle w:val="SpistreciKursywa1"/>
          <w:color w:val="000000"/>
        </w:rPr>
        <w:t>m polszczyzny.</w:t>
      </w:r>
      <w:r>
        <w:rPr>
          <w:rStyle w:val="Spistreci4Znak"/>
          <w:color w:val="000000"/>
        </w:rPr>
        <w:t xml:space="preserve"> t. </w:t>
      </w:r>
      <w:r>
        <w:rPr>
          <w:rStyle w:val="Spistreci4Znak"/>
          <w:color w:val="000000"/>
          <w:lang w:val="en-US" w:eastAsia="en-US"/>
        </w:rPr>
        <w:t xml:space="preserve">I. </w:t>
      </w:r>
      <w:r>
        <w:rPr>
          <w:rStyle w:val="Spistreci4Znak"/>
          <w:color w:val="000000"/>
        </w:rPr>
        <w:t xml:space="preserve">II. Warszawa 1990 </w:t>
      </w:r>
      <w:r>
        <w:rPr>
          <w:rStyle w:val="Spistreci4Znak"/>
          <w:color w:val="000000"/>
        </w:rPr>
        <w:tab/>
        <w:t xml:space="preserve"> 7</w:t>
      </w:r>
    </w:p>
    <w:p w:rsidR="00000000" w:rsidRDefault="00DF1A6B">
      <w:pPr>
        <w:pStyle w:val="Spistreci4"/>
        <w:shd w:val="clear" w:color="auto" w:fill="auto"/>
        <w:tabs>
          <w:tab w:val="left" w:leader="dot" w:pos="6294"/>
          <w:tab w:val="left" w:leader="dot" w:pos="8735"/>
        </w:tabs>
        <w:spacing w:line="252" w:lineRule="exact"/>
        <w:ind w:left="280" w:firstLine="0"/>
      </w:pPr>
      <w:r>
        <w:rPr>
          <w:rStyle w:val="SpistreciKursywa1"/>
          <w:color w:val="000000"/>
        </w:rPr>
        <w:t xml:space="preserve">Grzegorz Ożdżyński </w:t>
      </w:r>
      <w:r>
        <w:rPr>
          <w:rStyle w:val="Spistreci4Znak"/>
          <w:color w:val="000000"/>
        </w:rPr>
        <w:t xml:space="preserve"> Postawy polityczne a Język wartości </w:t>
      </w:r>
      <w:r>
        <w:rPr>
          <w:rStyle w:val="Spistreci4Znak"/>
          <w:color w:val="000000"/>
        </w:rPr>
        <w:tab/>
      </w:r>
      <w:r>
        <w:rPr>
          <w:rStyle w:val="Spistreci4Znak"/>
          <w:color w:val="000000"/>
        </w:rPr>
        <w:tab/>
        <w:t xml:space="preserve"> 9-10</w:t>
      </w:r>
    </w:p>
    <w:p w:rsidR="00000000" w:rsidRDefault="00DF1A6B">
      <w:pPr>
        <w:pStyle w:val="Spistreci4"/>
        <w:shd w:val="clear" w:color="auto" w:fill="auto"/>
        <w:tabs>
          <w:tab w:val="left" w:leader="dot" w:pos="8735"/>
        </w:tabs>
        <w:spacing w:line="252" w:lineRule="exact"/>
        <w:ind w:left="280" w:firstLine="0"/>
      </w:pPr>
      <w:r>
        <w:rPr>
          <w:rStyle w:val="SpistreciKursywa1"/>
          <w:color w:val="000000"/>
        </w:rPr>
        <w:t>Marta Panći</w:t>
      </w:r>
      <w:r>
        <w:rPr>
          <w:rStyle w:val="SpistreciKursywa1"/>
          <w:color w:val="000000"/>
          <w:lang w:val="cs-CZ" w:eastAsia="cs-CZ"/>
        </w:rPr>
        <w:t>ková.</w:t>
      </w:r>
      <w:r>
        <w:rPr>
          <w:rStyle w:val="Spistreci4Znak"/>
          <w:color w:val="000000"/>
          <w:lang w:val="cs-CZ" w:eastAsia="cs-CZ"/>
        </w:rPr>
        <w:t xml:space="preserve"> </w:t>
      </w:r>
      <w:r>
        <w:rPr>
          <w:rStyle w:val="Spistreci4Znak"/>
          <w:color w:val="000000"/>
        </w:rPr>
        <w:t xml:space="preserve">Zapożyczenia leksykalne w Języku polskim i słowackim </w:t>
      </w:r>
      <w:r>
        <w:rPr>
          <w:rStyle w:val="Spistreci4Znak"/>
          <w:color w:val="000000"/>
        </w:rPr>
        <w:tab/>
        <w:t xml:space="preserve"> 7</w:t>
      </w:r>
    </w:p>
    <w:p w:rsidR="00000000" w:rsidRDefault="00DF1A6B">
      <w:pPr>
        <w:pStyle w:val="Spistreci4"/>
        <w:shd w:val="clear" w:color="auto" w:fill="auto"/>
        <w:tabs>
          <w:tab w:val="left" w:pos="9481"/>
        </w:tabs>
        <w:spacing w:line="252" w:lineRule="exact"/>
        <w:ind w:left="280" w:firstLine="0"/>
      </w:pPr>
      <w:hyperlink w:anchor="bookmark3" w:tooltip="Current Document" w:history="1">
        <w:r>
          <w:rPr>
            <w:rStyle w:val="SpistreciKursywa1"/>
            <w:color w:val="000000"/>
          </w:rPr>
          <w:t>Alicja Pihan</w:t>
        </w:r>
        <w:r>
          <w:rPr>
            <w:rStyle w:val="Spistreci4Znak"/>
            <w:color w:val="000000"/>
          </w:rPr>
          <w:t xml:space="preserve"> Archaizmy Ję</w:t>
        </w:r>
        <w:r>
          <w:rPr>
            <w:rStyle w:val="Spistreci4Znak"/>
            <w:color w:val="000000"/>
          </w:rPr>
          <w:t>zykowe w utworach J.I. Kraszewskiego z lat 1838 1859 . .</w:t>
        </w:r>
        <w:r>
          <w:rPr>
            <w:rStyle w:val="Spistreci4Znak"/>
            <w:color w:val="000000"/>
          </w:rPr>
          <w:tab/>
          <w:t>1</w:t>
        </w:r>
      </w:hyperlink>
    </w:p>
    <w:p w:rsidR="00000000" w:rsidRDefault="00DF1A6B">
      <w:pPr>
        <w:pStyle w:val="Spistreci4"/>
        <w:shd w:val="clear" w:color="auto" w:fill="auto"/>
        <w:tabs>
          <w:tab w:val="left" w:leader="dot" w:pos="8735"/>
        </w:tabs>
        <w:spacing w:line="252" w:lineRule="exact"/>
        <w:ind w:left="280" w:firstLine="0"/>
      </w:pPr>
      <w:r>
        <w:rPr>
          <w:rStyle w:val="SpistreciKursywa1"/>
          <w:color w:val="000000"/>
        </w:rPr>
        <w:t>Agnieszka Radwańska:</w:t>
      </w:r>
      <w:r>
        <w:rPr>
          <w:rStyle w:val="Spistreci4Znak"/>
          <w:color w:val="000000"/>
        </w:rPr>
        <w:t xml:space="preserve"> Relacja konwersji leksykalnej w Języku polskim </w:t>
      </w:r>
      <w:r>
        <w:rPr>
          <w:rStyle w:val="Spistreci4Znak"/>
          <w:color w:val="000000"/>
        </w:rPr>
        <w:tab/>
        <w:t xml:space="preserve"> 8</w:t>
      </w:r>
    </w:p>
    <w:p w:rsidR="00000000" w:rsidRDefault="00DF1A6B">
      <w:pPr>
        <w:pStyle w:val="Spistreci4"/>
        <w:shd w:val="clear" w:color="auto" w:fill="auto"/>
        <w:tabs>
          <w:tab w:val="right" w:leader="dot" w:pos="9583"/>
        </w:tabs>
        <w:spacing w:line="252" w:lineRule="exact"/>
        <w:ind w:left="280" w:firstLine="0"/>
      </w:pPr>
      <w:r>
        <w:rPr>
          <w:rStyle w:val="SpistreciKursywa1"/>
          <w:color w:val="000000"/>
        </w:rPr>
        <w:t>Jadwiga Sambor.</w:t>
      </w:r>
      <w:r>
        <w:rPr>
          <w:rStyle w:val="Spistreci4Znak"/>
          <w:color w:val="000000"/>
        </w:rPr>
        <w:t xml:space="preserve"> Odszedł Profesor Adam Weinsberg-Wayda</w:t>
      </w:r>
      <w:r>
        <w:rPr>
          <w:rStyle w:val="Spistreci4Znak"/>
          <w:color w:val="000000"/>
        </w:rPr>
        <w:tab/>
        <w:t xml:space="preserve"> 2</w:t>
      </w:r>
    </w:p>
    <w:p w:rsidR="00000000" w:rsidRDefault="00DF1A6B">
      <w:pPr>
        <w:pStyle w:val="Spistreci4"/>
        <w:shd w:val="clear" w:color="auto" w:fill="auto"/>
        <w:spacing w:line="252" w:lineRule="exact"/>
        <w:ind w:left="280" w:firstLine="0"/>
      </w:pPr>
      <w:r>
        <w:rPr>
          <w:rStyle w:val="SpistreciKursywa1"/>
          <w:color w:val="000000"/>
        </w:rPr>
        <w:lastRenderedPageBreak/>
        <w:t>Jadwiga Sambor.</w:t>
      </w:r>
      <w:r>
        <w:rPr>
          <w:rStyle w:val="Spistreci4Znak"/>
          <w:color w:val="000000"/>
        </w:rPr>
        <w:t xml:space="preserve"> Wspomnienie o Profesorze Adamie</w:t>
      </w:r>
      <w:r>
        <w:rPr>
          <w:rStyle w:val="Spistreci4Znak"/>
          <w:color w:val="000000"/>
        </w:rPr>
        <w:t xml:space="preserve"> Weinsbergu (20 VII 1918 —</w:t>
      </w:r>
    </w:p>
    <w:p w:rsidR="00000000" w:rsidRDefault="00DF1A6B">
      <w:pPr>
        <w:pStyle w:val="Spistreci4"/>
        <w:shd w:val="clear" w:color="auto" w:fill="auto"/>
        <w:tabs>
          <w:tab w:val="left" w:pos="878"/>
          <w:tab w:val="left" w:leader="dot" w:pos="8735"/>
        </w:tabs>
        <w:spacing w:line="252" w:lineRule="exact"/>
        <w:ind w:left="200" w:firstLine="0"/>
      </w:pPr>
      <w:r>
        <w:rPr>
          <w:rStyle w:val="Spistreci4Znak"/>
          <w:color w:val="000000"/>
        </w:rPr>
        <w:t>„</w:t>
      </w:r>
      <w:r>
        <w:rPr>
          <w:rStyle w:val="Spistreci4Znak"/>
          <w:color w:val="000000"/>
        </w:rPr>
        <w:tab/>
        <w:t>8 II 1992)</w:t>
      </w:r>
      <w:r>
        <w:rPr>
          <w:rStyle w:val="Spistreci4Znak"/>
          <w:color w:val="000000"/>
        </w:rPr>
        <w:tab/>
        <w:t xml:space="preserve"> 6</w:t>
      </w:r>
    </w:p>
    <w:p w:rsidR="00000000" w:rsidRDefault="00DF1A6B">
      <w:pPr>
        <w:pStyle w:val="Spistreci4"/>
        <w:shd w:val="clear" w:color="auto" w:fill="auto"/>
        <w:tabs>
          <w:tab w:val="right" w:leader="dot" w:pos="9583"/>
        </w:tabs>
        <w:spacing w:line="252" w:lineRule="exact"/>
        <w:ind w:left="860" w:hanging="580"/>
        <w:jc w:val="left"/>
      </w:pPr>
      <w:r>
        <w:rPr>
          <w:rStyle w:val="SpistreciKursywa1"/>
          <w:color w:val="000000"/>
        </w:rPr>
        <w:t>Halina Satkiewicz:</w:t>
      </w:r>
      <w:r>
        <w:rPr>
          <w:rStyle w:val="Spistreci4Znak"/>
          <w:color w:val="000000"/>
        </w:rPr>
        <w:t xml:space="preserve"> Kultura Języka w programie studiów dziennikarskich na Uniwer</w:t>
      </w:r>
      <w:r>
        <w:rPr>
          <w:rStyle w:val="Spistreci4Znak"/>
          <w:color w:val="000000"/>
        </w:rPr>
        <w:softHyphen/>
        <w:t>sytecie Warszawskim 4</w:t>
      </w:r>
    </w:p>
    <w:p w:rsidR="00000000" w:rsidRDefault="00DF1A6B">
      <w:pPr>
        <w:pStyle w:val="Spistreci4"/>
        <w:shd w:val="clear" w:color="auto" w:fill="auto"/>
        <w:spacing w:line="252" w:lineRule="exact"/>
        <w:ind w:left="280" w:firstLine="0"/>
      </w:pPr>
      <w:r>
        <w:rPr>
          <w:rStyle w:val="SpistreciKursywa1"/>
          <w:color w:val="000000"/>
        </w:rPr>
        <w:t>Henryka Sędziakowa</w:t>
      </w:r>
      <w:r>
        <w:rPr>
          <w:rStyle w:val="Spistreci4Znak"/>
          <w:color w:val="000000"/>
        </w:rPr>
        <w:t xml:space="preserve"> Zróżnicowanie znaczeniowe czasowników mówienia w gwarze</w:t>
      </w:r>
    </w:p>
    <w:p w:rsidR="00000000" w:rsidRDefault="00DF1A6B">
      <w:pPr>
        <w:pStyle w:val="Spistreci4"/>
        <w:shd w:val="clear" w:color="auto" w:fill="auto"/>
        <w:tabs>
          <w:tab w:val="center" w:pos="5618"/>
          <w:tab w:val="right" w:leader="dot" w:pos="9583"/>
        </w:tabs>
        <w:spacing w:line="252" w:lineRule="exact"/>
        <w:ind w:left="860" w:firstLine="0"/>
      </w:pPr>
      <w:r>
        <w:rPr>
          <w:rStyle w:val="Spistreci4Znak"/>
          <w:color w:val="000000"/>
        </w:rPr>
        <w:t>łomżyńskiej w porównaniu w polszczyz</w:t>
      </w:r>
      <w:r>
        <w:rPr>
          <w:rStyle w:val="Spistreci4Znak"/>
          <w:color w:val="000000"/>
        </w:rPr>
        <w:t>ną</w:t>
      </w:r>
      <w:r>
        <w:rPr>
          <w:rStyle w:val="Spistreci4Znak"/>
          <w:color w:val="000000"/>
        </w:rPr>
        <w:tab/>
        <w:t>literacką</w:t>
      </w:r>
      <w:r>
        <w:rPr>
          <w:rStyle w:val="Spistreci4Znak"/>
          <w:color w:val="000000"/>
        </w:rPr>
        <w:tab/>
        <w:t xml:space="preserve"> 9-10</w:t>
      </w:r>
    </w:p>
    <w:p w:rsidR="00000000" w:rsidRDefault="00DF1A6B">
      <w:pPr>
        <w:pStyle w:val="Spistreci4"/>
        <w:shd w:val="clear" w:color="auto" w:fill="auto"/>
        <w:tabs>
          <w:tab w:val="right" w:leader="dot" w:pos="9583"/>
        </w:tabs>
        <w:spacing w:line="252" w:lineRule="exact"/>
        <w:ind w:left="860" w:hanging="580"/>
        <w:jc w:val="left"/>
      </w:pPr>
      <w:r>
        <w:rPr>
          <w:rStyle w:val="SpistreciKursywa1"/>
          <w:color w:val="000000"/>
        </w:rPr>
        <w:t>Elżbieta Sękowska:</w:t>
      </w:r>
      <w:r>
        <w:rPr>
          <w:rStyle w:val="Spistreci4Znak"/>
          <w:color w:val="000000"/>
        </w:rPr>
        <w:t xml:space="preserve"> Problemy klasyfikacji Jednostek leskykalnych w dialektach polo</w:t>
      </w:r>
      <w:r>
        <w:rPr>
          <w:rStyle w:val="Spistreci4Znak"/>
          <w:color w:val="000000"/>
        </w:rPr>
        <w:softHyphen/>
        <w:t xml:space="preserve">nijnych </w:t>
      </w:r>
      <w:r>
        <w:rPr>
          <w:rStyle w:val="Spistreci4Znak"/>
          <w:color w:val="000000"/>
        </w:rPr>
        <w:tab/>
        <w:t xml:space="preserve"> 6</w:t>
      </w:r>
    </w:p>
    <w:p w:rsidR="00000000" w:rsidRDefault="00DF1A6B">
      <w:pPr>
        <w:pStyle w:val="Spistreci30"/>
        <w:shd w:val="clear" w:color="auto" w:fill="auto"/>
        <w:tabs>
          <w:tab w:val="right" w:leader="dot" w:pos="9583"/>
        </w:tabs>
        <w:spacing w:line="252" w:lineRule="exact"/>
        <w:ind w:left="860" w:hanging="580"/>
      </w:pPr>
      <w:r>
        <w:rPr>
          <w:rStyle w:val="Spistreci3"/>
          <w:i/>
          <w:iCs/>
          <w:color w:val="000000"/>
          <w:lang w:val="en-US" w:eastAsia="en-US"/>
        </w:rPr>
        <w:t xml:space="preserve">Roxana </w:t>
      </w:r>
      <w:r>
        <w:rPr>
          <w:rStyle w:val="Spistreci3"/>
          <w:i/>
          <w:iCs/>
          <w:color w:val="000000"/>
        </w:rPr>
        <w:t>Sinielnikoff.</w:t>
      </w:r>
      <w:r>
        <w:rPr>
          <w:rStyle w:val="Spistreci3Bezkursywy"/>
          <w:i w:val="0"/>
          <w:iCs w:val="0"/>
          <w:color w:val="000000"/>
        </w:rPr>
        <w:t xml:space="preserve"> Język </w:t>
      </w:r>
      <w:r>
        <w:rPr>
          <w:rStyle w:val="Spistreci3"/>
          <w:i/>
          <w:iCs/>
          <w:color w:val="000000"/>
        </w:rPr>
        <w:t>Listów do przyjadół-pisarzy</w:t>
      </w:r>
      <w:r>
        <w:rPr>
          <w:rStyle w:val="Spistreci3Bezkursywy"/>
          <w:i w:val="0"/>
          <w:iCs w:val="0"/>
          <w:color w:val="000000"/>
        </w:rPr>
        <w:t xml:space="preserve"> Juliana Tuwima. III. Słow</w:t>
      </w:r>
      <w:r>
        <w:rPr>
          <w:rStyle w:val="Spistreci3Bezkursywy"/>
          <w:i w:val="0"/>
          <w:iCs w:val="0"/>
          <w:color w:val="000000"/>
        </w:rPr>
        <w:softHyphen/>
        <w:t xml:space="preserve">nictwo </w:t>
      </w:r>
      <w:r>
        <w:rPr>
          <w:rStyle w:val="Spistreci3Bezkursywy"/>
          <w:i w:val="0"/>
          <w:iCs w:val="0"/>
          <w:color w:val="000000"/>
        </w:rPr>
        <w:tab/>
        <w:t xml:space="preserve"> 1</w:t>
      </w:r>
    </w:p>
    <w:p w:rsidR="00000000" w:rsidRDefault="00DF1A6B">
      <w:pPr>
        <w:pStyle w:val="Spistreci30"/>
        <w:shd w:val="clear" w:color="auto" w:fill="auto"/>
        <w:spacing w:line="252" w:lineRule="exact"/>
        <w:ind w:left="280" w:firstLine="0"/>
        <w:jc w:val="both"/>
      </w:pPr>
      <w:r>
        <w:rPr>
          <w:rStyle w:val="Spistreci3"/>
          <w:i/>
          <w:iCs/>
          <w:color w:val="000000"/>
          <w:lang w:val="en-US" w:eastAsia="en-US"/>
        </w:rPr>
        <w:t xml:space="preserve">Roxana </w:t>
      </w:r>
      <w:r>
        <w:rPr>
          <w:rStyle w:val="Spistreci3"/>
          <w:i/>
          <w:iCs/>
          <w:color w:val="000000"/>
        </w:rPr>
        <w:t>Sinielnikoff.</w:t>
      </w:r>
      <w:r>
        <w:rPr>
          <w:rStyle w:val="Spistreci3Bezkursywy"/>
          <w:i w:val="0"/>
          <w:iCs w:val="0"/>
          <w:color w:val="000000"/>
          <w:lang w:val="en-US" w:eastAsia="en-US"/>
        </w:rPr>
        <w:t xml:space="preserve"> </w:t>
      </w:r>
      <w:r>
        <w:rPr>
          <w:rStyle w:val="Spistreci3Bezkursywy"/>
          <w:i w:val="0"/>
          <w:iCs w:val="0"/>
          <w:color w:val="000000"/>
        </w:rPr>
        <w:t xml:space="preserve">Język </w:t>
      </w:r>
      <w:r>
        <w:rPr>
          <w:rStyle w:val="Spistreci3"/>
          <w:i/>
          <w:iCs/>
          <w:color w:val="000000"/>
        </w:rPr>
        <w:t>Listów do przyjadół-pisa</w:t>
      </w:r>
      <w:r>
        <w:rPr>
          <w:rStyle w:val="Spistreci3"/>
          <w:i/>
          <w:iCs/>
          <w:color w:val="000000"/>
        </w:rPr>
        <w:t>rzy</w:t>
      </w:r>
      <w:r>
        <w:rPr>
          <w:rStyle w:val="Spistreci3Bezkursywy"/>
          <w:i w:val="0"/>
          <w:iCs w:val="0"/>
          <w:color w:val="000000"/>
        </w:rPr>
        <w:t xml:space="preserve"> </w:t>
      </w:r>
      <w:r>
        <w:rPr>
          <w:rStyle w:val="Spistreci3Bezkursywy"/>
          <w:i w:val="0"/>
          <w:iCs w:val="0"/>
          <w:color w:val="000000"/>
          <w:lang w:val="cs-CZ" w:eastAsia="cs-CZ"/>
        </w:rPr>
        <w:t xml:space="preserve"> </w:t>
      </w:r>
      <w:r>
        <w:rPr>
          <w:rStyle w:val="Spistreci3Bezkursywy"/>
          <w:i w:val="0"/>
          <w:iCs w:val="0"/>
          <w:color w:val="000000"/>
        </w:rPr>
        <w:t>Juliana Tuwima. III. Słownictwo</w:t>
      </w:r>
    </w:p>
    <w:p w:rsidR="00000000" w:rsidRDefault="00DF1A6B">
      <w:pPr>
        <w:pStyle w:val="Spistreci4"/>
        <w:shd w:val="clear" w:color="auto" w:fill="auto"/>
        <w:tabs>
          <w:tab w:val="right" w:leader="dot" w:pos="9583"/>
        </w:tabs>
        <w:spacing w:line="252" w:lineRule="exact"/>
        <w:ind w:left="860" w:firstLine="0"/>
      </w:pPr>
      <w:r>
        <w:rPr>
          <w:rStyle w:val="Spistreci4Znak"/>
          <w:color w:val="000000"/>
          <w:lang w:val="de-DE" w:eastAsia="de-DE"/>
        </w:rPr>
        <w:t xml:space="preserve">(cd.) </w:t>
      </w:r>
      <w:r>
        <w:rPr>
          <w:rStyle w:val="Spistreci4Znak"/>
          <w:color w:val="000000"/>
        </w:rPr>
        <w:tab/>
        <w:t xml:space="preserve"> 2</w:t>
      </w:r>
    </w:p>
    <w:p w:rsidR="00000000" w:rsidRDefault="00DF1A6B">
      <w:pPr>
        <w:pStyle w:val="Spistreci30"/>
        <w:shd w:val="clear" w:color="auto" w:fill="auto"/>
        <w:tabs>
          <w:tab w:val="right" w:leader="dot" w:pos="9583"/>
        </w:tabs>
        <w:spacing w:line="252" w:lineRule="exact"/>
        <w:ind w:left="860" w:hanging="580"/>
      </w:pPr>
      <w:r>
        <w:rPr>
          <w:rStyle w:val="Spistreci3"/>
          <w:i/>
          <w:iCs/>
          <w:color w:val="000000"/>
          <w:lang w:val="en-US" w:eastAsia="en-US"/>
        </w:rPr>
        <w:t xml:space="preserve">Roxana </w:t>
      </w:r>
      <w:r>
        <w:rPr>
          <w:rStyle w:val="Spistreci3"/>
          <w:i/>
          <w:iCs/>
          <w:color w:val="000000"/>
        </w:rPr>
        <w:t>Sinielnikoff</w:t>
      </w:r>
      <w:r>
        <w:rPr>
          <w:rStyle w:val="Spistreci3Bezkursywy"/>
          <w:i w:val="0"/>
          <w:iCs w:val="0"/>
          <w:color w:val="000000"/>
        </w:rPr>
        <w:t xml:space="preserve"> Język </w:t>
      </w:r>
      <w:r>
        <w:rPr>
          <w:rStyle w:val="Spistreci3"/>
          <w:i/>
          <w:iCs/>
          <w:color w:val="000000"/>
        </w:rPr>
        <w:t>Listów do przyfaciół-pisarzy</w:t>
      </w:r>
      <w:r>
        <w:rPr>
          <w:rStyle w:val="Spistreci3Bezkursywy"/>
          <w:i w:val="0"/>
          <w:iCs w:val="0"/>
          <w:color w:val="000000"/>
        </w:rPr>
        <w:t xml:space="preserve"> Juliana Tuwima IV. Frazeo</w:t>
      </w:r>
      <w:r>
        <w:rPr>
          <w:rStyle w:val="Spistreci3Bezkursywy"/>
          <w:i w:val="0"/>
          <w:iCs w:val="0"/>
          <w:color w:val="000000"/>
        </w:rPr>
        <w:softHyphen/>
        <w:t>logia</w:t>
      </w:r>
      <w:r>
        <w:rPr>
          <w:rStyle w:val="Spistreci3Bezkursywy"/>
          <w:i w:val="0"/>
          <w:iCs w:val="0"/>
          <w:color w:val="000000"/>
        </w:rPr>
        <w:tab/>
        <w:t xml:space="preserve"> 4</w:t>
      </w:r>
    </w:p>
    <w:p w:rsidR="00000000" w:rsidRDefault="00DF1A6B">
      <w:pPr>
        <w:pStyle w:val="Spistreci4"/>
        <w:shd w:val="clear" w:color="auto" w:fill="auto"/>
        <w:tabs>
          <w:tab w:val="left" w:leader="dot" w:pos="8735"/>
        </w:tabs>
        <w:spacing w:line="252" w:lineRule="exact"/>
        <w:ind w:left="280" w:firstLine="0"/>
      </w:pPr>
      <w:r>
        <w:rPr>
          <w:rStyle w:val="SpistreciKursywa1"/>
          <w:color w:val="000000"/>
        </w:rPr>
        <w:t>Ewa Sławkowa:</w:t>
      </w:r>
      <w:r>
        <w:rPr>
          <w:rStyle w:val="Spistreci4Znak"/>
          <w:color w:val="000000"/>
        </w:rPr>
        <w:t xml:space="preserve"> Wartość słowa w tekście artystycznym</w:t>
      </w:r>
      <w:r>
        <w:rPr>
          <w:rStyle w:val="Spistreci4Znak"/>
          <w:color w:val="000000"/>
        </w:rPr>
        <w:tab/>
        <w:t xml:space="preserve"> 7</w:t>
      </w:r>
    </w:p>
    <w:p w:rsidR="00000000" w:rsidRDefault="00DF1A6B">
      <w:pPr>
        <w:pStyle w:val="Spistreci4"/>
        <w:shd w:val="clear" w:color="auto" w:fill="auto"/>
        <w:tabs>
          <w:tab w:val="left" w:pos="9481"/>
        </w:tabs>
        <w:spacing w:line="252" w:lineRule="exact"/>
        <w:ind w:left="280" w:firstLine="0"/>
      </w:pPr>
      <w:r>
        <w:rPr>
          <w:rStyle w:val="SpistreciKursywa1"/>
          <w:color w:val="000000"/>
        </w:rPr>
        <w:t>Joanna Sobczykowa:</w:t>
      </w:r>
      <w:r>
        <w:rPr>
          <w:rStyle w:val="Spistreci4Znak"/>
          <w:color w:val="000000"/>
        </w:rPr>
        <w:t xml:space="preserve"> Skróty Językowe w polszczyźnie</w:t>
      </w:r>
      <w:r>
        <w:rPr>
          <w:rStyle w:val="Spistreci4Znak"/>
          <w:color w:val="000000"/>
        </w:rPr>
        <w:t xml:space="preserve"> czasu drugiej wojny światowej</w:t>
      </w:r>
      <w:r>
        <w:rPr>
          <w:rStyle w:val="Spistreci4Znak"/>
          <w:color w:val="000000"/>
        </w:rPr>
        <w:tab/>
        <w:t>7</w:t>
      </w:r>
    </w:p>
    <w:p w:rsidR="00000000" w:rsidRDefault="00DF1A6B">
      <w:pPr>
        <w:pStyle w:val="Spistreci4"/>
        <w:shd w:val="clear" w:color="auto" w:fill="auto"/>
        <w:tabs>
          <w:tab w:val="right" w:leader="dot" w:pos="9583"/>
        </w:tabs>
        <w:spacing w:line="252" w:lineRule="exact"/>
        <w:ind w:left="860" w:hanging="580"/>
        <w:jc w:val="left"/>
      </w:pPr>
      <w:r>
        <w:rPr>
          <w:rStyle w:val="SpistreciKursywa1"/>
          <w:color w:val="000000"/>
        </w:rPr>
        <w:t>Irena Szczepankowska</w:t>
      </w:r>
      <w:r>
        <w:rPr>
          <w:rStyle w:val="Spistreci4Znak"/>
          <w:color w:val="000000"/>
        </w:rPr>
        <w:t xml:space="preserve"> Atrybutywne nazwy osób w gwarach — problemy słowo</w:t>
      </w:r>
      <w:r>
        <w:rPr>
          <w:rStyle w:val="Spistreci4Znak"/>
          <w:color w:val="000000"/>
        </w:rPr>
        <w:softHyphen/>
        <w:t>twórczo-semantyczne  3</w:t>
      </w:r>
    </w:p>
    <w:p w:rsidR="00000000" w:rsidRDefault="00DF1A6B">
      <w:pPr>
        <w:pStyle w:val="Spistreci4"/>
        <w:shd w:val="clear" w:color="auto" w:fill="auto"/>
        <w:spacing w:line="252" w:lineRule="exact"/>
        <w:ind w:left="280" w:firstLine="0"/>
      </w:pPr>
      <w:r>
        <w:rPr>
          <w:rStyle w:val="SpistreciKursywa1"/>
          <w:color w:val="000000"/>
          <w:lang w:val="cs-CZ" w:eastAsia="cs-CZ"/>
        </w:rPr>
        <w:t xml:space="preserve">Irena </w:t>
      </w:r>
      <w:r>
        <w:rPr>
          <w:rStyle w:val="SpistreciKursywa1"/>
          <w:color w:val="000000"/>
        </w:rPr>
        <w:t>Szczepankowska:</w:t>
      </w:r>
      <w:r>
        <w:rPr>
          <w:rStyle w:val="Spistreci4Znak"/>
          <w:color w:val="000000"/>
        </w:rPr>
        <w:t xml:space="preserve"> O niektórych sposobach wyrażania fazowości akcji w Języku</w:t>
      </w:r>
    </w:p>
    <w:p w:rsidR="00000000" w:rsidRDefault="00DF1A6B">
      <w:pPr>
        <w:pStyle w:val="Spistreci4"/>
        <w:shd w:val="clear" w:color="auto" w:fill="auto"/>
        <w:tabs>
          <w:tab w:val="right" w:leader="dot" w:pos="9583"/>
        </w:tabs>
        <w:spacing w:line="252" w:lineRule="exact"/>
        <w:ind w:left="860" w:firstLine="0"/>
      </w:pPr>
      <w:r>
        <w:rPr>
          <w:rStyle w:val="Spistreci4Znak"/>
          <w:color w:val="000000"/>
        </w:rPr>
        <w:t xml:space="preserve">polskim </w:t>
      </w:r>
      <w:r>
        <w:rPr>
          <w:rStyle w:val="Spistreci4Znak"/>
          <w:color w:val="000000"/>
        </w:rPr>
        <w:tab/>
        <w:t xml:space="preserve"> 8</w:t>
      </w:r>
    </w:p>
    <w:p w:rsidR="00000000" w:rsidRDefault="00DF1A6B">
      <w:pPr>
        <w:pStyle w:val="Spistreci4"/>
        <w:shd w:val="clear" w:color="auto" w:fill="auto"/>
        <w:tabs>
          <w:tab w:val="right" w:leader="dot" w:pos="9583"/>
        </w:tabs>
        <w:spacing w:line="252" w:lineRule="exact"/>
        <w:ind w:left="860"/>
        <w:jc w:val="left"/>
      </w:pPr>
      <w:r>
        <w:rPr>
          <w:rStyle w:val="Spistreci4Znak"/>
          <w:color w:val="000000"/>
        </w:rPr>
        <w:t xml:space="preserve"> </w:t>
      </w:r>
      <w:r>
        <w:rPr>
          <w:rStyle w:val="SpistreciKursywa1"/>
          <w:color w:val="000000"/>
        </w:rPr>
        <w:t>Elżbieta Szczepańska: O</w:t>
      </w:r>
      <w:r>
        <w:rPr>
          <w:rStyle w:val="Spistreci4Znak"/>
          <w:color w:val="000000"/>
        </w:rPr>
        <w:t xml:space="preserve"> dezintegracj</w:t>
      </w:r>
      <w:r>
        <w:rPr>
          <w:rStyle w:val="Spistreci4Znak"/>
          <w:color w:val="000000"/>
        </w:rPr>
        <w:t>i w procesie tworzenia uniwerbizmów (na przy</w:t>
      </w:r>
      <w:r>
        <w:rPr>
          <w:rStyle w:val="Spistreci4Znak"/>
          <w:color w:val="000000"/>
        </w:rPr>
        <w:softHyphen/>
        <w:t>kładzie Języka polskiego i czeskiego)  2</w:t>
      </w:r>
    </w:p>
    <w:p w:rsidR="00000000" w:rsidRDefault="00DF1A6B">
      <w:pPr>
        <w:pStyle w:val="Spistreci4"/>
        <w:shd w:val="clear" w:color="auto" w:fill="auto"/>
        <w:tabs>
          <w:tab w:val="left" w:pos="9481"/>
        </w:tabs>
        <w:spacing w:line="252" w:lineRule="exact"/>
        <w:ind w:left="280" w:firstLine="0"/>
      </w:pPr>
      <w:r>
        <w:rPr>
          <w:rStyle w:val="SpistreciKursywa1"/>
          <w:color w:val="000000"/>
        </w:rPr>
        <w:t>Łucja Maria Szewczyk</w:t>
      </w:r>
      <w:r>
        <w:rPr>
          <w:rStyle w:val="Spistreci4Znak"/>
          <w:color w:val="000000"/>
        </w:rPr>
        <w:t xml:space="preserve"> Docent doktor Jerzy Maciejewski (31 I 1923 — 8 III 1992) . .</w:t>
      </w:r>
      <w:r>
        <w:rPr>
          <w:rStyle w:val="Spistreci4Znak"/>
          <w:color w:val="000000"/>
        </w:rPr>
        <w:tab/>
        <w:t>4</w:t>
      </w:r>
    </w:p>
    <w:p w:rsidR="00000000" w:rsidRDefault="00DF1A6B">
      <w:pPr>
        <w:pStyle w:val="Spistreci4"/>
        <w:shd w:val="clear" w:color="auto" w:fill="auto"/>
        <w:tabs>
          <w:tab w:val="right" w:leader="dot" w:pos="9583"/>
        </w:tabs>
        <w:spacing w:line="252" w:lineRule="exact"/>
        <w:ind w:left="280" w:firstLine="0"/>
      </w:pPr>
      <w:r>
        <w:rPr>
          <w:rStyle w:val="SpistreciKursywa1"/>
          <w:color w:val="000000"/>
        </w:rPr>
        <w:t>Kamilla Termińska.</w:t>
      </w:r>
      <w:r>
        <w:rPr>
          <w:rStyle w:val="Spistreci4Znak"/>
          <w:color w:val="000000"/>
        </w:rPr>
        <w:t xml:space="preserve"> Metafora synestezyjna</w:t>
      </w:r>
      <w:r>
        <w:rPr>
          <w:rStyle w:val="Spistreci4Znak"/>
          <w:color w:val="000000"/>
        </w:rPr>
        <w:tab/>
        <w:t xml:space="preserve"> 3</w:t>
      </w:r>
    </w:p>
    <w:p w:rsidR="00000000" w:rsidRDefault="00DF1A6B">
      <w:pPr>
        <w:pStyle w:val="Spistreci4"/>
        <w:shd w:val="clear" w:color="auto" w:fill="auto"/>
        <w:tabs>
          <w:tab w:val="right" w:leader="dot" w:pos="9583"/>
        </w:tabs>
        <w:spacing w:line="252" w:lineRule="exact"/>
        <w:ind w:left="280" w:firstLine="0"/>
      </w:pPr>
      <w:r>
        <w:rPr>
          <w:rStyle w:val="SpistreciKursywa1"/>
          <w:color w:val="000000"/>
        </w:rPr>
        <w:t>Joanna Tomasik-Beck</w:t>
      </w:r>
      <w:r>
        <w:rPr>
          <w:rStyle w:val="Spistreci4Znak"/>
          <w:color w:val="000000"/>
        </w:rPr>
        <w:t xml:space="preserve"> Struktura semantyczna terminów wiciowy razowych</w:t>
      </w:r>
      <w:r>
        <w:rPr>
          <w:rStyle w:val="Spistreci4Znak"/>
          <w:color w:val="000000"/>
        </w:rPr>
        <w:tab/>
        <w:t xml:space="preserve"> 1</w:t>
      </w:r>
    </w:p>
    <w:p w:rsidR="00000000" w:rsidRDefault="00DF1A6B">
      <w:pPr>
        <w:pStyle w:val="Spistreci4"/>
        <w:shd w:val="clear" w:color="auto" w:fill="auto"/>
        <w:tabs>
          <w:tab w:val="left" w:pos="3570"/>
          <w:tab w:val="right" w:leader="dot" w:pos="9583"/>
        </w:tabs>
        <w:spacing w:line="252" w:lineRule="exact"/>
        <w:ind w:left="860" w:hanging="580"/>
        <w:jc w:val="left"/>
      </w:pPr>
      <w:r>
        <w:rPr>
          <w:rStyle w:val="SpistreciKursywa1"/>
          <w:color w:val="000000"/>
        </w:rPr>
        <w:t>Hanna K</w:t>
      </w:r>
      <w:r>
        <w:rPr>
          <w:rStyle w:val="SpistreciKursywa1"/>
          <w:color w:val="000000"/>
          <w:lang w:val="ru-RU" w:eastAsia="ru-RU"/>
        </w:rPr>
        <w:t xml:space="preserve"> </w:t>
      </w:r>
      <w:r>
        <w:rPr>
          <w:rStyle w:val="SpistreciKursywa1"/>
          <w:color w:val="000000"/>
        </w:rPr>
        <w:t>Ulatowska, Maria Sadowska, Danuta Kądzielowa, Jan Kordys:</w:t>
      </w:r>
      <w:r>
        <w:rPr>
          <w:rStyle w:val="Spistreci4Znak"/>
          <w:color w:val="000000"/>
        </w:rPr>
        <w:t xml:space="preserve"> Przetwa</w:t>
      </w:r>
      <w:r>
        <w:rPr>
          <w:rStyle w:val="Spistreci4Znak"/>
          <w:color w:val="000000"/>
        </w:rPr>
        <w:softHyphen/>
        <w:t>rzanie tekstu w afazji (na</w:t>
      </w:r>
      <w:r>
        <w:rPr>
          <w:rStyle w:val="Spistreci4Znak"/>
          <w:color w:val="000000"/>
        </w:rPr>
        <w:tab/>
        <w:t>przykładzie bajek Ezopa)  6</w:t>
      </w:r>
    </w:p>
    <w:p w:rsidR="00000000" w:rsidRDefault="00DF1A6B">
      <w:pPr>
        <w:pStyle w:val="Spistreci4"/>
        <w:shd w:val="clear" w:color="auto" w:fill="auto"/>
        <w:tabs>
          <w:tab w:val="left" w:pos="9481"/>
        </w:tabs>
        <w:spacing w:line="252" w:lineRule="exact"/>
        <w:ind w:left="280" w:firstLine="0"/>
      </w:pPr>
      <w:r>
        <w:rPr>
          <w:rStyle w:val="SpistreciKursywa1"/>
          <w:color w:val="000000"/>
        </w:rPr>
        <w:t>Krystyna Waszakowa:</w:t>
      </w:r>
      <w:r>
        <w:rPr>
          <w:rStyle w:val="Spistreci4Znak"/>
          <w:color w:val="000000"/>
        </w:rPr>
        <w:t xml:space="preserve"> Sufiksy obce </w:t>
      </w:r>
      <w:r>
        <w:rPr>
          <w:rStyle w:val="SpistreciKursywa1"/>
          <w:color w:val="000000"/>
          <w:lang w:val="en-US" w:eastAsia="en-US"/>
        </w:rPr>
        <w:t>-or</w:t>
      </w:r>
      <w:r>
        <w:rPr>
          <w:rStyle w:val="SpistreciKursywa1"/>
          <w:color w:val="000000"/>
        </w:rPr>
        <w:t>, -tor, -ator</w:t>
      </w:r>
      <w:r>
        <w:rPr>
          <w:rStyle w:val="Spistreci4Znak"/>
          <w:color w:val="000000"/>
        </w:rPr>
        <w:t xml:space="preserve"> we współczesnym Języku po</w:t>
      </w:r>
      <w:r>
        <w:rPr>
          <w:rStyle w:val="Spistreci4Znak"/>
          <w:color w:val="000000"/>
        </w:rPr>
        <w:t>lskim</w:t>
      </w:r>
      <w:r>
        <w:rPr>
          <w:rStyle w:val="Spistreci4Znak"/>
          <w:color w:val="000000"/>
        </w:rPr>
        <w:tab/>
        <w:t>3</w:t>
      </w:r>
    </w:p>
    <w:p w:rsidR="00000000" w:rsidRDefault="00DF1A6B">
      <w:pPr>
        <w:pStyle w:val="Spistreci4"/>
        <w:shd w:val="clear" w:color="auto" w:fill="auto"/>
        <w:spacing w:line="252" w:lineRule="exact"/>
        <w:ind w:left="280" w:firstLine="0"/>
      </w:pPr>
      <w:r>
        <w:rPr>
          <w:rStyle w:val="SpistreciKursywa1"/>
          <w:color w:val="000000"/>
        </w:rPr>
        <w:t>Krystyna Waszakowa:</w:t>
      </w:r>
      <w:r>
        <w:rPr>
          <w:rStyle w:val="Spistreci4Znak"/>
          <w:color w:val="000000"/>
        </w:rPr>
        <w:t xml:space="preserve"> Sufiksy obce </w:t>
      </w:r>
      <w:r>
        <w:rPr>
          <w:rStyle w:val="SpistreciKursywa1"/>
          <w:color w:val="000000"/>
          <w:lang w:val="en-US" w:eastAsia="en-US"/>
        </w:rPr>
        <w:t xml:space="preserve">-or. </w:t>
      </w:r>
      <w:r>
        <w:rPr>
          <w:rStyle w:val="SpistreciKursywa1"/>
          <w:color w:val="000000"/>
        </w:rPr>
        <w:t>-tor, ator</w:t>
      </w:r>
      <w:r>
        <w:rPr>
          <w:rStyle w:val="Spistreci4Znak"/>
          <w:color w:val="000000"/>
        </w:rPr>
        <w:t xml:space="preserve"> we współczesnym Języku polskim.</w:t>
      </w:r>
    </w:p>
    <w:p w:rsidR="00000000" w:rsidRDefault="00DF1A6B">
      <w:pPr>
        <w:pStyle w:val="Spistreci4"/>
        <w:shd w:val="clear" w:color="auto" w:fill="auto"/>
        <w:tabs>
          <w:tab w:val="right" w:leader="dot" w:pos="9583"/>
        </w:tabs>
        <w:spacing w:line="252" w:lineRule="exact"/>
        <w:ind w:left="860" w:firstLine="0"/>
      </w:pPr>
      <w:r>
        <w:rPr>
          <w:rStyle w:val="Spistreci4Znak"/>
          <w:color w:val="000000"/>
        </w:rPr>
        <w:t xml:space="preserve">Cz. II </w:t>
      </w:r>
      <w:r>
        <w:rPr>
          <w:rStyle w:val="Spistreci4Znak"/>
          <w:color w:val="000000"/>
        </w:rPr>
        <w:tab/>
        <w:t xml:space="preserve"> 4</w:t>
      </w:r>
    </w:p>
    <w:p w:rsidR="00000000" w:rsidRDefault="00DF1A6B">
      <w:pPr>
        <w:pStyle w:val="Spistreci4"/>
        <w:shd w:val="clear" w:color="auto" w:fill="auto"/>
        <w:tabs>
          <w:tab w:val="right" w:leader="dot" w:pos="9583"/>
        </w:tabs>
        <w:spacing w:line="252" w:lineRule="exact"/>
        <w:ind w:left="280" w:firstLine="0"/>
      </w:pPr>
      <w:r>
        <w:rPr>
          <w:rStyle w:val="SpistreciKursywa1"/>
          <w:color w:val="000000"/>
        </w:rPr>
        <w:t>Jan Wawrzyńczyk</w:t>
      </w:r>
      <w:r>
        <w:rPr>
          <w:rStyle w:val="Spistreci4Znak"/>
          <w:color w:val="000000"/>
        </w:rPr>
        <w:t xml:space="preserve"> Przegląd rzekomo powojennych neologizmów polskich</w:t>
      </w:r>
      <w:r>
        <w:rPr>
          <w:rStyle w:val="Spistreci4Znak"/>
          <w:color w:val="000000"/>
        </w:rPr>
        <w:tab/>
        <w:t xml:space="preserve"> 3</w:t>
      </w:r>
    </w:p>
    <w:p w:rsidR="00000000" w:rsidRDefault="00DF1A6B">
      <w:pPr>
        <w:pStyle w:val="Spistreci4"/>
        <w:shd w:val="clear" w:color="auto" w:fill="auto"/>
        <w:spacing w:line="252" w:lineRule="exact"/>
        <w:ind w:left="280" w:firstLine="0"/>
      </w:pPr>
      <w:r>
        <w:rPr>
          <w:rStyle w:val="SpistreciKursywa1"/>
          <w:color w:val="000000"/>
        </w:rPr>
        <w:t>Alojzy Adam Zdaniukiewicz</w:t>
      </w:r>
      <w:r>
        <w:rPr>
          <w:rStyle w:val="Spistreci4Znak"/>
          <w:color w:val="000000"/>
        </w:rPr>
        <w:t xml:space="preserve"> Kilka krytycznych uwag I propozycji w sprawie rozwoju</w:t>
      </w:r>
    </w:p>
    <w:p w:rsidR="00000000" w:rsidRDefault="00DF1A6B">
      <w:pPr>
        <w:pStyle w:val="Spistreci4"/>
        <w:shd w:val="clear" w:color="auto" w:fill="auto"/>
        <w:tabs>
          <w:tab w:val="left" w:leader="dot" w:pos="8735"/>
        </w:tabs>
        <w:spacing w:line="252" w:lineRule="exact"/>
        <w:ind w:left="860" w:firstLine="0"/>
      </w:pPr>
      <w:r>
        <w:rPr>
          <w:rStyle w:val="Spistreci4Znak"/>
          <w:color w:val="000000"/>
        </w:rPr>
        <w:t xml:space="preserve">kultury Języka I zasad kodyfikacji norm Językowych </w:t>
      </w:r>
      <w:r>
        <w:rPr>
          <w:rStyle w:val="Spistreci4Znak"/>
          <w:color w:val="000000"/>
        </w:rPr>
        <w:tab/>
        <w:t xml:space="preserve"> 4</w:t>
      </w:r>
    </w:p>
    <w:p w:rsidR="00000000" w:rsidRDefault="00DF1A6B">
      <w:pPr>
        <w:pStyle w:val="Spistreci4"/>
        <w:shd w:val="clear" w:color="auto" w:fill="auto"/>
        <w:spacing w:line="252" w:lineRule="exact"/>
        <w:ind w:left="280" w:firstLine="0"/>
      </w:pPr>
      <w:r>
        <w:rPr>
          <w:rStyle w:val="SpistreciKursywa1"/>
          <w:color w:val="000000"/>
        </w:rPr>
        <w:t>Paweł Znamirowski</w:t>
      </w:r>
      <w:r>
        <w:rPr>
          <w:rStyle w:val="Spistreci4Znak"/>
          <w:color w:val="000000"/>
        </w:rPr>
        <w:t xml:space="preserve"> Metafory w felietonach prasowych </w:t>
      </w:r>
      <w:r>
        <w:rPr>
          <w:rStyle w:val="Spistreci4Znak"/>
          <w:color w:val="000000"/>
          <w:lang w:val="de-DE" w:eastAsia="de-DE"/>
        </w:rPr>
        <w:t>Daniela Passen</w:t>
      </w:r>
      <w:r>
        <w:rPr>
          <w:rStyle w:val="Spistreci4Znak"/>
          <w:color w:val="000000"/>
        </w:rPr>
        <w:t>ta i Krzysztofa</w:t>
      </w:r>
    </w:p>
    <w:p w:rsidR="00000000" w:rsidRDefault="00DF1A6B">
      <w:pPr>
        <w:pStyle w:val="Spistreci4"/>
        <w:shd w:val="clear" w:color="auto" w:fill="auto"/>
        <w:tabs>
          <w:tab w:val="right" w:leader="dot" w:pos="9583"/>
        </w:tabs>
        <w:spacing w:line="252" w:lineRule="exact"/>
        <w:ind w:left="860" w:firstLine="0"/>
      </w:pPr>
      <w:r>
        <w:rPr>
          <w:rStyle w:val="Spistreci4Znak"/>
          <w:color w:val="000000"/>
        </w:rPr>
        <w:t xml:space="preserve">Teodora Toeplitza </w:t>
      </w:r>
      <w:r>
        <w:rPr>
          <w:rStyle w:val="Spistreci4Znak"/>
          <w:color w:val="000000"/>
        </w:rPr>
        <w:tab/>
        <w:t xml:space="preserve"> 1</w:t>
      </w:r>
    </w:p>
    <w:p w:rsidR="00000000" w:rsidRDefault="00DF1A6B">
      <w:pPr>
        <w:pStyle w:val="Spistreci4"/>
        <w:shd w:val="clear" w:color="auto" w:fill="auto"/>
        <w:tabs>
          <w:tab w:val="left" w:leader="dot" w:pos="8735"/>
        </w:tabs>
        <w:spacing w:after="506" w:line="252" w:lineRule="exact"/>
        <w:ind w:left="280" w:firstLine="0"/>
      </w:pPr>
      <w:r>
        <w:rPr>
          <w:rStyle w:val="SpistreciKursywa1"/>
          <w:color w:val="000000"/>
        </w:rPr>
        <w:t>Edward Zych:</w:t>
      </w:r>
      <w:r>
        <w:rPr>
          <w:rStyle w:val="Spistreci4Znak"/>
          <w:color w:val="000000"/>
        </w:rPr>
        <w:t xml:space="preserve"> Z dziejów nazwy Świeradowa Zdroju </w:t>
      </w:r>
      <w:r>
        <w:rPr>
          <w:rStyle w:val="Spistreci4Znak"/>
          <w:color w:val="000000"/>
        </w:rPr>
        <w:tab/>
        <w:t xml:space="preserve"> 3</w:t>
      </w:r>
    </w:p>
    <w:p w:rsidR="00000000" w:rsidRDefault="00DF1A6B">
      <w:pPr>
        <w:pStyle w:val="Spistreci41"/>
        <w:shd w:val="clear" w:color="auto" w:fill="auto"/>
        <w:spacing w:before="0" w:after="220" w:line="220" w:lineRule="exact"/>
        <w:ind w:left="280"/>
      </w:pPr>
      <w:r>
        <w:rPr>
          <w:rStyle w:val="Spistreci40"/>
          <w:color w:val="000000"/>
        </w:rPr>
        <w:t>JĘZYK POLSKI W SZKOLE</w:t>
      </w:r>
    </w:p>
    <w:p w:rsidR="00000000" w:rsidRDefault="00DF1A6B">
      <w:pPr>
        <w:pStyle w:val="Spistreci4"/>
        <w:shd w:val="clear" w:color="auto" w:fill="auto"/>
        <w:spacing w:after="520" w:line="240" w:lineRule="exact"/>
        <w:ind w:left="280" w:firstLine="0"/>
      </w:pPr>
      <w:r>
        <w:rPr>
          <w:rStyle w:val="SpistreciKursywa1"/>
          <w:color w:val="000000"/>
        </w:rPr>
        <w:t xml:space="preserve">Ewa </w:t>
      </w:r>
      <w:r>
        <w:rPr>
          <w:rStyle w:val="SpistreciKursywa1"/>
          <w:color w:val="000000"/>
          <w:lang w:val="cs-CZ" w:eastAsia="cs-CZ"/>
        </w:rPr>
        <w:t>Koz</w:t>
      </w:r>
      <w:r>
        <w:rPr>
          <w:rStyle w:val="SpistreciKursywa1"/>
          <w:color w:val="000000"/>
        </w:rPr>
        <w:t>ł</w:t>
      </w:r>
      <w:r>
        <w:rPr>
          <w:rStyle w:val="SpistreciKursywa1"/>
          <w:color w:val="000000"/>
          <w:lang w:val="cs-CZ" w:eastAsia="cs-CZ"/>
        </w:rPr>
        <w:t>owska:</w:t>
      </w:r>
      <w:r>
        <w:rPr>
          <w:rStyle w:val="Spistreci4Znak"/>
          <w:color w:val="000000"/>
          <w:lang w:val="cs-CZ" w:eastAsia="cs-CZ"/>
        </w:rPr>
        <w:t xml:space="preserve"> </w:t>
      </w:r>
      <w:r>
        <w:rPr>
          <w:rStyle w:val="Spistreci4Znak"/>
          <w:color w:val="000000"/>
        </w:rPr>
        <w:t xml:space="preserve">Fleksja podstawowych kategorii wyrazów w mowie dzieci pięcloletnich. Cz. II </w:t>
      </w:r>
      <w:r>
        <w:rPr>
          <w:rStyle w:val="Spistreci4Znak"/>
          <w:color w:val="000000"/>
        </w:rPr>
        <w:tab/>
        <w:t xml:space="preserve"> 1</w:t>
      </w:r>
    </w:p>
    <w:p w:rsidR="00000000" w:rsidRDefault="00DF1A6B">
      <w:pPr>
        <w:pStyle w:val="Spistreci41"/>
        <w:shd w:val="clear" w:color="auto" w:fill="auto"/>
        <w:spacing w:before="0" w:after="226" w:line="220" w:lineRule="exact"/>
        <w:ind w:left="280"/>
      </w:pPr>
      <w:r>
        <w:rPr>
          <w:rStyle w:val="Spistreci40"/>
          <w:color w:val="000000"/>
        </w:rPr>
        <w:t>JĘZYK POLSKI ZA GRANICĄ</w:t>
      </w:r>
    </w:p>
    <w:p w:rsidR="00000000" w:rsidRDefault="00DF1A6B">
      <w:pPr>
        <w:pStyle w:val="Spistreci30"/>
        <w:shd w:val="clear" w:color="auto" w:fill="auto"/>
        <w:spacing w:line="240" w:lineRule="exact"/>
        <w:ind w:left="860"/>
      </w:pPr>
      <w:r>
        <w:rPr>
          <w:rStyle w:val="Spistreci3"/>
          <w:i/>
          <w:iCs/>
          <w:color w:val="000000"/>
        </w:rPr>
        <w:t>Dorota Adamiec:</w:t>
      </w:r>
      <w:r>
        <w:rPr>
          <w:rStyle w:val="Spistreci3Bezkursywy"/>
          <w:i w:val="0"/>
          <w:iCs w:val="0"/>
          <w:color w:val="000000"/>
        </w:rPr>
        <w:t xml:space="preserve"> Słownictwo polonijne na przykładzie </w:t>
      </w:r>
      <w:r>
        <w:rPr>
          <w:rStyle w:val="Spistreci3"/>
          <w:i/>
          <w:iCs/>
          <w:color w:val="000000"/>
        </w:rPr>
        <w:t>Pamiętników imigrantów polskich</w:t>
      </w:r>
    </w:p>
    <w:p w:rsidR="00000000" w:rsidRDefault="00DF1A6B">
      <w:pPr>
        <w:pStyle w:val="Spistreci4"/>
        <w:shd w:val="clear" w:color="auto" w:fill="auto"/>
        <w:tabs>
          <w:tab w:val="right" w:leader="dot" w:pos="9583"/>
        </w:tabs>
        <w:spacing w:line="240" w:lineRule="exact"/>
        <w:ind w:left="860" w:firstLine="0"/>
        <w:sectPr w:rsidR="00000000">
          <w:type w:val="continuous"/>
          <w:pgSz w:w="11900" w:h="16840"/>
          <w:pgMar w:top="866" w:right="1107" w:bottom="1476" w:left="209" w:header="0" w:footer="3" w:gutter="0"/>
          <w:cols w:space="720"/>
          <w:noEndnote/>
          <w:docGrid w:linePitch="360"/>
        </w:sectPr>
      </w:pPr>
      <w:r>
        <w:rPr>
          <w:rStyle w:val="SpistreciKursywa1"/>
          <w:color w:val="000000"/>
        </w:rPr>
        <w:t>w Kanadzie</w:t>
      </w:r>
      <w:r>
        <w:rPr>
          <w:rStyle w:val="Spistreci4Znak"/>
          <w:color w:val="000000"/>
        </w:rPr>
        <w:t xml:space="preserve"> w edycji Benedykta Heydenkoma</w:t>
      </w:r>
      <w:r>
        <w:rPr>
          <w:rStyle w:val="Spistreci4Znak"/>
          <w:color w:val="000000"/>
        </w:rPr>
        <w:tab/>
        <w:t xml:space="preserve"> 2</w:t>
      </w:r>
    </w:p>
    <w:p w:rsidR="00000000" w:rsidRDefault="00DF1A6B">
      <w:pPr>
        <w:pStyle w:val="Spistreci4"/>
        <w:shd w:val="clear" w:color="auto" w:fill="auto"/>
        <w:tabs>
          <w:tab w:val="right" w:leader="dot" w:pos="9646"/>
        </w:tabs>
        <w:spacing w:after="574" w:line="282" w:lineRule="exact"/>
        <w:ind w:left="700" w:hanging="700"/>
        <w:jc w:val="left"/>
      </w:pPr>
      <w:r>
        <w:rPr>
          <w:rStyle w:val="SpistreciKursywa1"/>
          <w:color w:val="000000"/>
        </w:rPr>
        <w:lastRenderedPageBreak/>
        <w:t xml:space="preserve">Krystyna Długosz-Kurczabowa. Władysław Kupiszewski </w:t>
      </w:r>
      <w:r>
        <w:rPr>
          <w:rStyle w:val="Spistreci4Znak"/>
          <w:color w:val="000000"/>
        </w:rPr>
        <w:t xml:space="preserve"> Przegląd polskich prac Języ</w:t>
      </w:r>
      <w:r>
        <w:rPr>
          <w:rStyle w:val="Spistreci4Znak"/>
          <w:color w:val="000000"/>
        </w:rPr>
        <w:softHyphen/>
        <w:t>koznawczych ogłoszonych drukiem w roku 1991</w:t>
      </w:r>
      <w:r>
        <w:rPr>
          <w:rStyle w:val="Spistreci4Znak"/>
          <w:color w:val="000000"/>
        </w:rPr>
        <w:tab/>
        <w:t xml:space="preserve"> 5</w:t>
      </w:r>
    </w:p>
    <w:p w:rsidR="00000000" w:rsidRDefault="00DF1A6B">
      <w:pPr>
        <w:pStyle w:val="Spistreci4"/>
        <w:shd w:val="clear" w:color="auto" w:fill="auto"/>
        <w:spacing w:after="266" w:line="240" w:lineRule="exact"/>
        <w:ind w:firstLine="0"/>
      </w:pPr>
      <w:r>
        <w:rPr>
          <w:rStyle w:val="Spistreci4Znak"/>
          <w:color w:val="000000"/>
        </w:rPr>
        <w:t>SPRAWOZDANIA, UWAGI, POLEMIKI</w:t>
      </w:r>
    </w:p>
    <w:p w:rsidR="00000000" w:rsidRDefault="00DF1A6B">
      <w:pPr>
        <w:pStyle w:val="Spistreci4"/>
        <w:shd w:val="clear" w:color="auto" w:fill="auto"/>
        <w:tabs>
          <w:tab w:val="left" w:leader="dot" w:pos="7434"/>
          <w:tab w:val="left" w:leader="dot" w:pos="9277"/>
        </w:tabs>
        <w:spacing w:line="282" w:lineRule="exact"/>
        <w:ind w:firstLine="0"/>
      </w:pPr>
      <w:r>
        <w:rPr>
          <w:rStyle w:val="SpistreciKursywa1"/>
          <w:color w:val="000000"/>
        </w:rPr>
        <w:t>Anna Cegieła:</w:t>
      </w:r>
      <w:r>
        <w:rPr>
          <w:rStyle w:val="Spistreci4Znak"/>
          <w:color w:val="000000"/>
        </w:rPr>
        <w:t xml:space="preserve"> Czy. co 1 Jak normalizować w Języku?</w:t>
      </w:r>
      <w:r>
        <w:rPr>
          <w:rStyle w:val="Spistreci4Znak"/>
          <w:color w:val="000000"/>
        </w:rPr>
        <w:tab/>
      </w:r>
      <w:r>
        <w:rPr>
          <w:rStyle w:val="Spistreci4Znak"/>
          <w:color w:val="000000"/>
        </w:rPr>
        <w:tab/>
        <w:t xml:space="preserve"> 1</w:t>
      </w:r>
    </w:p>
    <w:p w:rsidR="00000000" w:rsidRDefault="00DF1A6B">
      <w:pPr>
        <w:pStyle w:val="Spistreci4"/>
        <w:shd w:val="clear" w:color="auto" w:fill="auto"/>
        <w:tabs>
          <w:tab w:val="left" w:leader="dot" w:pos="9277"/>
        </w:tabs>
        <w:spacing w:line="282" w:lineRule="exact"/>
        <w:ind w:firstLine="0"/>
      </w:pPr>
      <w:r>
        <w:rPr>
          <w:rStyle w:val="SpistreciKursywa1"/>
          <w:color w:val="000000"/>
        </w:rPr>
        <w:t>Wanda</w:t>
      </w:r>
      <w:r>
        <w:rPr>
          <w:rStyle w:val="Spistreci4Znak"/>
          <w:color w:val="000000"/>
        </w:rPr>
        <w:t xml:space="preserve"> Decyk Odpowiedzi na apel Komisji Kultury Słowa TNW </w:t>
      </w:r>
      <w:r>
        <w:rPr>
          <w:rStyle w:val="Spistreci4Znak"/>
          <w:color w:val="000000"/>
        </w:rPr>
        <w:tab/>
        <w:t xml:space="preserve"> 8</w:t>
      </w:r>
    </w:p>
    <w:p w:rsidR="00000000" w:rsidRDefault="00DF1A6B">
      <w:pPr>
        <w:pStyle w:val="Spistreci4"/>
        <w:shd w:val="clear" w:color="auto" w:fill="auto"/>
        <w:spacing w:line="282" w:lineRule="exact"/>
        <w:ind w:right="1160" w:firstLine="0"/>
        <w:jc w:val="right"/>
      </w:pPr>
      <w:r>
        <w:rPr>
          <w:rStyle w:val="SpistreciKursywa1"/>
          <w:color w:val="000000"/>
        </w:rPr>
        <w:t>Elżbieta Grabska:</w:t>
      </w:r>
      <w:r>
        <w:rPr>
          <w:rStyle w:val="Spistreci4Znak"/>
          <w:color w:val="000000"/>
        </w:rPr>
        <w:t xml:space="preserve"> .Teoretyczne i metodologiczne zagadnienia leksykologii". Sesja naukowa poświęcona pamięci Profesor Danuty Buttlerowej (Warszawa 4 -5 ma</w:t>
      </w:r>
      <w:r>
        <w:rPr>
          <w:rStyle w:val="Spistreci4Znak"/>
          <w:color w:val="000000"/>
        </w:rPr>
        <w:t>rca</w:t>
      </w:r>
    </w:p>
    <w:p w:rsidR="00000000" w:rsidRDefault="00DF1A6B">
      <w:pPr>
        <w:pStyle w:val="Spistreci4"/>
        <w:shd w:val="clear" w:color="auto" w:fill="auto"/>
        <w:tabs>
          <w:tab w:val="right" w:leader="dot" w:pos="10323"/>
        </w:tabs>
        <w:spacing w:line="282" w:lineRule="exact"/>
        <w:ind w:left="700" w:firstLine="0"/>
      </w:pPr>
      <w:r>
        <w:rPr>
          <w:rStyle w:val="Spistreci4Znak"/>
          <w:color w:val="000000"/>
        </w:rPr>
        <w:t>1992)</w:t>
      </w:r>
      <w:r>
        <w:rPr>
          <w:rStyle w:val="Spistreci4Znak"/>
          <w:color w:val="000000"/>
        </w:rPr>
        <w:tab/>
        <w:t xml:space="preserve"> 7</w:t>
      </w:r>
    </w:p>
    <w:p w:rsidR="00000000" w:rsidRDefault="00DF1A6B">
      <w:pPr>
        <w:pStyle w:val="Spistreci4"/>
        <w:shd w:val="clear" w:color="auto" w:fill="auto"/>
        <w:tabs>
          <w:tab w:val="right" w:leader="dot" w:pos="9646"/>
        </w:tabs>
        <w:spacing w:line="288" w:lineRule="exact"/>
        <w:ind w:left="700" w:hanging="700"/>
        <w:jc w:val="left"/>
      </w:pPr>
      <w:r>
        <w:rPr>
          <w:rStyle w:val="SpistreciKursywa1"/>
          <w:color w:val="000000"/>
        </w:rPr>
        <w:t>Antonina Grybosiowa:</w:t>
      </w:r>
      <w:r>
        <w:rPr>
          <w:rStyle w:val="Spistreci4Znak"/>
          <w:color w:val="000000"/>
        </w:rPr>
        <w:t xml:space="preserve"> Pojechałem do </w:t>
      </w:r>
      <w:r>
        <w:rPr>
          <w:rStyle w:val="SpistreciKursywa1"/>
          <w:color w:val="000000"/>
        </w:rPr>
        <w:t>Bonna</w:t>
      </w:r>
      <w:r>
        <w:rPr>
          <w:rStyle w:val="Spistreci4Znak"/>
          <w:color w:val="000000"/>
        </w:rPr>
        <w:t xml:space="preserve"> (o odmianach obcych nazw miejsco</w:t>
      </w:r>
      <w:r>
        <w:rPr>
          <w:rStyle w:val="Spistreci4Znak"/>
          <w:color w:val="000000"/>
        </w:rPr>
        <w:softHyphen/>
        <w:t xml:space="preserve">wości) </w:t>
      </w:r>
      <w:r>
        <w:rPr>
          <w:rStyle w:val="Spistreci4Znak"/>
          <w:color w:val="000000"/>
        </w:rPr>
        <w:tab/>
        <w:t xml:space="preserve"> 6</w:t>
      </w:r>
    </w:p>
    <w:p w:rsidR="00000000" w:rsidRDefault="00DF1A6B">
      <w:pPr>
        <w:pStyle w:val="Spistreci4"/>
        <w:shd w:val="clear" w:color="auto" w:fill="auto"/>
        <w:tabs>
          <w:tab w:val="left" w:pos="10173"/>
        </w:tabs>
        <w:spacing w:line="288" w:lineRule="exact"/>
        <w:ind w:firstLine="0"/>
      </w:pPr>
      <w:r>
        <w:rPr>
          <w:rStyle w:val="SpistreciKursywa1"/>
          <w:color w:val="000000"/>
        </w:rPr>
        <w:t>Halina Karaś</w:t>
      </w:r>
      <w:r>
        <w:rPr>
          <w:rStyle w:val="Spistreci4Znak"/>
          <w:color w:val="000000"/>
        </w:rPr>
        <w:t xml:space="preserve">: Konferencja </w:t>
      </w:r>
      <w:r>
        <w:rPr>
          <w:rStyle w:val="SpistreciKursywa1"/>
          <w:color w:val="000000"/>
        </w:rPr>
        <w:t>Różnice w mowie pokoleń</w:t>
      </w:r>
      <w:r>
        <w:rPr>
          <w:rStyle w:val="Spistreci4Znak"/>
          <w:color w:val="000000"/>
        </w:rPr>
        <w:t xml:space="preserve"> (Łomża 21 -22 listopada 1992) .</w:t>
      </w:r>
      <w:r>
        <w:rPr>
          <w:rStyle w:val="Spistreci4Znak"/>
          <w:color w:val="000000"/>
        </w:rPr>
        <w:tab/>
        <w:t>8</w:t>
      </w:r>
    </w:p>
    <w:p w:rsidR="00000000" w:rsidRDefault="00DF1A6B">
      <w:pPr>
        <w:pStyle w:val="Spistreci4"/>
        <w:shd w:val="clear" w:color="auto" w:fill="auto"/>
        <w:tabs>
          <w:tab w:val="right" w:leader="dot" w:pos="10323"/>
        </w:tabs>
        <w:spacing w:line="288" w:lineRule="exact"/>
        <w:ind w:firstLine="0"/>
      </w:pPr>
      <w:r>
        <w:rPr>
          <w:rStyle w:val="Spistreci4Znak"/>
          <w:color w:val="000000"/>
        </w:rPr>
        <w:t>Komunikaty Komisji Kultury Języka</w:t>
      </w:r>
      <w:r>
        <w:rPr>
          <w:rStyle w:val="Spistreci4Znak"/>
          <w:color w:val="000000"/>
        </w:rPr>
        <w:tab/>
        <w:t xml:space="preserve"> 8</w:t>
      </w:r>
    </w:p>
    <w:p w:rsidR="00000000" w:rsidRDefault="00DF1A6B">
      <w:pPr>
        <w:pStyle w:val="Spistreci4"/>
        <w:shd w:val="clear" w:color="auto" w:fill="auto"/>
        <w:tabs>
          <w:tab w:val="right" w:leader="dot" w:pos="10323"/>
        </w:tabs>
        <w:spacing w:line="282" w:lineRule="exact"/>
        <w:ind w:firstLine="0"/>
      </w:pPr>
      <w:r>
        <w:rPr>
          <w:rStyle w:val="SpistreciKursywa1"/>
          <w:color w:val="000000"/>
        </w:rPr>
        <w:t>Ewa Kozłowska:</w:t>
      </w:r>
      <w:r>
        <w:rPr>
          <w:rStyle w:val="Spistreci4Znak"/>
          <w:color w:val="000000"/>
        </w:rPr>
        <w:t xml:space="preserve"> Kultura Ję</w:t>
      </w:r>
      <w:r>
        <w:rPr>
          <w:rStyle w:val="Spistreci4Znak"/>
          <w:color w:val="000000"/>
        </w:rPr>
        <w:t xml:space="preserve">zyka w szkole </w:t>
      </w:r>
      <w:r>
        <w:rPr>
          <w:rStyle w:val="Spistreci4Znak"/>
          <w:color w:val="000000"/>
        </w:rPr>
        <w:tab/>
        <w:t xml:space="preserve"> 2</w:t>
      </w:r>
    </w:p>
    <w:p w:rsidR="00000000" w:rsidRDefault="00DF1A6B">
      <w:pPr>
        <w:pStyle w:val="Spistreci4"/>
        <w:shd w:val="clear" w:color="auto" w:fill="auto"/>
        <w:tabs>
          <w:tab w:val="right" w:leader="dot" w:pos="10323"/>
        </w:tabs>
        <w:spacing w:line="282" w:lineRule="exact"/>
        <w:ind w:firstLine="0"/>
      </w:pPr>
      <w:r>
        <w:rPr>
          <w:rStyle w:val="SpistreciKursywa1"/>
          <w:color w:val="000000"/>
        </w:rPr>
        <w:t>Grażyna Majkowska:</w:t>
      </w:r>
      <w:r>
        <w:rPr>
          <w:rStyle w:val="Spistreci4Znak"/>
          <w:color w:val="000000"/>
        </w:rPr>
        <w:t xml:space="preserve"> Dyskusja nad Językiem polityki</w:t>
      </w:r>
      <w:r>
        <w:rPr>
          <w:rStyle w:val="Spistreci4Znak"/>
          <w:color w:val="000000"/>
        </w:rPr>
        <w:tab/>
        <w:t xml:space="preserve"> 6</w:t>
      </w:r>
    </w:p>
    <w:p w:rsidR="00000000" w:rsidRDefault="00DF1A6B">
      <w:pPr>
        <w:pStyle w:val="Spistreci30"/>
        <w:shd w:val="clear" w:color="auto" w:fill="auto"/>
        <w:tabs>
          <w:tab w:val="left" w:leader="dot" w:pos="9277"/>
        </w:tabs>
        <w:spacing w:after="574" w:line="282" w:lineRule="exact"/>
        <w:ind w:firstLine="0"/>
        <w:jc w:val="both"/>
      </w:pPr>
      <w:r>
        <w:rPr>
          <w:rStyle w:val="Spistreci3"/>
          <w:i/>
          <w:iCs/>
          <w:color w:val="000000"/>
        </w:rPr>
        <w:t>Jadwiga Puzynina. Halina Satkiewicz. O</w:t>
      </w:r>
      <w:r>
        <w:rPr>
          <w:rStyle w:val="Spistreci3Bezkursywy"/>
          <w:i w:val="0"/>
          <w:iCs w:val="0"/>
          <w:color w:val="000000"/>
        </w:rPr>
        <w:t xml:space="preserve"> kulturę słowa w Polsce</w:t>
      </w:r>
      <w:r>
        <w:rPr>
          <w:rStyle w:val="Spistreci3Bezkursywy"/>
          <w:i w:val="0"/>
          <w:iCs w:val="0"/>
          <w:color w:val="000000"/>
        </w:rPr>
        <w:tab/>
        <w:t xml:space="preserve"> 8</w:t>
      </w:r>
    </w:p>
    <w:p w:rsidR="00000000" w:rsidRDefault="00DF1A6B">
      <w:pPr>
        <w:pStyle w:val="Spistreci4"/>
        <w:shd w:val="clear" w:color="auto" w:fill="auto"/>
        <w:spacing w:after="266" w:line="240" w:lineRule="exact"/>
        <w:ind w:firstLine="0"/>
      </w:pPr>
      <w:r>
        <w:rPr>
          <w:rStyle w:val="Spistreci4Znak"/>
          <w:color w:val="000000"/>
        </w:rPr>
        <w:t>RECENZJE</w:t>
      </w:r>
    </w:p>
    <w:p w:rsidR="00000000" w:rsidRDefault="00DF1A6B">
      <w:pPr>
        <w:pStyle w:val="Spistreci30"/>
        <w:shd w:val="clear" w:color="auto" w:fill="auto"/>
        <w:spacing w:line="282" w:lineRule="exact"/>
        <w:ind w:firstLine="0"/>
        <w:jc w:val="both"/>
      </w:pPr>
      <w:r>
        <w:rPr>
          <w:rStyle w:val="Spistreci3"/>
          <w:i/>
          <w:iCs/>
          <w:color w:val="000000"/>
        </w:rPr>
        <w:t>Grzegorz Dąbkowski</w:t>
      </w:r>
      <w:r>
        <w:rPr>
          <w:rStyle w:val="Spistreci3Bezkursywy"/>
          <w:i w:val="0"/>
          <w:iCs w:val="0"/>
          <w:color w:val="000000"/>
        </w:rPr>
        <w:t xml:space="preserve"> Janusz Siatkowski. Mieczysław Basa). </w:t>
      </w:r>
      <w:r>
        <w:rPr>
          <w:rStyle w:val="Spistreci3"/>
          <w:i/>
          <w:iCs/>
          <w:color w:val="000000"/>
        </w:rPr>
        <w:t>Słownik czesko-polski.</w:t>
      </w:r>
    </w:p>
    <w:p w:rsidR="00000000" w:rsidRDefault="00DF1A6B">
      <w:pPr>
        <w:pStyle w:val="Spistreci4"/>
        <w:shd w:val="clear" w:color="auto" w:fill="auto"/>
        <w:tabs>
          <w:tab w:val="right" w:leader="dot" w:pos="10323"/>
        </w:tabs>
        <w:spacing w:line="282" w:lineRule="exact"/>
        <w:ind w:left="700" w:firstLine="0"/>
      </w:pPr>
      <w:r>
        <w:rPr>
          <w:rStyle w:val="Spistreci4Znak"/>
          <w:color w:val="000000"/>
        </w:rPr>
        <w:t>Warszawa 1991</w:t>
      </w:r>
      <w:r>
        <w:rPr>
          <w:rStyle w:val="Spistreci4Znak"/>
          <w:color w:val="000000"/>
        </w:rPr>
        <w:tab/>
        <w:t xml:space="preserve"> 4</w:t>
      </w:r>
    </w:p>
    <w:p w:rsidR="00000000" w:rsidRDefault="00DF1A6B">
      <w:pPr>
        <w:pStyle w:val="Spistreci30"/>
        <w:shd w:val="clear" w:color="auto" w:fill="auto"/>
        <w:tabs>
          <w:tab w:val="left" w:pos="9277"/>
          <w:tab w:val="left" w:pos="10173"/>
        </w:tabs>
        <w:spacing w:line="282" w:lineRule="exact"/>
        <w:ind w:firstLine="0"/>
        <w:jc w:val="both"/>
      </w:pPr>
      <w:r>
        <w:rPr>
          <w:rStyle w:val="Spistreci3"/>
          <w:i/>
          <w:iCs/>
          <w:color w:val="000000"/>
        </w:rPr>
        <w:t>Jerzy Gł</w:t>
      </w:r>
      <w:r>
        <w:rPr>
          <w:rStyle w:val="Spistreci3"/>
          <w:i/>
          <w:iCs/>
          <w:color w:val="000000"/>
        </w:rPr>
        <w:t>owacki: Jan</w:t>
      </w:r>
      <w:r>
        <w:rPr>
          <w:rStyle w:val="Spistreci3Bezkursywy"/>
          <w:i w:val="0"/>
          <w:iCs w:val="0"/>
          <w:color w:val="000000"/>
        </w:rPr>
        <w:t xml:space="preserve"> Miodek. </w:t>
      </w:r>
      <w:r>
        <w:rPr>
          <w:rStyle w:val="Spistreci3"/>
          <w:i/>
          <w:iCs/>
          <w:color w:val="000000"/>
        </w:rPr>
        <w:t>Ojczyzna polszczyzna dla uczniów.</w:t>
      </w:r>
      <w:r>
        <w:rPr>
          <w:rStyle w:val="Spistreci3Bezkursywy"/>
          <w:i w:val="0"/>
          <w:iCs w:val="0"/>
          <w:color w:val="000000"/>
        </w:rPr>
        <w:t xml:space="preserve"> Warszawa 1990</w:t>
      </w:r>
      <w:r>
        <w:rPr>
          <w:rStyle w:val="Spistreci3Bezkursywy"/>
          <w:i w:val="0"/>
          <w:iCs w:val="0"/>
          <w:color w:val="000000"/>
        </w:rPr>
        <w:tab/>
        <w:t>. .</w:t>
      </w:r>
      <w:r>
        <w:rPr>
          <w:rStyle w:val="Spistreci3Bezkursywy"/>
          <w:i w:val="0"/>
          <w:iCs w:val="0"/>
          <w:color w:val="000000"/>
        </w:rPr>
        <w:tab/>
        <w:t>1</w:t>
      </w:r>
    </w:p>
    <w:p w:rsidR="00000000" w:rsidRDefault="00DF1A6B">
      <w:pPr>
        <w:pStyle w:val="Spistreci4"/>
        <w:shd w:val="clear" w:color="auto" w:fill="auto"/>
        <w:spacing w:line="282" w:lineRule="exact"/>
        <w:ind w:firstLine="0"/>
      </w:pPr>
      <w:r>
        <w:rPr>
          <w:rStyle w:val="SpistreciKursywa1"/>
          <w:color w:val="000000"/>
        </w:rPr>
        <w:t>Hanna Jadacka:</w:t>
      </w:r>
      <w:r>
        <w:rPr>
          <w:rStyle w:val="Spistreci4Znak"/>
          <w:color w:val="000000"/>
        </w:rPr>
        <w:t xml:space="preserve"> Izabela Bartmińska, Jerzy Bartmiński. </w:t>
      </w:r>
      <w:r>
        <w:rPr>
          <w:rStyle w:val="SpistreciKursywa1"/>
          <w:color w:val="000000"/>
        </w:rPr>
        <w:t>Słownik wymowy i odmiany</w:t>
      </w:r>
    </w:p>
    <w:p w:rsidR="00000000" w:rsidRDefault="00DF1A6B">
      <w:pPr>
        <w:pStyle w:val="Spistreci4"/>
        <w:shd w:val="clear" w:color="auto" w:fill="auto"/>
        <w:tabs>
          <w:tab w:val="right" w:leader="dot" w:pos="10323"/>
        </w:tabs>
        <w:spacing w:line="282" w:lineRule="exact"/>
        <w:ind w:left="700" w:firstLine="0"/>
      </w:pPr>
      <w:r>
        <w:rPr>
          <w:rStyle w:val="SpistreciKursywa1"/>
          <w:color w:val="000000"/>
        </w:rPr>
        <w:t>nazwisk obcych.</w:t>
      </w:r>
      <w:r>
        <w:rPr>
          <w:rStyle w:val="Spistreci4Znak"/>
          <w:color w:val="000000"/>
        </w:rPr>
        <w:t xml:space="preserve"> Olsztyn 1992 </w:t>
      </w:r>
      <w:r>
        <w:rPr>
          <w:rStyle w:val="Spistreci4Znak"/>
          <w:color w:val="000000"/>
        </w:rPr>
        <w:tab/>
        <w:t xml:space="preserve"> 9-10</w:t>
      </w:r>
    </w:p>
    <w:p w:rsidR="00000000" w:rsidRDefault="00DF1A6B">
      <w:pPr>
        <w:pStyle w:val="Spistreci30"/>
        <w:shd w:val="clear" w:color="auto" w:fill="auto"/>
        <w:spacing w:line="282" w:lineRule="exact"/>
        <w:ind w:firstLine="0"/>
        <w:jc w:val="both"/>
      </w:pPr>
      <w:r>
        <w:rPr>
          <w:rStyle w:val="Spistreci3"/>
          <w:i/>
          <w:iCs/>
          <w:color w:val="000000"/>
        </w:rPr>
        <w:t>Janina Kwiek-Osiowska:</w:t>
      </w:r>
      <w:r>
        <w:rPr>
          <w:rStyle w:val="Spistreci3Bezkursywy"/>
          <w:i w:val="0"/>
          <w:iCs w:val="0"/>
          <w:color w:val="000000"/>
        </w:rPr>
        <w:t xml:space="preserve"> Jerzy Podracki. </w:t>
      </w:r>
      <w:r>
        <w:rPr>
          <w:rStyle w:val="Spistreci3"/>
          <w:i/>
          <w:iCs/>
          <w:color w:val="000000"/>
        </w:rPr>
        <w:t>Dydaktyka składni polskięj.</w:t>
      </w:r>
      <w:r>
        <w:rPr>
          <w:rStyle w:val="Spistreci3Bezkursywy"/>
          <w:i w:val="0"/>
          <w:iCs w:val="0"/>
          <w:color w:val="000000"/>
        </w:rPr>
        <w:t xml:space="preserve"> W</w:t>
      </w:r>
      <w:r>
        <w:rPr>
          <w:rStyle w:val="Spistreci3Bezkursywy"/>
          <w:i w:val="0"/>
          <w:iCs w:val="0"/>
          <w:color w:val="000000"/>
        </w:rPr>
        <w:t>arszawa</w:t>
      </w:r>
    </w:p>
    <w:p w:rsidR="00000000" w:rsidRDefault="00DF1A6B">
      <w:pPr>
        <w:pStyle w:val="Spistreci4"/>
        <w:shd w:val="clear" w:color="auto" w:fill="auto"/>
        <w:tabs>
          <w:tab w:val="right" w:leader="dot" w:pos="10323"/>
        </w:tabs>
        <w:spacing w:line="282" w:lineRule="exact"/>
        <w:ind w:left="700" w:firstLine="0"/>
      </w:pPr>
      <w:r>
        <w:rPr>
          <w:rStyle w:val="Spistreci4Znak"/>
          <w:color w:val="000000"/>
        </w:rPr>
        <w:t xml:space="preserve">1989 </w:t>
      </w:r>
      <w:r>
        <w:rPr>
          <w:rStyle w:val="Spistreci4Znak"/>
          <w:color w:val="000000"/>
        </w:rPr>
        <w:tab/>
        <w:t xml:space="preserve"> 1</w:t>
      </w:r>
    </w:p>
    <w:p w:rsidR="00000000" w:rsidRDefault="00DF1A6B">
      <w:pPr>
        <w:pStyle w:val="Spistreci30"/>
        <w:shd w:val="clear" w:color="auto" w:fill="auto"/>
        <w:spacing w:line="282" w:lineRule="exact"/>
        <w:ind w:firstLine="0"/>
        <w:jc w:val="both"/>
      </w:pPr>
      <w:r>
        <w:rPr>
          <w:rStyle w:val="Spistreci3"/>
          <w:i/>
          <w:iCs/>
          <w:color w:val="000000"/>
        </w:rPr>
        <w:t>Jarosław Li</w:t>
      </w:r>
      <w:r>
        <w:rPr>
          <w:rStyle w:val="Spistreci3"/>
          <w:i/>
          <w:iCs/>
          <w:color w:val="000000"/>
          <w:lang w:val="cs-CZ" w:eastAsia="cs-CZ"/>
        </w:rPr>
        <w:t>berek</w:t>
      </w:r>
      <w:r>
        <w:rPr>
          <w:rStyle w:val="Spistreci3Bezkursywy"/>
          <w:i w:val="0"/>
          <w:iCs w:val="0"/>
          <w:color w:val="000000"/>
          <w:lang w:val="cs-CZ" w:eastAsia="cs-CZ"/>
        </w:rPr>
        <w:t xml:space="preserve"> </w:t>
      </w:r>
      <w:r>
        <w:rPr>
          <w:rStyle w:val="Spistreci3Bezkursywy"/>
          <w:i w:val="0"/>
          <w:iCs w:val="0"/>
          <w:color w:val="000000"/>
        </w:rPr>
        <w:t xml:space="preserve">Stanisław Bąba, Bogdan Walczak. </w:t>
      </w:r>
      <w:r>
        <w:rPr>
          <w:rStyle w:val="Spistreci3"/>
          <w:i/>
          <w:iCs/>
          <w:color w:val="000000"/>
        </w:rPr>
        <w:t>Na końcu języka. Poradnik leksy</w:t>
      </w:r>
      <w:r>
        <w:rPr>
          <w:rStyle w:val="SpistreciKursywa1"/>
          <w:i/>
          <w:iCs/>
          <w:color w:val="000000"/>
        </w:rPr>
        <w:t>kalno-gramatyczny.</w:t>
      </w:r>
      <w:r>
        <w:rPr>
          <w:rStyle w:val="Spistreci4Znak"/>
          <w:i w:val="0"/>
          <w:iCs w:val="0"/>
          <w:color w:val="000000"/>
          <w:spacing w:val="0"/>
        </w:rPr>
        <w:t xml:space="preserve"> Warszawa Poznań 1992 </w:t>
      </w:r>
      <w:r>
        <w:rPr>
          <w:rStyle w:val="Spistreci4Znak"/>
          <w:i w:val="0"/>
          <w:iCs w:val="0"/>
          <w:color w:val="000000"/>
          <w:spacing w:val="0"/>
        </w:rPr>
        <w:tab/>
        <w:t xml:space="preserve"> 8</w:t>
      </w:r>
    </w:p>
    <w:p w:rsidR="00000000" w:rsidRDefault="00DF1A6B">
      <w:pPr>
        <w:pStyle w:val="Spistreci30"/>
        <w:shd w:val="clear" w:color="auto" w:fill="auto"/>
        <w:spacing w:line="282" w:lineRule="exact"/>
        <w:ind w:right="1160" w:firstLine="0"/>
        <w:jc w:val="right"/>
      </w:pPr>
      <w:r>
        <w:rPr>
          <w:rStyle w:val="Spistreci3"/>
          <w:i/>
          <w:iCs/>
          <w:color w:val="000000"/>
        </w:rPr>
        <w:t>Jolanta Mędelska:</w:t>
      </w:r>
      <w:r>
        <w:rPr>
          <w:rStyle w:val="Spistreci3Bezkursywy"/>
          <w:i w:val="0"/>
          <w:iCs w:val="0"/>
          <w:color w:val="000000"/>
        </w:rPr>
        <w:t xml:space="preserve"> Zofia Sawaniewska-Mochowa. </w:t>
      </w:r>
      <w:r>
        <w:rPr>
          <w:rStyle w:val="Spistreci3"/>
          <w:i/>
          <w:iCs/>
          <w:color w:val="000000"/>
        </w:rPr>
        <w:t>Bibliografia prac o polszczyźnie kresowej.</w:t>
      </w:r>
      <w:r>
        <w:rPr>
          <w:rStyle w:val="Spistreci3Bezkursywy"/>
          <w:i w:val="0"/>
          <w:iCs w:val="0"/>
          <w:color w:val="000000"/>
        </w:rPr>
        <w:t xml:space="preserve"> |w:| J. Rieger. W. Werenicz</w:t>
      </w:r>
      <w:r>
        <w:rPr>
          <w:rStyle w:val="Spistreci3Bezkursywy"/>
          <w:i w:val="0"/>
          <w:iCs w:val="0"/>
          <w:color w:val="000000"/>
        </w:rPr>
        <w:t xml:space="preserve"> (red ). </w:t>
      </w:r>
      <w:r>
        <w:rPr>
          <w:rStyle w:val="Spistreci3"/>
          <w:i/>
          <w:iCs/>
          <w:color w:val="000000"/>
        </w:rPr>
        <w:t>Studia nad polszczyzną kresową.</w:t>
      </w:r>
    </w:p>
    <w:p w:rsidR="00000000" w:rsidRDefault="00DF1A6B">
      <w:pPr>
        <w:pStyle w:val="Spistreci4"/>
        <w:shd w:val="clear" w:color="auto" w:fill="auto"/>
        <w:tabs>
          <w:tab w:val="left" w:leader="dot" w:pos="9277"/>
        </w:tabs>
        <w:spacing w:line="282" w:lineRule="exact"/>
        <w:ind w:left="700" w:firstLine="0"/>
      </w:pPr>
      <w:r>
        <w:rPr>
          <w:rStyle w:val="Spistreci4Znak"/>
          <w:color w:val="000000"/>
        </w:rPr>
        <w:t xml:space="preserve">t. VI. Wrocław 1991. s. 223 254 </w:t>
      </w:r>
      <w:r>
        <w:rPr>
          <w:rStyle w:val="Spistreci4Znak"/>
          <w:color w:val="000000"/>
        </w:rPr>
        <w:tab/>
        <w:t xml:space="preserve"> 7</w:t>
      </w:r>
    </w:p>
    <w:p w:rsidR="00000000" w:rsidRDefault="00DF1A6B">
      <w:pPr>
        <w:pStyle w:val="Spistreci30"/>
        <w:shd w:val="clear" w:color="auto" w:fill="auto"/>
        <w:spacing w:line="282" w:lineRule="exact"/>
        <w:ind w:firstLine="0"/>
        <w:jc w:val="both"/>
      </w:pPr>
      <w:r>
        <w:rPr>
          <w:rStyle w:val="Spistreci3"/>
          <w:i/>
          <w:iCs/>
          <w:color w:val="000000"/>
        </w:rPr>
        <w:t>Agnieszka Mikołajczuk Zagadnienia komunikacji Językowej dzieci i młodzieży,</w:t>
      </w:r>
      <w:r>
        <w:rPr>
          <w:rStyle w:val="Spistreci3Bezkursywy"/>
          <w:i w:val="0"/>
          <w:iCs w:val="0"/>
          <w:color w:val="000000"/>
        </w:rPr>
        <w:t xml:space="preserve"> red.</w:t>
      </w:r>
    </w:p>
    <w:p w:rsidR="00000000" w:rsidRDefault="00DF1A6B">
      <w:pPr>
        <w:pStyle w:val="Spistreci4"/>
        <w:shd w:val="clear" w:color="auto" w:fill="auto"/>
        <w:tabs>
          <w:tab w:val="right" w:leader="dot" w:pos="10323"/>
        </w:tabs>
        <w:spacing w:line="282" w:lineRule="exact"/>
        <w:ind w:left="700" w:firstLine="0"/>
      </w:pPr>
      <w:r>
        <w:rPr>
          <w:rStyle w:val="Spistreci4Znak"/>
          <w:color w:val="000000"/>
        </w:rPr>
        <w:t xml:space="preserve">Józef Porayski-Pomsta. Warszawa 1991 </w:t>
      </w:r>
      <w:r>
        <w:rPr>
          <w:rStyle w:val="Spistreci4Znak"/>
          <w:color w:val="000000"/>
        </w:rPr>
        <w:tab/>
        <w:t xml:space="preserve"> 3</w:t>
      </w:r>
    </w:p>
    <w:p w:rsidR="00000000" w:rsidRDefault="00DF1A6B">
      <w:pPr>
        <w:pStyle w:val="Spistreci30"/>
        <w:shd w:val="clear" w:color="auto" w:fill="auto"/>
        <w:spacing w:line="282" w:lineRule="exact"/>
        <w:ind w:firstLine="0"/>
        <w:jc w:val="both"/>
      </w:pPr>
      <w:r>
        <w:rPr>
          <w:rStyle w:val="Spistreci3"/>
          <w:i/>
          <w:iCs/>
          <w:color w:val="000000"/>
        </w:rPr>
        <w:t>Władysław Miodunka:</w:t>
      </w:r>
      <w:r>
        <w:rPr>
          <w:rStyle w:val="Spistreci3Bezkursywy"/>
          <w:i w:val="0"/>
          <w:iCs w:val="0"/>
          <w:color w:val="000000"/>
        </w:rPr>
        <w:t xml:space="preserve"> Zofia Kurzowa. </w:t>
      </w:r>
      <w:r>
        <w:rPr>
          <w:rStyle w:val="Spistreci3"/>
          <w:i/>
          <w:iCs/>
          <w:color w:val="000000"/>
        </w:rPr>
        <w:t>Słownik minimum Języka</w:t>
      </w:r>
      <w:r>
        <w:rPr>
          <w:rStyle w:val="Spistreci3"/>
          <w:i/>
          <w:iCs/>
          <w:color w:val="000000"/>
        </w:rPr>
        <w:t xml:space="preserve"> polskiego.</w:t>
      </w:r>
      <w:r>
        <w:rPr>
          <w:rStyle w:val="Spistreci3Bezkursywy"/>
          <w:i w:val="0"/>
          <w:iCs w:val="0"/>
          <w:color w:val="000000"/>
        </w:rPr>
        <w:t xml:space="preserve"> Poznań</w:t>
      </w:r>
    </w:p>
    <w:p w:rsidR="00000000" w:rsidRDefault="00DF1A6B">
      <w:pPr>
        <w:pStyle w:val="Spistreci4"/>
        <w:shd w:val="clear" w:color="auto" w:fill="auto"/>
        <w:tabs>
          <w:tab w:val="right" w:leader="dot" w:pos="10323"/>
        </w:tabs>
        <w:spacing w:line="282" w:lineRule="exact"/>
        <w:ind w:left="700" w:firstLine="0"/>
      </w:pPr>
      <w:r>
        <w:rPr>
          <w:rStyle w:val="Spistreci4Znak"/>
          <w:color w:val="000000"/>
        </w:rPr>
        <w:t xml:space="preserve">1992 </w:t>
      </w:r>
      <w:r>
        <w:rPr>
          <w:rStyle w:val="Spistreci4Znak"/>
          <w:color w:val="000000"/>
        </w:rPr>
        <w:tab/>
        <w:t xml:space="preserve"> 5</w:t>
      </w:r>
    </w:p>
    <w:p w:rsidR="00000000" w:rsidRDefault="00DF1A6B">
      <w:pPr>
        <w:pStyle w:val="Spistreci30"/>
        <w:shd w:val="clear" w:color="auto" w:fill="auto"/>
        <w:spacing w:line="282" w:lineRule="exact"/>
        <w:ind w:firstLine="0"/>
        <w:jc w:val="both"/>
      </w:pPr>
      <w:r>
        <w:rPr>
          <w:rStyle w:val="Spistreci3"/>
          <w:i/>
          <w:iCs/>
          <w:color w:val="000000"/>
        </w:rPr>
        <w:t xml:space="preserve">Teresa Zofia Orłoś: Slovnik </w:t>
      </w:r>
      <w:r>
        <w:rPr>
          <w:rStyle w:val="Spistreci3"/>
          <w:i/>
          <w:iCs/>
          <w:color w:val="000000"/>
          <w:lang w:val="cs-CZ" w:eastAsia="cs-CZ"/>
        </w:rPr>
        <w:t xml:space="preserve">české </w:t>
      </w:r>
      <w:r>
        <w:rPr>
          <w:rStyle w:val="Spistreci3"/>
          <w:i/>
          <w:iCs/>
          <w:color w:val="000000"/>
        </w:rPr>
        <w:t>frazeologie a idiomatiky</w:t>
      </w:r>
      <w:r>
        <w:rPr>
          <w:rStyle w:val="Spistreci3Bezkursywy"/>
          <w:i w:val="0"/>
          <w:iCs w:val="0"/>
          <w:color w:val="000000"/>
        </w:rPr>
        <w:t xml:space="preserve"> — </w:t>
      </w:r>
      <w:r>
        <w:rPr>
          <w:rStyle w:val="Spistreci3"/>
          <w:i/>
          <w:iCs/>
          <w:color w:val="000000"/>
          <w:lang w:val="cs-CZ" w:eastAsia="cs-CZ"/>
        </w:rPr>
        <w:t>Výrazy neslovesné.</w:t>
      </w:r>
      <w:r>
        <w:rPr>
          <w:rStyle w:val="Spistreci3Bezkursywy"/>
          <w:i w:val="0"/>
          <w:iCs w:val="0"/>
          <w:color w:val="000000"/>
          <w:lang w:val="cs-CZ" w:eastAsia="cs-CZ"/>
        </w:rPr>
        <w:t xml:space="preserve"> </w:t>
      </w:r>
      <w:r>
        <w:rPr>
          <w:rStyle w:val="Spistreci3Bezkursywy"/>
          <w:i w:val="0"/>
          <w:iCs w:val="0"/>
          <w:color w:val="000000"/>
        </w:rPr>
        <w:t>Praga</w:t>
      </w:r>
    </w:p>
    <w:p w:rsidR="00000000" w:rsidRDefault="00DF1A6B">
      <w:pPr>
        <w:pStyle w:val="Spistreci4"/>
        <w:shd w:val="clear" w:color="auto" w:fill="auto"/>
        <w:tabs>
          <w:tab w:val="right" w:leader="dot" w:pos="10323"/>
        </w:tabs>
        <w:spacing w:line="282" w:lineRule="exact"/>
        <w:ind w:left="700" w:firstLine="0"/>
      </w:pPr>
      <w:r>
        <w:rPr>
          <w:rStyle w:val="Spistreci4Znak"/>
          <w:color w:val="000000"/>
        </w:rPr>
        <w:t xml:space="preserve">1988 </w:t>
      </w:r>
      <w:r>
        <w:rPr>
          <w:rStyle w:val="Spistreci4Znak"/>
          <w:color w:val="000000"/>
        </w:rPr>
        <w:tab/>
        <w:t xml:space="preserve"> 8</w:t>
      </w:r>
    </w:p>
    <w:p w:rsidR="00000000" w:rsidRDefault="00DF1A6B">
      <w:pPr>
        <w:pStyle w:val="Spistreci30"/>
        <w:shd w:val="clear" w:color="auto" w:fill="auto"/>
        <w:spacing w:line="282" w:lineRule="exact"/>
        <w:ind w:firstLine="0"/>
        <w:jc w:val="both"/>
      </w:pPr>
      <w:r>
        <w:rPr>
          <w:rStyle w:val="Spistreci3"/>
          <w:i/>
          <w:iCs/>
          <w:color w:val="000000"/>
        </w:rPr>
        <w:t>Ewa Rogowska:</w:t>
      </w:r>
      <w:r>
        <w:rPr>
          <w:rStyle w:val="Spistreci3Bezkursywy"/>
          <w:i w:val="0"/>
          <w:iCs w:val="0"/>
          <w:color w:val="000000"/>
        </w:rPr>
        <w:t xml:space="preserve"> Bogusław Kreja, Z </w:t>
      </w:r>
      <w:r>
        <w:rPr>
          <w:rStyle w:val="Spistreci3"/>
          <w:i/>
          <w:iCs/>
          <w:color w:val="000000"/>
        </w:rPr>
        <w:t>morfonologii i morfotaktyki współczesnej polszczyz</w:t>
      </w:r>
      <w:r>
        <w:rPr>
          <w:rStyle w:val="SpistreciKursywa1"/>
          <w:i/>
          <w:iCs/>
          <w:color w:val="000000"/>
        </w:rPr>
        <w:t>ny.</w:t>
      </w:r>
      <w:r>
        <w:rPr>
          <w:rStyle w:val="Spistreci4Znak"/>
          <w:i w:val="0"/>
          <w:iCs w:val="0"/>
          <w:color w:val="000000"/>
          <w:spacing w:val="0"/>
        </w:rPr>
        <w:t xml:space="preserve"> Wrocław-Warszawa-Kraków 1989 </w:t>
      </w:r>
      <w:r>
        <w:rPr>
          <w:rStyle w:val="Spistreci4Znak"/>
          <w:i w:val="0"/>
          <w:iCs w:val="0"/>
          <w:color w:val="000000"/>
          <w:spacing w:val="0"/>
        </w:rPr>
        <w:tab/>
        <w:t xml:space="preserve"> 2</w:t>
      </w:r>
    </w:p>
    <w:p w:rsidR="00000000" w:rsidRDefault="00DF1A6B">
      <w:pPr>
        <w:pStyle w:val="Spistreci30"/>
        <w:shd w:val="clear" w:color="auto" w:fill="auto"/>
        <w:spacing w:line="282" w:lineRule="exact"/>
        <w:ind w:firstLine="0"/>
        <w:jc w:val="both"/>
      </w:pPr>
      <w:r>
        <w:rPr>
          <w:rStyle w:val="Spistreci3"/>
          <w:i/>
          <w:iCs/>
          <w:color w:val="000000"/>
        </w:rPr>
        <w:t>Elżbieta Sękow</w:t>
      </w:r>
      <w:r>
        <w:rPr>
          <w:rStyle w:val="Spistreci3"/>
          <w:i/>
          <w:iCs/>
          <w:color w:val="000000"/>
        </w:rPr>
        <w:t>ska:</w:t>
      </w:r>
      <w:r>
        <w:rPr>
          <w:rStyle w:val="Spistreci3Bezkursywy"/>
          <w:i w:val="0"/>
          <w:iCs w:val="0"/>
          <w:color w:val="000000"/>
        </w:rPr>
        <w:t xml:space="preserve"> Marla Teresa Michalewska. </w:t>
      </w:r>
      <w:r>
        <w:rPr>
          <w:rStyle w:val="Spistreci3"/>
          <w:i/>
          <w:iCs/>
          <w:color w:val="000000"/>
        </w:rPr>
        <w:t>Polszczyzna osób bilingwalnych w</w:t>
      </w:r>
    </w:p>
    <w:p w:rsidR="00000000" w:rsidRDefault="00DF1A6B">
      <w:pPr>
        <w:pStyle w:val="Spistreci30"/>
        <w:shd w:val="clear" w:color="auto" w:fill="auto"/>
        <w:tabs>
          <w:tab w:val="right" w:leader="dot" w:pos="10323"/>
        </w:tabs>
        <w:spacing w:line="282" w:lineRule="exact"/>
        <w:ind w:left="700" w:firstLine="0"/>
        <w:jc w:val="both"/>
      </w:pPr>
      <w:r>
        <w:rPr>
          <w:rStyle w:val="Spistreci3"/>
          <w:i/>
          <w:iCs/>
          <w:color w:val="000000"/>
        </w:rPr>
        <w:t>Zagłębiu Ruhry w sytuacji oficjalnej.</w:t>
      </w:r>
      <w:r>
        <w:rPr>
          <w:rStyle w:val="Spistreci3Bezkursywy"/>
          <w:i w:val="0"/>
          <w:iCs w:val="0"/>
          <w:color w:val="000000"/>
        </w:rPr>
        <w:t xml:space="preserve"> Kraków 1991</w:t>
      </w:r>
      <w:r>
        <w:rPr>
          <w:rStyle w:val="Spistreci3Bezkursywy"/>
          <w:i w:val="0"/>
          <w:iCs w:val="0"/>
          <w:color w:val="000000"/>
        </w:rPr>
        <w:tab/>
        <w:t xml:space="preserve"> 4</w:t>
      </w:r>
    </w:p>
    <w:p w:rsidR="00000000" w:rsidRDefault="00DF1A6B">
      <w:pPr>
        <w:pStyle w:val="Spistreci30"/>
        <w:shd w:val="clear" w:color="auto" w:fill="auto"/>
        <w:spacing w:line="282" w:lineRule="exact"/>
        <w:ind w:firstLine="0"/>
        <w:jc w:val="both"/>
      </w:pPr>
      <w:r>
        <w:rPr>
          <w:rStyle w:val="Spistreci3"/>
          <w:i/>
          <w:iCs/>
          <w:color w:val="000000"/>
        </w:rPr>
        <w:t xml:space="preserve">Janusz Siatkowski: </w:t>
      </w:r>
      <w:r>
        <w:rPr>
          <w:rStyle w:val="Spistreci3"/>
          <w:i/>
          <w:iCs/>
          <w:color w:val="000000"/>
          <w:lang w:val="de-DE" w:eastAsia="de-DE"/>
        </w:rPr>
        <w:t>Göttinger Studien zu Wortschatz und Wortbildung im Polnischen.</w:t>
      </w:r>
    </w:p>
    <w:p w:rsidR="00000000" w:rsidRDefault="00DF1A6B">
      <w:pPr>
        <w:pStyle w:val="Spistreci4"/>
        <w:shd w:val="clear" w:color="auto" w:fill="auto"/>
        <w:tabs>
          <w:tab w:val="right" w:leader="dot" w:pos="10323"/>
        </w:tabs>
        <w:spacing w:line="282" w:lineRule="exact"/>
        <w:ind w:left="700" w:firstLine="0"/>
      </w:pPr>
      <w:r>
        <w:rPr>
          <w:rStyle w:val="Spistreci4Znak"/>
          <w:color w:val="000000"/>
          <w:lang w:val="de-DE" w:eastAsia="de-DE"/>
        </w:rPr>
        <w:t xml:space="preserve">München 1991 </w:t>
      </w:r>
      <w:r>
        <w:rPr>
          <w:rStyle w:val="Spistreci4Znak"/>
          <w:color w:val="000000"/>
          <w:lang w:val="de-DE" w:eastAsia="de-DE"/>
        </w:rPr>
        <w:tab/>
        <w:t xml:space="preserve"> 6</w:t>
      </w:r>
    </w:p>
    <w:p w:rsidR="00000000" w:rsidRDefault="00DF1A6B">
      <w:pPr>
        <w:pStyle w:val="Spistreci4"/>
        <w:shd w:val="clear" w:color="auto" w:fill="auto"/>
        <w:tabs>
          <w:tab w:val="left" w:leader="dot" w:pos="9277"/>
        </w:tabs>
        <w:spacing w:line="282" w:lineRule="exact"/>
        <w:ind w:firstLine="0"/>
      </w:pPr>
      <w:r>
        <w:rPr>
          <w:rStyle w:val="SpistreciKursywa1"/>
          <w:color w:val="000000"/>
        </w:rPr>
        <w:t>Janusz Siatkowski:</w:t>
      </w:r>
      <w:r>
        <w:rPr>
          <w:rStyle w:val="Spistreci4Znak"/>
          <w:color w:val="000000"/>
        </w:rPr>
        <w:t xml:space="preserve"> Reinhold </w:t>
      </w:r>
      <w:r>
        <w:rPr>
          <w:rStyle w:val="Spistreci4Znak"/>
          <w:color w:val="000000"/>
          <w:lang w:val="de-DE" w:eastAsia="de-DE"/>
        </w:rPr>
        <w:t xml:space="preserve">Olesch. </w:t>
      </w:r>
      <w:r>
        <w:rPr>
          <w:rStyle w:val="SpistreciKursywa1"/>
          <w:color w:val="000000"/>
          <w:lang w:val="de-DE" w:eastAsia="de-DE"/>
        </w:rPr>
        <w:t>Gesammelte Aufsatze.</w:t>
      </w:r>
      <w:r>
        <w:rPr>
          <w:rStyle w:val="Spistreci4Znak"/>
          <w:color w:val="000000"/>
          <w:lang w:val="de-DE" w:eastAsia="de-DE"/>
        </w:rPr>
        <w:t xml:space="preserve"> Köln-Wien 1992 </w:t>
      </w:r>
      <w:r>
        <w:rPr>
          <w:rStyle w:val="Spistreci4Znak"/>
          <w:color w:val="000000"/>
          <w:lang w:val="de-DE" w:eastAsia="de-DE"/>
        </w:rPr>
        <w:tab/>
        <w:t xml:space="preserve"> 9-10</w:t>
      </w:r>
    </w:p>
    <w:p w:rsidR="00000000" w:rsidRDefault="00DF1A6B">
      <w:pPr>
        <w:pStyle w:val="Spistreci30"/>
        <w:shd w:val="clear" w:color="auto" w:fill="auto"/>
        <w:spacing w:line="282" w:lineRule="exact"/>
        <w:ind w:firstLine="0"/>
        <w:jc w:val="both"/>
      </w:pPr>
      <w:r>
        <w:rPr>
          <w:rStyle w:val="Spistreci3"/>
          <w:i/>
          <w:iCs/>
          <w:color w:val="000000"/>
        </w:rPr>
        <w:t>Bogdan Walczak</w:t>
      </w:r>
      <w:r>
        <w:rPr>
          <w:rStyle w:val="Spistreci3Bezkursywy"/>
          <w:i w:val="0"/>
          <w:iCs w:val="0"/>
          <w:color w:val="000000"/>
        </w:rPr>
        <w:t xml:space="preserve"> Stanisław Bąba. Jarosław </w:t>
      </w:r>
      <w:r>
        <w:rPr>
          <w:rStyle w:val="Spistreci3Bezkursywy"/>
          <w:i w:val="0"/>
          <w:iCs w:val="0"/>
          <w:color w:val="000000"/>
          <w:lang w:val="cs-CZ" w:eastAsia="cs-CZ"/>
        </w:rPr>
        <w:t xml:space="preserve">Liberek. </w:t>
      </w:r>
      <w:r>
        <w:rPr>
          <w:rStyle w:val="Spistreci3"/>
          <w:i/>
          <w:iCs/>
          <w:color w:val="000000"/>
        </w:rPr>
        <w:t>Mały słownik frazeologiczny</w:t>
      </w:r>
    </w:p>
    <w:p w:rsidR="00000000" w:rsidRDefault="00DF1A6B">
      <w:pPr>
        <w:pStyle w:val="Spistreci30"/>
        <w:shd w:val="clear" w:color="auto" w:fill="auto"/>
        <w:tabs>
          <w:tab w:val="center" w:pos="5974"/>
          <w:tab w:val="right" w:pos="10323"/>
        </w:tabs>
        <w:spacing w:line="282" w:lineRule="exact"/>
        <w:ind w:left="700" w:firstLine="0"/>
        <w:jc w:val="both"/>
      </w:pPr>
      <w:r>
        <w:rPr>
          <w:rStyle w:val="Spistreci3"/>
          <w:i/>
          <w:iCs/>
          <w:color w:val="000000"/>
        </w:rPr>
        <w:t>współczesnego Języka polskiego.</w:t>
      </w:r>
      <w:r>
        <w:rPr>
          <w:rStyle w:val="Spistreci3Bezkursywy"/>
          <w:i w:val="0"/>
          <w:iCs w:val="0"/>
          <w:color w:val="000000"/>
        </w:rPr>
        <w:t xml:space="preserve"> Warszawa</w:t>
      </w:r>
      <w:r>
        <w:rPr>
          <w:rStyle w:val="Spistreci3Bezkursywy"/>
          <w:i w:val="0"/>
          <w:iCs w:val="0"/>
          <w:color w:val="000000"/>
        </w:rPr>
        <w:tab/>
        <w:t>1992</w:t>
      </w:r>
      <w:r>
        <w:rPr>
          <w:rStyle w:val="Spistreci3Bezkursywy"/>
          <w:i w:val="0"/>
          <w:iCs w:val="0"/>
          <w:color w:val="000000"/>
        </w:rPr>
        <w:tab/>
        <w:t xml:space="preserve">  4</w:t>
      </w:r>
    </w:p>
    <w:p w:rsidR="00000000" w:rsidRDefault="00DF1A6B">
      <w:pPr>
        <w:pStyle w:val="Spistreci30"/>
        <w:shd w:val="clear" w:color="auto" w:fill="auto"/>
        <w:spacing w:line="282" w:lineRule="exact"/>
        <w:ind w:firstLine="0"/>
        <w:jc w:val="both"/>
      </w:pPr>
      <w:r>
        <w:rPr>
          <w:rStyle w:val="Spistreci3"/>
          <w:i/>
          <w:iCs/>
          <w:color w:val="000000"/>
        </w:rPr>
        <w:t>Maria Wojtak</w:t>
      </w:r>
      <w:r>
        <w:rPr>
          <w:rStyle w:val="Spistreci3Bezkursywy"/>
          <w:i w:val="0"/>
          <w:iCs w:val="0"/>
          <w:color w:val="000000"/>
        </w:rPr>
        <w:t xml:space="preserve"> Bogusław Wyderka. </w:t>
      </w:r>
      <w:r>
        <w:rPr>
          <w:rStyle w:val="Spistreci3"/>
          <w:i/>
          <w:iCs/>
          <w:color w:val="000000"/>
        </w:rPr>
        <w:t>Cechy składniowo-stylistyczne siedemnastowiecznej</w:t>
      </w:r>
    </w:p>
    <w:p w:rsidR="00000000" w:rsidRDefault="00DF1A6B">
      <w:pPr>
        <w:pStyle w:val="Spistreci30"/>
        <w:shd w:val="clear" w:color="auto" w:fill="auto"/>
        <w:tabs>
          <w:tab w:val="left" w:pos="10173"/>
        </w:tabs>
        <w:spacing w:line="282" w:lineRule="exact"/>
        <w:ind w:left="700" w:firstLine="0"/>
        <w:jc w:val="both"/>
        <w:sectPr w:rsidR="00000000">
          <w:headerReference w:type="default" r:id="rId9"/>
          <w:headerReference w:type="first" r:id="rId10"/>
          <w:pgSz w:w="11900" w:h="16840"/>
          <w:pgMar w:top="866" w:right="1107" w:bottom="1476" w:left="209" w:header="0" w:footer="3" w:gutter="0"/>
          <w:cols w:space="720"/>
          <w:noEndnote/>
          <w:titlePg/>
          <w:docGrid w:linePitch="360"/>
        </w:sectPr>
      </w:pPr>
      <w:r>
        <w:rPr>
          <w:rStyle w:val="Spistreci3"/>
          <w:i/>
          <w:iCs/>
          <w:color w:val="000000"/>
        </w:rPr>
        <w:t>prozy</w:t>
      </w:r>
      <w:r>
        <w:rPr>
          <w:rStyle w:val="Spistreci3"/>
          <w:i/>
          <w:iCs/>
          <w:color w:val="000000"/>
        </w:rPr>
        <w:t xml:space="preserve"> publicystycznej. Piśmiennictwo śląskie na tle ogólnopolskim.</w:t>
      </w:r>
      <w:r>
        <w:rPr>
          <w:rStyle w:val="Spistreci3Bezkursywy"/>
          <w:i w:val="0"/>
          <w:iCs w:val="0"/>
          <w:color w:val="000000"/>
        </w:rPr>
        <w:t xml:space="preserve"> Opole 1990</w:t>
      </w:r>
      <w:r>
        <w:rPr>
          <w:rStyle w:val="Spistreci3Bezkursywy"/>
          <w:i w:val="0"/>
          <w:iCs w:val="0"/>
          <w:color w:val="000000"/>
        </w:rPr>
        <w:tab/>
        <w:t>1</w:t>
      </w:r>
    </w:p>
    <w:p w:rsidR="00000000" w:rsidRDefault="00DF1A6B">
      <w:pPr>
        <w:pStyle w:val="Spistreci4"/>
        <w:shd w:val="clear" w:color="auto" w:fill="auto"/>
        <w:tabs>
          <w:tab w:val="right" w:leader="dot" w:pos="9317"/>
        </w:tabs>
        <w:spacing w:line="252" w:lineRule="exact"/>
        <w:ind w:firstLine="0"/>
      </w:pPr>
      <w:r>
        <w:rPr>
          <w:rStyle w:val="Spistreci4Znak"/>
          <w:color w:val="000000"/>
        </w:rPr>
        <w:lastRenderedPageBreak/>
        <w:t>RS: Czyżby renesans łaciny?</w:t>
      </w:r>
      <w:r>
        <w:rPr>
          <w:rStyle w:val="Spistreci4Znak"/>
          <w:color w:val="000000"/>
        </w:rPr>
        <w:tab/>
        <w:t xml:space="preserve"> 2</w:t>
      </w:r>
    </w:p>
    <w:p w:rsidR="00000000" w:rsidRDefault="00DF1A6B">
      <w:pPr>
        <w:pStyle w:val="Spistreci4"/>
        <w:shd w:val="clear" w:color="auto" w:fill="auto"/>
        <w:tabs>
          <w:tab w:val="right" w:leader="dot" w:pos="9317"/>
        </w:tabs>
        <w:spacing w:line="252" w:lineRule="exact"/>
        <w:ind w:firstLine="0"/>
      </w:pPr>
      <w:r>
        <w:rPr>
          <w:rStyle w:val="Spistreci4Znak"/>
          <w:color w:val="000000"/>
        </w:rPr>
        <w:t>RS.: Daty</w:t>
      </w:r>
      <w:r>
        <w:rPr>
          <w:rStyle w:val="Spistreci4Znak"/>
          <w:color w:val="000000"/>
        </w:rPr>
        <w:tab/>
        <w:t xml:space="preserve"> 4</w:t>
      </w:r>
    </w:p>
    <w:p w:rsidR="00000000" w:rsidRDefault="00DF1A6B">
      <w:pPr>
        <w:pStyle w:val="Spistreci4"/>
        <w:shd w:val="clear" w:color="auto" w:fill="auto"/>
        <w:tabs>
          <w:tab w:val="right" w:leader="dot" w:pos="9317"/>
        </w:tabs>
        <w:spacing w:line="252" w:lineRule="exact"/>
        <w:ind w:firstLine="0"/>
      </w:pPr>
      <w:r>
        <w:rPr>
          <w:rStyle w:val="Spistreci4Znak"/>
          <w:color w:val="000000"/>
        </w:rPr>
        <w:t>RS.: Język Lecha Wałęsy</w:t>
      </w:r>
      <w:r>
        <w:rPr>
          <w:rStyle w:val="Spistreci4Znak"/>
          <w:color w:val="000000"/>
        </w:rPr>
        <w:tab/>
        <w:t xml:space="preserve"> 3</w:t>
      </w:r>
    </w:p>
    <w:p w:rsidR="00000000" w:rsidRDefault="00DF1A6B">
      <w:pPr>
        <w:pStyle w:val="Spistreci4"/>
        <w:shd w:val="clear" w:color="auto" w:fill="auto"/>
        <w:tabs>
          <w:tab w:val="right" w:leader="dot" w:pos="9317"/>
        </w:tabs>
        <w:spacing w:line="252" w:lineRule="exact"/>
        <w:ind w:firstLine="0"/>
      </w:pPr>
      <w:r>
        <w:rPr>
          <w:rStyle w:val="Spistreci4Znak"/>
          <w:color w:val="000000"/>
        </w:rPr>
        <w:t>RS. Neologizmy kontaminacyjne</w:t>
      </w:r>
      <w:r>
        <w:rPr>
          <w:rStyle w:val="Spistreci4Znak"/>
          <w:color w:val="000000"/>
        </w:rPr>
        <w:tab/>
        <w:t xml:space="preserve"> 7</w:t>
      </w:r>
    </w:p>
    <w:p w:rsidR="00000000" w:rsidRDefault="00DF1A6B">
      <w:pPr>
        <w:pStyle w:val="Spistreci4"/>
        <w:shd w:val="clear" w:color="auto" w:fill="auto"/>
        <w:tabs>
          <w:tab w:val="right" w:leader="dot" w:pos="9317"/>
        </w:tabs>
        <w:spacing w:line="252" w:lineRule="exact"/>
        <w:ind w:firstLine="0"/>
      </w:pPr>
      <w:r>
        <w:rPr>
          <w:rStyle w:val="Spistreci4Znak"/>
          <w:color w:val="000000"/>
        </w:rPr>
        <w:t xml:space="preserve">RS: </w:t>
      </w:r>
      <w:r>
        <w:rPr>
          <w:rStyle w:val="SpistreciKursywa1"/>
          <w:color w:val="000000"/>
        </w:rPr>
        <w:t>Polmot</w:t>
      </w:r>
      <w:r>
        <w:rPr>
          <w:rStyle w:val="Spistreci4Znak"/>
          <w:color w:val="000000"/>
        </w:rPr>
        <w:t xml:space="preserve"> i </w:t>
      </w:r>
      <w:r>
        <w:rPr>
          <w:rStyle w:val="SpistreciKursywa1"/>
          <w:color w:val="000000"/>
        </w:rPr>
        <w:t>Akpol</w:t>
      </w:r>
      <w:r>
        <w:rPr>
          <w:rStyle w:val="Spistreci4Znak"/>
          <w:color w:val="000000"/>
        </w:rPr>
        <w:tab/>
        <w:t xml:space="preserve"> 8</w:t>
      </w:r>
    </w:p>
    <w:p w:rsidR="00000000" w:rsidRDefault="00DF1A6B">
      <w:pPr>
        <w:pStyle w:val="Spistreci4"/>
        <w:shd w:val="clear" w:color="auto" w:fill="auto"/>
        <w:tabs>
          <w:tab w:val="right" w:leader="dot" w:pos="9317"/>
        </w:tabs>
        <w:spacing w:line="252" w:lineRule="exact"/>
        <w:ind w:firstLine="0"/>
      </w:pPr>
      <w:r>
        <w:rPr>
          <w:rStyle w:val="Spistreci4Znak"/>
          <w:color w:val="000000"/>
        </w:rPr>
        <w:t>RS: Stare i nowe w Języku</w:t>
      </w:r>
      <w:r>
        <w:rPr>
          <w:rStyle w:val="Spistreci4Znak"/>
          <w:color w:val="000000"/>
        </w:rPr>
        <w:tab/>
      </w:r>
      <w:r>
        <w:rPr>
          <w:rStyle w:val="Spistreci4Znak"/>
          <w:color w:val="000000"/>
        </w:rPr>
        <w:t xml:space="preserve"> 1</w:t>
      </w:r>
    </w:p>
    <w:p w:rsidR="00000000" w:rsidRDefault="00DF1A6B">
      <w:pPr>
        <w:pStyle w:val="Spistreci4"/>
        <w:shd w:val="clear" w:color="auto" w:fill="auto"/>
        <w:tabs>
          <w:tab w:val="right" w:leader="dot" w:pos="9317"/>
        </w:tabs>
        <w:spacing w:line="252" w:lineRule="exact"/>
        <w:ind w:firstLine="0"/>
      </w:pPr>
      <w:r>
        <w:rPr>
          <w:rStyle w:val="Spistreci4Znak"/>
          <w:color w:val="000000"/>
        </w:rPr>
        <w:t xml:space="preserve">RS: </w:t>
      </w:r>
      <w:r>
        <w:rPr>
          <w:rStyle w:val="SpistreciKursywa1"/>
          <w:color w:val="000000"/>
          <w:lang w:val="en-US" w:eastAsia="en-US"/>
        </w:rPr>
        <w:t xml:space="preserve">Super-, arcy-, </w:t>
      </w:r>
      <w:r>
        <w:rPr>
          <w:rStyle w:val="SpistreciKursywa1"/>
          <w:color w:val="000000"/>
        </w:rPr>
        <w:t>ultra</w:t>
      </w:r>
      <w:r>
        <w:rPr>
          <w:rStyle w:val="Spistreci4Znak"/>
          <w:color w:val="000000"/>
        </w:rPr>
        <w:tab/>
        <w:t xml:space="preserve"> 6</w:t>
      </w:r>
    </w:p>
    <w:p w:rsidR="00000000" w:rsidRDefault="00DF1A6B">
      <w:pPr>
        <w:pStyle w:val="Spistreci4"/>
        <w:shd w:val="clear" w:color="auto" w:fill="auto"/>
        <w:tabs>
          <w:tab w:val="right" w:leader="dot" w:pos="9317"/>
        </w:tabs>
        <w:spacing w:line="252" w:lineRule="exact"/>
        <w:ind w:firstLine="0"/>
      </w:pPr>
      <w:r>
        <w:rPr>
          <w:rStyle w:val="Spistreci4Znak"/>
          <w:color w:val="000000"/>
        </w:rPr>
        <w:t xml:space="preserve">RS: Ulec poprawie </w:t>
      </w:r>
      <w:r>
        <w:rPr>
          <w:rStyle w:val="Spistreci4Znak"/>
          <w:color w:val="000000"/>
        </w:rPr>
        <w:tab/>
        <w:t xml:space="preserve"> 9-10</w:t>
      </w:r>
    </w:p>
    <w:p w:rsidR="00000000" w:rsidRDefault="00DF1A6B">
      <w:pPr>
        <w:pStyle w:val="Spistreci4"/>
        <w:shd w:val="clear" w:color="auto" w:fill="auto"/>
        <w:tabs>
          <w:tab w:val="right" w:leader="dot" w:pos="9317"/>
        </w:tabs>
        <w:spacing w:after="506" w:line="252" w:lineRule="exact"/>
        <w:ind w:firstLine="0"/>
      </w:pPr>
      <w:r>
        <w:rPr>
          <w:rStyle w:val="Spistreci4Znak"/>
          <w:color w:val="000000"/>
        </w:rPr>
        <w:t xml:space="preserve">RS: Wokół świąt Bożego Narodzenia </w:t>
      </w:r>
      <w:r>
        <w:rPr>
          <w:rStyle w:val="Spistreci4Znak"/>
          <w:color w:val="000000"/>
        </w:rPr>
        <w:tab/>
        <w:t xml:space="preserve"> 5</w:t>
      </w:r>
    </w:p>
    <w:p w:rsidR="00000000" w:rsidRDefault="00DF1A6B">
      <w:pPr>
        <w:pStyle w:val="Spistreci4"/>
        <w:shd w:val="clear" w:color="auto" w:fill="auto"/>
        <w:spacing w:after="210" w:line="220" w:lineRule="exact"/>
        <w:ind w:firstLine="0"/>
      </w:pPr>
      <w:r>
        <w:rPr>
          <w:rStyle w:val="Spistreci11pt"/>
          <w:color w:val="000000"/>
        </w:rPr>
        <w:t>OBJAŚNIENIA WYRAZÓW I ZWROTÓW</w:t>
      </w:r>
    </w:p>
    <w:p w:rsidR="00000000" w:rsidRDefault="00DF1A6B">
      <w:pPr>
        <w:pStyle w:val="Spistreci4"/>
        <w:shd w:val="clear" w:color="auto" w:fill="auto"/>
        <w:tabs>
          <w:tab w:val="right" w:leader="dot" w:pos="9317"/>
        </w:tabs>
        <w:spacing w:line="252" w:lineRule="exact"/>
        <w:ind w:firstLine="0"/>
      </w:pPr>
      <w:r>
        <w:rPr>
          <w:rStyle w:val="Spistreci4Znak"/>
          <w:color w:val="000000"/>
        </w:rPr>
        <w:t xml:space="preserve">A.M.: Nazwy obuwia sportowego — kłopoty morfologiczne </w:t>
      </w:r>
      <w:r>
        <w:rPr>
          <w:rStyle w:val="Spistreci4Znak"/>
          <w:color w:val="000000"/>
        </w:rPr>
        <w:tab/>
        <w:t xml:space="preserve"> 6</w:t>
      </w:r>
    </w:p>
    <w:p w:rsidR="00000000" w:rsidRDefault="00DF1A6B">
      <w:pPr>
        <w:pStyle w:val="Spistreci4"/>
        <w:shd w:val="clear" w:color="auto" w:fill="auto"/>
        <w:tabs>
          <w:tab w:val="right" w:leader="dot" w:pos="9317"/>
        </w:tabs>
        <w:spacing w:line="252" w:lineRule="exact"/>
        <w:ind w:firstLine="0"/>
      </w:pPr>
      <w:r>
        <w:rPr>
          <w:rStyle w:val="Spistreci4Znak"/>
          <w:color w:val="000000"/>
        </w:rPr>
        <w:t xml:space="preserve">AM.: O rekcji rzeczownika </w:t>
      </w:r>
      <w:r>
        <w:rPr>
          <w:rStyle w:val="SpistreciKursywa1"/>
          <w:color w:val="000000"/>
        </w:rPr>
        <w:t>współzależność</w:t>
      </w:r>
      <w:r>
        <w:rPr>
          <w:rStyle w:val="Spistreci4Znak"/>
          <w:color w:val="000000"/>
        </w:rPr>
        <w:t xml:space="preserve"> </w:t>
      </w:r>
      <w:r>
        <w:rPr>
          <w:rStyle w:val="Spistreci4Znak"/>
          <w:color w:val="000000"/>
        </w:rPr>
        <w:tab/>
        <w:t xml:space="preserve"> 8</w:t>
      </w:r>
    </w:p>
    <w:p w:rsidR="00000000" w:rsidRDefault="00DF1A6B">
      <w:pPr>
        <w:pStyle w:val="Spistreci4"/>
        <w:shd w:val="clear" w:color="auto" w:fill="auto"/>
        <w:tabs>
          <w:tab w:val="right" w:leader="dot" w:pos="9317"/>
        </w:tabs>
        <w:spacing w:line="252" w:lineRule="exact"/>
        <w:ind w:firstLine="0"/>
      </w:pPr>
      <w:r>
        <w:rPr>
          <w:rStyle w:val="Spistreci"/>
          <w:color w:val="000000"/>
        </w:rPr>
        <w:t>A.M.:</w:t>
      </w:r>
      <w:r>
        <w:rPr>
          <w:rStyle w:val="Spistreci4Znak"/>
          <w:color w:val="000000"/>
        </w:rPr>
        <w:t xml:space="preserve"> </w:t>
      </w:r>
      <w:r>
        <w:rPr>
          <w:rStyle w:val="SpistreciKursywa1"/>
          <w:color w:val="000000"/>
        </w:rPr>
        <w:t>Oszołom. Komuszyć</w:t>
      </w:r>
      <w:r>
        <w:rPr>
          <w:rStyle w:val="SpistreciKursywa1"/>
          <w:color w:val="000000"/>
        </w:rPr>
        <w:t>. Komuszenie. Odkomuszenie. Solidaruch. Graffiti</w:t>
      </w:r>
      <w:r>
        <w:rPr>
          <w:rStyle w:val="Spistreci4Znak"/>
          <w:color w:val="000000"/>
        </w:rPr>
        <w:tab/>
        <w:t xml:space="preserve"> 5</w:t>
      </w:r>
    </w:p>
    <w:p w:rsidR="00000000" w:rsidRDefault="00DF1A6B">
      <w:pPr>
        <w:pStyle w:val="Spistreci4"/>
        <w:shd w:val="clear" w:color="auto" w:fill="auto"/>
        <w:tabs>
          <w:tab w:val="left" w:leader="dot" w:pos="8457"/>
        </w:tabs>
        <w:spacing w:line="252" w:lineRule="exact"/>
        <w:ind w:firstLine="0"/>
      </w:pPr>
      <w:r>
        <w:rPr>
          <w:rStyle w:val="SpistreciKursywa1"/>
          <w:color w:val="000000"/>
        </w:rPr>
        <w:t xml:space="preserve">Stanisław </w:t>
      </w:r>
      <w:r>
        <w:rPr>
          <w:rStyle w:val="SpistreciKursywa1"/>
          <w:color w:val="000000"/>
          <w:lang w:val="cs-CZ" w:eastAsia="cs-CZ"/>
        </w:rPr>
        <w:t>B</w:t>
      </w:r>
      <w:r>
        <w:rPr>
          <w:rStyle w:val="SpistreciKursywa1"/>
          <w:color w:val="000000"/>
        </w:rPr>
        <w:t>ą</w:t>
      </w:r>
      <w:r>
        <w:rPr>
          <w:rStyle w:val="SpistreciKursywa1"/>
          <w:color w:val="000000"/>
          <w:lang w:val="cs-CZ" w:eastAsia="cs-CZ"/>
        </w:rPr>
        <w:t>ba:</w:t>
      </w:r>
      <w:r>
        <w:rPr>
          <w:rStyle w:val="Spistreci4Znak"/>
          <w:color w:val="000000"/>
          <w:lang w:val="cs-CZ" w:eastAsia="cs-CZ"/>
        </w:rPr>
        <w:t xml:space="preserve"> </w:t>
      </w:r>
      <w:r>
        <w:rPr>
          <w:rStyle w:val="Spistreci4Znak"/>
          <w:color w:val="000000"/>
        </w:rPr>
        <w:t xml:space="preserve">Warianty zwrotu </w:t>
      </w:r>
      <w:r>
        <w:rPr>
          <w:rStyle w:val="SpistreciKursywa1"/>
          <w:color w:val="000000"/>
        </w:rPr>
        <w:t>stawić czoło</w:t>
      </w:r>
      <w:r>
        <w:rPr>
          <w:rStyle w:val="Spistreci4Znak"/>
          <w:color w:val="000000"/>
        </w:rPr>
        <w:tab/>
        <w:t xml:space="preserve"> 4</w:t>
      </w:r>
    </w:p>
    <w:p w:rsidR="00000000" w:rsidRDefault="00DF1A6B">
      <w:pPr>
        <w:pStyle w:val="Spistreci4"/>
        <w:shd w:val="clear" w:color="auto" w:fill="auto"/>
        <w:tabs>
          <w:tab w:val="right" w:leader="dot" w:pos="9317"/>
        </w:tabs>
        <w:spacing w:line="252" w:lineRule="exact"/>
        <w:ind w:firstLine="0"/>
      </w:pPr>
      <w:r>
        <w:rPr>
          <w:rStyle w:val="Spistreci"/>
          <w:color w:val="000000"/>
        </w:rPr>
        <w:t>H.S.:</w:t>
      </w:r>
      <w:r>
        <w:rPr>
          <w:rStyle w:val="Spistreci4Znak"/>
          <w:color w:val="000000"/>
        </w:rPr>
        <w:t xml:space="preserve"> </w:t>
      </w:r>
      <w:r>
        <w:rPr>
          <w:rStyle w:val="SpistreciKursywa1"/>
          <w:color w:val="000000"/>
        </w:rPr>
        <w:t>Europa, europejski. Europejczyk</w:t>
      </w:r>
      <w:r>
        <w:rPr>
          <w:rStyle w:val="Spistreci4Znak"/>
          <w:color w:val="000000"/>
        </w:rPr>
        <w:tab/>
        <w:t xml:space="preserve"> 7</w:t>
      </w:r>
    </w:p>
    <w:p w:rsidR="00000000" w:rsidRDefault="00DF1A6B">
      <w:pPr>
        <w:pStyle w:val="Spistreci4"/>
        <w:shd w:val="clear" w:color="auto" w:fill="auto"/>
        <w:tabs>
          <w:tab w:val="right" w:leader="dot" w:pos="9317"/>
        </w:tabs>
        <w:spacing w:line="252" w:lineRule="exact"/>
        <w:ind w:firstLine="0"/>
      </w:pPr>
      <w:r>
        <w:rPr>
          <w:rStyle w:val="SpistreciKursywa1"/>
          <w:color w:val="000000"/>
        </w:rPr>
        <w:t>H.S. : Opcja populistyczna</w:t>
      </w:r>
      <w:r>
        <w:rPr>
          <w:rStyle w:val="Spistreci4Znak"/>
          <w:color w:val="000000"/>
        </w:rPr>
        <w:tab/>
        <w:t xml:space="preserve"> 9-10</w:t>
      </w:r>
    </w:p>
    <w:p w:rsidR="00000000" w:rsidRDefault="00DF1A6B">
      <w:pPr>
        <w:pStyle w:val="Spistreci4"/>
        <w:shd w:val="clear" w:color="auto" w:fill="auto"/>
        <w:tabs>
          <w:tab w:val="left" w:leader="dot" w:pos="8457"/>
        </w:tabs>
        <w:spacing w:line="252" w:lineRule="exact"/>
        <w:ind w:firstLine="0"/>
      </w:pPr>
      <w:r>
        <w:rPr>
          <w:rStyle w:val="SpistreciKursywa1"/>
          <w:color w:val="000000"/>
        </w:rPr>
        <w:t>Andrzej Markowski:</w:t>
      </w:r>
      <w:r>
        <w:rPr>
          <w:rStyle w:val="Spistreci4Znak"/>
          <w:color w:val="000000"/>
        </w:rPr>
        <w:t xml:space="preserve"> Nowsze anglicyzmy semantyczne w polszczyźnie </w:t>
      </w:r>
      <w:r>
        <w:rPr>
          <w:rStyle w:val="Spistreci4Znak"/>
          <w:color w:val="000000"/>
        </w:rPr>
        <w:tab/>
        <w:t xml:space="preserve"> 2</w:t>
      </w:r>
    </w:p>
    <w:p w:rsidR="00000000" w:rsidRDefault="00DF1A6B">
      <w:pPr>
        <w:pStyle w:val="Spistreci4"/>
        <w:shd w:val="clear" w:color="auto" w:fill="auto"/>
        <w:spacing w:line="252" w:lineRule="exact"/>
        <w:ind w:firstLine="0"/>
      </w:pPr>
      <w:r>
        <w:rPr>
          <w:rStyle w:val="SpistreciKursywa1"/>
          <w:color w:val="000000"/>
        </w:rPr>
        <w:t>Andrzej Markowski</w:t>
      </w:r>
      <w:r>
        <w:rPr>
          <w:rStyle w:val="Spistreci4Znak"/>
          <w:color w:val="000000"/>
        </w:rPr>
        <w:t>: Nowe zapożyczenia w polszczyżnie: anglicyzmy gramatyczne</w:t>
      </w:r>
    </w:p>
    <w:p w:rsidR="00000000" w:rsidRDefault="00DF1A6B">
      <w:pPr>
        <w:pStyle w:val="Spistreci4"/>
        <w:shd w:val="clear" w:color="auto" w:fill="auto"/>
        <w:tabs>
          <w:tab w:val="right" w:leader="dot" w:pos="9317"/>
        </w:tabs>
        <w:spacing w:line="252" w:lineRule="exact"/>
        <w:ind w:left="620" w:firstLine="0"/>
      </w:pPr>
      <w:r>
        <w:rPr>
          <w:rStyle w:val="Spistreci4Znak"/>
          <w:color w:val="000000"/>
        </w:rPr>
        <w:t xml:space="preserve">i leksykalne </w:t>
      </w:r>
      <w:r>
        <w:rPr>
          <w:rStyle w:val="Spistreci4Znak"/>
          <w:color w:val="000000"/>
        </w:rPr>
        <w:tab/>
        <w:t xml:space="preserve"> 3</w:t>
      </w:r>
    </w:p>
    <w:p w:rsidR="00000000" w:rsidRDefault="00DF1A6B">
      <w:pPr>
        <w:pStyle w:val="Spistreci4"/>
        <w:shd w:val="clear" w:color="auto" w:fill="auto"/>
        <w:tabs>
          <w:tab w:val="right" w:leader="dot" w:pos="9317"/>
        </w:tabs>
        <w:spacing w:line="252" w:lineRule="exact"/>
        <w:ind w:firstLine="0"/>
        <w:sectPr w:rsidR="00000000">
          <w:pgSz w:w="11900" w:h="16840"/>
          <w:pgMar w:top="1222" w:right="854" w:bottom="1222" w:left="463" w:header="0" w:footer="3" w:gutter="0"/>
          <w:cols w:space="720"/>
          <w:noEndnote/>
          <w:docGrid w:linePitch="360"/>
        </w:sectPr>
      </w:pPr>
      <w:r>
        <w:rPr>
          <w:rStyle w:val="SpistreciKursywa1"/>
          <w:color w:val="000000"/>
        </w:rPr>
        <w:t>Anna Wojciechowska: Kolegium</w:t>
      </w:r>
      <w:r>
        <w:rPr>
          <w:rStyle w:val="Spistreci4Znak"/>
          <w:color w:val="000000"/>
        </w:rPr>
        <w:t xml:space="preserve"> czy </w:t>
      </w:r>
      <w:r>
        <w:rPr>
          <w:rStyle w:val="SpistreciKursywa1"/>
          <w:color w:val="000000"/>
        </w:rPr>
        <w:t>college</w:t>
      </w:r>
      <w:r>
        <w:rPr>
          <w:rStyle w:val="Spistreci4Znak"/>
          <w:color w:val="000000"/>
        </w:rPr>
        <w:t xml:space="preserve"> </w:t>
      </w:r>
      <w:r>
        <w:rPr>
          <w:rStyle w:val="Spistreci4Znak"/>
          <w:color w:val="000000"/>
        </w:rPr>
        <w:tab/>
        <w:t xml:space="preserve"> 1</w:t>
      </w:r>
    </w:p>
    <w:p w:rsidR="00000000" w:rsidRDefault="00DF1A6B">
      <w:pPr>
        <w:pStyle w:val="Teksttreci21"/>
        <w:shd w:val="clear" w:color="auto" w:fill="auto"/>
        <w:spacing w:before="0" w:after="694" w:line="372" w:lineRule="exact"/>
        <w:ind w:left="400"/>
        <w:jc w:val="center"/>
      </w:pPr>
      <w:r>
        <w:rPr>
          <w:spacing w:val="-10"/>
        </w:rPr>
        <w:lastRenderedPageBreak/>
        <w:fldChar w:fldCharType="end"/>
      </w:r>
      <w:r>
        <w:rPr>
          <w:rStyle w:val="Teksttreci2"/>
          <w:color w:val="000000"/>
          <w:lang w:val="de-DE" w:eastAsia="de-DE"/>
        </w:rPr>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hab. Halina Satkiewicz</w:t>
      </w:r>
    </w:p>
    <w:p w:rsidR="00000000" w:rsidRDefault="00DF1A6B">
      <w:pPr>
        <w:pStyle w:val="Teksttreci30"/>
        <w:shd w:val="clear" w:color="auto" w:fill="auto"/>
        <w:spacing w:after="450" w:line="180" w:lineRule="exact"/>
        <w:ind w:left="400"/>
        <w:jc w:val="center"/>
      </w:pPr>
      <w:r>
        <w:rPr>
          <w:rStyle w:val="Teksttreci3"/>
          <w:color w:val="000000"/>
        </w:rPr>
        <w:t>Komitet</w:t>
      </w:r>
      <w:r>
        <w:rPr>
          <w:rStyle w:val="Teksttreci3"/>
          <w:color w:val="000000"/>
        </w:rPr>
        <w:t xml:space="preserve"> Redakcyjny</w:t>
      </w:r>
    </w:p>
    <w:p w:rsidR="00000000" w:rsidRDefault="00DF1A6B">
      <w:pPr>
        <w:pStyle w:val="Teksttreci30"/>
        <w:shd w:val="clear" w:color="auto" w:fill="auto"/>
        <w:spacing w:after="24" w:line="270" w:lineRule="exact"/>
        <w:ind w:left="400"/>
        <w:jc w:val="center"/>
      </w:pPr>
      <w:r>
        <w:rPr>
          <w:rStyle w:val="Teksttreci3"/>
          <w:color w:val="000000"/>
          <w:lang w:val="en-US" w:eastAsia="en-US"/>
        </w:rPr>
        <w:t xml:space="preserve">Prof, </w:t>
      </w:r>
      <w:r>
        <w:rPr>
          <w:rStyle w:val="Teksttreci3"/>
          <w:color w:val="000000"/>
        </w:rPr>
        <w:t>dr Jan Basara. doc. dr Barbara Falińska, dr Magdalena Foland-Kugler. mgr Anna Jóźwiak,</w:t>
      </w:r>
      <w:r>
        <w:rPr>
          <w:rStyle w:val="Teksttreci3"/>
          <w:color w:val="000000"/>
        </w:rPr>
        <w:br/>
        <w:t xml:space="preserve">doc. dr Jerzy Maciejewski (Toruń), dr hab. Andrzej Markowski, </w:t>
      </w:r>
      <w:r>
        <w:rPr>
          <w:rStyle w:val="Teksttreci3"/>
          <w:color w:val="000000"/>
          <w:lang w:val="en-US" w:eastAsia="en-US"/>
        </w:rPr>
        <w:t xml:space="preserve">prof, </w:t>
      </w:r>
      <w:r>
        <w:rPr>
          <w:rStyle w:val="Teksttreci3"/>
          <w:color w:val="000000"/>
        </w:rPr>
        <w:t>dr Leszek Moszyński</w:t>
      </w:r>
      <w:r>
        <w:rPr>
          <w:rStyle w:val="Teksttreci3"/>
          <w:color w:val="000000"/>
        </w:rPr>
        <w:br/>
        <w:t xml:space="preserve">(Gdańsk), </w:t>
      </w:r>
      <w:r>
        <w:rPr>
          <w:rStyle w:val="Teksttreci3"/>
          <w:color w:val="000000"/>
          <w:lang w:val="en-US" w:eastAsia="en-US"/>
        </w:rPr>
        <w:t xml:space="preserve">prof, </w:t>
      </w:r>
      <w:r>
        <w:rPr>
          <w:rStyle w:val="Teksttreci3"/>
          <w:color w:val="000000"/>
        </w:rPr>
        <w:t xml:space="preserve">dr hab. Halina Satkiewicz. </w:t>
      </w:r>
      <w:r>
        <w:rPr>
          <w:rStyle w:val="Teksttreci3"/>
          <w:color w:val="000000"/>
          <w:lang w:val="en-US" w:eastAsia="en-US"/>
        </w:rPr>
        <w:t xml:space="preserve">prof, </w:t>
      </w:r>
      <w:r>
        <w:rPr>
          <w:rStyle w:val="Teksttreci3"/>
          <w:color w:val="000000"/>
        </w:rPr>
        <w:t>dr Andrzej Sie</w:t>
      </w:r>
      <w:r>
        <w:rPr>
          <w:rStyle w:val="Teksttreci3"/>
          <w:color w:val="000000"/>
        </w:rPr>
        <w:t>czkowski,</w:t>
      </w:r>
      <w:r>
        <w:rPr>
          <w:rStyle w:val="Teksttreci3"/>
          <w:color w:val="000000"/>
        </w:rPr>
        <w:br/>
      </w:r>
      <w:r>
        <w:rPr>
          <w:rStyle w:val="Teksttreci3"/>
          <w:color w:val="000000"/>
          <w:lang w:val="en-US" w:eastAsia="en-US"/>
        </w:rPr>
        <w:t xml:space="preserve">prof, </w:t>
      </w:r>
      <w:r>
        <w:rPr>
          <w:rStyle w:val="Teksttreci3"/>
          <w:color w:val="000000"/>
        </w:rPr>
        <w:t>dr Teresa Skubalanka (Lublin)</w:t>
      </w:r>
    </w:p>
    <w:p w:rsidR="00000000" w:rsidRDefault="00DF1A6B">
      <w:pPr>
        <w:pStyle w:val="Teksttreci30"/>
        <w:shd w:val="clear" w:color="auto" w:fill="auto"/>
        <w:spacing w:after="0" w:line="540" w:lineRule="exact"/>
        <w:ind w:left="400"/>
        <w:jc w:val="center"/>
      </w:pPr>
      <w:r>
        <w:rPr>
          <w:rStyle w:val="Teksttreci3"/>
          <w:color w:val="000000"/>
        </w:rPr>
        <w:t>Sekretarz Redakcji: mgr Ewa Markowska</w:t>
      </w:r>
    </w:p>
    <w:p w:rsidR="00000000" w:rsidRDefault="00DF1A6B">
      <w:pPr>
        <w:pStyle w:val="Teksttreci30"/>
        <w:shd w:val="clear" w:color="auto" w:fill="auto"/>
        <w:spacing w:after="0" w:line="540" w:lineRule="exact"/>
        <w:ind w:left="400"/>
        <w:jc w:val="center"/>
      </w:pPr>
      <w:r>
        <w:rPr>
          <w:rStyle w:val="Teksttreci3"/>
          <w:color w:val="000000"/>
        </w:rPr>
        <w:t>Redaktor techniczny: Elżbieta Czajkowska</w:t>
      </w:r>
    </w:p>
    <w:p w:rsidR="00000000" w:rsidRDefault="00DF1A6B">
      <w:pPr>
        <w:pStyle w:val="Teksttreci30"/>
        <w:shd w:val="clear" w:color="auto" w:fill="auto"/>
        <w:spacing w:after="528" w:line="540" w:lineRule="exact"/>
        <w:ind w:left="400"/>
        <w:jc w:val="center"/>
      </w:pPr>
      <w:r>
        <w:rPr>
          <w:rStyle w:val="Teksttreci3"/>
          <w:color w:val="000000"/>
        </w:rPr>
        <w:t>Korektor: Monika Kulesza</w:t>
      </w:r>
    </w:p>
    <w:p w:rsidR="00000000" w:rsidRDefault="00DF1A6B">
      <w:pPr>
        <w:pStyle w:val="Teksttreci30"/>
        <w:shd w:val="clear" w:color="auto" w:fill="auto"/>
        <w:spacing w:after="216" w:line="180" w:lineRule="exact"/>
        <w:ind w:left="400"/>
        <w:jc w:val="center"/>
      </w:pPr>
      <w:r>
        <w:rPr>
          <w:rStyle w:val="Teksttreci3"/>
          <w:color w:val="000000"/>
        </w:rPr>
        <w:t>TREŚĆ NUMERU</w:t>
      </w:r>
    </w:p>
    <w:p w:rsidR="00000000" w:rsidRDefault="00DF1A6B">
      <w:pPr>
        <w:pStyle w:val="Spistreci5"/>
        <w:shd w:val="clear" w:color="auto" w:fill="auto"/>
        <w:tabs>
          <w:tab w:val="left" w:pos="9355"/>
        </w:tabs>
        <w:spacing w:before="0"/>
        <w:ind w:left="280"/>
      </w:pPr>
      <w:r>
        <w:fldChar w:fldCharType="begin"/>
      </w:r>
      <w:r>
        <w:instrText xml:space="preserve"> TOC \o "1-5" \h \z </w:instrText>
      </w:r>
      <w:r>
        <w:fldChar w:fldCharType="separate"/>
      </w:r>
      <w:r>
        <w:rPr>
          <w:rStyle w:val="Spistreci6TimesNewRoman"/>
          <w:color w:val="000000"/>
        </w:rPr>
        <w:t>Alicja Pihan</w:t>
      </w:r>
      <w:r>
        <w:rPr>
          <w:rStyle w:val="Spistreci5Znak"/>
          <w:color w:val="000000"/>
        </w:rPr>
        <w:t xml:space="preserve"> Archaizmy językowe w utworach</w:t>
      </w:r>
      <w:r>
        <w:rPr>
          <w:rStyle w:val="Spistreci5Znak"/>
          <w:color w:val="000000"/>
        </w:rPr>
        <w:t xml:space="preserve"> J. I. Kraszewskiego z lat 1838-1859 ..</w:t>
      </w:r>
      <w:r>
        <w:rPr>
          <w:rStyle w:val="Spistreci5Znak"/>
          <w:color w:val="000000"/>
        </w:rPr>
        <w:tab/>
        <w:t>1</w:t>
      </w:r>
    </w:p>
    <w:p w:rsidR="00000000" w:rsidRDefault="00DF1A6B">
      <w:pPr>
        <w:pStyle w:val="Spistreci5"/>
        <w:shd w:val="clear" w:color="auto" w:fill="auto"/>
        <w:tabs>
          <w:tab w:val="left" w:leader="dot" w:pos="8654"/>
        </w:tabs>
        <w:spacing w:before="0"/>
        <w:ind w:left="280"/>
      </w:pPr>
      <w:r>
        <w:rPr>
          <w:rStyle w:val="Spistreci5Znak"/>
          <w:color w:val="000000"/>
        </w:rPr>
        <w:t xml:space="preserve">Irena Kamińska-Szmaj: Stereotyp jako narzędzie propagandy </w:t>
      </w:r>
      <w:r>
        <w:rPr>
          <w:rStyle w:val="Spistreci5Znak"/>
          <w:color w:val="000000"/>
        </w:rPr>
        <w:tab/>
        <w:t xml:space="preserve"> 15</w:t>
      </w:r>
    </w:p>
    <w:p w:rsidR="00000000" w:rsidRDefault="00DF1A6B">
      <w:pPr>
        <w:pStyle w:val="Spistreci5"/>
        <w:shd w:val="clear" w:color="auto" w:fill="auto"/>
        <w:spacing w:before="0"/>
        <w:ind w:left="280" w:right="1060"/>
        <w:jc w:val="left"/>
      </w:pPr>
      <w:r>
        <w:rPr>
          <w:rStyle w:val="Spistreci5Znak"/>
          <w:color w:val="000000"/>
          <w:lang w:val="en-US" w:eastAsia="en-US"/>
        </w:rPr>
        <w:t xml:space="preserve">Roxana </w:t>
      </w:r>
      <w:r>
        <w:rPr>
          <w:rStyle w:val="Spistreci5Znak"/>
          <w:color w:val="000000"/>
        </w:rPr>
        <w:t xml:space="preserve">Sinielnikoff: Język </w:t>
      </w:r>
      <w:r>
        <w:rPr>
          <w:rStyle w:val="Spistreci6TimesNewRoman"/>
          <w:color w:val="000000"/>
        </w:rPr>
        <w:t>Listów do przyjaciół pisarzy</w:t>
      </w:r>
      <w:r>
        <w:rPr>
          <w:rStyle w:val="Spistreci5Znak"/>
          <w:color w:val="000000"/>
        </w:rPr>
        <w:t xml:space="preserve"> Juliana Tuwima. III. Słownictwo 27</w:t>
      </w:r>
    </w:p>
    <w:p w:rsidR="00000000" w:rsidRDefault="00DF1A6B">
      <w:pPr>
        <w:pStyle w:val="Spistreci5"/>
        <w:shd w:val="clear" w:color="auto" w:fill="auto"/>
        <w:spacing w:before="0"/>
        <w:ind w:left="280" w:right="1060"/>
        <w:jc w:val="left"/>
      </w:pPr>
      <w:r>
        <w:rPr>
          <w:rStyle w:val="Spistreci5Znak"/>
          <w:color w:val="000000"/>
        </w:rPr>
        <w:t xml:space="preserve">Paweł Znamirowski: Metafory w felietonach prasowych Daniela </w:t>
      </w:r>
      <w:r>
        <w:rPr>
          <w:rStyle w:val="Spistreci5Znak"/>
          <w:color w:val="000000"/>
        </w:rPr>
        <w:t>Passenta</w:t>
      </w:r>
    </w:p>
    <w:p w:rsidR="00000000" w:rsidRDefault="00DF1A6B">
      <w:pPr>
        <w:pStyle w:val="Spistreci5"/>
        <w:shd w:val="clear" w:color="auto" w:fill="auto"/>
        <w:tabs>
          <w:tab w:val="left" w:leader="dot" w:pos="8654"/>
        </w:tabs>
        <w:spacing w:before="0"/>
        <w:ind w:left="600"/>
      </w:pPr>
      <w:r>
        <w:rPr>
          <w:rStyle w:val="Spistreci5Znak"/>
          <w:color w:val="000000"/>
        </w:rPr>
        <w:t>i Krzysztofa Teodora Toeplitza</w:t>
      </w:r>
      <w:r>
        <w:rPr>
          <w:rStyle w:val="Spistreci5Znak"/>
          <w:color w:val="000000"/>
        </w:rPr>
        <w:tab/>
        <w:t xml:space="preserve"> 38</w:t>
      </w:r>
    </w:p>
    <w:p w:rsidR="00000000" w:rsidRDefault="00DF1A6B">
      <w:pPr>
        <w:pStyle w:val="Spistreci5"/>
        <w:shd w:val="clear" w:color="auto" w:fill="auto"/>
        <w:tabs>
          <w:tab w:val="left" w:leader="dot" w:pos="8654"/>
        </w:tabs>
        <w:spacing w:before="0" w:after="192"/>
        <w:ind w:left="280"/>
      </w:pPr>
      <w:r>
        <w:rPr>
          <w:rStyle w:val="Spistreci5Znak"/>
          <w:color w:val="000000"/>
        </w:rPr>
        <w:t>Joanna Tomasik-Beck: Struktura semantyczna terminów wielowyrazowych</w:t>
      </w:r>
      <w:r>
        <w:rPr>
          <w:rStyle w:val="Spistreci5Znak"/>
          <w:color w:val="000000"/>
        </w:rPr>
        <w:tab/>
        <w:t xml:space="preserve"> 47</w:t>
      </w:r>
    </w:p>
    <w:p w:rsidR="00000000" w:rsidRDefault="00DF1A6B">
      <w:pPr>
        <w:pStyle w:val="Spistreci5"/>
        <w:shd w:val="clear" w:color="auto" w:fill="auto"/>
        <w:spacing w:before="0" w:after="196" w:line="180" w:lineRule="exact"/>
        <w:ind w:left="280"/>
      </w:pPr>
      <w:r>
        <w:rPr>
          <w:rStyle w:val="Spistreci5Znak"/>
          <w:color w:val="000000"/>
        </w:rPr>
        <w:t>JĘZYK POLSKI W SZKOLE</w:t>
      </w:r>
    </w:p>
    <w:p w:rsidR="00000000" w:rsidRDefault="00DF1A6B">
      <w:pPr>
        <w:pStyle w:val="Spistreci5"/>
        <w:shd w:val="clear" w:color="auto" w:fill="auto"/>
        <w:spacing w:before="0" w:line="220" w:lineRule="exact"/>
        <w:ind w:left="280"/>
      </w:pPr>
      <w:r>
        <w:rPr>
          <w:rStyle w:val="Spistreci6TimesNewRoman"/>
          <w:color w:val="000000"/>
        </w:rPr>
        <w:t>Ewa Kozłowska</w:t>
      </w:r>
      <w:r>
        <w:rPr>
          <w:rStyle w:val="Spistreci5Znak"/>
          <w:color w:val="000000"/>
        </w:rPr>
        <w:t>: Fleksja podstawowych kategorii wyrazów</w:t>
      </w:r>
    </w:p>
    <w:p w:rsidR="00000000" w:rsidRDefault="00DF1A6B">
      <w:pPr>
        <w:pStyle w:val="Spistreci5"/>
        <w:shd w:val="clear" w:color="auto" w:fill="auto"/>
        <w:tabs>
          <w:tab w:val="left" w:leader="dot" w:pos="8654"/>
        </w:tabs>
        <w:spacing w:before="0" w:line="426" w:lineRule="exact"/>
        <w:ind w:left="600"/>
      </w:pPr>
      <w:hyperlink w:anchor="bookmark7" w:tooltip="Current Document" w:history="1">
        <w:r>
          <w:rPr>
            <w:rStyle w:val="Spistreci5Znak"/>
            <w:color w:val="000000"/>
          </w:rPr>
          <w:t xml:space="preserve">w mowie dzieci pięcioletnich. Cz. II </w:t>
        </w:r>
        <w:r>
          <w:rPr>
            <w:rStyle w:val="Spistreci5Znak"/>
            <w:color w:val="000000"/>
          </w:rPr>
          <w:tab/>
          <w:t xml:space="preserve"> 60</w:t>
        </w:r>
      </w:hyperlink>
    </w:p>
    <w:p w:rsidR="00000000" w:rsidRDefault="00DF1A6B">
      <w:pPr>
        <w:pStyle w:val="Spistreci5"/>
        <w:shd w:val="clear" w:color="auto" w:fill="auto"/>
        <w:spacing w:before="0" w:line="426" w:lineRule="exact"/>
        <w:ind w:left="280"/>
      </w:pPr>
      <w:r>
        <w:rPr>
          <w:rStyle w:val="Spistreci5Znak"/>
          <w:color w:val="000000"/>
        </w:rPr>
        <w:t>SPRAWOZDANIA. UWAGI. POLEMIKI</w:t>
      </w:r>
    </w:p>
    <w:p w:rsidR="00000000" w:rsidRDefault="00DF1A6B">
      <w:pPr>
        <w:pStyle w:val="Spistreci5"/>
        <w:shd w:val="clear" w:color="auto" w:fill="auto"/>
        <w:tabs>
          <w:tab w:val="left" w:leader="dot" w:pos="8654"/>
        </w:tabs>
        <w:spacing w:before="0" w:line="426" w:lineRule="exact"/>
        <w:ind w:left="280"/>
      </w:pPr>
      <w:r>
        <w:rPr>
          <w:rStyle w:val="Spistreci6TimesNewRoman"/>
          <w:color w:val="000000"/>
        </w:rPr>
        <w:t>Anna Cegieła:</w:t>
      </w:r>
      <w:r>
        <w:rPr>
          <w:rStyle w:val="Spistreci5Znak"/>
          <w:color w:val="000000"/>
        </w:rPr>
        <w:t xml:space="preserve"> Czy. co i jak normalizować w języku?</w:t>
      </w:r>
      <w:r>
        <w:rPr>
          <w:rStyle w:val="Spistreci5Znak"/>
          <w:color w:val="000000"/>
        </w:rPr>
        <w:tab/>
        <w:t xml:space="preserve"> 68</w:t>
      </w:r>
    </w:p>
    <w:p w:rsidR="00000000" w:rsidRDefault="00DF1A6B">
      <w:pPr>
        <w:pStyle w:val="Spistreci5"/>
        <w:shd w:val="clear" w:color="auto" w:fill="auto"/>
        <w:spacing w:before="0" w:line="426" w:lineRule="exact"/>
        <w:ind w:left="280"/>
      </w:pPr>
      <w:r>
        <w:rPr>
          <w:rStyle w:val="Spistreci5Znak"/>
          <w:color w:val="000000"/>
        </w:rPr>
        <w:t>RECENZJE</w:t>
      </w:r>
    </w:p>
    <w:p w:rsidR="00000000" w:rsidRDefault="00DF1A6B">
      <w:pPr>
        <w:pStyle w:val="Spistreci70"/>
        <w:shd w:val="clear" w:color="auto" w:fill="auto"/>
        <w:tabs>
          <w:tab w:val="left" w:leader="dot" w:pos="8654"/>
        </w:tabs>
        <w:ind w:left="280"/>
      </w:pPr>
      <w:r>
        <w:rPr>
          <w:rStyle w:val="Spistreci7"/>
          <w:i/>
          <w:iCs/>
          <w:color w:val="000000"/>
        </w:rPr>
        <w:t>Jerzy Głowacki:</w:t>
      </w:r>
      <w:r>
        <w:rPr>
          <w:rStyle w:val="Spistreci7Tahoma"/>
          <w:i w:val="0"/>
          <w:iCs w:val="0"/>
          <w:color w:val="000000"/>
        </w:rPr>
        <w:t xml:space="preserve"> Jan Miodek. </w:t>
      </w:r>
      <w:r>
        <w:rPr>
          <w:rStyle w:val="Spistreci7"/>
          <w:i/>
          <w:iCs/>
          <w:color w:val="000000"/>
        </w:rPr>
        <w:t>Ojczyzna polszczyzna dla uczniów</w:t>
      </w:r>
      <w:r>
        <w:rPr>
          <w:rStyle w:val="Spistreci7Tahoma"/>
          <w:i w:val="0"/>
          <w:iCs w:val="0"/>
          <w:color w:val="000000"/>
        </w:rPr>
        <w:t xml:space="preserve">. Warszawa 1990 </w:t>
      </w:r>
      <w:r>
        <w:rPr>
          <w:rStyle w:val="Spistreci7Tahoma"/>
          <w:i w:val="0"/>
          <w:iCs w:val="0"/>
          <w:color w:val="000000"/>
        </w:rPr>
        <w:tab/>
        <w:t xml:space="preserve"> 72</w:t>
      </w:r>
    </w:p>
    <w:p w:rsidR="00000000" w:rsidRDefault="00DF1A6B">
      <w:pPr>
        <w:pStyle w:val="Spistreci70"/>
        <w:shd w:val="clear" w:color="auto" w:fill="auto"/>
        <w:ind w:left="280"/>
      </w:pPr>
      <w:r>
        <w:rPr>
          <w:rStyle w:val="Spistreci7"/>
          <w:i/>
          <w:iCs/>
          <w:color w:val="000000"/>
        </w:rPr>
        <w:t>Maria Wojtak:</w:t>
      </w:r>
      <w:r>
        <w:rPr>
          <w:rStyle w:val="Spistreci7Tahoma"/>
          <w:i w:val="0"/>
          <w:iCs w:val="0"/>
          <w:color w:val="000000"/>
        </w:rPr>
        <w:t xml:space="preserve"> Bogusław Wyderka, </w:t>
      </w:r>
      <w:r>
        <w:rPr>
          <w:rStyle w:val="Spistreci7"/>
          <w:i/>
          <w:iCs/>
          <w:color w:val="000000"/>
        </w:rPr>
        <w:t>Cech</w:t>
      </w:r>
      <w:r>
        <w:rPr>
          <w:rStyle w:val="Spistreci7"/>
          <w:i/>
          <w:iCs/>
          <w:color w:val="000000"/>
        </w:rPr>
        <w:t>y składniowo-stylistyczne siedemnastowiecznej</w:t>
      </w:r>
    </w:p>
    <w:p w:rsidR="00000000" w:rsidRDefault="00DF1A6B">
      <w:pPr>
        <w:pStyle w:val="Spistreci70"/>
        <w:shd w:val="clear" w:color="auto" w:fill="auto"/>
        <w:tabs>
          <w:tab w:val="left" w:pos="9355"/>
        </w:tabs>
        <w:ind w:left="600"/>
      </w:pPr>
      <w:r>
        <w:rPr>
          <w:rStyle w:val="Spistreci7"/>
          <w:i/>
          <w:iCs/>
          <w:color w:val="000000"/>
        </w:rPr>
        <w:t>prozy publicystycznej. Piśmiennictwo śląskie na tle ogólnopolskim,</w:t>
      </w:r>
      <w:r>
        <w:rPr>
          <w:rStyle w:val="Spistreci7Tahoma"/>
          <w:i w:val="0"/>
          <w:iCs w:val="0"/>
          <w:color w:val="000000"/>
        </w:rPr>
        <w:t xml:space="preserve"> Opole 1990 ....</w:t>
      </w:r>
      <w:r>
        <w:rPr>
          <w:rStyle w:val="Spistreci7Tahoma"/>
          <w:i w:val="0"/>
          <w:iCs w:val="0"/>
          <w:color w:val="000000"/>
        </w:rPr>
        <w:tab/>
        <w:t>74</w:t>
      </w:r>
    </w:p>
    <w:p w:rsidR="00000000" w:rsidRDefault="00DF1A6B">
      <w:pPr>
        <w:pStyle w:val="Spistreci70"/>
        <w:shd w:val="clear" w:color="auto" w:fill="auto"/>
        <w:tabs>
          <w:tab w:val="left" w:pos="9355"/>
        </w:tabs>
        <w:ind w:left="280"/>
      </w:pPr>
      <w:r>
        <w:rPr>
          <w:rStyle w:val="Spistreci7"/>
          <w:i/>
          <w:iCs/>
          <w:color w:val="000000"/>
        </w:rPr>
        <w:t>Janina Kwiek-Osiowska:</w:t>
      </w:r>
      <w:r>
        <w:rPr>
          <w:rStyle w:val="Spistreci7Tahoma"/>
          <w:i w:val="0"/>
          <w:iCs w:val="0"/>
          <w:color w:val="000000"/>
        </w:rPr>
        <w:t xml:space="preserve"> Jerzy Podracki, </w:t>
      </w:r>
      <w:r>
        <w:rPr>
          <w:rStyle w:val="Spistreci7"/>
          <w:i/>
          <w:iCs/>
          <w:color w:val="000000"/>
        </w:rPr>
        <w:t>Dydaktyka składni polskiej</w:t>
      </w:r>
      <w:r>
        <w:rPr>
          <w:rStyle w:val="Spistreci7Tahoma"/>
          <w:i w:val="0"/>
          <w:iCs w:val="0"/>
          <w:color w:val="000000"/>
        </w:rPr>
        <w:t>. Warszawa 1989 ..</w:t>
      </w:r>
      <w:r>
        <w:rPr>
          <w:rStyle w:val="Spistreci7Tahoma"/>
          <w:i w:val="0"/>
          <w:iCs w:val="0"/>
          <w:color w:val="000000"/>
        </w:rPr>
        <w:tab/>
        <w:t>76</w:t>
      </w:r>
    </w:p>
    <w:p w:rsidR="00000000" w:rsidRDefault="00DF1A6B">
      <w:pPr>
        <w:pStyle w:val="Spistreci5"/>
        <w:shd w:val="clear" w:color="auto" w:fill="auto"/>
        <w:spacing w:before="0" w:line="426" w:lineRule="exact"/>
        <w:ind w:left="280"/>
      </w:pPr>
      <w:r>
        <w:rPr>
          <w:rStyle w:val="Spistreci5Znak"/>
          <w:color w:val="000000"/>
        </w:rPr>
        <w:t>CO PISZĄ O JĘZYKU?</w:t>
      </w:r>
    </w:p>
    <w:p w:rsidR="00000000" w:rsidRDefault="00DF1A6B">
      <w:pPr>
        <w:pStyle w:val="Spistreci5"/>
        <w:shd w:val="clear" w:color="auto" w:fill="auto"/>
        <w:tabs>
          <w:tab w:val="left" w:leader="dot" w:pos="8654"/>
        </w:tabs>
        <w:spacing w:before="0" w:line="426" w:lineRule="exact"/>
        <w:ind w:left="280"/>
      </w:pPr>
      <w:r>
        <w:rPr>
          <w:rStyle w:val="Spistreci6TimesNewRoman"/>
          <w:color w:val="000000"/>
        </w:rPr>
        <w:t>R. S</w:t>
      </w:r>
      <w:r>
        <w:rPr>
          <w:rStyle w:val="Spistreci5Znak"/>
          <w:color w:val="000000"/>
        </w:rPr>
        <w:t xml:space="preserve">.: Stare i nowe w języku </w:t>
      </w:r>
      <w:r>
        <w:rPr>
          <w:rStyle w:val="Spistreci5Znak"/>
          <w:color w:val="000000"/>
        </w:rPr>
        <w:tab/>
        <w:t xml:space="preserve"> 79</w:t>
      </w:r>
    </w:p>
    <w:p w:rsidR="00000000" w:rsidRDefault="00DF1A6B">
      <w:pPr>
        <w:pStyle w:val="Spistreci5"/>
        <w:shd w:val="clear" w:color="auto" w:fill="auto"/>
        <w:spacing w:before="0" w:line="426" w:lineRule="exact"/>
        <w:ind w:left="280"/>
      </w:pPr>
      <w:r>
        <w:rPr>
          <w:rStyle w:val="Spistreci6Maelitery"/>
          <w:color w:val="000000"/>
        </w:rPr>
        <w:t>objaśnienia wyrazów i zwrotów</w:t>
      </w:r>
    </w:p>
    <w:p w:rsidR="00000000" w:rsidRDefault="00DF1A6B">
      <w:pPr>
        <w:pStyle w:val="Spistreci5"/>
        <w:shd w:val="clear" w:color="auto" w:fill="auto"/>
        <w:tabs>
          <w:tab w:val="left" w:leader="dot" w:pos="8654"/>
        </w:tabs>
        <w:spacing w:before="0" w:after="617" w:line="426" w:lineRule="exact"/>
        <w:ind w:left="280"/>
      </w:pPr>
      <w:r>
        <w:rPr>
          <w:rStyle w:val="Spistreci6TimesNewRoman"/>
          <w:color w:val="000000"/>
        </w:rPr>
        <w:t>Anna Wojciechowska:</w:t>
      </w:r>
      <w:r>
        <w:rPr>
          <w:rStyle w:val="Spistreci5Znak"/>
          <w:color w:val="000000"/>
        </w:rPr>
        <w:t xml:space="preserve"> Kolegium czy college? </w:t>
      </w:r>
      <w:r>
        <w:rPr>
          <w:rStyle w:val="Spistreci5Znak"/>
          <w:color w:val="000000"/>
        </w:rPr>
        <w:tab/>
        <w:t xml:space="preserve"> 83</w:t>
      </w:r>
    </w:p>
    <w:p w:rsidR="00000000" w:rsidRDefault="00DF1A6B">
      <w:pPr>
        <w:pStyle w:val="Teksttreci30"/>
        <w:shd w:val="clear" w:color="auto" w:fill="auto"/>
        <w:spacing w:after="0" w:line="180" w:lineRule="exact"/>
        <w:ind w:left="400"/>
        <w:jc w:val="center"/>
        <w:sectPr w:rsidR="00000000">
          <w:pgSz w:w="11900" w:h="16840"/>
          <w:pgMar w:top="1260" w:right="867" w:bottom="1741" w:left="449" w:header="0" w:footer="3" w:gutter="0"/>
          <w:cols w:space="720"/>
          <w:noEndnote/>
          <w:docGrid w:linePitch="360"/>
        </w:sectPr>
      </w:pPr>
      <w:r>
        <w:fldChar w:fldCharType="end"/>
      </w:r>
      <w:r>
        <w:rPr>
          <w:rStyle w:val="Teksttreci3"/>
          <w:color w:val="000000"/>
        </w:rPr>
        <w:t>Redakcja: 00-497 Warszawa, ul. Nowy Świat 4, tel. Wydawnictw UW 625-30-44</w:t>
      </w:r>
    </w:p>
    <w:p w:rsidR="00000000" w:rsidRDefault="00DF1A6B">
      <w:pPr>
        <w:pStyle w:val="Nagwek20"/>
        <w:keepNext/>
        <w:keepLines/>
        <w:shd w:val="clear" w:color="auto" w:fill="auto"/>
        <w:spacing w:after="262" w:line="640" w:lineRule="exact"/>
        <w:ind w:left="780"/>
      </w:pPr>
      <w:bookmarkStart w:id="2" w:name="bookmark2"/>
      <w:r>
        <w:rPr>
          <w:rStyle w:val="Nagwek2"/>
          <w:b/>
          <w:bCs/>
          <w:color w:val="000000"/>
        </w:rPr>
        <w:lastRenderedPageBreak/>
        <w:t>PORADNIK JĘZYKOWY</w:t>
      </w:r>
      <w:bookmarkEnd w:id="2"/>
    </w:p>
    <w:p w:rsidR="00000000" w:rsidRDefault="00DF1A6B">
      <w:pPr>
        <w:pStyle w:val="Teksttreci50"/>
        <w:shd w:val="clear" w:color="auto" w:fill="auto"/>
        <w:spacing w:before="0" w:after="118" w:line="150" w:lineRule="exact"/>
        <w:ind w:right="260"/>
      </w:pPr>
      <w:r>
        <w:rPr>
          <w:rStyle w:val="Teksttreci5"/>
          <w:color w:val="000000"/>
        </w:rPr>
        <w:t>MIESIĘCZNIK ZAŁOŻONY W R 1901 PRZEZ ROMANA ZAWILIŃSKIEGO</w:t>
      </w:r>
    </w:p>
    <w:p w:rsidR="00000000" w:rsidRDefault="00DF1A6B">
      <w:pPr>
        <w:pStyle w:val="Teksttreci21"/>
        <w:shd w:val="clear" w:color="auto" w:fill="auto"/>
        <w:spacing w:before="0" w:after="1784" w:line="280" w:lineRule="exact"/>
        <w:ind w:right="260"/>
        <w:jc w:val="center"/>
      </w:pPr>
      <w:r>
        <w:rPr>
          <w:rStyle w:val="Teksttreci2"/>
          <w:color w:val="000000"/>
        </w:rPr>
        <w:t>ORGAN TOWARZYSTWA KULTURY JĘZYKA</w:t>
      </w:r>
    </w:p>
    <w:p w:rsidR="00000000" w:rsidRDefault="00DF1A6B">
      <w:pPr>
        <w:pStyle w:val="Teksttreci60"/>
        <w:shd w:val="clear" w:color="auto" w:fill="auto"/>
        <w:spacing w:after="593" w:line="280" w:lineRule="exact"/>
        <w:ind w:left="780"/>
      </w:pPr>
      <w:r>
        <w:rPr>
          <w:rStyle w:val="Teksttreci6"/>
          <w:i/>
          <w:iCs/>
          <w:color w:val="000000"/>
        </w:rPr>
        <w:t>Alicja Pihan</w:t>
      </w:r>
    </w:p>
    <w:p w:rsidR="00000000" w:rsidRDefault="00DF1A6B">
      <w:pPr>
        <w:pStyle w:val="Nagwek40"/>
        <w:keepNext/>
        <w:keepLines/>
        <w:shd w:val="clear" w:color="auto" w:fill="auto"/>
        <w:spacing w:after="1056"/>
        <w:ind w:left="2120" w:right="1940"/>
      </w:pPr>
      <w:bookmarkStart w:id="3" w:name="bookmark3"/>
      <w:r>
        <w:rPr>
          <w:rStyle w:val="Nagwek4"/>
          <w:color w:val="000000"/>
        </w:rPr>
        <w:t xml:space="preserve">ARCHAIZMY JĘZYKOWE W UTWORACH J. I. KRASZEWSKIEGO Z LAT </w:t>
      </w:r>
      <w:r>
        <w:rPr>
          <w:rStyle w:val="Nagwek4Odstpy0pt"/>
          <w:color w:val="000000"/>
        </w:rPr>
        <w:t>1838 - 1859</w:t>
      </w:r>
      <w:bookmarkEnd w:id="3"/>
    </w:p>
    <w:p w:rsidR="00000000" w:rsidRDefault="00DF1A6B">
      <w:pPr>
        <w:pStyle w:val="Teksttreci21"/>
        <w:shd w:val="clear" w:color="auto" w:fill="auto"/>
        <w:spacing w:before="0" w:line="336" w:lineRule="exact"/>
        <w:ind w:left="780" w:right="520" w:firstLine="400"/>
        <w:jc w:val="both"/>
        <w:sectPr w:rsidR="00000000">
          <w:headerReference w:type="even" r:id="rId11"/>
          <w:headerReference w:type="default" r:id="rId12"/>
          <w:footerReference w:type="even" r:id="rId13"/>
          <w:footerReference w:type="default" r:id="rId14"/>
          <w:headerReference w:type="first" r:id="rId15"/>
          <w:pgSz w:w="11900" w:h="16840"/>
          <w:pgMar w:top="1260" w:right="867" w:bottom="1741" w:left="449" w:header="0" w:footer="3" w:gutter="0"/>
          <w:pgNumType w:start="1"/>
          <w:cols w:space="720"/>
          <w:noEndnote/>
          <w:titlePg/>
          <w:docGrid w:linePitch="360"/>
        </w:sectPr>
      </w:pPr>
      <w:r>
        <w:rPr>
          <w:rStyle w:val="Teksttreci2"/>
          <w:color w:val="000000"/>
        </w:rPr>
        <w:t>Józef Ignacy Kraszewski żywo interesował się językiem jako tworzywem dzieła literackiego. Jednym z zajmujących go zagadnień był</w:t>
      </w:r>
      <w:r>
        <w:rPr>
          <w:rStyle w:val="Teksttreci2"/>
          <w:color w:val="000000"/>
        </w:rPr>
        <w:t xml:space="preserve">a archaizacja w utworze literackim. Problemowi temu poświęcił szkic teoretyczny </w:t>
      </w:r>
      <w:r>
        <w:rPr>
          <w:rStyle w:val="Teksttreci2Kursywa"/>
          <w:color w:val="000000"/>
        </w:rPr>
        <w:t>Archaiz</w:t>
      </w:r>
      <w:r>
        <w:rPr>
          <w:rStyle w:val="Teksttreci2Kursywa"/>
          <w:color w:val="000000"/>
        </w:rPr>
        <w:softHyphen/>
        <w:t>my</w:t>
      </w:r>
      <w:r>
        <w:rPr>
          <w:rStyle w:val="Teksttreci2"/>
          <w:color w:val="000000"/>
        </w:rPr>
        <w:t xml:space="preserve"> zamieszczony w „Studiach literackich” (Wilno 1842, s. 57-61). W pracy tej pisarz występuje jako przeciwnik szeroko stosowanej archaizacji języka w powieściach histor</w:t>
      </w:r>
      <w:r>
        <w:rPr>
          <w:rStyle w:val="Teksttreci2"/>
          <w:color w:val="000000"/>
        </w:rPr>
        <w:t>ycznych. Twierdzi, że każda epoka ma swój własny ję</w:t>
      </w:r>
      <w:r>
        <w:rPr>
          <w:rStyle w:val="Teksttreci2"/>
          <w:color w:val="000000"/>
        </w:rPr>
        <w:softHyphen/>
        <w:t>zyk i styl nic dający się bezbłędnie powtórzyć. Naśladowanie języka epok mi</w:t>
      </w:r>
      <w:r>
        <w:rPr>
          <w:rStyle w:val="Teksttreci2"/>
          <w:color w:val="000000"/>
        </w:rPr>
        <w:softHyphen/>
        <w:t>nionych prowadzi do „tworzenia jakiego mieszańca, który będzie półdawny, półnowy, a w istocie osobisty jakiś wymyślony” (s. 59).</w:t>
      </w:r>
      <w:r>
        <w:rPr>
          <w:rStyle w:val="Teksttreci2"/>
          <w:color w:val="000000"/>
        </w:rPr>
        <w:t xml:space="preserve"> Są jednak sytuacje, w których Kraszewski dopuszcza stosowanie archaizmów. Za konieczne uzna</w:t>
      </w:r>
      <w:r>
        <w:rPr>
          <w:rStyle w:val="Teksttreci2"/>
          <w:color w:val="000000"/>
        </w:rPr>
        <w:softHyphen/>
        <w:t xml:space="preserve">je archaizmy słownikowe nazywające dawne realia. Ale nie wyłącznie: „W jednym tylko zdaje nam się wypadku archaizmy są koniecznością. Pisarz chcący wystawić epokę </w:t>
      </w:r>
      <w:r>
        <w:rPr>
          <w:rStyle w:val="Teksttreci2"/>
          <w:color w:val="000000"/>
        </w:rPr>
        <w:t>jaką, powinien się starać najusilniej, dla zupełniejsze</w:t>
      </w:r>
      <w:r>
        <w:rPr>
          <w:rStyle w:val="Teksttreci2"/>
          <w:color w:val="000000"/>
        </w:rPr>
        <w:softHyphen/>
        <w:t>go złudzenia, aby czytelnikowi niczem nie przypomniał, że pisze dziś, teraz o rzeczy sobie obcej. Do tego władając zręcznie językiem przyjść może, sta</w:t>
      </w:r>
      <w:r>
        <w:rPr>
          <w:rStyle w:val="Teksttreci2"/>
          <w:color w:val="000000"/>
        </w:rPr>
        <w:softHyphen/>
        <w:t>rając się nic mieszać wyobrażeń swojego czasu z d</w:t>
      </w:r>
      <w:r>
        <w:rPr>
          <w:rStyle w:val="Teksttreci2"/>
          <w:color w:val="000000"/>
        </w:rPr>
        <w:t>awnemi, epoki, jaką malu</w:t>
      </w:r>
      <w:r>
        <w:rPr>
          <w:rStyle w:val="Teksttreci2"/>
          <w:color w:val="000000"/>
        </w:rPr>
        <w:softHyphen/>
        <w:t xml:space="preserve">je. Tu więc, gdy mu przyjdzie malować przydatkowe przedmioty swego obrazu, gdy dla dopełnienia go, stawić będzie musiał niejako tło, na którem bohaterowie jego odbić się mają, tu w </w:t>
      </w:r>
      <w:r>
        <w:rPr>
          <w:rStyle w:val="Teksttreci2Odstpy3pt"/>
          <w:color w:val="000000"/>
        </w:rPr>
        <w:t>nazwaniach przedmiotów, ubioró</w:t>
      </w:r>
      <w:r>
        <w:rPr>
          <w:rStyle w:val="Teksttreci2Odstpy3pt"/>
          <w:color w:val="000000"/>
        </w:rPr>
        <w:t>w, rzeczy itp., chociażby język współczesny do</w:t>
      </w:r>
      <w:r>
        <w:rPr>
          <w:rStyle w:val="Teksttreci2Odstpy3pt"/>
          <w:color w:val="000000"/>
        </w:rPr>
        <w:softHyphen/>
        <w:t>starczył mu imion, nie może brać takich, które są zbyt świeże, zbyt dzisiejsze, musi pójść po archaizmy</w:t>
      </w:r>
      <w:r>
        <w:rPr>
          <w:rStyle w:val="Teksttreci2"/>
          <w:color w:val="000000"/>
        </w:rPr>
        <w:t xml:space="preserve"> [pod</w:t>
      </w:r>
      <w:r>
        <w:rPr>
          <w:rStyle w:val="Teksttreci2"/>
          <w:color w:val="000000"/>
        </w:rPr>
        <w:softHyphen/>
        <w:t>kreślenie — A. P.], aby użyciem ich obrazowi koloru dodać” (s. 59-60) Przy-</w:t>
      </w:r>
    </w:p>
    <w:p w:rsidR="00000000" w:rsidRDefault="00DF1A6B">
      <w:pPr>
        <w:pStyle w:val="Teksttreci21"/>
        <w:shd w:val="clear" w:color="auto" w:fill="auto"/>
        <w:spacing w:before="0"/>
        <w:ind w:left="780" w:right="580"/>
        <w:jc w:val="both"/>
      </w:pPr>
      <w:r>
        <w:rPr>
          <w:rStyle w:val="Teksttreci2"/>
          <w:color w:val="000000"/>
        </w:rPr>
        <w:lastRenderedPageBreak/>
        <w:t>zwala też Kraszewski na archaizację w dialogach, ale z pewnymi zastrzeże</w:t>
      </w:r>
      <w:r>
        <w:rPr>
          <w:rStyle w:val="Teksttreci2"/>
          <w:color w:val="000000"/>
        </w:rPr>
        <w:softHyphen/>
        <w:t>niami: „Utrzymują niektórzy, że archaizmy koniecznie potrzebne i tolerowane być powinny w rozmowach powieści (...) To tylko w części. Ducha wieku można</w:t>
      </w:r>
      <w:r>
        <w:rPr>
          <w:rStyle w:val="Teksttreci2"/>
          <w:color w:val="000000"/>
        </w:rPr>
        <w:t xml:space="preserve"> pochwycić i wydać nowemi wyrazy i wszelką mową (...) W rozmo</w:t>
      </w:r>
      <w:r>
        <w:rPr>
          <w:rStyle w:val="Teksttreci2"/>
          <w:color w:val="000000"/>
        </w:rPr>
        <w:softHyphen/>
        <w:t>wach więcej niż gdzie indziej dozwolić można archaizmów, ale utrzymywać, że się bez nich obejść nic można, niepodobna” (s. 58-59). Do sprawy archaizacji powraca omawiając język i styl dawnych pi</w:t>
      </w:r>
      <w:r>
        <w:rPr>
          <w:rStyle w:val="Teksttreci2"/>
          <w:color w:val="000000"/>
        </w:rPr>
        <w:t>sarzy polskich. I w tych wy</w:t>
      </w:r>
      <w:r>
        <w:rPr>
          <w:rStyle w:val="Teksttreci2"/>
          <w:color w:val="000000"/>
        </w:rPr>
        <w:softHyphen/>
        <w:t>powiedziach jawi się jako przeciwnik nadmiaru archaizmów. Krytykuje na przykład Naruszewicza, którego język jest zbyt przesycony wyrazami dawny</w:t>
      </w:r>
      <w:r>
        <w:rPr>
          <w:rStyle w:val="Teksttreci2"/>
          <w:color w:val="000000"/>
        </w:rPr>
        <w:softHyphen/>
        <w:t>mi, „mozolnie na stary krój wymoderowany”</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vertAlign w:val="superscript"/>
        </w:rPr>
        <w:t xml:space="preserve"> </w:t>
      </w:r>
      <w:r>
        <w:rPr>
          <w:rStyle w:val="Teksttreci2"/>
          <w:color w:val="000000"/>
          <w:vertAlign w:val="superscript"/>
        </w:rPr>
        <w:footnoteReference w:id="4"/>
      </w:r>
      <w:r>
        <w:rPr>
          <w:rStyle w:val="Teksttreci2"/>
          <w:color w:val="000000"/>
        </w:rPr>
        <w:t>.</w:t>
      </w:r>
    </w:p>
    <w:p w:rsidR="00000000" w:rsidRDefault="00DF1A6B">
      <w:pPr>
        <w:pStyle w:val="Teksttreci21"/>
        <w:shd w:val="clear" w:color="auto" w:fill="auto"/>
        <w:spacing w:before="0"/>
        <w:ind w:left="780" w:right="580" w:firstLine="400"/>
        <w:jc w:val="both"/>
      </w:pPr>
      <w:r>
        <w:rPr>
          <w:rStyle w:val="Teksttreci2"/>
          <w:color w:val="000000"/>
        </w:rPr>
        <w:t>Praktyka językowa Kraszewskiego w zakresie archaizmów nic doczekała się jeszcze pełniejszego op</w:t>
      </w:r>
      <w:r>
        <w:rPr>
          <w:rStyle w:val="Teksttreci2"/>
          <w:color w:val="000000"/>
        </w:rPr>
        <w:t xml:space="preserve">racowania. W 1913 r. J. Zborowski w artykule Z </w:t>
      </w:r>
      <w:r>
        <w:rPr>
          <w:rStyle w:val="Teksttreci2Kursywa"/>
          <w:color w:val="000000"/>
        </w:rPr>
        <w:t>dziejów języka nowopolskiego. I. Archaizowanie i archaizmy językowe</w:t>
      </w:r>
      <w:r>
        <w:rPr>
          <w:rStyle w:val="Teksttreci2Kursywa"/>
          <w:color w:val="000000"/>
          <w:vertAlign w:val="superscript"/>
        </w:rPr>
        <w:t>2</w:t>
      </w:r>
      <w:r>
        <w:rPr>
          <w:rStyle w:val="Teksttreci2"/>
          <w:color w:val="000000"/>
        </w:rPr>
        <w:t xml:space="preserve"> za</w:t>
      </w:r>
      <w:r>
        <w:rPr>
          <w:rStyle w:val="Teksttreci2"/>
          <w:color w:val="000000"/>
        </w:rPr>
        <w:softHyphen/>
        <w:t>mieścił jedynie kilka ogólnych uwag o języku Kraszewskiego sprowadzają</w:t>
      </w:r>
      <w:r>
        <w:rPr>
          <w:rStyle w:val="Teksttreci2"/>
          <w:color w:val="000000"/>
        </w:rPr>
        <w:softHyphen/>
        <w:t xml:space="preserve">cych się do stwierdzenia, że pisarz, poza </w:t>
      </w:r>
      <w:r>
        <w:rPr>
          <w:rStyle w:val="Teksttreci2Kursywa"/>
          <w:color w:val="000000"/>
        </w:rPr>
        <w:t>Siarą baśnią,</w:t>
      </w:r>
      <w:r>
        <w:rPr>
          <w:rStyle w:val="Teksttreci2"/>
          <w:color w:val="000000"/>
        </w:rPr>
        <w:t xml:space="preserve"> w swoich p</w:t>
      </w:r>
      <w:r>
        <w:rPr>
          <w:rStyle w:val="Teksttreci2"/>
          <w:color w:val="000000"/>
        </w:rPr>
        <w:t xml:space="preserve">owieściach historycznych nic </w:t>
      </w:r>
      <w:r>
        <w:rPr>
          <w:rStyle w:val="Teksttreci2"/>
          <w:color w:val="000000"/>
          <w:lang w:val="cs-CZ" w:eastAsia="cs-CZ"/>
        </w:rPr>
        <w:t xml:space="preserve">archaizuje. </w:t>
      </w:r>
      <w:r>
        <w:rPr>
          <w:rStyle w:val="Teksttreci2"/>
          <w:color w:val="000000"/>
        </w:rPr>
        <w:t xml:space="preserve">T. Skubalanka w </w:t>
      </w:r>
      <w:r>
        <w:rPr>
          <w:rStyle w:val="Teksttreci2Kursywa"/>
          <w:color w:val="000000"/>
        </w:rPr>
        <w:t>Historycznej stylistyce języka polskiego. Przekroje</w:t>
      </w:r>
      <w:r>
        <w:rPr>
          <w:rStyle w:val="Teksttreci2"/>
          <w:color w:val="000000"/>
          <w:vertAlign w:val="superscript"/>
        </w:rPr>
        <w:t>3</w:t>
      </w:r>
      <w:r>
        <w:rPr>
          <w:rStyle w:val="Teksttreci2"/>
          <w:color w:val="000000"/>
        </w:rPr>
        <w:t xml:space="preserve"> także dość pobieżnie omawia ten problem: „W praktyce pisarskiej Kraszewskiego sposoby archaizowania przedstawiały się praktycz</w:t>
      </w:r>
      <w:r>
        <w:rPr>
          <w:rStyle w:val="Teksttreci2"/>
          <w:color w:val="000000"/>
        </w:rPr>
        <w:softHyphen/>
        <w:t>nie tak, że na przy</w:t>
      </w:r>
      <w:r>
        <w:rPr>
          <w:rStyle w:val="Teksttreci2"/>
          <w:color w:val="000000"/>
        </w:rPr>
        <w:t xml:space="preserve">kład w </w:t>
      </w:r>
      <w:r>
        <w:rPr>
          <w:rStyle w:val="Teksttreci2Kursywa"/>
          <w:color w:val="000000"/>
        </w:rPr>
        <w:t>Brühlu</w:t>
      </w:r>
      <w:r>
        <w:rPr>
          <w:rStyle w:val="Teksttreci2"/>
          <w:color w:val="000000"/>
        </w:rPr>
        <w:t xml:space="preserve"> poza tytulaturą brak archaizmów w ścisłym tego słowa znaczeniu” (s. 346). Wyjątek stanowi jedynie </w:t>
      </w:r>
      <w:r>
        <w:rPr>
          <w:rStyle w:val="Teksttreci2Kursywa"/>
          <w:color w:val="000000"/>
        </w:rPr>
        <w:t>Stara baśń.</w:t>
      </w:r>
      <w:r>
        <w:rPr>
          <w:rStyle w:val="Teksttreci2"/>
          <w:color w:val="000000"/>
        </w:rPr>
        <w:t xml:space="preserve"> I tą właśnie powieścią zajęła się K. Handke w szczegółowym artykule </w:t>
      </w:r>
      <w:r>
        <w:rPr>
          <w:rStyle w:val="Teksttreci2Kursywa"/>
          <w:color w:val="000000"/>
        </w:rPr>
        <w:t>Archaizacja językowa</w:t>
      </w:r>
      <w:r>
        <w:rPr>
          <w:rStyle w:val="Teksttreci2"/>
          <w:color w:val="000000"/>
        </w:rPr>
        <w:t xml:space="preserve"> w </w:t>
      </w:r>
      <w:r>
        <w:rPr>
          <w:rStyle w:val="Teksttreci2Kursywa"/>
          <w:color w:val="000000"/>
        </w:rPr>
        <w:t xml:space="preserve">..Starej baśni” </w:t>
      </w:r>
      <w:r>
        <w:rPr>
          <w:rStyle w:val="Teksttreci2Kursywa"/>
          <w:color w:val="000000"/>
          <w:lang w:val="en-US" w:eastAsia="en-US"/>
        </w:rPr>
        <w:t xml:space="preserve">J. </w:t>
      </w:r>
      <w:r>
        <w:rPr>
          <w:rStyle w:val="Teksttreci2Kursywa"/>
          <w:color w:val="000000"/>
        </w:rPr>
        <w:t>I. Kraszewskiego*.</w:t>
      </w:r>
      <w:r>
        <w:rPr>
          <w:rStyle w:val="Teksttreci2"/>
          <w:color w:val="000000"/>
        </w:rPr>
        <w:t xml:space="preserve"> Jest to jednakże ze względów językowych powieść nietypowa w twórczości pisarza, jedyna, w której autor na taką skalę wprowadza archaizację języka zarówno w par</w:t>
      </w:r>
      <w:r>
        <w:rPr>
          <w:rStyle w:val="Teksttreci2"/>
          <w:color w:val="000000"/>
        </w:rPr>
        <w:softHyphen/>
        <w:t>tiach dialogowych, jak i w narracji.</w:t>
      </w:r>
    </w:p>
    <w:p w:rsidR="00000000" w:rsidRDefault="00DF1A6B">
      <w:pPr>
        <w:pStyle w:val="Teksttreci21"/>
        <w:shd w:val="clear" w:color="auto" w:fill="auto"/>
        <w:spacing w:before="0"/>
        <w:ind w:left="780" w:right="580" w:firstLine="400"/>
        <w:jc w:val="both"/>
        <w:sectPr w:rsidR="00000000">
          <w:pgSz w:w="11900" w:h="16840"/>
          <w:pgMar w:top="1222" w:right="847" w:bottom="1222" w:left="468" w:header="0" w:footer="3" w:gutter="0"/>
          <w:cols w:space="720"/>
          <w:noEndnote/>
          <w:docGrid w:linePitch="360"/>
        </w:sectPr>
      </w:pPr>
      <w:r>
        <w:rPr>
          <w:rStyle w:val="Teksttreci2"/>
          <w:color w:val="000000"/>
        </w:rPr>
        <w:t>Dotychczasowe uwagi o archaizmach</w:t>
      </w:r>
      <w:r>
        <w:rPr>
          <w:rStyle w:val="Teksttreci2"/>
          <w:color w:val="000000"/>
        </w:rPr>
        <w:t xml:space="preserve"> w utworach Kraszewskiego, rozsia</w:t>
      </w:r>
      <w:r>
        <w:rPr>
          <w:rStyle w:val="Teksttreci2"/>
          <w:color w:val="000000"/>
        </w:rPr>
        <w:softHyphen/>
        <w:t>ne też we wstępach do powieści pisarza, mają na ogół charakter intuicyjny, nic są poparte szczegółowymi badaniami językowymi (z wyjątkiem wymie</w:t>
      </w:r>
      <w:r>
        <w:rPr>
          <w:rStyle w:val="Teksttreci2"/>
          <w:color w:val="000000"/>
        </w:rPr>
        <w:softHyphen/>
        <w:t>nionego artykułu K. Handke). Twierdzi się w nich, że Kraszewski w ogóle u- nik</w:t>
      </w:r>
      <w:r>
        <w:rPr>
          <w:rStyle w:val="Teksttreci2"/>
          <w:color w:val="000000"/>
        </w:rPr>
        <w:t>a archaizmów, bądź też jako świadome archaizmy stylizacyjne traktuje się wyrazy i formy, które dc facto takimi dla pisarza nic były. Dlatego też celowy wydaje mi się przegląd archaizmów językowych pojawiających się w utwo</w:t>
      </w:r>
      <w:r>
        <w:rPr>
          <w:rStyle w:val="Teksttreci2"/>
          <w:color w:val="000000"/>
        </w:rPr>
        <w:softHyphen/>
        <w:t>rach Kraszewskiego. Podstawę mater</w:t>
      </w:r>
      <w:r>
        <w:rPr>
          <w:rStyle w:val="Teksttreci2"/>
          <w:color w:val="000000"/>
        </w:rPr>
        <w:t xml:space="preserve">iałową niniejszego artykułu stanowią </w:t>
      </w:r>
      <w:r>
        <w:rPr>
          <w:rStyle w:val="Teksttreci2"/>
          <w:color w:val="000000"/>
          <w:vertAlign w:val="superscript"/>
        </w:rPr>
        <w:t>1 * 3 4</w:t>
      </w:r>
    </w:p>
    <w:p w:rsidR="00000000" w:rsidRDefault="00DF1A6B">
      <w:pPr>
        <w:pStyle w:val="Teksttreci21"/>
        <w:shd w:val="clear" w:color="auto" w:fill="auto"/>
        <w:spacing w:before="0"/>
        <w:jc w:val="both"/>
      </w:pPr>
      <w:r>
        <w:rPr>
          <w:rStyle w:val="Teksttreci2"/>
          <w:color w:val="000000"/>
        </w:rPr>
        <w:lastRenderedPageBreak/>
        <w:t>teksty (rękopisy i druki) z lat 1838-1839: powieści i opowiadania prezentują</w:t>
      </w:r>
      <w:r>
        <w:rPr>
          <w:rStyle w:val="Teksttreci2"/>
          <w:color w:val="000000"/>
        </w:rPr>
        <w:softHyphen/>
        <w:t>ce różne nurt</w:t>
      </w:r>
      <w:r>
        <w:rPr>
          <w:rStyle w:val="Teksttreci2"/>
          <w:color w:val="000000"/>
        </w:rPr>
        <w:t>y twórczości artystycznej (utwory historyczne, współczesne szla</w:t>
      </w:r>
      <w:r>
        <w:rPr>
          <w:rStyle w:val="Teksttreci2"/>
          <w:color w:val="000000"/>
        </w:rPr>
        <w:softHyphen/>
        <w:t xml:space="preserve">checkie i ludowe oraz tzw. „obrazki” wspomnieniowe) oraz szkice literackie. Porównawczo przeanalizowałam także listy pisarza do rodziny (są one nie stylizowane, językowo nie dopracowane). Tak </w:t>
      </w:r>
      <w:r>
        <w:rPr>
          <w:rStyle w:val="Teksttreci2"/>
          <w:color w:val="000000"/>
        </w:rPr>
        <w:t xml:space="preserve">dobrany </w:t>
      </w:r>
      <w:r>
        <w:rPr>
          <w:rStyle w:val="Teksttreci2"/>
          <w:color w:val="000000"/>
          <w:lang w:val="en-US" w:eastAsia="en-US"/>
        </w:rPr>
        <w:t>materia</w:t>
      </w:r>
      <w:r>
        <w:rPr>
          <w:rStyle w:val="Teksttreci2"/>
          <w:color w:val="000000"/>
        </w:rPr>
        <w:t>ł</w:t>
      </w:r>
      <w:r>
        <w:rPr>
          <w:rStyle w:val="Teksttreci2"/>
          <w:color w:val="000000"/>
          <w:lang w:val="en-US" w:eastAsia="en-US"/>
        </w:rPr>
        <w:t xml:space="preserve"> </w:t>
      </w:r>
      <w:r>
        <w:rPr>
          <w:rStyle w:val="Teksttreci2"/>
          <w:color w:val="000000"/>
        </w:rPr>
        <w:t>upoważnia, jak sądzę, do przedstawienia kilku spostrzeżeń dotyczących różnych typów archaizmów występujących w prozie Kraszewskiego.</w:t>
      </w:r>
    </w:p>
    <w:p w:rsidR="00000000" w:rsidRDefault="00DF1A6B">
      <w:pPr>
        <w:pStyle w:val="Teksttreci21"/>
        <w:shd w:val="clear" w:color="auto" w:fill="auto"/>
        <w:spacing w:before="0"/>
        <w:ind w:firstLine="420"/>
        <w:jc w:val="both"/>
      </w:pPr>
      <w:r>
        <w:rPr>
          <w:rStyle w:val="Teksttreci2"/>
          <w:color w:val="000000"/>
        </w:rPr>
        <w:t>Przez archaizm rozumiem jakikolwiek element języka, który z punktu wi</w:t>
      </w:r>
      <w:r>
        <w:rPr>
          <w:rStyle w:val="Teksttreci2"/>
          <w:color w:val="000000"/>
        </w:rPr>
        <w:softHyphen/>
        <w:t>dzenia normy ogólnopolskiej omawiane</w:t>
      </w:r>
      <w:r>
        <w:rPr>
          <w:rStyle w:val="Teksttreci2"/>
          <w:color w:val="000000"/>
        </w:rPr>
        <w:t xml:space="preserve">j epoki traktowany jest jako dawny. Dla potrzeb niniejszego artykułu wyróżniam </w:t>
      </w:r>
      <w:r>
        <w:rPr>
          <w:rStyle w:val="Teksttreci2Odstpy3pt"/>
          <w:color w:val="000000"/>
        </w:rPr>
        <w:t xml:space="preserve">archaizmy stylizacyjne, </w:t>
      </w:r>
      <w:r>
        <w:rPr>
          <w:rStyle w:val="Teksttreci2"/>
          <w:color w:val="000000"/>
        </w:rPr>
        <w:t>a więc dawne elementy językowe wprowadzone przez autora świadomie do utworu literackiego dla osiągnięcia określonych celów artystycznych oraz ar</w:t>
      </w:r>
      <w:r>
        <w:rPr>
          <w:rStyle w:val="Teksttreci2"/>
          <w:color w:val="000000"/>
        </w:rPr>
        <w:softHyphen/>
      </w:r>
      <w:r>
        <w:rPr>
          <w:rStyle w:val="Teksttreci2Odstpy3pt"/>
          <w:color w:val="000000"/>
        </w:rPr>
        <w:t xml:space="preserve">chaizmy </w:t>
      </w:r>
      <w:r>
        <w:rPr>
          <w:rStyle w:val="Teksttreci2Odstpy3pt"/>
          <w:color w:val="000000"/>
        </w:rPr>
        <w:t>złoża własnego</w:t>
      </w:r>
      <w:r>
        <w:rPr>
          <w:rStyle w:val="Teksttreci2Odstpy3pt"/>
          <w:color w:val="000000"/>
          <w:vertAlign w:val="superscript"/>
        </w:rPr>
        <w:footnoteReference w:id="5"/>
      </w:r>
      <w:r>
        <w:rPr>
          <w:rStyle w:val="Teksttreci2Odstpy3pt"/>
          <w:color w:val="000000"/>
        </w:rPr>
        <w:t>,</w:t>
      </w:r>
      <w:r>
        <w:rPr>
          <w:rStyle w:val="Teksttreci2"/>
          <w:color w:val="000000"/>
        </w:rPr>
        <w:t xml:space="preserve"> czyli te. które, choć w polszczyźnie ogól</w:t>
      </w:r>
      <w:r>
        <w:rPr>
          <w:rStyle w:val="Teksttreci2"/>
          <w:color w:val="000000"/>
        </w:rPr>
        <w:softHyphen/>
        <w:t>nej nie były już używane, stanowiły nadal element własnego systemu językowego pisarza i w utworach funkcjonują na równi z formami współczes</w:t>
      </w:r>
      <w:r>
        <w:rPr>
          <w:rStyle w:val="Teksttreci2"/>
          <w:color w:val="000000"/>
        </w:rPr>
        <w:softHyphen/>
        <w:t>nymi, używane są bez intenc</w:t>
      </w:r>
      <w:r>
        <w:rPr>
          <w:rStyle w:val="Teksttreci2"/>
          <w:color w:val="000000"/>
        </w:rPr>
        <w:t>ji stylizacyjnych. Archaizmy złoża własnego mo</w:t>
      </w:r>
      <w:r>
        <w:rPr>
          <w:rStyle w:val="Teksttreci2"/>
          <w:color w:val="000000"/>
        </w:rPr>
        <w:softHyphen/>
        <w:t>gą być uwarunkowane regionalnie (archaizmy regionalne) lub stanowić indywidualne piętno systemu językowego danego autora.</w:t>
      </w:r>
    </w:p>
    <w:p w:rsidR="00000000" w:rsidRDefault="00DF1A6B">
      <w:pPr>
        <w:pStyle w:val="Teksttreci21"/>
        <w:shd w:val="clear" w:color="auto" w:fill="auto"/>
        <w:spacing w:before="0"/>
        <w:ind w:firstLine="420"/>
        <w:jc w:val="both"/>
      </w:pPr>
      <w:r>
        <w:rPr>
          <w:rStyle w:val="Teksttreci2"/>
          <w:color w:val="000000"/>
        </w:rPr>
        <w:t>Podział na archaizmy stylizacyjne i archaizmy złoża własnego dokonany został z perspekt</w:t>
      </w:r>
      <w:r>
        <w:rPr>
          <w:rStyle w:val="Teksttreci2"/>
          <w:color w:val="000000"/>
        </w:rPr>
        <w:t>ywy nadawcy komunikatu językowego (pisarza). Inaczej to zagadnienie przedstawia się z punktu widzenia odbiorcy (czytelnika), dla któ</w:t>
      </w:r>
      <w:r>
        <w:rPr>
          <w:rStyle w:val="Teksttreci2"/>
          <w:color w:val="000000"/>
        </w:rPr>
        <w:softHyphen/>
        <w:t>rego, zgodnie z jego kompetencją językową, archaizmy należące do złoża własnego nadawcy mogą być archaizmami stylizacyjnymi</w:t>
      </w:r>
      <w:r>
        <w:rPr>
          <w:rStyle w:val="Teksttreci2"/>
          <w:color w:val="000000"/>
        </w:rPr>
        <w:t>. Jest to jednak od</w:t>
      </w:r>
      <w:r>
        <w:rPr>
          <w:rStyle w:val="Teksttreci2"/>
          <w:color w:val="000000"/>
        </w:rPr>
        <w:softHyphen/>
        <w:t>rębny problem nie wchodzący w zakres moich badań. Mnie interesować tu bę</w:t>
      </w:r>
      <w:r>
        <w:rPr>
          <w:rStyle w:val="Teksttreci2"/>
          <w:color w:val="000000"/>
        </w:rPr>
        <w:softHyphen/>
        <w:t>dzie jedynie perspektywa nadawcy komunikatu.</w:t>
      </w:r>
    </w:p>
    <w:p w:rsidR="00000000" w:rsidRDefault="00DF1A6B">
      <w:pPr>
        <w:pStyle w:val="Teksttreci21"/>
        <w:shd w:val="clear" w:color="auto" w:fill="auto"/>
        <w:spacing w:before="0"/>
        <w:ind w:firstLine="420"/>
        <w:jc w:val="both"/>
      </w:pPr>
      <w:r>
        <w:rPr>
          <w:rStyle w:val="Teksttreci2"/>
          <w:color w:val="000000"/>
        </w:rPr>
        <w:t>Celem mego artykułu jest ustalenie, które wyrazy i formy archaiczne dla polszczyzny ogólnej pierwszej połowy XIX wieku</w:t>
      </w:r>
      <w:r>
        <w:rPr>
          <w:rStyle w:val="Teksttreci2"/>
          <w:color w:val="000000"/>
        </w:rPr>
        <w:t xml:space="preserve"> należały do własnego sys</w:t>
      </w:r>
      <w:r>
        <w:rPr>
          <w:rStyle w:val="Teksttreci2"/>
          <w:color w:val="000000"/>
        </w:rPr>
        <w:softHyphen/>
        <w:t>temu językowego pisarza, a więc były używane przez niego bez intencji styli</w:t>
      </w:r>
      <w:r>
        <w:rPr>
          <w:rStyle w:val="Teksttreci2"/>
          <w:color w:val="000000"/>
        </w:rPr>
        <w:softHyphen/>
        <w:t>zacyjnych (archaizmy złoża własnego), a które, zgodnie z własną kompetencją językową, odczuwał Kraszewski jako dawne i używał ich w ce</w:t>
      </w:r>
      <w:r>
        <w:rPr>
          <w:rStyle w:val="Teksttreci2"/>
          <w:color w:val="000000"/>
        </w:rPr>
        <w:softHyphen/>
        <w:t>lach stylizacyjnych</w:t>
      </w:r>
      <w:r>
        <w:rPr>
          <w:rStyle w:val="Teksttreci2"/>
          <w:color w:val="000000"/>
        </w:rPr>
        <w:t xml:space="preserve"> (archaizmy stylizacyjne). Dodam, iż jednoznaczne orzeka</w:t>
      </w:r>
      <w:r>
        <w:rPr>
          <w:rStyle w:val="Teksttreci2"/>
          <w:color w:val="000000"/>
        </w:rPr>
        <w:softHyphen/>
        <w:t>nie, który element językowy jest archaizmem i z jakim jego typem mamy do czynienia, nie we wszystkich wypadkach jest możliwe. Nasza wiedza o polsz</w:t>
      </w:r>
      <w:r>
        <w:rPr>
          <w:rStyle w:val="Teksttreci2"/>
          <w:color w:val="000000"/>
        </w:rPr>
        <w:softHyphen/>
        <w:t>czyźnie ogólnej i kresowej pierwszej połowy XIX wiek</w:t>
      </w:r>
      <w:r>
        <w:rPr>
          <w:rStyle w:val="Teksttreci2"/>
          <w:color w:val="000000"/>
        </w:rPr>
        <w:t>u nie jest jeszcze wys</w:t>
      </w:r>
      <w:r>
        <w:rPr>
          <w:rStyle w:val="Teksttreci2"/>
          <w:color w:val="000000"/>
        </w:rPr>
        <w:softHyphen/>
        <w:t>tarczająca. Dalsze szczegółowe badania mogą więc niektóre wysunięte w tym artykule hipotezy zweryfikować.</w:t>
      </w:r>
    </w:p>
    <w:p w:rsidR="00000000" w:rsidRDefault="00DF1A6B">
      <w:pPr>
        <w:pStyle w:val="Teksttreci21"/>
        <w:shd w:val="clear" w:color="auto" w:fill="auto"/>
        <w:spacing w:before="0"/>
        <w:ind w:firstLine="480"/>
        <w:jc w:val="both"/>
      </w:pPr>
      <w:r>
        <w:rPr>
          <w:rStyle w:val="Teksttreci2"/>
          <w:color w:val="000000"/>
        </w:rPr>
        <w:t>W utworach Kraszewskiego archaizmy</w:t>
      </w:r>
      <w:r>
        <w:rPr>
          <w:rStyle w:val="Teksttreci2"/>
          <w:color w:val="000000"/>
          <w:vertAlign w:val="superscript"/>
        </w:rPr>
        <w:footnoteReference w:id="6"/>
      </w:r>
      <w:r>
        <w:rPr>
          <w:rStyle w:val="Teksttreci2"/>
          <w:color w:val="000000"/>
        </w:rPr>
        <w:t xml:space="preserve"> pojawiają się na wszystkich po</w:t>
      </w:r>
      <w:r>
        <w:rPr>
          <w:rStyle w:val="Teksttreci2"/>
          <w:color w:val="000000"/>
        </w:rPr>
        <w:softHyphen/>
        <w:t xml:space="preserve">ziomach </w:t>
      </w:r>
      <w:r>
        <w:rPr>
          <w:rStyle w:val="Teksttreci2"/>
          <w:color w:val="000000"/>
        </w:rPr>
        <w:lastRenderedPageBreak/>
        <w:t>języka, mnie jednak szczególnie interesować będą archaizmy morfo</w:t>
      </w:r>
      <w:r>
        <w:rPr>
          <w:rStyle w:val="Teksttreci2"/>
          <w:color w:val="000000"/>
        </w:rPr>
        <w:softHyphen/>
        <w:t>logiczne (fleksyjne i slowotwórc</w:t>
      </w:r>
      <w:r>
        <w:rPr>
          <w:rStyle w:val="Teksttreci2"/>
          <w:color w:val="000000"/>
        </w:rPr>
        <w:t>zc),leksykalne i semantyczne. Ograniczone ramy artykułu nie pozwalają na przedstawienie wszystkich zagadnień szcze</w:t>
      </w:r>
      <w:r>
        <w:rPr>
          <w:rStyle w:val="Teksttreci2"/>
          <w:color w:val="000000"/>
        </w:rPr>
        <w:softHyphen/>
        <w:t>gółowych, ograniczę się zatem do kilku wybranych kwestii.</w:t>
      </w:r>
    </w:p>
    <w:p w:rsidR="00000000" w:rsidRDefault="00DF1A6B">
      <w:pPr>
        <w:pStyle w:val="Teksttreci21"/>
        <w:shd w:val="clear" w:color="auto" w:fill="auto"/>
        <w:spacing w:before="0"/>
        <w:ind w:firstLine="480"/>
        <w:jc w:val="both"/>
      </w:pPr>
      <w:r>
        <w:rPr>
          <w:rStyle w:val="Teksttreci2"/>
          <w:color w:val="000000"/>
        </w:rPr>
        <w:t>Z archaizmów fleksyjnych na uwagę zasługuje kilka typów form. Bardzo częstym zjawis</w:t>
      </w:r>
      <w:r>
        <w:rPr>
          <w:rStyle w:val="Teksttreci2"/>
          <w:color w:val="000000"/>
        </w:rPr>
        <w:t xml:space="preserve">kiem w utworach pisarza są formy narzędnika liczby mnogiej rzeczowników trzech rodzajów z końcówką -y, np.: (r. męski) </w:t>
      </w:r>
      <w:r>
        <w:rPr>
          <w:rStyle w:val="Teksttreci2Kursywa"/>
          <w:color w:val="000000"/>
        </w:rPr>
        <w:t xml:space="preserve">długiemi dzioby </w:t>
      </w:r>
      <w:r>
        <w:rPr>
          <w:rStyle w:val="Teksttreci2"/>
          <w:color w:val="000000"/>
        </w:rPr>
        <w:t xml:space="preserve">rk J 7, </w:t>
      </w:r>
      <w:r>
        <w:rPr>
          <w:rStyle w:val="Teksttreci2Kursywa"/>
          <w:color w:val="000000"/>
        </w:rPr>
        <w:t>weseląc się z przyjacioły</w:t>
      </w:r>
      <w:r>
        <w:rPr>
          <w:rStyle w:val="Teksttreci2"/>
          <w:color w:val="000000"/>
        </w:rPr>
        <w:t xml:space="preserve"> rk TP 139, </w:t>
      </w:r>
      <w:r>
        <w:rPr>
          <w:rStyle w:val="Teksttreci2Kursywa"/>
          <w:color w:val="000000"/>
        </w:rPr>
        <w:t>zachwycała go wyrazy</w:t>
      </w:r>
      <w:r>
        <w:rPr>
          <w:rStyle w:val="Teksttreci2"/>
          <w:color w:val="000000"/>
        </w:rPr>
        <w:t xml:space="preserve"> rk Ozo 105; (r. nijaki) </w:t>
      </w:r>
      <w:r>
        <w:rPr>
          <w:rStyle w:val="Teksttreci2Kursywa"/>
          <w:color w:val="000000"/>
        </w:rPr>
        <w:t>oslabłemi skrzydły</w:t>
      </w:r>
      <w:r>
        <w:rPr>
          <w:rStyle w:val="Teksttreci2"/>
          <w:color w:val="000000"/>
        </w:rPr>
        <w:t xml:space="preserve"> rk Ozo 135 </w:t>
      </w:r>
      <w:r>
        <w:rPr>
          <w:rStyle w:val="Teksttreci2Kursywa"/>
          <w:color w:val="000000"/>
        </w:rPr>
        <w:t>t</w:t>
      </w:r>
      <w:r>
        <w:rPr>
          <w:rStyle w:val="Teksttreci2Kursywa"/>
          <w:color w:val="000000"/>
        </w:rPr>
        <w:t>emi słowy</w:t>
      </w:r>
      <w:r>
        <w:rPr>
          <w:rStyle w:val="Teksttreci2"/>
          <w:color w:val="000000"/>
        </w:rPr>
        <w:t xml:space="preserve"> MK 308, </w:t>
      </w:r>
      <w:r>
        <w:rPr>
          <w:rStyle w:val="Teksttreci2Kursywa"/>
          <w:color w:val="000000"/>
        </w:rPr>
        <w:t>ruszając ramio- ny</w:t>
      </w:r>
      <w:r>
        <w:rPr>
          <w:rStyle w:val="Teksttreci2"/>
          <w:color w:val="000000"/>
        </w:rPr>
        <w:t xml:space="preserve"> rk Ozo 59, </w:t>
      </w:r>
      <w:r>
        <w:rPr>
          <w:rStyle w:val="Teksttreci2Kursywa"/>
          <w:color w:val="000000"/>
        </w:rPr>
        <w:t>step</w:t>
      </w:r>
      <w:r>
        <w:rPr>
          <w:rStyle w:val="Teksttreci2"/>
          <w:color w:val="000000"/>
        </w:rPr>
        <w:t xml:space="preserve"> </w:t>
      </w:r>
      <w:r>
        <w:rPr>
          <w:rStyle w:val="Teksttreci2"/>
          <w:color w:val="000000"/>
          <w:lang w:val="ru-RU" w:eastAsia="ru-RU"/>
        </w:rPr>
        <w:t xml:space="preserve">/.../ </w:t>
      </w:r>
      <w:r>
        <w:rPr>
          <w:rStyle w:val="Teksttreci2Kursywa"/>
          <w:color w:val="000000"/>
        </w:rPr>
        <w:t>zasadzony drzewy</w:t>
      </w:r>
      <w:r>
        <w:rPr>
          <w:rStyle w:val="Teksttreci2"/>
          <w:color w:val="000000"/>
        </w:rPr>
        <w:t xml:space="preserve"> List 114, </w:t>
      </w:r>
      <w:r>
        <w:rPr>
          <w:rStyle w:val="Teksttreci2Kursywa"/>
          <w:color w:val="000000"/>
        </w:rPr>
        <w:t>komentował się przekleństwy</w:t>
      </w:r>
      <w:r>
        <w:rPr>
          <w:rStyle w:val="Teksttreci2"/>
          <w:color w:val="000000"/>
        </w:rPr>
        <w:t xml:space="preserve"> rk Ozo 37, </w:t>
      </w:r>
      <w:r>
        <w:rPr>
          <w:rStyle w:val="Teksttreci2Kursywa"/>
          <w:color w:val="000000"/>
        </w:rPr>
        <w:t>Pytać ich słowy Piłata</w:t>
      </w:r>
      <w:r>
        <w:rPr>
          <w:rStyle w:val="Teksttreci2"/>
          <w:color w:val="000000"/>
        </w:rPr>
        <w:t xml:space="preserve"> rk TP 93, </w:t>
      </w:r>
      <w:r>
        <w:rPr>
          <w:rStyle w:val="Teksttreci2Kursywa"/>
          <w:color w:val="000000"/>
        </w:rPr>
        <w:t>bylibyśmy zwierzęty</w:t>
      </w:r>
      <w:r>
        <w:rPr>
          <w:rStyle w:val="Teksttreci2"/>
          <w:color w:val="000000"/>
        </w:rPr>
        <w:t xml:space="preserve"> rk Ozo 123; (r. żeński) </w:t>
      </w:r>
      <w:r>
        <w:rPr>
          <w:rStyle w:val="Teksttreci2Kursywa"/>
          <w:color w:val="000000"/>
        </w:rPr>
        <w:t>niepojętemi drogi</w:t>
      </w:r>
      <w:r>
        <w:rPr>
          <w:rStyle w:val="Teksttreci2"/>
          <w:color w:val="000000"/>
        </w:rPr>
        <w:t xml:space="preserve"> rk TP 77, z </w:t>
      </w:r>
      <w:r>
        <w:rPr>
          <w:rStyle w:val="Teksttreci2Kursywa"/>
          <w:color w:val="000000"/>
        </w:rPr>
        <w:t>trupiemi głowy</w:t>
      </w:r>
      <w:r>
        <w:rPr>
          <w:rStyle w:val="Teksttreci2"/>
          <w:color w:val="000000"/>
        </w:rPr>
        <w:t xml:space="preserve"> Ch I 93, </w:t>
      </w:r>
      <w:r>
        <w:rPr>
          <w:rStyle w:val="Teksttreci2Kursywa"/>
          <w:color w:val="000000"/>
        </w:rPr>
        <w:t>wielkiemi kupy</w:t>
      </w:r>
      <w:r>
        <w:rPr>
          <w:rStyle w:val="Teksttreci2"/>
          <w:color w:val="000000"/>
        </w:rPr>
        <w:t xml:space="preserve"> rk TP 15. Formy takie stanowią przeszło </w:t>
      </w:r>
      <w:r>
        <w:rPr>
          <w:rStyle w:val="Teksttreci2"/>
          <w:color w:val="000000"/>
          <w:lang w:val="ru-RU" w:eastAsia="ru-RU"/>
        </w:rPr>
        <w:t xml:space="preserve">1/3 </w:t>
      </w:r>
      <w:r>
        <w:rPr>
          <w:rStyle w:val="Teksttreci2"/>
          <w:color w:val="000000"/>
        </w:rPr>
        <w:t>wszystkich form narzędnikowych pojawiających się w utworach Kraszewskiego i, co istotne, nie wyka</w:t>
      </w:r>
      <w:r>
        <w:rPr>
          <w:rStyle w:val="Teksttreci2"/>
          <w:color w:val="000000"/>
        </w:rPr>
        <w:softHyphen/>
        <w:t>zują stylistycznego nacechowania. Swobodnie operuje nimi autor we wszyst</w:t>
      </w:r>
      <w:r>
        <w:rPr>
          <w:rStyle w:val="Teksttreci2"/>
          <w:color w:val="000000"/>
        </w:rPr>
        <w:softHyphen/>
        <w:t>kich przebadanych typach w</w:t>
      </w:r>
      <w:r>
        <w:rPr>
          <w:rStyle w:val="Teksttreci2"/>
          <w:color w:val="000000"/>
        </w:rPr>
        <w:t>ypowiedzi: w powieściach historycznych i współ</w:t>
      </w:r>
      <w:r>
        <w:rPr>
          <w:rStyle w:val="Teksttreci2"/>
          <w:color w:val="000000"/>
        </w:rPr>
        <w:softHyphen/>
        <w:t xml:space="preserve">czesnych (w partiach dialogowych i w narracji), w szkicach literackich, a także, co należy podkreślić, w nie stylizowanych listach do rodziny. Narzędniki na -y występują u Kraszewskiego zarówno w połączeniu z </w:t>
      </w:r>
      <w:r>
        <w:rPr>
          <w:rStyle w:val="Teksttreci2"/>
          <w:color w:val="000000"/>
        </w:rPr>
        <w:t>przydawką bądź przyimkiem (które przejmują funkcję wykładnika przypadku), jak i, dość często, w bez</w:t>
      </w:r>
      <w:r>
        <w:rPr>
          <w:rStyle w:val="Teksttreci2"/>
          <w:color w:val="000000"/>
        </w:rPr>
        <w:softHyphen/>
        <w:t xml:space="preserve">pośrednim połączeniu z czasownikiem. Sądzę więc, że dla autora </w:t>
      </w:r>
      <w:r>
        <w:rPr>
          <w:rStyle w:val="Teksttreci2Kursywa"/>
          <w:color w:val="000000"/>
        </w:rPr>
        <w:t>Zygmuntowskich czasów</w:t>
      </w:r>
      <w:r>
        <w:rPr>
          <w:rStyle w:val="Teksttreci2"/>
          <w:color w:val="000000"/>
        </w:rPr>
        <w:t xml:space="preserve"> są one tą kategorią gramatyczną, którą posługiwał się bez inten</w:t>
      </w:r>
      <w:r>
        <w:rPr>
          <w:rStyle w:val="Teksttreci2"/>
          <w:color w:val="000000"/>
        </w:rPr>
        <w:softHyphen/>
        <w:t>cji sly</w:t>
      </w:r>
      <w:r>
        <w:rPr>
          <w:rStyle w:val="Teksttreci2"/>
          <w:color w:val="000000"/>
        </w:rPr>
        <w:t>lizacyjnych. Zaliczam je zatem do archaizmów złoża własnego.</w:t>
      </w:r>
    </w:p>
    <w:p w:rsidR="00000000" w:rsidRDefault="00DF1A6B">
      <w:pPr>
        <w:pStyle w:val="Teksttreci21"/>
        <w:shd w:val="clear" w:color="auto" w:fill="auto"/>
        <w:spacing w:before="0"/>
        <w:ind w:firstLine="480"/>
        <w:jc w:val="both"/>
      </w:pPr>
      <w:r>
        <w:rPr>
          <w:rStyle w:val="Teksttreci2"/>
          <w:color w:val="000000"/>
        </w:rPr>
        <w:t>Formy narzędnika na -y były niejednokrotnie przedmiotem badań. Ustalo</w:t>
      </w:r>
      <w:r>
        <w:rPr>
          <w:rStyle w:val="Teksttreci2"/>
          <w:color w:val="000000"/>
        </w:rPr>
        <w:softHyphen/>
        <w:t>no, że w polszczyźnie ogólnej XIX wieku stały się już formami archaicznymi pojawiającymi się przede wszystkim w wypowiedziach</w:t>
      </w:r>
      <w:r>
        <w:rPr>
          <w:rStyle w:val="Teksttreci2"/>
          <w:color w:val="000000"/>
        </w:rPr>
        <w:t xml:space="preserve"> artystycznych</w:t>
      </w:r>
      <w:r>
        <w:rPr>
          <w:rStyle w:val="Teksttreci2"/>
          <w:color w:val="000000"/>
          <w:vertAlign w:val="superscript"/>
        </w:rPr>
        <w:footnoteReference w:id="7"/>
      </w:r>
      <w:r>
        <w:rPr>
          <w:rStyle w:val="Teksttreci2"/>
          <w:color w:val="000000"/>
        </w:rPr>
        <w:t>. Jaki był jednak status tych form na Kresach, trudno z całą pewnością twierdzić.</w:t>
      </w:r>
    </w:p>
    <w:p w:rsidR="00000000" w:rsidRDefault="00DF1A6B">
      <w:pPr>
        <w:pStyle w:val="Teksttreci21"/>
        <w:shd w:val="clear" w:color="auto" w:fill="auto"/>
        <w:spacing w:before="0" w:line="348" w:lineRule="exact"/>
        <w:jc w:val="both"/>
      </w:pPr>
      <w:r>
        <w:rPr>
          <w:rStyle w:val="Teksttreci2"/>
          <w:color w:val="000000"/>
        </w:rPr>
        <w:t>badania tego regionu ciągle jeszcze są nic wystarczające. Z. Kurzowa (Filo</w:t>
      </w:r>
      <w:r>
        <w:rPr>
          <w:rStyle w:val="Teksttreci2"/>
          <w:color w:val="000000"/>
        </w:rPr>
        <w:softHyphen/>
        <w:t>maci II 90-92), i J. Zaleski (Fredro II 21-34, 36-37) notują w języku filoma</w:t>
      </w:r>
      <w:r>
        <w:rPr>
          <w:rStyle w:val="Teksttreci2"/>
          <w:color w:val="000000"/>
        </w:rPr>
        <w:softHyphen/>
      </w:r>
      <w:r>
        <w:rPr>
          <w:rStyle w:val="Teksttreci2"/>
          <w:color w:val="000000"/>
        </w:rPr>
        <w:t>tów i Fredry wiele form narzędnikowych na -y i formy te, występujące przede wszystkim w poezji, traktują jako archaizmy nacechowane stylistycznie. Na</w:t>
      </w:r>
      <w:r>
        <w:rPr>
          <w:rStyle w:val="Teksttreci2"/>
          <w:color w:val="000000"/>
        </w:rPr>
        <w:softHyphen/>
        <w:t xml:space="preserve">tomiast J. Trypućko, badacz języka Syrokomli, uważa, że u tego pisarza narzędnik na -y był żywą kategorią </w:t>
      </w:r>
      <w:r>
        <w:rPr>
          <w:rStyle w:val="Teksttreci2"/>
          <w:color w:val="000000"/>
        </w:rPr>
        <w:t>gramatyczną związaną z jego językiem potocznym. Tak więc, jak dotąd, u dwóch Kresowian zauważono występowa</w:t>
      </w:r>
      <w:r>
        <w:rPr>
          <w:rStyle w:val="Teksttreci2"/>
          <w:color w:val="000000"/>
        </w:rPr>
        <w:softHyphen/>
        <w:t>nie form na -y bez stylistycznego nacechowania. Jednakże nie można wykluczyć, że nawet w języku prywatnym wymienionych pisarzy (np. w korespondencji)</w:t>
      </w:r>
      <w:r>
        <w:rPr>
          <w:rStyle w:val="Teksttreci2"/>
          <w:color w:val="000000"/>
        </w:rPr>
        <w:t xml:space="preserve"> mogły to być tylko repliki języka artystycznego.</w:t>
      </w:r>
    </w:p>
    <w:p w:rsidR="00000000" w:rsidRDefault="00DF1A6B">
      <w:pPr>
        <w:pStyle w:val="Teksttreci21"/>
        <w:shd w:val="clear" w:color="auto" w:fill="auto"/>
        <w:spacing w:before="0" w:line="348" w:lineRule="exact"/>
        <w:ind w:firstLine="480"/>
        <w:jc w:val="both"/>
      </w:pPr>
      <w:r>
        <w:rPr>
          <w:rStyle w:val="Teksttreci2"/>
          <w:color w:val="000000"/>
        </w:rPr>
        <w:t xml:space="preserve">Starszą postać przybierają u Kraszewskiego formy 1. osoby liczby mnogiej czasu </w:t>
      </w:r>
      <w:r>
        <w:rPr>
          <w:rStyle w:val="Teksttreci2"/>
          <w:color w:val="000000"/>
        </w:rPr>
        <w:lastRenderedPageBreak/>
        <w:t xml:space="preserve">teraźniejszego. Przyjmują one często końcówkę </w:t>
      </w:r>
      <w:r>
        <w:rPr>
          <w:rStyle w:val="Teksttreci2Kursywa"/>
          <w:color w:val="000000"/>
        </w:rPr>
        <w:t>-m</w:t>
      </w:r>
      <w:r>
        <w:rPr>
          <w:rStyle w:val="Teksttreci2"/>
          <w:color w:val="000000"/>
        </w:rPr>
        <w:t xml:space="preserve"> (typ </w:t>
      </w:r>
      <w:r>
        <w:rPr>
          <w:rStyle w:val="Teksttreci2Kursywa"/>
          <w:color w:val="000000"/>
        </w:rPr>
        <w:t>bawim)</w:t>
      </w:r>
      <w:r>
        <w:rPr>
          <w:rStyle w:val="Teksttreci2"/>
          <w:color w:val="000000"/>
        </w:rPr>
        <w:t xml:space="preserve"> i </w:t>
      </w:r>
      <w:r>
        <w:rPr>
          <w:rStyle w:val="Teksttreci2Kursywa"/>
          <w:color w:val="000000"/>
        </w:rPr>
        <w:t>-emy</w:t>
      </w:r>
      <w:r>
        <w:rPr>
          <w:rStyle w:val="Teksttreci2"/>
          <w:color w:val="000000"/>
        </w:rPr>
        <w:t xml:space="preserve"> (typ </w:t>
      </w:r>
      <w:r>
        <w:rPr>
          <w:rStyle w:val="Teksttreci2Kursywa"/>
          <w:color w:val="000000"/>
        </w:rPr>
        <w:t>prosiemy),</w:t>
      </w:r>
      <w:r>
        <w:rPr>
          <w:rStyle w:val="Teksttreci2"/>
          <w:color w:val="000000"/>
        </w:rPr>
        <w:t xml:space="preserve"> np.: a) </w:t>
      </w:r>
      <w:r>
        <w:rPr>
          <w:rStyle w:val="Teksttreci2Kursywa"/>
          <w:color w:val="000000"/>
        </w:rPr>
        <w:t>-m: lecim</w:t>
      </w:r>
      <w:r>
        <w:rPr>
          <w:rStyle w:val="Teksttreci2"/>
          <w:color w:val="000000"/>
        </w:rPr>
        <w:t xml:space="preserve"> rk </w:t>
      </w:r>
      <w:r>
        <w:rPr>
          <w:rStyle w:val="Teksttreci2"/>
          <w:color w:val="000000"/>
          <w:lang w:val="en-US" w:eastAsia="en-US"/>
        </w:rPr>
        <w:t xml:space="preserve">If </w:t>
      </w:r>
      <w:r>
        <w:rPr>
          <w:rStyle w:val="Teksttreci2"/>
          <w:color w:val="000000"/>
        </w:rPr>
        <w:t xml:space="preserve">I 3, </w:t>
      </w:r>
      <w:r>
        <w:rPr>
          <w:rStyle w:val="Teksttreci2Kursywa"/>
          <w:color w:val="000000"/>
        </w:rPr>
        <w:t>możem</w:t>
      </w:r>
      <w:r>
        <w:rPr>
          <w:rStyle w:val="Teksttreci2"/>
          <w:color w:val="000000"/>
        </w:rPr>
        <w:t xml:space="preserve"> rk TP 17</w:t>
      </w:r>
      <w:r>
        <w:rPr>
          <w:rStyle w:val="Teksttreci2"/>
          <w:color w:val="000000"/>
        </w:rPr>
        <w:t xml:space="preserve">5, </w:t>
      </w:r>
      <w:r>
        <w:rPr>
          <w:rStyle w:val="Teksttreci2Kursywa"/>
          <w:color w:val="000000"/>
        </w:rPr>
        <w:t>uczynim</w:t>
      </w:r>
      <w:r>
        <w:rPr>
          <w:rStyle w:val="Teksttreci2"/>
          <w:color w:val="000000"/>
        </w:rPr>
        <w:t xml:space="preserve"> rk TP 121, </w:t>
      </w:r>
      <w:r>
        <w:rPr>
          <w:rStyle w:val="Teksttreci2Kursywa"/>
          <w:color w:val="000000"/>
        </w:rPr>
        <w:t>zobaczym</w:t>
      </w:r>
      <w:r>
        <w:rPr>
          <w:rStyle w:val="Teksttreci2"/>
          <w:color w:val="000000"/>
        </w:rPr>
        <w:t xml:space="preserve"> </w:t>
      </w:r>
      <w:r>
        <w:rPr>
          <w:rStyle w:val="Teksttreci2"/>
          <w:color w:val="000000"/>
          <w:lang w:val="en-US" w:eastAsia="en-US"/>
        </w:rPr>
        <w:t xml:space="preserve">If </w:t>
      </w:r>
      <w:r>
        <w:rPr>
          <w:rStyle w:val="Teksttreci2"/>
          <w:color w:val="000000"/>
        </w:rPr>
        <w:t xml:space="preserve">III 144, </w:t>
      </w:r>
      <w:r>
        <w:rPr>
          <w:rStyle w:val="Teksttreci2Kursywa"/>
          <w:color w:val="000000"/>
        </w:rPr>
        <w:t>bawim</w:t>
      </w:r>
      <w:r>
        <w:rPr>
          <w:rStyle w:val="Teksttreci2"/>
          <w:color w:val="000000"/>
        </w:rPr>
        <w:t xml:space="preserve"> List 333, </w:t>
      </w:r>
      <w:r>
        <w:rPr>
          <w:rStyle w:val="Teksttreci2Kursywa"/>
          <w:color w:val="000000"/>
        </w:rPr>
        <w:t>boim się</w:t>
      </w:r>
      <w:r>
        <w:rPr>
          <w:rStyle w:val="Teksttreci2"/>
          <w:color w:val="000000"/>
        </w:rPr>
        <w:t xml:space="preserve"> List 292, </w:t>
      </w:r>
      <w:r>
        <w:rPr>
          <w:rStyle w:val="Teksttreci2Kursywa"/>
          <w:color w:val="000000"/>
        </w:rPr>
        <w:t>sidzim</w:t>
      </w:r>
      <w:r>
        <w:rPr>
          <w:rStyle w:val="Teksttreci2"/>
          <w:color w:val="000000"/>
        </w:rPr>
        <w:t xml:space="preserve"> List 87; b) </w:t>
      </w:r>
      <w:r>
        <w:rPr>
          <w:rStyle w:val="Teksttreci2Kursywa"/>
          <w:color w:val="000000"/>
        </w:rPr>
        <w:t>-emy: musiemy</w:t>
      </w:r>
      <w:r>
        <w:rPr>
          <w:rStyle w:val="Teksttreci2"/>
          <w:color w:val="000000"/>
        </w:rPr>
        <w:t xml:space="preserve"> </w:t>
      </w:r>
      <w:r>
        <w:rPr>
          <w:rStyle w:val="Teksttreci2"/>
          <w:color w:val="000000"/>
          <w:lang w:val="en-US" w:eastAsia="en-US"/>
        </w:rPr>
        <w:t xml:space="preserve">If </w:t>
      </w:r>
      <w:r>
        <w:rPr>
          <w:rStyle w:val="Teksttreci2"/>
          <w:color w:val="000000"/>
        </w:rPr>
        <w:t xml:space="preserve">III 86, </w:t>
      </w:r>
      <w:r>
        <w:rPr>
          <w:rStyle w:val="Teksttreci2Kursywa"/>
          <w:color w:val="000000"/>
        </w:rPr>
        <w:t>nałlożemy</w:t>
      </w:r>
      <w:r>
        <w:rPr>
          <w:rStyle w:val="Teksttreci2"/>
          <w:color w:val="000000"/>
        </w:rPr>
        <w:t xml:space="preserve"> rk J 11, </w:t>
      </w:r>
      <w:r>
        <w:rPr>
          <w:rStyle w:val="Teksttreci2Kursywa"/>
          <w:color w:val="000000"/>
        </w:rPr>
        <w:t>styszemy</w:t>
      </w:r>
      <w:r>
        <w:rPr>
          <w:rStyle w:val="Teksttreci2"/>
          <w:color w:val="000000"/>
        </w:rPr>
        <w:t xml:space="preserve"> rk TP 15, </w:t>
      </w:r>
      <w:r>
        <w:rPr>
          <w:rStyle w:val="Teksttreci2Kursywa"/>
          <w:color w:val="000000"/>
        </w:rPr>
        <w:t>marzemy</w:t>
      </w:r>
      <w:r>
        <w:rPr>
          <w:rStyle w:val="Teksttreci2"/>
          <w:color w:val="000000"/>
        </w:rPr>
        <w:t xml:space="preserve"> List 162, </w:t>
      </w:r>
      <w:r>
        <w:rPr>
          <w:rStyle w:val="Teksttreci2Kursywa"/>
          <w:color w:val="000000"/>
        </w:rPr>
        <w:t>potrafiemy</w:t>
      </w:r>
      <w:r>
        <w:rPr>
          <w:rStyle w:val="Teksttreci2"/>
          <w:color w:val="000000"/>
        </w:rPr>
        <w:t xml:space="preserve"> List 187, </w:t>
      </w:r>
      <w:r>
        <w:rPr>
          <w:rStyle w:val="Teksttreci2Kursywa"/>
          <w:color w:val="000000"/>
        </w:rPr>
        <w:t>straciemy</w:t>
      </w:r>
      <w:r>
        <w:rPr>
          <w:rStyle w:val="Teksttreci2"/>
          <w:color w:val="000000"/>
        </w:rPr>
        <w:t xml:space="preserve"> List 326.</w:t>
      </w:r>
    </w:p>
    <w:p w:rsidR="00000000" w:rsidRDefault="00DF1A6B">
      <w:pPr>
        <w:pStyle w:val="Teksttreci21"/>
        <w:shd w:val="clear" w:color="auto" w:fill="auto"/>
        <w:spacing w:before="0" w:line="348" w:lineRule="exact"/>
        <w:ind w:firstLine="480"/>
        <w:jc w:val="both"/>
      </w:pPr>
      <w:r>
        <w:rPr>
          <w:rStyle w:val="Teksttreci2"/>
          <w:color w:val="000000"/>
        </w:rPr>
        <w:t xml:space="preserve">Formy typu </w:t>
      </w:r>
      <w:r>
        <w:rPr>
          <w:rStyle w:val="Teksttreci2Kursywa"/>
          <w:color w:val="000000"/>
        </w:rPr>
        <w:t>bawim</w:t>
      </w:r>
      <w:r>
        <w:rPr>
          <w:rStyle w:val="Teksttreci2"/>
          <w:color w:val="000000"/>
        </w:rPr>
        <w:t xml:space="preserve"> już</w:t>
      </w:r>
      <w:r>
        <w:rPr>
          <w:rStyle w:val="Teksttreci2"/>
          <w:color w:val="000000"/>
        </w:rPr>
        <w:t xml:space="preserve"> w XVIII wieku stają się archaizmami</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rPr>
        <w:t>. Autorzy monografii języka pisarzy kresowych różnic typ ten interpretują. J. Trypućko (Syrokomla I 318-319) i J. Zaleski (Fredro II 60) wskazują, że w języku bada</w:t>
      </w:r>
      <w:r>
        <w:rPr>
          <w:rStyle w:val="Teksttreci2"/>
          <w:color w:val="000000"/>
        </w:rPr>
        <w:softHyphen/>
        <w:t>nych przez nich autorów formy takie istotnie pojawiają się głównie w poezji, a więc sprawiaj</w:t>
      </w:r>
      <w:r>
        <w:rPr>
          <w:rStyle w:val="Teksttreci2"/>
          <w:color w:val="000000"/>
        </w:rPr>
        <w:t>ą wrażenie świadomych elementów stylizacyjnych</w:t>
      </w:r>
      <w:r>
        <w:rPr>
          <w:rStyle w:val="Teksttreci2"/>
          <w:color w:val="000000"/>
          <w:vertAlign w:val="superscript"/>
        </w:rPr>
        <w:footnoteReference w:id="10"/>
      </w:r>
      <w:r>
        <w:rPr>
          <w:rStyle w:val="Teksttreci2"/>
          <w:color w:val="000000"/>
        </w:rPr>
        <w:t>. Ale u fi</w:t>
      </w:r>
      <w:r>
        <w:rPr>
          <w:rStyle w:val="Teksttreci2"/>
          <w:color w:val="000000"/>
        </w:rPr>
        <w:softHyphen/>
        <w:t>lomatów (II 105), jak stwierd</w:t>
      </w:r>
      <w:r>
        <w:rPr>
          <w:rStyle w:val="Teksttreci2"/>
          <w:color w:val="000000"/>
        </w:rPr>
        <w:t>za Z. Kurzowa, typ ten był w normalnym po</w:t>
      </w:r>
      <w:r>
        <w:rPr>
          <w:rStyle w:val="Teksttreci2"/>
          <w:color w:val="000000"/>
        </w:rPr>
        <w:softHyphen/>
        <w:t xml:space="preserve">tocznym użyciu i stylistycznego nacechowania nie wykazuje. Podobnie jest u Kraszewskiego. Formy na </w:t>
      </w:r>
      <w:r>
        <w:rPr>
          <w:rStyle w:val="Teksttreci2Kursywa"/>
          <w:color w:val="000000"/>
        </w:rPr>
        <w:t>-m</w:t>
      </w:r>
      <w:r>
        <w:rPr>
          <w:rStyle w:val="Teksttreci2"/>
          <w:color w:val="000000"/>
        </w:rPr>
        <w:t xml:space="preserve"> pojawiają się bardzo licznie we wszystkich ty</w:t>
      </w:r>
      <w:r>
        <w:rPr>
          <w:rStyle w:val="Teksttreci2"/>
          <w:color w:val="000000"/>
        </w:rPr>
        <w:softHyphen/>
        <w:t>pach twórczości literackiej (w dialogach i w narracji) i równic li</w:t>
      </w:r>
      <w:r>
        <w:rPr>
          <w:rStyle w:val="Teksttreci2"/>
          <w:color w:val="000000"/>
        </w:rPr>
        <w:t>cznie w ko</w:t>
      </w:r>
      <w:r>
        <w:rPr>
          <w:rStyle w:val="Teksttreci2"/>
          <w:color w:val="000000"/>
        </w:rPr>
        <w:softHyphen/>
        <w:t xml:space="preserve">respondencji. Rzecz znamienna, że w korespondencji pisarza typ </w:t>
      </w:r>
      <w:r>
        <w:rPr>
          <w:rStyle w:val="Teksttreci2Kursywa"/>
          <w:color w:val="000000"/>
        </w:rPr>
        <w:t xml:space="preserve">bawim </w:t>
      </w:r>
      <w:r>
        <w:rPr>
          <w:rStyle w:val="Teksttreci2"/>
          <w:color w:val="000000"/>
        </w:rPr>
        <w:t xml:space="preserve">występuje już w najdawniejszych dochowanych listach (np. z roku 1830 </w:t>
      </w:r>
      <w:r>
        <w:rPr>
          <w:rStyle w:val="Teksttreci2Kursywa"/>
          <w:color w:val="000000"/>
        </w:rPr>
        <w:t>my żyjem</w:t>
      </w:r>
      <w:r>
        <w:rPr>
          <w:rStyle w:val="Teksttreci2"/>
          <w:color w:val="000000"/>
        </w:rPr>
        <w:t xml:space="preserve"> List 25, z roku 1831 </w:t>
      </w:r>
      <w:r>
        <w:rPr>
          <w:rStyle w:val="Teksttreci2Kursywa"/>
          <w:color w:val="000000"/>
        </w:rPr>
        <w:t>możem</w:t>
      </w:r>
      <w:r>
        <w:rPr>
          <w:rStyle w:val="Teksttreci2"/>
          <w:color w:val="000000"/>
        </w:rPr>
        <w:t xml:space="preserve"> List 32, </w:t>
      </w:r>
      <w:r>
        <w:rPr>
          <w:rStyle w:val="Teksttreci2Kursywa"/>
          <w:color w:val="000000"/>
        </w:rPr>
        <w:t>się zobaczym</w:t>
      </w:r>
      <w:r>
        <w:rPr>
          <w:rStyle w:val="Teksttreci2"/>
          <w:color w:val="000000"/>
        </w:rPr>
        <w:t xml:space="preserve"> List 33). Wydaje się więc, że czasowniki na </w:t>
      </w:r>
      <w:r>
        <w:rPr>
          <w:rStyle w:val="Teksttreci2Kursywa"/>
          <w:color w:val="000000"/>
        </w:rPr>
        <w:t>-m</w:t>
      </w:r>
      <w:r>
        <w:rPr>
          <w:rStyle w:val="Teksttreci2"/>
          <w:color w:val="000000"/>
        </w:rPr>
        <w:t xml:space="preserve"> są</w:t>
      </w:r>
      <w:r>
        <w:rPr>
          <w:rStyle w:val="Teksttreci2"/>
          <w:color w:val="000000"/>
        </w:rPr>
        <w:t xml:space="preserve"> u Kraszewskiego stylistycznie neutralne i należy je wiązać z jego codziennym, potocznym językiem. Uwzględniając frekwen</w:t>
      </w:r>
      <w:r>
        <w:rPr>
          <w:rStyle w:val="Teksttreci2"/>
          <w:color w:val="000000"/>
        </w:rPr>
        <w:softHyphen/>
        <w:t>cję tego typu form na Kresach oraz często niestylistyczne jego użycia, można chyba przyjąć jego regionalny charakter.</w:t>
      </w:r>
    </w:p>
    <w:p w:rsidR="00000000" w:rsidRDefault="00DF1A6B">
      <w:pPr>
        <w:pStyle w:val="Teksttreci21"/>
        <w:shd w:val="clear" w:color="auto" w:fill="auto"/>
        <w:spacing w:before="0" w:line="336" w:lineRule="exact"/>
        <w:ind w:firstLine="480"/>
        <w:jc w:val="both"/>
      </w:pPr>
      <w:r>
        <w:rPr>
          <w:rStyle w:val="Teksttreci2"/>
          <w:color w:val="000000"/>
        </w:rPr>
        <w:t xml:space="preserve">Również formy na </w:t>
      </w:r>
      <w:r>
        <w:rPr>
          <w:rStyle w:val="Teksttreci2Kursywa"/>
          <w:color w:val="000000"/>
        </w:rPr>
        <w:t>-emy</w:t>
      </w:r>
      <w:r>
        <w:rPr>
          <w:rStyle w:val="Teksttreci2"/>
          <w:color w:val="000000"/>
        </w:rPr>
        <w:t xml:space="preserve"> na początku XIX wieku stają się typem archaicz</w:t>
      </w:r>
      <w:r>
        <w:rPr>
          <w:rStyle w:val="Teksttreci2"/>
          <w:color w:val="000000"/>
        </w:rPr>
        <w:softHyphen/>
        <w:t>nym</w:t>
      </w:r>
      <w:r>
        <w:rPr>
          <w:rStyle w:val="Teksttreci2"/>
          <w:color w:val="000000"/>
          <w:vertAlign w:val="superscript"/>
        </w:rPr>
        <w:footnoteReference w:id="11"/>
      </w:r>
      <w:r>
        <w:rPr>
          <w:rStyle w:val="Teksttreci2"/>
          <w:color w:val="000000"/>
        </w:rPr>
        <w:t xml:space="preserve">. Gramatycy XIX-wicczni na ogół potępiają typ </w:t>
      </w:r>
      <w:r>
        <w:rPr>
          <w:rStyle w:val="Teksttreci2Kursywa"/>
          <w:color w:val="000000"/>
        </w:rPr>
        <w:t>prosiemy</w:t>
      </w:r>
      <w:r>
        <w:rPr>
          <w:rStyle w:val="Teksttreci2"/>
          <w:color w:val="000000"/>
        </w:rPr>
        <w:t xml:space="preserve"> stawiając go poza normą językową</w:t>
      </w:r>
      <w:r>
        <w:rPr>
          <w:rStyle w:val="Teksttreci2"/>
          <w:color w:val="000000"/>
          <w:vertAlign w:val="superscript"/>
        </w:rPr>
        <w:t xml:space="preserve">11 </w:t>
      </w:r>
      <w:r>
        <w:rPr>
          <w:rStyle w:val="Teksttreci2"/>
          <w:color w:val="000000"/>
          <w:vertAlign w:val="superscript"/>
        </w:rPr>
        <w:footnoteReference w:id="12"/>
      </w:r>
      <w:r>
        <w:rPr>
          <w:rStyle w:val="Teksttreci2"/>
          <w:color w:val="000000"/>
        </w:rPr>
        <w:t>. Mimo to pojawia się on dość powszechnie w ję</w:t>
      </w:r>
      <w:r>
        <w:rPr>
          <w:rStyle w:val="Teksttreci2"/>
          <w:color w:val="000000"/>
        </w:rPr>
        <w:t>zyku literackim kresów wschodnich i to bez intencji stylizacyjnych. Przez badaczy uważany jest za archaizm regionalny (por. np.: Fredro II 60, Filomaci II 106, Chodźko 54-55, Jeż 117). Materiał z utworów Kraszewskiego hipotezę tę pot</w:t>
      </w:r>
      <w:r>
        <w:rPr>
          <w:rStyle w:val="Teksttreci2"/>
          <w:color w:val="000000"/>
        </w:rPr>
        <w:softHyphen/>
        <w:t>wierdza.</w:t>
      </w:r>
    </w:p>
    <w:p w:rsidR="00000000" w:rsidRDefault="00DF1A6B">
      <w:pPr>
        <w:pStyle w:val="Teksttreci21"/>
        <w:shd w:val="clear" w:color="auto" w:fill="auto"/>
        <w:spacing w:before="0" w:line="336" w:lineRule="exact"/>
        <w:ind w:firstLine="480"/>
        <w:jc w:val="both"/>
      </w:pPr>
      <w:r>
        <w:rPr>
          <w:rStyle w:val="Teksttreci2"/>
          <w:color w:val="000000"/>
        </w:rPr>
        <w:t>Trzecią, prze</w:t>
      </w:r>
      <w:r>
        <w:rPr>
          <w:rStyle w:val="Teksttreci2"/>
          <w:color w:val="000000"/>
        </w:rPr>
        <w:t xml:space="preserve">starzałą, formą czasowników jest czas zaprzeszły, np.: </w:t>
      </w:r>
      <w:r>
        <w:rPr>
          <w:rStyle w:val="Teksttreci2Kursywa"/>
          <w:color w:val="000000"/>
        </w:rPr>
        <w:t>wszyst</w:t>
      </w:r>
      <w:r>
        <w:rPr>
          <w:rStyle w:val="Teksttreci2Kursywa"/>
          <w:color w:val="000000"/>
        </w:rPr>
        <w:softHyphen/>
        <w:t>kie pragnienia młodości, które przybił był pracą i milczeć im kazał, podnosiły głowy wrzawliwe</w:t>
      </w:r>
      <w:r>
        <w:rPr>
          <w:rStyle w:val="Teksttreci2"/>
          <w:color w:val="000000"/>
        </w:rPr>
        <w:t xml:space="preserve"> Dś I 105; </w:t>
      </w:r>
      <w:r>
        <w:rPr>
          <w:rStyle w:val="Teksttreci2Kursywa"/>
          <w:color w:val="000000"/>
        </w:rPr>
        <w:t>Zostawiłem ją</w:t>
      </w:r>
      <w:r>
        <w:rPr>
          <w:rStyle w:val="Teksttreci2"/>
          <w:color w:val="000000"/>
        </w:rPr>
        <w:t xml:space="preserve"> [żonę) </w:t>
      </w:r>
      <w:r>
        <w:rPr>
          <w:rStyle w:val="Teksttreci2Kursywa"/>
          <w:color w:val="000000"/>
        </w:rPr>
        <w:t>niezdrową, zaziębiła się była jadąc do kościoła</w:t>
      </w:r>
      <w:r>
        <w:rPr>
          <w:rStyle w:val="Teksttreci2"/>
          <w:color w:val="000000"/>
        </w:rPr>
        <w:t xml:space="preserve"> List 287. Z polszczy</w:t>
      </w:r>
      <w:r>
        <w:rPr>
          <w:rStyle w:val="Teksttreci2"/>
          <w:color w:val="000000"/>
        </w:rPr>
        <w:t>zny ogólnej czas ten zaczyna znikać już na przełomie XVIII i XIX wieku</w:t>
      </w:r>
      <w:r>
        <w:rPr>
          <w:rStyle w:val="Teksttreci2"/>
          <w:color w:val="000000"/>
          <w:vertAlign w:val="superscript"/>
        </w:rPr>
        <w:t>13 * 15</w:t>
      </w:r>
      <w:r>
        <w:rPr>
          <w:rStyle w:val="Teksttreci2"/>
          <w:color w:val="000000"/>
        </w:rPr>
        <w:t>. Jednakże na Kresach, w regionie języ</w:t>
      </w:r>
      <w:r>
        <w:rPr>
          <w:rStyle w:val="Teksttreci2"/>
          <w:color w:val="000000"/>
        </w:rPr>
        <w:softHyphen/>
        <w:t xml:space="preserve">kowo bardziej zachowawczym, jest ciągle dość żywą kategorią gramatyczną, notowaną (jako </w:t>
      </w:r>
      <w:r>
        <w:rPr>
          <w:rStyle w:val="Teksttreci2"/>
          <w:color w:val="000000"/>
        </w:rPr>
        <w:lastRenderedPageBreak/>
        <w:t>nicnacechowany stylistycznie) u Fredry (II 66-68), f</w:t>
      </w:r>
      <w:r>
        <w:rPr>
          <w:rStyle w:val="Teksttreci2"/>
          <w:color w:val="000000"/>
        </w:rPr>
        <w:t>ilomatów (II 109), Chodźki (56), Syrokomli (I 404). Dość żywą kategorią jest też u Kraszewskiego, w którego utworach literackich i w korespondencji zacho</w:t>
      </w:r>
      <w:r>
        <w:rPr>
          <w:rStyle w:val="Teksttreci2"/>
          <w:color w:val="000000"/>
        </w:rPr>
        <w:softHyphen/>
        <w:t>wało się wiele form czasu zaprzeszłego, wyrażających zgodnie ze swoją funk</w:t>
      </w:r>
      <w:r>
        <w:rPr>
          <w:rStyle w:val="Teksttreci2"/>
          <w:color w:val="000000"/>
        </w:rPr>
        <w:softHyphen/>
        <w:t xml:space="preserve">cją. czynność wcześniejszą </w:t>
      </w:r>
      <w:r>
        <w:rPr>
          <w:rStyle w:val="Teksttreci2"/>
          <w:color w:val="000000"/>
        </w:rPr>
        <w:t>w stosunku do innej przeszłej.</w:t>
      </w:r>
    </w:p>
    <w:p w:rsidR="00000000" w:rsidRDefault="00DF1A6B">
      <w:pPr>
        <w:pStyle w:val="Teksttreci21"/>
        <w:shd w:val="clear" w:color="auto" w:fill="auto"/>
        <w:spacing w:before="0" w:line="336" w:lineRule="exact"/>
        <w:ind w:firstLine="480"/>
        <w:jc w:val="both"/>
      </w:pPr>
      <w:r>
        <w:rPr>
          <w:rStyle w:val="Teksttreci2"/>
          <w:color w:val="000000"/>
        </w:rPr>
        <w:t>Z zakresu słowotwórstwa wrażenie archaizmów należących do złoża włas</w:t>
      </w:r>
      <w:r>
        <w:rPr>
          <w:rStyle w:val="Teksttreci2"/>
          <w:color w:val="000000"/>
        </w:rPr>
        <w:softHyphen/>
        <w:t xml:space="preserve">nego pisarza sprawiają (pojawiające się w różnych typach utworów) niektóre czasowniki prefiksalne, np.: </w:t>
      </w:r>
      <w:r>
        <w:rPr>
          <w:rStyle w:val="Teksttreci2Kursywa"/>
          <w:color w:val="000000"/>
        </w:rPr>
        <w:t>nadspieszyt</w:t>
      </w:r>
      <w:r>
        <w:rPr>
          <w:rStyle w:val="Teksttreci2"/>
          <w:color w:val="000000"/>
        </w:rPr>
        <w:t xml:space="preserve"> ‘nadejść spiesznie’ — </w:t>
      </w:r>
      <w:r>
        <w:rPr>
          <w:rStyle w:val="Teksttreci2Kursywa"/>
          <w:color w:val="000000"/>
        </w:rPr>
        <w:t>Chyba jak posł</w:t>
      </w:r>
      <w:r>
        <w:rPr>
          <w:rStyle w:val="Teksttreci2Kursywa"/>
          <w:color w:val="000000"/>
        </w:rPr>
        <w:t>yszy psy i strzelanie to nadspieszy</w:t>
      </w:r>
      <w:r>
        <w:rPr>
          <w:rStyle w:val="Teksttreci2"/>
          <w:color w:val="000000"/>
        </w:rPr>
        <w:t xml:space="preserve"> Zł IV 64; </w:t>
      </w:r>
      <w:r>
        <w:rPr>
          <w:rStyle w:val="Teksttreci2Kursywa"/>
          <w:color w:val="000000"/>
        </w:rPr>
        <w:t>nadtracić</w:t>
      </w:r>
      <w:r>
        <w:rPr>
          <w:rStyle w:val="Teksttreci2"/>
          <w:color w:val="000000"/>
        </w:rPr>
        <w:t xml:space="preserve"> ‘stracić częściowo’ — </w:t>
      </w:r>
      <w:r>
        <w:rPr>
          <w:rStyle w:val="Teksttreci2Kursywa"/>
          <w:color w:val="000000"/>
        </w:rPr>
        <w:t>Wydawszy córkę, nadtraciwszy majątku, nie umiał się powściągnąć</w:t>
      </w:r>
      <w:r>
        <w:rPr>
          <w:rStyle w:val="Teksttreci2"/>
          <w:color w:val="000000"/>
        </w:rPr>
        <w:t xml:space="preserve"> Zł III 139; </w:t>
      </w:r>
      <w:r>
        <w:rPr>
          <w:rStyle w:val="Teksttreci2Kursywa"/>
          <w:color w:val="000000"/>
        </w:rPr>
        <w:t>oddziękować się</w:t>
      </w:r>
      <w:r>
        <w:rPr>
          <w:rStyle w:val="Teksttreci2"/>
          <w:color w:val="000000"/>
        </w:rPr>
        <w:t xml:space="preserve"> ‘bardzo dziękować, nadziękować się do woli’ — </w:t>
      </w:r>
      <w:r>
        <w:rPr>
          <w:rStyle w:val="Teksttreci2Kursywa"/>
          <w:color w:val="000000"/>
        </w:rPr>
        <w:t>ulżyło zaraz mężowi i nie mogli się star</w:t>
      </w:r>
      <w:r>
        <w:rPr>
          <w:rStyle w:val="Teksttreci2Kursywa"/>
          <w:color w:val="000000"/>
        </w:rPr>
        <w:t>emu oddziękować</w:t>
      </w:r>
      <w:r>
        <w:rPr>
          <w:rStyle w:val="Teksttreci2"/>
          <w:color w:val="000000"/>
        </w:rPr>
        <w:t xml:space="preserve"> J 282; </w:t>
      </w:r>
      <w:r>
        <w:rPr>
          <w:rStyle w:val="Teksttreci2Kursywa"/>
          <w:color w:val="000000"/>
        </w:rPr>
        <w:t>porozumieć</w:t>
      </w:r>
      <w:r>
        <w:rPr>
          <w:rStyle w:val="Teksttreci2"/>
          <w:color w:val="000000"/>
        </w:rPr>
        <w:t xml:space="preserve"> ‘zrozu</w:t>
      </w:r>
      <w:r>
        <w:rPr>
          <w:rStyle w:val="Teksttreci2"/>
          <w:color w:val="000000"/>
        </w:rPr>
        <w:softHyphen/>
        <w:t xml:space="preserve">mieć’ — </w:t>
      </w:r>
      <w:r>
        <w:rPr>
          <w:rStyle w:val="Teksttreci2Kursywa"/>
          <w:color w:val="000000"/>
        </w:rPr>
        <w:t>Staś (...) porozumiał łatwo, co się stało</w:t>
      </w:r>
      <w:r>
        <w:rPr>
          <w:rStyle w:val="Teksttreci2"/>
          <w:color w:val="000000"/>
        </w:rPr>
        <w:t xml:space="preserve"> Lcz 1116. Formacje te kwa</w:t>
      </w:r>
      <w:r>
        <w:rPr>
          <w:rStyle w:val="Teksttreci2"/>
          <w:color w:val="000000"/>
        </w:rPr>
        <w:softHyphen/>
        <w:t>lifikowane są przez słowniki jako dawne, przy czym ostatnim chronologicznie poświadczeniem jest cytat z utworu Kraszewskiego.</w:t>
      </w:r>
    </w:p>
    <w:p w:rsidR="00000000" w:rsidRDefault="00DF1A6B">
      <w:pPr>
        <w:pStyle w:val="Teksttreci21"/>
        <w:shd w:val="clear" w:color="auto" w:fill="auto"/>
        <w:spacing w:before="0" w:line="336" w:lineRule="exact"/>
        <w:ind w:firstLine="480"/>
        <w:jc w:val="both"/>
      </w:pPr>
      <w:r>
        <w:rPr>
          <w:rStyle w:val="Teksttreci2"/>
          <w:color w:val="000000"/>
        </w:rPr>
        <w:t>Zapewne stars</w:t>
      </w:r>
      <w:r>
        <w:rPr>
          <w:rStyle w:val="Teksttreci2"/>
          <w:color w:val="000000"/>
        </w:rPr>
        <w:t>zy stan językowy przedstawiają też, występujące we wszyst</w:t>
      </w:r>
      <w:r>
        <w:rPr>
          <w:rStyle w:val="Teksttreci2"/>
          <w:color w:val="000000"/>
        </w:rPr>
        <w:softHyphen/>
        <w:t xml:space="preserve">kich tekstach pisarza (też w korespondencji), odczasownikowe formacje na </w:t>
      </w:r>
      <w:r>
        <w:rPr>
          <w:rStyle w:val="Teksttreci2Kursywa"/>
          <w:color w:val="000000"/>
        </w:rPr>
        <w:t xml:space="preserve">-enie </w:t>
      </w:r>
      <w:r>
        <w:rPr>
          <w:rStyle w:val="Teksttreci2"/>
          <w:color w:val="000000"/>
        </w:rPr>
        <w:t xml:space="preserve">(tworzone od czasowników na </w:t>
      </w:r>
      <w:r>
        <w:rPr>
          <w:rStyle w:val="Teksttreci2Kursywa"/>
          <w:color w:val="000000"/>
        </w:rPr>
        <w:t>-ną),</w:t>
      </w:r>
      <w:r>
        <w:rPr>
          <w:rStyle w:val="Teksttreci2"/>
          <w:color w:val="000000"/>
        </w:rPr>
        <w:t xml:space="preserve"> np.: </w:t>
      </w:r>
      <w:r>
        <w:rPr>
          <w:rStyle w:val="Teksttreci2Kursywa"/>
          <w:color w:val="000000"/>
        </w:rPr>
        <w:t>odstrychnienie się</w:t>
      </w:r>
      <w:r>
        <w:rPr>
          <w:rStyle w:val="Teksttreci2"/>
          <w:color w:val="000000"/>
        </w:rPr>
        <w:t xml:space="preserve"> Zł IV 22, </w:t>
      </w:r>
      <w:r>
        <w:rPr>
          <w:rStyle w:val="Teksttreci2Kursywa"/>
          <w:color w:val="000000"/>
        </w:rPr>
        <w:t>osiągnienie</w:t>
      </w:r>
      <w:r>
        <w:rPr>
          <w:rStyle w:val="Teksttreci2"/>
          <w:color w:val="000000"/>
        </w:rPr>
        <w:t xml:space="preserve"> DS I 121, </w:t>
      </w:r>
      <w:r>
        <w:rPr>
          <w:rStyle w:val="Teksttreci2Kursywa"/>
          <w:color w:val="000000"/>
        </w:rPr>
        <w:t>przeciągnienie</w:t>
      </w:r>
      <w:r>
        <w:rPr>
          <w:rStyle w:val="Teksttreci2"/>
          <w:color w:val="000000"/>
        </w:rPr>
        <w:t xml:space="preserve"> List 393, </w:t>
      </w:r>
      <w:r>
        <w:rPr>
          <w:rStyle w:val="Teksttreci2Kursywa"/>
          <w:color w:val="000000"/>
        </w:rPr>
        <w:t>rozw</w:t>
      </w:r>
      <w:r>
        <w:rPr>
          <w:rStyle w:val="Teksttreci2Kursywa"/>
          <w:color w:val="000000"/>
        </w:rPr>
        <w:t>inienie</w:t>
      </w:r>
      <w:r>
        <w:rPr>
          <w:rStyle w:val="Teksttreci2"/>
          <w:color w:val="000000"/>
        </w:rPr>
        <w:t xml:space="preserve"> rk TP 89, </w:t>
      </w:r>
      <w:r>
        <w:rPr>
          <w:rStyle w:val="Teksttreci2Kursywa"/>
          <w:color w:val="000000"/>
        </w:rPr>
        <w:t>zetknienie</w:t>
      </w:r>
      <w:r>
        <w:rPr>
          <w:rStyle w:val="Teksttreci2"/>
          <w:color w:val="000000"/>
        </w:rPr>
        <w:t xml:space="preserve"> </w:t>
      </w:r>
      <w:r>
        <w:rPr>
          <w:rStyle w:val="Teksttreci2"/>
          <w:color w:val="000000"/>
          <w:lang w:val="ru-RU" w:eastAsia="ru-RU"/>
        </w:rPr>
        <w:t xml:space="preserve">К </w:t>
      </w:r>
      <w:r>
        <w:rPr>
          <w:rStyle w:val="Teksttreci2"/>
          <w:color w:val="000000"/>
        </w:rPr>
        <w:t>I 115. Formacje takie, bardzo częste u Kraszewskiego, nie wykazują stylistycz</w:t>
      </w:r>
      <w:r>
        <w:rPr>
          <w:rStyle w:val="Teksttreci2"/>
          <w:color w:val="000000"/>
        </w:rPr>
        <w:softHyphen/>
        <w:t>nego nacechowania, należą do złoża własnego pisarza.</w:t>
      </w:r>
    </w:p>
    <w:p w:rsidR="00000000" w:rsidRDefault="00DF1A6B">
      <w:pPr>
        <w:pStyle w:val="Teksttreci21"/>
        <w:shd w:val="clear" w:color="auto" w:fill="auto"/>
        <w:spacing w:before="0" w:line="336" w:lineRule="exact"/>
        <w:ind w:firstLine="480"/>
        <w:jc w:val="both"/>
      </w:pPr>
      <w:r>
        <w:rPr>
          <w:rStyle w:val="Teksttreci2"/>
          <w:color w:val="000000"/>
        </w:rPr>
        <w:t xml:space="preserve">W prozie autora </w:t>
      </w:r>
      <w:r>
        <w:rPr>
          <w:rStyle w:val="Teksttreci2Kursywa"/>
          <w:color w:val="000000"/>
        </w:rPr>
        <w:t>Zygmuntowskich czasów</w:t>
      </w:r>
      <w:r>
        <w:rPr>
          <w:rStyle w:val="Teksttreci2"/>
          <w:color w:val="000000"/>
        </w:rPr>
        <w:t xml:space="preserve"> pojawiają się także</w:t>
      </w:r>
      <w:r>
        <w:rPr>
          <w:rStyle w:val="Teksttreci2"/>
          <w:color w:val="000000"/>
        </w:rPr>
        <w:t xml:space="preserve"> morfologicz- nc archaizmy stylizacyjnc. Do takich można zaliczyć między innymi formy typu </w:t>
      </w:r>
      <w:r>
        <w:rPr>
          <w:rStyle w:val="Teksttreci2Kursywa"/>
          <w:color w:val="000000"/>
        </w:rPr>
        <w:t>krucy, wilcy</w:t>
      </w:r>
      <w:r>
        <w:rPr>
          <w:rStyle w:val="Teksttreci2Kursywa"/>
          <w:color w:val="000000"/>
          <w:vertAlign w:val="superscript"/>
        </w:rPr>
        <w:t>14</w:t>
      </w:r>
      <w:r>
        <w:rPr>
          <w:rStyle w:val="Teksttreci2Kursywa"/>
          <w:color w:val="000000"/>
        </w:rPr>
        <w:t>,</w:t>
      </w:r>
      <w:r>
        <w:rPr>
          <w:rStyle w:val="Teksttreci2"/>
          <w:color w:val="000000"/>
        </w:rPr>
        <w:t xml:space="preserve"> np.: </w:t>
      </w:r>
      <w:r>
        <w:rPr>
          <w:rStyle w:val="Teksttreci2Kursywa"/>
          <w:color w:val="000000"/>
        </w:rPr>
        <w:t>krucy nosili</w:t>
      </w:r>
      <w:r>
        <w:rPr>
          <w:rStyle w:val="Teksttreci2"/>
          <w:color w:val="000000"/>
        </w:rPr>
        <w:t xml:space="preserve"> Kor I 32, </w:t>
      </w:r>
      <w:r>
        <w:rPr>
          <w:rStyle w:val="Teksttreci2Kursywa"/>
          <w:color w:val="000000"/>
        </w:rPr>
        <w:t>zaśpiewali ptacy</w:t>
      </w:r>
      <w:r>
        <w:rPr>
          <w:rStyle w:val="Teksttreci2"/>
          <w:color w:val="000000"/>
        </w:rPr>
        <w:t xml:space="preserve"> Dś II 99, </w:t>
      </w:r>
      <w:r>
        <w:rPr>
          <w:rStyle w:val="Teksttreci2Kursywa"/>
          <w:color w:val="000000"/>
        </w:rPr>
        <w:t>pta</w:t>
      </w:r>
      <w:r>
        <w:rPr>
          <w:rStyle w:val="Teksttreci2Kursywa"/>
          <w:color w:val="000000"/>
        </w:rPr>
        <w:softHyphen/>
        <w:t>cy wędrowni poczęli</w:t>
      </w:r>
      <w:r>
        <w:rPr>
          <w:rStyle w:val="Teksttreci2"/>
          <w:color w:val="000000"/>
        </w:rPr>
        <w:t xml:space="preserve"> Ch II 183, </w:t>
      </w:r>
      <w:r>
        <w:rPr>
          <w:rStyle w:val="Teksttreci2Kursywa"/>
          <w:color w:val="000000"/>
        </w:rPr>
        <w:t>ptacy niebiescy</w:t>
      </w:r>
      <w:r>
        <w:rPr>
          <w:rStyle w:val="Teksttreci2"/>
          <w:color w:val="000000"/>
        </w:rPr>
        <w:t xml:space="preserve"> Ch III 4, </w:t>
      </w:r>
      <w:r>
        <w:rPr>
          <w:rStyle w:val="Teksttreci2Kursywa"/>
          <w:color w:val="000000"/>
        </w:rPr>
        <w:t>niech go robacy stra</w:t>
      </w:r>
      <w:r>
        <w:rPr>
          <w:rStyle w:val="Teksttreci2Kursywa"/>
          <w:color w:val="000000"/>
        </w:rPr>
        <w:softHyphen/>
        <w:t>wią</w:t>
      </w:r>
      <w:r>
        <w:rPr>
          <w:rStyle w:val="Teksttreci2"/>
          <w:color w:val="000000"/>
        </w:rPr>
        <w:t xml:space="preserve"> Ch I 9, </w:t>
      </w:r>
      <w:r>
        <w:rPr>
          <w:rStyle w:val="Teksttreci2Kursywa"/>
          <w:color w:val="000000"/>
        </w:rPr>
        <w:t>wilcy wychwytali</w:t>
      </w:r>
      <w:r>
        <w:rPr>
          <w:rStyle w:val="Teksttreci2"/>
          <w:color w:val="000000"/>
        </w:rPr>
        <w:t xml:space="preserve"> </w:t>
      </w:r>
      <w:r>
        <w:rPr>
          <w:rStyle w:val="Teksttreci2"/>
          <w:color w:val="000000"/>
          <w:lang w:val="cs-CZ" w:eastAsia="cs-CZ"/>
        </w:rPr>
        <w:t xml:space="preserve">Lez </w:t>
      </w:r>
      <w:r>
        <w:rPr>
          <w:rStyle w:val="Teksttreci2"/>
          <w:color w:val="000000"/>
        </w:rPr>
        <w:t>II 101. Archaizmy te pełnią u Kraszew</w:t>
      </w:r>
      <w:r>
        <w:rPr>
          <w:rStyle w:val="Teksttreci2"/>
          <w:color w:val="000000"/>
        </w:rPr>
        <w:softHyphen/>
        <w:t>skiego różne funkcje stylistyczne: w powieściach historycznych są elementem archaizacji, we współczesnych zaś służą głównie uwzniośleniu języka, stwo</w:t>
      </w:r>
      <w:r>
        <w:rPr>
          <w:rStyle w:val="Teksttreci2"/>
          <w:color w:val="000000"/>
        </w:rPr>
        <w:softHyphen/>
        <w:t>rzeniu nastroju podniosłości, nawiązują do sfor</w:t>
      </w:r>
      <w:r>
        <w:rPr>
          <w:rStyle w:val="Teksttreci2"/>
          <w:color w:val="000000"/>
        </w:rPr>
        <w:t>mułowań biblijnych</w:t>
      </w:r>
      <w:r>
        <w:rPr>
          <w:rStyle w:val="Teksttreci2"/>
          <w:color w:val="000000"/>
          <w:vertAlign w:val="superscript"/>
        </w:rPr>
        <w:t>15</w:t>
      </w:r>
      <w:r>
        <w:rPr>
          <w:rStyle w:val="Teksttreci2"/>
          <w:color w:val="000000"/>
        </w:rPr>
        <w:t>.</w:t>
      </w:r>
    </w:p>
    <w:p w:rsidR="00000000" w:rsidRDefault="00DF1A6B">
      <w:pPr>
        <w:pStyle w:val="Teksttreci21"/>
        <w:shd w:val="clear" w:color="auto" w:fill="auto"/>
        <w:spacing w:before="0"/>
        <w:ind w:firstLine="460"/>
        <w:jc w:val="both"/>
      </w:pPr>
      <w:r>
        <w:rPr>
          <w:rStyle w:val="Teksttreci2"/>
          <w:color w:val="000000"/>
        </w:rPr>
        <w:t xml:space="preserve">W historycznej powieści </w:t>
      </w:r>
      <w:r>
        <w:rPr>
          <w:rStyle w:val="Teksttreci2Kursywa"/>
          <w:color w:val="000000"/>
        </w:rPr>
        <w:t>Żacy krakowscy</w:t>
      </w:r>
      <w:r>
        <w:rPr>
          <w:rStyle w:val="Teksttreci2"/>
          <w:color w:val="000000"/>
        </w:rPr>
        <w:t xml:space="preserve"> znalazła się obca XIX wiekowi forma liczby podwójnej: </w:t>
      </w:r>
      <w:r>
        <w:rPr>
          <w:rStyle w:val="Teksttreci2Kursywa"/>
          <w:color w:val="000000"/>
        </w:rPr>
        <w:t>każda rzecz ma dwie stronie Żk</w:t>
      </w:r>
      <w:r>
        <w:rPr>
          <w:rStyle w:val="Teksttreci2"/>
          <w:color w:val="000000"/>
        </w:rPr>
        <w:t xml:space="preserve"> 161. Forma dualu, użyta w dialogu, jest świadomie wprowadzonym elementem nawiązującym do języka opisywanej epo</w:t>
      </w:r>
      <w:r>
        <w:rPr>
          <w:rStyle w:val="Teksttreci2"/>
          <w:color w:val="000000"/>
        </w:rPr>
        <w:t>ki, polszczyzny XVI-wieczncj.</w:t>
      </w:r>
    </w:p>
    <w:p w:rsidR="00000000" w:rsidRDefault="00DF1A6B">
      <w:pPr>
        <w:pStyle w:val="Teksttreci21"/>
        <w:shd w:val="clear" w:color="auto" w:fill="auto"/>
        <w:spacing w:before="0"/>
        <w:ind w:firstLine="460"/>
        <w:jc w:val="both"/>
      </w:pPr>
      <w:r>
        <w:rPr>
          <w:rStyle w:val="Teksttreci2"/>
          <w:color w:val="000000"/>
        </w:rPr>
        <w:t xml:space="preserve">Godne uwagi są starsze morfologicznie postaci czasowników z sufiksem </w:t>
      </w:r>
      <w:r>
        <w:rPr>
          <w:rStyle w:val="Teksttreci2Kursywa"/>
          <w:color w:val="000000"/>
        </w:rPr>
        <w:t>-ować,</w:t>
      </w:r>
      <w:r>
        <w:rPr>
          <w:rStyle w:val="Teksttreci2"/>
          <w:color w:val="000000"/>
        </w:rPr>
        <w:t xml:space="preserve"> np.: </w:t>
      </w:r>
      <w:r>
        <w:rPr>
          <w:rStyle w:val="Teksttreci2Kursywa"/>
          <w:color w:val="000000"/>
        </w:rPr>
        <w:t>odprawować</w:t>
      </w:r>
      <w:r>
        <w:rPr>
          <w:rStyle w:val="Teksttreci2"/>
          <w:color w:val="000000"/>
        </w:rPr>
        <w:t xml:space="preserve"> ‘odprawiać’ — </w:t>
      </w:r>
      <w:r>
        <w:rPr>
          <w:rStyle w:val="Teksttreci2Kursywa"/>
          <w:color w:val="000000"/>
        </w:rPr>
        <w:t>u jej ołtarza</w:t>
      </w:r>
      <w:r>
        <w:rPr>
          <w:rStyle w:val="Teksttreci2"/>
          <w:color w:val="000000"/>
        </w:rPr>
        <w:t xml:space="preserve"> </w:t>
      </w:r>
      <w:r>
        <w:rPr>
          <w:rStyle w:val="Teksttreci2"/>
          <w:color w:val="000000"/>
          <w:lang w:val="ru-RU" w:eastAsia="ru-RU"/>
        </w:rPr>
        <w:t xml:space="preserve">/.../ </w:t>
      </w:r>
      <w:r>
        <w:rPr>
          <w:rStyle w:val="Teksttreci2Kursywa"/>
          <w:color w:val="000000"/>
        </w:rPr>
        <w:t>najwięcej mszy od- prawowano</w:t>
      </w:r>
      <w:r>
        <w:rPr>
          <w:rStyle w:val="Teksttreci2"/>
          <w:color w:val="000000"/>
        </w:rPr>
        <w:t xml:space="preserve"> </w:t>
      </w:r>
      <w:r>
        <w:rPr>
          <w:rStyle w:val="Teksttreci2"/>
          <w:color w:val="000000"/>
          <w:lang w:val="de-DE" w:eastAsia="de-DE"/>
        </w:rPr>
        <w:t xml:space="preserve">Ob </w:t>
      </w:r>
      <w:r>
        <w:rPr>
          <w:rStyle w:val="Teksttreci2"/>
          <w:color w:val="000000"/>
        </w:rPr>
        <w:t xml:space="preserve">I 48; </w:t>
      </w:r>
      <w:r>
        <w:rPr>
          <w:rStyle w:val="Teksttreci2Kursywa"/>
          <w:color w:val="000000"/>
        </w:rPr>
        <w:t>przypatrować się</w:t>
      </w:r>
      <w:r>
        <w:rPr>
          <w:rStyle w:val="Teksttreci2"/>
          <w:color w:val="000000"/>
        </w:rPr>
        <w:t xml:space="preserve"> ‘przypatrywać się’ — </w:t>
      </w:r>
      <w:r>
        <w:rPr>
          <w:rStyle w:val="Teksttreci2Kursywa"/>
          <w:color w:val="000000"/>
        </w:rPr>
        <w:t>sądziłem, że się</w:t>
      </w:r>
      <w:r>
        <w:rPr>
          <w:rStyle w:val="Teksttreci2Kursywa"/>
          <w:color w:val="000000"/>
        </w:rPr>
        <w:t xml:space="preserve"> tumultowi ze zwykłą ciekawością prostego ludu przypatrować wyszli Żk</w:t>
      </w:r>
      <w:r>
        <w:rPr>
          <w:rStyle w:val="Teksttreci2"/>
          <w:color w:val="000000"/>
        </w:rPr>
        <w:t xml:space="preserve"> 40; </w:t>
      </w:r>
      <w:r>
        <w:rPr>
          <w:rStyle w:val="Teksttreci2Kursywa"/>
          <w:color w:val="000000"/>
        </w:rPr>
        <w:t>wprawować</w:t>
      </w:r>
      <w:r>
        <w:rPr>
          <w:rStyle w:val="Teksttreci2"/>
          <w:color w:val="000000"/>
        </w:rPr>
        <w:t xml:space="preserve"> ‘wprawiać’ — </w:t>
      </w:r>
      <w:r>
        <w:rPr>
          <w:rStyle w:val="Teksttreci2Kursywa"/>
          <w:color w:val="000000"/>
        </w:rPr>
        <w:t>cokolwiek żywszych od siebie w niecierpliwość wprawował Żk</w:t>
      </w:r>
      <w:r>
        <w:rPr>
          <w:rStyle w:val="Teksttreci2"/>
          <w:color w:val="000000"/>
        </w:rPr>
        <w:t xml:space="preserve"> 70. Ten typ czasowników, pojawiający się w powieściach his</w:t>
      </w:r>
      <w:r>
        <w:rPr>
          <w:rStyle w:val="Teksttreci2"/>
          <w:color w:val="000000"/>
        </w:rPr>
        <w:softHyphen/>
        <w:t>torycznych lub w innych, ale tylko przy o</w:t>
      </w:r>
      <w:r>
        <w:rPr>
          <w:rStyle w:val="Teksttreci2"/>
          <w:color w:val="000000"/>
        </w:rPr>
        <w:t>pisie wydarzeń dawnych, sprawia również wrażenie świadomego elementu stylizacyjnego.</w:t>
      </w:r>
    </w:p>
    <w:p w:rsidR="00000000" w:rsidRDefault="00DF1A6B">
      <w:pPr>
        <w:pStyle w:val="Teksttreci21"/>
        <w:shd w:val="clear" w:color="auto" w:fill="auto"/>
        <w:spacing w:before="0"/>
        <w:ind w:firstLine="460"/>
        <w:jc w:val="both"/>
      </w:pPr>
      <w:r>
        <w:rPr>
          <w:rStyle w:val="Teksttreci2"/>
          <w:color w:val="000000"/>
        </w:rPr>
        <w:t>Największa jednak i najbardziej zróżnicowana grupa archaizmów w dzie</w:t>
      </w:r>
      <w:r>
        <w:rPr>
          <w:rStyle w:val="Teksttreci2"/>
          <w:color w:val="000000"/>
        </w:rPr>
        <w:softHyphen/>
        <w:t>łach Kraszewskiego to archaizmy leksykalne, do których zaliczam także poje</w:t>
      </w:r>
      <w:r>
        <w:rPr>
          <w:rStyle w:val="Teksttreci2"/>
          <w:color w:val="000000"/>
        </w:rPr>
        <w:softHyphen/>
        <w:t xml:space="preserve">dyncze, </w:t>
      </w:r>
      <w:r>
        <w:rPr>
          <w:rStyle w:val="Teksttreci2"/>
          <w:color w:val="000000"/>
        </w:rPr>
        <w:lastRenderedPageBreak/>
        <w:t>izolowane konstrukc</w:t>
      </w:r>
      <w:r>
        <w:rPr>
          <w:rStyle w:val="Teksttreci2"/>
          <w:color w:val="000000"/>
        </w:rPr>
        <w:t>je słowotwórcze.</w:t>
      </w:r>
    </w:p>
    <w:p w:rsidR="00000000" w:rsidRDefault="00DF1A6B">
      <w:pPr>
        <w:pStyle w:val="Teksttreci21"/>
        <w:shd w:val="clear" w:color="auto" w:fill="auto"/>
        <w:spacing w:before="0"/>
        <w:ind w:firstLine="460"/>
        <w:jc w:val="both"/>
      </w:pPr>
      <w:r>
        <w:rPr>
          <w:rStyle w:val="Teksttreci2"/>
          <w:color w:val="000000"/>
        </w:rPr>
        <w:t>Wśród słownictwa dwa kręgi semantyczne zdominowane są przez archaiz</w:t>
      </w:r>
      <w:r>
        <w:rPr>
          <w:rStyle w:val="Teksttreci2"/>
          <w:color w:val="000000"/>
        </w:rPr>
        <w:softHyphen/>
        <w:t xml:space="preserve">my. Są to nazwy dawnej broni oraz danin i </w:t>
      </w:r>
      <w:r>
        <w:rPr>
          <w:rStyle w:val="Teksttreci2"/>
          <w:color w:val="000000"/>
          <w:lang w:val="cs-CZ" w:eastAsia="cs-CZ"/>
        </w:rPr>
        <w:t>op</w:t>
      </w:r>
      <w:r>
        <w:rPr>
          <w:rStyle w:val="Teksttreci2"/>
          <w:color w:val="000000"/>
        </w:rPr>
        <w:t>ł</w:t>
      </w:r>
      <w:r>
        <w:rPr>
          <w:rStyle w:val="Teksttreci2"/>
          <w:color w:val="000000"/>
          <w:lang w:val="cs-CZ" w:eastAsia="cs-CZ"/>
        </w:rPr>
        <w:t xml:space="preserve">at </w:t>
      </w:r>
      <w:r>
        <w:rPr>
          <w:rStyle w:val="Teksttreci2"/>
          <w:color w:val="000000"/>
        </w:rPr>
        <w:t>(występują tu wyrazy rodzi</w:t>
      </w:r>
      <w:r>
        <w:rPr>
          <w:rStyle w:val="Teksttreci2"/>
          <w:color w:val="000000"/>
        </w:rPr>
        <w:softHyphen/>
        <w:t xml:space="preserve">me i zapożyczone), np.: </w:t>
      </w:r>
      <w:r>
        <w:rPr>
          <w:rStyle w:val="Teksttreci2Kursywa"/>
          <w:color w:val="000000"/>
        </w:rPr>
        <w:t>berdysz</w:t>
      </w:r>
      <w:r>
        <w:rPr>
          <w:rStyle w:val="Teksttreci2"/>
          <w:color w:val="000000"/>
        </w:rPr>
        <w:t xml:space="preserve"> Kor I 49, </w:t>
      </w:r>
      <w:r>
        <w:rPr>
          <w:rStyle w:val="Teksttreci2Kursywa"/>
          <w:color w:val="000000"/>
        </w:rPr>
        <w:t>hakownica</w:t>
      </w:r>
      <w:r>
        <w:rPr>
          <w:rStyle w:val="Teksttreci2"/>
          <w:color w:val="000000"/>
        </w:rPr>
        <w:t xml:space="preserve"> OS II 176, </w:t>
      </w:r>
      <w:r>
        <w:rPr>
          <w:rStyle w:val="Teksttreci2Kursywa"/>
          <w:color w:val="000000"/>
        </w:rPr>
        <w:t>kartaun</w:t>
      </w:r>
      <w:r>
        <w:rPr>
          <w:rStyle w:val="Teksttreci2"/>
          <w:color w:val="000000"/>
        </w:rPr>
        <w:t xml:space="preserve"> Kor II 127, </w:t>
      </w:r>
      <w:r>
        <w:rPr>
          <w:rStyle w:val="Teksttreci2Kursywa"/>
          <w:color w:val="000000"/>
        </w:rPr>
        <w:t>kolubryna</w:t>
      </w:r>
      <w:r>
        <w:rPr>
          <w:rStyle w:val="Teksttreci2"/>
          <w:color w:val="000000"/>
        </w:rPr>
        <w:t xml:space="preserve"> Kor</w:t>
      </w:r>
      <w:r>
        <w:rPr>
          <w:rStyle w:val="Teksttreci2"/>
          <w:color w:val="000000"/>
        </w:rPr>
        <w:t xml:space="preserve"> II 127, </w:t>
      </w:r>
      <w:r>
        <w:rPr>
          <w:rStyle w:val="Teksttreci2Kursywa"/>
          <w:color w:val="000000"/>
        </w:rPr>
        <w:t>rusznica</w:t>
      </w:r>
      <w:r>
        <w:rPr>
          <w:rStyle w:val="Teksttreci2"/>
          <w:color w:val="000000"/>
        </w:rPr>
        <w:t xml:space="preserve"> Zcz III 308, </w:t>
      </w:r>
      <w:r>
        <w:rPr>
          <w:rStyle w:val="Teksttreci2Kursywa"/>
          <w:color w:val="000000"/>
        </w:rPr>
        <w:t>śmigownica</w:t>
      </w:r>
      <w:r>
        <w:rPr>
          <w:rStyle w:val="Teksttreci2"/>
          <w:color w:val="000000"/>
        </w:rPr>
        <w:t xml:space="preserve"> Kor I 23, </w:t>
      </w:r>
      <w:r>
        <w:rPr>
          <w:rStyle w:val="Teksttreci2Kursywa"/>
          <w:color w:val="000000"/>
        </w:rPr>
        <w:t>tulich</w:t>
      </w:r>
      <w:r>
        <w:rPr>
          <w:rStyle w:val="Teksttreci2"/>
          <w:color w:val="000000"/>
        </w:rPr>
        <w:t xml:space="preserve"> OS II 60; </w:t>
      </w:r>
      <w:r>
        <w:rPr>
          <w:rStyle w:val="Teksttreci2Kursywa"/>
          <w:color w:val="000000"/>
        </w:rPr>
        <w:t>czwarcizna</w:t>
      </w:r>
      <w:r>
        <w:rPr>
          <w:rStyle w:val="Teksttreci2"/>
          <w:color w:val="000000"/>
        </w:rPr>
        <w:t xml:space="preserve"> Zez II 126, </w:t>
      </w:r>
      <w:r>
        <w:rPr>
          <w:rStyle w:val="Teksttreci2Kursywa"/>
          <w:color w:val="000000"/>
        </w:rPr>
        <w:t>dziakielne</w:t>
      </w:r>
      <w:r>
        <w:rPr>
          <w:rStyle w:val="Teksttreci2"/>
          <w:color w:val="000000"/>
        </w:rPr>
        <w:t xml:space="preserve"> </w:t>
      </w:r>
      <w:r>
        <w:rPr>
          <w:rStyle w:val="Teksttreci2"/>
          <w:color w:val="000000"/>
          <w:lang w:val="de-DE" w:eastAsia="de-DE"/>
        </w:rPr>
        <w:t xml:space="preserve">Ob </w:t>
      </w:r>
      <w:r>
        <w:rPr>
          <w:rStyle w:val="Teksttreci2"/>
          <w:color w:val="000000"/>
        </w:rPr>
        <w:t xml:space="preserve">I 134, </w:t>
      </w:r>
      <w:r>
        <w:rPr>
          <w:rStyle w:val="Teksttreci2Kursywa"/>
          <w:color w:val="000000"/>
        </w:rPr>
        <w:t>łopatkowe</w:t>
      </w:r>
      <w:r>
        <w:rPr>
          <w:rStyle w:val="Teksttreci2"/>
          <w:color w:val="000000"/>
        </w:rPr>
        <w:t xml:space="preserve"> </w:t>
      </w:r>
      <w:r>
        <w:rPr>
          <w:rStyle w:val="Teksttreci2"/>
          <w:color w:val="000000"/>
          <w:lang w:val="de-DE" w:eastAsia="de-DE"/>
        </w:rPr>
        <w:t xml:space="preserve">Ob </w:t>
      </w:r>
      <w:r>
        <w:rPr>
          <w:rStyle w:val="Teksttreci2"/>
          <w:color w:val="000000"/>
        </w:rPr>
        <w:t xml:space="preserve">I 110, </w:t>
      </w:r>
      <w:r>
        <w:rPr>
          <w:rStyle w:val="Teksttreci2Kursywa"/>
          <w:color w:val="000000"/>
        </w:rPr>
        <w:t>myto</w:t>
      </w:r>
      <w:r>
        <w:rPr>
          <w:rStyle w:val="Teksttreci2"/>
          <w:color w:val="000000"/>
        </w:rPr>
        <w:t xml:space="preserve"> Zcz II 126, </w:t>
      </w:r>
      <w:r>
        <w:rPr>
          <w:rStyle w:val="Teksttreci2Kursywa"/>
          <w:color w:val="000000"/>
        </w:rPr>
        <w:t>podużne</w:t>
      </w:r>
      <w:r>
        <w:rPr>
          <w:rStyle w:val="Teksttreci2"/>
          <w:color w:val="000000"/>
        </w:rPr>
        <w:t xml:space="preserve"> </w:t>
      </w:r>
      <w:r>
        <w:rPr>
          <w:rStyle w:val="Teksttreci2"/>
          <w:color w:val="000000"/>
          <w:lang w:val="de-DE" w:eastAsia="de-DE"/>
        </w:rPr>
        <w:t xml:space="preserve">Ob </w:t>
      </w:r>
      <w:r>
        <w:rPr>
          <w:rStyle w:val="Teksttreci2"/>
          <w:color w:val="000000"/>
        </w:rPr>
        <w:t xml:space="preserve">I 110, </w:t>
      </w:r>
      <w:r>
        <w:rPr>
          <w:rStyle w:val="Teksttreci2Kursywa"/>
          <w:color w:val="000000"/>
        </w:rPr>
        <w:t>podymne</w:t>
      </w:r>
      <w:r>
        <w:rPr>
          <w:rStyle w:val="Teksttreci2"/>
          <w:color w:val="000000"/>
        </w:rPr>
        <w:t xml:space="preserve"> OS II 42, </w:t>
      </w:r>
      <w:r>
        <w:rPr>
          <w:rStyle w:val="Teksttreci2Kursywa"/>
          <w:color w:val="000000"/>
        </w:rPr>
        <w:t>pomiarne</w:t>
      </w:r>
      <w:r>
        <w:rPr>
          <w:rStyle w:val="Teksttreci2"/>
          <w:color w:val="000000"/>
        </w:rPr>
        <w:t xml:space="preserve"> </w:t>
      </w:r>
      <w:r>
        <w:rPr>
          <w:rStyle w:val="Teksttreci2"/>
          <w:color w:val="000000"/>
          <w:lang w:val="de-DE" w:eastAsia="de-DE"/>
        </w:rPr>
        <w:t xml:space="preserve">Ob </w:t>
      </w:r>
      <w:r>
        <w:rPr>
          <w:rStyle w:val="Teksttreci2"/>
          <w:color w:val="000000"/>
        </w:rPr>
        <w:t xml:space="preserve">I 110, </w:t>
      </w:r>
      <w:r>
        <w:rPr>
          <w:rStyle w:val="Teksttreci2Kursywa"/>
          <w:color w:val="000000"/>
        </w:rPr>
        <w:t>powrótne</w:t>
      </w:r>
      <w:r>
        <w:rPr>
          <w:rStyle w:val="Teksttreci2"/>
          <w:color w:val="000000"/>
        </w:rPr>
        <w:t xml:space="preserve"> OS II 42, </w:t>
      </w:r>
      <w:r>
        <w:rPr>
          <w:rStyle w:val="Teksttreci2Kursywa"/>
          <w:color w:val="000000"/>
        </w:rPr>
        <w:t>sierebrszczyzna</w:t>
      </w:r>
      <w:r>
        <w:rPr>
          <w:rStyle w:val="Teksttreci2"/>
          <w:color w:val="000000"/>
        </w:rPr>
        <w:t xml:space="preserve"> OS II 42, </w:t>
      </w:r>
      <w:r>
        <w:rPr>
          <w:rStyle w:val="Teksttreci2Kursywa"/>
          <w:color w:val="000000"/>
        </w:rPr>
        <w:t>snopko</w:t>
      </w:r>
      <w:r>
        <w:rPr>
          <w:rStyle w:val="Teksttreci2Kursywa"/>
          <w:color w:val="000000"/>
        </w:rPr>
        <w:t>we</w:t>
      </w:r>
      <w:r>
        <w:rPr>
          <w:rStyle w:val="Teksttreci2"/>
          <w:color w:val="000000"/>
        </w:rPr>
        <w:t xml:space="preserve"> Zez II 126, </w:t>
      </w:r>
      <w:r>
        <w:rPr>
          <w:rStyle w:val="Teksttreci2Kursywa"/>
          <w:color w:val="000000"/>
        </w:rPr>
        <w:t>stróżowszczyzna</w:t>
      </w:r>
      <w:r>
        <w:rPr>
          <w:rStyle w:val="Teksttreci2"/>
          <w:color w:val="000000"/>
        </w:rPr>
        <w:t xml:space="preserve"> </w:t>
      </w:r>
      <w:r>
        <w:rPr>
          <w:rStyle w:val="Teksttreci2"/>
          <w:color w:val="000000"/>
          <w:lang w:val="de-DE" w:eastAsia="de-DE"/>
        </w:rPr>
        <w:t xml:space="preserve">Ob </w:t>
      </w:r>
      <w:r>
        <w:rPr>
          <w:rStyle w:val="Teksttreci2"/>
          <w:color w:val="000000"/>
        </w:rPr>
        <w:t>I 135.</w:t>
      </w:r>
    </w:p>
    <w:p w:rsidR="00000000" w:rsidRDefault="00DF1A6B">
      <w:pPr>
        <w:pStyle w:val="Teksttreci21"/>
        <w:shd w:val="clear" w:color="auto" w:fill="auto"/>
        <w:spacing w:before="0"/>
        <w:ind w:firstLine="460"/>
        <w:jc w:val="both"/>
      </w:pPr>
      <w:r>
        <w:rPr>
          <w:rStyle w:val="Teksttreci2"/>
          <w:color w:val="000000"/>
        </w:rPr>
        <w:t xml:space="preserve">Wiele archaizmów pojawia się także wśród nazw ubiorów (ich części lub ozdób), np.: </w:t>
      </w:r>
      <w:r>
        <w:rPr>
          <w:rStyle w:val="Teksttreci2Kursywa"/>
          <w:color w:val="000000"/>
        </w:rPr>
        <w:t>czekmanik Zcz</w:t>
      </w:r>
      <w:r>
        <w:rPr>
          <w:rStyle w:val="Teksttreci2"/>
          <w:color w:val="000000"/>
        </w:rPr>
        <w:t xml:space="preserve"> I 8, </w:t>
      </w:r>
      <w:r>
        <w:rPr>
          <w:rStyle w:val="Teksttreci2Kursywa"/>
          <w:color w:val="000000"/>
        </w:rPr>
        <w:t>czółko</w:t>
      </w:r>
      <w:r>
        <w:rPr>
          <w:rStyle w:val="Teksttreci2"/>
          <w:color w:val="000000"/>
        </w:rPr>
        <w:t xml:space="preserve"> OS II 93, </w:t>
      </w:r>
      <w:r>
        <w:rPr>
          <w:rStyle w:val="Teksttreci2Kursywa"/>
          <w:color w:val="000000"/>
        </w:rPr>
        <w:t>delia</w:t>
      </w:r>
      <w:r>
        <w:rPr>
          <w:rStyle w:val="Teksttreci2"/>
          <w:color w:val="000000"/>
        </w:rPr>
        <w:t xml:space="preserve"> Zez IV 368, </w:t>
      </w:r>
      <w:r>
        <w:rPr>
          <w:rStyle w:val="Teksttreci2Kursywa"/>
          <w:color w:val="000000"/>
        </w:rPr>
        <w:t xml:space="preserve">giermak </w:t>
      </w:r>
      <w:r>
        <w:rPr>
          <w:rStyle w:val="Teksttreci2"/>
          <w:color w:val="000000"/>
        </w:rPr>
        <w:t xml:space="preserve">Zcz I 73, </w:t>
      </w:r>
      <w:r>
        <w:rPr>
          <w:rStyle w:val="Teksttreci2Kursywa"/>
          <w:color w:val="000000"/>
        </w:rPr>
        <w:t>opończa</w:t>
      </w:r>
      <w:r>
        <w:rPr>
          <w:rStyle w:val="Teksttreci2"/>
          <w:color w:val="000000"/>
        </w:rPr>
        <w:t xml:space="preserve"> Zcz I 53, </w:t>
      </w:r>
      <w:r>
        <w:rPr>
          <w:rStyle w:val="Teksttreci2Kursywa"/>
          <w:color w:val="000000"/>
        </w:rPr>
        <w:t>pętlica OS</w:t>
      </w:r>
      <w:r>
        <w:rPr>
          <w:rStyle w:val="Teksttreci2"/>
          <w:color w:val="000000"/>
        </w:rPr>
        <w:t xml:space="preserve"> II 169, </w:t>
      </w:r>
      <w:r>
        <w:rPr>
          <w:rStyle w:val="Teksttreci2Kursywa"/>
          <w:color w:val="000000"/>
        </w:rPr>
        <w:t>trzęsidło</w:t>
      </w:r>
      <w:r>
        <w:rPr>
          <w:rStyle w:val="Teksttreci2"/>
          <w:color w:val="000000"/>
        </w:rPr>
        <w:t xml:space="preserve"> Zez III 241.</w:t>
      </w:r>
    </w:p>
    <w:p w:rsidR="00000000" w:rsidRDefault="00DF1A6B">
      <w:pPr>
        <w:pStyle w:val="Teksttreci21"/>
        <w:shd w:val="clear" w:color="auto" w:fill="auto"/>
        <w:spacing w:before="0"/>
        <w:ind w:firstLine="460"/>
        <w:jc w:val="both"/>
      </w:pPr>
      <w:r>
        <w:rPr>
          <w:rStyle w:val="Teksttreci2"/>
          <w:color w:val="000000"/>
        </w:rPr>
        <w:t>Liczne archaizmy słownikowe to zróżnicowane semantycznie zapożycze</w:t>
      </w:r>
      <w:r>
        <w:rPr>
          <w:rStyle w:val="Teksttreci2"/>
          <w:color w:val="000000"/>
        </w:rPr>
        <w:softHyphen/>
        <w:t xml:space="preserve">nia obce, np.: (latynizmy i grecyzmy) </w:t>
      </w:r>
      <w:r>
        <w:rPr>
          <w:rStyle w:val="Teksttreci2Kursywa"/>
          <w:color w:val="000000"/>
        </w:rPr>
        <w:t>gamrat</w:t>
      </w:r>
      <w:r>
        <w:rPr>
          <w:rStyle w:val="Teksttreci2"/>
          <w:color w:val="000000"/>
        </w:rPr>
        <w:t xml:space="preserve"> ‘towarzysz, kompan’ —</w:t>
      </w:r>
      <w:r>
        <w:rPr>
          <w:rStyle w:val="Teksttreci2Kursywa"/>
          <w:color w:val="000000"/>
        </w:rPr>
        <w:t>ja gamrat dobry</w:t>
      </w:r>
      <w:r>
        <w:rPr>
          <w:rStyle w:val="Teksttreci2"/>
          <w:color w:val="000000"/>
        </w:rPr>
        <w:t xml:space="preserve"> Mk 34; </w:t>
      </w:r>
      <w:r>
        <w:rPr>
          <w:rStyle w:val="Teksttreci2Kursywa"/>
          <w:color w:val="000000"/>
        </w:rPr>
        <w:t>holokaust</w:t>
      </w:r>
      <w:r>
        <w:rPr>
          <w:rStyle w:val="Teksttreci2"/>
          <w:color w:val="000000"/>
        </w:rPr>
        <w:t xml:space="preserve"> ‘ofiara całopalenia’ — </w:t>
      </w:r>
      <w:r>
        <w:rPr>
          <w:rStyle w:val="Teksttreci2Kursywa"/>
          <w:color w:val="000000"/>
        </w:rPr>
        <w:t xml:space="preserve">Tak ci wszystkich hurtem </w:t>
      </w:r>
      <w:r>
        <w:rPr>
          <w:rStyle w:val="Teksttreci2Kursywa"/>
          <w:color w:val="000000"/>
          <w:vertAlign w:val="superscript"/>
        </w:rPr>
        <w:footnoteReference w:id="13"/>
      </w:r>
      <w:r>
        <w:rPr>
          <w:rStyle w:val="Teksttreci2Kursywa"/>
          <w:color w:val="000000"/>
          <w:vertAlign w:val="superscript"/>
        </w:rPr>
        <w:t xml:space="preserve"> </w:t>
      </w:r>
      <w:r>
        <w:rPr>
          <w:rStyle w:val="Teksttreci2Kursywa"/>
          <w:color w:val="000000"/>
          <w:vertAlign w:val="superscript"/>
        </w:rPr>
        <w:footnoteReference w:id="14"/>
      </w:r>
      <w:r>
        <w:rPr>
          <w:rStyle w:val="Teksttreci2Kursywa"/>
          <w:color w:val="000000"/>
        </w:rPr>
        <w:t xml:space="preserve"> na holokaust ofiaruję!</w:t>
      </w:r>
      <w:r>
        <w:rPr>
          <w:rStyle w:val="Teksttreci6Bezkursywy"/>
          <w:color w:val="000000"/>
        </w:rPr>
        <w:t xml:space="preserve"> Dś II 11 (wyraz nic notowany w słownikach języka polskiego, występuje jednak w staropolszcz</w:t>
      </w:r>
      <w:r>
        <w:rPr>
          <w:rStyle w:val="Teksttreci6Bezkursywy"/>
          <w:color w:val="000000"/>
        </w:rPr>
        <w:t xml:space="preserve">yźnie tożsamy semantycznie </w:t>
      </w:r>
      <w:r>
        <w:rPr>
          <w:rStyle w:val="Teksttreci6"/>
          <w:color w:val="000000"/>
        </w:rPr>
        <w:t>holokaustum</w:t>
      </w:r>
      <w:r>
        <w:rPr>
          <w:rStyle w:val="Teksttreci6Bezkursywy"/>
          <w:color w:val="000000"/>
          <w:vertAlign w:val="superscript"/>
        </w:rPr>
        <w:t>,6</w:t>
      </w:r>
      <w:r>
        <w:rPr>
          <w:rStyle w:val="Teksttreci6Bezkursywy"/>
          <w:color w:val="000000"/>
        </w:rPr>
        <w:t xml:space="preserve">; </w:t>
      </w:r>
      <w:r>
        <w:rPr>
          <w:rStyle w:val="Teksttreci6"/>
          <w:color w:val="000000"/>
        </w:rPr>
        <w:t>kalafaklor</w:t>
      </w:r>
      <w:r>
        <w:rPr>
          <w:rStyle w:val="Teksttreci6Bezkursywy"/>
          <w:color w:val="000000"/>
        </w:rPr>
        <w:t xml:space="preserve"> ‘sługa szkolny’ — </w:t>
      </w:r>
      <w:r>
        <w:rPr>
          <w:rStyle w:val="Teksttreci6"/>
          <w:color w:val="000000"/>
        </w:rPr>
        <w:t>Oprócz wymienionego kleszego gmi</w:t>
      </w:r>
      <w:r>
        <w:rPr>
          <w:rStyle w:val="Teksttreci6"/>
          <w:color w:val="000000"/>
        </w:rPr>
        <w:softHyphen/>
        <w:t>nu członków, liczyli się tu także zakrystiani i kalafaklor szkółki</w:t>
      </w:r>
      <w:r>
        <w:rPr>
          <w:rStyle w:val="Teksttreci6Bezkursywy"/>
          <w:color w:val="000000"/>
        </w:rPr>
        <w:t xml:space="preserve"> Zez II 127; </w:t>
      </w:r>
      <w:r>
        <w:rPr>
          <w:rStyle w:val="Teksttreci6"/>
          <w:color w:val="000000"/>
        </w:rPr>
        <w:t>kolega</w:t>
      </w:r>
      <w:r>
        <w:rPr>
          <w:rStyle w:val="Teksttreci6Bezkursywy"/>
          <w:color w:val="000000"/>
        </w:rPr>
        <w:t xml:space="preserve"> ‘profesor uniwersytecki’ — </w:t>
      </w:r>
      <w:r>
        <w:rPr>
          <w:rStyle w:val="Teksttreci6"/>
          <w:color w:val="000000"/>
        </w:rPr>
        <w:t>bursy te, zostające pod naczelnictwem s</w:t>
      </w:r>
      <w:r>
        <w:rPr>
          <w:rStyle w:val="Teksttreci6"/>
          <w:color w:val="000000"/>
        </w:rPr>
        <w:t>tarszego seniora, jednego z kolegów uniwersytetu, to jest profesorów, mieści</w:t>
      </w:r>
      <w:r>
        <w:rPr>
          <w:rStyle w:val="Teksttreci6"/>
          <w:color w:val="000000"/>
        </w:rPr>
        <w:softHyphen/>
        <w:t>ły</w:t>
      </w:r>
      <w:r>
        <w:rPr>
          <w:rStyle w:val="Teksttreci6Bezkursywy"/>
          <w:color w:val="000000"/>
        </w:rPr>
        <w:t xml:space="preserve"> w </w:t>
      </w:r>
      <w:r>
        <w:rPr>
          <w:rStyle w:val="Teksttreci6"/>
          <w:color w:val="000000"/>
        </w:rPr>
        <w:t>sobie bogatszą lub uboższą młodzież</w:t>
      </w:r>
      <w:r>
        <w:rPr>
          <w:rStyle w:val="Teksttreci6Bezkursywy"/>
          <w:color w:val="000000"/>
        </w:rPr>
        <w:t xml:space="preserve"> Zez II 19</w:t>
      </w:r>
      <w:r>
        <w:rPr>
          <w:rStyle w:val="Teksttreci6Bezkursywy"/>
          <w:color w:val="000000"/>
          <w:vertAlign w:val="superscript"/>
        </w:rPr>
        <w:t xml:space="preserve">16 </w:t>
      </w:r>
      <w:r>
        <w:rPr>
          <w:rStyle w:val="Teksttreci6Bezkursywy"/>
          <w:color w:val="000000"/>
          <w:vertAlign w:val="superscript"/>
        </w:rPr>
        <w:footnoteReference w:id="15"/>
      </w:r>
      <w:r>
        <w:rPr>
          <w:rStyle w:val="Teksttreci6Bezkursywy"/>
          <w:color w:val="000000"/>
          <w:vertAlign w:val="superscript"/>
        </w:rPr>
        <w:t xml:space="preserve"> </w:t>
      </w:r>
      <w:r>
        <w:rPr>
          <w:rStyle w:val="Teksttreci6Bezkursywy"/>
          <w:color w:val="000000"/>
          <w:vertAlign w:val="superscript"/>
        </w:rPr>
        <w:footnoteReference w:id="16"/>
      </w:r>
      <w:r>
        <w:rPr>
          <w:rStyle w:val="Teksttreci6Bezkursywy"/>
          <w:color w:val="000000"/>
        </w:rPr>
        <w:t xml:space="preserve">; </w:t>
      </w:r>
      <w:r>
        <w:rPr>
          <w:rStyle w:val="Teksttreci6"/>
          <w:color w:val="000000"/>
        </w:rPr>
        <w:t>szkopuł</w:t>
      </w:r>
      <w:r>
        <w:rPr>
          <w:rStyle w:val="Teksttreci6Bezkursywy"/>
          <w:color w:val="000000"/>
        </w:rPr>
        <w:t xml:space="preserve"> ‘skała, rafa’ — </w:t>
      </w:r>
      <w:r>
        <w:rPr>
          <w:rStyle w:val="Teksttreci6"/>
          <w:color w:val="000000"/>
        </w:rPr>
        <w:t>W tej chwili oczy kraju całego zwrócone są na Jasną Gó</w:t>
      </w:r>
      <w:r>
        <w:rPr>
          <w:rStyle w:val="Teksttreci6"/>
          <w:color w:val="000000"/>
        </w:rPr>
        <w:t xml:space="preserve">rę, myśmy od Boga wyznaczonym przykładem, myśmy szkopułem, o który się rozbije moc Szweda </w:t>
      </w:r>
      <w:r>
        <w:rPr>
          <w:rStyle w:val="Teksttreci6Bezkursywy"/>
          <w:color w:val="000000"/>
        </w:rPr>
        <w:t xml:space="preserve">Kor I 219; (germanizmy) </w:t>
      </w:r>
      <w:r>
        <w:rPr>
          <w:rStyle w:val="Teksttreci6"/>
          <w:color w:val="000000"/>
          <w:lang w:val="de-DE" w:eastAsia="de-DE"/>
        </w:rPr>
        <w:t>dank</w:t>
      </w:r>
      <w:r>
        <w:rPr>
          <w:rStyle w:val="Teksttreci6Bezkursywy"/>
          <w:color w:val="000000"/>
          <w:lang w:val="de-DE" w:eastAsia="de-DE"/>
        </w:rPr>
        <w:t xml:space="preserve"> </w:t>
      </w:r>
      <w:r>
        <w:rPr>
          <w:rStyle w:val="Teksttreci6Bezkursywy"/>
          <w:color w:val="000000"/>
        </w:rPr>
        <w:t xml:space="preserve">‘pierwszeństwo, prym’ — </w:t>
      </w:r>
      <w:r>
        <w:rPr>
          <w:rStyle w:val="Teksttreci6"/>
          <w:color w:val="000000"/>
        </w:rPr>
        <w:t>ten kto z Aleksan</w:t>
      </w:r>
      <w:r>
        <w:rPr>
          <w:rStyle w:val="Teksttreci6"/>
          <w:color w:val="000000"/>
        </w:rPr>
        <w:softHyphen/>
        <w:t xml:space="preserve">drem Wielkim mógłby iść o </w:t>
      </w:r>
      <w:r>
        <w:rPr>
          <w:rStyle w:val="Teksttreci6"/>
          <w:color w:val="000000"/>
          <w:lang w:val="de-DE" w:eastAsia="de-DE"/>
        </w:rPr>
        <w:t xml:space="preserve">dank </w:t>
      </w:r>
      <w:r>
        <w:rPr>
          <w:rStyle w:val="Teksttreci6"/>
          <w:color w:val="000000"/>
        </w:rPr>
        <w:t>podbojów, czyby go wynosił tak wysoko?</w:t>
      </w:r>
      <w:r>
        <w:rPr>
          <w:rStyle w:val="Teksttreci6Bezkursywy"/>
          <w:color w:val="000000"/>
        </w:rPr>
        <w:t xml:space="preserve"> SI 81; </w:t>
      </w:r>
      <w:r>
        <w:rPr>
          <w:rStyle w:val="Teksttreci6"/>
          <w:color w:val="000000"/>
        </w:rPr>
        <w:t>fryszt</w:t>
      </w:r>
      <w:r>
        <w:rPr>
          <w:rStyle w:val="Teksttreci6Bezkursywy"/>
          <w:color w:val="000000"/>
        </w:rPr>
        <w:t xml:space="preserve"> ‘zwłoka, ro</w:t>
      </w:r>
      <w:r>
        <w:rPr>
          <w:rStyle w:val="Teksttreci6Bezkursywy"/>
          <w:color w:val="000000"/>
        </w:rPr>
        <w:t xml:space="preserve">zejm’ — </w:t>
      </w:r>
      <w:r>
        <w:rPr>
          <w:rStyle w:val="Teksttreci6"/>
          <w:color w:val="000000"/>
        </w:rPr>
        <w:t>Ha! dobrze, dajemy wam frysztu do jutra! za</w:t>
      </w:r>
      <w:r>
        <w:rPr>
          <w:rStyle w:val="Teksttreci6"/>
          <w:color w:val="000000"/>
        </w:rPr>
        <w:softHyphen/>
        <w:t>wołał, nie rozpoczniemy kroków wojennych</w:t>
      </w:r>
      <w:r>
        <w:rPr>
          <w:rStyle w:val="Teksttreci6Bezkursywy"/>
          <w:color w:val="000000"/>
        </w:rPr>
        <w:t xml:space="preserve"> Kor I 72; </w:t>
      </w:r>
      <w:r>
        <w:rPr>
          <w:rStyle w:val="Teksttreci6"/>
          <w:color w:val="000000"/>
          <w:lang w:val="de-DE" w:eastAsia="de-DE"/>
        </w:rPr>
        <w:t>hauptwach</w:t>
      </w:r>
      <w:r>
        <w:rPr>
          <w:rStyle w:val="Teksttreci6Bezkursywy"/>
          <w:color w:val="000000"/>
          <w:lang w:val="de-DE" w:eastAsia="de-DE"/>
        </w:rPr>
        <w:t xml:space="preserve"> </w:t>
      </w:r>
      <w:r>
        <w:rPr>
          <w:rStyle w:val="Teksttreci6Bezkursywy"/>
          <w:color w:val="000000"/>
        </w:rPr>
        <w:t>‘wartownia’</w:t>
      </w:r>
    </w:p>
    <w:p w:rsidR="00000000" w:rsidRDefault="00DF1A6B">
      <w:pPr>
        <w:pStyle w:val="Teksttreci60"/>
        <w:numPr>
          <w:ilvl w:val="0"/>
          <w:numId w:val="7"/>
        </w:numPr>
        <w:shd w:val="clear" w:color="auto" w:fill="auto"/>
        <w:tabs>
          <w:tab w:val="left" w:pos="452"/>
        </w:tabs>
        <w:spacing w:line="348" w:lineRule="exact"/>
        <w:jc w:val="both"/>
      </w:pPr>
      <w:r>
        <w:rPr>
          <w:rStyle w:val="Teksttreci6"/>
          <w:i/>
          <w:iCs/>
          <w:color w:val="000000"/>
        </w:rPr>
        <w:t xml:space="preserve">pusty </w:t>
      </w:r>
      <w:r>
        <w:rPr>
          <w:rStyle w:val="Teksttreci6"/>
          <w:i/>
          <w:iCs/>
          <w:color w:val="000000"/>
          <w:lang w:val="de-DE" w:eastAsia="de-DE"/>
        </w:rPr>
        <w:t>hauptwach</w:t>
      </w:r>
      <w:r>
        <w:rPr>
          <w:rStyle w:val="Teksttreci6Bezkursywy"/>
          <w:i w:val="0"/>
          <w:iCs w:val="0"/>
          <w:color w:val="000000"/>
          <w:lang w:val="de-DE" w:eastAsia="de-DE"/>
        </w:rPr>
        <w:t xml:space="preserve"> </w:t>
      </w:r>
      <w:r>
        <w:rPr>
          <w:rStyle w:val="Teksttreci6Bezkursywy"/>
          <w:i w:val="0"/>
          <w:iCs w:val="0"/>
          <w:color w:val="000000"/>
          <w:lang w:val="ru-RU" w:eastAsia="ru-RU"/>
        </w:rPr>
        <w:t xml:space="preserve">/.../ </w:t>
      </w:r>
      <w:r>
        <w:rPr>
          <w:rStyle w:val="Teksttreci6"/>
          <w:i/>
          <w:iCs/>
          <w:color w:val="000000"/>
        </w:rPr>
        <w:t>pustował służąc tymczasem za plac igraszki</w:t>
      </w:r>
      <w:r>
        <w:rPr>
          <w:rStyle w:val="Teksttreci6Bezkursywy"/>
          <w:i w:val="0"/>
          <w:iCs w:val="0"/>
          <w:color w:val="000000"/>
        </w:rPr>
        <w:t xml:space="preserve"> </w:t>
      </w:r>
      <w:r>
        <w:rPr>
          <w:rStyle w:val="Teksttreci6Bezkursywy"/>
          <w:i w:val="0"/>
          <w:iCs w:val="0"/>
          <w:color w:val="000000"/>
          <w:lang w:val="de-DE" w:eastAsia="de-DE"/>
        </w:rPr>
        <w:t xml:space="preserve">Dz </w:t>
      </w:r>
      <w:r>
        <w:rPr>
          <w:rStyle w:val="Teksttreci6Bezkursywy"/>
          <w:i w:val="0"/>
          <w:iCs w:val="0"/>
          <w:color w:val="000000"/>
        </w:rPr>
        <w:t xml:space="preserve">II 5; </w:t>
      </w:r>
      <w:r>
        <w:rPr>
          <w:rStyle w:val="Teksttreci6"/>
          <w:i/>
          <w:iCs/>
          <w:color w:val="000000"/>
        </w:rPr>
        <w:t>jurgielt</w:t>
      </w:r>
      <w:r>
        <w:rPr>
          <w:rStyle w:val="Teksttreci6Bezkursywy"/>
          <w:i w:val="0"/>
          <w:iCs w:val="0"/>
          <w:color w:val="000000"/>
        </w:rPr>
        <w:t xml:space="preserve"> ‘płaca roczna’ — </w:t>
      </w:r>
      <w:r>
        <w:rPr>
          <w:rStyle w:val="Teksttreci6"/>
          <w:i/>
          <w:iCs/>
          <w:color w:val="000000"/>
        </w:rPr>
        <w:t>Prócz tego dom Radziwiłłów</w:t>
      </w:r>
      <w:r>
        <w:rPr>
          <w:rStyle w:val="Teksttreci6Bezkursywy"/>
          <w:i w:val="0"/>
          <w:iCs w:val="0"/>
          <w:color w:val="000000"/>
        </w:rPr>
        <w:t xml:space="preserve"> [</w:t>
      </w:r>
      <w:r>
        <w:rPr>
          <w:rStyle w:val="Teksttreci6Bezkursywy"/>
          <w:i w:val="0"/>
          <w:iCs w:val="0"/>
          <w:color w:val="000000"/>
        </w:rPr>
        <w:t xml:space="preserve">szlachcic] </w:t>
      </w:r>
      <w:r>
        <w:rPr>
          <w:rStyle w:val="Teksttreci6Bezkursywy"/>
          <w:i w:val="0"/>
          <w:iCs w:val="0"/>
          <w:color w:val="000000"/>
          <w:lang w:val="ru-RU" w:eastAsia="ru-RU"/>
        </w:rPr>
        <w:t xml:space="preserve">/.../ </w:t>
      </w:r>
      <w:r>
        <w:rPr>
          <w:rStyle w:val="Teksttreci6"/>
          <w:i/>
          <w:iCs/>
          <w:color w:val="000000"/>
        </w:rPr>
        <w:t>dawał dożywocia,jurgielty,swatał, żenił</w:t>
      </w:r>
      <w:r>
        <w:rPr>
          <w:rStyle w:val="Teksttreci6Bezkursywy"/>
          <w:i w:val="0"/>
          <w:iCs w:val="0"/>
          <w:color w:val="000000"/>
        </w:rPr>
        <w:t xml:space="preserve"> OS II 12; (italianizmy) </w:t>
      </w:r>
      <w:r>
        <w:rPr>
          <w:rStyle w:val="Teksttreci6"/>
          <w:i/>
          <w:iCs/>
          <w:color w:val="000000"/>
        </w:rPr>
        <w:t>foza</w:t>
      </w:r>
      <w:r>
        <w:rPr>
          <w:rStyle w:val="Teksttreci6Bezkursywy"/>
          <w:i w:val="0"/>
          <w:iCs w:val="0"/>
          <w:color w:val="000000"/>
        </w:rPr>
        <w:t xml:space="preserve"> ‘moda, sposób’</w:t>
      </w:r>
    </w:p>
    <w:p w:rsidR="00000000" w:rsidRDefault="00DF1A6B">
      <w:pPr>
        <w:pStyle w:val="Teksttreci60"/>
        <w:numPr>
          <w:ilvl w:val="0"/>
          <w:numId w:val="7"/>
        </w:numPr>
        <w:shd w:val="clear" w:color="auto" w:fill="auto"/>
        <w:tabs>
          <w:tab w:val="left" w:pos="437"/>
        </w:tabs>
        <w:spacing w:line="348" w:lineRule="exact"/>
        <w:jc w:val="both"/>
      </w:pPr>
      <w:r>
        <w:rPr>
          <w:rStyle w:val="Teksttreci6"/>
          <w:i/>
          <w:iCs/>
          <w:color w:val="000000"/>
        </w:rPr>
        <w:t>ubrany był nową fozą a bardzo wykwintnie</w:t>
      </w:r>
      <w:r>
        <w:rPr>
          <w:rStyle w:val="Teksttreci6Bezkursywy"/>
          <w:i w:val="0"/>
          <w:iCs w:val="0"/>
          <w:color w:val="000000"/>
        </w:rPr>
        <w:t xml:space="preserve"> TP 30; </w:t>
      </w:r>
      <w:r>
        <w:rPr>
          <w:rStyle w:val="Teksttreci6"/>
          <w:i/>
          <w:iCs/>
          <w:color w:val="000000"/>
        </w:rPr>
        <w:t>statysta</w:t>
      </w:r>
      <w:r>
        <w:rPr>
          <w:rStyle w:val="Teksttreci6Bezkursywy"/>
          <w:i w:val="0"/>
          <w:iCs w:val="0"/>
          <w:color w:val="000000"/>
        </w:rPr>
        <w:t xml:space="preserve"> ‘polityk, dyplo</w:t>
      </w:r>
      <w:r>
        <w:rPr>
          <w:rStyle w:val="Teksttreci6Bezkursywy"/>
          <w:i w:val="0"/>
          <w:iCs w:val="0"/>
          <w:color w:val="000000"/>
        </w:rPr>
        <w:softHyphen/>
        <w:t xml:space="preserve">mata’ — </w:t>
      </w:r>
      <w:r>
        <w:rPr>
          <w:rStyle w:val="Teksttreci6"/>
          <w:i/>
          <w:iCs/>
          <w:color w:val="000000"/>
        </w:rPr>
        <w:t>Święte słowa, rada najmędrsza</w:t>
      </w:r>
      <w:r>
        <w:rPr>
          <w:rStyle w:val="Teksttreci6Bezkursywy"/>
          <w:i w:val="0"/>
          <w:iCs w:val="0"/>
          <w:color w:val="000000"/>
        </w:rPr>
        <w:t xml:space="preserve"> </w:t>
      </w:r>
      <w:r>
        <w:rPr>
          <w:rStyle w:val="Teksttreci6Bezkursywy"/>
          <w:i w:val="0"/>
          <w:iCs w:val="0"/>
          <w:color w:val="000000"/>
          <w:lang w:val="ru-RU" w:eastAsia="ru-RU"/>
        </w:rPr>
        <w:t xml:space="preserve">/.../ </w:t>
      </w:r>
      <w:r>
        <w:rPr>
          <w:rStyle w:val="Teksttreci6"/>
          <w:i/>
          <w:iCs/>
          <w:color w:val="000000"/>
        </w:rPr>
        <w:t>znać w niej statystę</w:t>
      </w:r>
      <w:r>
        <w:rPr>
          <w:rStyle w:val="Teksttreci6Bezkursywy"/>
          <w:i w:val="0"/>
          <w:iCs w:val="0"/>
          <w:color w:val="000000"/>
        </w:rPr>
        <w:t xml:space="preserve"> Kor I 37.</w:t>
      </w:r>
    </w:p>
    <w:p w:rsidR="00000000" w:rsidRDefault="00DF1A6B">
      <w:pPr>
        <w:pStyle w:val="Teksttreci60"/>
        <w:shd w:val="clear" w:color="auto" w:fill="auto"/>
        <w:spacing w:line="348" w:lineRule="exact"/>
        <w:ind w:firstLine="480"/>
        <w:jc w:val="both"/>
      </w:pPr>
      <w:r>
        <w:rPr>
          <w:rStyle w:val="Teksttreci6Bezkursywy"/>
          <w:i w:val="0"/>
          <w:iCs w:val="0"/>
          <w:color w:val="000000"/>
        </w:rPr>
        <w:t>Czę</w:t>
      </w:r>
      <w:r>
        <w:rPr>
          <w:rStyle w:val="Teksttreci6Bezkursywy"/>
          <w:i w:val="0"/>
          <w:iCs w:val="0"/>
          <w:color w:val="000000"/>
        </w:rPr>
        <w:t xml:space="preserve">sto też sięga Kraszewski do rodzimych bądź przyswojonych wyrazów dawnych (podaję w porządku alfabetycznym), np.: </w:t>
      </w:r>
      <w:r>
        <w:rPr>
          <w:rStyle w:val="Teksttreci6"/>
          <w:i/>
          <w:iCs/>
          <w:color w:val="000000"/>
        </w:rPr>
        <w:t>brona</w:t>
      </w:r>
      <w:r>
        <w:rPr>
          <w:rStyle w:val="Teksttreci6Bezkursywy"/>
          <w:i w:val="0"/>
          <w:iCs w:val="0"/>
          <w:color w:val="000000"/>
        </w:rPr>
        <w:t xml:space="preserve"> ‘brama’ — </w:t>
      </w:r>
      <w:r>
        <w:rPr>
          <w:rStyle w:val="Teksttreci6"/>
          <w:i/>
          <w:iCs/>
          <w:color w:val="000000"/>
        </w:rPr>
        <w:t>Miejs</w:t>
      </w:r>
      <w:r>
        <w:rPr>
          <w:rStyle w:val="Teksttreci6"/>
          <w:i/>
          <w:iCs/>
          <w:color w:val="000000"/>
        </w:rPr>
        <w:softHyphen/>
        <w:t>cem. którędy dawniej wchodziło się do zamku, gdzie była brona i most zwo</w:t>
      </w:r>
      <w:r>
        <w:rPr>
          <w:rStyle w:val="Teksttreci6"/>
          <w:i/>
          <w:iCs/>
          <w:color w:val="000000"/>
        </w:rPr>
        <w:softHyphen/>
        <w:t>dzony</w:t>
      </w:r>
      <w:r>
        <w:rPr>
          <w:rStyle w:val="Teksttreci6Bezkursywy"/>
          <w:i w:val="0"/>
          <w:iCs w:val="0"/>
          <w:color w:val="000000"/>
        </w:rPr>
        <w:t xml:space="preserve"> </w:t>
      </w:r>
      <w:r>
        <w:rPr>
          <w:rStyle w:val="Teksttreci6Bezkursywy"/>
          <w:i w:val="0"/>
          <w:iCs w:val="0"/>
          <w:color w:val="000000"/>
          <w:lang w:val="de-DE" w:eastAsia="de-DE"/>
        </w:rPr>
        <w:t xml:space="preserve">Dz </w:t>
      </w:r>
      <w:r>
        <w:rPr>
          <w:rStyle w:val="Teksttreci6Bezkursywy"/>
          <w:i w:val="0"/>
          <w:iCs w:val="0"/>
          <w:color w:val="000000"/>
        </w:rPr>
        <w:t xml:space="preserve">II 149; </w:t>
      </w:r>
      <w:r>
        <w:rPr>
          <w:rStyle w:val="Teksttreci6"/>
          <w:i/>
          <w:iCs/>
          <w:color w:val="000000"/>
        </w:rPr>
        <w:lastRenderedPageBreak/>
        <w:t>grześć</w:t>
      </w:r>
      <w:r>
        <w:rPr>
          <w:rStyle w:val="Teksttreci6Bezkursywy"/>
          <w:i w:val="0"/>
          <w:iCs w:val="0"/>
          <w:color w:val="000000"/>
        </w:rPr>
        <w:t xml:space="preserve"> ‘grzebać’ — </w:t>
      </w:r>
      <w:r>
        <w:rPr>
          <w:rStyle w:val="Teksttreci6"/>
          <w:i/>
          <w:iCs/>
          <w:color w:val="000000"/>
        </w:rPr>
        <w:t>wyszli stude</w:t>
      </w:r>
      <w:r>
        <w:rPr>
          <w:rStyle w:val="Teksttreci6"/>
          <w:i/>
          <w:iCs/>
          <w:color w:val="000000"/>
        </w:rPr>
        <w:t>nci grześć trupy pobitych braci swoich</w:t>
      </w:r>
      <w:r>
        <w:rPr>
          <w:rStyle w:val="Teksttreci6Bezkursywy"/>
          <w:i w:val="0"/>
          <w:iCs w:val="0"/>
          <w:color w:val="000000"/>
        </w:rPr>
        <w:t xml:space="preserve"> Żk 57; </w:t>
      </w:r>
      <w:r>
        <w:rPr>
          <w:rStyle w:val="Teksttreci6"/>
          <w:i/>
          <w:iCs/>
          <w:color w:val="000000"/>
        </w:rPr>
        <w:t>imiennie</w:t>
      </w:r>
      <w:r>
        <w:rPr>
          <w:rStyle w:val="Teksttreci6Bezkursywy"/>
          <w:i w:val="0"/>
          <w:iCs w:val="0"/>
          <w:color w:val="000000"/>
        </w:rPr>
        <w:t xml:space="preserve"> ‘majątek rodowy’ — </w:t>
      </w:r>
      <w:r>
        <w:rPr>
          <w:rStyle w:val="Teksttreci6"/>
          <w:i/>
          <w:iCs/>
          <w:color w:val="000000"/>
        </w:rPr>
        <w:t>O opiekę nad małoletnią w sądach się rozpierać poczęli ze zgorszeniem ludzkim i obrazą Bożą. boć Bóg naprzód, a potem i ludzie wiedzieli, o co tu chodzi: nie o sierotę, ale o jej wia</w:t>
      </w:r>
      <w:r>
        <w:rPr>
          <w:rStyle w:val="Teksttreci6"/>
          <w:i/>
          <w:iCs/>
          <w:color w:val="000000"/>
        </w:rPr>
        <w:t>no i jej imiona, które chciano przy familii zatrzymać</w:t>
      </w:r>
      <w:r>
        <w:rPr>
          <w:rStyle w:val="Teksttreci6Bezkursywy"/>
          <w:i w:val="0"/>
          <w:iCs w:val="0"/>
          <w:color w:val="000000"/>
        </w:rPr>
        <w:t xml:space="preserve"> Zez I 80; </w:t>
      </w:r>
      <w:r>
        <w:rPr>
          <w:rStyle w:val="Teksttreci6"/>
          <w:i/>
          <w:iCs/>
          <w:color w:val="000000"/>
        </w:rPr>
        <w:t xml:space="preserve">kapnik </w:t>
      </w:r>
      <w:r>
        <w:rPr>
          <w:rStyle w:val="Teksttreci6Bezkursywy"/>
          <w:i w:val="0"/>
          <w:iCs w:val="0"/>
          <w:color w:val="000000"/>
        </w:rPr>
        <w:t xml:space="preserve">‘członek bractwa pogrzebowego’ — </w:t>
      </w:r>
      <w:r>
        <w:rPr>
          <w:rStyle w:val="Teksttreci6"/>
          <w:i/>
          <w:iCs/>
          <w:color w:val="000000"/>
        </w:rPr>
        <w:t>Kapnicy już przybyli wprzódy, czuwali dokoła ciała Zez</w:t>
      </w:r>
      <w:r>
        <w:rPr>
          <w:rStyle w:val="Teksttreci6Bezkursywy"/>
          <w:i w:val="0"/>
          <w:iCs w:val="0"/>
          <w:color w:val="000000"/>
        </w:rPr>
        <w:t xml:space="preserve"> IV 432; </w:t>
      </w:r>
      <w:r>
        <w:rPr>
          <w:rStyle w:val="Teksttreci6"/>
          <w:i/>
          <w:iCs/>
          <w:color w:val="000000"/>
        </w:rPr>
        <w:t>kośnica</w:t>
      </w:r>
      <w:r>
        <w:rPr>
          <w:rStyle w:val="Teksttreci6Bezkursywy"/>
          <w:i w:val="0"/>
          <w:iCs w:val="0"/>
          <w:color w:val="000000"/>
        </w:rPr>
        <w:t xml:space="preserve"> ‘kostnica’ — </w:t>
      </w:r>
      <w:r>
        <w:rPr>
          <w:rStyle w:val="Teksttreci6"/>
          <w:i/>
          <w:iCs/>
          <w:color w:val="000000"/>
        </w:rPr>
        <w:t>Dookoła domu bożego toczy się gruby mur we framugi, z bramą warowną,</w:t>
      </w:r>
      <w:r>
        <w:rPr>
          <w:rStyle w:val="Teksttreci6"/>
          <w:i/>
          <w:iCs/>
          <w:color w:val="000000"/>
        </w:rPr>
        <w:t xml:space="preserve"> a na węgłach dwie kośnice sto</w:t>
      </w:r>
      <w:r>
        <w:rPr>
          <w:rStyle w:val="Teksttreci6"/>
          <w:i/>
          <w:iCs/>
          <w:color w:val="000000"/>
        </w:rPr>
        <w:softHyphen/>
        <w:t>ją</w:t>
      </w:r>
      <w:r>
        <w:rPr>
          <w:rStyle w:val="Teksttreci6Bezkursywy"/>
          <w:i w:val="0"/>
          <w:iCs w:val="0"/>
          <w:color w:val="000000"/>
        </w:rPr>
        <w:t xml:space="preserve"> Zez II 118; </w:t>
      </w:r>
      <w:r>
        <w:rPr>
          <w:rStyle w:val="Teksttreci6"/>
          <w:i/>
          <w:iCs/>
          <w:color w:val="000000"/>
        </w:rPr>
        <w:t>macierz</w:t>
      </w:r>
      <w:r>
        <w:rPr>
          <w:rStyle w:val="Teksttreci6Bezkursywy"/>
          <w:i w:val="0"/>
          <w:iCs w:val="0"/>
          <w:color w:val="000000"/>
        </w:rPr>
        <w:t xml:space="preserve"> ‘matka’ — </w:t>
      </w:r>
      <w:r>
        <w:rPr>
          <w:rStyle w:val="Teksttreci6"/>
          <w:i/>
          <w:iCs/>
          <w:color w:val="000000"/>
        </w:rPr>
        <w:t>siadła u matczynego grobu i tam pod okiem macierzy spędzała długie godziny</w:t>
      </w:r>
      <w:r>
        <w:rPr>
          <w:rStyle w:val="Teksttreci6Bezkursywy"/>
          <w:i w:val="0"/>
          <w:iCs w:val="0"/>
          <w:color w:val="000000"/>
        </w:rPr>
        <w:t xml:space="preserve"> Ch III 105; </w:t>
      </w:r>
      <w:r>
        <w:rPr>
          <w:rStyle w:val="Teksttreci6"/>
          <w:i/>
          <w:iCs/>
          <w:color w:val="000000"/>
        </w:rPr>
        <w:t>niemożny</w:t>
      </w:r>
      <w:r>
        <w:rPr>
          <w:rStyle w:val="Teksttreci6Bezkursywy"/>
          <w:i w:val="0"/>
          <w:iCs w:val="0"/>
          <w:color w:val="000000"/>
        </w:rPr>
        <w:t xml:space="preserve"> ‘niemożliwy, niepo</w:t>
      </w:r>
      <w:r>
        <w:rPr>
          <w:rStyle w:val="Teksttreci6Bezkursywy"/>
          <w:i w:val="0"/>
          <w:iCs w:val="0"/>
          <w:color w:val="000000"/>
        </w:rPr>
        <w:softHyphen/>
        <w:t xml:space="preserve">dobny’ — </w:t>
      </w:r>
      <w:r>
        <w:rPr>
          <w:rStyle w:val="Teksttreci6"/>
          <w:i/>
          <w:iCs/>
          <w:color w:val="000000"/>
        </w:rPr>
        <w:t>Wy zaś staracie się okazać mu</w:t>
      </w:r>
      <w:r>
        <w:rPr>
          <w:rStyle w:val="Teksttreci6Bezkursywy"/>
          <w:i w:val="0"/>
          <w:iCs w:val="0"/>
          <w:color w:val="000000"/>
        </w:rPr>
        <w:t xml:space="preserve"> </w:t>
      </w:r>
      <w:r>
        <w:rPr>
          <w:rStyle w:val="Teksttreci6Bezkursywy"/>
          <w:i w:val="0"/>
          <w:iCs w:val="0"/>
          <w:color w:val="000000"/>
          <w:lang w:val="ru-RU" w:eastAsia="ru-RU"/>
        </w:rPr>
        <w:t xml:space="preserve">/.../ </w:t>
      </w:r>
      <w:r>
        <w:rPr>
          <w:rStyle w:val="Teksttreci6"/>
          <w:i/>
          <w:iCs/>
          <w:color w:val="000000"/>
        </w:rPr>
        <w:t>że z heretyki zgoda niemożna jes</w:t>
      </w:r>
      <w:r>
        <w:rPr>
          <w:rStyle w:val="Teksttreci6"/>
          <w:i/>
          <w:iCs/>
          <w:color w:val="000000"/>
        </w:rPr>
        <w:t>t i zła</w:t>
      </w:r>
      <w:r>
        <w:rPr>
          <w:rStyle w:val="Teksttreci6Bezkursywy"/>
          <w:i w:val="0"/>
          <w:iCs w:val="0"/>
          <w:color w:val="000000"/>
        </w:rPr>
        <w:t xml:space="preserve"> OS II 110; </w:t>
      </w:r>
      <w:r>
        <w:rPr>
          <w:rStyle w:val="Teksttreci6"/>
          <w:i/>
          <w:iCs/>
          <w:color w:val="000000"/>
        </w:rPr>
        <w:t>obliczność</w:t>
      </w:r>
      <w:r>
        <w:rPr>
          <w:rStyle w:val="Teksttreci6Bezkursywy"/>
          <w:i w:val="0"/>
          <w:iCs w:val="0"/>
          <w:color w:val="000000"/>
        </w:rPr>
        <w:t xml:space="preserve"> ‘oblicze’ — </w:t>
      </w:r>
      <w:r>
        <w:rPr>
          <w:rStyle w:val="Teksttreci6"/>
          <w:i/>
          <w:iCs/>
          <w:color w:val="000000"/>
        </w:rPr>
        <w:t xml:space="preserve">W niedługim panowaniu </w:t>
      </w:r>
      <w:r>
        <w:rPr>
          <w:rStyle w:val="Teksttreci6"/>
          <w:i/>
          <w:iCs/>
          <w:color w:val="000000"/>
          <w:lang w:val="de-DE" w:eastAsia="de-DE"/>
        </w:rPr>
        <w:t xml:space="preserve">mojem </w:t>
      </w:r>
      <w:r>
        <w:rPr>
          <w:rStyle w:val="Teksttreci6"/>
          <w:i/>
          <w:iCs/>
          <w:color w:val="000000"/>
        </w:rPr>
        <w:t xml:space="preserve">jeszczem się nigdy nie wzbronił kogokolwiek przypuścić do obliczności mojej </w:t>
      </w:r>
      <w:r>
        <w:rPr>
          <w:rStyle w:val="Teksttreci6Bezkursywy"/>
          <w:i w:val="0"/>
          <w:iCs w:val="0"/>
          <w:color w:val="000000"/>
        </w:rPr>
        <w:t xml:space="preserve">Żk 28; </w:t>
      </w:r>
      <w:r>
        <w:rPr>
          <w:rStyle w:val="Teksttreci6"/>
          <w:i/>
          <w:iCs/>
          <w:color w:val="000000"/>
        </w:rPr>
        <w:t>płużyć</w:t>
      </w:r>
      <w:r>
        <w:rPr>
          <w:rStyle w:val="Teksttreci6Bezkursywy"/>
          <w:i w:val="0"/>
          <w:iCs w:val="0"/>
          <w:color w:val="000000"/>
        </w:rPr>
        <w:t xml:space="preserve"> ‘służyć’ — </w:t>
      </w:r>
      <w:r>
        <w:rPr>
          <w:rStyle w:val="Teksttreci6"/>
          <w:i/>
          <w:iCs/>
          <w:color w:val="000000"/>
        </w:rPr>
        <w:t>Już chciał iść płużyć</w:t>
      </w:r>
      <w:r>
        <w:rPr>
          <w:rStyle w:val="Teksttreci6Bezkursywy"/>
          <w:i w:val="0"/>
          <w:iCs w:val="0"/>
          <w:color w:val="000000"/>
        </w:rPr>
        <w:t xml:space="preserve"> </w:t>
      </w:r>
      <w:r>
        <w:rPr>
          <w:rStyle w:val="Teksttreci6Bezkursywy"/>
          <w:i w:val="0"/>
          <w:iCs w:val="0"/>
          <w:color w:val="000000"/>
          <w:lang w:val="en-US" w:eastAsia="en-US"/>
        </w:rPr>
        <w:t xml:space="preserve">If </w:t>
      </w:r>
      <w:r>
        <w:rPr>
          <w:rStyle w:val="Teksttreci6Bezkursywy"/>
          <w:i w:val="0"/>
          <w:iCs w:val="0"/>
          <w:color w:val="000000"/>
        </w:rPr>
        <w:t xml:space="preserve">II 116; </w:t>
      </w:r>
      <w:r>
        <w:rPr>
          <w:rStyle w:val="Teksttreci6"/>
          <w:i/>
          <w:iCs/>
          <w:color w:val="000000"/>
        </w:rPr>
        <w:t>podbudziciel</w:t>
      </w:r>
      <w:r>
        <w:rPr>
          <w:rStyle w:val="Teksttreci6Bezkursywy"/>
          <w:i w:val="0"/>
          <w:iCs w:val="0"/>
          <w:color w:val="000000"/>
        </w:rPr>
        <w:t xml:space="preserve"> ‘podże</w:t>
      </w:r>
      <w:r>
        <w:rPr>
          <w:rStyle w:val="Teksttreci6Bezkursywy"/>
          <w:i w:val="0"/>
          <w:iCs w:val="0"/>
          <w:color w:val="000000"/>
        </w:rPr>
        <w:softHyphen/>
        <w:t xml:space="preserve">gacz’ — </w:t>
      </w:r>
      <w:r>
        <w:rPr>
          <w:rStyle w:val="Teksttreci6"/>
          <w:i/>
          <w:iCs/>
          <w:color w:val="000000"/>
        </w:rPr>
        <w:t xml:space="preserve">Złożono w dowód trupy i </w:t>
      </w:r>
      <w:r>
        <w:rPr>
          <w:rStyle w:val="Teksttreci6"/>
          <w:i/>
          <w:iCs/>
          <w:color w:val="000000"/>
        </w:rPr>
        <w:t>świadków i obwołano sprawcą i podbudzi- cielem samego ks. Czarnkowskiego</w:t>
      </w:r>
      <w:r>
        <w:rPr>
          <w:rStyle w:val="Teksttreci6Bezkursywy"/>
          <w:i w:val="0"/>
          <w:iCs w:val="0"/>
          <w:color w:val="000000"/>
        </w:rPr>
        <w:t xml:space="preserve"> Żk 45; </w:t>
      </w:r>
      <w:r>
        <w:rPr>
          <w:rStyle w:val="Teksttreci6"/>
          <w:i/>
          <w:iCs/>
          <w:color w:val="000000"/>
        </w:rPr>
        <w:t>postrzygalnia</w:t>
      </w:r>
      <w:r>
        <w:rPr>
          <w:rStyle w:val="Teksttreci6Bezkursywy"/>
          <w:i w:val="0"/>
          <w:iCs w:val="0"/>
          <w:color w:val="000000"/>
        </w:rPr>
        <w:t xml:space="preserve"> ’warsztat, w którym strzyżono sukno’ — </w:t>
      </w:r>
      <w:r>
        <w:rPr>
          <w:rStyle w:val="Teksttreci6"/>
          <w:i/>
          <w:iCs/>
          <w:color w:val="000000"/>
        </w:rPr>
        <w:t>Jedni z nich szli sklepy swoje otwierać, inni do</w:t>
      </w:r>
      <w:r>
        <w:rPr>
          <w:rStyle w:val="Teksttreci6Bezkursywy"/>
          <w:i w:val="0"/>
          <w:iCs w:val="0"/>
          <w:color w:val="000000"/>
        </w:rPr>
        <w:t xml:space="preserve"> </w:t>
      </w:r>
      <w:r>
        <w:rPr>
          <w:rStyle w:val="Teksttreci6Bezkursywy"/>
          <w:i w:val="0"/>
          <w:iCs w:val="0"/>
          <w:color w:val="000000"/>
          <w:lang w:val="ru-RU" w:eastAsia="ru-RU"/>
        </w:rPr>
        <w:t xml:space="preserve">/.../ </w:t>
      </w:r>
      <w:r>
        <w:rPr>
          <w:rStyle w:val="Teksttreci6"/>
          <w:i/>
          <w:iCs/>
          <w:color w:val="000000"/>
        </w:rPr>
        <w:t>wagi, postrzygalni</w:t>
      </w:r>
      <w:r>
        <w:rPr>
          <w:rStyle w:val="Teksttreci6Bezkursywy"/>
          <w:i w:val="0"/>
          <w:iCs w:val="0"/>
          <w:color w:val="000000"/>
        </w:rPr>
        <w:t xml:space="preserve"> OS II 20; </w:t>
      </w:r>
      <w:r>
        <w:rPr>
          <w:rStyle w:val="Teksttreci6"/>
          <w:i/>
          <w:iCs/>
          <w:color w:val="000000"/>
        </w:rPr>
        <w:t>pożyć</w:t>
      </w:r>
      <w:r>
        <w:rPr>
          <w:rStyle w:val="Teksttreci6Bezkursywy"/>
          <w:i w:val="0"/>
          <w:iCs w:val="0"/>
          <w:color w:val="000000"/>
        </w:rPr>
        <w:t xml:space="preserve"> ‘pokonać’ — </w:t>
      </w:r>
      <w:r>
        <w:rPr>
          <w:rStyle w:val="Teksttreci6"/>
          <w:i/>
          <w:iCs/>
          <w:color w:val="000000"/>
        </w:rPr>
        <w:t>Ufa on, że stoją</w:t>
      </w:r>
      <w:r>
        <w:rPr>
          <w:rStyle w:val="Teksttreci6"/>
          <w:i/>
          <w:iCs/>
          <w:color w:val="000000"/>
        </w:rPr>
        <w:t>c tylko w odporze, nie da się im pożyć</w:t>
      </w:r>
      <w:r>
        <w:rPr>
          <w:rStyle w:val="Teksttreci6Bezkursywy"/>
          <w:i w:val="0"/>
          <w:iCs w:val="0"/>
          <w:color w:val="000000"/>
        </w:rPr>
        <w:t xml:space="preserve"> OS II 107; </w:t>
      </w:r>
      <w:r>
        <w:rPr>
          <w:rStyle w:val="Teksttreci6"/>
          <w:i/>
          <w:iCs/>
          <w:color w:val="000000"/>
        </w:rPr>
        <w:t>pytki</w:t>
      </w:r>
      <w:r>
        <w:rPr>
          <w:rStyle w:val="Teksttreci6Bezkursywy"/>
          <w:i w:val="0"/>
          <w:iCs w:val="0"/>
          <w:color w:val="000000"/>
        </w:rPr>
        <w:t xml:space="preserve"> ‘tortury’ — </w:t>
      </w:r>
      <w:r>
        <w:rPr>
          <w:rStyle w:val="Teksttreci6"/>
          <w:i/>
          <w:iCs/>
          <w:color w:val="000000"/>
        </w:rPr>
        <w:t>Wziąć by go i związać, w turmę posadzić, a dać na pytki, to by wszystko wyznał</w:t>
      </w:r>
      <w:r>
        <w:rPr>
          <w:rStyle w:val="Teksttreci6Bezkursywy"/>
          <w:i w:val="0"/>
          <w:iCs w:val="0"/>
          <w:color w:val="000000"/>
        </w:rPr>
        <w:t xml:space="preserve"> OS II 90; </w:t>
      </w:r>
      <w:r>
        <w:rPr>
          <w:rStyle w:val="Teksttreci6"/>
          <w:i/>
          <w:iCs/>
          <w:color w:val="000000"/>
        </w:rPr>
        <w:t>rozeznawca</w:t>
      </w:r>
      <w:r>
        <w:rPr>
          <w:rStyle w:val="Teksttreci6Bezkursywy"/>
          <w:i w:val="0"/>
          <w:iCs w:val="0"/>
          <w:color w:val="000000"/>
        </w:rPr>
        <w:t xml:space="preserve"> ‘sę</w:t>
      </w:r>
      <w:r>
        <w:rPr>
          <w:rStyle w:val="Teksttreci6Bezkursywy"/>
          <w:i w:val="0"/>
          <w:iCs w:val="0"/>
          <w:color w:val="000000"/>
        </w:rPr>
        <w:softHyphen/>
        <w:t xml:space="preserve">dzia’ — </w:t>
      </w:r>
      <w:r>
        <w:rPr>
          <w:rStyle w:val="Teksttreci6"/>
          <w:i/>
          <w:iCs/>
          <w:color w:val="000000"/>
        </w:rPr>
        <w:t xml:space="preserve">Rozeznawcy sprawy przystąpili do przysiąg, które wczorajsi świadkowie </w:t>
      </w:r>
      <w:r>
        <w:rPr>
          <w:rStyle w:val="Teksttreci612pt"/>
          <w:i/>
          <w:iCs/>
          <w:color w:val="000000"/>
        </w:rPr>
        <w:t xml:space="preserve">f...j </w:t>
      </w:r>
      <w:r>
        <w:rPr>
          <w:rStyle w:val="Teksttreci6"/>
          <w:i/>
          <w:iCs/>
          <w:color w:val="000000"/>
        </w:rPr>
        <w:t>wykonać mieli</w:t>
      </w:r>
      <w:r>
        <w:rPr>
          <w:rStyle w:val="Teksttreci6Bezkursywy"/>
          <w:i w:val="0"/>
          <w:iCs w:val="0"/>
          <w:color w:val="000000"/>
        </w:rPr>
        <w:t xml:space="preserve"> Żk 134; </w:t>
      </w:r>
      <w:r>
        <w:rPr>
          <w:rStyle w:val="Teksttreci6"/>
          <w:i/>
          <w:iCs/>
          <w:color w:val="000000"/>
        </w:rPr>
        <w:t>sądownia</w:t>
      </w:r>
      <w:r>
        <w:rPr>
          <w:rStyle w:val="Teksttreci6Bezkursywy"/>
          <w:i w:val="0"/>
          <w:iCs w:val="0"/>
          <w:color w:val="000000"/>
        </w:rPr>
        <w:t xml:space="preserve"> ‘sąd, gmach sądu’ — </w:t>
      </w:r>
      <w:r>
        <w:rPr>
          <w:rStyle w:val="Teksttreci6"/>
          <w:i/>
          <w:iCs/>
          <w:color w:val="000000"/>
        </w:rPr>
        <w:t>Dla niego nie było wzbronnego miejsca</w:t>
      </w:r>
      <w:r>
        <w:rPr>
          <w:rStyle w:val="Teksttreci6Bezkursywy"/>
          <w:i w:val="0"/>
          <w:iCs w:val="0"/>
          <w:color w:val="000000"/>
        </w:rPr>
        <w:t xml:space="preserve"> — </w:t>
      </w:r>
      <w:r>
        <w:rPr>
          <w:rStyle w:val="Teksttreci6"/>
          <w:i/>
          <w:iCs/>
          <w:color w:val="000000"/>
        </w:rPr>
        <w:t>kościół</w:t>
      </w:r>
      <w:r>
        <w:rPr>
          <w:rStyle w:val="Teksttreci6Bezkursywy"/>
          <w:i w:val="0"/>
          <w:iCs w:val="0"/>
          <w:color w:val="000000"/>
        </w:rPr>
        <w:t xml:space="preserve"> </w:t>
      </w:r>
      <w:r>
        <w:rPr>
          <w:rStyle w:val="Teksttreci6Bezkursywy"/>
          <w:i w:val="0"/>
          <w:iCs w:val="0"/>
          <w:color w:val="000000"/>
          <w:lang w:val="ru-RU" w:eastAsia="ru-RU"/>
        </w:rPr>
        <w:t xml:space="preserve">/.../ </w:t>
      </w:r>
      <w:r>
        <w:rPr>
          <w:rStyle w:val="Teksttreci6"/>
          <w:i/>
          <w:iCs/>
          <w:color w:val="000000"/>
        </w:rPr>
        <w:t>rynek, sądownia, wszystko było mu otwarte</w:t>
      </w:r>
      <w:r>
        <w:rPr>
          <w:rStyle w:val="Teksttreci6Bezkursywy"/>
          <w:i w:val="0"/>
          <w:iCs w:val="0"/>
          <w:color w:val="000000"/>
        </w:rPr>
        <w:t xml:space="preserve"> Żk 157; </w:t>
      </w:r>
      <w:r>
        <w:rPr>
          <w:rStyle w:val="Teksttreci6"/>
          <w:i/>
          <w:iCs/>
          <w:color w:val="000000"/>
        </w:rPr>
        <w:t>siarniczka</w:t>
      </w:r>
      <w:r>
        <w:rPr>
          <w:rStyle w:val="Teksttreci6Bezkursywy"/>
          <w:i w:val="0"/>
          <w:iCs w:val="0"/>
          <w:color w:val="000000"/>
        </w:rPr>
        <w:t xml:space="preserve"> ‘zapałka’ — </w:t>
      </w:r>
      <w:r>
        <w:rPr>
          <w:rStyle w:val="Teksttreci6"/>
          <w:i/>
          <w:iCs/>
          <w:color w:val="000000"/>
        </w:rPr>
        <w:t>Od siarniczek aż do starych sreber i brylantów, wszystko oni sprzedają</w:t>
      </w:r>
      <w:r>
        <w:rPr>
          <w:rStyle w:val="Teksttreci6Bezkursywy"/>
          <w:i w:val="0"/>
          <w:iCs w:val="0"/>
          <w:color w:val="000000"/>
        </w:rPr>
        <w:t xml:space="preserve"> Lcz III</w:t>
      </w:r>
      <w:r>
        <w:rPr>
          <w:rStyle w:val="Teksttreci6Bezkursywy"/>
          <w:i w:val="0"/>
          <w:iCs w:val="0"/>
          <w:color w:val="000000"/>
        </w:rPr>
        <w:t xml:space="preserve"> 13</w:t>
      </w:r>
      <w:r>
        <w:rPr>
          <w:rStyle w:val="Teksttreci6Bezkursywy"/>
          <w:i w:val="0"/>
          <w:iCs w:val="0"/>
          <w:color w:val="000000"/>
          <w:vertAlign w:val="superscript"/>
        </w:rPr>
        <w:t>18</w:t>
      </w:r>
      <w:r>
        <w:rPr>
          <w:rStyle w:val="Teksttreci6Bezkursywy"/>
          <w:i w:val="0"/>
          <w:iCs w:val="0"/>
          <w:color w:val="000000"/>
        </w:rPr>
        <w:t xml:space="preserve">; </w:t>
      </w:r>
      <w:r>
        <w:rPr>
          <w:rStyle w:val="Teksttreci6"/>
          <w:i/>
          <w:iCs/>
          <w:color w:val="000000"/>
        </w:rPr>
        <w:t>siedzenie</w:t>
      </w:r>
      <w:r>
        <w:rPr>
          <w:rStyle w:val="Teksttreci6Bezkursywy"/>
          <w:i w:val="0"/>
          <w:iCs w:val="0"/>
          <w:color w:val="000000"/>
        </w:rPr>
        <w:t xml:space="preserve"> ‘siodło’ — </w:t>
      </w:r>
      <w:r>
        <w:rPr>
          <w:rStyle w:val="Teksttreci6"/>
          <w:i/>
          <w:iCs/>
          <w:color w:val="000000"/>
        </w:rPr>
        <w:t>nikt piękniejszych nie miał czapek, szabel i siądzeń na konie</w:t>
      </w:r>
      <w:r>
        <w:rPr>
          <w:rStyle w:val="Teksttreci6Bezkursywy"/>
          <w:i w:val="0"/>
          <w:iCs w:val="0"/>
          <w:color w:val="000000"/>
        </w:rPr>
        <w:t xml:space="preserve"> Kor I 60; </w:t>
      </w:r>
      <w:r>
        <w:rPr>
          <w:rStyle w:val="Teksttreci6"/>
          <w:i/>
          <w:iCs/>
          <w:color w:val="000000"/>
        </w:rPr>
        <w:t>sie- wiarz</w:t>
      </w:r>
      <w:r>
        <w:rPr>
          <w:rStyle w:val="Teksttreci6Bezkursywy"/>
          <w:i w:val="0"/>
          <w:iCs w:val="0"/>
          <w:color w:val="000000"/>
        </w:rPr>
        <w:t xml:space="preserve"> ‘siewca’ — </w:t>
      </w:r>
      <w:r>
        <w:rPr>
          <w:rStyle w:val="Teksttreci6"/>
          <w:i/>
          <w:iCs/>
          <w:color w:val="000000"/>
        </w:rPr>
        <w:t>Samego gospodarza i głowy domu nie było, poszedł natu</w:t>
      </w:r>
      <w:r>
        <w:rPr>
          <w:rStyle w:val="Teksttreci6"/>
          <w:i/>
          <w:iCs/>
          <w:color w:val="000000"/>
        </w:rPr>
        <w:softHyphen/>
        <w:t>ralnie w pole do siewiarzy</w:t>
      </w:r>
      <w:r>
        <w:rPr>
          <w:rStyle w:val="Teksttreci6Bezkursywy"/>
          <w:i w:val="0"/>
          <w:iCs w:val="0"/>
          <w:color w:val="000000"/>
        </w:rPr>
        <w:t xml:space="preserve"> </w:t>
      </w:r>
      <w:r>
        <w:rPr>
          <w:rStyle w:val="Teksttreci6Bezkursywy"/>
          <w:i w:val="0"/>
          <w:iCs w:val="0"/>
          <w:color w:val="000000"/>
          <w:lang w:val="de-DE" w:eastAsia="de-DE"/>
        </w:rPr>
        <w:t xml:space="preserve">Dz </w:t>
      </w:r>
      <w:r>
        <w:rPr>
          <w:rStyle w:val="Teksttreci6Bezkursywy"/>
          <w:i w:val="0"/>
          <w:iCs w:val="0"/>
          <w:color w:val="000000"/>
        </w:rPr>
        <w:t xml:space="preserve">I 214; </w:t>
      </w:r>
      <w:r>
        <w:rPr>
          <w:rStyle w:val="Teksttreci6"/>
          <w:i/>
          <w:iCs/>
          <w:color w:val="000000"/>
        </w:rPr>
        <w:t>truciznik</w:t>
      </w:r>
      <w:r>
        <w:rPr>
          <w:rStyle w:val="Teksttreci6Bezkursywy"/>
          <w:i w:val="0"/>
          <w:iCs w:val="0"/>
          <w:color w:val="000000"/>
        </w:rPr>
        <w:t xml:space="preserve"> ‘truciciel’ - </w:t>
      </w:r>
      <w:r>
        <w:rPr>
          <w:rStyle w:val="Teksttreci6"/>
          <w:i/>
          <w:iCs/>
          <w:color w:val="000000"/>
        </w:rPr>
        <w:t>Ale i tu za nami sz</w:t>
      </w:r>
      <w:r>
        <w:rPr>
          <w:rStyle w:val="Teksttreci6"/>
          <w:i/>
          <w:iCs/>
          <w:color w:val="000000"/>
        </w:rPr>
        <w:t>li wysłańcy, cyganie, trucizny, tak że z oka dziecka spuścić na chwilę nie było można</w:t>
      </w:r>
      <w:r>
        <w:rPr>
          <w:rStyle w:val="Teksttreci6Bezkursywy"/>
          <w:i w:val="0"/>
          <w:iCs w:val="0"/>
          <w:color w:val="000000"/>
        </w:rPr>
        <w:t xml:space="preserve"> Zez I 84; </w:t>
      </w:r>
      <w:r>
        <w:rPr>
          <w:rStyle w:val="Teksttreci6"/>
          <w:i/>
          <w:iCs/>
          <w:color w:val="000000"/>
        </w:rPr>
        <w:t>unikczemnić</w:t>
      </w:r>
      <w:r>
        <w:rPr>
          <w:rStyle w:val="Teksttreci6Bezkursywy"/>
          <w:i w:val="0"/>
          <w:iCs w:val="0"/>
          <w:color w:val="000000"/>
        </w:rPr>
        <w:t xml:space="preserve"> ‘unieważnić, uczynić nic nie znaczącym’ — </w:t>
      </w:r>
      <w:r>
        <w:rPr>
          <w:rStyle w:val="Teksttreci6"/>
          <w:i/>
          <w:iCs/>
          <w:color w:val="000000"/>
        </w:rPr>
        <w:t>Te</w:t>
      </w:r>
      <w:r>
        <w:rPr>
          <w:rStyle w:val="Teksttreci6"/>
          <w:i/>
          <w:iCs/>
          <w:color w:val="000000"/>
        </w:rPr>
        <w:softHyphen/>
        <w:t>go Ojcze, ani gdyby i sam król tu przybył nawet nie potrafiemy zetrzeć i unik</w:t>
      </w:r>
      <w:r>
        <w:rPr>
          <w:rStyle w:val="Teksttreci6"/>
          <w:i/>
          <w:iCs/>
          <w:color w:val="000000"/>
        </w:rPr>
        <w:softHyphen/>
        <w:t>czemnić</w:t>
      </w:r>
      <w:r>
        <w:rPr>
          <w:rStyle w:val="Teksttreci6Bezkursywy"/>
          <w:i w:val="0"/>
          <w:iCs w:val="0"/>
          <w:color w:val="000000"/>
        </w:rPr>
        <w:t xml:space="preserve"> OS II 132; </w:t>
      </w:r>
      <w:r>
        <w:rPr>
          <w:rStyle w:val="Teksttreci6"/>
          <w:i/>
          <w:iCs/>
          <w:color w:val="000000"/>
        </w:rPr>
        <w:t>zbrodz</w:t>
      </w:r>
      <w:r>
        <w:rPr>
          <w:rStyle w:val="Teksttreci6"/>
          <w:i/>
          <w:iCs/>
          <w:color w:val="000000"/>
        </w:rPr>
        <w:t>ień</w:t>
      </w:r>
      <w:r>
        <w:rPr>
          <w:rStyle w:val="Teksttreci6Bezkursywy"/>
          <w:i w:val="0"/>
          <w:iCs w:val="0"/>
          <w:color w:val="000000"/>
        </w:rPr>
        <w:t xml:space="preserve"> ‘zbrodniarz’ — </w:t>
      </w:r>
      <w:r>
        <w:rPr>
          <w:rStyle w:val="Teksttreci6"/>
          <w:i/>
          <w:iCs/>
          <w:color w:val="000000"/>
        </w:rPr>
        <w:t>Widziałem go, widziałem bladą chciwość jego [...] to zbrodzień</w:t>
      </w:r>
      <w:r>
        <w:rPr>
          <w:rStyle w:val="Teksttreci6Bezkursywy"/>
          <w:i w:val="0"/>
          <w:iCs w:val="0"/>
          <w:color w:val="000000"/>
        </w:rPr>
        <w:t xml:space="preserve"> </w:t>
      </w:r>
      <w:r>
        <w:rPr>
          <w:rStyle w:val="Teksttreci6Bezkursywy"/>
          <w:i w:val="0"/>
          <w:iCs w:val="0"/>
          <w:color w:val="000000"/>
          <w:lang w:val="ru-RU" w:eastAsia="ru-RU"/>
        </w:rPr>
        <w:t xml:space="preserve">К </w:t>
      </w:r>
      <w:r>
        <w:rPr>
          <w:rStyle w:val="Teksttreci6Bezkursywy"/>
          <w:i w:val="0"/>
          <w:iCs w:val="0"/>
          <w:color w:val="000000"/>
        </w:rPr>
        <w:t>II 122.</w:t>
      </w:r>
    </w:p>
    <w:p w:rsidR="00000000" w:rsidRDefault="00DF1A6B">
      <w:pPr>
        <w:pStyle w:val="Teksttreci60"/>
        <w:shd w:val="clear" w:color="auto" w:fill="auto"/>
        <w:spacing w:line="348" w:lineRule="exact"/>
        <w:ind w:firstLine="460"/>
        <w:jc w:val="both"/>
      </w:pPr>
      <w:r>
        <w:rPr>
          <w:rStyle w:val="Teksttreci6Bezkursywy"/>
          <w:i w:val="0"/>
          <w:iCs w:val="0"/>
          <w:color w:val="000000"/>
        </w:rPr>
        <w:t>Kilku archaizmów słownych (derywatów) słowniki nic odnotowują bądź podają tylko cytat z utworu Kraszewskiego. Dlatego trudno orzekać, czy są to autentyczne archaizm</w:t>
      </w:r>
      <w:r>
        <w:rPr>
          <w:rStyle w:val="Teksttreci6Bezkursywy"/>
          <w:i w:val="0"/>
          <w:iCs w:val="0"/>
          <w:color w:val="000000"/>
        </w:rPr>
        <w:t xml:space="preserve">y, czy też twory samego Kraszewskiego, a więc pseudoarchaizmy. Wyrazy te występują wyłącznic w powieściach historycznych jako elementy stylizacyjne, np.: </w:t>
      </w:r>
      <w:r>
        <w:rPr>
          <w:rStyle w:val="Teksttreci6"/>
          <w:i/>
          <w:iCs/>
          <w:color w:val="000000"/>
        </w:rPr>
        <w:t>litownik</w:t>
      </w:r>
      <w:r>
        <w:rPr>
          <w:rStyle w:val="Teksttreci6Bezkursywy"/>
          <w:i w:val="0"/>
          <w:iCs w:val="0"/>
          <w:color w:val="000000"/>
        </w:rPr>
        <w:t xml:space="preserve"> ‘jeniec wyzwolony z niewoli tatarskiej’ — [Czuryło] </w:t>
      </w:r>
      <w:r>
        <w:rPr>
          <w:rStyle w:val="Teksttreci6"/>
          <w:i/>
          <w:iCs/>
          <w:color w:val="000000"/>
        </w:rPr>
        <w:t>Poszedł do Krakowa. Po drodze opowiadając</w:t>
      </w:r>
      <w:r>
        <w:rPr>
          <w:rStyle w:val="Teksttreci6"/>
          <w:i/>
          <w:iCs/>
          <w:color w:val="000000"/>
        </w:rPr>
        <w:t xml:space="preserve"> się jako litownik (tak zwano więźniów z niewoli wyzwolonych)</w:t>
      </w:r>
      <w:r>
        <w:rPr>
          <w:rStyle w:val="Teksttreci6Bezkursywy"/>
          <w:i w:val="0"/>
          <w:iCs w:val="0"/>
          <w:color w:val="000000"/>
        </w:rPr>
        <w:t xml:space="preserve"> Zez IV 439; </w:t>
      </w:r>
      <w:r>
        <w:rPr>
          <w:rStyle w:val="Teksttreci6"/>
          <w:i/>
          <w:iCs/>
          <w:color w:val="000000"/>
        </w:rPr>
        <w:t>łakotnica</w:t>
      </w:r>
      <w:r>
        <w:rPr>
          <w:rStyle w:val="Teksttreci6Bezkursywy"/>
          <w:i w:val="0"/>
          <w:iCs w:val="0"/>
          <w:color w:val="000000"/>
        </w:rPr>
        <w:t xml:space="preserve"> ‘kobieta sprzedająca łakocie’ — </w:t>
      </w:r>
      <w:r>
        <w:rPr>
          <w:rStyle w:val="Teksttreci6"/>
          <w:i/>
          <w:iCs/>
          <w:color w:val="000000"/>
        </w:rPr>
        <w:t>Te ostatnie zwano łakotnicami, bo po mieście roznosi</w:t>
      </w:r>
      <w:r>
        <w:rPr>
          <w:rStyle w:val="Teksttreci6"/>
          <w:i/>
          <w:iCs/>
          <w:color w:val="000000"/>
        </w:rPr>
        <w:softHyphen/>
        <w:t>ły łakocie w koszykach</w:t>
      </w:r>
      <w:r>
        <w:rPr>
          <w:rStyle w:val="Teksttreci6Bezkursywy"/>
          <w:i w:val="0"/>
          <w:iCs w:val="0"/>
          <w:color w:val="000000"/>
        </w:rPr>
        <w:t xml:space="preserve"> OS II 88; </w:t>
      </w:r>
      <w:r>
        <w:rPr>
          <w:rStyle w:val="Teksttreci6"/>
          <w:i/>
          <w:iCs/>
          <w:color w:val="000000"/>
        </w:rPr>
        <w:t>łożebny</w:t>
      </w:r>
      <w:r>
        <w:rPr>
          <w:rStyle w:val="Teksttreci6Bezkursywy"/>
          <w:i w:val="0"/>
          <w:iCs w:val="0"/>
          <w:color w:val="000000"/>
        </w:rPr>
        <w:t xml:space="preserve"> ‘łożniczy’ </w:t>
      </w:r>
      <w:r>
        <w:rPr>
          <w:rStyle w:val="Teksttreci6"/>
          <w:i/>
          <w:iCs/>
          <w:color w:val="000000"/>
        </w:rPr>
        <w:t>—Jedną</w:t>
      </w:r>
      <w:r>
        <w:rPr>
          <w:rStyle w:val="Teksttreci6Bezkursywy"/>
          <w:i w:val="0"/>
          <w:iCs w:val="0"/>
          <w:color w:val="000000"/>
        </w:rPr>
        <w:t xml:space="preserve"> [faworytę króla] </w:t>
      </w:r>
      <w:r>
        <w:rPr>
          <w:rStyle w:val="Teksttreci6"/>
          <w:i/>
          <w:iCs/>
          <w:color w:val="000000"/>
        </w:rPr>
        <w:t>trzyma Jakub, drugą Kniaźnik, trzecią podkomorzy, czwartą Zieliński, łożeb</w:t>
      </w:r>
      <w:r>
        <w:rPr>
          <w:rStyle w:val="Teksttreci6"/>
          <w:i/>
          <w:iCs/>
          <w:color w:val="000000"/>
        </w:rPr>
        <w:softHyphen/>
        <w:t>ny, piątą Konarski</w:t>
      </w:r>
      <w:r>
        <w:rPr>
          <w:rStyle w:val="Teksttreci6Bezkursywy"/>
          <w:i w:val="0"/>
          <w:iCs w:val="0"/>
          <w:color w:val="000000"/>
        </w:rPr>
        <w:t xml:space="preserve"> Zez II 190; </w:t>
      </w:r>
      <w:r>
        <w:rPr>
          <w:rStyle w:val="Teksttreci6"/>
          <w:i/>
          <w:iCs/>
          <w:color w:val="000000"/>
        </w:rPr>
        <w:t>wyrozumiciel</w:t>
      </w:r>
      <w:r>
        <w:rPr>
          <w:rStyle w:val="Teksttreci6Bezkursywy"/>
          <w:i w:val="0"/>
          <w:iCs w:val="0"/>
          <w:color w:val="000000"/>
        </w:rPr>
        <w:t xml:space="preserve"> ‘arbiter, rozjemca, sędzia’ — </w:t>
      </w:r>
      <w:r>
        <w:rPr>
          <w:rStyle w:val="Teksttreci6"/>
          <w:i/>
          <w:iCs/>
          <w:color w:val="000000"/>
        </w:rPr>
        <w:t>Gdy N. Panie</w:t>
      </w:r>
      <w:r>
        <w:rPr>
          <w:rStyle w:val="Teksttreci6Bezkursywy"/>
          <w:i w:val="0"/>
          <w:iCs w:val="0"/>
          <w:color w:val="000000"/>
        </w:rPr>
        <w:t xml:space="preserve"> </w:t>
      </w:r>
      <w:r>
        <w:rPr>
          <w:rStyle w:val="Teksttreci6Bezkursywy"/>
          <w:i w:val="0"/>
          <w:iCs w:val="0"/>
          <w:color w:val="000000"/>
          <w:lang w:val="ru-RU" w:eastAsia="ru-RU"/>
        </w:rPr>
        <w:t xml:space="preserve">/.../ </w:t>
      </w:r>
      <w:r>
        <w:rPr>
          <w:rStyle w:val="Teksttreci6"/>
          <w:i/>
          <w:iCs/>
          <w:color w:val="000000"/>
        </w:rPr>
        <w:t xml:space="preserve">wszystko się na pozór przeciw mnie </w:t>
      </w:r>
      <w:r>
        <w:rPr>
          <w:rStyle w:val="Teksttreci6"/>
          <w:i/>
          <w:iCs/>
          <w:color w:val="000000"/>
        </w:rPr>
        <w:lastRenderedPageBreak/>
        <w:t xml:space="preserve">składa, jedynym </w:t>
      </w:r>
      <w:r>
        <w:rPr>
          <w:rStyle w:val="Teksttreci6"/>
          <w:i/>
          <w:iCs/>
          <w:color w:val="000000"/>
          <w:lang w:val="de-DE" w:eastAsia="de-DE"/>
        </w:rPr>
        <w:t xml:space="preserve">mojem </w:t>
      </w:r>
      <w:r>
        <w:rPr>
          <w:rStyle w:val="Teksttreci6"/>
          <w:i/>
          <w:iCs/>
          <w:color w:val="000000"/>
        </w:rPr>
        <w:t>jest życzeniem, abyś W. K. Mość</w:t>
      </w:r>
      <w:r>
        <w:rPr>
          <w:rStyle w:val="Teksttreci6"/>
          <w:i/>
          <w:iCs/>
          <w:color w:val="000000"/>
        </w:rPr>
        <w:t xml:space="preserve"> wyrozumicielów mi ku tej sprawie wyznaczyć raczył, aby podejrzenia, któremi mnie obciążają, przed światłem sprawiedli</w:t>
      </w:r>
      <w:r>
        <w:rPr>
          <w:rStyle w:val="Teksttreci6"/>
          <w:i/>
          <w:iCs/>
          <w:color w:val="000000"/>
        </w:rPr>
        <w:softHyphen/>
        <w:t>wości zniknąć mogły</w:t>
      </w:r>
      <w:r>
        <w:rPr>
          <w:rStyle w:val="Teksttreci6Bezkursywy"/>
          <w:i w:val="0"/>
          <w:iCs w:val="0"/>
          <w:color w:val="000000"/>
        </w:rPr>
        <w:t xml:space="preserve"> Żk 96; </w:t>
      </w:r>
      <w:r>
        <w:rPr>
          <w:rStyle w:val="Teksttreci6"/>
          <w:i/>
          <w:iCs/>
          <w:color w:val="000000"/>
        </w:rPr>
        <w:t>wysłaństwo</w:t>
      </w:r>
      <w:r>
        <w:rPr>
          <w:rStyle w:val="Teksttreci6Bezkursywy"/>
          <w:i w:val="0"/>
          <w:iCs w:val="0"/>
          <w:color w:val="000000"/>
        </w:rPr>
        <w:t xml:space="preserve"> ‘wysłannictwo, poselstwo’ — </w:t>
      </w:r>
      <w:r>
        <w:rPr>
          <w:rStyle w:val="Teksttreci6"/>
          <w:i/>
          <w:iCs/>
          <w:color w:val="000000"/>
        </w:rPr>
        <w:t>Każdy inaczej wysłaństwo ich tłumaczy i dane im polecenia</w:t>
      </w:r>
      <w:r>
        <w:rPr>
          <w:rStyle w:val="Teksttreci6Bezkursywy"/>
          <w:i w:val="0"/>
          <w:iCs w:val="0"/>
          <w:color w:val="000000"/>
        </w:rPr>
        <w:t xml:space="preserve"> OS II 104; </w:t>
      </w:r>
      <w:r>
        <w:rPr>
          <w:rStyle w:val="Teksttreci6"/>
          <w:i/>
          <w:iCs/>
          <w:color w:val="000000"/>
        </w:rPr>
        <w:t>zw</w:t>
      </w:r>
      <w:r>
        <w:rPr>
          <w:rStyle w:val="Teksttreci6"/>
          <w:i/>
          <w:iCs/>
          <w:color w:val="000000"/>
        </w:rPr>
        <w:t xml:space="preserve">iastuństwo </w:t>
      </w:r>
      <w:r>
        <w:rPr>
          <w:rStyle w:val="Teksttreci6Bezkursywy"/>
          <w:i w:val="0"/>
          <w:iCs w:val="0"/>
          <w:color w:val="000000"/>
        </w:rPr>
        <w:t xml:space="preserve">‘zwiastun, przepowiednia’— </w:t>
      </w:r>
      <w:r>
        <w:rPr>
          <w:rStyle w:val="Teksttreci6"/>
          <w:i/>
          <w:iCs/>
          <w:color w:val="000000"/>
        </w:rPr>
        <w:t xml:space="preserve">Widzę w tem hasło pokoju, zwiastuństwo zgody </w:t>
      </w:r>
      <w:r>
        <w:rPr>
          <w:rStyle w:val="Teksttreci6Bezkursywy"/>
          <w:i w:val="0"/>
          <w:iCs w:val="0"/>
          <w:color w:val="000000"/>
        </w:rPr>
        <w:t>OS II 105.</w:t>
      </w:r>
    </w:p>
    <w:p w:rsidR="00000000" w:rsidRDefault="00DF1A6B">
      <w:pPr>
        <w:pStyle w:val="Teksttreci21"/>
        <w:shd w:val="clear" w:color="auto" w:fill="auto"/>
        <w:spacing w:before="0" w:line="360" w:lineRule="exact"/>
        <w:ind w:firstLine="460"/>
        <w:jc w:val="both"/>
      </w:pPr>
      <w:r>
        <w:rPr>
          <w:rStyle w:val="Teksttreci2"/>
          <w:color w:val="000000"/>
        </w:rPr>
        <w:t xml:space="preserve">Zdarzają się także w powieściach Kraszewskiego archaizmy semantyczne, np.; </w:t>
      </w:r>
      <w:r>
        <w:rPr>
          <w:rStyle w:val="Teksttreci2Kursywa"/>
          <w:color w:val="000000"/>
        </w:rPr>
        <w:t>bielizna</w:t>
      </w:r>
      <w:r>
        <w:rPr>
          <w:rStyle w:val="Teksttreci2"/>
          <w:color w:val="000000"/>
        </w:rPr>
        <w:t xml:space="preserve"> ‘biała odzież wierzchnia’ — </w:t>
      </w:r>
      <w:r>
        <w:rPr>
          <w:rStyle w:val="Teksttreci2Kursywa"/>
          <w:color w:val="000000"/>
        </w:rPr>
        <w:t>No! no! patrzajcie tylko</w:t>
      </w:r>
      <w:r>
        <w:rPr>
          <w:rStyle w:val="Teksttreci2"/>
          <w:color w:val="000000"/>
        </w:rPr>
        <w:t xml:space="preserve"> </w:t>
      </w:r>
      <w:r>
        <w:rPr>
          <w:rStyle w:val="Teksttreci2Kursywa"/>
          <w:color w:val="000000"/>
          <w:lang w:val="ru-RU" w:eastAsia="ru-RU"/>
        </w:rPr>
        <w:t>/...</w:t>
      </w:r>
      <w:r>
        <w:rPr>
          <w:rStyle w:val="Teksttreci2Kursywa"/>
          <w:color w:val="000000"/>
        </w:rPr>
        <w:t xml:space="preserve">] taż to </w:t>
      </w:r>
      <w:r>
        <w:rPr>
          <w:rStyle w:val="Teksttreci2Kursywa"/>
          <w:color w:val="000000"/>
          <w:vertAlign w:val="superscript"/>
        </w:rPr>
        <w:footnoteReference w:id="17"/>
      </w:r>
      <w:r>
        <w:rPr>
          <w:rStyle w:val="Teksttreci2Kursywa"/>
          <w:color w:val="000000"/>
        </w:rPr>
        <w:t xml:space="preserve"> włoski wylizane, bielizna jakby marcowym śniegiem bielona</w:t>
      </w:r>
      <w:r>
        <w:rPr>
          <w:rStyle w:val="Teksttreci6Bezkursywy"/>
          <w:color w:val="000000"/>
        </w:rPr>
        <w:t xml:space="preserve"> Ch III 97; </w:t>
      </w:r>
      <w:r>
        <w:rPr>
          <w:rStyle w:val="Teksttreci6"/>
          <w:color w:val="000000"/>
        </w:rPr>
        <w:t xml:space="preserve">jatka </w:t>
      </w:r>
      <w:r>
        <w:rPr>
          <w:rStyle w:val="Teksttreci6Bezkursywy"/>
          <w:color w:val="000000"/>
        </w:rPr>
        <w:t xml:space="preserve">‘kram, stragan z różnymi artykułami’ — </w:t>
      </w:r>
      <w:r>
        <w:rPr>
          <w:rStyle w:val="Teksttreci6"/>
          <w:color w:val="000000"/>
        </w:rPr>
        <w:t>Ustawiono w mieście kramy, alias kl</w:t>
      </w:r>
      <w:r>
        <w:rPr>
          <w:rStyle w:val="Teksttreci6"/>
          <w:color w:val="000000"/>
        </w:rPr>
        <w:t>etki, czyli jatki, bo jatkami zwały się czas jakiś wszelkie kramy (nie jak dziś te, w których się tylko mięso przedaje)</w:t>
      </w:r>
      <w:r>
        <w:rPr>
          <w:rStyle w:val="Teksttreci6Bezkursywy"/>
          <w:color w:val="000000"/>
        </w:rPr>
        <w:t xml:space="preserve"> </w:t>
      </w:r>
      <w:r>
        <w:rPr>
          <w:rStyle w:val="Teksttreci6Bezkursywy"/>
          <w:color w:val="000000"/>
          <w:lang w:val="de-DE" w:eastAsia="de-DE"/>
        </w:rPr>
        <w:t xml:space="preserve">Ob </w:t>
      </w:r>
      <w:r>
        <w:rPr>
          <w:rStyle w:val="Teksttreci6Bezkursywy"/>
          <w:color w:val="000000"/>
        </w:rPr>
        <w:t xml:space="preserve">I 110; </w:t>
      </w:r>
      <w:r>
        <w:rPr>
          <w:rStyle w:val="Teksttreci6"/>
          <w:color w:val="000000"/>
        </w:rPr>
        <w:t>lato</w:t>
      </w:r>
      <w:r>
        <w:rPr>
          <w:rStyle w:val="Teksttreci6Bezkursywy"/>
          <w:color w:val="000000"/>
        </w:rPr>
        <w:t xml:space="preserve"> ‘rok’ — </w:t>
      </w:r>
      <w:r>
        <w:rPr>
          <w:rStyle w:val="Teksttreci6"/>
          <w:color w:val="000000"/>
        </w:rPr>
        <w:t>Naprzód zaczy</w:t>
      </w:r>
      <w:r>
        <w:rPr>
          <w:rStyle w:val="Teksttreci6"/>
          <w:color w:val="000000"/>
        </w:rPr>
        <w:softHyphen/>
        <w:t>nam od życzeń dobrego Nowego Roku</w:t>
      </w:r>
      <w:r>
        <w:rPr>
          <w:rStyle w:val="Teksttreci6Bezkursywy"/>
          <w:color w:val="000000"/>
        </w:rPr>
        <w:t xml:space="preserve"> </w:t>
      </w:r>
      <w:r>
        <w:rPr>
          <w:rStyle w:val="Teksttreci6Bezkursywy"/>
          <w:color w:val="000000"/>
          <w:lang w:val="ru-RU" w:eastAsia="ru-RU"/>
        </w:rPr>
        <w:t xml:space="preserve">/.../ </w:t>
      </w:r>
      <w:r>
        <w:rPr>
          <w:rStyle w:val="Teksttreci6"/>
          <w:color w:val="000000"/>
        </w:rPr>
        <w:t>niech Bóg daje wszystko dobre</w:t>
      </w:r>
      <w:r>
        <w:rPr>
          <w:rStyle w:val="Teksttreci6"/>
          <w:color w:val="000000"/>
        </w:rPr>
        <w:t xml:space="preserve"> i jak najpogodniejsze dni w zaczynającym się lecie</w:t>
      </w:r>
      <w:r>
        <w:rPr>
          <w:rStyle w:val="Teksttreci6Bezkursywy"/>
          <w:color w:val="000000"/>
        </w:rPr>
        <w:t xml:space="preserve"> </w:t>
      </w:r>
      <w:r>
        <w:rPr>
          <w:rStyle w:val="Teksttreci6Bezkursywy"/>
          <w:color w:val="000000"/>
          <w:lang w:val="en-US" w:eastAsia="en-US"/>
        </w:rPr>
        <w:t xml:space="preserve">List </w:t>
      </w:r>
      <w:r>
        <w:rPr>
          <w:rStyle w:val="Teksttreci6Bezkursywy"/>
          <w:color w:val="000000"/>
        </w:rPr>
        <w:t>434</w:t>
      </w:r>
      <w:r>
        <w:rPr>
          <w:rStyle w:val="Teksttreci6Bezkursywy"/>
          <w:color w:val="000000"/>
          <w:vertAlign w:val="superscript"/>
        </w:rPr>
        <w:footnoteReference w:id="18"/>
      </w:r>
      <w:r>
        <w:rPr>
          <w:rStyle w:val="Teksttreci6Bezkursywy"/>
          <w:color w:val="000000"/>
        </w:rPr>
        <w:t xml:space="preserve">; </w:t>
      </w:r>
      <w:r>
        <w:rPr>
          <w:rStyle w:val="Teksttreci6"/>
          <w:color w:val="000000"/>
        </w:rPr>
        <w:t>nazwisko</w:t>
      </w:r>
      <w:r>
        <w:rPr>
          <w:rStyle w:val="Teksttreci6Bezkursywy"/>
          <w:color w:val="000000"/>
        </w:rPr>
        <w:t xml:space="preserve"> ‘naz</w:t>
      </w:r>
      <w:r>
        <w:rPr>
          <w:rStyle w:val="Teksttreci6Bezkursywy"/>
          <w:color w:val="000000"/>
        </w:rPr>
        <w:softHyphen/>
        <w:t xml:space="preserve">wa’ — </w:t>
      </w:r>
      <w:r>
        <w:rPr>
          <w:rStyle w:val="Teksttreci6"/>
          <w:color w:val="000000"/>
        </w:rPr>
        <w:t>Trzeba było wyuczyć się całej anatomii</w:t>
      </w:r>
      <w:r>
        <w:rPr>
          <w:rStyle w:val="Teksttreci6Bezkursywy"/>
          <w:color w:val="000000"/>
        </w:rPr>
        <w:t xml:space="preserve"> </w:t>
      </w:r>
      <w:r>
        <w:rPr>
          <w:rStyle w:val="Teksttreci6Bezkursywy"/>
          <w:color w:val="000000"/>
          <w:lang w:val="ru-RU" w:eastAsia="ru-RU"/>
        </w:rPr>
        <w:t xml:space="preserve">/.../ </w:t>
      </w:r>
      <w:r>
        <w:rPr>
          <w:rStyle w:val="Teksttreci6"/>
          <w:color w:val="000000"/>
        </w:rPr>
        <w:t>wszystkich jej nazwisk ła</w:t>
      </w:r>
      <w:r>
        <w:rPr>
          <w:rStyle w:val="Teksttreci6"/>
          <w:color w:val="000000"/>
        </w:rPr>
        <w:softHyphen/>
        <w:t>cińskich</w:t>
      </w:r>
      <w:r>
        <w:rPr>
          <w:rStyle w:val="Teksttreci6Bezkursywy"/>
          <w:color w:val="000000"/>
        </w:rPr>
        <w:t xml:space="preserve"> Pś 104</w:t>
      </w:r>
      <w:r>
        <w:rPr>
          <w:rStyle w:val="Teksttreci6Bezkursywy"/>
          <w:color w:val="000000"/>
          <w:vertAlign w:val="superscript"/>
        </w:rPr>
        <w:footnoteReference w:id="19"/>
      </w:r>
      <w:r>
        <w:rPr>
          <w:rStyle w:val="Teksttreci6Bezkursywy"/>
          <w:color w:val="000000"/>
        </w:rPr>
        <w:t xml:space="preserve">; </w:t>
      </w:r>
      <w:r>
        <w:rPr>
          <w:rStyle w:val="Teksttreci6"/>
          <w:color w:val="000000"/>
        </w:rPr>
        <w:t>nikczemny</w:t>
      </w:r>
      <w:r>
        <w:rPr>
          <w:rStyle w:val="Teksttreci6Bezkursywy"/>
          <w:color w:val="000000"/>
        </w:rPr>
        <w:t xml:space="preserve"> ‘marny, lichy’ — </w:t>
      </w:r>
      <w:r>
        <w:rPr>
          <w:rStyle w:val="Teksttreci6"/>
          <w:color w:val="000000"/>
        </w:rPr>
        <w:t>Pogrzeb się skończył, doły się z</w:t>
      </w:r>
      <w:r>
        <w:rPr>
          <w:rStyle w:val="Teksttreci6"/>
          <w:color w:val="000000"/>
        </w:rPr>
        <w:t>asypały. W piątym [..J nikczemnym dole leżała Halka bez trumny</w:t>
      </w:r>
      <w:r>
        <w:rPr>
          <w:rStyle w:val="Teksttreci6Bezkursywy"/>
          <w:color w:val="000000"/>
        </w:rPr>
        <w:t xml:space="preserve"> Żk 66; </w:t>
      </w:r>
      <w:r>
        <w:rPr>
          <w:rStyle w:val="Teksttreci6"/>
          <w:color w:val="000000"/>
        </w:rPr>
        <w:t>pot</w:t>
      </w:r>
      <w:r>
        <w:rPr>
          <w:rStyle w:val="Teksttreci6"/>
          <w:color w:val="000000"/>
        </w:rPr>
        <w:softHyphen/>
        <w:t>rzeba</w:t>
      </w:r>
      <w:r>
        <w:rPr>
          <w:rStyle w:val="Teksttreci6Bezkursywy"/>
          <w:color w:val="000000"/>
        </w:rPr>
        <w:t xml:space="preserve"> ‘wyprawa wojenna’ — </w:t>
      </w:r>
      <w:r>
        <w:rPr>
          <w:rStyle w:val="Teksttreci6"/>
          <w:color w:val="000000"/>
        </w:rPr>
        <w:t>Jedyną jego wyprawą wojenną była potrzeba 1634</w:t>
      </w:r>
      <w:r>
        <w:rPr>
          <w:rStyle w:val="Teksttreci6Bezkursywy"/>
          <w:color w:val="000000"/>
        </w:rPr>
        <w:t xml:space="preserve"> </w:t>
      </w:r>
      <w:r>
        <w:rPr>
          <w:rStyle w:val="Teksttreci6Bezkursywy"/>
          <w:color w:val="000000"/>
          <w:lang w:val="de-DE" w:eastAsia="de-DE"/>
        </w:rPr>
        <w:t xml:space="preserve">Di </w:t>
      </w:r>
      <w:r>
        <w:rPr>
          <w:rStyle w:val="Teksttreci6Bezkursywy"/>
          <w:color w:val="000000"/>
        </w:rPr>
        <w:t xml:space="preserve">I 302; </w:t>
      </w:r>
      <w:r>
        <w:rPr>
          <w:rStyle w:val="Teksttreci6"/>
          <w:color w:val="000000"/>
        </w:rPr>
        <w:t>sklep</w:t>
      </w:r>
      <w:r>
        <w:rPr>
          <w:rStyle w:val="Teksttreci6Bezkursywy"/>
          <w:color w:val="000000"/>
        </w:rPr>
        <w:t xml:space="preserve"> ‘loch, piwnica’ — w </w:t>
      </w:r>
      <w:r>
        <w:rPr>
          <w:rStyle w:val="Teksttreci6"/>
          <w:color w:val="000000"/>
        </w:rPr>
        <w:t>pośrodku, naprzeciw ołtarza</w:t>
      </w:r>
      <w:r>
        <w:rPr>
          <w:rStyle w:val="Teksttreci6Bezkursywy"/>
          <w:color w:val="000000"/>
        </w:rPr>
        <w:t xml:space="preserve"> </w:t>
      </w:r>
      <w:r>
        <w:rPr>
          <w:rStyle w:val="Teksttreci6Bezkursywy"/>
          <w:color w:val="000000"/>
          <w:lang w:val="ru-RU" w:eastAsia="ru-RU"/>
        </w:rPr>
        <w:t xml:space="preserve">/.../ </w:t>
      </w:r>
      <w:r>
        <w:rPr>
          <w:rStyle w:val="Teksttreci6"/>
          <w:color w:val="000000"/>
        </w:rPr>
        <w:t>kamień grobowy wskazywał wejście do skl</w:t>
      </w:r>
      <w:r>
        <w:rPr>
          <w:rStyle w:val="Teksttreci6"/>
          <w:color w:val="000000"/>
        </w:rPr>
        <w:t>epów</w:t>
      </w:r>
      <w:r>
        <w:rPr>
          <w:rStyle w:val="Teksttreci6Bezkursywy"/>
          <w:color w:val="000000"/>
        </w:rPr>
        <w:t xml:space="preserve"> Zez II 151; </w:t>
      </w:r>
      <w:r>
        <w:rPr>
          <w:rStyle w:val="Teksttreci6"/>
          <w:color w:val="000000"/>
        </w:rPr>
        <w:t>zaszczycać</w:t>
      </w:r>
      <w:r>
        <w:rPr>
          <w:rStyle w:val="Teksttreci6Bezkursywy"/>
          <w:color w:val="000000"/>
        </w:rPr>
        <w:t xml:space="preserve"> ‘chro</w:t>
      </w:r>
      <w:r>
        <w:rPr>
          <w:rStyle w:val="Teksttreci6Bezkursywy"/>
          <w:color w:val="000000"/>
        </w:rPr>
        <w:softHyphen/>
        <w:t xml:space="preserve">nić, bronić’ — </w:t>
      </w:r>
      <w:r>
        <w:rPr>
          <w:rStyle w:val="Teksttreci6"/>
          <w:color w:val="000000"/>
        </w:rPr>
        <w:t xml:space="preserve">Pracował on dla wszystkich na </w:t>
      </w:r>
      <w:r>
        <w:rPr>
          <w:rStyle w:val="Teksttreci6"/>
          <w:color w:val="000000"/>
          <w:lang w:val="cs-CZ" w:eastAsia="cs-CZ"/>
        </w:rPr>
        <w:t xml:space="preserve">chleb </w:t>
      </w:r>
      <w:r>
        <w:rPr>
          <w:rStyle w:val="Teksttreci6"/>
          <w:color w:val="000000"/>
        </w:rPr>
        <w:t>powszedni, ale go bronili wszyscy i otaczali uzbrojoną piersią zaszczycając od wszelkiej napaści</w:t>
      </w:r>
      <w:r>
        <w:rPr>
          <w:rStyle w:val="Teksttreci6Bezkursywy"/>
          <w:color w:val="000000"/>
        </w:rPr>
        <w:t xml:space="preserve"> Ws 132.</w:t>
      </w:r>
    </w:p>
    <w:p w:rsidR="00000000" w:rsidRDefault="00DF1A6B">
      <w:pPr>
        <w:pStyle w:val="Teksttreci21"/>
        <w:shd w:val="clear" w:color="auto" w:fill="auto"/>
        <w:spacing w:before="0"/>
        <w:ind w:firstLine="460"/>
        <w:jc w:val="both"/>
      </w:pPr>
      <w:r>
        <w:rPr>
          <w:rStyle w:val="Teksttreci2"/>
          <w:color w:val="000000"/>
        </w:rPr>
        <w:t>Przytoczone przykładowo archaizmy słowne i semantyczne w większoś</w:t>
      </w:r>
      <w:r>
        <w:rPr>
          <w:rStyle w:val="Teksttreci2"/>
          <w:color w:val="000000"/>
        </w:rPr>
        <w:t>ci wypadków ograniczone do powieści historycznych i do opisów dawnych rea</w:t>
      </w:r>
      <w:r>
        <w:rPr>
          <w:rStyle w:val="Teksttreci2"/>
          <w:color w:val="000000"/>
        </w:rPr>
        <w:softHyphen/>
        <w:t>liów w powieściach współczesnych są świadomymi elementami stylizacyjnymi oddającymi koloryt przedstawianej epoki. Ale czasem archaizm slylizacyjny pojawia się przy opisie wydarzeń ws</w:t>
      </w:r>
      <w:r>
        <w:rPr>
          <w:rStyle w:val="Teksttreci2"/>
          <w:color w:val="000000"/>
        </w:rPr>
        <w:t>półczesnych i wówczas jego zada</w:t>
      </w:r>
      <w:r>
        <w:rPr>
          <w:rStyle w:val="Teksttreci2"/>
          <w:color w:val="000000"/>
        </w:rPr>
        <w:softHyphen/>
        <w:t>niem jest stworzenie nastroju pewnej podniosłości, monumentalności. Użyty zaś w rozmowach bohaterów wiejskich daje wyraz przekonaniu autora o ar</w:t>
      </w:r>
      <w:r>
        <w:rPr>
          <w:rStyle w:val="Teksttreci2"/>
          <w:color w:val="000000"/>
        </w:rPr>
        <w:softHyphen/>
        <w:t>chaiczności języka ludu, a jednocześnie jest elementem środowiskowej cha</w:t>
      </w:r>
      <w:r>
        <w:rPr>
          <w:rStyle w:val="Teksttreci2"/>
          <w:color w:val="000000"/>
        </w:rPr>
        <w:softHyphen/>
        <w:t>rakter</w:t>
      </w:r>
      <w:r>
        <w:rPr>
          <w:rStyle w:val="Teksttreci2"/>
          <w:color w:val="000000"/>
        </w:rPr>
        <w:t>ystyki postaci. Kilka spośród przytoczonych archaizmów nie wykazuje nacechowania stylistycznego, ich pojawienie się związane jest zapewne z kre</w:t>
      </w:r>
      <w:r>
        <w:rPr>
          <w:rStyle w:val="Teksttreci2"/>
          <w:color w:val="000000"/>
        </w:rPr>
        <w:softHyphen/>
        <w:t>sowym podłożem języka pisarza i przypuszczać można, że należą one do ję</w:t>
      </w:r>
      <w:r>
        <w:rPr>
          <w:rStyle w:val="Teksttreci2"/>
          <w:color w:val="000000"/>
        </w:rPr>
        <w:softHyphen/>
        <w:t>zykowego złoża własnego Kraszewskiego (n</w:t>
      </w:r>
      <w:r>
        <w:rPr>
          <w:rStyle w:val="Teksttreci2"/>
          <w:color w:val="000000"/>
        </w:rPr>
        <w:t xml:space="preserve">p.: </w:t>
      </w:r>
      <w:r>
        <w:rPr>
          <w:rStyle w:val="Teksttreci2Kursywa"/>
          <w:color w:val="000000"/>
        </w:rPr>
        <w:t>nazwisko</w:t>
      </w:r>
      <w:r>
        <w:rPr>
          <w:rStyle w:val="Teksttreci2"/>
          <w:color w:val="000000"/>
        </w:rPr>
        <w:t xml:space="preserve"> ‘nazwa’, </w:t>
      </w:r>
      <w:r>
        <w:rPr>
          <w:rStyle w:val="Teksttreci2Kursywa"/>
          <w:color w:val="000000"/>
        </w:rPr>
        <w:t xml:space="preserve">siarniczka </w:t>
      </w:r>
      <w:r>
        <w:rPr>
          <w:rStyle w:val="Teksttreci2"/>
          <w:color w:val="000000"/>
        </w:rPr>
        <w:t>‘zapałka’).</w:t>
      </w:r>
    </w:p>
    <w:p w:rsidR="00000000" w:rsidRDefault="00DF1A6B">
      <w:pPr>
        <w:pStyle w:val="Teksttreci21"/>
        <w:shd w:val="clear" w:color="auto" w:fill="auto"/>
        <w:spacing w:before="0"/>
        <w:ind w:firstLine="460"/>
        <w:jc w:val="both"/>
      </w:pPr>
      <w:r>
        <w:rPr>
          <w:rStyle w:val="Teksttreci2"/>
          <w:color w:val="000000"/>
        </w:rPr>
        <w:t>Na osobną uwagę zasługuje język powieści historycznych o drugiej poło</w:t>
      </w:r>
      <w:r>
        <w:rPr>
          <w:rStyle w:val="Teksttreci2"/>
          <w:color w:val="000000"/>
        </w:rPr>
        <w:softHyphen/>
        <w:t xml:space="preserve">wic XVI, </w:t>
      </w:r>
      <w:r>
        <w:rPr>
          <w:rStyle w:val="Teksttreci2"/>
          <w:color w:val="000000"/>
        </w:rPr>
        <w:lastRenderedPageBreak/>
        <w:t xml:space="preserve">a zwłaszcza </w:t>
      </w:r>
      <w:r>
        <w:rPr>
          <w:rStyle w:val="Teksttreci2"/>
          <w:color w:val="000000"/>
          <w:lang w:val="ru-RU" w:eastAsia="ru-RU"/>
        </w:rPr>
        <w:t xml:space="preserve">о </w:t>
      </w:r>
      <w:r>
        <w:rPr>
          <w:rStyle w:val="Teksttreci2"/>
          <w:color w:val="000000"/>
        </w:rPr>
        <w:t>XVII wieku. Wprowadza do nich autor inny typ styli</w:t>
      </w:r>
      <w:r>
        <w:rPr>
          <w:rStyle w:val="Teksttreci2"/>
          <w:color w:val="000000"/>
        </w:rPr>
        <w:softHyphen/>
        <w:t>zacji archaicznej, mianowicie naśladowanie stylu makaroniczncgo. Gę</w:t>
      </w:r>
      <w:r>
        <w:rPr>
          <w:rStyle w:val="Teksttreci2"/>
          <w:color w:val="000000"/>
        </w:rPr>
        <w:t xml:space="preserve">sto przeplata wtrętami łacińskimi nie tylko dialogi bohaterów, ale też narrację, np.: </w:t>
      </w:r>
      <w:r>
        <w:rPr>
          <w:rStyle w:val="Teksttreci2Kursywa"/>
          <w:color w:val="000000"/>
        </w:rPr>
        <w:t xml:space="preserve">To prawda, rzekł Wójt. ale i my coś znaczym, będąc brachium regium </w:t>
      </w:r>
      <w:r>
        <w:rPr>
          <w:rStyle w:val="Teksttreci2"/>
          <w:color w:val="000000"/>
        </w:rPr>
        <w:t xml:space="preserve">w </w:t>
      </w:r>
      <w:r>
        <w:rPr>
          <w:rStyle w:val="Teksttreci2Kursywa"/>
          <w:color w:val="000000"/>
        </w:rPr>
        <w:t>tem mieście. I nasze położenia nie mogą być źle przyjęte, bo nam więcej niż komu o całość i securitat</w:t>
      </w:r>
      <w:r>
        <w:rPr>
          <w:rStyle w:val="Teksttreci2Kursywa"/>
          <w:color w:val="000000"/>
        </w:rPr>
        <w:t xml:space="preserve">es miasta chodzić może. Dobra zatem rada P. </w:t>
      </w:r>
      <w:r>
        <w:rPr>
          <w:rStyle w:val="Teksttreci2Kursywa"/>
          <w:color w:val="000000"/>
          <w:lang w:val="cs-CZ" w:eastAsia="cs-CZ"/>
        </w:rPr>
        <w:t xml:space="preserve">Dubo- </w:t>
      </w:r>
      <w:r>
        <w:rPr>
          <w:rStyle w:val="Teksttreci6"/>
          <w:color w:val="000000"/>
        </w:rPr>
        <w:t>wicza ratione deputacji i ją pochwalam</w:t>
      </w:r>
      <w:r>
        <w:rPr>
          <w:rStyle w:val="Teksttreci6Bezkursywy"/>
          <w:color w:val="000000"/>
        </w:rPr>
        <w:t xml:space="preserve"> OS II 25-26; </w:t>
      </w:r>
      <w:r>
        <w:rPr>
          <w:rStyle w:val="Teksttreci6"/>
          <w:color w:val="000000"/>
        </w:rPr>
        <w:t>A oto Laborum moje • rzeki wskazując na obraz Matki Boskiej wiszący na ścianie.</w:t>
      </w:r>
      <w:r>
        <w:rPr>
          <w:rStyle w:val="Teksttreci6Bezkursywy"/>
          <w:color w:val="000000"/>
        </w:rPr>
        <w:t xml:space="preserve"> — </w:t>
      </w:r>
      <w:r>
        <w:rPr>
          <w:rStyle w:val="Teksttreci6Bezkursywy"/>
          <w:color w:val="000000"/>
          <w:lang w:val="ru-RU" w:eastAsia="ru-RU"/>
        </w:rPr>
        <w:t xml:space="preserve">/ </w:t>
      </w:r>
      <w:r>
        <w:rPr>
          <w:rStyle w:val="Teksttreci6"/>
          <w:color w:val="000000"/>
          <w:lang w:val="en-US" w:eastAsia="en-US"/>
        </w:rPr>
        <w:t xml:space="preserve">hoc </w:t>
      </w:r>
      <w:r>
        <w:rPr>
          <w:rStyle w:val="Teksttreci6"/>
          <w:color w:val="000000"/>
        </w:rPr>
        <w:t xml:space="preserve">signo </w:t>
      </w:r>
      <w:r>
        <w:rPr>
          <w:rStyle w:val="Teksttreci6"/>
          <w:color w:val="000000"/>
          <w:lang w:val="de-DE" w:eastAsia="de-DE"/>
        </w:rPr>
        <w:t>vinces</w:t>
      </w:r>
      <w:r>
        <w:rPr>
          <w:rStyle w:val="Teksttreci6Bezkursywy"/>
          <w:color w:val="000000"/>
          <w:lang w:val="de-DE" w:eastAsia="de-DE"/>
        </w:rPr>
        <w:t xml:space="preserve"> </w:t>
      </w:r>
      <w:r>
        <w:rPr>
          <w:rStyle w:val="Teksttreci6Bezkursywy"/>
          <w:color w:val="000000"/>
        </w:rPr>
        <w:t xml:space="preserve">Kor I 38; </w:t>
      </w:r>
      <w:r>
        <w:rPr>
          <w:rStyle w:val="Teksttreci6"/>
          <w:color w:val="000000"/>
        </w:rPr>
        <w:t xml:space="preserve">Odebrałem listy wasze i co </w:t>
      </w:r>
      <w:r>
        <w:rPr>
          <w:rStyle w:val="Teksttreci6"/>
          <w:color w:val="000000"/>
          <w:lang w:val="de-DE" w:eastAsia="de-DE"/>
        </w:rPr>
        <w:t xml:space="preserve">sie </w:t>
      </w:r>
      <w:r>
        <w:rPr>
          <w:rStyle w:val="Teksttreci6"/>
          <w:color w:val="000000"/>
        </w:rPr>
        <w:t>zebrać mogło</w:t>
      </w:r>
      <w:r>
        <w:rPr>
          <w:rStyle w:val="Teksttreci6"/>
          <w:color w:val="000000"/>
        </w:rPr>
        <w:t xml:space="preserve"> w posiłek przy</w:t>
      </w:r>
      <w:r>
        <w:rPr>
          <w:rStyle w:val="Teksttreci6"/>
          <w:color w:val="000000"/>
        </w:rPr>
        <w:softHyphen/>
        <w:t>wodzę. primo attamen se ipsum</w:t>
      </w:r>
      <w:r>
        <w:rPr>
          <w:rStyle w:val="Teksttreci6Bezkursywy"/>
          <w:color w:val="000000"/>
        </w:rPr>
        <w:t xml:space="preserve"> Kor I 55; </w:t>
      </w:r>
      <w:r>
        <w:rPr>
          <w:rStyle w:val="Teksttreci6"/>
          <w:color w:val="000000"/>
        </w:rPr>
        <w:t xml:space="preserve">pan Zamojski nic gospodarskiego nie poczytywał sobie za obce. ad </w:t>
      </w:r>
      <w:r>
        <w:rPr>
          <w:rStyle w:val="Teksttreci6"/>
          <w:color w:val="000000"/>
          <w:lang w:val="cs-CZ" w:eastAsia="cs-CZ"/>
        </w:rPr>
        <w:t xml:space="preserve">omnia </w:t>
      </w:r>
      <w:r>
        <w:rPr>
          <w:rStyle w:val="Teksttreci6"/>
          <w:color w:val="000000"/>
        </w:rPr>
        <w:t>paratus. mawiał, że w naszym kraju szlachcic takim być musi</w:t>
      </w:r>
      <w:r>
        <w:rPr>
          <w:rStyle w:val="Teksttreci6Bezkursywy"/>
          <w:color w:val="000000"/>
        </w:rPr>
        <w:t xml:space="preserve"> Kor I 60.</w:t>
      </w:r>
    </w:p>
    <w:p w:rsidR="00000000" w:rsidRDefault="00DF1A6B">
      <w:pPr>
        <w:pStyle w:val="Teksttreci21"/>
        <w:shd w:val="clear" w:color="auto" w:fill="auto"/>
        <w:spacing w:before="0" w:line="348" w:lineRule="exact"/>
        <w:ind w:firstLine="440"/>
        <w:jc w:val="both"/>
      </w:pPr>
      <w:r>
        <w:rPr>
          <w:rStyle w:val="Teksttreci2"/>
          <w:color w:val="000000"/>
        </w:rPr>
        <w:t xml:space="preserve">W </w:t>
      </w:r>
      <w:r>
        <w:rPr>
          <w:rStyle w:val="Teksttreci2Kursywa"/>
          <w:color w:val="000000"/>
        </w:rPr>
        <w:t>Kordeckim,</w:t>
      </w:r>
      <w:r>
        <w:rPr>
          <w:rStyle w:val="Teksttreci2"/>
          <w:color w:val="000000"/>
        </w:rPr>
        <w:t xml:space="preserve"> powieści z czasów potopu szwedzkiego, wprowadz</w:t>
      </w:r>
      <w:r>
        <w:rPr>
          <w:rStyle w:val="Teksttreci2"/>
          <w:color w:val="000000"/>
        </w:rPr>
        <w:t xml:space="preserve">a autor ciekawy typ archaizacji językowej, mianowicie długie oracje w stylu </w:t>
      </w:r>
      <w:r>
        <w:rPr>
          <w:rStyle w:val="Teksttreci2Kursywa"/>
          <w:color w:val="000000"/>
        </w:rPr>
        <w:t>Pamięt</w:t>
      </w:r>
      <w:r>
        <w:rPr>
          <w:rStyle w:val="Teksttreci2Kursywa"/>
          <w:color w:val="000000"/>
        </w:rPr>
        <w:softHyphen/>
        <w:t>ników</w:t>
      </w:r>
      <w:r>
        <w:rPr>
          <w:rStyle w:val="Teksttreci2"/>
          <w:color w:val="000000"/>
        </w:rPr>
        <w:t xml:space="preserve"> Paska z licznymi wtrętami łacińskimi. Jeden z bohaterów tej powieści, Stefan Zamojski, taką wygłasza mowę w chwili przybycia do Częstochowy: </w:t>
      </w:r>
      <w:r>
        <w:rPr>
          <w:rStyle w:val="Teksttreci2Kursywa"/>
          <w:color w:val="000000"/>
        </w:rPr>
        <w:t xml:space="preserve">..Stat sua </w:t>
      </w:r>
      <w:r>
        <w:rPr>
          <w:rStyle w:val="Teksttreci2Kursywa"/>
          <w:color w:val="000000"/>
          <w:lang w:val="en-US" w:eastAsia="en-US"/>
        </w:rPr>
        <w:t>cuique dies,</w:t>
      </w:r>
      <w:r>
        <w:rPr>
          <w:rStyle w:val="Teksttreci2"/>
          <w:color w:val="000000"/>
          <w:lang w:val="en-US" w:eastAsia="en-US"/>
        </w:rPr>
        <w:t xml:space="preserve"> </w:t>
      </w:r>
      <w:r>
        <w:rPr>
          <w:rStyle w:val="Teksttreci2"/>
          <w:color w:val="000000"/>
        </w:rPr>
        <w:t>przewielebny przeorze dobrodzieju! Na mnie też przy</w:t>
      </w:r>
      <w:r>
        <w:rPr>
          <w:rStyle w:val="Teksttreci2"/>
          <w:color w:val="000000"/>
        </w:rPr>
        <w:softHyphen/>
        <w:t xml:space="preserve">szedł szczęśliwy dzień, w którym na rozkazy wasze do obrony tego miejsca świętego przybywam i staję </w:t>
      </w:r>
      <w:r>
        <w:rPr>
          <w:rStyle w:val="Teksttreci2Kursywa"/>
          <w:color w:val="000000"/>
        </w:rPr>
        <w:t xml:space="preserve">dam et aperte, directe </w:t>
      </w:r>
      <w:r>
        <w:rPr>
          <w:rStyle w:val="Teksttreci2Kursywa"/>
          <w:color w:val="000000"/>
          <w:lang w:val="cs-CZ" w:eastAsia="cs-CZ"/>
        </w:rPr>
        <w:t xml:space="preserve">vel </w:t>
      </w:r>
      <w:r>
        <w:rPr>
          <w:rStyle w:val="Teksttreci2Kursywa"/>
          <w:color w:val="000000"/>
        </w:rPr>
        <w:t>indirecte</w:t>
      </w:r>
      <w:r>
        <w:rPr>
          <w:rStyle w:val="Teksttreci2"/>
          <w:color w:val="000000"/>
        </w:rPr>
        <w:t xml:space="preserve"> walczyć go</w:t>
      </w:r>
      <w:r>
        <w:rPr>
          <w:rStyle w:val="Teksttreci2"/>
          <w:color w:val="000000"/>
        </w:rPr>
        <w:softHyphen/>
        <w:t xml:space="preserve">tów. </w:t>
      </w:r>
      <w:r>
        <w:rPr>
          <w:rStyle w:val="Teksttreci2Kursywa"/>
          <w:color w:val="000000"/>
        </w:rPr>
        <w:t>Cum sua non instanitat hostilitate</w:t>
      </w:r>
      <w:r>
        <w:rPr>
          <w:rStyle w:val="Teksttreci2"/>
          <w:color w:val="000000"/>
        </w:rPr>
        <w:t xml:space="preserve"> Szwed jeszcze, c</w:t>
      </w:r>
      <w:r>
        <w:rPr>
          <w:rStyle w:val="Teksttreci2"/>
          <w:color w:val="000000"/>
        </w:rPr>
        <w:t xml:space="preserve">zas właśnie </w:t>
      </w:r>
      <w:r>
        <w:rPr>
          <w:rStyle w:val="Teksttreci2Kursywa"/>
          <w:color w:val="000000"/>
          <w:lang w:val="en-US" w:eastAsia="en-US"/>
        </w:rPr>
        <w:t xml:space="preserve">durum </w:t>
      </w:r>
      <w:r>
        <w:rPr>
          <w:rStyle w:val="Teksttreci2Kursywa"/>
          <w:color w:val="000000"/>
        </w:rPr>
        <w:t xml:space="preserve">contra </w:t>
      </w:r>
      <w:r>
        <w:rPr>
          <w:rStyle w:val="Teksttreci2Kursywa"/>
          <w:color w:val="000000"/>
          <w:lang w:val="en-US" w:eastAsia="en-US"/>
        </w:rPr>
        <w:t>durum</w:t>
      </w:r>
      <w:r>
        <w:rPr>
          <w:rStyle w:val="Teksttreci2"/>
          <w:color w:val="000000"/>
          <w:lang w:val="en-US" w:eastAsia="en-US"/>
        </w:rPr>
        <w:t xml:space="preserve"> </w:t>
      </w:r>
      <w:r>
        <w:rPr>
          <w:rStyle w:val="Teksttreci2"/>
          <w:color w:val="000000"/>
        </w:rPr>
        <w:t>postawić przeciw napastnikowi zawziętemu męstwo niepokona</w:t>
      </w:r>
      <w:r>
        <w:rPr>
          <w:rStyle w:val="Teksttreci2"/>
          <w:color w:val="000000"/>
        </w:rPr>
        <w:softHyphen/>
        <w:t xml:space="preserve">ne. </w:t>
      </w:r>
      <w:r>
        <w:rPr>
          <w:rStyle w:val="Teksttreci2Kursywa"/>
          <w:color w:val="000000"/>
          <w:lang w:val="en-US" w:eastAsia="en-US"/>
        </w:rPr>
        <w:t>Dies</w:t>
      </w:r>
      <w:r>
        <w:rPr>
          <w:rStyle w:val="Teksttreci2"/>
          <w:color w:val="000000"/>
          <w:lang w:val="en-US" w:eastAsia="en-US"/>
        </w:rPr>
        <w:t xml:space="preserve"> </w:t>
      </w:r>
      <w:r>
        <w:rPr>
          <w:rStyle w:val="Teksttreci2"/>
          <w:color w:val="000000"/>
        </w:rPr>
        <w:t xml:space="preserve">albo </w:t>
      </w:r>
      <w:r>
        <w:rPr>
          <w:rStyle w:val="Teksttreci2Kursywa"/>
          <w:color w:val="000000"/>
        </w:rPr>
        <w:t>notanda lapillo,</w:t>
      </w:r>
      <w:r>
        <w:rPr>
          <w:rStyle w:val="Teksttreci2"/>
          <w:color w:val="000000"/>
        </w:rPr>
        <w:t xml:space="preserve"> dzień szczęśliwy i pamiętny, w którym w szere</w:t>
      </w:r>
      <w:r>
        <w:rPr>
          <w:rStyle w:val="Teksttreci2"/>
          <w:color w:val="000000"/>
        </w:rPr>
        <w:softHyphen/>
        <w:t xml:space="preserve">gi obrońców tego miejsca </w:t>
      </w:r>
      <w:r>
        <w:rPr>
          <w:rStyle w:val="Teksttreci2Kursywa"/>
          <w:color w:val="000000"/>
        </w:rPr>
        <w:t>totum per orbem</w:t>
      </w:r>
      <w:r>
        <w:rPr>
          <w:rStyle w:val="Teksttreci2"/>
          <w:color w:val="000000"/>
        </w:rPr>
        <w:t xml:space="preserve"> wsławionego, zapisać się mogą. </w:t>
      </w:r>
      <w:r>
        <w:rPr>
          <w:rStyle w:val="Teksttreci2Kursywa"/>
          <w:color w:val="000000"/>
        </w:rPr>
        <w:t>Adsum,</w:t>
      </w:r>
      <w:r>
        <w:rPr>
          <w:rStyle w:val="Teksttreci2"/>
          <w:color w:val="000000"/>
        </w:rPr>
        <w:t xml:space="preserve"> ojcze przew</w:t>
      </w:r>
      <w:r>
        <w:rPr>
          <w:rStyle w:val="Teksttreci2"/>
          <w:color w:val="000000"/>
        </w:rPr>
        <w:t>ielebny, acz czuję, że wzywając mnie wielki zaszczyt ma</w:t>
      </w:r>
      <w:r>
        <w:rPr>
          <w:rStyle w:val="Teksttreci2"/>
          <w:color w:val="000000"/>
        </w:rPr>
        <w:softHyphen/>
        <w:t>łemu uczyniłeś człowiekowi. Za jedno tylko ręczyć i poprzysiąc mogę, że jeś</w:t>
      </w:r>
      <w:r>
        <w:rPr>
          <w:rStyle w:val="Teksttreci2"/>
          <w:color w:val="000000"/>
        </w:rPr>
        <w:softHyphen/>
        <w:t xml:space="preserve">li się Bogu podoba powołać nas </w:t>
      </w:r>
      <w:r>
        <w:rPr>
          <w:rStyle w:val="Teksttreci2Kursywa"/>
          <w:color w:val="000000"/>
        </w:rPr>
        <w:t xml:space="preserve">ad arma; </w:t>
      </w:r>
      <w:r>
        <w:rPr>
          <w:rStyle w:val="Teksttreci2Kursywa"/>
          <w:color w:val="000000"/>
          <w:lang w:val="en-US" w:eastAsia="en-US"/>
        </w:rPr>
        <w:t xml:space="preserve">pallor in ore </w:t>
      </w:r>
      <w:r>
        <w:rPr>
          <w:rStyle w:val="Teksttreci2Kursywa"/>
          <w:color w:val="000000"/>
        </w:rPr>
        <w:t xml:space="preserve">mucies </w:t>
      </w:r>
      <w:r>
        <w:rPr>
          <w:rStyle w:val="Teksttreci2Kursywa"/>
          <w:color w:val="000000"/>
          <w:lang w:val="de-DE" w:eastAsia="de-DE"/>
        </w:rPr>
        <w:t>in corpore</w:t>
      </w:r>
      <w:r>
        <w:rPr>
          <w:rStyle w:val="Teksttreci2"/>
          <w:color w:val="000000"/>
          <w:lang w:val="de-DE" w:eastAsia="de-DE"/>
        </w:rPr>
        <w:t xml:space="preserve"> </w:t>
      </w:r>
      <w:r>
        <w:rPr>
          <w:rStyle w:val="Teksttreci2"/>
          <w:color w:val="000000"/>
        </w:rPr>
        <w:t xml:space="preserve">nie posianą, a męstwo, pobożność krzepić i umacniać </w:t>
      </w:r>
      <w:r>
        <w:rPr>
          <w:rStyle w:val="Teksttreci2"/>
          <w:color w:val="000000"/>
        </w:rPr>
        <w:t xml:space="preserve">będzie. Tak jest, </w:t>
      </w:r>
      <w:r>
        <w:rPr>
          <w:rStyle w:val="Teksttreci2Kursywa"/>
          <w:color w:val="000000"/>
        </w:rPr>
        <w:t xml:space="preserve">si totis campis fułcerint hostium </w:t>
      </w:r>
      <w:r>
        <w:rPr>
          <w:rStyle w:val="Teksttreci2Kursywa"/>
          <w:color w:val="000000"/>
          <w:lang w:val="cs-CZ" w:eastAsia="cs-CZ"/>
        </w:rPr>
        <w:t>signa,</w:t>
      </w:r>
      <w:r>
        <w:rPr>
          <w:rStyle w:val="Teksttreci2"/>
          <w:color w:val="000000"/>
          <w:lang w:val="cs-CZ" w:eastAsia="cs-CZ"/>
        </w:rPr>
        <w:t xml:space="preserve"> </w:t>
      </w:r>
      <w:r>
        <w:rPr>
          <w:rStyle w:val="Teksttreci2"/>
          <w:color w:val="000000"/>
        </w:rPr>
        <w:t xml:space="preserve">my z garścią </w:t>
      </w:r>
      <w:r>
        <w:rPr>
          <w:rStyle w:val="Teksttreci2Kursywa"/>
          <w:color w:val="000000"/>
          <w:lang w:val="en-US" w:eastAsia="en-US"/>
        </w:rPr>
        <w:t>inpavidi</w:t>
      </w:r>
      <w:r>
        <w:rPr>
          <w:rStyle w:val="Teksttreci2"/>
          <w:color w:val="000000"/>
          <w:lang w:val="en-US" w:eastAsia="en-US"/>
        </w:rPr>
        <w:t xml:space="preserve"> </w:t>
      </w:r>
      <w:r>
        <w:rPr>
          <w:rStyle w:val="Teksttreci2"/>
          <w:color w:val="000000"/>
        </w:rPr>
        <w:t xml:space="preserve">staniemy przeciwko nim, a głos twój przewielebny przeorze będzie nam </w:t>
      </w:r>
      <w:r>
        <w:rPr>
          <w:rStyle w:val="Teksttreci2Kursywa"/>
          <w:color w:val="000000"/>
          <w:lang w:val="en-US" w:eastAsia="en-US"/>
        </w:rPr>
        <w:t xml:space="preserve">fax </w:t>
      </w:r>
      <w:r>
        <w:rPr>
          <w:rStyle w:val="Teksttreci2Kursywa"/>
          <w:color w:val="000000"/>
        </w:rPr>
        <w:t>et luba</w:t>
      </w:r>
      <w:r>
        <w:rPr>
          <w:rStyle w:val="Teksttreci2"/>
          <w:color w:val="000000"/>
        </w:rPr>
        <w:t xml:space="preserve"> do szczęśliwej wiktorii i tryumfów. </w:t>
      </w:r>
      <w:r>
        <w:rPr>
          <w:rStyle w:val="Teksttreci2Kursywa"/>
          <w:color w:val="000000"/>
          <w:lang w:val="de-DE" w:eastAsia="de-DE"/>
        </w:rPr>
        <w:t xml:space="preserve">Tempus </w:t>
      </w:r>
      <w:r>
        <w:rPr>
          <w:rStyle w:val="Teksttreci2Kursywa"/>
          <w:color w:val="000000"/>
        </w:rPr>
        <w:t xml:space="preserve">erit nec enim me fallunt </w:t>
      </w:r>
      <w:r>
        <w:rPr>
          <w:rStyle w:val="Teksttreci2Kursywa"/>
          <w:color w:val="000000"/>
          <w:lang w:val="cs-CZ" w:eastAsia="cs-CZ"/>
        </w:rPr>
        <w:t xml:space="preserve">omnia </w:t>
      </w:r>
      <w:r>
        <w:rPr>
          <w:rStyle w:val="Teksttreci2Kursywa"/>
          <w:color w:val="000000"/>
          <w:lang w:val="de-DE" w:eastAsia="de-DE"/>
        </w:rPr>
        <w:t>quando"</w:t>
      </w:r>
      <w:r>
        <w:rPr>
          <w:rStyle w:val="Teksttreci2"/>
          <w:color w:val="000000"/>
          <w:lang w:val="de-DE" w:eastAsia="de-DE"/>
        </w:rPr>
        <w:t xml:space="preserve"> </w:t>
      </w:r>
      <w:r>
        <w:rPr>
          <w:rStyle w:val="Teksttreci2"/>
          <w:color w:val="000000"/>
        </w:rPr>
        <w:t>Kor I 60-61.</w:t>
      </w:r>
    </w:p>
    <w:p w:rsidR="00000000" w:rsidRDefault="00DF1A6B">
      <w:pPr>
        <w:pStyle w:val="Teksttreci21"/>
        <w:shd w:val="clear" w:color="auto" w:fill="auto"/>
        <w:spacing w:before="0" w:line="348" w:lineRule="exact"/>
        <w:ind w:firstLine="440"/>
        <w:jc w:val="both"/>
      </w:pPr>
      <w:r>
        <w:rPr>
          <w:rStyle w:val="Teksttreci2"/>
          <w:color w:val="000000"/>
        </w:rPr>
        <w:t>Przytoczone archaizmy nie wyczerpują listy tych, które można znaleźć na kartach powieści Kraszewskiego. Ale, jak sądzę, upoważniają do sformułowa</w:t>
      </w:r>
      <w:r>
        <w:rPr>
          <w:rStyle w:val="Teksttreci2"/>
          <w:color w:val="000000"/>
        </w:rPr>
        <w:softHyphen/>
        <w:t>nia kilku spostrzeżeń ogólniejszych.</w:t>
      </w:r>
    </w:p>
    <w:p w:rsidR="00000000" w:rsidRDefault="00DF1A6B">
      <w:pPr>
        <w:pStyle w:val="Teksttreci21"/>
        <w:shd w:val="clear" w:color="auto" w:fill="auto"/>
        <w:spacing w:before="0" w:line="348" w:lineRule="exact"/>
        <w:ind w:firstLine="440"/>
        <w:jc w:val="both"/>
      </w:pPr>
      <w:r>
        <w:rPr>
          <w:rStyle w:val="Teksttreci2"/>
          <w:color w:val="000000"/>
        </w:rPr>
        <w:t>W twórczości pisarza występują dwa typy archaizmów: archaizmy złoża włas</w:t>
      </w:r>
      <w:r>
        <w:rPr>
          <w:rStyle w:val="Teksttreci2"/>
          <w:color w:val="000000"/>
        </w:rPr>
        <w:t>nego, a więc nie mające nacechowania stylistycznego i archaizmy stylizacyjne. Archaizmami złoża własnego jest większość zaprezentowanych daw</w:t>
      </w:r>
      <w:r>
        <w:rPr>
          <w:rStyle w:val="Teksttreci2"/>
          <w:color w:val="000000"/>
        </w:rPr>
        <w:softHyphen/>
        <w:t xml:space="preserve">nych form fleksyjnych. Zaliczyć tu można: narzędnik liczby mnogiej trzech rodzajów z końcówką </w:t>
      </w:r>
      <w:r>
        <w:rPr>
          <w:rStyle w:val="Teksttreci2Kursywa"/>
          <w:color w:val="000000"/>
        </w:rPr>
        <w:t>-y,</w:t>
      </w:r>
      <w:r>
        <w:rPr>
          <w:rStyle w:val="Teksttreci2"/>
          <w:color w:val="000000"/>
        </w:rPr>
        <w:t xml:space="preserve"> formy 1. osoby li</w:t>
      </w:r>
      <w:r>
        <w:rPr>
          <w:rStyle w:val="Teksttreci2"/>
          <w:color w:val="000000"/>
        </w:rPr>
        <w:t xml:space="preserve">czby mnogiej czasowników (typ </w:t>
      </w:r>
      <w:r>
        <w:rPr>
          <w:rStyle w:val="Teksttreci2Kursywa"/>
          <w:color w:val="000000"/>
        </w:rPr>
        <w:t>bawim, prosiemy)</w:t>
      </w:r>
      <w:r>
        <w:rPr>
          <w:rStyle w:val="Teksttreci2"/>
          <w:color w:val="000000"/>
        </w:rPr>
        <w:t xml:space="preserve"> oraz czas zaprzeszły. Z faktów słowotwórczych do tej gru</w:t>
      </w:r>
      <w:r>
        <w:rPr>
          <w:rStyle w:val="Teksttreci2"/>
          <w:color w:val="000000"/>
        </w:rPr>
        <w:softHyphen/>
        <w:t xml:space="preserve">py należą cytowane wcześniej czasowniki prefiksalne oraz odczasownikowe formacje na </w:t>
      </w:r>
      <w:r>
        <w:rPr>
          <w:rStyle w:val="Teksttreci2Kursywa"/>
          <w:color w:val="000000"/>
        </w:rPr>
        <w:t>-enie</w:t>
      </w:r>
      <w:r>
        <w:rPr>
          <w:rStyle w:val="Teksttreci2"/>
          <w:color w:val="000000"/>
        </w:rPr>
        <w:t xml:space="preserve"> tworzone prawic kategorialnie od czasowników na </w:t>
      </w:r>
      <w:r>
        <w:rPr>
          <w:rStyle w:val="Teksttreci2Kursywa"/>
          <w:color w:val="000000"/>
        </w:rPr>
        <w:t xml:space="preserve">-ną. </w:t>
      </w:r>
      <w:r>
        <w:rPr>
          <w:rStyle w:val="Teksttreci2"/>
          <w:color w:val="000000"/>
        </w:rPr>
        <w:t xml:space="preserve">Znajdzie </w:t>
      </w:r>
      <w:r>
        <w:rPr>
          <w:rStyle w:val="Teksttreci2"/>
          <w:color w:val="000000"/>
        </w:rPr>
        <w:t>się tu również kilka archaizmów leksykalnych i semantycznych.</w:t>
      </w:r>
    </w:p>
    <w:p w:rsidR="00000000" w:rsidRDefault="00DF1A6B">
      <w:pPr>
        <w:pStyle w:val="Teksttreci21"/>
        <w:shd w:val="clear" w:color="auto" w:fill="auto"/>
        <w:spacing w:before="0" w:line="348" w:lineRule="exact"/>
        <w:ind w:firstLine="440"/>
        <w:jc w:val="both"/>
        <w:sectPr w:rsidR="00000000">
          <w:headerReference w:type="even" r:id="rId16"/>
          <w:headerReference w:type="default" r:id="rId17"/>
          <w:footerReference w:type="even" r:id="rId18"/>
          <w:footerReference w:type="default" r:id="rId19"/>
          <w:headerReference w:type="first" r:id="rId20"/>
          <w:pgSz w:w="11900" w:h="16840"/>
          <w:pgMar w:top="1061" w:right="1319" w:bottom="1341" w:left="885" w:header="0" w:footer="3" w:gutter="0"/>
          <w:cols w:space="720"/>
          <w:noEndnote/>
          <w:docGrid w:linePitch="360"/>
        </w:sectPr>
      </w:pPr>
      <w:r>
        <w:rPr>
          <w:rStyle w:val="Teksttreci2"/>
          <w:color w:val="000000"/>
        </w:rPr>
        <w:t xml:space="preserve">Archaizmy złoża własnego, użyte bez intencji stylizacyjnych, w większości </w:t>
      </w:r>
      <w:r>
        <w:rPr>
          <w:rStyle w:val="Teksttreci2"/>
          <w:color w:val="000000"/>
        </w:rPr>
        <w:lastRenderedPageBreak/>
        <w:t xml:space="preserve">uwarunkowane są regionalnym podłożem językowym. Zapewne zaliczyć tu można czasowniki na </w:t>
      </w:r>
      <w:r>
        <w:rPr>
          <w:rStyle w:val="Teksttreci2Kursywa"/>
          <w:color w:val="000000"/>
        </w:rPr>
        <w:t>-emy,</w:t>
      </w:r>
      <w:r>
        <w:rPr>
          <w:rStyle w:val="Teksttreci2"/>
          <w:color w:val="000000"/>
        </w:rPr>
        <w:t xml:space="preserve"> czas zaprzeszły, chyba też</w:t>
      </w:r>
      <w:r>
        <w:rPr>
          <w:rStyle w:val="Teksttreci2"/>
          <w:color w:val="000000"/>
        </w:rPr>
        <w:t xml:space="preserve"> czasowniki na </w:t>
      </w:r>
      <w:r>
        <w:rPr>
          <w:rStyle w:val="Teksttreci2Kursywa"/>
          <w:color w:val="000000"/>
        </w:rPr>
        <w:t>-m.</w:t>
      </w:r>
      <w:r>
        <w:rPr>
          <w:rStyle w:val="Teksttreci2"/>
          <w:color w:val="000000"/>
        </w:rPr>
        <w:t xml:space="preserve"> Re</w:t>
      </w:r>
      <w:r>
        <w:rPr>
          <w:rStyle w:val="Teksttreci2"/>
          <w:color w:val="000000"/>
        </w:rPr>
        <w:softHyphen/>
        <w:t>gionalnie uwarunkowane są ponadto niektóre archaizmy słownikowe i seman-</w:t>
      </w:r>
    </w:p>
    <w:p w:rsidR="00000000" w:rsidRDefault="00DF1A6B">
      <w:pPr>
        <w:pStyle w:val="Teksttreci21"/>
        <w:shd w:val="clear" w:color="auto" w:fill="auto"/>
        <w:spacing w:before="0" w:line="336" w:lineRule="exact"/>
        <w:ind w:right="380"/>
        <w:jc w:val="both"/>
      </w:pPr>
      <w:r>
        <w:rPr>
          <w:rStyle w:val="Teksttreci2"/>
          <w:color w:val="000000"/>
        </w:rPr>
        <w:lastRenderedPageBreak/>
        <w:t>t</w:t>
      </w:r>
      <w:r>
        <w:rPr>
          <w:rStyle w:val="Teksttreci2"/>
          <w:color w:val="000000"/>
        </w:rPr>
        <w:t xml:space="preserve">yczne (np.: </w:t>
      </w:r>
      <w:r>
        <w:rPr>
          <w:rStyle w:val="Teksttreci2Kursywa"/>
          <w:color w:val="000000"/>
        </w:rPr>
        <w:t>nazwisko, siarniczka).</w:t>
      </w:r>
      <w:r>
        <w:rPr>
          <w:rStyle w:val="Teksttreci2"/>
          <w:color w:val="000000"/>
        </w:rPr>
        <w:t xml:space="preserve"> Indywidualnym piętnem języka pisarza wydaje się natomiast duża produktywność </w:t>
      </w:r>
      <w:r>
        <w:rPr>
          <w:rStyle w:val="Teksttreci2"/>
          <w:color w:val="000000"/>
          <w:lang w:val="cs-CZ" w:eastAsia="cs-CZ"/>
        </w:rPr>
        <w:t xml:space="preserve">formantu </w:t>
      </w:r>
      <w:r>
        <w:rPr>
          <w:rStyle w:val="Teksttreci2Kursywa"/>
          <w:color w:val="000000"/>
        </w:rPr>
        <w:t>-enie</w:t>
      </w:r>
      <w:r>
        <w:rPr>
          <w:rStyle w:val="Teksttreci2"/>
          <w:color w:val="000000"/>
        </w:rPr>
        <w:t xml:space="preserve"> (zamiast dzi</w:t>
      </w:r>
      <w:r>
        <w:rPr>
          <w:rStyle w:val="Teksttreci2"/>
          <w:color w:val="000000"/>
        </w:rPr>
        <w:softHyphen/>
        <w:t xml:space="preserve">siejszego </w:t>
      </w:r>
      <w:r>
        <w:rPr>
          <w:rStyle w:val="Teksttreci2Kursywa"/>
          <w:color w:val="000000"/>
        </w:rPr>
        <w:t>-cie)</w:t>
      </w:r>
      <w:r>
        <w:rPr>
          <w:rStyle w:val="Teksttreci2"/>
          <w:color w:val="000000"/>
        </w:rPr>
        <w:t xml:space="preserve"> w tworzeniu nazw czynności. Niezbyt wyraziście natomiast rysują się uwarunkowania form narzędnikowyc</w:t>
      </w:r>
      <w:r>
        <w:rPr>
          <w:rStyle w:val="Teksttreci2"/>
          <w:color w:val="000000"/>
        </w:rPr>
        <w:t>h na -y. Wymienione archaiz</w:t>
      </w:r>
      <w:r>
        <w:rPr>
          <w:rStyle w:val="Teksttreci2"/>
          <w:color w:val="000000"/>
        </w:rPr>
        <w:softHyphen/>
        <w:t>my złoża własnego pochodzą na ogół z niezbyt odległej przeszłości. W polszczyźnie ogólnej występowały jeszcze w XVIII, bądź nawet na przełomie XVIII i XIX wieku. Są to więc w większości w wieku XIX raczej wyrazy i formy przestar</w:t>
      </w:r>
      <w:r>
        <w:rPr>
          <w:rStyle w:val="Teksttreci2"/>
          <w:color w:val="000000"/>
        </w:rPr>
        <w:t>załe lub wychodzące z użycia.</w:t>
      </w:r>
    </w:p>
    <w:p w:rsidR="00000000" w:rsidRDefault="00DF1A6B">
      <w:pPr>
        <w:pStyle w:val="Teksttreci21"/>
        <w:shd w:val="clear" w:color="auto" w:fill="auto"/>
        <w:spacing w:before="0" w:line="336" w:lineRule="exact"/>
        <w:ind w:right="380" w:firstLine="460"/>
        <w:jc w:val="both"/>
      </w:pPr>
      <w:r>
        <w:rPr>
          <w:rStyle w:val="Teksttreci2"/>
          <w:color w:val="000000"/>
        </w:rPr>
        <w:t xml:space="preserve">Natomiast do archaizmów stylizacyjnych z zakresu morfologii należą: formy typu </w:t>
      </w:r>
      <w:r>
        <w:rPr>
          <w:rStyle w:val="Teksttreci2Kursywa"/>
          <w:color w:val="000000"/>
        </w:rPr>
        <w:t>krucy, wilcy,</w:t>
      </w:r>
      <w:r>
        <w:rPr>
          <w:rStyle w:val="Teksttreci2"/>
          <w:color w:val="000000"/>
        </w:rPr>
        <w:t xml:space="preserve"> izolowana forma liczby podwójnej i nieliczne czasowniki z sufiksem </w:t>
      </w:r>
      <w:r>
        <w:rPr>
          <w:rStyle w:val="Teksttreci2Kursywa"/>
          <w:color w:val="000000"/>
        </w:rPr>
        <w:t>-ować</w:t>
      </w:r>
      <w:r>
        <w:rPr>
          <w:rStyle w:val="Teksttreci2"/>
          <w:color w:val="000000"/>
        </w:rPr>
        <w:t xml:space="preserve"> (typ </w:t>
      </w:r>
      <w:r>
        <w:rPr>
          <w:rStyle w:val="Teksttreci2Kursywa"/>
          <w:color w:val="000000"/>
        </w:rPr>
        <w:t>wprawować).</w:t>
      </w:r>
      <w:r>
        <w:rPr>
          <w:rStyle w:val="Teksttreci2"/>
          <w:color w:val="000000"/>
        </w:rPr>
        <w:t xml:space="preserve"> Funkcję stylizacyjną pełnią u Kraszewskiego</w:t>
      </w:r>
      <w:r>
        <w:rPr>
          <w:rStyle w:val="Teksttreci2"/>
          <w:color w:val="000000"/>
        </w:rPr>
        <w:t xml:space="preserve"> przede wszystkim archaizmy słownikowe i semantyczne. Czasem są to po prostu nazwy dawnych, w XIX wieku już nieznanych, realiów (np. </w:t>
      </w:r>
      <w:r>
        <w:rPr>
          <w:rStyle w:val="Teksttreci2Kursywa"/>
          <w:color w:val="000000"/>
        </w:rPr>
        <w:t>berdysz, hakownica, dziakielne, podużne, giermak),</w:t>
      </w:r>
      <w:r>
        <w:rPr>
          <w:rStyle w:val="Teksttreci2"/>
          <w:color w:val="000000"/>
        </w:rPr>
        <w:t xml:space="preserve"> ale częściej jednak — dawne odpowiedniki wyrazów znanych XIX wiekowi (np</w:t>
      </w:r>
      <w:r>
        <w:rPr>
          <w:rStyle w:val="Teksttreci2"/>
          <w:color w:val="000000"/>
        </w:rPr>
        <w:t xml:space="preserve">.: </w:t>
      </w:r>
      <w:r>
        <w:rPr>
          <w:rStyle w:val="Teksttreci2Kursywa"/>
          <w:color w:val="000000"/>
        </w:rPr>
        <w:t>macierz, oblicznoić, podbudziciel, siądzenie, zbrodzień).</w:t>
      </w:r>
      <w:r>
        <w:rPr>
          <w:rStyle w:val="Teksttreci2"/>
          <w:color w:val="000000"/>
        </w:rPr>
        <w:t xml:space="preserve"> Wyraźnym zabiegiem stylis</w:t>
      </w:r>
      <w:r>
        <w:rPr>
          <w:rStyle w:val="Teksttreci2"/>
          <w:color w:val="000000"/>
        </w:rPr>
        <w:softHyphen/>
        <w:t>tycznym w powieściach historycznych jest również naśladowanie stylu makaronicznego.</w:t>
      </w:r>
    </w:p>
    <w:p w:rsidR="00000000" w:rsidRDefault="00DF1A6B">
      <w:pPr>
        <w:pStyle w:val="Teksttreci21"/>
        <w:shd w:val="clear" w:color="auto" w:fill="auto"/>
        <w:spacing w:before="0" w:line="336" w:lineRule="exact"/>
        <w:ind w:right="380" w:firstLine="460"/>
        <w:jc w:val="both"/>
      </w:pPr>
      <w:r>
        <w:rPr>
          <w:rStyle w:val="Teksttreci2"/>
          <w:color w:val="000000"/>
        </w:rPr>
        <w:t>Archaizmy stylizacyjne (morfologiczne, słownikowe i semantyczne) legitymują się na og</w:t>
      </w:r>
      <w:r>
        <w:rPr>
          <w:rStyle w:val="Teksttreci2"/>
          <w:color w:val="000000"/>
        </w:rPr>
        <w:t xml:space="preserve">ól odleglejszą przeszłością niż te, które należą do złoża własnego pisarza. Wiele wśród nich wyrazów i form staropolskich (liczba podwójna, czasowniki typu </w:t>
      </w:r>
      <w:r>
        <w:rPr>
          <w:rStyle w:val="Teksttreci2Kursywa"/>
          <w:color w:val="000000"/>
        </w:rPr>
        <w:t>wprawować,</w:t>
      </w:r>
      <w:r>
        <w:rPr>
          <w:rStyle w:val="Teksttreci2"/>
          <w:color w:val="000000"/>
        </w:rPr>
        <w:t xml:space="preserve"> wyrazy, np.: </w:t>
      </w:r>
      <w:r>
        <w:rPr>
          <w:rStyle w:val="Teksttreci2Kursywa"/>
          <w:color w:val="000000"/>
        </w:rPr>
        <w:t>podbudziciel, brona, płużyć, pyłki, rozeznawca,</w:t>
      </w:r>
      <w:r>
        <w:rPr>
          <w:rStyle w:val="Teksttreci2"/>
          <w:color w:val="000000"/>
        </w:rPr>
        <w:t xml:space="preserve"> znaczenia wyrazów, np.: </w:t>
      </w:r>
      <w:r>
        <w:rPr>
          <w:rStyle w:val="Teksttreci2Kursywa"/>
          <w:color w:val="000000"/>
        </w:rPr>
        <w:t>biel</w:t>
      </w:r>
      <w:r>
        <w:rPr>
          <w:rStyle w:val="Teksttreci2Kursywa"/>
          <w:color w:val="000000"/>
        </w:rPr>
        <w:t>izna, nikczemny, zaszczycać).</w:t>
      </w:r>
    </w:p>
    <w:p w:rsidR="00000000" w:rsidRDefault="00DF1A6B">
      <w:pPr>
        <w:pStyle w:val="Teksttreci21"/>
        <w:shd w:val="clear" w:color="auto" w:fill="auto"/>
        <w:spacing w:before="0" w:line="336" w:lineRule="exact"/>
        <w:ind w:right="380" w:firstLine="460"/>
        <w:jc w:val="both"/>
      </w:pPr>
      <w:r>
        <w:rPr>
          <w:rStyle w:val="Teksttreci2"/>
          <w:color w:val="000000"/>
        </w:rPr>
        <w:t>Mógł Kraszewski sięgać po dawne wyrazy i formy, gdyż polszczyzna wieków minionych nie była mu obca. Był oczytany w dawnej literaturze, znał dobrze słownik Lindego. Dał temu wyraz w swojej rozprawie konkursowej o charakterze, w</w:t>
      </w:r>
      <w:r>
        <w:rPr>
          <w:rStyle w:val="Teksttreci2"/>
          <w:color w:val="000000"/>
        </w:rPr>
        <w:t>łaściwościach i dziejach języka polskiego</w:t>
      </w:r>
      <w:r>
        <w:rPr>
          <w:rStyle w:val="Teksttreci2"/>
          <w:color w:val="000000"/>
          <w:vertAlign w:val="superscript"/>
        </w:rPr>
        <w:footnoteReference w:id="20"/>
      </w:r>
      <w:r>
        <w:rPr>
          <w:rStyle w:val="Teksttreci2"/>
          <w:color w:val="000000"/>
        </w:rPr>
        <w:t xml:space="preserve"> raz w pracach o języku Kochanowskiego, Sępa-Szarzyńskiego i Naruszewicz</w:t>
      </w:r>
      <w:r>
        <w:rPr>
          <w:rStyle w:val="Teksttreci2"/>
          <w:color w:val="000000"/>
        </w:rPr>
        <w:t>a</w:t>
      </w:r>
      <w:r>
        <w:rPr>
          <w:rStyle w:val="Teksttreci2"/>
          <w:color w:val="000000"/>
          <w:vertAlign w:val="superscript"/>
        </w:rPr>
        <w:footnoteReference w:id="21"/>
      </w:r>
      <w:r>
        <w:rPr>
          <w:rStyle w:val="Teksttreci2"/>
          <w:color w:val="000000"/>
        </w:rPr>
        <w:t xml:space="preserve">. Literackim świadectwem zainteresowań pisarza dawną polszczyzną jest fragment pamiętnikarskiego szkicu poświęconego Świsłoczy, a zamieszczonego w </w:t>
      </w:r>
      <w:r>
        <w:rPr>
          <w:rStyle w:val="Teksttreci2Kursywa"/>
          <w:color w:val="000000"/>
        </w:rPr>
        <w:t>Obrazach z życia i podróży.</w:t>
      </w:r>
      <w:r>
        <w:rPr>
          <w:rStyle w:val="Teksttreci2"/>
          <w:color w:val="000000"/>
        </w:rPr>
        <w:t xml:space="preserve"> Pisze w nim autor:</w:t>
      </w:r>
    </w:p>
    <w:p w:rsidR="00000000" w:rsidRDefault="00DF1A6B">
      <w:pPr>
        <w:pStyle w:val="Teksttreci21"/>
        <w:shd w:val="clear" w:color="auto" w:fill="auto"/>
        <w:spacing w:before="0" w:line="336" w:lineRule="exact"/>
        <w:ind w:firstLine="460"/>
      </w:pPr>
      <w:r>
        <w:rPr>
          <w:rStyle w:val="Teksttreci2"/>
          <w:color w:val="000000"/>
        </w:rPr>
        <w:t>"Zaczęte w Białej jeszcze powieści, porzuc</w:t>
      </w:r>
      <w:r>
        <w:rPr>
          <w:rStyle w:val="Teksttreci2"/>
          <w:color w:val="000000"/>
        </w:rPr>
        <w:t>iłem już, porzuciłem poezje, wziąłem się do języków, a w szczególności języka swojego. Zaszczepiona chęć zgłębienia jego zasad, natury przeszłości, pozostała na długo w umyśle. • Pod wpływem to nauczyciela [Leopolda Walickiego], którego już nie miałem</w:t>
      </w:r>
      <w:r>
        <w:br w:type="page"/>
      </w:r>
    </w:p>
    <w:p w:rsidR="00000000" w:rsidRDefault="00DF1A6B">
      <w:pPr>
        <w:pStyle w:val="Teksttreci21"/>
        <w:shd w:val="clear" w:color="auto" w:fill="auto"/>
        <w:spacing w:before="0"/>
        <w:ind w:right="180"/>
        <w:jc w:val="both"/>
      </w:pPr>
      <w:r>
        <w:rPr>
          <w:rStyle w:val="Teksttreci2"/>
          <w:color w:val="000000"/>
        </w:rPr>
        <w:lastRenderedPageBreak/>
        <w:t>w W</w:t>
      </w:r>
      <w:r>
        <w:rPr>
          <w:rStyle w:val="Teksttreci2"/>
          <w:color w:val="000000"/>
        </w:rPr>
        <w:t xml:space="preserve">ilnie, począłem zbierać materiały do dziejów języka, chronologiczne wypisy z dzieł, wreście układać </w:t>
      </w:r>
      <w:r>
        <w:rPr>
          <w:rStyle w:val="Teksttreci2Kursywa"/>
          <w:color w:val="000000"/>
          <w:lang w:val="de-DE" w:eastAsia="de-DE"/>
        </w:rPr>
        <w:t>Glossarium</w:t>
      </w:r>
      <w:r>
        <w:rPr>
          <w:rStyle w:val="Teksttreci2"/>
          <w:color w:val="000000"/>
          <w:lang w:val="de-DE" w:eastAsia="de-DE"/>
        </w:rPr>
        <w:t xml:space="preserve"> </w:t>
      </w:r>
      <w:r>
        <w:rPr>
          <w:rStyle w:val="Teksttreci2"/>
          <w:color w:val="000000"/>
        </w:rPr>
        <w:t>[...]. W niem miały się zawrzeć wyrazy wyszłe zupełnie z użycia z objaśnieniami, kiedy były używane, w jakiem znaczeniu i kiedy je zarzucono, wyr</w:t>
      </w:r>
      <w:r>
        <w:rPr>
          <w:rStyle w:val="Teksttreci2"/>
          <w:color w:val="000000"/>
        </w:rPr>
        <w:t xml:space="preserve">azy, które zmieniły znaczenia na inne, jakich jest bardzo wiele i t. p. Wyciągi z Lindego stały się podstawą </w:t>
      </w:r>
      <w:r>
        <w:rPr>
          <w:rStyle w:val="Teksttreci2Kursywa"/>
          <w:color w:val="000000"/>
          <w:lang w:val="de-DE" w:eastAsia="de-DE"/>
        </w:rPr>
        <w:t>Glossarium,</w:t>
      </w:r>
      <w:r>
        <w:rPr>
          <w:rStyle w:val="Teksttreci2"/>
          <w:color w:val="000000"/>
          <w:lang w:val="de-DE" w:eastAsia="de-DE"/>
        </w:rPr>
        <w:t xml:space="preserve"> </w:t>
      </w:r>
      <w:r>
        <w:rPr>
          <w:rStyle w:val="Teksttreci2"/>
          <w:color w:val="000000"/>
        </w:rPr>
        <w:t>ale przybyło do nich z czytania mnóstwo wyrazów, wiele znaczeń"</w:t>
      </w:r>
      <w:r>
        <w:rPr>
          <w:rStyle w:val="Teksttreci2"/>
          <w:color w:val="000000"/>
          <w:vertAlign w:val="superscript"/>
        </w:rPr>
        <w:footnoteReference w:id="22"/>
      </w:r>
      <w:r>
        <w:rPr>
          <w:rStyle w:val="Teksttreci2"/>
          <w:color w:val="000000"/>
        </w:rPr>
        <w:t>.</w:t>
      </w:r>
    </w:p>
    <w:p w:rsidR="00000000" w:rsidRDefault="00DF1A6B">
      <w:pPr>
        <w:pStyle w:val="Teksttreci21"/>
        <w:shd w:val="clear" w:color="auto" w:fill="auto"/>
        <w:spacing w:before="0" w:after="1310"/>
        <w:ind w:right="180" w:firstLine="440"/>
        <w:jc w:val="both"/>
      </w:pPr>
      <w:r>
        <w:rPr>
          <w:rStyle w:val="Teksttreci2"/>
          <w:color w:val="000000"/>
        </w:rPr>
        <w:t>Najogólniej stwie</w:t>
      </w:r>
      <w:r>
        <w:rPr>
          <w:rStyle w:val="Teksttreci2"/>
          <w:color w:val="000000"/>
        </w:rPr>
        <w:t>rdzić można, że liczba świadomych archaizmów w ut</w:t>
      </w:r>
      <w:r>
        <w:rPr>
          <w:rStyle w:val="Teksttreci2"/>
          <w:color w:val="000000"/>
        </w:rPr>
        <w:softHyphen/>
        <w:t>worach Kraszewskiego, w porównaniu z ogromem jego dorobku literackiego, nie jest wielka. Korzysta autor oczywiście z tego zabiegu stylistycznego w każdym utworze historycznym, czasem wprowadza wyrazy i form</w:t>
      </w:r>
      <w:r>
        <w:rPr>
          <w:rStyle w:val="Teksttreci2"/>
          <w:color w:val="000000"/>
        </w:rPr>
        <w:t>y dawne do utworów o tematyce współczesnej, ale najczęściej ogranicza się jedynie do faktów leksykalnych. Inne typy archaizmów stylizacyjnych pojawiają się znacznie rzadziej. Ponadto nie wszystkie utwory historyczne w jednakowym stopniu nasycone są archaiz</w:t>
      </w:r>
      <w:r>
        <w:rPr>
          <w:rStyle w:val="Teksttreci2"/>
          <w:color w:val="000000"/>
        </w:rPr>
        <w:t xml:space="preserve">mami. W </w:t>
      </w:r>
      <w:r>
        <w:rPr>
          <w:rStyle w:val="Teksttreci2Kursywa"/>
          <w:color w:val="000000"/>
        </w:rPr>
        <w:t>Kordeckim,</w:t>
      </w:r>
      <w:r>
        <w:rPr>
          <w:rStyle w:val="Teksttreci2"/>
          <w:color w:val="000000"/>
        </w:rPr>
        <w:t xml:space="preserve"> dla przykładu, archaizacja jest dość wszechstronna, ale już w </w:t>
      </w:r>
      <w:r>
        <w:rPr>
          <w:rStyle w:val="Teksttreci2Kursywa"/>
          <w:color w:val="000000"/>
        </w:rPr>
        <w:t>Zygmuntowskich czasach</w:t>
      </w:r>
      <w:r>
        <w:rPr>
          <w:rStyle w:val="Teksttreci2"/>
          <w:color w:val="000000"/>
        </w:rPr>
        <w:t xml:space="preserve"> ogranicza się tylko do pojedynczych archaizmów słownikowych.</w:t>
      </w:r>
    </w:p>
    <w:p w:rsidR="00000000" w:rsidRDefault="00DF1A6B">
      <w:pPr>
        <w:pStyle w:val="Teksttreci21"/>
        <w:shd w:val="clear" w:color="auto" w:fill="auto"/>
        <w:spacing w:before="0" w:after="478" w:line="280" w:lineRule="exact"/>
        <w:jc w:val="both"/>
      </w:pPr>
      <w:r>
        <w:rPr>
          <w:rStyle w:val="Teksttreci2"/>
          <w:color w:val="000000"/>
        </w:rPr>
        <w:t>Rozwiązanie skrótów</w:t>
      </w:r>
    </w:p>
    <w:p w:rsidR="00000000" w:rsidRDefault="00DF1A6B">
      <w:pPr>
        <w:pStyle w:val="Teksttreci30"/>
        <w:shd w:val="clear" w:color="auto" w:fill="auto"/>
        <w:spacing w:after="203" w:line="180" w:lineRule="exact"/>
        <w:ind w:firstLine="440"/>
        <w:jc w:val="both"/>
      </w:pPr>
      <w:r>
        <w:rPr>
          <w:rStyle w:val="Teksttreci3Odstpy2pt"/>
          <w:color w:val="000000"/>
        </w:rPr>
        <w:t>I. Źródła</w:t>
      </w:r>
    </w:p>
    <w:p w:rsidR="00000000" w:rsidRDefault="00DF1A6B">
      <w:pPr>
        <w:pStyle w:val="Teksttreci30"/>
        <w:shd w:val="clear" w:color="auto" w:fill="auto"/>
        <w:spacing w:after="0" w:line="264" w:lineRule="exact"/>
        <w:jc w:val="both"/>
      </w:pPr>
      <w:r>
        <w:rPr>
          <w:noProof/>
        </w:rPr>
        <w:pict>
          <v:shapetype id="_x0000_t202" coordsize="21600,21600" o:spt="202" path="m,l,21600r21600,l21600,xe">
            <v:stroke joinstyle="miter"/>
            <v:path gradientshapeok="t" o:connecttype="rect"/>
          </v:shapetype>
          <v:shape id="_x0000_s1040" type="#_x0000_t202" style="position:absolute;left:0;text-align:left;margin-left:-1.35pt;margin-top:-3.05pt;width:21.6pt;height:271.2pt;z-index:-251656192;mso-wrap-distance-left:5pt;mso-wrap-distance-right:43.2pt;mso-position-horizontal-relative:margin" filled="f" stroked="f">
            <v:textbox style="mso-fit-shape-to-text:t" inset="0,0,0,0">
              <w:txbxContent>
                <w:p w:rsidR="00000000" w:rsidRDefault="00DF1A6B">
                  <w:pPr>
                    <w:pStyle w:val="Teksttreci8"/>
                    <w:shd w:val="clear" w:color="auto" w:fill="auto"/>
                  </w:pPr>
                  <w:r>
                    <w:rPr>
                      <w:rStyle w:val="Teksttreci8Exact"/>
                      <w:color w:val="000000"/>
                    </w:rPr>
                    <w:t>rk</w:t>
                  </w:r>
                </w:p>
                <w:p w:rsidR="00000000" w:rsidRDefault="00DF1A6B">
                  <w:pPr>
                    <w:pStyle w:val="Teksttreci30"/>
                    <w:shd w:val="clear" w:color="auto" w:fill="auto"/>
                    <w:spacing w:after="0" w:line="264" w:lineRule="exact"/>
                  </w:pPr>
                  <w:r>
                    <w:rPr>
                      <w:rStyle w:val="Teksttreci3Exact"/>
                      <w:color w:val="000000"/>
                    </w:rPr>
                    <w:t>Ch</w:t>
                  </w:r>
                </w:p>
                <w:p w:rsidR="00000000" w:rsidRDefault="00DF1A6B">
                  <w:pPr>
                    <w:pStyle w:val="Teksttreci30"/>
                    <w:shd w:val="clear" w:color="auto" w:fill="auto"/>
                    <w:spacing w:after="0" w:line="264" w:lineRule="exact"/>
                  </w:pPr>
                  <w:r>
                    <w:rPr>
                      <w:rStyle w:val="Teksttreci3Exact"/>
                      <w:color w:val="000000"/>
                    </w:rPr>
                    <w:t>Dś</w:t>
                  </w:r>
                </w:p>
                <w:p w:rsidR="00000000" w:rsidRDefault="00DF1A6B">
                  <w:pPr>
                    <w:pStyle w:val="Teksttreci21"/>
                    <w:shd w:val="clear" w:color="auto" w:fill="auto"/>
                    <w:spacing w:before="0" w:line="264" w:lineRule="exact"/>
                  </w:pPr>
                  <w:r>
                    <w:rPr>
                      <w:rStyle w:val="Teksttreci2Exact"/>
                      <w:color w:val="000000"/>
                    </w:rPr>
                    <w:t>If</w:t>
                  </w:r>
                </w:p>
                <w:p w:rsidR="00000000" w:rsidRDefault="00DF1A6B">
                  <w:pPr>
                    <w:pStyle w:val="Teksttreci30"/>
                    <w:shd w:val="clear" w:color="auto" w:fill="auto"/>
                    <w:spacing w:after="0" w:line="264" w:lineRule="exact"/>
                  </w:pPr>
                  <w:r>
                    <w:rPr>
                      <w:rStyle w:val="Teksttreci3Exact"/>
                      <w:color w:val="000000"/>
                    </w:rPr>
                    <w:t>J</w:t>
                  </w:r>
                </w:p>
                <w:p w:rsidR="00000000" w:rsidRDefault="00DF1A6B">
                  <w:pPr>
                    <w:pStyle w:val="Teksttreci30"/>
                    <w:shd w:val="clear" w:color="auto" w:fill="auto"/>
                    <w:spacing w:after="0" w:line="264" w:lineRule="exact"/>
                  </w:pPr>
                  <w:r>
                    <w:rPr>
                      <w:rStyle w:val="Teksttreci3Exact"/>
                      <w:color w:val="000000"/>
                      <w:lang w:val="ru-RU" w:eastAsia="ru-RU"/>
                    </w:rPr>
                    <w:t>К</w:t>
                  </w:r>
                </w:p>
                <w:p w:rsidR="00000000" w:rsidRDefault="00DF1A6B">
                  <w:pPr>
                    <w:pStyle w:val="Teksttreci30"/>
                    <w:shd w:val="clear" w:color="auto" w:fill="auto"/>
                    <w:spacing w:after="0" w:line="264" w:lineRule="exact"/>
                  </w:pPr>
                  <w:r>
                    <w:rPr>
                      <w:rStyle w:val="Teksttreci3Exact"/>
                      <w:color w:val="000000"/>
                    </w:rPr>
                    <w:t>Kor</w:t>
                  </w:r>
                </w:p>
                <w:p w:rsidR="00000000" w:rsidRDefault="00DF1A6B">
                  <w:pPr>
                    <w:pStyle w:val="Teksttreci30"/>
                    <w:shd w:val="clear" w:color="auto" w:fill="auto"/>
                    <w:spacing w:after="0" w:line="264" w:lineRule="exact"/>
                  </w:pPr>
                  <w:r>
                    <w:rPr>
                      <w:rStyle w:val="Teksttreci3Exact"/>
                      <w:color w:val="000000"/>
                    </w:rPr>
                    <w:t>Lcz</w:t>
                  </w:r>
                </w:p>
                <w:p w:rsidR="00000000" w:rsidRDefault="00DF1A6B">
                  <w:pPr>
                    <w:pStyle w:val="Teksttreci30"/>
                    <w:shd w:val="clear" w:color="auto" w:fill="auto"/>
                    <w:spacing w:after="0" w:line="264" w:lineRule="exact"/>
                  </w:pPr>
                  <w:r>
                    <w:rPr>
                      <w:rStyle w:val="Teksttreci3Exact"/>
                      <w:color w:val="000000"/>
                    </w:rPr>
                    <w:t>List</w:t>
                  </w:r>
                </w:p>
                <w:p w:rsidR="00000000" w:rsidRDefault="00DF1A6B">
                  <w:pPr>
                    <w:pStyle w:val="Teksttreci30"/>
                    <w:shd w:val="clear" w:color="auto" w:fill="auto"/>
                    <w:spacing w:after="0" w:line="264" w:lineRule="exact"/>
                  </w:pPr>
                  <w:r>
                    <w:rPr>
                      <w:rStyle w:val="Teksttreci3Exact"/>
                      <w:color w:val="000000"/>
                    </w:rPr>
                    <w:t>Mk</w:t>
                  </w:r>
                </w:p>
                <w:p w:rsidR="00000000" w:rsidRDefault="00DF1A6B">
                  <w:pPr>
                    <w:pStyle w:val="Teksttreci30"/>
                    <w:shd w:val="clear" w:color="auto" w:fill="auto"/>
                    <w:spacing w:after="0" w:line="264" w:lineRule="exact"/>
                  </w:pPr>
                  <w:r>
                    <w:rPr>
                      <w:rStyle w:val="Teksttreci3Exact"/>
                      <w:color w:val="000000"/>
                    </w:rPr>
                    <w:t>Ob</w:t>
                  </w:r>
                </w:p>
                <w:p w:rsidR="00000000" w:rsidRDefault="00DF1A6B">
                  <w:pPr>
                    <w:pStyle w:val="Teksttreci30"/>
                    <w:shd w:val="clear" w:color="auto" w:fill="auto"/>
                    <w:spacing w:after="0" w:line="264" w:lineRule="exact"/>
                  </w:pPr>
                  <w:r>
                    <w:rPr>
                      <w:rStyle w:val="Teksttreci3Exact"/>
                      <w:color w:val="000000"/>
                    </w:rPr>
                    <w:t>OS</w:t>
                  </w:r>
                </w:p>
                <w:p w:rsidR="00000000" w:rsidRDefault="00DF1A6B">
                  <w:pPr>
                    <w:pStyle w:val="Teksttreci30"/>
                    <w:shd w:val="clear" w:color="auto" w:fill="auto"/>
                    <w:spacing w:after="0" w:line="264" w:lineRule="exact"/>
                  </w:pPr>
                  <w:r>
                    <w:rPr>
                      <w:rStyle w:val="Teksttreci3Exact"/>
                      <w:color w:val="000000"/>
                    </w:rPr>
                    <w:t>Ozo</w:t>
                  </w:r>
                </w:p>
                <w:p w:rsidR="00000000" w:rsidRDefault="00DF1A6B">
                  <w:pPr>
                    <w:pStyle w:val="Teksttreci30"/>
                    <w:shd w:val="clear" w:color="auto" w:fill="auto"/>
                    <w:spacing w:after="0" w:line="264" w:lineRule="exact"/>
                  </w:pPr>
                  <w:r>
                    <w:rPr>
                      <w:rStyle w:val="Teksttreci3Exact"/>
                      <w:color w:val="000000"/>
                    </w:rPr>
                    <w:t>Pi</w:t>
                  </w:r>
                </w:p>
                <w:p w:rsidR="00000000" w:rsidRDefault="00DF1A6B">
                  <w:pPr>
                    <w:pStyle w:val="Teksttreci21"/>
                    <w:shd w:val="clear" w:color="auto" w:fill="auto"/>
                    <w:spacing w:before="0" w:line="264" w:lineRule="exact"/>
                  </w:pPr>
                  <w:r>
                    <w:rPr>
                      <w:rStyle w:val="Teksttreci2Exact"/>
                      <w:color w:val="000000"/>
                    </w:rPr>
                    <w:t>SI</w:t>
                  </w:r>
                </w:p>
                <w:p w:rsidR="00000000" w:rsidRDefault="00DF1A6B">
                  <w:pPr>
                    <w:pStyle w:val="Teksttreci30"/>
                    <w:shd w:val="clear" w:color="auto" w:fill="auto"/>
                    <w:spacing w:after="0" w:line="264" w:lineRule="exact"/>
                  </w:pPr>
                  <w:r>
                    <w:rPr>
                      <w:rStyle w:val="Teksttreci3Exact"/>
                      <w:color w:val="000000"/>
                    </w:rPr>
                    <w:t>TP</w:t>
                  </w:r>
                </w:p>
                <w:p w:rsidR="00000000" w:rsidRDefault="00DF1A6B">
                  <w:pPr>
                    <w:pStyle w:val="Teksttreci30"/>
                    <w:shd w:val="clear" w:color="auto" w:fill="auto"/>
                    <w:spacing w:after="0" w:line="264" w:lineRule="exact"/>
                  </w:pPr>
                  <w:r>
                    <w:rPr>
                      <w:rStyle w:val="Teksttreci3Exact"/>
                      <w:color w:val="000000"/>
                    </w:rPr>
                    <w:t>Ws</w:t>
                  </w:r>
                </w:p>
                <w:p w:rsidR="00000000" w:rsidRDefault="00DF1A6B">
                  <w:pPr>
                    <w:pStyle w:val="Teksttreci30"/>
                    <w:shd w:val="clear" w:color="auto" w:fill="auto"/>
                    <w:spacing w:after="0" w:line="264" w:lineRule="exact"/>
                  </w:pPr>
                  <w:r>
                    <w:rPr>
                      <w:rStyle w:val="Teksttreci3Exact"/>
                      <w:color w:val="000000"/>
                    </w:rPr>
                    <w:t>Zł</w:t>
                  </w:r>
                </w:p>
                <w:p w:rsidR="00000000" w:rsidRDefault="00DF1A6B">
                  <w:pPr>
                    <w:pStyle w:val="Teksttreci30"/>
                    <w:shd w:val="clear" w:color="auto" w:fill="auto"/>
                    <w:spacing w:after="0" w:line="264" w:lineRule="exact"/>
                  </w:pPr>
                  <w:r>
                    <w:rPr>
                      <w:rStyle w:val="Teksttreci3Exact"/>
                      <w:color w:val="000000"/>
                    </w:rPr>
                    <w:t>Zez</w:t>
                  </w:r>
                </w:p>
                <w:p w:rsidR="00000000" w:rsidRDefault="00DF1A6B">
                  <w:pPr>
                    <w:pStyle w:val="Teksttreci30"/>
                    <w:shd w:val="clear" w:color="auto" w:fill="auto"/>
                    <w:spacing w:after="0" w:line="264" w:lineRule="exact"/>
                  </w:pPr>
                  <w:r>
                    <w:rPr>
                      <w:rStyle w:val="Teksttreci3Exact"/>
                      <w:color w:val="000000"/>
                    </w:rPr>
                    <w:t>Żk</w:t>
                  </w:r>
                </w:p>
              </w:txbxContent>
            </v:textbox>
            <w10:wrap type="square" side="right" anchorx="margin"/>
          </v:shape>
        </w:pict>
      </w:r>
      <w:r>
        <w:rPr>
          <w:rStyle w:val="Teksttreci3"/>
          <w:color w:val="000000"/>
        </w:rPr>
        <w:t>rękopis</w:t>
      </w:r>
    </w:p>
    <w:p w:rsidR="00000000" w:rsidRDefault="00DF1A6B">
      <w:pPr>
        <w:pStyle w:val="Teksttreci30"/>
        <w:shd w:val="clear" w:color="auto" w:fill="auto"/>
        <w:spacing w:after="0" w:line="264" w:lineRule="exact"/>
        <w:jc w:val="both"/>
      </w:pPr>
      <w:r>
        <w:rPr>
          <w:rStyle w:val="Teksttreci3TimesNewRoman"/>
          <w:color w:val="000000"/>
        </w:rPr>
        <w:t>Chata za wsią,</w:t>
      </w:r>
      <w:r>
        <w:rPr>
          <w:rStyle w:val="Teksttreci3"/>
          <w:color w:val="000000"/>
        </w:rPr>
        <w:t xml:space="preserve"> t. I - III, Petersburg 1854 - 1855;</w:t>
      </w:r>
    </w:p>
    <w:p w:rsidR="00000000" w:rsidRDefault="00DF1A6B">
      <w:pPr>
        <w:pStyle w:val="Teksttreci30"/>
        <w:shd w:val="clear" w:color="auto" w:fill="auto"/>
        <w:spacing w:after="0" w:line="264" w:lineRule="exact"/>
        <w:jc w:val="both"/>
      </w:pPr>
      <w:r>
        <w:rPr>
          <w:rStyle w:val="Teksttreci3TimesNewRoman"/>
          <w:color w:val="000000"/>
        </w:rPr>
        <w:t>Dwa światy,</w:t>
      </w:r>
      <w:r>
        <w:rPr>
          <w:rStyle w:val="Teksttreci3"/>
          <w:color w:val="000000"/>
        </w:rPr>
        <w:t xml:space="preserve"> t. I - IV, Wilno 1856;</w:t>
      </w:r>
    </w:p>
    <w:p w:rsidR="00000000" w:rsidRDefault="00DF1A6B">
      <w:pPr>
        <w:pStyle w:val="Teksttreci30"/>
        <w:shd w:val="clear" w:color="auto" w:fill="auto"/>
        <w:spacing w:after="0" w:line="264" w:lineRule="exact"/>
        <w:jc w:val="both"/>
      </w:pPr>
      <w:r>
        <w:rPr>
          <w:rStyle w:val="Teksttreci3TimesNewRoman"/>
          <w:color w:val="000000"/>
        </w:rPr>
        <w:t>Interesa familijne,</w:t>
      </w:r>
      <w:r>
        <w:rPr>
          <w:rStyle w:val="Teksttreci3"/>
          <w:color w:val="000000"/>
        </w:rPr>
        <w:t xml:space="preserve"> t. I - III, Petersburg 1853, rk: Bibl. Publiczna w Warszawie, sygn. 289;</w:t>
      </w:r>
    </w:p>
    <w:p w:rsidR="00000000" w:rsidRDefault="00DF1A6B">
      <w:pPr>
        <w:pStyle w:val="Teksttreci30"/>
        <w:shd w:val="clear" w:color="auto" w:fill="auto"/>
        <w:spacing w:after="0" w:line="264" w:lineRule="exact"/>
        <w:jc w:val="both"/>
      </w:pPr>
      <w:r>
        <w:rPr>
          <w:rStyle w:val="Teksttreci3TimesNewRoman"/>
          <w:color w:val="000000"/>
        </w:rPr>
        <w:t>Jermoła</w:t>
      </w:r>
      <w:r>
        <w:rPr>
          <w:rStyle w:val="Teksttreci3"/>
          <w:color w:val="000000"/>
        </w:rPr>
        <w:t>. Warszawa 1857, rk: Bibl. Narodowa, sygn. B. O. Z. 13 07</w:t>
      </w:r>
      <w:r>
        <w:rPr>
          <w:rStyle w:val="Teksttreci3"/>
          <w:color w:val="000000"/>
        </w:rPr>
        <w:t>;</w:t>
      </w:r>
    </w:p>
    <w:p w:rsidR="00000000" w:rsidRDefault="00DF1A6B">
      <w:pPr>
        <w:pStyle w:val="Teksttreci30"/>
        <w:shd w:val="clear" w:color="auto" w:fill="auto"/>
        <w:spacing w:after="0" w:line="264" w:lineRule="exact"/>
        <w:jc w:val="both"/>
      </w:pPr>
      <w:r>
        <w:rPr>
          <w:rStyle w:val="Teksttreci3TimesNewRoman"/>
          <w:color w:val="000000"/>
        </w:rPr>
        <w:t>Komedianci</w:t>
      </w:r>
      <w:r>
        <w:rPr>
          <w:rStyle w:val="Teksttreci3"/>
          <w:color w:val="000000"/>
        </w:rPr>
        <w:t>, t. I - IV, Petersburg 1855;</w:t>
      </w:r>
    </w:p>
    <w:p w:rsidR="00000000" w:rsidRDefault="00DF1A6B">
      <w:pPr>
        <w:pStyle w:val="Teksttreci30"/>
        <w:shd w:val="clear" w:color="auto" w:fill="auto"/>
        <w:spacing w:after="0" w:line="264" w:lineRule="exact"/>
        <w:jc w:val="both"/>
      </w:pPr>
      <w:r>
        <w:rPr>
          <w:rStyle w:val="Teksttreci3TimesNewRoman"/>
          <w:color w:val="000000"/>
        </w:rPr>
        <w:t>Kordecki</w:t>
      </w:r>
      <w:r>
        <w:rPr>
          <w:rStyle w:val="Teksttreci3"/>
          <w:color w:val="000000"/>
        </w:rPr>
        <w:t>, t. I - II, Lwów 1857;</w:t>
      </w:r>
    </w:p>
    <w:p w:rsidR="00000000" w:rsidRDefault="00DF1A6B">
      <w:pPr>
        <w:pStyle w:val="Teksttreci30"/>
        <w:shd w:val="clear" w:color="auto" w:fill="auto"/>
        <w:spacing w:after="0" w:line="264" w:lineRule="exact"/>
        <w:jc w:val="both"/>
      </w:pPr>
      <w:r>
        <w:rPr>
          <w:rStyle w:val="Teksttreci3TimesNewRoman"/>
          <w:color w:val="000000"/>
        </w:rPr>
        <w:t>Latarnia czarnoksięska</w:t>
      </w:r>
      <w:r>
        <w:rPr>
          <w:rStyle w:val="Teksttreci3"/>
          <w:color w:val="000000"/>
        </w:rPr>
        <w:t>, t. I - IV, Warszawa 1843;</w:t>
      </w:r>
    </w:p>
    <w:p w:rsidR="00000000" w:rsidRDefault="00DF1A6B">
      <w:pPr>
        <w:pStyle w:val="Teksttreci30"/>
        <w:shd w:val="clear" w:color="auto" w:fill="auto"/>
        <w:spacing w:after="0" w:line="264" w:lineRule="exact"/>
        <w:jc w:val="both"/>
      </w:pPr>
      <w:r>
        <w:rPr>
          <w:rStyle w:val="Teksttreci3TimesNewRoman"/>
          <w:color w:val="000000"/>
        </w:rPr>
        <w:t>Listy do rodziny.</w:t>
      </w:r>
      <w:r>
        <w:rPr>
          <w:rStyle w:val="Teksttreci3"/>
          <w:color w:val="000000"/>
        </w:rPr>
        <w:t xml:space="preserve"> Część I. </w:t>
      </w:r>
      <w:r>
        <w:rPr>
          <w:rStyle w:val="Teksttreci3TimesNewRoman"/>
          <w:color w:val="000000"/>
        </w:rPr>
        <w:t>W kraju</w:t>
      </w:r>
      <w:r>
        <w:rPr>
          <w:rStyle w:val="Teksttreci3"/>
          <w:color w:val="000000"/>
        </w:rPr>
        <w:t>, opr. W. Danek, Kraków 1982;</w:t>
      </w:r>
    </w:p>
    <w:p w:rsidR="00000000" w:rsidRDefault="00DF1A6B">
      <w:pPr>
        <w:pStyle w:val="Teksttreci70"/>
        <w:shd w:val="clear" w:color="auto" w:fill="auto"/>
      </w:pPr>
      <w:r>
        <w:rPr>
          <w:rStyle w:val="Teksttreci7"/>
          <w:i/>
          <w:iCs/>
          <w:color w:val="000000"/>
        </w:rPr>
        <w:t>Miód kasztelański. Kijów I860;</w:t>
      </w:r>
    </w:p>
    <w:p w:rsidR="00000000" w:rsidRDefault="00DF1A6B">
      <w:pPr>
        <w:pStyle w:val="Teksttreci30"/>
        <w:shd w:val="clear" w:color="auto" w:fill="auto"/>
        <w:spacing w:after="0" w:line="264" w:lineRule="exact"/>
        <w:jc w:val="both"/>
      </w:pPr>
      <w:r>
        <w:rPr>
          <w:rStyle w:val="Teksttreci3TimesNewRoman"/>
          <w:color w:val="000000"/>
        </w:rPr>
        <w:t>Obrazy z życia i podróży</w:t>
      </w:r>
      <w:r>
        <w:rPr>
          <w:rStyle w:val="Teksttreci3"/>
          <w:color w:val="000000"/>
        </w:rPr>
        <w:t xml:space="preserve">. t. I - II. </w:t>
      </w:r>
      <w:r>
        <w:rPr>
          <w:rStyle w:val="Teksttreci3"/>
          <w:color w:val="000000"/>
        </w:rPr>
        <w:t>Wilno 1842;</w:t>
      </w:r>
    </w:p>
    <w:p w:rsidR="00000000" w:rsidRDefault="00DF1A6B">
      <w:pPr>
        <w:pStyle w:val="Teksttreci70"/>
        <w:shd w:val="clear" w:color="auto" w:fill="auto"/>
      </w:pPr>
      <w:r>
        <w:rPr>
          <w:rStyle w:val="Teksttreci7"/>
          <w:i/>
          <w:iCs/>
          <w:color w:val="000000"/>
        </w:rPr>
        <w:t>Ostatnia z książąt Słuckich</w:t>
      </w:r>
      <w:r>
        <w:rPr>
          <w:rStyle w:val="Teksttreci7Tahoma"/>
          <w:i w:val="0"/>
          <w:iCs w:val="0"/>
          <w:color w:val="000000"/>
        </w:rPr>
        <w:t>, t. I - III, Wilno 1841;</w:t>
      </w:r>
    </w:p>
    <w:p w:rsidR="00000000" w:rsidRDefault="00DF1A6B">
      <w:pPr>
        <w:pStyle w:val="Teksttreci30"/>
        <w:shd w:val="clear" w:color="auto" w:fill="auto"/>
        <w:spacing w:after="0" w:line="264" w:lineRule="exact"/>
        <w:jc w:val="both"/>
      </w:pPr>
      <w:r>
        <w:rPr>
          <w:rStyle w:val="Teksttreci3TimesNewRoman"/>
          <w:color w:val="000000"/>
        </w:rPr>
        <w:t>Ostrożnie z ogniem</w:t>
      </w:r>
      <w:r>
        <w:rPr>
          <w:rStyle w:val="Teksttreci3"/>
          <w:color w:val="000000"/>
        </w:rPr>
        <w:t>. Lwów 1849, rk: Bibl. Jagiellońska, sygn. 4142;</w:t>
      </w:r>
    </w:p>
    <w:p w:rsidR="00000000" w:rsidRDefault="00DF1A6B">
      <w:pPr>
        <w:pStyle w:val="Teksttreci30"/>
        <w:shd w:val="clear" w:color="auto" w:fill="auto"/>
        <w:spacing w:after="0" w:line="264" w:lineRule="exact"/>
        <w:jc w:val="both"/>
      </w:pPr>
      <w:r>
        <w:rPr>
          <w:rStyle w:val="Teksttreci3TimesNewRoman"/>
          <w:color w:val="000000"/>
        </w:rPr>
        <w:t>Poeta i świat</w:t>
      </w:r>
      <w:r>
        <w:rPr>
          <w:rStyle w:val="Teksttreci3"/>
          <w:color w:val="000000"/>
        </w:rPr>
        <w:t>, Wilno 1841, rk: Bibl. Kórnicka, sygn. 1164;</w:t>
      </w:r>
    </w:p>
    <w:p w:rsidR="00000000" w:rsidRDefault="00DF1A6B">
      <w:pPr>
        <w:pStyle w:val="Teksttreci70"/>
        <w:shd w:val="clear" w:color="auto" w:fill="auto"/>
      </w:pPr>
      <w:r>
        <w:rPr>
          <w:rStyle w:val="Teksttreci7"/>
          <w:i/>
          <w:iCs/>
          <w:color w:val="000000"/>
        </w:rPr>
        <w:t>Studia literackie</w:t>
      </w:r>
      <w:r>
        <w:rPr>
          <w:rStyle w:val="Teksttreci7Tahoma"/>
          <w:i w:val="0"/>
          <w:iCs w:val="0"/>
          <w:color w:val="000000"/>
        </w:rPr>
        <w:t>. Wilno 1842;</w:t>
      </w:r>
    </w:p>
    <w:p w:rsidR="00000000" w:rsidRDefault="00DF1A6B">
      <w:pPr>
        <w:pStyle w:val="Teksttreci30"/>
        <w:shd w:val="clear" w:color="auto" w:fill="auto"/>
        <w:spacing w:after="0" w:line="264" w:lineRule="exact"/>
        <w:jc w:val="both"/>
      </w:pPr>
      <w:r>
        <w:rPr>
          <w:rStyle w:val="Teksttreci3TimesNewRoman"/>
          <w:color w:val="000000"/>
        </w:rPr>
        <w:t>Tomko Prawdzic</w:t>
      </w:r>
      <w:r>
        <w:rPr>
          <w:rStyle w:val="Teksttreci3"/>
          <w:color w:val="000000"/>
        </w:rPr>
        <w:t>, Lwó</w:t>
      </w:r>
      <w:r>
        <w:rPr>
          <w:rStyle w:val="Teksttreci3"/>
          <w:color w:val="000000"/>
        </w:rPr>
        <w:t>w 1850, rk: Bibl. Jagiellońska, sygn. 2795;</w:t>
      </w:r>
    </w:p>
    <w:p w:rsidR="00000000" w:rsidRDefault="00DF1A6B">
      <w:pPr>
        <w:pStyle w:val="Teksttreci30"/>
        <w:shd w:val="clear" w:color="auto" w:fill="auto"/>
        <w:spacing w:after="0" w:line="264" w:lineRule="exact"/>
        <w:jc w:val="both"/>
      </w:pPr>
      <w:r>
        <w:rPr>
          <w:rStyle w:val="Teksttreci3TimesNewRoman"/>
          <w:color w:val="000000"/>
        </w:rPr>
        <w:t>Wioska. Sielanka</w:t>
      </w:r>
      <w:r>
        <w:rPr>
          <w:rStyle w:val="Teksttreci3"/>
          <w:color w:val="000000"/>
        </w:rPr>
        <w:t>, Warszawa 1859;</w:t>
      </w:r>
    </w:p>
    <w:p w:rsidR="00000000" w:rsidRDefault="00DF1A6B">
      <w:pPr>
        <w:pStyle w:val="Teksttreci30"/>
        <w:shd w:val="clear" w:color="auto" w:fill="auto"/>
        <w:spacing w:after="0" w:line="264" w:lineRule="exact"/>
        <w:jc w:val="both"/>
      </w:pPr>
      <w:r>
        <w:rPr>
          <w:rStyle w:val="Teksttreci3TimesNewRoman"/>
          <w:color w:val="000000"/>
        </w:rPr>
        <w:t xml:space="preserve">Złote </w:t>
      </w:r>
      <w:r>
        <w:rPr>
          <w:rStyle w:val="Teksttreci3TimesNewRoman"/>
          <w:color w:val="000000"/>
          <w:lang w:val="cs-CZ" w:eastAsia="cs-CZ"/>
        </w:rPr>
        <w:t>jab</w:t>
      </w:r>
      <w:r>
        <w:rPr>
          <w:rStyle w:val="Teksttreci3TimesNewRoman"/>
          <w:color w:val="000000"/>
        </w:rPr>
        <w:t>ł</w:t>
      </w:r>
      <w:r>
        <w:rPr>
          <w:rStyle w:val="Teksttreci3TimesNewRoman"/>
          <w:color w:val="000000"/>
          <w:lang w:val="cs-CZ" w:eastAsia="cs-CZ"/>
        </w:rPr>
        <w:t>ko,</w:t>
      </w:r>
      <w:r>
        <w:rPr>
          <w:rStyle w:val="Teksttreci3"/>
          <w:color w:val="000000"/>
          <w:lang w:val="cs-CZ" w:eastAsia="cs-CZ"/>
        </w:rPr>
        <w:t xml:space="preserve"> </w:t>
      </w:r>
      <w:r>
        <w:rPr>
          <w:rStyle w:val="Teksttreci3"/>
          <w:color w:val="000000"/>
        </w:rPr>
        <w:t>t. I - IV, Warszawa 1835;</w:t>
      </w:r>
    </w:p>
    <w:p w:rsidR="00000000" w:rsidRDefault="00DF1A6B">
      <w:pPr>
        <w:pStyle w:val="Teksttreci30"/>
        <w:shd w:val="clear" w:color="auto" w:fill="auto"/>
        <w:spacing w:after="0" w:line="264" w:lineRule="exact"/>
        <w:jc w:val="both"/>
      </w:pPr>
      <w:r>
        <w:rPr>
          <w:rStyle w:val="Teksttreci3TimesNewRoman"/>
          <w:color w:val="000000"/>
        </w:rPr>
        <w:t>Zygmuntowskie czasy,</w:t>
      </w:r>
      <w:r>
        <w:rPr>
          <w:rStyle w:val="Teksttreci3"/>
          <w:color w:val="000000"/>
        </w:rPr>
        <w:t xml:space="preserve"> t. I - IV. Warszawa 1846;</w:t>
      </w:r>
    </w:p>
    <w:p w:rsidR="00000000" w:rsidRDefault="00DF1A6B">
      <w:pPr>
        <w:pStyle w:val="Teksttreci70"/>
        <w:shd w:val="clear" w:color="auto" w:fill="auto"/>
        <w:sectPr w:rsidR="00000000">
          <w:headerReference w:type="even" r:id="rId21"/>
          <w:headerReference w:type="default" r:id="rId22"/>
          <w:headerReference w:type="first" r:id="rId23"/>
          <w:pgSz w:w="11900" w:h="16840"/>
          <w:pgMar w:top="1061" w:right="1319" w:bottom="1341" w:left="885" w:header="0" w:footer="3" w:gutter="0"/>
          <w:cols w:space="720"/>
          <w:noEndnote/>
          <w:titlePg/>
          <w:docGrid w:linePitch="360"/>
        </w:sectPr>
      </w:pPr>
      <w:r>
        <w:rPr>
          <w:rStyle w:val="Teksttreci7"/>
          <w:i/>
          <w:iCs/>
          <w:color w:val="000000"/>
        </w:rPr>
        <w:t>Żacy krakowscy w r. 1549,</w:t>
      </w:r>
      <w:r>
        <w:rPr>
          <w:rStyle w:val="Teksttreci7Tahoma"/>
          <w:i w:val="0"/>
          <w:iCs w:val="0"/>
          <w:color w:val="000000"/>
        </w:rPr>
        <w:t xml:space="preserve"> Lwów 1845</w:t>
      </w:r>
    </w:p>
    <w:p w:rsidR="00000000" w:rsidRDefault="00DF1A6B">
      <w:pPr>
        <w:spacing w:before="62" w:after="62" w:line="240" w:lineRule="exact"/>
        <w:rPr>
          <w:color w:val="auto"/>
          <w:sz w:val="19"/>
          <w:szCs w:val="19"/>
        </w:rPr>
      </w:pPr>
    </w:p>
    <w:p w:rsidR="00000000" w:rsidRDefault="00DF1A6B">
      <w:pPr>
        <w:rPr>
          <w:color w:val="auto"/>
          <w:sz w:val="2"/>
          <w:szCs w:val="2"/>
        </w:rPr>
        <w:sectPr w:rsidR="00000000">
          <w:pgSz w:w="11900" w:h="16840"/>
          <w:pgMar w:top="839" w:right="0" w:bottom="839" w:left="0" w:header="0" w:footer="3" w:gutter="0"/>
          <w:cols w:space="720"/>
          <w:noEndnote/>
          <w:docGrid w:linePitch="360"/>
        </w:sectPr>
      </w:pPr>
    </w:p>
    <w:p w:rsidR="00000000" w:rsidRDefault="00DF1A6B">
      <w:pPr>
        <w:spacing w:line="360" w:lineRule="exact"/>
        <w:rPr>
          <w:color w:val="auto"/>
        </w:rPr>
      </w:pPr>
      <w:r>
        <w:rPr>
          <w:noProof/>
        </w:rPr>
        <w:lastRenderedPageBreak/>
        <w:pict>
          <v:shape id="_x0000_s1041" type="#_x0000_t202" style="position:absolute;margin-left:20.4pt;margin-top:0;width:116.4pt;height:13.8pt;z-index:251661312;mso-wrap-distance-left:5pt;mso-wrap-distance-right:5pt;mso-position-horizontal-relative:margin" filled="f" stroked="f">
            <v:textbox style="mso-fit-shape-to-text:t" inset="0,0,0,0">
              <w:txbxContent>
                <w:p w:rsidR="00000000" w:rsidRDefault="00DF1A6B">
                  <w:pPr>
                    <w:pStyle w:val="Teksttreci30"/>
                    <w:shd w:val="clear" w:color="auto" w:fill="auto"/>
                    <w:spacing w:after="0" w:line="180" w:lineRule="exact"/>
                  </w:pPr>
                  <w:r>
                    <w:rPr>
                      <w:rStyle w:val="Teksttreci3Exact"/>
                      <w:color w:val="000000"/>
                    </w:rPr>
                    <w:t xml:space="preserve">II. </w:t>
                  </w:r>
                  <w:r>
                    <w:rPr>
                      <w:rStyle w:val="Teksttreci3Odstpy2ptExact"/>
                      <w:color w:val="000000"/>
                    </w:rPr>
                    <w:t>Cytowane prace</w:t>
                  </w:r>
                </w:p>
              </w:txbxContent>
            </v:textbox>
            <w10:wrap anchorx="margin"/>
          </v:shape>
        </w:pict>
      </w:r>
      <w:r>
        <w:rPr>
          <w:noProof/>
        </w:rPr>
        <w:pict>
          <v:shape id="_x0000_s1042" type="#_x0000_t202" style="position:absolute;margin-left:.05pt;margin-top:21pt;width:45pt;height:25.2pt;z-index:251662336;mso-wrap-distance-left:5pt;mso-wrap-distance-right:5pt;mso-position-horizontal-relative:margin" filled="f" stroked="f">
            <v:textbox style="mso-fit-shape-to-text:t" inset="0,0,0,0">
              <w:txbxContent>
                <w:p w:rsidR="00000000" w:rsidRDefault="00DF1A6B">
                  <w:pPr>
                    <w:pStyle w:val="Teksttreci30"/>
                    <w:shd w:val="clear" w:color="auto" w:fill="auto"/>
                    <w:spacing w:after="36" w:line="180" w:lineRule="exact"/>
                  </w:pPr>
                  <w:r>
                    <w:rPr>
                      <w:rStyle w:val="Teksttreci3Exact"/>
                      <w:color w:val="000000"/>
                    </w:rPr>
                    <w:t>Chodźko</w:t>
                  </w:r>
                </w:p>
                <w:p w:rsidR="00000000" w:rsidRDefault="00DF1A6B">
                  <w:pPr>
                    <w:pStyle w:val="Teksttreci30"/>
                    <w:shd w:val="clear" w:color="auto" w:fill="auto"/>
                    <w:spacing w:after="0" w:line="180" w:lineRule="exact"/>
                  </w:pPr>
                  <w:r>
                    <w:rPr>
                      <w:rStyle w:val="Teksttreci3Exact"/>
                      <w:color w:val="000000"/>
                    </w:rPr>
                    <w:t>Filomaci</w:t>
                  </w:r>
                </w:p>
              </w:txbxContent>
            </v:textbox>
            <w10:wrap anchorx="margin"/>
          </v:shape>
        </w:pict>
      </w:r>
      <w:r>
        <w:rPr>
          <w:noProof/>
        </w:rPr>
        <w:pict>
          <v:shape id="_x0000_s1043" type="#_x0000_t202" style="position:absolute;margin-left:.6pt;margin-top:72.6pt;width:34.2pt;height:12pt;z-index:251663360;mso-wrap-distance-left:5pt;mso-wrap-distance-right:5pt;mso-position-horizontal-relative:margin" filled="f" stroked="f">
            <v:textbox style="mso-fit-shape-to-text:t" inset="0,0,0,0">
              <w:txbxContent>
                <w:p w:rsidR="00000000" w:rsidRDefault="00DF1A6B">
                  <w:pPr>
                    <w:pStyle w:val="Teksttreci30"/>
                    <w:shd w:val="clear" w:color="auto" w:fill="auto"/>
                    <w:spacing w:after="0" w:line="180" w:lineRule="exact"/>
                  </w:pPr>
                  <w:r>
                    <w:rPr>
                      <w:rStyle w:val="Teksttreci3Exact"/>
                      <w:color w:val="000000"/>
                    </w:rPr>
                    <w:t>Fredro</w:t>
                  </w:r>
                </w:p>
              </w:txbxContent>
            </v:textbox>
            <w10:wrap anchorx="margin"/>
          </v:shape>
        </w:pict>
      </w:r>
      <w:r>
        <w:rPr>
          <w:noProof/>
        </w:rPr>
        <w:pict>
          <v:shape id="_x0000_s1044" type="#_x0000_t202" style="position:absolute;margin-left:.05pt;margin-top:98.4pt;width:18.6pt;height:12pt;z-index:251664384;mso-wrap-distance-left:5pt;mso-wrap-distance-right:5pt;mso-position-horizontal-relative:margin" filled="f" stroked="f">
            <v:textbox style="mso-fit-shape-to-text:t" inset="0,0,0,0">
              <w:txbxContent>
                <w:p w:rsidR="00000000" w:rsidRDefault="00DF1A6B">
                  <w:pPr>
                    <w:pStyle w:val="Teksttreci30"/>
                    <w:shd w:val="clear" w:color="auto" w:fill="auto"/>
                    <w:spacing w:after="0" w:line="180" w:lineRule="exact"/>
                  </w:pPr>
                  <w:r>
                    <w:rPr>
                      <w:rStyle w:val="Teksttreci3Exact"/>
                      <w:color w:val="000000"/>
                    </w:rPr>
                    <w:t>Jeż</w:t>
                  </w:r>
                </w:p>
              </w:txbxContent>
            </v:textbox>
            <w10:wrap anchorx="margin"/>
          </v:shape>
        </w:pict>
      </w:r>
      <w:r>
        <w:rPr>
          <w:noProof/>
        </w:rPr>
        <w:pict>
          <v:shape id="_x0000_s1045" type="#_x0000_t202" style="position:absolute;margin-left:.05pt;margin-top:123.6pt;width:53.4pt;height:12.6pt;z-index:251665408;mso-wrap-distance-left:5pt;mso-wrap-distance-right:5pt;mso-position-horizontal-relative:margin" filled="f" stroked="f">
            <v:textbox style="mso-fit-shape-to-text:t" inset="0,0,0,0">
              <w:txbxContent>
                <w:p w:rsidR="00000000" w:rsidRDefault="00DF1A6B">
                  <w:pPr>
                    <w:pStyle w:val="Teksttreci30"/>
                    <w:shd w:val="clear" w:color="auto" w:fill="auto"/>
                    <w:spacing w:after="0" w:line="180" w:lineRule="exact"/>
                  </w:pPr>
                  <w:r>
                    <w:rPr>
                      <w:rStyle w:val="Teksttreci3Exact"/>
                      <w:color w:val="000000"/>
                    </w:rPr>
                    <w:t>Syrokomla</w:t>
                  </w:r>
                </w:p>
              </w:txbxContent>
            </v:textbox>
            <w10:wrap anchorx="margin"/>
          </v:shape>
        </w:pict>
      </w:r>
      <w:r>
        <w:rPr>
          <w:noProof/>
        </w:rPr>
        <w:pict>
          <v:shape id="_x0000_s1046" type="#_x0000_t202" style="position:absolute;margin-left:60.6pt;margin-top:18.4pt;width:398.4pt;height:143.7pt;z-index:251666432;mso-wrap-distance-left:5pt;mso-wrap-distance-right:5pt;mso-position-horizontal-relative:margin" filled="f" stroked="f">
            <v:textbox style="mso-fit-shape-to-text:t" inset="0,0,0,0">
              <w:txbxContent>
                <w:p w:rsidR="00000000" w:rsidRDefault="00DF1A6B">
                  <w:pPr>
                    <w:pStyle w:val="Teksttreci30"/>
                    <w:shd w:val="clear" w:color="auto" w:fill="auto"/>
                    <w:spacing w:after="0" w:line="252" w:lineRule="exact"/>
                  </w:pPr>
                  <w:r>
                    <w:rPr>
                      <w:rStyle w:val="Teksttreci3Exact"/>
                      <w:color w:val="000000"/>
                    </w:rPr>
                    <w:t xml:space="preserve">II. Turska. </w:t>
                  </w:r>
                  <w:r>
                    <w:rPr>
                      <w:rStyle w:val="Teksttreci3TimesNewRoman1"/>
                      <w:color w:val="000000"/>
                    </w:rPr>
                    <w:t>Język Jana Chodźki.</w:t>
                  </w:r>
                  <w:r>
                    <w:rPr>
                      <w:rStyle w:val="Teksttreci3Exact"/>
                      <w:color w:val="000000"/>
                    </w:rPr>
                    <w:t xml:space="preserve"> Wilno 1930;</w:t>
                  </w:r>
                </w:p>
                <w:p w:rsidR="00000000" w:rsidRDefault="00DF1A6B">
                  <w:pPr>
                    <w:pStyle w:val="Teksttreci70"/>
                    <w:shd w:val="clear" w:color="auto" w:fill="auto"/>
                    <w:spacing w:line="252" w:lineRule="exact"/>
                    <w:jc w:val="left"/>
                  </w:pPr>
                  <w:r>
                    <w:rPr>
                      <w:rStyle w:val="Teksttreci7Tahoma2"/>
                      <w:i w:val="0"/>
                      <w:iCs w:val="0"/>
                      <w:color w:val="000000"/>
                    </w:rPr>
                    <w:t xml:space="preserve">Z. Kurzowa. </w:t>
                  </w:r>
                  <w:r>
                    <w:rPr>
                      <w:rStyle w:val="Teksttreci7Exact"/>
                      <w:i/>
                      <w:iCs/>
                      <w:color w:val="000000"/>
                    </w:rPr>
                    <w:t>Język filomatów i filaretów. Słowotwórstwo i słownictwo,</w:t>
                  </w:r>
                  <w:r>
                    <w:rPr>
                      <w:rStyle w:val="Teksttreci7Tahoma2"/>
                      <w:i w:val="0"/>
                      <w:iCs w:val="0"/>
                      <w:color w:val="000000"/>
                    </w:rPr>
                    <w:t xml:space="preserve"> Wrocław — Warszawa — Kraków 1963 (I); </w:t>
                  </w:r>
                  <w:r>
                    <w:rPr>
                      <w:rStyle w:val="Teksttreci7Exact"/>
                      <w:i/>
                      <w:iCs/>
                      <w:color w:val="000000"/>
                    </w:rPr>
                    <w:t>Studia nad językiem filomatów i filaretów (fonetyka, fleksja, składnia).</w:t>
                  </w:r>
                  <w:r>
                    <w:rPr>
                      <w:rStyle w:val="Teksttreci7Tahoma2"/>
                      <w:i w:val="0"/>
                      <w:iCs w:val="0"/>
                      <w:color w:val="000000"/>
                    </w:rPr>
                    <w:t xml:space="preserve"> Warszawa — Kraków 1972 (II);</w:t>
                  </w:r>
                </w:p>
                <w:p w:rsidR="00000000" w:rsidRDefault="00DF1A6B">
                  <w:pPr>
                    <w:pStyle w:val="Teksttreci70"/>
                    <w:shd w:val="clear" w:color="auto" w:fill="auto"/>
                    <w:spacing w:line="252" w:lineRule="exact"/>
                    <w:jc w:val="left"/>
                  </w:pPr>
                  <w:r>
                    <w:rPr>
                      <w:rStyle w:val="Teksttreci7Tahoma2"/>
                      <w:i w:val="0"/>
                      <w:iCs w:val="0"/>
                      <w:color w:val="000000"/>
                    </w:rPr>
                    <w:t xml:space="preserve">J. Zaleski. </w:t>
                  </w:r>
                  <w:r>
                    <w:rPr>
                      <w:rStyle w:val="Teksttreci7Exact"/>
                      <w:i/>
                      <w:iCs/>
                      <w:color w:val="000000"/>
                    </w:rPr>
                    <w:t>Język Aleksandra Fredry.</w:t>
                  </w:r>
                  <w:r>
                    <w:rPr>
                      <w:rStyle w:val="Teksttreci7Tahoma2"/>
                      <w:i w:val="0"/>
                      <w:iCs w:val="0"/>
                      <w:color w:val="000000"/>
                    </w:rPr>
                    <w:t xml:space="preserve"> Część II. </w:t>
                  </w:r>
                  <w:r>
                    <w:rPr>
                      <w:rStyle w:val="Teksttreci7Exact"/>
                      <w:i/>
                      <w:iCs/>
                      <w:color w:val="000000"/>
                    </w:rPr>
                    <w:t>Fleksja, składnia, słowotwórstwo. słownictwo,</w:t>
                  </w:r>
                  <w:r>
                    <w:rPr>
                      <w:rStyle w:val="Teksttreci7Tahoma2"/>
                      <w:i w:val="0"/>
                      <w:iCs w:val="0"/>
                      <w:color w:val="000000"/>
                    </w:rPr>
                    <w:t xml:space="preserve"> </w:t>
                  </w:r>
                  <w:r>
                    <w:rPr>
                      <w:rStyle w:val="Teksttreci7Tahoma2"/>
                      <w:i w:val="0"/>
                      <w:iCs w:val="0"/>
                      <w:color w:val="000000"/>
                      <w:lang w:val="en-US" w:eastAsia="en-US"/>
                    </w:rPr>
                    <w:t xml:space="preserve">Wroclaw </w:t>
                  </w:r>
                  <w:r>
                    <w:rPr>
                      <w:rStyle w:val="Teksttreci7Tahoma2"/>
                      <w:i w:val="0"/>
                      <w:iCs w:val="0"/>
                      <w:color w:val="000000"/>
                    </w:rPr>
                    <w:t>— Warszawa — Kraków 1975 (II);</w:t>
                  </w:r>
                </w:p>
                <w:p w:rsidR="00000000" w:rsidRDefault="00DF1A6B">
                  <w:pPr>
                    <w:pStyle w:val="Teksttreci70"/>
                    <w:shd w:val="clear" w:color="auto" w:fill="auto"/>
                    <w:spacing w:line="252" w:lineRule="exact"/>
                    <w:jc w:val="left"/>
                  </w:pPr>
                  <w:r>
                    <w:rPr>
                      <w:rStyle w:val="Teksttreci7Tahoma2"/>
                      <w:i w:val="0"/>
                      <w:iCs w:val="0"/>
                      <w:color w:val="000000"/>
                    </w:rPr>
                    <w:t xml:space="preserve">W. Doroszewski. </w:t>
                  </w:r>
                  <w:r>
                    <w:rPr>
                      <w:rStyle w:val="Teksttreci7Exact"/>
                      <w:i/>
                      <w:iCs/>
                      <w:color w:val="000000"/>
                    </w:rPr>
                    <w:t xml:space="preserve">Język </w:t>
                  </w:r>
                  <w:r>
                    <w:rPr>
                      <w:rStyle w:val="Teksttreci7Exact"/>
                      <w:i/>
                      <w:iCs/>
                      <w:color w:val="000000"/>
                    </w:rPr>
                    <w:t>Teodora Tomasza Jeża (Zygmunta Makowskiego). Studium z dziejów języka polskiego XIX wieku.</w:t>
                  </w:r>
                  <w:r>
                    <w:rPr>
                      <w:rStyle w:val="Teksttreci7Tahoma2"/>
                      <w:i w:val="0"/>
                      <w:iCs w:val="0"/>
                      <w:color w:val="000000"/>
                    </w:rPr>
                    <w:t xml:space="preserve"> Warszawa 1949;</w:t>
                  </w:r>
                </w:p>
                <w:p w:rsidR="00000000" w:rsidRDefault="00DF1A6B">
                  <w:pPr>
                    <w:pStyle w:val="Teksttreci70"/>
                    <w:shd w:val="clear" w:color="auto" w:fill="auto"/>
                    <w:spacing w:line="252" w:lineRule="exact"/>
                    <w:jc w:val="left"/>
                  </w:pPr>
                  <w:r>
                    <w:rPr>
                      <w:rStyle w:val="Teksttreci7Tahoma2"/>
                      <w:i w:val="0"/>
                      <w:iCs w:val="0"/>
                      <w:color w:val="000000"/>
                    </w:rPr>
                    <w:t xml:space="preserve">J. Trypućko. </w:t>
                  </w:r>
                  <w:r>
                    <w:rPr>
                      <w:rStyle w:val="Teksttreci7Exact"/>
                      <w:i/>
                      <w:iCs/>
                      <w:color w:val="000000"/>
                    </w:rPr>
                    <w:t xml:space="preserve">Język Władysław Syrokomli (Ludwika Kondratowicza). Przyczynek do dziejów polskiego języka literackiego w wieku </w:t>
                  </w:r>
                  <w:r>
                    <w:rPr>
                      <w:rStyle w:val="Teksttreci7Odstpy1ptExact"/>
                      <w:i/>
                      <w:iCs/>
                      <w:color w:val="000000"/>
                    </w:rPr>
                    <w:t>XIX.</w:t>
                  </w:r>
                  <w:r>
                    <w:rPr>
                      <w:rStyle w:val="Teksttreci7Tahoma2"/>
                      <w:i w:val="0"/>
                      <w:iCs w:val="0"/>
                      <w:color w:val="000000"/>
                    </w:rPr>
                    <w:t xml:space="preserve"> t. I Uppsala 1955 (I); t. II Uppsala 1957 (II).</w:t>
                  </w:r>
                </w:p>
              </w:txbxContent>
            </v:textbox>
            <w10:wrap anchorx="margin"/>
          </v:shape>
        </w:pict>
      </w: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700" w:lineRule="exact"/>
        <w:rPr>
          <w:color w:val="auto"/>
        </w:rPr>
      </w:pPr>
    </w:p>
    <w:p w:rsidR="00000000" w:rsidRDefault="00DF1A6B">
      <w:pPr>
        <w:rPr>
          <w:color w:val="auto"/>
          <w:sz w:val="2"/>
          <w:szCs w:val="2"/>
        </w:rPr>
        <w:sectPr w:rsidR="00000000">
          <w:type w:val="continuous"/>
          <w:pgSz w:w="11900" w:h="16840"/>
          <w:pgMar w:top="839" w:right="1688" w:bottom="839" w:left="1032" w:header="0" w:footer="3" w:gutter="0"/>
          <w:cols w:space="720"/>
          <w:noEndnote/>
          <w:docGrid w:linePitch="360"/>
        </w:sectPr>
      </w:pPr>
    </w:p>
    <w:p w:rsidR="00000000" w:rsidRDefault="00D23ECC">
      <w:pPr>
        <w:rPr>
          <w:color w:val="auto"/>
          <w:sz w:val="2"/>
          <w:szCs w:val="2"/>
        </w:rPr>
      </w:pPr>
      <w:r>
        <w:rPr>
          <w:color w:val="auto"/>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26pt"/>
        </w:pict>
      </w:r>
      <w:r w:rsidR="00DF1A6B">
        <w:rPr>
          <w:color w:val="auto"/>
          <w:sz w:val="2"/>
          <w:szCs w:val="2"/>
        </w:rPr>
        <w:t xml:space="preserve"> </w:t>
      </w:r>
    </w:p>
    <w:p w:rsidR="00000000" w:rsidRDefault="00DF1A6B">
      <w:pPr>
        <w:rPr>
          <w:color w:val="auto"/>
          <w:sz w:val="2"/>
          <w:szCs w:val="2"/>
        </w:rPr>
        <w:sectPr w:rsidR="00000000">
          <w:headerReference w:type="even" r:id="rId24"/>
          <w:headerReference w:type="default" r:id="rId25"/>
          <w:headerReference w:type="first" r:id="rId26"/>
          <w:pgSz w:w="11900" w:h="16840"/>
          <w:pgMar w:top="1199" w:right="0" w:bottom="1611" w:left="0" w:header="0" w:footer="3" w:gutter="0"/>
          <w:pgNumType w:start="21"/>
          <w:cols w:space="720"/>
          <w:noEndnote/>
          <w:docGrid w:linePitch="360"/>
        </w:sectPr>
      </w:pPr>
    </w:p>
    <w:p w:rsidR="00000000" w:rsidRDefault="00DF1A6B">
      <w:pPr>
        <w:pStyle w:val="Nagwek40"/>
        <w:keepNext/>
        <w:keepLines/>
        <w:shd w:val="clear" w:color="auto" w:fill="auto"/>
        <w:spacing w:after="959" w:line="340" w:lineRule="exact"/>
        <w:jc w:val="center"/>
      </w:pPr>
      <w:bookmarkStart w:id="4" w:name="bookmark4"/>
      <w:r>
        <w:rPr>
          <w:rStyle w:val="Nagwek4"/>
          <w:color w:val="000000"/>
          <w:lang w:val="de-DE" w:eastAsia="de-DE"/>
        </w:rPr>
        <w:lastRenderedPageBreak/>
        <w:t xml:space="preserve">STEREOTYP </w:t>
      </w:r>
      <w:r>
        <w:rPr>
          <w:rStyle w:val="Nagwek4"/>
          <w:color w:val="000000"/>
        </w:rPr>
        <w:t>JAKO NARZĘDZIE PROPAGANDY</w:t>
      </w:r>
      <w:bookmarkEnd w:id="4"/>
    </w:p>
    <w:p w:rsidR="00000000" w:rsidRDefault="00DF1A6B">
      <w:pPr>
        <w:pStyle w:val="Teksttreci21"/>
        <w:shd w:val="clear" w:color="auto" w:fill="auto"/>
        <w:spacing w:before="0" w:line="336" w:lineRule="exact"/>
        <w:ind w:firstLine="460"/>
        <w:jc w:val="both"/>
      </w:pPr>
      <w:r>
        <w:rPr>
          <w:rStyle w:val="Teksttreci2"/>
          <w:color w:val="000000"/>
        </w:rPr>
        <w:t xml:space="preserve">Pojęciem stereotypu zajmują się badacze reprezentujący różne dyscypliny nauk, a punktem wyjścia w ich dociekaniach stały się poglądy Waltera Lippmanna zawarte w książce </w:t>
      </w:r>
      <w:r>
        <w:rPr>
          <w:rStyle w:val="Teksttreci2Kursywa"/>
          <w:color w:val="000000"/>
        </w:rPr>
        <w:t xml:space="preserve">Public </w:t>
      </w:r>
      <w:r>
        <w:rPr>
          <w:rStyle w:val="Teksttreci2Kursywa"/>
          <w:color w:val="000000"/>
          <w:lang w:val="en-US" w:eastAsia="en-US"/>
        </w:rPr>
        <w:t>Opinion</w:t>
      </w:r>
      <w:r>
        <w:rPr>
          <w:rStyle w:val="Teksttreci2Kursywa"/>
          <w:color w:val="000000"/>
          <w:vertAlign w:val="superscript"/>
          <w:lang w:val="en-US" w:eastAsia="en-US"/>
        </w:rPr>
        <w:footnoteReference w:id="23"/>
      </w:r>
      <w:r>
        <w:rPr>
          <w:rStyle w:val="Teksttreci2Kursywa"/>
          <w:color w:val="000000"/>
          <w:lang w:val="en-US" w:eastAsia="en-US"/>
        </w:rPr>
        <w:t>.</w:t>
      </w:r>
      <w:r>
        <w:rPr>
          <w:rStyle w:val="Teksttreci2"/>
          <w:color w:val="000000"/>
          <w:lang w:val="en-US" w:eastAsia="en-US"/>
        </w:rPr>
        <w:t xml:space="preserve"> </w:t>
      </w:r>
      <w:r>
        <w:rPr>
          <w:rStyle w:val="Teksttreci2"/>
          <w:color w:val="000000"/>
        </w:rPr>
        <w:t>Rozważania teoretyczne nad prob</w:t>
      </w:r>
      <w:r>
        <w:rPr>
          <w:rStyle w:val="Teksttreci2"/>
          <w:color w:val="000000"/>
        </w:rPr>
        <w:softHyphen/>
        <w:t>lemem stereotypu prowadzo</w:t>
      </w:r>
      <w:r>
        <w:rPr>
          <w:rStyle w:val="Teksttreci2"/>
          <w:color w:val="000000"/>
        </w:rPr>
        <w:t>no głównie w Stanach Zjednoczonych i w Niem</w:t>
      </w:r>
      <w:r>
        <w:rPr>
          <w:rStyle w:val="Teksttreci2"/>
          <w:color w:val="000000"/>
        </w:rPr>
        <w:softHyphen/>
        <w:t>czech</w:t>
      </w:r>
      <w:r>
        <w:rPr>
          <w:rStyle w:val="Teksttreci2"/>
          <w:color w:val="000000"/>
          <w:vertAlign w:val="superscript"/>
        </w:rPr>
        <w:t xml:space="preserve">1 </w:t>
      </w:r>
      <w:r>
        <w:rPr>
          <w:rStyle w:val="Teksttreci2"/>
          <w:color w:val="000000"/>
          <w:vertAlign w:val="superscript"/>
        </w:rPr>
        <w:footnoteReference w:id="24"/>
      </w:r>
      <w:r>
        <w:rPr>
          <w:rStyle w:val="Teksttreci2"/>
          <w:color w:val="000000"/>
        </w:rPr>
        <w:t xml:space="preserve">. Zagadnienia poruszane przez Lippmanna były rozwijane w badaniach empirycznych, zwłaszcza dotyczących </w:t>
      </w:r>
      <w:r>
        <w:rPr>
          <w:rStyle w:val="Teksttreci2"/>
          <w:color w:val="000000"/>
        </w:rPr>
        <w:t>uprzedzeń rasowych i etnicznych.</w:t>
      </w:r>
    </w:p>
    <w:p w:rsidR="00000000" w:rsidRDefault="00DF1A6B">
      <w:pPr>
        <w:pStyle w:val="Teksttreci21"/>
        <w:shd w:val="clear" w:color="auto" w:fill="auto"/>
        <w:spacing w:before="0" w:line="336" w:lineRule="exact"/>
        <w:ind w:firstLine="460"/>
        <w:jc w:val="both"/>
      </w:pPr>
      <w:r>
        <w:rPr>
          <w:rStyle w:val="Teksttreci2"/>
          <w:color w:val="000000"/>
        </w:rPr>
        <w:t>W Polsce pionierem badań nad stereotypami etnicznymi byl Józef Chała- siński</w:t>
      </w:r>
      <w:r>
        <w:rPr>
          <w:rStyle w:val="Teksttreci2"/>
          <w:color w:val="000000"/>
          <w:vertAlign w:val="superscript"/>
        </w:rPr>
        <w:footnoteReference w:id="25"/>
      </w:r>
      <w:r>
        <w:rPr>
          <w:rStyle w:val="Teksttreci2"/>
          <w:color w:val="000000"/>
        </w:rPr>
        <w:t>, którego praca o wpływie kompleksów wyobrażeniowych na konflikty polsko-niemieckie w osadzie fabrycznej na Górnym Śląsku niewątpliwie zain</w:t>
      </w:r>
      <w:r>
        <w:rPr>
          <w:rStyle w:val="Teksttreci2"/>
          <w:color w:val="000000"/>
        </w:rPr>
        <w:softHyphen/>
        <w:t>spirowała wielu badaczy w Polsce, czego dowodem jest duża liczba publika</w:t>
      </w:r>
      <w:r>
        <w:rPr>
          <w:rStyle w:val="Teksttreci2"/>
          <w:color w:val="000000"/>
        </w:rPr>
        <w:softHyphen/>
        <w:t>cji, zwłasz</w:t>
      </w:r>
      <w:r>
        <w:rPr>
          <w:rStyle w:val="Teksttreci2"/>
          <w:color w:val="000000"/>
        </w:rPr>
        <w:t>cza z dziedziny socjologii, psychologii i filozofii języka</w:t>
      </w:r>
      <w:r>
        <w:rPr>
          <w:rStyle w:val="Teksttreci2"/>
          <w:color w:val="000000"/>
          <w:vertAlign w:val="superscript"/>
        </w:rPr>
        <w:footnoteReference w:id="26"/>
      </w:r>
      <w:r>
        <w:rPr>
          <w:rStyle w:val="Teksttreci2"/>
          <w:color w:val="000000"/>
        </w:rPr>
        <w:t>.</w:t>
      </w:r>
    </w:p>
    <w:p w:rsidR="00000000" w:rsidRDefault="00DF1A6B">
      <w:pPr>
        <w:pStyle w:val="Teksttreci21"/>
        <w:shd w:val="clear" w:color="auto" w:fill="auto"/>
        <w:spacing w:before="0" w:line="336" w:lineRule="exact"/>
        <w:ind w:firstLine="460"/>
        <w:jc w:val="both"/>
        <w:sectPr w:rsidR="00000000">
          <w:type w:val="continuous"/>
          <w:pgSz w:w="11900" w:h="16840"/>
          <w:pgMar w:top="1199" w:right="1402" w:bottom="1611" w:left="1042" w:header="0" w:footer="3" w:gutter="0"/>
          <w:cols w:space="720"/>
          <w:noEndnote/>
          <w:docGrid w:linePitch="360"/>
        </w:sectPr>
      </w:pPr>
      <w:r>
        <w:rPr>
          <w:rStyle w:val="Teksttreci2"/>
          <w:color w:val="000000"/>
        </w:rPr>
        <w:t>W polskich pracach lingwistycznych poświęconych badaniu stereotypów moż</w:t>
      </w:r>
      <w:r>
        <w:rPr>
          <w:rStyle w:val="Teksttreci2"/>
          <w:color w:val="000000"/>
        </w:rPr>
        <w:softHyphen/>
        <w:t>na wyróżnić dwie metody badawcze,</w:t>
      </w:r>
      <w:r>
        <w:rPr>
          <w:rStyle w:val="Teksttreci2"/>
          <w:color w:val="000000"/>
        </w:rPr>
        <w:t xml:space="preserve"> uwzględniające formalną lub znaczeniową płaszczyznę języka. Rozumienie semantyczne stereotypu, a właściwie powiązanie jego formy ze znaczeniem wprowadzili do badań językowych Walery Pisarek</w:t>
      </w:r>
      <w:r>
        <w:rPr>
          <w:rStyle w:val="Teksttreci2"/>
          <w:color w:val="000000"/>
          <w:vertAlign w:val="superscript"/>
        </w:rPr>
        <w:footnoteReference w:id="27"/>
      </w:r>
      <w:r>
        <w:rPr>
          <w:rStyle w:val="Teksttreci2"/>
          <w:color w:val="000000"/>
        </w:rPr>
        <w:t xml:space="preserve"> </w:t>
      </w:r>
    </w:p>
    <w:p w:rsidR="00000000" w:rsidRDefault="00DF1A6B">
      <w:pPr>
        <w:pStyle w:val="Teksttreci21"/>
        <w:shd w:val="clear" w:color="auto" w:fill="auto"/>
        <w:spacing w:before="0" w:line="336" w:lineRule="exact"/>
        <w:ind w:firstLine="460"/>
        <w:jc w:val="both"/>
      </w:pPr>
      <w:r>
        <w:rPr>
          <w:rStyle w:val="Teksttreci2"/>
          <w:color w:val="000000"/>
        </w:rPr>
        <w:lastRenderedPageBreak/>
        <w:t>i Krystyna Pisarkowa, autorka interesują</w:t>
      </w:r>
      <w:r>
        <w:rPr>
          <w:rStyle w:val="Teksttreci2"/>
          <w:color w:val="000000"/>
        </w:rPr>
        <w:t>cej pracy o konotacji semantycznej nazw narodowości</w:t>
      </w:r>
      <w:r>
        <w:rPr>
          <w:rStyle w:val="Teksttreci2"/>
          <w:color w:val="000000"/>
          <w:vertAlign w:val="superscript"/>
        </w:rPr>
        <w:footnoteReference w:id="28"/>
      </w:r>
      <w:r>
        <w:rPr>
          <w:rStyle w:val="Teksttreci2"/>
          <w:color w:val="000000"/>
        </w:rPr>
        <w:t>. K. Pisarkowa w swoim artykule stwierdza: „stereotypy są równoznaczne z konotacją semantyczną nazwy na</w:t>
      </w:r>
      <w:r>
        <w:rPr>
          <w:rStyle w:val="Teksttreci2"/>
          <w:color w:val="000000"/>
        </w:rPr>
        <w:t>rodu, która dzięki nim fun</w:t>
      </w:r>
      <w:r>
        <w:rPr>
          <w:rStyle w:val="Teksttreci2"/>
          <w:color w:val="000000"/>
        </w:rPr>
        <w:softHyphen/>
        <w:t>kcjonuje jako nazwa pospolita w systemie leksykalnym”</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rPr>
        <w:t>.</w:t>
      </w:r>
    </w:p>
    <w:p w:rsidR="00000000" w:rsidRDefault="00DF1A6B">
      <w:pPr>
        <w:pStyle w:val="Teksttreci21"/>
        <w:shd w:val="clear" w:color="auto" w:fill="auto"/>
        <w:spacing w:before="0" w:line="336" w:lineRule="exact"/>
        <w:ind w:firstLine="480"/>
        <w:jc w:val="both"/>
      </w:pPr>
      <w:r>
        <w:rPr>
          <w:rStyle w:val="Teksttreci2"/>
          <w:color w:val="000000"/>
        </w:rPr>
        <w:t>Semantyczny nur</w:t>
      </w:r>
      <w:r>
        <w:rPr>
          <w:rStyle w:val="Teksttreci2"/>
          <w:color w:val="000000"/>
        </w:rPr>
        <w:t>t badań nad stereotypami rozwija zespół opracowujący słownik ludowych stereotypów językowych*. Jerzy Bartmiński — autor zało</w:t>
      </w:r>
      <w:r>
        <w:rPr>
          <w:rStyle w:val="Teksttreci2"/>
          <w:color w:val="000000"/>
        </w:rPr>
        <w:softHyphen/>
        <w:t>żeń teoretycznych słownika proponuje rozumienie stereotypu „jako ustabili</w:t>
      </w:r>
      <w:r>
        <w:rPr>
          <w:rStyle w:val="Teksttreci2"/>
          <w:color w:val="000000"/>
        </w:rPr>
        <w:softHyphen/>
        <w:t>zowanego połączenia utrwalonego w pamięci zbiorowej na po</w:t>
      </w:r>
      <w:r>
        <w:rPr>
          <w:rStyle w:val="Teksttreci2"/>
          <w:color w:val="000000"/>
        </w:rPr>
        <w:t>ziomic kon</w:t>
      </w:r>
      <w:r>
        <w:rPr>
          <w:rStyle w:val="Teksttreci2"/>
          <w:color w:val="000000"/>
        </w:rPr>
        <w:softHyphen/>
        <w:t>kretności odpowiadającej leksemom”</w:t>
      </w:r>
      <w:r>
        <w:rPr>
          <w:rStyle w:val="Teksttreci2"/>
          <w:color w:val="000000"/>
          <w:vertAlign w:val="superscript"/>
        </w:rPr>
        <w:footnoteReference w:id="31"/>
      </w:r>
      <w:r>
        <w:rPr>
          <w:rStyle w:val="Teksttreci2"/>
          <w:color w:val="000000"/>
        </w:rPr>
        <w:t>.</w:t>
      </w:r>
    </w:p>
    <w:p w:rsidR="00000000" w:rsidRDefault="00DF1A6B">
      <w:pPr>
        <w:pStyle w:val="Teksttreci21"/>
        <w:shd w:val="clear" w:color="auto" w:fill="auto"/>
        <w:spacing w:before="0" w:line="336" w:lineRule="exact"/>
        <w:ind w:firstLine="480"/>
        <w:jc w:val="both"/>
      </w:pPr>
      <w:r>
        <w:rPr>
          <w:rStyle w:val="Teksttreci2"/>
          <w:color w:val="000000"/>
        </w:rPr>
        <w:t>W pracy mojej rozumiem stereotyp podobnie jak K. Pisarkowa, któ</w:t>
      </w:r>
      <w:r>
        <w:rPr>
          <w:rStyle w:val="Teksttreci2"/>
          <w:color w:val="000000"/>
        </w:rPr>
        <w:t>rej us</w:t>
      </w:r>
      <w:r>
        <w:rPr>
          <w:rStyle w:val="Teksttreci2"/>
          <w:color w:val="000000"/>
        </w:rPr>
        <w:softHyphen/>
        <w:t>talenia rozwinął J. Bartmiński. Analizując wynotowane z tekstów prasowych stereotypy, zwrócę szczególną uwagę na ich funkcję pragmatyczną</w:t>
      </w:r>
      <w:r>
        <w:rPr>
          <w:rStyle w:val="Teksttreci2"/>
          <w:color w:val="000000"/>
          <w:vertAlign w:val="superscript"/>
        </w:rPr>
        <w:footnoteReference w:id="32"/>
      </w:r>
      <w:r>
        <w:rPr>
          <w:rStyle w:val="Teksttreci2"/>
          <w:color w:val="000000"/>
          <w:vertAlign w:val="superscript"/>
        </w:rPr>
        <w:t xml:space="preserve"> </w:t>
      </w:r>
      <w:r>
        <w:rPr>
          <w:rStyle w:val="Teksttreci2"/>
          <w:color w:val="000000"/>
          <w:vertAlign w:val="superscript"/>
        </w:rPr>
        <w:footnoteReference w:id="33"/>
      </w:r>
      <w:r>
        <w:rPr>
          <w:rStyle w:val="Teksttreci2"/>
          <w:color w:val="000000"/>
        </w:rPr>
        <w:t>. Takie nastawienie badawcze sygnalizuje już tytuł tego artykułu. Będą</w:t>
      </w:r>
      <w:r>
        <w:rPr>
          <w:rStyle w:val="Teksttreci2"/>
          <w:color w:val="000000"/>
        </w:rPr>
        <w:t xml:space="preserve"> starała się od</w:t>
      </w:r>
      <w:r>
        <w:rPr>
          <w:rStyle w:val="Teksttreci2"/>
          <w:color w:val="000000"/>
        </w:rPr>
        <w:softHyphen/>
        <w:t>powiedzieć na pytanie, jakie miejsce zajmują stereotypy w ramach ideologii grupowej, jakie istnieją ich związki z interesami politycznymi, ekonomicz</w:t>
      </w:r>
      <w:r>
        <w:rPr>
          <w:rStyle w:val="Teksttreci2"/>
          <w:color w:val="000000"/>
        </w:rPr>
        <w:softHyphen/>
        <w:t xml:space="preserve">nym, być może też religijnymi. Najogólniej mówiąc, celem moich badań jest ukazanie funkcji </w:t>
      </w:r>
      <w:r>
        <w:rPr>
          <w:rStyle w:val="Teksttreci2"/>
          <w:color w:val="000000"/>
        </w:rPr>
        <w:t>stereotypów w języku propagandy, natomiast punktem wyjś</w:t>
      </w:r>
      <w:r>
        <w:rPr>
          <w:rStyle w:val="Teksttreci2"/>
          <w:color w:val="000000"/>
        </w:rPr>
        <w:softHyphen/>
        <w:t>cia musi być analiza semantyczna, a więc odkrywanie konotacji semantycz</w:t>
      </w:r>
      <w:r>
        <w:rPr>
          <w:rStyle w:val="Teksttreci2"/>
          <w:color w:val="000000"/>
        </w:rPr>
        <w:softHyphen/>
        <w:t>nych, jakie wnoszą poszczególne wyrażenia językowe. W praktyce leksyko- graficzno-lingwistycznej funkcjonują różne użycia termin</w:t>
      </w:r>
      <w:r>
        <w:rPr>
          <w:rStyle w:val="Teksttreci2"/>
          <w:color w:val="000000"/>
        </w:rPr>
        <w:t>u konotacja. Przyję</w:t>
      </w:r>
      <w:r>
        <w:rPr>
          <w:rStyle w:val="Teksttreci2"/>
          <w:color w:val="000000"/>
        </w:rPr>
        <w:softHyphen/>
        <w:t xml:space="preserve">te w moich rozważaniach rozumienie konotacji jest zbieżne z definicją tego terminu, którą podali Lidia </w:t>
      </w:r>
      <w:r>
        <w:rPr>
          <w:rStyle w:val="Teksttreci2"/>
          <w:color w:val="000000"/>
          <w:lang w:val="de-DE" w:eastAsia="de-DE"/>
        </w:rPr>
        <w:t xml:space="preserve">Jordanskaja </w:t>
      </w:r>
      <w:r>
        <w:rPr>
          <w:rStyle w:val="Teksttreci2"/>
          <w:color w:val="000000"/>
        </w:rPr>
        <w:t>i Igor Mielczuk: „Konotacja leksykal</w:t>
      </w:r>
      <w:r>
        <w:rPr>
          <w:rStyle w:val="Teksttreci2"/>
          <w:color w:val="000000"/>
        </w:rPr>
        <w:softHyphen/>
        <w:t>na jednostki leksykalnej L jest to pewna charakterystyka, którą L przypisuje swemu r</w:t>
      </w:r>
      <w:r>
        <w:rPr>
          <w:rStyle w:val="Teksttreci2"/>
          <w:color w:val="000000"/>
        </w:rPr>
        <w:t>eferentowi i która nie wchodzi w jej definicję”</w:t>
      </w:r>
      <w:r>
        <w:rPr>
          <w:rStyle w:val="Teksttreci2"/>
          <w:color w:val="000000"/>
          <w:vertAlign w:val="superscript"/>
        </w:rPr>
        <w:t>11</w:t>
      </w:r>
      <w:r>
        <w:rPr>
          <w:rStyle w:val="Teksttreci2"/>
          <w:color w:val="000000"/>
        </w:rPr>
        <w:t>.</w:t>
      </w:r>
    </w:p>
    <w:p w:rsidR="00000000" w:rsidRDefault="00DF1A6B">
      <w:pPr>
        <w:pStyle w:val="Teksttreci21"/>
        <w:shd w:val="clear" w:color="auto" w:fill="auto"/>
        <w:spacing w:before="0" w:line="336" w:lineRule="exact"/>
        <w:ind w:firstLine="480"/>
        <w:jc w:val="both"/>
        <w:sectPr w:rsidR="00000000">
          <w:headerReference w:type="even" r:id="rId27"/>
          <w:headerReference w:type="default" r:id="rId28"/>
          <w:pgSz w:w="11900" w:h="16840"/>
          <w:pgMar w:top="1199" w:right="1402" w:bottom="1611" w:left="1042" w:header="0" w:footer="3" w:gutter="0"/>
          <w:pgNumType w:start="16"/>
          <w:cols w:space="720"/>
          <w:noEndnote/>
          <w:docGrid w:linePitch="360"/>
        </w:sectPr>
      </w:pPr>
      <w:r>
        <w:rPr>
          <w:rStyle w:val="Teksttreci2"/>
          <w:color w:val="000000"/>
        </w:rPr>
        <w:t>Materiał językowy uzyskałam, analizując teksty propagandowe prasy mię</w:t>
      </w:r>
      <w:r>
        <w:rPr>
          <w:rStyle w:val="Teksttreci2"/>
          <w:color w:val="000000"/>
        </w:rPr>
        <w:softHyphen/>
        <w:t>dzywojennej. W tym celu prześledziłam trzy roczniki (1921, 1922, 1923) dzienników warszawskich: „Robotnika”, „Gazety Warszawskiej”, „Ku</w:t>
      </w:r>
      <w:r>
        <w:rPr>
          <w:rStyle w:val="Teksttreci2"/>
          <w:color w:val="000000"/>
        </w:rPr>
        <w:t>riera Porannego” i pozawarszawskiego „Kuriera Poznańskiego”. Analizowane ga</w:t>
      </w:r>
      <w:r>
        <w:rPr>
          <w:rStyle w:val="Teksttreci2"/>
          <w:color w:val="000000"/>
        </w:rPr>
        <w:softHyphen/>
        <w:t>zety reprezentują główne ośrodki rywalizujące o władzę (pominęłam wydaw</w:t>
      </w:r>
      <w:r>
        <w:rPr>
          <w:rStyle w:val="Teksttreci2"/>
          <w:color w:val="000000"/>
        </w:rPr>
        <w:softHyphen/>
        <w:t>nictwa stronnictw ludowych, pisma konserwatywne, komunistyczne oraz całą prasę mniejszości narodowych). Wybr</w:t>
      </w:r>
      <w:r>
        <w:rPr>
          <w:rStyle w:val="Teksttreci2"/>
          <w:color w:val="000000"/>
        </w:rPr>
        <w:t xml:space="preserve">ałam okres krótki, ale bardzo ważny </w:t>
      </w:r>
    </w:p>
    <w:p w:rsidR="00000000" w:rsidRDefault="00DF1A6B">
      <w:pPr>
        <w:pStyle w:val="Teksttreci21"/>
        <w:shd w:val="clear" w:color="auto" w:fill="auto"/>
        <w:spacing w:before="0" w:line="336" w:lineRule="exact"/>
        <w:ind w:firstLine="480"/>
        <w:jc w:val="both"/>
      </w:pPr>
      <w:r>
        <w:rPr>
          <w:rStyle w:val="Teksttreci2"/>
          <w:color w:val="000000"/>
        </w:rPr>
        <w:lastRenderedPageBreak/>
        <w:t>w dziejach Drugiej Rzeczypospolitej, pełny napięć wewnętrznych i walk poli</w:t>
      </w:r>
      <w:r>
        <w:rPr>
          <w:rStyle w:val="Teksttreci2"/>
          <w:color w:val="000000"/>
        </w:rPr>
        <w:softHyphen/>
        <w:t>tycznych. W tym to okresie Sejm Ustawodawczy po wielomiesięcznych dys</w:t>
      </w:r>
      <w:r>
        <w:rPr>
          <w:rStyle w:val="Teksttreci2"/>
          <w:color w:val="000000"/>
        </w:rPr>
        <w:softHyphen/>
        <w:t>kusjach i sporach uchwalił Konstytucję (17 III 1921), zatwierdził nową ordy</w:t>
      </w:r>
      <w:r>
        <w:rPr>
          <w:rStyle w:val="Teksttreci2"/>
          <w:color w:val="000000"/>
        </w:rPr>
        <w:softHyphen/>
        <w:t>nację wyborczą (w lipcu 1922). Z ko</w:t>
      </w:r>
      <w:r>
        <w:rPr>
          <w:rStyle w:val="Teksttreci2"/>
          <w:color w:val="000000"/>
        </w:rPr>
        <w:t>lei w listopadzie 1922 r. odbyły się wy</w:t>
      </w:r>
      <w:r>
        <w:rPr>
          <w:rStyle w:val="Teksttreci2"/>
          <w:color w:val="000000"/>
        </w:rPr>
        <w:softHyphen/>
        <w:t>bory do sejmu i senatu, a w grudniu 1922 r. wybrano pierwszego prezydenta Rzeczypospolitej, który w tydzień po wyborach zginął z rąk zamachowca.</w:t>
      </w:r>
    </w:p>
    <w:p w:rsidR="00000000" w:rsidRDefault="00DF1A6B">
      <w:pPr>
        <w:pStyle w:val="Teksttreci21"/>
        <w:shd w:val="clear" w:color="auto" w:fill="auto"/>
        <w:spacing w:before="0"/>
        <w:ind w:firstLine="480"/>
        <w:jc w:val="both"/>
      </w:pPr>
      <w:r>
        <w:rPr>
          <w:rStyle w:val="Teksttreci2"/>
          <w:color w:val="000000"/>
        </w:rPr>
        <w:t>W kampanii wyborczej do sejmu i senatu, trwającej już właściwie od 1921</w:t>
      </w:r>
      <w:r>
        <w:rPr>
          <w:rStyle w:val="Teksttreci2"/>
          <w:color w:val="000000"/>
        </w:rPr>
        <w:t xml:space="preserve"> r., wykorzystano stare stereotypy, modyfikując je, wzbogacając o nowe treści, oraz tworzono nowe związane z konkretną sytuacją społeczno-polityczną. Dla potrzeb walki wyborczej przywołano m.in. stereotypy etniczne (Żyda, Niemca, Ukraińca, Białorusina), a </w:t>
      </w:r>
      <w:r>
        <w:rPr>
          <w:rStyle w:val="Teksttreci2"/>
          <w:color w:val="000000"/>
        </w:rPr>
        <w:t>także przypisano wtórne znaczenia kategoriom klasowym (np. burżuj, proletariusz), grupom społecznym (np. bolszewik, endek) oraz rodzącym się ideom i postawom społecznym (np. komunizm, nacjonalizm, faszyzm).</w:t>
      </w:r>
    </w:p>
    <w:p w:rsidR="00000000" w:rsidRDefault="00DF1A6B">
      <w:pPr>
        <w:pStyle w:val="Teksttreci21"/>
        <w:shd w:val="clear" w:color="auto" w:fill="auto"/>
        <w:spacing w:before="0"/>
        <w:ind w:firstLine="480"/>
        <w:jc w:val="both"/>
      </w:pPr>
      <w:r>
        <w:rPr>
          <w:rStyle w:val="Teksttreci2"/>
          <w:color w:val="000000"/>
        </w:rPr>
        <w:t>W niniejszej pracy funkcję pragmatyczną stereotyp</w:t>
      </w:r>
      <w:r>
        <w:rPr>
          <w:rStyle w:val="Teksttreci2"/>
          <w:color w:val="000000"/>
        </w:rPr>
        <w:t>ów prześledzę, analizu</w:t>
      </w:r>
      <w:r>
        <w:rPr>
          <w:rStyle w:val="Teksttreci2"/>
          <w:color w:val="000000"/>
        </w:rPr>
        <w:softHyphen/>
        <w:t xml:space="preserve">jąc stereotyp nazwy etnicznej </w:t>
      </w:r>
      <w:r>
        <w:rPr>
          <w:rStyle w:val="Teksttreci2Kursywa"/>
          <w:color w:val="000000"/>
        </w:rPr>
        <w:t>Żyd,</w:t>
      </w:r>
      <w:r>
        <w:rPr>
          <w:rStyle w:val="Teksttreci2"/>
          <w:color w:val="000000"/>
        </w:rPr>
        <w:t xml:space="preserve"> ponieważ nazwa ta miała w prasie między</w:t>
      </w:r>
      <w:r>
        <w:rPr>
          <w:rStyle w:val="Teksttreci2"/>
          <w:color w:val="000000"/>
        </w:rPr>
        <w:softHyphen/>
        <w:t>wojennej niezwykle bogatą konotację semantyczną. Z konieczności muszę pominąć szersze tło historyczno-kulturowo-socjologiczne towarzyszące pows</w:t>
      </w:r>
      <w:r>
        <w:rPr>
          <w:rStyle w:val="Teksttreci2"/>
          <w:color w:val="000000"/>
        </w:rPr>
        <w:softHyphen/>
        <w:t>taniu stereoty</w:t>
      </w:r>
      <w:r>
        <w:rPr>
          <w:rStyle w:val="Teksttreci2"/>
          <w:color w:val="000000"/>
        </w:rPr>
        <w:t>pu, zdając sobie sprawę, że jest ono bardzo ważne, zwłaszcza przy analizowaniu stereotypów etnicznych.</w:t>
      </w:r>
    </w:p>
    <w:p w:rsidR="00000000" w:rsidRDefault="00DF1A6B">
      <w:pPr>
        <w:pStyle w:val="Teksttreci21"/>
        <w:shd w:val="clear" w:color="auto" w:fill="auto"/>
        <w:spacing w:before="0"/>
        <w:ind w:firstLine="480"/>
        <w:jc w:val="both"/>
      </w:pPr>
      <w:r>
        <w:rPr>
          <w:rStyle w:val="Teksttreci2"/>
          <w:color w:val="000000"/>
        </w:rPr>
        <w:t xml:space="preserve">1.1. Intuicyjnie niemal każdy użytkownik języka polskiego wyczuwa, że w nazwie </w:t>
      </w:r>
      <w:r>
        <w:rPr>
          <w:rStyle w:val="Teksttreci2Kursywa"/>
          <w:color w:val="000000"/>
        </w:rPr>
        <w:t>Żyd</w:t>
      </w:r>
      <w:r>
        <w:rPr>
          <w:rStyle w:val="Teksttreci2"/>
          <w:color w:val="000000"/>
        </w:rPr>
        <w:t xml:space="preserve"> obok znaczenia podstawowego: ‘członek grupy etniczno-kulturowej, wywod</w:t>
      </w:r>
      <w:r>
        <w:rPr>
          <w:rStyle w:val="Teksttreci2"/>
          <w:color w:val="000000"/>
        </w:rPr>
        <w:t>zącej się ze starożytnej Judei’ kryją się znaczenia wtórne, po</w:t>
      </w:r>
      <w:r>
        <w:rPr>
          <w:rStyle w:val="Teksttreci2"/>
          <w:color w:val="000000"/>
        </w:rPr>
        <w:softHyphen/>
        <w:t>wodujące, że staje się ona także nazwą pospolitą, zabarwioną emocjonalnie. Potwierdzenia istnienia stereotypu Żyda w historii języka polskiego można znaleźć między innymi w dokumentacji słownik</w:t>
      </w:r>
      <w:r>
        <w:rPr>
          <w:rStyle w:val="Teksttreci2"/>
          <w:color w:val="000000"/>
        </w:rPr>
        <w:t>owej — taką metodę badaw</w:t>
      </w:r>
      <w:r>
        <w:rPr>
          <w:rStyle w:val="Teksttreci2"/>
          <w:color w:val="000000"/>
        </w:rPr>
        <w:softHyphen/>
        <w:t>czą zaproponowała K. Pisarkowa w artykule, o którym już wcześniej wspomi</w:t>
      </w:r>
      <w:r>
        <w:rPr>
          <w:rStyle w:val="Teksttreci2"/>
          <w:color w:val="000000"/>
        </w:rPr>
        <w:softHyphen/>
        <w:t>nałam. Według K. Pisarkowej odbicie stereotypów można odnaleźć:</w:t>
      </w:r>
    </w:p>
    <w:p w:rsidR="00000000" w:rsidRDefault="00DF1A6B">
      <w:pPr>
        <w:pStyle w:val="Teksttreci21"/>
        <w:shd w:val="clear" w:color="auto" w:fill="auto"/>
        <w:spacing w:before="0"/>
        <w:ind w:firstLine="480"/>
        <w:jc w:val="both"/>
        <w:sectPr w:rsidR="00000000">
          <w:headerReference w:type="even" r:id="rId29"/>
          <w:headerReference w:type="default" r:id="rId30"/>
          <w:headerReference w:type="first" r:id="rId31"/>
          <w:footerReference w:type="first" r:id="rId32"/>
          <w:pgSz w:w="11900" w:h="16840"/>
          <w:pgMar w:top="1199" w:right="1402" w:bottom="1611" w:left="1042" w:header="0" w:footer="3" w:gutter="0"/>
          <w:cols w:space="720"/>
          <w:noEndnote/>
          <w:titlePg/>
          <w:docGrid w:linePitch="360"/>
        </w:sectPr>
      </w:pPr>
      <w:r>
        <w:rPr>
          <w:rStyle w:val="Teksttreci2"/>
          <w:color w:val="000000"/>
        </w:rPr>
        <w:t xml:space="preserve">1) w znaczeniach ubocznych </w:t>
      </w:r>
      <w:r>
        <w:rPr>
          <w:rStyle w:val="Teksttreci2"/>
          <w:color w:val="000000"/>
          <w:lang w:val="cs-CZ" w:eastAsia="cs-CZ"/>
        </w:rPr>
        <w:t>has</w:t>
      </w:r>
      <w:r>
        <w:rPr>
          <w:rStyle w:val="Teksttreci2"/>
          <w:color w:val="000000"/>
        </w:rPr>
        <w:t>ł</w:t>
      </w:r>
      <w:r>
        <w:rPr>
          <w:rStyle w:val="Teksttreci2"/>
          <w:color w:val="000000"/>
          <w:lang w:val="cs-CZ" w:eastAsia="cs-CZ"/>
        </w:rPr>
        <w:t xml:space="preserve">a </w:t>
      </w:r>
      <w:r>
        <w:rPr>
          <w:rStyle w:val="Teksttreci2"/>
          <w:color w:val="000000"/>
        </w:rPr>
        <w:t>(np. Cygan//cygan), w odnotowanych przez słowniki zabarwienia</w:t>
      </w:r>
      <w:r>
        <w:rPr>
          <w:rStyle w:val="Teksttreci2"/>
          <w:color w:val="000000"/>
        </w:rPr>
        <w:t>ch uczuciowych, np. Szwab; 2) w istniejących zes</w:t>
      </w:r>
      <w:r>
        <w:rPr>
          <w:rStyle w:val="Teksttreci2"/>
          <w:color w:val="000000"/>
        </w:rPr>
        <w:softHyphen/>
        <w:t xml:space="preserve">tawieniach frazeologicznych; 3) w istniejących derywatach słowotwórczych od nazw narodowości (np. ocyganić); 4) w znaczeniach niektórych przysłów; 5) w istnieniu niby synonimicznych nazw przezwiskowych (np. </w:t>
      </w:r>
      <w:r>
        <w:rPr>
          <w:rStyle w:val="Teksttreci2"/>
          <w:color w:val="000000"/>
        </w:rPr>
        <w:t>Niemiec= Szwab)</w:t>
      </w:r>
      <w:r>
        <w:rPr>
          <w:rStyle w:val="Teksttreci2"/>
          <w:color w:val="000000"/>
          <w:vertAlign w:val="superscript"/>
        </w:rPr>
        <w:t>12</w:t>
      </w:r>
      <w:r>
        <w:rPr>
          <w:rStyle w:val="Teksttreci2"/>
          <w:color w:val="000000"/>
        </w:rPr>
        <w:t xml:space="preserve">. Stosując taką procedurę badawczą, analizowałam treść hasła </w:t>
      </w:r>
      <w:r>
        <w:rPr>
          <w:rStyle w:val="Teksttreci2Kursywa"/>
          <w:color w:val="000000"/>
        </w:rPr>
        <w:t xml:space="preserve">Żyd </w:t>
      </w:r>
      <w:r>
        <w:rPr>
          <w:rStyle w:val="Teksttreci2"/>
          <w:color w:val="000000"/>
        </w:rPr>
        <w:t>w znanych słownikach ogólnych (SL, SWiL, SW, SJPDor.)</w:t>
      </w:r>
      <w:r>
        <w:rPr>
          <w:rStyle w:val="Teksttreci2"/>
          <w:color w:val="000000"/>
          <w:vertAlign w:val="superscript"/>
        </w:rPr>
        <w:t>13</w:t>
      </w:r>
      <w:r>
        <w:rPr>
          <w:rStyle w:val="Teksttreci2"/>
          <w:color w:val="000000"/>
        </w:rPr>
        <w:t xml:space="preserve"> oraz w </w:t>
      </w:r>
      <w:r>
        <w:rPr>
          <w:rStyle w:val="Teksttreci2Kursywa"/>
          <w:color w:val="000000"/>
        </w:rPr>
        <w:t>Nowej księdze przysłów</w:t>
      </w:r>
      <w:r>
        <w:rPr>
          <w:rStyle w:val="Teksttreci2"/>
          <w:color w:val="000000"/>
        </w:rPr>
        <w:t xml:space="preserve"> pod red. J. Krzyżanowskiego (NKP) i w </w:t>
      </w:r>
      <w:r>
        <w:rPr>
          <w:rStyle w:val="Teksttreci2Kursywa"/>
          <w:color w:val="000000"/>
        </w:rPr>
        <w:t>Słowniku frazeolo</w:t>
      </w:r>
      <w:r>
        <w:rPr>
          <w:rStyle w:val="Teksttreci2Kursywa"/>
          <w:color w:val="000000"/>
        </w:rPr>
        <w:softHyphen/>
        <w:t>gicznym</w:t>
      </w:r>
      <w:r>
        <w:rPr>
          <w:rStyle w:val="Teksttreci2"/>
          <w:color w:val="000000"/>
        </w:rPr>
        <w:t xml:space="preserve"> S. Skorupki (SF). </w:t>
      </w:r>
      <w:r>
        <w:rPr>
          <w:rStyle w:val="Teksttreci2"/>
          <w:color w:val="000000"/>
          <w:vertAlign w:val="superscript"/>
        </w:rPr>
        <w:footnoteReference w:id="34"/>
      </w:r>
      <w:r>
        <w:rPr>
          <w:rStyle w:val="Teksttreci2"/>
          <w:color w:val="000000"/>
          <w:vertAlign w:val="superscript"/>
        </w:rPr>
        <w:t xml:space="preserve"> </w:t>
      </w:r>
      <w:r>
        <w:rPr>
          <w:rStyle w:val="Teksttreci2"/>
          <w:color w:val="000000"/>
          <w:vertAlign w:val="superscript"/>
        </w:rPr>
        <w:footnoteReference w:id="35"/>
      </w:r>
    </w:p>
    <w:p w:rsidR="00000000" w:rsidRDefault="00DF1A6B">
      <w:pPr>
        <w:pStyle w:val="Teksttreci21"/>
        <w:shd w:val="clear" w:color="auto" w:fill="auto"/>
        <w:spacing w:before="0" w:line="336" w:lineRule="exact"/>
        <w:ind w:firstLine="480"/>
        <w:jc w:val="both"/>
      </w:pPr>
      <w:r>
        <w:rPr>
          <w:rStyle w:val="Teksttreci2"/>
          <w:color w:val="000000"/>
        </w:rPr>
        <w:lastRenderedPageBreak/>
        <w:t xml:space="preserve">W słownikach zanotowano m.in. takie znaczenia uboczne nazwy etnicznej </w:t>
      </w:r>
      <w:r>
        <w:rPr>
          <w:rStyle w:val="Teksttreci2Kursywa"/>
          <w:color w:val="000000"/>
        </w:rPr>
        <w:t>Żyd</w:t>
      </w:r>
      <w:r>
        <w:rPr>
          <w:rStyle w:val="Teksttreci2"/>
          <w:color w:val="000000"/>
        </w:rPr>
        <w:t>:</w:t>
      </w:r>
    </w:p>
    <w:p w:rsidR="00000000" w:rsidRDefault="00DF1A6B">
      <w:pPr>
        <w:pStyle w:val="Teksttreci21"/>
        <w:shd w:val="clear" w:color="auto" w:fill="auto"/>
        <w:spacing w:before="0" w:line="336" w:lineRule="exact"/>
        <w:ind w:firstLine="480"/>
        <w:jc w:val="both"/>
      </w:pPr>
      <w:r>
        <w:rPr>
          <w:rStyle w:val="Teksttreci2"/>
          <w:color w:val="000000"/>
        </w:rPr>
        <w:t>„Żyd, jako wzgardzony</w:t>
      </w:r>
      <w:r>
        <w:rPr>
          <w:rStyle w:val="Teksttreci2"/>
          <w:color w:val="000000"/>
        </w:rPr>
        <w:t xml:space="preserve"> wyrodek społeczeństwa” (SL); „Żyd, lichwiarz, chciwiec, skąpice, sknera, kutwa, liczykrupa, liczygroch, zdzierca” (SL); „przen. człowiek, którego religją pieniądz; szachraj, handlarz, kramarz, tandeciarz, kutwa, skąpiec, chciwiec, zdzierca, wyzyskiwacz” (</w:t>
      </w:r>
      <w:r>
        <w:rPr>
          <w:rStyle w:val="Teksttreci2"/>
          <w:color w:val="000000"/>
        </w:rPr>
        <w:t>SW); „fig. wzgar</w:t>
      </w:r>
      <w:r>
        <w:rPr>
          <w:rStyle w:val="Teksttreci2"/>
          <w:color w:val="000000"/>
        </w:rPr>
        <w:softHyphen/>
        <w:t>dzony wyrodek społeczeństwa, handlarz, kramarz, lichwiarz, chciwiec, skąpiec, sknera, zdzierca” (SWiL); w SJPDor. nie odnotowano znaczeń prze</w:t>
      </w:r>
      <w:r>
        <w:rPr>
          <w:rStyle w:val="Teksttreci2"/>
          <w:color w:val="000000"/>
        </w:rPr>
        <w:softHyphen/>
        <w:t>nośnych.</w:t>
      </w:r>
    </w:p>
    <w:p w:rsidR="00000000" w:rsidRDefault="00DF1A6B">
      <w:pPr>
        <w:pStyle w:val="Teksttreci21"/>
        <w:shd w:val="clear" w:color="auto" w:fill="auto"/>
        <w:spacing w:before="0" w:line="336" w:lineRule="exact"/>
        <w:ind w:firstLine="480"/>
        <w:jc w:val="both"/>
      </w:pPr>
      <w:r>
        <w:rPr>
          <w:rStyle w:val="Teksttreci2"/>
          <w:color w:val="000000"/>
        </w:rPr>
        <w:t>W SW wyraźnie obok znaczenia przenośnego zaznaczono: „Przezwisko (Ż) niekoniecznie oznac</w:t>
      </w:r>
      <w:r>
        <w:rPr>
          <w:rStyle w:val="Teksttreci2"/>
          <w:color w:val="000000"/>
        </w:rPr>
        <w:t>za wyznawcę mojżeszowego; dawane jest ludziom chciwym, przebiegłym, szukającym zysku”. Ponadto zanotowano: „żart. czło</w:t>
      </w:r>
      <w:r>
        <w:rPr>
          <w:rStyle w:val="Teksttreci2"/>
          <w:color w:val="000000"/>
        </w:rPr>
        <w:softHyphen/>
        <w:t xml:space="preserve">wiek niechrzszczony jeszcze” oraz kilka nazw pospolitych: </w:t>
      </w:r>
      <w:r>
        <w:rPr>
          <w:rStyle w:val="Teksttreci2Kursywa"/>
          <w:color w:val="000000"/>
        </w:rPr>
        <w:t>sklepy żydowskie, tandeta, kleks, rodzaj tańca, nazwa konia, itd.</w:t>
      </w:r>
      <w:r>
        <w:rPr>
          <w:rStyle w:val="Teksttreci2"/>
          <w:color w:val="000000"/>
        </w:rPr>
        <w:t xml:space="preserve"> W słownikach </w:t>
      </w:r>
      <w:r>
        <w:rPr>
          <w:rStyle w:val="Teksttreci2"/>
          <w:color w:val="000000"/>
        </w:rPr>
        <w:t xml:space="preserve">pojawiły się również imiona własne </w:t>
      </w:r>
      <w:r>
        <w:rPr>
          <w:rStyle w:val="Teksttreci2Kursywa"/>
          <w:color w:val="000000"/>
        </w:rPr>
        <w:t>Mosiek</w:t>
      </w:r>
      <w:r>
        <w:rPr>
          <w:rStyle w:val="Teksttreci2"/>
          <w:color w:val="000000"/>
        </w:rPr>
        <w:t xml:space="preserve">, </w:t>
      </w:r>
      <w:r>
        <w:rPr>
          <w:rStyle w:val="Teksttreci2Kursywa"/>
          <w:color w:val="000000"/>
        </w:rPr>
        <w:t>Icek</w:t>
      </w:r>
      <w:r>
        <w:rPr>
          <w:rStyle w:val="Teksttreci2"/>
          <w:color w:val="000000"/>
        </w:rPr>
        <w:t xml:space="preserve"> funkcjonujące jako apelatywne wyzwis</w:t>
      </w:r>
      <w:r>
        <w:rPr>
          <w:rStyle w:val="Teksttreci2"/>
          <w:color w:val="000000"/>
        </w:rPr>
        <w:softHyphen/>
        <w:t xml:space="preserve">ka. Inne pogardliwe synonimy dla nazwy </w:t>
      </w:r>
      <w:r>
        <w:rPr>
          <w:rStyle w:val="Teksttreci2Kursywa"/>
          <w:color w:val="000000"/>
        </w:rPr>
        <w:t>Żyd</w:t>
      </w:r>
      <w:r>
        <w:rPr>
          <w:rStyle w:val="Teksttreci2"/>
          <w:color w:val="000000"/>
        </w:rPr>
        <w:t xml:space="preserve"> to </w:t>
      </w:r>
      <w:r>
        <w:rPr>
          <w:rStyle w:val="Teksttreci2Kursywa"/>
          <w:color w:val="000000"/>
        </w:rPr>
        <w:t>parch, gudłaj.</w:t>
      </w:r>
    </w:p>
    <w:p w:rsidR="00000000" w:rsidRDefault="00DF1A6B">
      <w:pPr>
        <w:pStyle w:val="Teksttreci21"/>
        <w:shd w:val="clear" w:color="auto" w:fill="auto"/>
        <w:spacing w:before="0" w:line="336" w:lineRule="exact"/>
        <w:ind w:firstLine="480"/>
        <w:jc w:val="both"/>
      </w:pPr>
      <w:r>
        <w:rPr>
          <w:rStyle w:val="Teksttreci2"/>
          <w:color w:val="000000"/>
        </w:rPr>
        <w:t xml:space="preserve">W SF przytoczono tylko cztery zwroty frazeologiczne z nazwą </w:t>
      </w:r>
      <w:r>
        <w:rPr>
          <w:rStyle w:val="Teksttreci2Kursywa"/>
          <w:color w:val="000000"/>
        </w:rPr>
        <w:t>Żyd</w:t>
      </w:r>
      <w:r>
        <w:rPr>
          <w:rStyle w:val="Teksttreci2"/>
          <w:color w:val="000000"/>
        </w:rPr>
        <w:t xml:space="preserve"> oraz dwa przysłowia. Natomiast niezwykle bogat</w:t>
      </w:r>
      <w:r>
        <w:rPr>
          <w:rStyle w:val="Teksttreci2"/>
          <w:color w:val="000000"/>
        </w:rPr>
        <w:t>y materiał zawiera NKP. Niemal wszystkie przysłowia (jest ich 266 w NKP) mają wpisany w swoje znaczenie element wartościowania.</w:t>
      </w:r>
    </w:p>
    <w:p w:rsidR="00000000" w:rsidRDefault="00DF1A6B">
      <w:pPr>
        <w:pStyle w:val="Teksttreci21"/>
        <w:shd w:val="clear" w:color="auto" w:fill="auto"/>
        <w:spacing w:before="0" w:line="336" w:lineRule="exact"/>
        <w:ind w:firstLine="480"/>
        <w:jc w:val="both"/>
      </w:pPr>
      <w:r>
        <w:rPr>
          <w:rStyle w:val="Teksttreci2"/>
          <w:color w:val="000000"/>
        </w:rPr>
        <w:t>Oceniany jest wygląd zewnętrzny, sposób mówienia, np. „Brodaty jak Żyd”; „Cieszy się jak Żyd z pejsów”; „Ma dzieci jak Żyd czape</w:t>
      </w:r>
      <w:r>
        <w:rPr>
          <w:rStyle w:val="Teksttreci2"/>
          <w:color w:val="000000"/>
        </w:rPr>
        <w:t>k”; „Lisa po ogonie, a Żyda po mowie poznać można”; „Szwargocze jak Żyd”.</w:t>
      </w:r>
    </w:p>
    <w:p w:rsidR="00000000" w:rsidRDefault="00DF1A6B">
      <w:pPr>
        <w:pStyle w:val="Teksttreci21"/>
        <w:shd w:val="clear" w:color="auto" w:fill="auto"/>
        <w:spacing w:before="0" w:line="336" w:lineRule="exact"/>
        <w:ind w:firstLine="480"/>
        <w:jc w:val="both"/>
      </w:pPr>
      <w:r>
        <w:rPr>
          <w:rStyle w:val="Teksttreci2"/>
          <w:color w:val="000000"/>
        </w:rPr>
        <w:t>Duża grupa przysłów podkreśla odmienność zachowania, inne upodobania, inną religię, np. „Wrzeszczy jak Żyd na jarmarku”; „Kiwa się jak Żyd nad Talmudem”; „Brzydzi się jak Żyd słoniną</w:t>
      </w:r>
      <w:r>
        <w:rPr>
          <w:rStyle w:val="Teksttreci2"/>
          <w:color w:val="000000"/>
        </w:rPr>
        <w:t>”; „Śmierdzi jak Żyd czosnkiem”; „Boi się jak Żyd święconej wody”; „Czeka jak Żydzi Mesjasza”; „Męczy go jak Żydzi Pana Jezusa”.</w:t>
      </w:r>
    </w:p>
    <w:p w:rsidR="00000000" w:rsidRDefault="00DF1A6B">
      <w:pPr>
        <w:pStyle w:val="Teksttreci21"/>
        <w:shd w:val="clear" w:color="auto" w:fill="auto"/>
        <w:spacing w:before="0" w:line="336" w:lineRule="exact"/>
        <w:ind w:firstLine="480"/>
        <w:jc w:val="both"/>
      </w:pPr>
      <w:r>
        <w:rPr>
          <w:rStyle w:val="Teksttreci2"/>
          <w:color w:val="000000"/>
        </w:rPr>
        <w:t>W przysłowiach odbija się stosunek ludu polskiego do sposobu zarobko</w:t>
      </w:r>
      <w:r>
        <w:rPr>
          <w:rStyle w:val="Teksttreci2"/>
          <w:color w:val="000000"/>
        </w:rPr>
        <w:softHyphen/>
        <w:t>wania Żydów, do pełnionych przez nich funkcji gospodarczyc</w:t>
      </w:r>
      <w:r>
        <w:rPr>
          <w:rStyle w:val="Teksttreci2"/>
          <w:color w:val="000000"/>
        </w:rPr>
        <w:t>h. np. „Zakocha</w:t>
      </w:r>
      <w:r>
        <w:rPr>
          <w:rStyle w:val="Teksttreci2"/>
          <w:color w:val="000000"/>
        </w:rPr>
        <w:softHyphen/>
        <w:t>ny jak Żyd w handlu”; „Co Żyd to lichwiarz”; „Dlatego Żyd bogaty, że żyje z cudzej biedy i straty”; „Przebiegły jak Żyd”; „Wilk i Żyd nigdy nie syl”.</w:t>
      </w:r>
    </w:p>
    <w:p w:rsidR="00000000" w:rsidRDefault="00DF1A6B">
      <w:pPr>
        <w:pStyle w:val="Teksttreci21"/>
        <w:shd w:val="clear" w:color="auto" w:fill="auto"/>
        <w:spacing w:before="0" w:line="336" w:lineRule="exact"/>
        <w:ind w:firstLine="480"/>
        <w:jc w:val="both"/>
      </w:pPr>
      <w:r>
        <w:rPr>
          <w:rStyle w:val="Teksttreci2"/>
          <w:color w:val="000000"/>
        </w:rPr>
        <w:t xml:space="preserve">Wytykano społeczności żydowskiej brak etosu rycerskiego i niechęć do pracy na roli, czyli </w:t>
      </w:r>
      <w:r>
        <w:rPr>
          <w:rStyle w:val="Teksttreci2"/>
          <w:color w:val="000000"/>
        </w:rPr>
        <w:t>niepodporządkowanie się etosowi chłopa, np.: „Żydzie, do broni! — Ny, niech Pan Bóg broni!”; „Żyd, baba i żaba — to żołnierze”; „Te</w:t>
      </w:r>
      <w:r>
        <w:rPr>
          <w:rStyle w:val="Teksttreci2"/>
          <w:color w:val="000000"/>
        </w:rPr>
        <w:softHyphen/>
        <w:t>go ci potrzeba jak Żydowi szable"; „Zdatny jak Żyd do roli”; „Nie orali Żydzi roli i orać nie będą”.</w:t>
      </w:r>
    </w:p>
    <w:p w:rsidR="00000000" w:rsidRDefault="00DF1A6B">
      <w:pPr>
        <w:pStyle w:val="Teksttreci21"/>
        <w:shd w:val="clear" w:color="auto" w:fill="auto"/>
        <w:spacing w:before="0" w:line="336" w:lineRule="exact"/>
        <w:ind w:firstLine="480"/>
        <w:jc w:val="both"/>
      </w:pPr>
      <w:r>
        <w:rPr>
          <w:rStyle w:val="Teksttreci2"/>
          <w:color w:val="000000"/>
        </w:rPr>
        <w:t xml:space="preserve">Nazwa </w:t>
      </w:r>
      <w:r>
        <w:rPr>
          <w:rStyle w:val="Teksttreci2Kursywa"/>
          <w:color w:val="000000"/>
        </w:rPr>
        <w:t>Żyd</w:t>
      </w:r>
      <w:r>
        <w:rPr>
          <w:rStyle w:val="Teksttreci2"/>
          <w:color w:val="000000"/>
        </w:rPr>
        <w:t xml:space="preserve"> w przysłowiac</w:t>
      </w:r>
      <w:r>
        <w:rPr>
          <w:rStyle w:val="Teksttreci2"/>
          <w:color w:val="000000"/>
        </w:rPr>
        <w:t>h wyraźnie otrzymuje konotację negatywną, chociaż kilka przysłów zawiera treść wyrażającą uznanie dla tej grupy etnicz</w:t>
      </w:r>
      <w:r>
        <w:rPr>
          <w:rStyle w:val="Teksttreci2"/>
          <w:color w:val="000000"/>
        </w:rPr>
        <w:softHyphen/>
        <w:t>nej, np.: „Żydowski upór” (=‘niezmordowana wytrwałość’); „Mądry jak Żyd”; „Żyd Żydowi pejsów nie obedrze”.</w:t>
      </w:r>
    </w:p>
    <w:p w:rsidR="00000000" w:rsidRDefault="00DF1A6B">
      <w:pPr>
        <w:pStyle w:val="Teksttreci21"/>
        <w:shd w:val="clear" w:color="auto" w:fill="auto"/>
        <w:spacing w:before="0" w:line="348" w:lineRule="exact"/>
        <w:ind w:firstLine="520"/>
        <w:jc w:val="both"/>
      </w:pPr>
      <w:r>
        <w:rPr>
          <w:rStyle w:val="Teksttreci2"/>
          <w:color w:val="000000"/>
        </w:rPr>
        <w:t>Zacytowane wyżej przysłowia</w:t>
      </w:r>
      <w:r>
        <w:rPr>
          <w:rStyle w:val="Teksttreci2"/>
          <w:color w:val="000000"/>
        </w:rPr>
        <w:t xml:space="preserve"> odbijają określony stan świadomości spo</w:t>
      </w:r>
      <w:r>
        <w:rPr>
          <w:rStyle w:val="Teksttreci2"/>
          <w:color w:val="000000"/>
        </w:rPr>
        <w:softHyphen/>
        <w:t>łecznej, wyrażają schematyczny, powtarzany sąd o rzeczywistości, o otaczają</w:t>
      </w:r>
      <w:r>
        <w:rPr>
          <w:rStyle w:val="Teksttreci2"/>
          <w:color w:val="000000"/>
        </w:rPr>
        <w:softHyphen/>
        <w:t>cym święcie. Z drugiej jednak strony należy pamiętać, że stereotyp wpisany w przysłowia był tworzony z pozycji Polaka obserwującego „obcego</w:t>
      </w:r>
      <w:r>
        <w:rPr>
          <w:rStyle w:val="Teksttreci2"/>
          <w:color w:val="000000"/>
        </w:rPr>
        <w:t xml:space="preserve">”, który w dodatku często był konkurentem w dążeniach i zabiegach materialnych. Przysłowia te są więc ilustracją </w:t>
      </w:r>
      <w:r>
        <w:rPr>
          <w:rStyle w:val="Teksttreci2"/>
          <w:color w:val="000000"/>
        </w:rPr>
        <w:lastRenderedPageBreak/>
        <w:t>utrwalonego w języku wartościowania rzeczy</w:t>
      </w:r>
      <w:r>
        <w:rPr>
          <w:rStyle w:val="Teksttreci2"/>
          <w:color w:val="000000"/>
        </w:rPr>
        <w:softHyphen/>
        <w:t>wistości, opartego na opozycji „swój” — „obcy”. Wartościowanie nazwy et</w:t>
      </w:r>
      <w:r>
        <w:rPr>
          <w:rStyle w:val="Teksttreci2"/>
          <w:color w:val="000000"/>
        </w:rPr>
        <w:softHyphen/>
        <w:t xml:space="preserve">nicznej </w:t>
      </w:r>
      <w:r>
        <w:rPr>
          <w:rStyle w:val="Teksttreci2Kursywa"/>
          <w:color w:val="000000"/>
        </w:rPr>
        <w:t>Żyd</w:t>
      </w:r>
      <w:r>
        <w:rPr>
          <w:rStyle w:val="Teksttreci2"/>
          <w:color w:val="000000"/>
        </w:rPr>
        <w:t xml:space="preserve"> wypływało nic ty</w:t>
      </w:r>
      <w:r>
        <w:rPr>
          <w:rStyle w:val="Teksttreci2"/>
          <w:color w:val="000000"/>
        </w:rPr>
        <w:t>lko z tej opozycji, ale również z poczucia własnej wyższości kulturowej i religijnej, z umiłowania etosu rycerskiego, także z przywiązania do ziemi, do etosu chłopa</w:t>
      </w:r>
      <w:r>
        <w:rPr>
          <w:rStyle w:val="Teksttreci2"/>
          <w:color w:val="000000"/>
          <w:vertAlign w:val="superscript"/>
        </w:rPr>
        <w:footnoteReference w:id="36"/>
      </w:r>
      <w:r>
        <w:rPr>
          <w:rStyle w:val="Teksttreci2"/>
          <w:color w:val="000000"/>
          <w:vertAlign w:val="superscript"/>
        </w:rPr>
        <w:t xml:space="preserve"> </w:t>
      </w:r>
      <w:r>
        <w:rPr>
          <w:rStyle w:val="Teksttreci2"/>
          <w:color w:val="000000"/>
          <w:vertAlign w:val="superscript"/>
        </w:rPr>
        <w:footnoteReference w:id="37"/>
      </w:r>
      <w:r>
        <w:rPr>
          <w:rStyle w:val="Teksttreci2"/>
          <w:color w:val="000000"/>
        </w:rPr>
        <w:t>.</w:t>
      </w:r>
    </w:p>
    <w:p w:rsidR="00000000" w:rsidRDefault="00DF1A6B">
      <w:pPr>
        <w:pStyle w:val="Teksttreci21"/>
        <w:shd w:val="clear" w:color="auto" w:fill="auto"/>
        <w:spacing w:before="0" w:line="348" w:lineRule="exact"/>
        <w:ind w:firstLine="520"/>
        <w:jc w:val="both"/>
      </w:pPr>
      <w:r>
        <w:rPr>
          <w:rStyle w:val="Teksttreci2"/>
          <w:color w:val="000000"/>
        </w:rPr>
        <w:t>O silnym zakorzenieniu w naszym ję</w:t>
      </w:r>
      <w:r>
        <w:rPr>
          <w:rStyle w:val="Teksttreci2"/>
          <w:color w:val="000000"/>
        </w:rPr>
        <w:t xml:space="preserve">zyku stereotypu nazwy </w:t>
      </w:r>
      <w:r>
        <w:rPr>
          <w:rStyle w:val="Teksttreci2Kursywa"/>
          <w:color w:val="000000"/>
        </w:rPr>
        <w:t>Żyd</w:t>
      </w:r>
      <w:r>
        <w:rPr>
          <w:rStyle w:val="Teksttreci2"/>
          <w:color w:val="000000"/>
        </w:rPr>
        <w:t xml:space="preserve"> świadczą liczne derywaty zanotowane przez słownikarzy, np. u Lindego: </w:t>
      </w:r>
      <w:r>
        <w:rPr>
          <w:rStyle w:val="Teksttreci2Kursywa"/>
          <w:color w:val="000000"/>
        </w:rPr>
        <w:t>Żydowin, ży</w:t>
      </w:r>
      <w:r>
        <w:rPr>
          <w:rStyle w:val="Teksttreci2Kursywa"/>
          <w:color w:val="000000"/>
        </w:rPr>
        <w:softHyphen/>
        <w:t>dowski, żydowstwo, żydowszczyzna, żydzieć,</w:t>
      </w:r>
      <w:r>
        <w:rPr>
          <w:rStyle w:val="Teksttreci2"/>
          <w:color w:val="000000"/>
        </w:rPr>
        <w:t xml:space="preserve"> itp.; w SJPDor.: </w:t>
      </w:r>
      <w:r>
        <w:rPr>
          <w:rStyle w:val="Teksttreci2Kursywa"/>
          <w:color w:val="000000"/>
        </w:rPr>
        <w:t>żydłaczyć, żydofil, żydożerca, Żydziak, Żydzisko,</w:t>
      </w:r>
      <w:r>
        <w:rPr>
          <w:rStyle w:val="Teksttreci2"/>
          <w:color w:val="000000"/>
        </w:rPr>
        <w:t xml:space="preserve"> itp.</w:t>
      </w:r>
    </w:p>
    <w:p w:rsidR="00000000" w:rsidRDefault="00DF1A6B">
      <w:pPr>
        <w:pStyle w:val="Teksttreci21"/>
        <w:shd w:val="clear" w:color="auto" w:fill="auto"/>
        <w:spacing w:before="0" w:line="348" w:lineRule="exact"/>
        <w:ind w:firstLine="520"/>
        <w:jc w:val="both"/>
      </w:pPr>
      <w:r>
        <w:rPr>
          <w:rStyle w:val="Teksttreci2"/>
          <w:color w:val="000000"/>
        </w:rPr>
        <w:t>Niezwykle bogatą rodzinę słowotwó</w:t>
      </w:r>
      <w:r>
        <w:rPr>
          <w:rStyle w:val="Teksttreci2"/>
          <w:color w:val="000000"/>
        </w:rPr>
        <w:t xml:space="preserve">rczą wyrazu </w:t>
      </w:r>
      <w:r>
        <w:rPr>
          <w:rStyle w:val="Teksttreci2Kursywa"/>
          <w:color w:val="000000"/>
        </w:rPr>
        <w:t>Żyd</w:t>
      </w:r>
      <w:r>
        <w:rPr>
          <w:rStyle w:val="Teksttreci2"/>
          <w:color w:val="000000"/>
        </w:rPr>
        <w:t xml:space="preserve"> przestawiła Maria Brzezina w obszernej monografii pt. </w:t>
      </w:r>
      <w:r>
        <w:rPr>
          <w:rStyle w:val="Teksttreci2Kursywa"/>
          <w:color w:val="000000"/>
        </w:rPr>
        <w:t>Polszczyzna Żydów.</w:t>
      </w:r>
      <w:r>
        <w:rPr>
          <w:rStyle w:val="Teksttreci2"/>
          <w:color w:val="000000"/>
        </w:rPr>
        <w:t xml:space="preserve"> Autorka korzystała z bardzo bogatego materiału źródłowego, m.in. ze słowników językowych ogólnych, gwarowych, z tekstów literackich i folklorystycznych, prezentując 87</w:t>
      </w:r>
      <w:r>
        <w:rPr>
          <w:rStyle w:val="Teksttreci2"/>
          <w:color w:val="000000"/>
        </w:rPr>
        <w:t xml:space="preserve"> leksemów tworzących rodzinę słowotwórczą nazwy </w:t>
      </w:r>
      <w:r>
        <w:rPr>
          <w:rStyle w:val="Teksttreci2Kursywa"/>
          <w:color w:val="000000"/>
        </w:rPr>
        <w:t>Żyd,</w:t>
      </w:r>
      <w:r>
        <w:rPr>
          <w:rStyle w:val="Teksttreci2"/>
          <w:color w:val="000000"/>
        </w:rPr>
        <w:t xml:space="preserve"> M. Brzezina stwierdza, że jest ona jedną z największych rodzin leksykalno-semantycznych w języku polskim oraz, że wyrazy tej rodziny mają wyraźnie negatywne zna</w:t>
      </w:r>
      <w:r>
        <w:rPr>
          <w:rStyle w:val="Teksttreci2"/>
          <w:color w:val="000000"/>
        </w:rPr>
        <w:softHyphen/>
        <w:t>czenie lub zabarwienie uczuciowe</w:t>
      </w:r>
      <w:r>
        <w:rPr>
          <w:rStyle w:val="Teksttreci2"/>
          <w:color w:val="000000"/>
          <w:vertAlign w:val="superscript"/>
        </w:rPr>
        <w:t>l$</w:t>
      </w:r>
      <w:r>
        <w:rPr>
          <w:rStyle w:val="Teksttreci2"/>
          <w:color w:val="000000"/>
        </w:rPr>
        <w:t>.</w:t>
      </w:r>
    </w:p>
    <w:p w:rsidR="00000000" w:rsidRDefault="00DF1A6B">
      <w:pPr>
        <w:pStyle w:val="Teksttreci21"/>
        <w:shd w:val="clear" w:color="auto" w:fill="auto"/>
        <w:spacing w:before="0" w:line="348" w:lineRule="exact"/>
        <w:ind w:firstLine="520"/>
        <w:jc w:val="both"/>
      </w:pPr>
      <w:r>
        <w:rPr>
          <w:rStyle w:val="Teksttreci2"/>
          <w:color w:val="000000"/>
        </w:rPr>
        <w:t>Dokume</w:t>
      </w:r>
      <w:r>
        <w:rPr>
          <w:rStyle w:val="Teksttreci2"/>
          <w:color w:val="000000"/>
        </w:rPr>
        <w:t>ntacja słownikowa, analiza przysłów, a także materiał językowy zebrany przez M. Brzezinę potwierdzają postawioną na wstępie tezę o silnym zakorzenieniu stereotypu Żyda w języku polskim, o jego wielowiekowym trwaniu w świadomości Polaków</w:t>
      </w:r>
      <w:r>
        <w:rPr>
          <w:rStyle w:val="Teksttreci2"/>
          <w:color w:val="000000"/>
          <w:vertAlign w:val="superscript"/>
        </w:rPr>
        <w:footnoteReference w:id="38"/>
      </w:r>
      <w:r>
        <w:rPr>
          <w:rStyle w:val="Teksttreci2"/>
          <w:color w:val="000000"/>
        </w:rPr>
        <w:t>.</w:t>
      </w:r>
    </w:p>
    <w:p w:rsidR="00000000" w:rsidRDefault="00DF1A6B">
      <w:pPr>
        <w:pStyle w:val="Teksttreci21"/>
        <w:shd w:val="clear" w:color="auto" w:fill="auto"/>
        <w:spacing w:before="0" w:line="348" w:lineRule="exact"/>
        <w:ind w:firstLine="520"/>
        <w:jc w:val="both"/>
        <w:sectPr w:rsidR="00000000">
          <w:pgSz w:w="11900" w:h="16840"/>
          <w:pgMar w:top="900" w:right="1411" w:bottom="1574" w:left="902" w:header="0" w:footer="3" w:gutter="0"/>
          <w:cols w:space="720"/>
          <w:noEndnote/>
          <w:docGrid w:linePitch="360"/>
        </w:sectPr>
      </w:pPr>
      <w:r>
        <w:rPr>
          <w:rStyle w:val="Teksttreci2"/>
          <w:color w:val="000000"/>
        </w:rPr>
        <w:t>1.2. W pierwszych latach niepodległości Drugiej Rzeczypospolitej ścierały się różne koncepcje polityczne. Najpoważniejsze spory dotyczyły dwóch róż</w:t>
      </w:r>
      <w:r>
        <w:rPr>
          <w:rStyle w:val="Teksttreci2"/>
          <w:color w:val="000000"/>
        </w:rPr>
        <w:softHyphen/>
        <w:t>nych koncepcji państwa, dwóch różnych rodzajów myślenia o państwie, o na</w:t>
      </w:r>
      <w:r>
        <w:rPr>
          <w:rStyle w:val="Teksttreci2"/>
          <w:color w:val="000000"/>
        </w:rPr>
        <w:softHyphen/>
        <w:t>rodzie polskim. Partie prawicowe</w:t>
      </w:r>
      <w:r>
        <w:rPr>
          <w:rStyle w:val="Teksttreci2"/>
          <w:color w:val="000000"/>
        </w:rPr>
        <w:t xml:space="preserve"> z Narodową Demokracją na czele głosiły idee państwa narodowego, natomiast ugrupowania zbliżone do Józefa Piłsuds</w:t>
      </w:r>
      <w:r>
        <w:rPr>
          <w:rStyle w:val="Teksttreci2"/>
          <w:color w:val="000000"/>
        </w:rPr>
        <w:softHyphen/>
        <w:t xml:space="preserve">kiego były zwolennikami państwa wielonarodowego. Spór ten tak ujmuje </w:t>
      </w:r>
    </w:p>
    <w:p w:rsidR="00000000" w:rsidRDefault="00DF1A6B">
      <w:pPr>
        <w:pStyle w:val="Teksttreci21"/>
        <w:shd w:val="clear" w:color="auto" w:fill="auto"/>
        <w:spacing w:before="0" w:line="348" w:lineRule="exact"/>
        <w:ind w:firstLine="520"/>
        <w:jc w:val="both"/>
      </w:pPr>
      <w:r>
        <w:rPr>
          <w:rStyle w:val="Teksttreci2"/>
          <w:color w:val="000000"/>
        </w:rPr>
        <w:lastRenderedPageBreak/>
        <w:t xml:space="preserve">„Gazeta Warszawska” (dalej </w:t>
      </w:r>
      <w:r>
        <w:rPr>
          <w:rStyle w:val="Teksttreci2"/>
          <w:color w:val="000000"/>
          <w:lang w:val="de-DE" w:eastAsia="de-DE"/>
        </w:rPr>
        <w:t xml:space="preserve">GW), </w:t>
      </w:r>
      <w:r>
        <w:rPr>
          <w:rStyle w:val="Teksttreci2"/>
          <w:color w:val="000000"/>
        </w:rPr>
        <w:t>wyrażając opinię endecji: „rządzić w Pols</w:t>
      </w:r>
      <w:r>
        <w:rPr>
          <w:rStyle w:val="Teksttreci2"/>
          <w:color w:val="000000"/>
        </w:rPr>
        <w:softHyphen/>
        <w:t>ce ma prawo tylko Naród Polski, gdyż on tylko Państwo to stworzył</w:t>
      </w:r>
      <w:r>
        <w:rPr>
          <w:rStyle w:val="Teksttreci2"/>
          <w:color w:val="000000"/>
        </w:rPr>
        <w:t xml:space="preserve"> o obronił i on tylko ma w ojczyźnie swej prawa gospodarza. Zupełnie inaczej potrakto</w:t>
      </w:r>
      <w:r>
        <w:rPr>
          <w:rStyle w:val="Teksttreci2"/>
          <w:color w:val="000000"/>
        </w:rPr>
        <w:softHyphen/>
        <w:t>wał zagadnienie stosunku narodu do państwa obóz przeciwny. Dla obozu tego Państwo polskie (...) ma być nie państwem narodowym, lecz państwem naro</w:t>
      </w:r>
      <w:r>
        <w:rPr>
          <w:rStyle w:val="Teksttreci2"/>
          <w:color w:val="000000"/>
        </w:rPr>
        <w:softHyphen/>
        <w:t>dowości. To właśnie zaga</w:t>
      </w:r>
      <w:r>
        <w:rPr>
          <w:rStyle w:val="Teksttreci2"/>
          <w:color w:val="000000"/>
        </w:rPr>
        <w:t>dnienie jest najgłębszym, najistotniejszym przed</w:t>
      </w:r>
      <w:r>
        <w:rPr>
          <w:rStyle w:val="Teksttreci2"/>
          <w:color w:val="000000"/>
        </w:rPr>
        <w:softHyphen/>
        <w:t>miotem sporu. O nie właśnie toczy się walka” (GW, 21 XII 1922).</w:t>
      </w:r>
    </w:p>
    <w:p w:rsidR="00000000" w:rsidRDefault="00DF1A6B">
      <w:pPr>
        <w:pStyle w:val="Teksttreci21"/>
        <w:shd w:val="clear" w:color="auto" w:fill="auto"/>
        <w:spacing w:before="0" w:line="336" w:lineRule="exact"/>
        <w:ind w:firstLine="460"/>
        <w:jc w:val="both"/>
      </w:pPr>
      <w:r>
        <w:rPr>
          <w:rStyle w:val="Teksttreci2"/>
          <w:color w:val="000000"/>
        </w:rPr>
        <w:t>Liberalny, zbliżony do obozu belwederskiego „Kurier Poranny” (Kur. Por.) często zamieszczał na swoich łamach hasło Unii Narodowo-Państwowej: „W</w:t>
      </w:r>
      <w:r>
        <w:rPr>
          <w:rStyle w:val="Teksttreci2"/>
          <w:color w:val="000000"/>
        </w:rPr>
        <w:t>szystko dla Państwa, Państwo dla wszystkich" [Kur. Por., 31 X 1922). W gazecie tej odcinano się od wszelkich wystąpień antysemickich i wyraźnie podkreślano: „Jesteśmy demokratami i każdy Obywatel jest dla nas Obywate</w:t>
      </w:r>
      <w:r>
        <w:rPr>
          <w:rStyle w:val="Teksttreci2"/>
          <w:color w:val="000000"/>
        </w:rPr>
        <w:softHyphen/>
        <w:t>lem i tylko Obywatelem, bez różnic wyzn</w:t>
      </w:r>
      <w:r>
        <w:rPr>
          <w:rStyle w:val="Teksttreci2"/>
          <w:color w:val="000000"/>
        </w:rPr>
        <w:t>ania i pochodzenia” (Kur. Por., 31 X 1922).</w:t>
      </w:r>
    </w:p>
    <w:p w:rsidR="00000000" w:rsidRDefault="00DF1A6B">
      <w:pPr>
        <w:pStyle w:val="Teksttreci21"/>
        <w:shd w:val="clear" w:color="auto" w:fill="auto"/>
        <w:spacing w:before="0" w:line="336" w:lineRule="exact"/>
        <w:ind w:firstLine="460"/>
        <w:jc w:val="both"/>
      </w:pPr>
      <w:r>
        <w:rPr>
          <w:rStyle w:val="Teksttreci2"/>
          <w:color w:val="000000"/>
        </w:rPr>
        <w:t>W podobnym duchu wypowiadali się redaktorzy pepeesowskiego „Robot</w:t>
      </w:r>
      <w:r>
        <w:rPr>
          <w:rStyle w:val="Teksttreci2"/>
          <w:color w:val="000000"/>
        </w:rPr>
        <w:softHyphen/>
        <w:t>nika" (Rob.): „wszyscy obywatele bez różnic wyznania i narodowości są rów</w:t>
      </w:r>
      <w:r>
        <w:rPr>
          <w:rStyle w:val="Teksttreci2"/>
          <w:color w:val="000000"/>
        </w:rPr>
        <w:softHyphen/>
        <w:t xml:space="preserve">ni wobec prawa” (Rob., 3 XII 19921. Socjaliści ostro potępiali wszelkie </w:t>
      </w:r>
      <w:r>
        <w:rPr>
          <w:rStyle w:val="Teksttreci2"/>
          <w:color w:val="000000"/>
        </w:rPr>
        <w:t>przejawy nacjonalizmu, dostrzegając je nie tylko w poczyniach prawicy, ale również w działalności niektórych ugrupowań mniejszości narodowych.</w:t>
      </w:r>
    </w:p>
    <w:p w:rsidR="00000000" w:rsidRDefault="00DF1A6B">
      <w:pPr>
        <w:pStyle w:val="Teksttreci21"/>
        <w:shd w:val="clear" w:color="auto" w:fill="auto"/>
        <w:spacing w:before="0" w:line="336" w:lineRule="exact"/>
        <w:ind w:firstLine="460"/>
        <w:jc w:val="both"/>
      </w:pPr>
      <w:r>
        <w:rPr>
          <w:rStyle w:val="Teksttreci2"/>
          <w:color w:val="000000"/>
        </w:rPr>
        <w:t>Przedstawiłam glosy dziennikarzy z różnych gazet, aby pokazać, że tylko prasa prawicowa z racji przyjętych założe</w:t>
      </w:r>
      <w:r>
        <w:rPr>
          <w:rStyle w:val="Teksttreci2"/>
          <w:color w:val="000000"/>
        </w:rPr>
        <w:t>ń ideologicznych była zainteresowa</w:t>
      </w:r>
      <w:r>
        <w:rPr>
          <w:rStyle w:val="Teksttreci2"/>
          <w:color w:val="000000"/>
        </w:rPr>
        <w:softHyphen/>
        <w:t>na wzniecaniem konfliktów etnicznych, pobudzaniem świadomości społecz</w:t>
      </w:r>
      <w:r>
        <w:rPr>
          <w:rStyle w:val="Teksttreci2"/>
          <w:color w:val="000000"/>
        </w:rPr>
        <w:softHyphen/>
        <w:t>nej poprzez przywoływanie negatywnego obrazu Żyda. Stary stereotyp etniczny w konkretnej sytuacji służył jako narzędzie w walce politycznej. Z obrazu Ż</w:t>
      </w:r>
      <w:r>
        <w:rPr>
          <w:rStyle w:val="Teksttreci2"/>
          <w:color w:val="000000"/>
        </w:rPr>
        <w:t>yda powstałego w wyniku wielowiekowych doświadczeń społecz</w:t>
      </w:r>
      <w:r>
        <w:rPr>
          <w:rStyle w:val="Teksttreci2"/>
          <w:color w:val="000000"/>
        </w:rPr>
        <w:softHyphen/>
        <w:t>nych wybierano te elementy, które były przydatne do celów perswazyjnych. Stosunek do społeczności żydowskiej stał się sprawą polityczną, był on pew</w:t>
      </w:r>
      <w:r>
        <w:rPr>
          <w:rStyle w:val="Teksttreci2"/>
          <w:color w:val="000000"/>
        </w:rPr>
        <w:softHyphen/>
        <w:t>nego rodzaju wyznacznikiem przynależności do okre</w:t>
      </w:r>
      <w:r>
        <w:rPr>
          <w:rStyle w:val="Teksttreci2"/>
          <w:color w:val="000000"/>
        </w:rPr>
        <w:t>ślonej orientacji. Gazety, które na swoich łamach wypisywały hasło: „Polska dla Polaków” jednoznacz</w:t>
      </w:r>
      <w:r>
        <w:rPr>
          <w:rStyle w:val="Teksttreci2"/>
          <w:color w:val="000000"/>
        </w:rPr>
        <w:softHyphen/>
        <w:t>nie określały swoją niechęć do mniejszości narodowych. Do takich gazet spośród analizowanych należały: „Gazeta Warszawska” i „Kurier Poznański” — czołowe or</w:t>
      </w:r>
      <w:r>
        <w:rPr>
          <w:rStyle w:val="Teksttreci2"/>
          <w:color w:val="000000"/>
        </w:rPr>
        <w:t>gany Związku Ludowo-Narodowego.</w:t>
      </w:r>
    </w:p>
    <w:p w:rsidR="00000000" w:rsidRDefault="00DF1A6B">
      <w:pPr>
        <w:pStyle w:val="Teksttreci21"/>
        <w:shd w:val="clear" w:color="auto" w:fill="auto"/>
        <w:spacing w:before="0" w:line="336" w:lineRule="exact"/>
        <w:ind w:firstLine="460"/>
        <w:jc w:val="both"/>
      </w:pPr>
      <w:r>
        <w:rPr>
          <w:rStyle w:val="Teksttreci2"/>
          <w:color w:val="000000"/>
        </w:rPr>
        <w:t>W obu gazetach tworzenie nawyków antagonistycznych do obcych służb służyło integracji własnej grupy, a ściślej tej części społeczeństwa, która była skłonna uwierzyć, że wszelkie zło, trudności gospodarcze znikną, gdy z życia</w:t>
      </w:r>
      <w:r>
        <w:rPr>
          <w:rStyle w:val="Teksttreci2"/>
          <w:color w:val="000000"/>
        </w:rPr>
        <w:t xml:space="preserve"> społeczno-politycznego usunie się członków odmiennych grup etnicznych. Młode państwo polskie borykało się z wieloma problemami i w takiej sytuacji łatwo było uruchomić mechanizmy wyzwalające agresję wobec grup liczebnie mniejszych i z tej chociażby racji </w:t>
      </w:r>
      <w:r>
        <w:rPr>
          <w:rStyle w:val="Teksttreci2"/>
          <w:color w:val="000000"/>
        </w:rPr>
        <w:t>— mogących pełnić rolę „kozła ofiarnego”. Stary, utrwalony w świadomości potocznej stereotyp Żyda został wykorzysta</w:t>
      </w:r>
      <w:r>
        <w:rPr>
          <w:rStyle w:val="Teksttreci2"/>
          <w:color w:val="000000"/>
        </w:rPr>
        <w:softHyphen/>
        <w:t>ny przez partie prawicowe do sterowania zachowaniem określonych grup spo- łecznych oraz jako argument przy podejmowaniu decyzji, na przykład</w:t>
      </w:r>
      <w:r>
        <w:rPr>
          <w:rStyle w:val="Teksttreci2"/>
          <w:color w:val="000000"/>
        </w:rPr>
        <w:t xml:space="preserve"> wybor</w:t>
      </w:r>
      <w:r>
        <w:rPr>
          <w:rStyle w:val="Teksttreci2"/>
          <w:color w:val="000000"/>
        </w:rPr>
        <w:softHyphen/>
        <w:t>czych. W walce o mandaty poselskie stereotyp stal się narzędziem rozgrywek politycznych.</w:t>
      </w:r>
    </w:p>
    <w:p w:rsidR="00000000" w:rsidRDefault="00DF1A6B">
      <w:pPr>
        <w:pStyle w:val="Teksttreci21"/>
        <w:shd w:val="clear" w:color="auto" w:fill="auto"/>
        <w:spacing w:before="0"/>
        <w:ind w:firstLine="440"/>
        <w:jc w:val="both"/>
      </w:pPr>
      <w:r>
        <w:rPr>
          <w:rStyle w:val="Teksttreci2"/>
          <w:color w:val="000000"/>
        </w:rPr>
        <w:t>Obcość, szkodliwość Żyda udawadniano, odwołując się do starego, utrwa</w:t>
      </w:r>
      <w:r>
        <w:rPr>
          <w:rStyle w:val="Teksttreci2"/>
          <w:color w:val="000000"/>
        </w:rPr>
        <w:softHyphen/>
        <w:t xml:space="preserve">lonego </w:t>
      </w:r>
      <w:r>
        <w:rPr>
          <w:rStyle w:val="Teksttreci2"/>
          <w:color w:val="000000"/>
        </w:rPr>
        <w:lastRenderedPageBreak/>
        <w:t>w kulturze ludowej obrazu „przybysza z Palestyny”, „wiecznego tuła</w:t>
      </w:r>
      <w:r>
        <w:rPr>
          <w:rStyle w:val="Teksttreci2"/>
          <w:color w:val="000000"/>
        </w:rPr>
        <w:softHyphen/>
        <w:t>cza”. Przywoływa</w:t>
      </w:r>
      <w:r>
        <w:rPr>
          <w:rStyle w:val="Teksttreci2"/>
          <w:color w:val="000000"/>
        </w:rPr>
        <w:t>no jego negatywny obraz zawarty w przysłowiach, funkcjonujący w potocznej świadomości ludowej, a zrodzony z konfliktów ekonomicznych, z pozycji jaką przypisano społeczności żydowskiej w struktu</w:t>
      </w:r>
      <w:r>
        <w:rPr>
          <w:rStyle w:val="Teksttreci2"/>
          <w:color w:val="000000"/>
        </w:rPr>
        <w:softHyphen/>
        <w:t>rze gospodarczej Polski XVIII i XIX wieku. Na łamy gazet prawi</w:t>
      </w:r>
      <w:r>
        <w:rPr>
          <w:rStyle w:val="Teksttreci2"/>
          <w:color w:val="000000"/>
        </w:rPr>
        <w:t xml:space="preserve">cowych został więc przywołany przysłowiowy </w:t>
      </w:r>
      <w:r>
        <w:rPr>
          <w:rStyle w:val="Teksttreci2Kursywa"/>
          <w:color w:val="000000"/>
        </w:rPr>
        <w:t xml:space="preserve">Żyd-lichwiarz. karczmarz, sklepikarz. </w:t>
      </w:r>
      <w:r>
        <w:rPr>
          <w:rStyle w:val="Teksttreci2"/>
          <w:color w:val="000000"/>
        </w:rPr>
        <w:t>GW powtarzała stare zarzuty: „Żyd tuczy się jego (chłopa) potem, jego pracą, jego krwią. Nie sieje, nie orze, a gromadzi miljony i fortyfikuje swe pozycje ekonomiczne po miast</w:t>
      </w:r>
      <w:r>
        <w:rPr>
          <w:rStyle w:val="Teksttreci2"/>
          <w:color w:val="000000"/>
        </w:rPr>
        <w:t>ach” (GW. 22 X 1922).</w:t>
      </w:r>
    </w:p>
    <w:p w:rsidR="00000000" w:rsidRDefault="00DF1A6B">
      <w:pPr>
        <w:pStyle w:val="Teksttreci21"/>
        <w:shd w:val="clear" w:color="auto" w:fill="auto"/>
        <w:spacing w:before="0"/>
        <w:ind w:firstLine="440"/>
        <w:jc w:val="both"/>
      </w:pPr>
      <w:r>
        <w:rPr>
          <w:rStyle w:val="Teksttreci2"/>
          <w:color w:val="000000"/>
        </w:rPr>
        <w:t xml:space="preserve">Tradycyjny obraz </w:t>
      </w:r>
      <w:r>
        <w:rPr>
          <w:rStyle w:val="Teksttreci2Kursywa"/>
          <w:color w:val="000000"/>
        </w:rPr>
        <w:t>Żyda</w:t>
      </w:r>
      <w:r>
        <w:rPr>
          <w:rStyle w:val="Teksttreci2"/>
          <w:color w:val="000000"/>
        </w:rPr>
        <w:t xml:space="preserve"> — </w:t>
      </w:r>
      <w:r>
        <w:rPr>
          <w:rStyle w:val="Teksttreci2Kursywa"/>
          <w:color w:val="000000"/>
        </w:rPr>
        <w:t xml:space="preserve">szynkarza, lichwiarza, wędrującego handlarza </w:t>
      </w:r>
      <w:r>
        <w:rPr>
          <w:rStyle w:val="Teksttreci2"/>
          <w:color w:val="000000"/>
        </w:rPr>
        <w:t>został w tekstach propagandowych wzbogacony o nowe elementy. Gazety do</w:t>
      </w:r>
      <w:r>
        <w:rPr>
          <w:rStyle w:val="Teksttreci2"/>
          <w:color w:val="000000"/>
        </w:rPr>
        <w:softHyphen/>
        <w:t>nosiły o „żydowskiej finansjerze światowej”, o opanowaniu przez Żydów banków, o wykupywaniu fa</w:t>
      </w:r>
      <w:r>
        <w:rPr>
          <w:rStyle w:val="Teksttreci2"/>
          <w:color w:val="000000"/>
        </w:rPr>
        <w:t>bryk: „Żyd ujarzmia nas materjalnie, ekonomicz</w:t>
      </w:r>
      <w:r>
        <w:rPr>
          <w:rStyle w:val="Teksttreci2"/>
          <w:color w:val="000000"/>
        </w:rPr>
        <w:softHyphen/>
        <w:t>nie; ujarzmia polskiego robotnika w swych fabrykach” (K. Poz., 20 XII</w:t>
      </w:r>
    </w:p>
    <w:p w:rsidR="00000000" w:rsidRDefault="00DF1A6B">
      <w:pPr>
        <w:pStyle w:val="Teksttreci21"/>
        <w:numPr>
          <w:ilvl w:val="0"/>
          <w:numId w:val="8"/>
        </w:numPr>
        <w:shd w:val="clear" w:color="auto" w:fill="auto"/>
        <w:tabs>
          <w:tab w:val="left" w:pos="758"/>
        </w:tabs>
        <w:spacing w:before="0"/>
        <w:jc w:val="both"/>
      </w:pPr>
      <w:r>
        <w:rPr>
          <w:rStyle w:val="Teksttreci2"/>
          <w:color w:val="000000"/>
        </w:rPr>
        <w:t>.</w:t>
      </w:r>
    </w:p>
    <w:p w:rsidR="00000000" w:rsidRDefault="00DF1A6B">
      <w:pPr>
        <w:pStyle w:val="Teksttreci21"/>
        <w:shd w:val="clear" w:color="auto" w:fill="auto"/>
        <w:spacing w:before="0"/>
        <w:ind w:firstLine="440"/>
        <w:jc w:val="both"/>
      </w:pPr>
      <w:r>
        <w:rPr>
          <w:rStyle w:val="Teksttreci2"/>
          <w:color w:val="000000"/>
        </w:rPr>
        <w:t>Potępiając sposób zarobkowania Żydów, jednocześnie ukazywano ich złe cechy charakteru, które predystynowały ich do pełnienia takic</w:t>
      </w:r>
      <w:r>
        <w:rPr>
          <w:rStyle w:val="Teksttreci2"/>
          <w:color w:val="000000"/>
        </w:rPr>
        <w:t>h funkcji gospo</w:t>
      </w:r>
      <w:r>
        <w:rPr>
          <w:rStyle w:val="Teksttreci2"/>
          <w:color w:val="000000"/>
        </w:rPr>
        <w:softHyphen/>
        <w:t xml:space="preserve">darczych: „obłuda, oszustwo stanowi dla żydów środki godziwe” </w:t>
      </w:r>
      <w:r>
        <w:rPr>
          <w:rStyle w:val="Teksttreci2"/>
          <w:color w:val="000000"/>
          <w:lang w:val="de-DE" w:eastAsia="de-DE"/>
        </w:rPr>
        <w:t xml:space="preserve">(GW, </w:t>
      </w:r>
      <w:r>
        <w:rPr>
          <w:rStyle w:val="Teksttreci2"/>
          <w:color w:val="000000"/>
        </w:rPr>
        <w:t>11 VII</w:t>
      </w:r>
    </w:p>
    <w:p w:rsidR="00000000" w:rsidRDefault="00DF1A6B">
      <w:pPr>
        <w:pStyle w:val="Teksttreci21"/>
        <w:numPr>
          <w:ilvl w:val="0"/>
          <w:numId w:val="8"/>
        </w:numPr>
        <w:shd w:val="clear" w:color="auto" w:fill="auto"/>
        <w:tabs>
          <w:tab w:val="left" w:pos="764"/>
        </w:tabs>
        <w:spacing w:before="0"/>
        <w:jc w:val="both"/>
      </w:pPr>
      <w:r>
        <w:rPr>
          <w:rStyle w:val="Teksttreci2"/>
          <w:color w:val="000000"/>
        </w:rPr>
        <w:t>, „Żydzi to fałszerze i spekulanci" (GW, 3 XII 1922).</w:t>
      </w:r>
    </w:p>
    <w:p w:rsidR="00000000" w:rsidRDefault="00DF1A6B">
      <w:pPr>
        <w:pStyle w:val="Teksttreci21"/>
        <w:shd w:val="clear" w:color="auto" w:fill="auto"/>
        <w:spacing w:before="0"/>
        <w:ind w:firstLine="440"/>
        <w:jc w:val="both"/>
      </w:pPr>
      <w:r>
        <w:rPr>
          <w:rStyle w:val="Teksttreci2"/>
          <w:color w:val="000000"/>
        </w:rPr>
        <w:t>W K. Poz. zamieszczano rysunki, mające ośmieszać przeciwników poli</w:t>
      </w:r>
      <w:r>
        <w:rPr>
          <w:rStyle w:val="Teksttreci2"/>
          <w:color w:val="000000"/>
        </w:rPr>
        <w:softHyphen/>
        <w:t>tycznych. na których Ż</w:t>
      </w:r>
      <w:r>
        <w:rPr>
          <w:rStyle w:val="Teksttreci2"/>
          <w:color w:val="000000"/>
        </w:rPr>
        <w:t>yd tradycyjnie był przedstawiany z długim nosem, bro</w:t>
      </w:r>
      <w:r>
        <w:rPr>
          <w:rStyle w:val="Teksttreci2"/>
          <w:color w:val="000000"/>
        </w:rPr>
        <w:softHyphen/>
        <w:t>dą, czapeczką i w lulacie (a obok niego, np. Niemiec — gruby, w kraciastych spodniach, Ukrainiec — z długą brodą, w czapie otoczonej futrem). Szydzono więc z Żydów, odwołując się do stereotypu wyglądu, p</w:t>
      </w:r>
      <w:r>
        <w:rPr>
          <w:rStyle w:val="Teksttreci2"/>
          <w:color w:val="000000"/>
        </w:rPr>
        <w:t>odkreślając jego od</w:t>
      </w:r>
      <w:r>
        <w:rPr>
          <w:rStyle w:val="Teksttreci2"/>
          <w:color w:val="000000"/>
        </w:rPr>
        <w:softHyphen/>
        <w:t>mienność, odbiegający od przyjętego i aprobowanego wzorca sposób ubiera</w:t>
      </w:r>
      <w:r>
        <w:rPr>
          <w:rStyle w:val="Teksttreci2"/>
          <w:color w:val="000000"/>
        </w:rPr>
        <w:softHyphen/>
        <w:t>nia.</w:t>
      </w:r>
    </w:p>
    <w:p w:rsidR="00000000" w:rsidRDefault="00DF1A6B">
      <w:pPr>
        <w:pStyle w:val="Teksttreci21"/>
        <w:shd w:val="clear" w:color="auto" w:fill="auto"/>
        <w:spacing w:before="0"/>
        <w:ind w:firstLine="440"/>
        <w:jc w:val="both"/>
      </w:pPr>
      <w:r>
        <w:rPr>
          <w:rStyle w:val="Teksttreci2"/>
          <w:color w:val="000000"/>
        </w:rPr>
        <w:t>Endencja podsycała również stare konflikty religijne, tłumacząc obcość, szkodliwość Żydów ich życiem religijnym. Żyd jest elementem antypolskim, ponieważ wyzna</w:t>
      </w:r>
      <w:r>
        <w:rPr>
          <w:rStyle w:val="Teksttreci2"/>
          <w:color w:val="000000"/>
        </w:rPr>
        <w:t>je inną wiarę, zbyt daleko odbiega od wzoru Polaka — kato</w:t>
      </w:r>
      <w:r>
        <w:rPr>
          <w:rStyle w:val="Teksttreci2"/>
          <w:color w:val="000000"/>
        </w:rPr>
        <w:softHyphen/>
        <w:t xml:space="preserve">lika. W tym wypadku autorzy tekstów propagandowych odwoływali się do stereotypu Żyda — </w:t>
      </w:r>
      <w:r>
        <w:rPr>
          <w:rStyle w:val="Teksttreci2Kursywa"/>
          <w:color w:val="000000"/>
        </w:rPr>
        <w:t>innowiercy, heretyka, poganina, męczychrysta, staroza- konnego, obrzezańca.</w:t>
      </w:r>
      <w:r>
        <w:rPr>
          <w:rStyle w:val="Teksttreci2"/>
          <w:color w:val="000000"/>
        </w:rPr>
        <w:t xml:space="preserve"> Pisano, że Żydzi są „odwiecznym wro</w:t>
      </w:r>
      <w:r>
        <w:rPr>
          <w:rStyle w:val="Teksttreci2"/>
          <w:color w:val="000000"/>
        </w:rPr>
        <w:t>giem chrześcijań</w:t>
      </w:r>
      <w:r>
        <w:rPr>
          <w:rStyle w:val="Teksttreci2"/>
          <w:color w:val="000000"/>
        </w:rPr>
        <w:softHyphen/>
        <w:t>skiej cywilizacji” (GW, 25 XI 1922), że „nie mogą stłumić w swych sercach pewnej radości z powodu zniszczenia Rosji chrześcijańskiej” (GW, 25 III 1921).</w:t>
      </w:r>
    </w:p>
    <w:p w:rsidR="00000000" w:rsidRDefault="00DF1A6B">
      <w:pPr>
        <w:pStyle w:val="Teksttreci21"/>
        <w:shd w:val="clear" w:color="auto" w:fill="auto"/>
        <w:spacing w:before="0"/>
        <w:ind w:firstLine="440"/>
        <w:jc w:val="both"/>
      </w:pPr>
      <w:r>
        <w:rPr>
          <w:rStyle w:val="Teksttreci2"/>
          <w:color w:val="000000"/>
        </w:rPr>
        <w:t>Zło tkwiące w „duszy żydowskiej” miało swe źródło według prasy prawi</w:t>
      </w:r>
      <w:r>
        <w:rPr>
          <w:rStyle w:val="Teksttreci2"/>
          <w:color w:val="000000"/>
        </w:rPr>
        <w:softHyphen/>
        <w:t>cowej w ich odmie</w:t>
      </w:r>
      <w:r>
        <w:rPr>
          <w:rStyle w:val="Teksttreci2"/>
          <w:color w:val="000000"/>
        </w:rPr>
        <w:t>nnej wierze, etyce, w innym kodeksie moralnym. Stanisław</w:t>
      </w:r>
    </w:p>
    <w:p w:rsidR="00000000" w:rsidRDefault="00DF1A6B">
      <w:pPr>
        <w:pStyle w:val="Teksttreci21"/>
        <w:shd w:val="clear" w:color="auto" w:fill="auto"/>
        <w:spacing w:before="0" w:line="336" w:lineRule="exact"/>
        <w:jc w:val="both"/>
      </w:pPr>
      <w:r>
        <w:rPr>
          <w:rStyle w:val="Teksttreci2"/>
          <w:color w:val="000000"/>
        </w:rPr>
        <w:t xml:space="preserve">Kobyliński w </w:t>
      </w:r>
      <w:r>
        <w:rPr>
          <w:rStyle w:val="Teksttreci2"/>
          <w:color w:val="000000"/>
          <w:lang w:val="de-DE" w:eastAsia="de-DE"/>
        </w:rPr>
        <w:t xml:space="preserve">GW </w:t>
      </w:r>
      <w:r>
        <w:rPr>
          <w:rStyle w:val="Teksttreci2"/>
          <w:color w:val="000000"/>
        </w:rPr>
        <w:t>wyjaśniał: „Żydowski kanon etyczny to endemonizm. Naj</w:t>
      </w:r>
      <w:r>
        <w:rPr>
          <w:rStyle w:val="Teksttreci2"/>
          <w:color w:val="000000"/>
        </w:rPr>
        <w:softHyphen/>
        <w:t xml:space="preserve">wyższym dobrem jest wszechwładza </w:t>
      </w:r>
      <w:r>
        <w:rPr>
          <w:rStyle w:val="Teksttreci2"/>
          <w:color w:val="000000"/>
          <w:lang w:val="en-US" w:eastAsia="en-US"/>
        </w:rPr>
        <w:t xml:space="preserve">Judy </w:t>
      </w:r>
      <w:r>
        <w:rPr>
          <w:rStyle w:val="Teksttreci2"/>
          <w:color w:val="000000"/>
        </w:rPr>
        <w:t xml:space="preserve">[...). Nasz kanon etyczny </w:t>
      </w:r>
      <w:r>
        <w:rPr>
          <w:rStyle w:val="Teksttreci2"/>
          <w:color w:val="000000"/>
          <w:lang w:val="en-US" w:eastAsia="en-US"/>
        </w:rPr>
        <w:t>to mora</w:t>
      </w:r>
      <w:r>
        <w:rPr>
          <w:rStyle w:val="Teksttreci2"/>
          <w:color w:val="000000"/>
          <w:lang w:val="en-US" w:eastAsia="en-US"/>
        </w:rPr>
        <w:softHyphen/>
        <w:t>lizing.</w:t>
      </w:r>
      <w:r>
        <w:rPr>
          <w:rStyle w:val="Teksttreci2"/>
          <w:color w:val="000000"/>
        </w:rPr>
        <w:t>.]. Przepaść między światem żydowskim, a światem n</w:t>
      </w:r>
      <w:r>
        <w:rPr>
          <w:rStyle w:val="Teksttreci2"/>
          <w:color w:val="000000"/>
        </w:rPr>
        <w:t xml:space="preserve">ieżydowskim w dziedzinie etyczno-teoretycznej jest nie przebycia” </w:t>
      </w:r>
      <w:r>
        <w:rPr>
          <w:rStyle w:val="Teksttreci2"/>
          <w:color w:val="000000"/>
          <w:lang w:val="de-DE" w:eastAsia="de-DE"/>
        </w:rPr>
        <w:t xml:space="preserve">(GW, </w:t>
      </w:r>
      <w:r>
        <w:rPr>
          <w:rStyle w:val="Teksttreci2"/>
          <w:color w:val="000000"/>
        </w:rPr>
        <w:t>11 VIII 1923).</w:t>
      </w:r>
    </w:p>
    <w:p w:rsidR="00000000" w:rsidRDefault="00DF1A6B">
      <w:pPr>
        <w:pStyle w:val="Teksttreci21"/>
        <w:shd w:val="clear" w:color="auto" w:fill="auto"/>
        <w:spacing w:before="0" w:line="336" w:lineRule="exact"/>
        <w:ind w:firstLine="460"/>
        <w:jc w:val="both"/>
      </w:pPr>
      <w:r>
        <w:rPr>
          <w:rStyle w:val="Teksttreci2"/>
          <w:color w:val="000000"/>
        </w:rPr>
        <w:t>Malowany ciemnymi barwami obraz Żyda realizował koncepcje polityczne endecji, był on potrzebny do motywowania sądów, formułowania haseł w ak</w:t>
      </w:r>
      <w:r>
        <w:rPr>
          <w:rStyle w:val="Teksttreci2"/>
          <w:color w:val="000000"/>
        </w:rPr>
        <w:softHyphen/>
        <w:t>cji wyborczej. W kulturze lud</w:t>
      </w:r>
      <w:r>
        <w:rPr>
          <w:rStyle w:val="Teksttreci2"/>
          <w:color w:val="000000"/>
        </w:rPr>
        <w:t>owej Żyd postrzegany jako obcy, inny był trak</w:t>
      </w:r>
      <w:r>
        <w:rPr>
          <w:rStyle w:val="Teksttreci2"/>
          <w:color w:val="000000"/>
        </w:rPr>
        <w:softHyphen/>
        <w:t xml:space="preserve">towany jako ktoś gorszy, pogardzany i często ośmieszany. Natomiast w publicystyce oprócz </w:t>
      </w:r>
      <w:r>
        <w:rPr>
          <w:rStyle w:val="Teksttreci2"/>
          <w:color w:val="000000"/>
        </w:rPr>
        <w:lastRenderedPageBreak/>
        <w:t xml:space="preserve">tej tradycyjnej „gorszości” i „śmieszności” wprowadza się nowe elementy do wizerunku Żyda. Przede wszystkim urasta on do </w:t>
      </w:r>
      <w:r>
        <w:rPr>
          <w:rStyle w:val="Teksttreci2"/>
          <w:color w:val="000000"/>
        </w:rPr>
        <w:t>rangi wroga politycznego, staje się wszechmocnym przeciwnikiem politycznym, który sięga po władzę.</w:t>
      </w:r>
    </w:p>
    <w:p w:rsidR="00000000" w:rsidRDefault="00DF1A6B">
      <w:pPr>
        <w:pStyle w:val="Teksttreci21"/>
        <w:shd w:val="clear" w:color="auto" w:fill="auto"/>
        <w:spacing w:before="0" w:line="336" w:lineRule="exact"/>
        <w:ind w:firstLine="460"/>
        <w:jc w:val="both"/>
      </w:pPr>
      <w:r>
        <w:rPr>
          <w:rStyle w:val="Teksttreci2"/>
          <w:color w:val="000000"/>
        </w:rPr>
        <w:t>Gazety prawicowe doszukiwały się inspiracji żydowskiej w niemal każ</w:t>
      </w:r>
      <w:r>
        <w:rPr>
          <w:rStyle w:val="Teksttreci2"/>
          <w:color w:val="000000"/>
        </w:rPr>
        <w:softHyphen/>
        <w:t>dym działaniu natury politycznej, społecznej, gospodarczej czy kulturalnej. Tworzono teor</w:t>
      </w:r>
      <w:r>
        <w:rPr>
          <w:rStyle w:val="Teksttreci2"/>
          <w:color w:val="000000"/>
        </w:rPr>
        <w:t>ie spiskowe, według których Żydzi polscy potajemnie knowali, mieli podejrzane związki z międzynarodową masonerią, wpływali z ukrycia na bieg życia politycznego i gospodarczego nie tylko w Polsce, ale na całym święcie. O tego typu nastrojach świadczą tytuły</w:t>
      </w:r>
      <w:r>
        <w:rPr>
          <w:rStyle w:val="Teksttreci2"/>
          <w:color w:val="000000"/>
        </w:rPr>
        <w:t xml:space="preserve"> pojawiające się w endeckich gazetach: „Żydzi gotowi są do rządów” (GW, 16 XI 1922), „Masonerja ży</w:t>
      </w:r>
      <w:r>
        <w:rPr>
          <w:rStyle w:val="Teksttreci2"/>
          <w:color w:val="000000"/>
        </w:rPr>
        <w:softHyphen/>
        <w:t xml:space="preserve">dowska w Polsce” (GW, 14 XII 1922), „Groźba kultury żydowskiej” (K. Poz., </w:t>
      </w:r>
      <w:r>
        <w:rPr>
          <w:rStyle w:val="Teksttreci2"/>
          <w:color w:val="000000"/>
          <w:lang w:val="cs-CZ" w:eastAsia="cs-CZ"/>
        </w:rPr>
        <w:t xml:space="preserve">14X1 </w:t>
      </w:r>
      <w:r>
        <w:rPr>
          <w:rStyle w:val="Teksttreci2"/>
          <w:color w:val="000000"/>
        </w:rPr>
        <w:t>1922).</w:t>
      </w:r>
    </w:p>
    <w:p w:rsidR="00000000" w:rsidRDefault="00DF1A6B">
      <w:pPr>
        <w:pStyle w:val="Teksttreci21"/>
        <w:shd w:val="clear" w:color="auto" w:fill="auto"/>
        <w:spacing w:before="0" w:line="336" w:lineRule="exact"/>
        <w:ind w:firstLine="460"/>
        <w:jc w:val="both"/>
      </w:pPr>
      <w:r>
        <w:rPr>
          <w:rStyle w:val="Teksttreci2"/>
          <w:color w:val="000000"/>
        </w:rPr>
        <w:t>Tradycyjnie kojarzone z nazwą Żyd takie cechy, jak przebiegłość, spryt,</w:t>
      </w:r>
      <w:r>
        <w:rPr>
          <w:rStyle w:val="Teksttreci2"/>
          <w:color w:val="000000"/>
        </w:rPr>
        <w:t xml:space="preserve"> chytrość, podstępność, były według opinii dziennikarzy endeckich wykorzys</w:t>
      </w:r>
      <w:r>
        <w:rPr>
          <w:rStyle w:val="Teksttreci2"/>
          <w:color w:val="000000"/>
        </w:rPr>
        <w:softHyphen/>
        <w:t>tywane przez żydowskich działaczy do celów politycznych, w walce o miejs</w:t>
      </w:r>
      <w:r>
        <w:rPr>
          <w:rStyle w:val="Teksttreci2"/>
          <w:color w:val="000000"/>
        </w:rPr>
        <w:softHyphen/>
        <w:t xml:space="preserve">ca w Sejmie i Senacie. </w:t>
      </w:r>
      <w:r>
        <w:rPr>
          <w:rStyle w:val="Teksttreci2"/>
          <w:color w:val="000000"/>
          <w:lang w:val="de-DE" w:eastAsia="de-DE"/>
        </w:rPr>
        <w:t xml:space="preserve">Stanislaw </w:t>
      </w:r>
      <w:r>
        <w:rPr>
          <w:rStyle w:val="Teksttreci2"/>
          <w:color w:val="000000"/>
        </w:rPr>
        <w:t xml:space="preserve">Kobyliński w artykule </w:t>
      </w:r>
      <w:r>
        <w:rPr>
          <w:rStyle w:val="Teksttreci2Kursywa"/>
          <w:color w:val="000000"/>
        </w:rPr>
        <w:t>Antysemityzm czy emancypacja</w:t>
      </w:r>
      <w:r>
        <w:rPr>
          <w:rStyle w:val="Teksttreci2"/>
          <w:color w:val="000000"/>
        </w:rPr>
        <w:t xml:space="preserve"> pisze: „Faryzeizm duszy </w:t>
      </w:r>
      <w:r>
        <w:rPr>
          <w:rStyle w:val="Teksttreci2"/>
          <w:color w:val="000000"/>
        </w:rPr>
        <w:t>żydowskiej umożliwia tę nieustanną odwieczną maskaradę, ten pochód masek żydowskich w celach opanowania żywiołów rdzennych przez penetrację (...) Żydzi wstępując do organizacji nieżydowskich wkupują się pochlebstwem, specjalną gorliwością neofitów, ułat</w:t>
      </w:r>
      <w:r>
        <w:rPr>
          <w:rStyle w:val="Teksttreci2"/>
          <w:color w:val="000000"/>
        </w:rPr>
        <w:softHyphen/>
        <w:t>wi</w:t>
      </w:r>
      <w:r>
        <w:rPr>
          <w:rStyle w:val="Teksttreci2"/>
          <w:color w:val="000000"/>
        </w:rPr>
        <w:t>aniem korzystnych interesów; będąc użytecznymi stają się niezbędnymi i w krótkim czasie dochodzą do stanowisk kierowniczych, rządzą nieżydami (...) mają wszędzie swoich agentów (wszędobylstwo), są najdokładniej poin</w:t>
      </w:r>
      <w:r>
        <w:rPr>
          <w:rStyle w:val="Teksttreci2"/>
          <w:color w:val="000000"/>
        </w:rPr>
        <w:softHyphen/>
        <w:t>formowani (wszędowidztwo) o wszystkich z</w:t>
      </w:r>
      <w:r>
        <w:rPr>
          <w:rStyle w:val="Teksttreci2"/>
          <w:color w:val="000000"/>
        </w:rPr>
        <w:t>amierzeniach nieżydowskich, tak iż często Żydzi kierują nawet swymi przeciwnikami, niepostrzeżenie dla tych ostatnich” (GW, 10 VIII 1923).</w:t>
      </w:r>
    </w:p>
    <w:p w:rsidR="00000000" w:rsidRDefault="00DF1A6B">
      <w:pPr>
        <w:pStyle w:val="Teksttreci21"/>
        <w:shd w:val="clear" w:color="auto" w:fill="auto"/>
        <w:spacing w:before="0" w:line="336" w:lineRule="exact"/>
        <w:ind w:firstLine="460"/>
        <w:jc w:val="both"/>
      </w:pPr>
      <w:r>
        <w:rPr>
          <w:rStyle w:val="Teksttreci2"/>
          <w:color w:val="000000"/>
        </w:rPr>
        <w:t>Przytoczony fragment wypowiedzi jest klasycznym przykładem zastoso</w:t>
      </w:r>
      <w:r>
        <w:rPr>
          <w:rStyle w:val="Teksttreci2"/>
          <w:color w:val="000000"/>
        </w:rPr>
        <w:softHyphen/>
        <w:t>wania techniki perswazyjnej, wykorzystującej konot</w:t>
      </w:r>
      <w:r>
        <w:rPr>
          <w:rStyle w:val="Teksttreci2"/>
          <w:color w:val="000000"/>
        </w:rPr>
        <w:t xml:space="preserve">acje semantyczne nazwy etnicznej </w:t>
      </w:r>
      <w:r>
        <w:rPr>
          <w:rStyle w:val="Teksttreci2Kursywa"/>
          <w:color w:val="000000"/>
        </w:rPr>
        <w:t>Żyd.</w:t>
      </w:r>
      <w:r>
        <w:rPr>
          <w:rStyle w:val="Teksttreci2"/>
          <w:color w:val="000000"/>
        </w:rPr>
        <w:t xml:space="preserve"> Wtórne, o negatywnym zabarwieniu emocjonalnym znaczenie tej nazwy zostało wykorzystane w wywodzie przybierającym formę naukowe</w:t>
      </w:r>
      <w:r>
        <w:rPr>
          <w:rStyle w:val="Teksttreci2"/>
          <w:color w:val="000000"/>
        </w:rPr>
        <w:softHyphen/>
        <w:t>go wykładu. Argumentacja emocjonalna przybrała kształt racjonalny. Wiedza potoczna (odwołuj</w:t>
      </w:r>
      <w:r>
        <w:rPr>
          <w:rStyle w:val="Teksttreci2"/>
          <w:color w:val="000000"/>
        </w:rPr>
        <w:t>ąca się do tzw. mądrości ludu) staje się punktem wyjścia do formułowania sądów wkraczających na teren ideologii. W przysłowiach, teks</w:t>
      </w:r>
      <w:r>
        <w:rPr>
          <w:rStyle w:val="Teksttreci2"/>
          <w:color w:val="000000"/>
        </w:rPr>
        <w:softHyphen/>
        <w:t>tach folklorystycznych nazwa Żyd konotuje m.in. takie wtórne znaczenia, jak: ‘człowiek przebiegły, podstępny, dobrze poinf</w:t>
      </w:r>
      <w:r>
        <w:rPr>
          <w:rStyle w:val="Teksttreci2"/>
          <w:color w:val="000000"/>
        </w:rPr>
        <w:t>ormowany’ (tę konotację upow</w:t>
      </w:r>
      <w:r>
        <w:rPr>
          <w:rStyle w:val="Teksttreci2"/>
          <w:color w:val="000000"/>
        </w:rPr>
        <w:softHyphen/>
        <w:t>szechniała zwłaszcza literatura), ‘łapówkarz’ (potwierdzony w takich związ</w:t>
      </w:r>
      <w:r>
        <w:rPr>
          <w:rStyle w:val="Teksttreci2"/>
          <w:color w:val="000000"/>
        </w:rPr>
        <w:softHyphen/>
        <w:t>kach frazeologicznych: „żydowska szabla” = ‘łapówka’, „żydowskim orężem iść na kogo” = ‘przekupywać’). Tc wtórne, emocjonalne znaczenia motywują powstan</w:t>
      </w:r>
      <w:r>
        <w:rPr>
          <w:rStyle w:val="Teksttreci2"/>
          <w:color w:val="000000"/>
        </w:rPr>
        <w:t>ie nowych stereotypów językowych typu: „polityka (metoda) żydows</w:t>
      </w:r>
      <w:r>
        <w:rPr>
          <w:rStyle w:val="Teksttreci2"/>
          <w:color w:val="000000"/>
        </w:rPr>
        <w:softHyphen/>
        <w:t>ka” = ‘podstępna, przebiegła, nieuczciwa’. Stare stereotypy są źródłem no</w:t>
      </w:r>
      <w:r>
        <w:rPr>
          <w:rStyle w:val="Teksttreci2"/>
          <w:color w:val="000000"/>
        </w:rPr>
        <w:softHyphen/>
        <w:t>wych, z tradycyjnych obszarów swojego funkcjonowania przechodzą do sfery życia politycznego. Niektóre wyrażenia język</w:t>
      </w:r>
      <w:r>
        <w:rPr>
          <w:rStyle w:val="Teksttreci2"/>
          <w:color w:val="000000"/>
        </w:rPr>
        <w:t>owe tworzone dla doraźnych ce</w:t>
      </w:r>
      <w:r>
        <w:rPr>
          <w:rStyle w:val="Teksttreci2"/>
          <w:color w:val="000000"/>
        </w:rPr>
        <w:softHyphen/>
        <w:t>lów propagandowych stabilizują się, zaczynają samodzielny żywot.</w:t>
      </w:r>
    </w:p>
    <w:p w:rsidR="00000000" w:rsidRDefault="00DF1A6B">
      <w:pPr>
        <w:pStyle w:val="Teksttreci21"/>
        <w:shd w:val="clear" w:color="auto" w:fill="auto"/>
        <w:spacing w:before="0" w:line="348" w:lineRule="exact"/>
        <w:ind w:firstLine="440"/>
        <w:jc w:val="both"/>
      </w:pPr>
      <w:r>
        <w:rPr>
          <w:rStyle w:val="Teksttreci2"/>
          <w:color w:val="000000"/>
        </w:rPr>
        <w:t>Według głoszonych w prasie prawicowej teorii wrodzona przebiegłość Ży</w:t>
      </w:r>
      <w:r>
        <w:rPr>
          <w:rStyle w:val="Teksttreci2"/>
          <w:color w:val="000000"/>
        </w:rPr>
        <w:softHyphen/>
        <w:t xml:space="preserve">dów </w:t>
      </w:r>
      <w:r>
        <w:rPr>
          <w:rStyle w:val="Teksttreci2"/>
          <w:color w:val="000000"/>
        </w:rPr>
        <w:lastRenderedPageBreak/>
        <w:t>objawiała się również w ich strategii zachowań. Twierdzono, że społecz</w:t>
      </w:r>
      <w:r>
        <w:rPr>
          <w:rStyle w:val="Teksttreci2"/>
          <w:color w:val="000000"/>
        </w:rPr>
        <w:softHyphen/>
        <w:t>ność żydowska sa</w:t>
      </w:r>
      <w:r>
        <w:rPr>
          <w:rStyle w:val="Teksttreci2"/>
          <w:color w:val="000000"/>
        </w:rPr>
        <w:t>ma się izoluje, a jednocześnie przenika środowiska polskie: „Żydzi odgradzają się pod względem organizacyjnym niby murem chińskim od swego nieżydowskiego otoczenia. Są w nim bezwzględnie izolowani, her</w:t>
      </w:r>
      <w:r>
        <w:rPr>
          <w:rStyle w:val="Teksttreci2"/>
          <w:color w:val="000000"/>
        </w:rPr>
        <w:softHyphen/>
        <w:t>metycznie zamknięci przed nieżydami (...) Wprost przec</w:t>
      </w:r>
      <w:r>
        <w:rPr>
          <w:rStyle w:val="Teksttreci2"/>
          <w:color w:val="000000"/>
        </w:rPr>
        <w:t>iwnie (...], gdy cho</w:t>
      </w:r>
      <w:r>
        <w:rPr>
          <w:rStyle w:val="Teksttreci2"/>
          <w:color w:val="000000"/>
        </w:rPr>
        <w:softHyphen/>
        <w:t>dzi o nieżydów. Zadaniem Żydów jest przeniknąć do wszystkich organizacji nieżydowskich, spenetrować je jak najdokładniej, uczynić mieszanymi, to zn. zjudaizować” (GW, 10 VII 1923). Bardzo było popularne przekonanie, że „stosują żydzi p</w:t>
      </w:r>
      <w:r>
        <w:rPr>
          <w:rStyle w:val="Teksttreci2"/>
          <w:color w:val="000000"/>
        </w:rPr>
        <w:t xml:space="preserve">olitykę osaczania” </w:t>
      </w:r>
      <w:r>
        <w:rPr>
          <w:rStyle w:val="Teksttreci2"/>
          <w:color w:val="000000"/>
          <w:lang w:val="de-DE" w:eastAsia="de-DE"/>
        </w:rPr>
        <w:t xml:space="preserve">(GW, </w:t>
      </w:r>
      <w:r>
        <w:rPr>
          <w:rStyle w:val="Teksttreci2"/>
          <w:color w:val="000000"/>
        </w:rPr>
        <w:t>11 VIII 1923).</w:t>
      </w:r>
    </w:p>
    <w:p w:rsidR="00000000" w:rsidRDefault="00DF1A6B">
      <w:pPr>
        <w:pStyle w:val="Teksttreci21"/>
        <w:shd w:val="clear" w:color="auto" w:fill="auto"/>
        <w:spacing w:before="0" w:line="348" w:lineRule="exact"/>
        <w:ind w:firstLine="440"/>
        <w:jc w:val="both"/>
      </w:pPr>
      <w:r>
        <w:rPr>
          <w:rStyle w:val="Teksttreci2"/>
          <w:color w:val="000000"/>
        </w:rPr>
        <w:t>Znamienne dla prasy prawicowej było ukazywanie niebezpieczeństwa gro</w:t>
      </w:r>
      <w:r>
        <w:rPr>
          <w:rStyle w:val="Teksttreci2"/>
          <w:color w:val="000000"/>
        </w:rPr>
        <w:softHyphen/>
        <w:t>żącego Polsce w wyniku osiedlania się na jej terenach dużej liczby ludności pochodzenia żydowskiego. Temu służyły ostrzeżenia o „zalewie żydowskim”,</w:t>
      </w:r>
      <w:r>
        <w:rPr>
          <w:rStyle w:val="Teksttreci2"/>
          <w:color w:val="000000"/>
        </w:rPr>
        <w:t xml:space="preserve"> „inwazji żydowskiej”. Głoszono, że z Polski czyni się „największą w święcie fortecę judaizmu” (GW, 19 II 1921), że „Program sjonizmu to nietylko ufun</w:t>
      </w:r>
      <w:r>
        <w:rPr>
          <w:rStyle w:val="Teksttreci2"/>
          <w:color w:val="000000"/>
        </w:rPr>
        <w:softHyphen/>
        <w:t>dowanie państwa żydowskiego w Palestynie, lecz i przeróbka samejże Polski na kolonję Palestyny” (GW, 2 XI</w:t>
      </w:r>
      <w:r>
        <w:rPr>
          <w:rStyle w:val="Teksttreci2"/>
          <w:color w:val="000000"/>
        </w:rPr>
        <w:t xml:space="preserve"> 1922).</w:t>
      </w:r>
    </w:p>
    <w:p w:rsidR="00000000" w:rsidRDefault="00DF1A6B">
      <w:pPr>
        <w:pStyle w:val="Teksttreci21"/>
        <w:shd w:val="clear" w:color="auto" w:fill="auto"/>
        <w:spacing w:before="0" w:line="348" w:lineRule="exact"/>
        <w:ind w:firstLine="440"/>
        <w:jc w:val="both"/>
      </w:pPr>
      <w:r>
        <w:rPr>
          <w:rStyle w:val="Teksttreci2"/>
          <w:color w:val="000000"/>
        </w:rPr>
        <w:t>Groźne dla Polaków, twierdziła GW, są dążenia Żydów do rozszerzania swoich wpływów ze sfery ekonomicznej do sfery życia politycznego i intelek</w:t>
      </w:r>
      <w:r>
        <w:rPr>
          <w:rStyle w:val="Teksttreci2"/>
          <w:color w:val="000000"/>
        </w:rPr>
        <w:softHyphen/>
        <w:t>tualnego. Dużo emocji wzbudzało porzucanie przez Żydów tradycyjnej roli, pozycji społecznej wyznaczonej i</w:t>
      </w:r>
      <w:r>
        <w:rPr>
          <w:rStyle w:val="Teksttreci2"/>
          <w:color w:val="000000"/>
        </w:rPr>
        <w:t>m przed wiekami. Żydzi zaczęli przekraczać ramy stereotypu, co wywoływało agresję ze strony pewnej części społeczeńst</w:t>
      </w:r>
      <w:r>
        <w:rPr>
          <w:rStyle w:val="Teksttreci2"/>
          <w:color w:val="000000"/>
        </w:rPr>
        <w:softHyphen/>
        <w:t>wa. GW przestrzegała: „Nadmiar żydów na posterunkach administracyjnych i w zawodach wyzwolonych wywoływać będzie nieuchronnie niechęć i ro</w:t>
      </w:r>
      <w:r>
        <w:rPr>
          <w:rStyle w:val="Teksttreci2"/>
          <w:color w:val="000000"/>
        </w:rPr>
        <w:t>zgo</w:t>
      </w:r>
      <w:r>
        <w:rPr>
          <w:rStyle w:val="Teksttreci2"/>
          <w:color w:val="000000"/>
        </w:rPr>
        <w:softHyphen/>
        <w:t>ryczenie wśród ludności rdzennej” (GW, 25 X 1922). Szpalty gazet pełne były haseł „obrony uniwersytetów od statecznego zażydzenia”, twierdzono, że Se</w:t>
      </w:r>
      <w:r>
        <w:rPr>
          <w:rStyle w:val="Teksttreci2"/>
          <w:color w:val="000000"/>
        </w:rPr>
        <w:softHyphen/>
        <w:t>nat UJ jest „zażydzony personalnie i zżydziały intelektualnie” (GW, 2 X 1992).</w:t>
      </w:r>
    </w:p>
    <w:p w:rsidR="00000000" w:rsidRDefault="00DF1A6B">
      <w:pPr>
        <w:pStyle w:val="Teksttreci21"/>
        <w:shd w:val="clear" w:color="auto" w:fill="auto"/>
        <w:spacing w:before="0" w:line="348" w:lineRule="exact"/>
        <w:ind w:firstLine="440"/>
        <w:jc w:val="both"/>
        <w:sectPr w:rsidR="00000000">
          <w:headerReference w:type="even" r:id="rId33"/>
          <w:headerReference w:type="default" r:id="rId34"/>
          <w:headerReference w:type="first" r:id="rId35"/>
          <w:footerReference w:type="first" r:id="rId36"/>
          <w:pgSz w:w="11900" w:h="16840"/>
          <w:pgMar w:top="900" w:right="1411" w:bottom="1574" w:left="902" w:header="0" w:footer="3" w:gutter="0"/>
          <w:cols w:space="720"/>
          <w:noEndnote/>
          <w:titlePg/>
          <w:docGrid w:linePitch="360"/>
        </w:sectPr>
      </w:pPr>
      <w:r>
        <w:rPr>
          <w:rStyle w:val="Teksttreci2"/>
          <w:color w:val="000000"/>
        </w:rPr>
        <w:t>Publicystyka lat 20. XX</w:t>
      </w:r>
      <w:r>
        <w:rPr>
          <w:rStyle w:val="Teksttreci2"/>
          <w:color w:val="000000"/>
        </w:rPr>
        <w:t xml:space="preserve"> wieku wykorzystywała nie tylko stary, negatywny stereotyp, który modyfikowała dla celów politycznych, ale wzbogaciła go </w:t>
      </w:r>
    </w:p>
    <w:p w:rsidR="00000000" w:rsidRDefault="00DF1A6B">
      <w:pPr>
        <w:pStyle w:val="Teksttreci21"/>
        <w:shd w:val="clear" w:color="auto" w:fill="auto"/>
        <w:spacing w:before="0" w:line="348" w:lineRule="exact"/>
        <w:ind w:firstLine="440"/>
        <w:jc w:val="both"/>
      </w:pPr>
      <w:r>
        <w:rPr>
          <w:rStyle w:val="Teksttreci2"/>
          <w:color w:val="000000"/>
        </w:rPr>
        <w:lastRenderedPageBreak/>
        <w:t>o zupełnie nowe elementy. Powstał nowy typ Żyda-bolszewika, komunisty. Dla prasy prawicowej było rzeczą oczywistą, że rewolucję w Rosji zrobili Ży</w:t>
      </w:r>
      <w:r>
        <w:rPr>
          <w:rStyle w:val="Teksttreci2"/>
          <w:color w:val="000000"/>
        </w:rPr>
        <w:softHyphen/>
        <w:t>dzi. Dla propagandy endeckiej bolszewizm i Żydzi tworzyli j</w:t>
      </w:r>
      <w:r>
        <w:rPr>
          <w:rStyle w:val="Teksttreci2"/>
          <w:color w:val="000000"/>
        </w:rPr>
        <w:t xml:space="preserve">edność. Obraz żydowskiego bolszewika był stale obecny na lamach prawicowej prasy, a groźba rządów „judeo-bolszewickich”, panowania „żydo-komuny” miała niewątpliwie znaczny wpływ na zachowania dużej części społeczeństwa w okresie konstytuowania się państwa </w:t>
      </w:r>
      <w:r>
        <w:rPr>
          <w:rStyle w:val="Teksttreci2"/>
          <w:color w:val="000000"/>
        </w:rPr>
        <w:t>polskiego. Pisano o „panowaniu żydowsko-międzynarodowej bandy komunistów w Rosji” (GW, 24 III 1921), przekonywano, że „w ruchu bolszewickim, skierowanym przeciwko prawu własności, religji i rodzinie, najwyższy i najliczniejszy udział wzięli żydzi” (K. Poz.</w:t>
      </w:r>
      <w:r>
        <w:rPr>
          <w:rStyle w:val="Teksttreci2"/>
          <w:color w:val="000000"/>
        </w:rPr>
        <w:t>, 17 II 1921). Obraz Żyda-bolszewika był niezwykle groźny, bardzo daleko odbiegał od utrwalonego w przysłowiach ludowych lub w literaturze popularnej „przebiegłego, chytrego szachraja-żydka”. To człowiek okrutny, zdolny do zabijania, do zniszczenia całej c</w:t>
      </w:r>
      <w:r>
        <w:rPr>
          <w:rStyle w:val="Teksttreci2"/>
          <w:color w:val="000000"/>
        </w:rPr>
        <w:t>ywilizacji chrześcijańskiej.</w:t>
      </w:r>
    </w:p>
    <w:p w:rsidR="00000000" w:rsidRDefault="00DF1A6B">
      <w:pPr>
        <w:pStyle w:val="Teksttreci21"/>
        <w:shd w:val="clear" w:color="auto" w:fill="auto"/>
        <w:spacing w:before="0" w:line="336" w:lineRule="exact"/>
        <w:ind w:firstLine="480"/>
        <w:jc w:val="both"/>
      </w:pPr>
      <w:r>
        <w:rPr>
          <w:rStyle w:val="Teksttreci2"/>
          <w:color w:val="000000"/>
        </w:rPr>
        <w:t>Analiza tekstów propagandowych pokazała, jak ważną funkcję w języku polityki pełnią stereotypy. Na lamach gazet toczyła się walka o zwycięstwo ok</w:t>
      </w:r>
      <w:r>
        <w:rPr>
          <w:rStyle w:val="Teksttreci2"/>
          <w:color w:val="000000"/>
        </w:rPr>
        <w:softHyphen/>
        <w:t>reślonej idei, walka o kształt państwa o wpływy w społeczeństwie. Starano się dot</w:t>
      </w:r>
      <w:r>
        <w:rPr>
          <w:rStyle w:val="Teksttreci2"/>
          <w:color w:val="000000"/>
        </w:rPr>
        <w:t>rzeć do świadomości ludzi, wpłynąć na ich decyzje polityczne. W tej sytuacji stereotyp Żyda stał się dla ideologów prawicowych instrumentem niezwykle ważnym, gdyż poprzez działanie na emocje pozwalał integrować ludzi wokół ich partii. Był też narzędziem wy</w:t>
      </w:r>
      <w:r>
        <w:rPr>
          <w:rStyle w:val="Teksttreci2"/>
          <w:color w:val="000000"/>
        </w:rPr>
        <w:t>godnym, ponieważ wystarczyło sięgnąć do tradycji ludowej i wydobyć ze stereotypu te elementy, które były przydatne w walce politycznej i które pozwalały „zabawnego, chytrego, po</w:t>
      </w:r>
      <w:r>
        <w:rPr>
          <w:rStyle w:val="Teksttreci2"/>
          <w:color w:val="000000"/>
        </w:rPr>
        <w:softHyphen/>
        <w:t>gardzanego Żyda” przekształcić we wroga narodu. Ideologia zrodzona z prze</w:t>
      </w:r>
      <w:r>
        <w:rPr>
          <w:rStyle w:val="Teksttreci2"/>
          <w:color w:val="000000"/>
        </w:rPr>
        <w:softHyphen/>
        <w:t>słan</w:t>
      </w:r>
      <w:r>
        <w:rPr>
          <w:rStyle w:val="Teksttreci2"/>
          <w:color w:val="000000"/>
        </w:rPr>
        <w:t>ek nacjonalistycznych umacniała stały stereotyp, ale jednocześnie mody</w:t>
      </w:r>
      <w:r>
        <w:rPr>
          <w:rStyle w:val="Teksttreci2"/>
          <w:color w:val="000000"/>
        </w:rPr>
        <w:softHyphen/>
        <w:t>fikowała go, wzbogacała o nowe konotacje semantyczne.</w:t>
      </w:r>
    </w:p>
    <w:p w:rsidR="00000000" w:rsidRDefault="00DF1A6B">
      <w:pPr>
        <w:pStyle w:val="Teksttreci21"/>
        <w:shd w:val="clear" w:color="auto" w:fill="auto"/>
        <w:spacing w:before="0" w:line="336" w:lineRule="exact"/>
        <w:ind w:firstLine="480"/>
        <w:jc w:val="both"/>
      </w:pPr>
      <w:r>
        <w:rPr>
          <w:rStyle w:val="Teksttreci2"/>
          <w:color w:val="000000"/>
        </w:rPr>
        <w:t>1.3. Analiza konotacji semantycznych nazwy etniczej Żyd pozwoliła wy</w:t>
      </w:r>
      <w:r>
        <w:rPr>
          <w:rStyle w:val="Teksttreci2"/>
          <w:color w:val="000000"/>
        </w:rPr>
        <w:softHyphen/>
        <w:t>dobyć przypisywane mu cechy, utrwalone w jego językowym obrazi</w:t>
      </w:r>
      <w:r>
        <w:rPr>
          <w:rStyle w:val="Teksttreci2"/>
          <w:color w:val="000000"/>
        </w:rPr>
        <w:t>e. Wśród komponentów tego stereotypu znalazły się elementy zarówno o wysokim, jak też niskim stopniu językowego utrwalenia.</w:t>
      </w:r>
    </w:p>
    <w:p w:rsidR="00000000" w:rsidRDefault="00DF1A6B">
      <w:pPr>
        <w:pStyle w:val="Teksttreci21"/>
        <w:shd w:val="clear" w:color="auto" w:fill="auto"/>
        <w:spacing w:before="0" w:line="336" w:lineRule="exact"/>
        <w:ind w:firstLine="480"/>
        <w:jc w:val="both"/>
      </w:pPr>
      <w:r>
        <w:rPr>
          <w:rStyle w:val="Teksttreci2"/>
          <w:color w:val="000000"/>
        </w:rPr>
        <w:t>Ujęzykowienie stereotypu znalazło m.in. swoje odbicie w utworzonych de</w:t>
      </w:r>
      <w:r>
        <w:rPr>
          <w:rStyle w:val="Teksttreci2"/>
          <w:color w:val="000000"/>
        </w:rPr>
        <w:softHyphen/>
        <w:t>rywatach słowotwórczych, które wynotowałam z tekstów propagan</w:t>
      </w:r>
      <w:r>
        <w:rPr>
          <w:rStyle w:val="Teksttreci2"/>
          <w:color w:val="000000"/>
        </w:rPr>
        <w:t xml:space="preserve">dowych. Obok popularnych formacji typu: </w:t>
      </w:r>
      <w:r>
        <w:rPr>
          <w:rStyle w:val="Teksttreci2Kursywa"/>
          <w:color w:val="000000"/>
        </w:rPr>
        <w:t>Żydówka, żydowski, żydostwo</w:t>
      </w:r>
      <w:r>
        <w:rPr>
          <w:rStyle w:val="Teksttreci2"/>
          <w:color w:val="000000"/>
        </w:rPr>
        <w:t xml:space="preserve"> często były używane w omawianych tekstach derywaty zawierające elementy wartościują</w:t>
      </w:r>
      <w:r>
        <w:rPr>
          <w:rStyle w:val="Teksttreci2"/>
          <w:color w:val="000000"/>
        </w:rPr>
        <w:softHyphen/>
        <w:t xml:space="preserve">ce i oceniające, np. </w:t>
      </w:r>
      <w:r>
        <w:rPr>
          <w:rStyle w:val="Teksttreci2Kursywa"/>
          <w:color w:val="000000"/>
        </w:rPr>
        <w:t>zażydzenie, zażydzony, zżydziały, zażydzać, odżydzanie.</w:t>
      </w:r>
    </w:p>
    <w:p w:rsidR="00000000" w:rsidRDefault="00DF1A6B">
      <w:pPr>
        <w:pStyle w:val="Teksttreci21"/>
        <w:shd w:val="clear" w:color="auto" w:fill="auto"/>
        <w:spacing w:before="0" w:line="336" w:lineRule="exact"/>
        <w:ind w:firstLine="480"/>
        <w:jc w:val="both"/>
      </w:pPr>
      <w:r>
        <w:rPr>
          <w:rStyle w:val="Teksttreci2"/>
          <w:color w:val="000000"/>
        </w:rPr>
        <w:t>Do charakterystycznych zjaw</w:t>
      </w:r>
      <w:r>
        <w:rPr>
          <w:rStyle w:val="Teksttreci2"/>
          <w:color w:val="000000"/>
        </w:rPr>
        <w:t>isk językowych należy również zaliczyć po</w:t>
      </w:r>
      <w:r>
        <w:rPr>
          <w:rStyle w:val="Teksttreci2"/>
          <w:color w:val="000000"/>
        </w:rPr>
        <w:softHyphen/>
        <w:t xml:space="preserve">jawianie się nazwy </w:t>
      </w:r>
      <w:r>
        <w:rPr>
          <w:rStyle w:val="Teksttreci2Kursywa"/>
          <w:color w:val="000000"/>
        </w:rPr>
        <w:t>Żyd</w:t>
      </w:r>
      <w:r>
        <w:rPr>
          <w:rStyle w:val="Teksttreci2"/>
          <w:color w:val="000000"/>
        </w:rPr>
        <w:t xml:space="preserve"> lub utworzonego od niej przymiotnika w wielu zesta</w:t>
      </w:r>
      <w:r>
        <w:rPr>
          <w:rStyle w:val="Teksttreci2"/>
          <w:color w:val="000000"/>
        </w:rPr>
        <w:softHyphen/>
        <w:t xml:space="preserve">wieniach o negatywnym zabarwieniu emocjonalnym, np.: </w:t>
      </w:r>
      <w:r>
        <w:rPr>
          <w:rStyle w:val="Teksttreci2Kursywa"/>
          <w:color w:val="000000"/>
        </w:rPr>
        <w:t>żyd-towarzysz, żydowsko-masoński, bolszewicko-żydowski, czerwono-żydowscy (wiadcy Mos</w:t>
      </w:r>
      <w:r>
        <w:rPr>
          <w:rStyle w:val="Teksttreci2Kursywa"/>
          <w:color w:val="000000"/>
        </w:rPr>
        <w:softHyphen/>
        <w:t>k</w:t>
      </w:r>
      <w:r>
        <w:rPr>
          <w:rStyle w:val="Teksttreci2Kursywa"/>
          <w:color w:val="000000"/>
        </w:rPr>
        <w:t>wy), internacjonalno-żydowska (batuta masońska), socjal-żydowsko-masońska (klika).</w:t>
      </w:r>
      <w:r>
        <w:rPr>
          <w:rStyle w:val="Teksttreci2"/>
          <w:color w:val="000000"/>
        </w:rPr>
        <w:t xml:space="preserve"> Negatywne konotacje tych zestawień można odczytać, uwzglę</w:t>
      </w:r>
      <w:r>
        <w:rPr>
          <w:rStyle w:val="Teksttreci2"/>
          <w:color w:val="000000"/>
        </w:rPr>
        <w:softHyphen/>
        <w:t xml:space="preserve">dniając szerszy kontekst wypowiedzi oraz wtórne znaczenia tworzących go nazw. Na przykład, sumując w zestawieniu </w:t>
      </w:r>
      <w:r>
        <w:rPr>
          <w:rStyle w:val="Teksttreci2Kursywa"/>
          <w:color w:val="000000"/>
        </w:rPr>
        <w:t>ży</w:t>
      </w:r>
      <w:r>
        <w:rPr>
          <w:rStyle w:val="Teksttreci2Kursywa"/>
          <w:color w:val="000000"/>
        </w:rPr>
        <w:t>d-towarzysz</w:t>
      </w:r>
      <w:r>
        <w:rPr>
          <w:rStyle w:val="Teksttreci2"/>
          <w:color w:val="000000"/>
        </w:rPr>
        <w:t xml:space="preserve"> tylko cechy defini</w:t>
      </w:r>
      <w:r>
        <w:rPr>
          <w:rStyle w:val="Teksttreci2"/>
          <w:color w:val="000000"/>
        </w:rPr>
        <w:softHyphen/>
        <w:t xml:space="preserve">cyjne (‘członek grupy etniczno-kulturowej wywodzącej się ze starożytnej judei + ‘członek organizacji </w:t>
      </w:r>
      <w:r>
        <w:rPr>
          <w:rStyle w:val="Teksttreci2"/>
          <w:color w:val="000000"/>
        </w:rPr>
        <w:lastRenderedPageBreak/>
        <w:t xml:space="preserve">robotniczej’), należałoby uznać to wyrażenie za neutralne aksjologicznie. Dopiero odczytanie wtórnych znaczeń wyrazu </w:t>
      </w:r>
      <w:r>
        <w:rPr>
          <w:rStyle w:val="Teksttreci2Kursywa"/>
          <w:color w:val="000000"/>
        </w:rPr>
        <w:t>towa</w:t>
      </w:r>
      <w:r>
        <w:rPr>
          <w:rStyle w:val="Teksttreci2Kursywa"/>
          <w:color w:val="000000"/>
        </w:rPr>
        <w:softHyphen/>
        <w:t>rz</w:t>
      </w:r>
      <w:r>
        <w:rPr>
          <w:rStyle w:val="Teksttreci2Kursywa"/>
          <w:color w:val="000000"/>
        </w:rPr>
        <w:t>ysz</w:t>
      </w:r>
      <w:r>
        <w:rPr>
          <w:rStyle w:val="Teksttreci2"/>
          <w:color w:val="000000"/>
        </w:rPr>
        <w:t xml:space="preserve"> i zaliczenie go do bliskoznaczników wyrazów </w:t>
      </w:r>
      <w:r>
        <w:rPr>
          <w:rStyle w:val="Teksttreci2Kursywa"/>
          <w:color w:val="000000"/>
        </w:rPr>
        <w:t>komunista</w:t>
      </w:r>
      <w:r>
        <w:rPr>
          <w:rStyle w:val="Teksttreci2"/>
          <w:color w:val="000000"/>
        </w:rPr>
        <w:t xml:space="preserve"> i </w:t>
      </w:r>
      <w:r>
        <w:rPr>
          <w:rStyle w:val="Teksttreci2Kursywa"/>
          <w:color w:val="000000"/>
        </w:rPr>
        <w:t>bolszewik</w:t>
      </w:r>
      <w:r>
        <w:rPr>
          <w:rStyle w:val="Teksttreci2Kursywa"/>
          <w:color w:val="000000"/>
          <w:vertAlign w:val="superscript"/>
        </w:rPr>
        <w:footnoteReference w:id="39"/>
      </w:r>
      <w:r>
        <w:rPr>
          <w:rStyle w:val="Teksttreci2Kursywa"/>
          <w:color w:val="000000"/>
        </w:rPr>
        <w:t xml:space="preserve">, </w:t>
      </w:r>
      <w:r>
        <w:rPr>
          <w:rStyle w:val="Teksttreci2"/>
          <w:color w:val="000000"/>
        </w:rPr>
        <w:t>mających w analizowanych tekstach propagandowych negatywną konotację semantyczną, pozwala omawiane zestawienie włączyć do określeń pejoratyw</w:t>
      </w:r>
      <w:r>
        <w:rPr>
          <w:rStyle w:val="Teksttreci2"/>
          <w:color w:val="000000"/>
        </w:rPr>
        <w:softHyphen/>
        <w:t>nych, w których zsumowały się elementy emocjonalne i wartościujące obu tworzących go składników. Należ</w:t>
      </w:r>
      <w:r>
        <w:rPr>
          <w:rStyle w:val="Teksttreci2"/>
          <w:color w:val="000000"/>
        </w:rPr>
        <w:t>y jednak zaznaczyć, że tylko informacja o orientacji politycznej gazety, na której łamach pojawiło się to zestawienie, pozwala prawidłowo odczytać jego konotacje semantyczne. W gazetach lewi</w:t>
      </w:r>
      <w:r>
        <w:rPr>
          <w:rStyle w:val="Teksttreci2"/>
          <w:color w:val="000000"/>
        </w:rPr>
        <w:softHyphen/>
        <w:t xml:space="preserve">cowych (organach PPS i KPRP) wyraz </w:t>
      </w:r>
      <w:r>
        <w:rPr>
          <w:rStyle w:val="Teksttreci2Kursywa"/>
          <w:color w:val="000000"/>
        </w:rPr>
        <w:t>towarzysz</w:t>
      </w:r>
      <w:r>
        <w:rPr>
          <w:rStyle w:val="Teksttreci2"/>
          <w:color w:val="000000"/>
        </w:rPr>
        <w:t xml:space="preserve"> ma konotację pozytyw</w:t>
      </w:r>
      <w:r>
        <w:rPr>
          <w:rStyle w:val="Teksttreci2"/>
          <w:color w:val="000000"/>
        </w:rPr>
        <w:t>ną (tak się do siebie zwracano), a ponadto wyraz ten w takim zestawieniu zapew</w:t>
      </w:r>
      <w:r>
        <w:rPr>
          <w:rStyle w:val="Teksttreci2"/>
          <w:color w:val="000000"/>
        </w:rPr>
        <w:softHyphen/>
        <w:t>ne nie pojawiłby się (z wielu powodów, m.in. ze świadomości, że do kompetencji semantycznej czytelników gazet należy potoczne wyobrażenie Żyda).</w:t>
      </w:r>
    </w:p>
    <w:p w:rsidR="00000000" w:rsidRDefault="00DF1A6B">
      <w:pPr>
        <w:pStyle w:val="Teksttreci21"/>
        <w:shd w:val="clear" w:color="auto" w:fill="auto"/>
        <w:spacing w:before="0" w:line="348" w:lineRule="exact"/>
        <w:ind w:firstLine="460"/>
        <w:jc w:val="both"/>
      </w:pPr>
      <w:r>
        <w:rPr>
          <w:rStyle w:val="Teksttreci2"/>
          <w:color w:val="000000"/>
        </w:rPr>
        <w:t xml:space="preserve">Nazwę etniczną </w:t>
      </w:r>
      <w:r>
        <w:rPr>
          <w:rStyle w:val="Teksttreci2Kursywa"/>
          <w:color w:val="000000"/>
        </w:rPr>
        <w:t>Żyd</w:t>
      </w:r>
      <w:r>
        <w:rPr>
          <w:rStyle w:val="Teksttreci2"/>
          <w:color w:val="000000"/>
        </w:rPr>
        <w:t xml:space="preserve"> zastępowano i</w:t>
      </w:r>
      <w:r>
        <w:rPr>
          <w:rStyle w:val="Teksttreci2"/>
          <w:color w:val="000000"/>
        </w:rPr>
        <w:t>mionami uznanymi za typowe dla tej społeczności (np. Josek, Szmul). Tego rodzaju zabieg językowy służył do wy</w:t>
      </w:r>
      <w:r>
        <w:rPr>
          <w:rStyle w:val="Teksttreci2"/>
          <w:color w:val="000000"/>
        </w:rPr>
        <w:softHyphen/>
        <w:t>eksponowania stosunku pogardliwego do członków wspólnoty etnicznej, któ</w:t>
      </w:r>
      <w:r>
        <w:rPr>
          <w:rStyle w:val="Teksttreci2"/>
          <w:color w:val="000000"/>
        </w:rPr>
        <w:softHyphen/>
        <w:t xml:space="preserve">rej nazwa poddana została apclalywizacji. Zamiast nazwy </w:t>
      </w:r>
      <w:r>
        <w:rPr>
          <w:rStyle w:val="Teksttreci2Kursywa"/>
          <w:color w:val="000000"/>
        </w:rPr>
        <w:t>Żyd</w:t>
      </w:r>
      <w:r>
        <w:rPr>
          <w:rStyle w:val="Teksttreci2"/>
          <w:color w:val="000000"/>
        </w:rPr>
        <w:t xml:space="preserve"> używano równie</w:t>
      </w:r>
      <w:r>
        <w:rPr>
          <w:rStyle w:val="Teksttreci2"/>
          <w:color w:val="000000"/>
        </w:rPr>
        <w:t xml:space="preserve">ż określeń bardziej ogólnych, mających charakter peryfrazy, w których podkreślano obcość, inność ludności żydowskiej, np. </w:t>
      </w:r>
      <w:r>
        <w:rPr>
          <w:rStyle w:val="Teksttreci2Kursywa"/>
          <w:color w:val="000000"/>
        </w:rPr>
        <w:t>żywioł obcy, przybysze z Palestyny, obcopłemieńcy, element niepolski, obcy Świętokradcy, rasa neu</w:t>
      </w:r>
      <w:r>
        <w:rPr>
          <w:rStyle w:val="Teksttreci2Kursywa"/>
          <w:color w:val="000000"/>
        </w:rPr>
        <w:softHyphen/>
        <w:t>rasteników.</w:t>
      </w:r>
      <w:r>
        <w:rPr>
          <w:rStyle w:val="Teksttreci2"/>
          <w:color w:val="000000"/>
        </w:rPr>
        <w:t xml:space="preserve"> Określenia te wyraźnie w</w:t>
      </w:r>
      <w:r>
        <w:rPr>
          <w:rStyle w:val="Teksttreci2"/>
          <w:color w:val="000000"/>
        </w:rPr>
        <w:t>skazują na językową ksenofobię. Opo</w:t>
      </w:r>
      <w:r>
        <w:rPr>
          <w:rStyle w:val="Teksttreci2"/>
          <w:color w:val="000000"/>
        </w:rPr>
        <w:softHyphen/>
        <w:t>zycja swój-obcy została tu silnie zaakcentowana, nazwana wprost lub przez dobór odpowiednich jednostek leksykalnych. Ulubione wyrażenie dziennika</w:t>
      </w:r>
      <w:r>
        <w:rPr>
          <w:rStyle w:val="Teksttreci2"/>
          <w:color w:val="000000"/>
        </w:rPr>
        <w:softHyphen/>
        <w:t xml:space="preserve">rzy prawicowych </w:t>
      </w:r>
      <w:r>
        <w:rPr>
          <w:rStyle w:val="Teksttreci2Kursywa"/>
          <w:color w:val="000000"/>
        </w:rPr>
        <w:t>żywioł obcy</w:t>
      </w:r>
      <w:r>
        <w:rPr>
          <w:rStyle w:val="Teksttreci2"/>
          <w:color w:val="000000"/>
        </w:rPr>
        <w:t xml:space="preserve"> wskazuje nie tylko na obcość narodowości ży</w:t>
      </w:r>
      <w:r>
        <w:rPr>
          <w:rStyle w:val="Teksttreci2"/>
          <w:color w:val="000000"/>
        </w:rPr>
        <w:softHyphen/>
        <w:t>do</w:t>
      </w:r>
      <w:r>
        <w:rPr>
          <w:rStyle w:val="Teksttreci2"/>
          <w:color w:val="000000"/>
        </w:rPr>
        <w:t xml:space="preserve">wskiej. Wyraz </w:t>
      </w:r>
      <w:r>
        <w:rPr>
          <w:rStyle w:val="Teksttreci2Kursywa"/>
          <w:color w:val="000000"/>
        </w:rPr>
        <w:t>żywioł</w:t>
      </w:r>
      <w:r>
        <w:rPr>
          <w:rStyle w:val="Teksttreci2"/>
          <w:color w:val="000000"/>
        </w:rPr>
        <w:t xml:space="preserve"> został tu użyty nie tylko w znaczeniu ’ludzie two</w:t>
      </w:r>
      <w:r>
        <w:rPr>
          <w:rStyle w:val="Teksttreci2"/>
          <w:color w:val="000000"/>
        </w:rPr>
        <w:softHyphen/>
        <w:t>rzący pewne zbiorowiska polityczne, społeczne, narodowe, towarzyskie’, ale przede wszystkim wybrano go ze względu na niezwykle bogatą konotację se</w:t>
      </w:r>
      <w:r>
        <w:rPr>
          <w:rStyle w:val="Teksttreci2"/>
          <w:color w:val="000000"/>
        </w:rPr>
        <w:softHyphen/>
        <w:t>mantyczną, wynikającą z frazeologizmów</w:t>
      </w:r>
      <w:r>
        <w:rPr>
          <w:rStyle w:val="Teksttreci2"/>
          <w:color w:val="000000"/>
        </w:rPr>
        <w:t xml:space="preserve"> (ż. </w:t>
      </w:r>
      <w:r>
        <w:rPr>
          <w:rStyle w:val="Teksttreci2Kursywa"/>
          <w:color w:val="000000"/>
        </w:rPr>
        <w:t xml:space="preserve">niesforny, rozhukany, </w:t>
      </w:r>
      <w:r>
        <w:rPr>
          <w:rStyle w:val="Teksttreci2Kursywa"/>
          <w:color w:val="000000"/>
          <w:lang w:val="cs-CZ" w:eastAsia="cs-CZ"/>
        </w:rPr>
        <w:t xml:space="preserve">rozpasany, </w:t>
      </w:r>
      <w:r>
        <w:rPr>
          <w:rStyle w:val="Teksttreci2Kursywa"/>
          <w:color w:val="000000"/>
        </w:rPr>
        <w:t>szalejący, wrogi, wszystko niszczący, awanturniczy, zdradziecki).</w:t>
      </w:r>
    </w:p>
    <w:p w:rsidR="00000000" w:rsidRDefault="00DF1A6B">
      <w:pPr>
        <w:pStyle w:val="Teksttreci21"/>
        <w:shd w:val="clear" w:color="auto" w:fill="auto"/>
        <w:spacing w:before="0" w:line="348" w:lineRule="exact"/>
        <w:ind w:firstLine="460"/>
        <w:jc w:val="both"/>
      </w:pPr>
      <w:r>
        <w:rPr>
          <w:rStyle w:val="Teksttreci2"/>
          <w:color w:val="000000"/>
        </w:rPr>
        <w:t>Stereotypowe wyobrażenia Żyda dotyczyły jego wyglądu, sposobu mówie</w:t>
      </w:r>
      <w:r>
        <w:rPr>
          <w:rStyle w:val="Teksttreci2"/>
          <w:color w:val="000000"/>
        </w:rPr>
        <w:softHyphen/>
        <w:t>nia i zachowania, jego wiary, metod zarobkowania (szerzej co i jak robi) i te</w:t>
      </w:r>
      <w:r>
        <w:rPr>
          <w:rStyle w:val="Teksttreci2"/>
          <w:color w:val="000000"/>
        </w:rPr>
        <w:softHyphen/>
        <w:t>go, mó</w:t>
      </w:r>
      <w:r>
        <w:rPr>
          <w:rStyle w:val="Teksttreci2"/>
          <w:color w:val="000000"/>
        </w:rPr>
        <w:t xml:space="preserve">wiąc najogólniej, jaki jest. Były one wyrażone w formie wypowiedzeń, mających charakter sądów przekonaniowych typu: </w:t>
      </w:r>
      <w:r>
        <w:rPr>
          <w:rStyle w:val="Teksttreci2Kursywa"/>
          <w:color w:val="000000"/>
        </w:rPr>
        <w:t>Żyd jest przebiegły. Żydzi to fałszerze i spekulanci". Żyd jest nieustępliwy i wytrwały.</w:t>
      </w:r>
    </w:p>
    <w:p w:rsidR="00000000" w:rsidRDefault="00DF1A6B">
      <w:pPr>
        <w:pStyle w:val="Teksttreci21"/>
        <w:shd w:val="clear" w:color="auto" w:fill="auto"/>
        <w:spacing w:before="0" w:line="336" w:lineRule="exact"/>
        <w:ind w:firstLine="460"/>
        <w:jc w:val="both"/>
      </w:pPr>
      <w:r>
        <w:rPr>
          <w:rStyle w:val="Teksttreci2"/>
          <w:color w:val="000000"/>
        </w:rPr>
        <w:t xml:space="preserve">Nieco inny charakter mają wypowiedzenia typu: </w:t>
      </w:r>
      <w:r>
        <w:rPr>
          <w:rStyle w:val="Teksttreci2Kursywa"/>
          <w:color w:val="000000"/>
        </w:rPr>
        <w:t>Żyd t</w:t>
      </w:r>
      <w:r>
        <w:rPr>
          <w:rStyle w:val="Teksttreci2Kursywa"/>
          <w:color w:val="000000"/>
        </w:rPr>
        <w:t>o handlarz</w:t>
      </w:r>
      <w:r>
        <w:rPr>
          <w:rStyle w:val="Teksttreci2"/>
          <w:color w:val="000000"/>
        </w:rPr>
        <w:t xml:space="preserve">; </w:t>
      </w:r>
      <w:r>
        <w:rPr>
          <w:rStyle w:val="Teksttreci2Kursywa"/>
          <w:color w:val="000000"/>
        </w:rPr>
        <w:t>Żydzi to agenci bolszewizmu,</w:t>
      </w:r>
      <w:r>
        <w:rPr>
          <w:rStyle w:val="Teksttreci2"/>
          <w:color w:val="000000"/>
        </w:rPr>
        <w:t xml:space="preserve"> ponieważ wartość emocjonalno-oceniająca nie została wyrażona wprost, lecz przez konotacje semantyczne związane z nazwami występującymi w orzeczniku.</w:t>
      </w:r>
    </w:p>
    <w:p w:rsidR="00000000" w:rsidRDefault="00DF1A6B">
      <w:pPr>
        <w:pStyle w:val="Teksttreci21"/>
        <w:shd w:val="clear" w:color="auto" w:fill="auto"/>
        <w:spacing w:before="0" w:line="336" w:lineRule="exact"/>
        <w:ind w:firstLine="460"/>
        <w:jc w:val="both"/>
      </w:pPr>
      <w:r>
        <w:rPr>
          <w:rStyle w:val="Teksttreci2"/>
          <w:color w:val="000000"/>
        </w:rPr>
        <w:t xml:space="preserve">Cechy stereotypowe wyrażano również w formie nazw-etykiet typu: </w:t>
      </w:r>
      <w:r>
        <w:rPr>
          <w:rStyle w:val="Teksttreci2Kursywa"/>
          <w:color w:val="000000"/>
        </w:rPr>
        <w:t>pr</w:t>
      </w:r>
      <w:r>
        <w:rPr>
          <w:rStyle w:val="Teksttreci2Kursywa"/>
          <w:color w:val="000000"/>
        </w:rPr>
        <w:t>ze</w:t>
      </w:r>
      <w:r>
        <w:rPr>
          <w:rStyle w:val="Teksttreci2Kursywa"/>
          <w:color w:val="000000"/>
        </w:rPr>
        <w:softHyphen/>
        <w:t xml:space="preserve">biegły, </w:t>
      </w:r>
      <w:r>
        <w:rPr>
          <w:rStyle w:val="Teksttreci2Kursywa"/>
          <w:color w:val="000000"/>
        </w:rPr>
        <w:lastRenderedPageBreak/>
        <w:t>ambitny, podstępny, przewrotny, zbolszewiczały</w:t>
      </w:r>
      <w:r>
        <w:rPr>
          <w:rStyle w:val="Teksttreci2"/>
          <w:color w:val="000000"/>
        </w:rPr>
        <w:t xml:space="preserve"> (Ż). Wyrażenia te można oczywiście przekształcać w proste struktury syntaktyczne (</w:t>
      </w:r>
      <w:r>
        <w:rPr>
          <w:rStyle w:val="Teksttreci2Kursywa"/>
          <w:color w:val="000000"/>
        </w:rPr>
        <w:t>ambitny Żyd</w:t>
      </w:r>
      <w:r>
        <w:rPr>
          <w:rStyle w:val="Teksttreci2"/>
          <w:color w:val="000000"/>
        </w:rPr>
        <w:t xml:space="preserve"> * </w:t>
      </w:r>
      <w:r>
        <w:rPr>
          <w:rStyle w:val="Teksttreci2Kursywa"/>
          <w:color w:val="000000"/>
        </w:rPr>
        <w:t>Żyd jest ambitny, zbolszewiczały Żyd</w:t>
      </w:r>
      <w:r>
        <w:rPr>
          <w:rStyle w:val="Teksttreci2"/>
          <w:color w:val="000000"/>
        </w:rPr>
        <w:t xml:space="preserve"> = </w:t>
      </w:r>
      <w:r>
        <w:rPr>
          <w:rStyle w:val="Teksttreci2Kursywa"/>
          <w:color w:val="000000"/>
        </w:rPr>
        <w:t>Żyd to bolszewik).</w:t>
      </w:r>
    </w:p>
    <w:p w:rsidR="00000000" w:rsidRDefault="00DF1A6B">
      <w:pPr>
        <w:pStyle w:val="Teksttreci21"/>
        <w:shd w:val="clear" w:color="auto" w:fill="auto"/>
        <w:spacing w:before="0" w:line="336" w:lineRule="exact"/>
        <w:ind w:firstLine="460"/>
        <w:jc w:val="both"/>
      </w:pPr>
      <w:r>
        <w:rPr>
          <w:rStyle w:val="Teksttreci2"/>
          <w:color w:val="000000"/>
        </w:rPr>
        <w:t xml:space="preserve">Również związki frazeologiczne, powielane w </w:t>
      </w:r>
      <w:r>
        <w:rPr>
          <w:rStyle w:val="Teksttreci2"/>
          <w:color w:val="000000"/>
        </w:rPr>
        <w:t>wielu gazetach prawico</w:t>
      </w:r>
      <w:r>
        <w:rPr>
          <w:rStyle w:val="Teksttreci2"/>
          <w:color w:val="000000"/>
        </w:rPr>
        <w:softHyphen/>
        <w:t xml:space="preserve">wych, złożone z rzeczownika i przymiotnika pochodnego od nazwy </w:t>
      </w:r>
      <w:r>
        <w:rPr>
          <w:rStyle w:val="Teksttreci2Kursywa"/>
          <w:color w:val="000000"/>
        </w:rPr>
        <w:t>Żyd</w:t>
      </w:r>
      <w:r>
        <w:rPr>
          <w:rStyle w:val="Teksttreci2"/>
          <w:color w:val="000000"/>
        </w:rPr>
        <w:t xml:space="preserve"> (ty</w:t>
      </w:r>
      <w:r>
        <w:rPr>
          <w:rStyle w:val="Teksttreci2"/>
          <w:color w:val="000000"/>
        </w:rPr>
        <w:softHyphen/>
        <w:t xml:space="preserve">pu: </w:t>
      </w:r>
      <w:r>
        <w:rPr>
          <w:rStyle w:val="Teksttreci2Kursywa"/>
          <w:color w:val="000000"/>
        </w:rPr>
        <w:t>przewrotność i., przebiegłość i., arogancja i., zuchwalstwo i.),</w:t>
      </w:r>
      <w:r>
        <w:rPr>
          <w:rStyle w:val="Teksttreci2"/>
          <w:color w:val="000000"/>
        </w:rPr>
        <w:t xml:space="preserve"> zaliczyć można do sądów o strukturze: </w:t>
      </w:r>
      <w:r>
        <w:rPr>
          <w:rStyle w:val="Teksttreci2Kursywa"/>
          <w:color w:val="000000"/>
        </w:rPr>
        <w:t>Żyd jest przewrotny,</w:t>
      </w:r>
      <w:r>
        <w:rPr>
          <w:rStyle w:val="Teksttreci2"/>
          <w:color w:val="000000"/>
        </w:rPr>
        <w:t xml:space="preserve"> itd.</w:t>
      </w:r>
    </w:p>
    <w:p w:rsidR="00000000" w:rsidRDefault="00DF1A6B">
      <w:pPr>
        <w:pStyle w:val="Teksttreci21"/>
        <w:shd w:val="clear" w:color="auto" w:fill="auto"/>
        <w:spacing w:before="0" w:line="336" w:lineRule="exact"/>
        <w:ind w:firstLine="460"/>
        <w:jc w:val="both"/>
      </w:pPr>
      <w:r>
        <w:rPr>
          <w:rStyle w:val="Teksttreci2"/>
          <w:color w:val="000000"/>
        </w:rPr>
        <w:t xml:space="preserve">Omówione wyżej wypowiedzenia </w:t>
      </w:r>
      <w:r>
        <w:rPr>
          <w:rStyle w:val="Teksttreci2"/>
          <w:color w:val="000000"/>
        </w:rPr>
        <w:t>mają ukryty kwantyfikator „typowy”, „wzorcowy”, orzekają w imieniu nie nazwanego wprost subiektu, zawierają bogatą treść emocjonalną, a także nie podlegają weryfikacji z punktu widze</w:t>
      </w:r>
      <w:r>
        <w:rPr>
          <w:rStyle w:val="Teksttreci2"/>
          <w:color w:val="000000"/>
        </w:rPr>
        <w:softHyphen/>
        <w:t xml:space="preserve">nia prawdy lub fałszu. Obok tych prostych form orzekania posługiwano się </w:t>
      </w:r>
      <w:r>
        <w:rPr>
          <w:rStyle w:val="Teksttreci2"/>
          <w:color w:val="000000"/>
        </w:rPr>
        <w:t xml:space="preserve">w tekstach propagandowych wypowiedzeniami z bardziej złożoną predykacją, mającymi mniej stabilną formę, np. </w:t>
      </w:r>
      <w:r>
        <w:rPr>
          <w:rStyle w:val="Teksttreci2Kursywa"/>
          <w:color w:val="000000"/>
        </w:rPr>
        <w:t>Żyd ujarzmia nas materialnie i ekono</w:t>
      </w:r>
      <w:r>
        <w:rPr>
          <w:rStyle w:val="Teksttreci2Kursywa"/>
          <w:color w:val="000000"/>
        </w:rPr>
        <w:softHyphen/>
        <w:t>micznie', Żydzi zagarnęli handel'. Żydzi wzięli najliczniejszy udział w ruchu bolszewickim.</w:t>
      </w:r>
      <w:r>
        <w:rPr>
          <w:rStyle w:val="Teksttreci2"/>
          <w:color w:val="000000"/>
        </w:rPr>
        <w:t xml:space="preserve"> Sporadycznie stereo</w:t>
      </w:r>
      <w:r>
        <w:rPr>
          <w:rStyle w:val="Teksttreci2"/>
          <w:color w:val="000000"/>
        </w:rPr>
        <w:t>typowe treści były przekazywane w formie przysłów.</w:t>
      </w:r>
    </w:p>
    <w:p w:rsidR="00000000" w:rsidRDefault="00DF1A6B">
      <w:pPr>
        <w:pStyle w:val="Teksttreci21"/>
        <w:shd w:val="clear" w:color="auto" w:fill="auto"/>
        <w:spacing w:before="0" w:line="336" w:lineRule="exact"/>
        <w:ind w:firstLine="460"/>
        <w:jc w:val="both"/>
      </w:pPr>
      <w:r>
        <w:rPr>
          <w:rStyle w:val="Teksttreci2"/>
          <w:color w:val="000000"/>
        </w:rPr>
        <w:t xml:space="preserve">W analizowanych tekstach prasowych można spotkać znaczną liczbę związków frazeologicznych odwołujących się do wtórnych znaczeń nazwy </w:t>
      </w:r>
      <w:r>
        <w:rPr>
          <w:rStyle w:val="Teksttreci2Kursywa"/>
          <w:color w:val="000000"/>
        </w:rPr>
        <w:t>Żyd.</w:t>
      </w:r>
      <w:r>
        <w:rPr>
          <w:rStyle w:val="Teksttreci2"/>
          <w:color w:val="000000"/>
        </w:rPr>
        <w:t xml:space="preserve"> Związki te powstały w wyniku określonej sytuacji społeczno-politycz</w:t>
      </w:r>
      <w:r>
        <w:rPr>
          <w:rStyle w:val="Teksttreci2"/>
          <w:color w:val="000000"/>
        </w:rPr>
        <w:softHyphen/>
        <w:t>nej. Często powtarzane, powielane w wielu tekstach przyjmują postać zbliżo</w:t>
      </w:r>
      <w:r>
        <w:rPr>
          <w:rStyle w:val="Teksttreci2"/>
          <w:color w:val="000000"/>
        </w:rPr>
        <w:softHyphen/>
        <w:t>ną do gotowych, ustabilizowanych formuł. Do najbardziej charakterystycz</w:t>
      </w:r>
      <w:r>
        <w:rPr>
          <w:rStyle w:val="Teksttreci2"/>
          <w:color w:val="000000"/>
        </w:rPr>
        <w:softHyphen/>
        <w:t xml:space="preserve">nych zaliczyłabym takie związki, jak: </w:t>
      </w:r>
      <w:r>
        <w:rPr>
          <w:rStyle w:val="Teksttreci2Kursywa"/>
          <w:color w:val="000000"/>
        </w:rPr>
        <w:t>zalew żydowski, inwazja żydowska, po</w:t>
      </w:r>
      <w:r>
        <w:rPr>
          <w:rStyle w:val="Teksttreci2Kursywa"/>
          <w:color w:val="000000"/>
        </w:rPr>
        <w:softHyphen/>
        <w:t>lityka żydowska, metody żydowskie</w:t>
      </w:r>
      <w:r>
        <w:rPr>
          <w:rStyle w:val="Teksttreci2Kursywa"/>
          <w:color w:val="000000"/>
        </w:rPr>
        <w:t>, kwestia (problem, sprawa) żydowska.</w:t>
      </w:r>
    </w:p>
    <w:p w:rsidR="00000000" w:rsidRDefault="00DF1A6B">
      <w:pPr>
        <w:pStyle w:val="Teksttreci21"/>
        <w:shd w:val="clear" w:color="auto" w:fill="auto"/>
        <w:spacing w:before="0" w:line="336" w:lineRule="exact"/>
        <w:ind w:firstLine="460"/>
        <w:jc w:val="both"/>
      </w:pPr>
      <w:r>
        <w:rPr>
          <w:rStyle w:val="Teksttreci2"/>
          <w:color w:val="000000"/>
        </w:rPr>
        <w:t>Obok tych utartych połączeń pojawiły się związki frazeologiczne, których łączliwość była uwarunkowana głównie znaczeniem, jednakże w analizowa</w:t>
      </w:r>
      <w:r>
        <w:rPr>
          <w:rStyle w:val="Teksttreci2"/>
          <w:color w:val="000000"/>
        </w:rPr>
        <w:softHyphen/>
        <w:t>nych tekstach propagandowych ich stopień zespolenia był dość znaczny. Czy</w:t>
      </w:r>
      <w:r>
        <w:rPr>
          <w:rStyle w:val="Teksttreci2"/>
          <w:color w:val="000000"/>
        </w:rPr>
        <w:softHyphen/>
        <w:t>t</w:t>
      </w:r>
      <w:r>
        <w:rPr>
          <w:rStyle w:val="Teksttreci2"/>
          <w:color w:val="000000"/>
        </w:rPr>
        <w:t>ając prasę endecką, można było z mniejszym lub większym prawdopo</w:t>
      </w:r>
      <w:r>
        <w:rPr>
          <w:rStyle w:val="Teksttreci2"/>
          <w:color w:val="000000"/>
        </w:rPr>
        <w:softHyphen/>
        <w:t xml:space="preserve">dobieństwem przewidzieć, że obok rzeczowników: </w:t>
      </w:r>
      <w:r>
        <w:rPr>
          <w:rStyle w:val="Teksttreci2Kursywa"/>
          <w:color w:val="000000"/>
        </w:rPr>
        <w:t>rasa, intryga, nienawiść, masoneria, finansjera</w:t>
      </w:r>
      <w:r>
        <w:rPr>
          <w:rStyle w:val="Teksttreci2"/>
          <w:color w:val="000000"/>
        </w:rPr>
        <w:t xml:space="preserve"> pojawi się przymiotnik </w:t>
      </w:r>
      <w:r>
        <w:rPr>
          <w:rStyle w:val="Teksttreci2Kursywa"/>
          <w:color w:val="000000"/>
        </w:rPr>
        <w:t>żydowska.</w:t>
      </w:r>
    </w:p>
    <w:p w:rsidR="00000000" w:rsidRDefault="00DF1A6B">
      <w:pPr>
        <w:pStyle w:val="Teksttreci21"/>
        <w:shd w:val="clear" w:color="auto" w:fill="auto"/>
        <w:spacing w:before="0" w:line="336" w:lineRule="exact"/>
        <w:ind w:firstLine="460"/>
        <w:jc w:val="both"/>
        <w:sectPr w:rsidR="00000000">
          <w:headerReference w:type="even" r:id="rId37"/>
          <w:headerReference w:type="default" r:id="rId38"/>
          <w:headerReference w:type="first" r:id="rId39"/>
          <w:pgSz w:w="11900" w:h="16840"/>
          <w:pgMar w:top="900" w:right="1411" w:bottom="1574" w:left="902" w:header="0" w:footer="3" w:gutter="0"/>
          <w:cols w:space="720"/>
          <w:noEndnote/>
          <w:titlePg/>
          <w:docGrid w:linePitch="360"/>
        </w:sectPr>
      </w:pPr>
      <w:r>
        <w:rPr>
          <w:rStyle w:val="Teksttreci2"/>
          <w:color w:val="000000"/>
        </w:rPr>
        <w:t>Pominęłam w analizie określenia, zwroty frazeologiczne tworzone</w:t>
      </w:r>
      <w:r>
        <w:rPr>
          <w:rStyle w:val="Teksttreci2"/>
          <w:color w:val="000000"/>
        </w:rPr>
        <w:t xml:space="preserve"> okazjo</w:t>
      </w:r>
      <w:r>
        <w:rPr>
          <w:rStyle w:val="Teksttreci2"/>
          <w:color w:val="000000"/>
        </w:rPr>
        <w:softHyphen/>
        <w:t>nalnie, będące często świadectwem inwencji „twórczej” dziennikarzy, wyno</w:t>
      </w:r>
      <w:r>
        <w:rPr>
          <w:rStyle w:val="Teksttreci2"/>
          <w:color w:val="000000"/>
        </w:rPr>
        <w:softHyphen/>
        <w:t>towałam natomiast te, których duża frekwencja świadczy o ich stereotypowości, o wejściu na stałe, przynajmniej w międzywojennej prasie prawico</w:t>
      </w:r>
      <w:r>
        <w:rPr>
          <w:rStyle w:val="Teksttreci2"/>
          <w:color w:val="000000"/>
        </w:rPr>
        <w:softHyphen/>
        <w:t>wej, do repertuaru środków tworz</w:t>
      </w:r>
      <w:r>
        <w:rPr>
          <w:rStyle w:val="Teksttreci2"/>
          <w:color w:val="000000"/>
        </w:rPr>
        <w:t>ących językowy obraz Żyda.</w:t>
      </w:r>
    </w:p>
    <w:p w:rsidR="00000000" w:rsidRDefault="00DF1A6B">
      <w:pPr>
        <w:pStyle w:val="Teksttreci60"/>
        <w:shd w:val="clear" w:color="auto" w:fill="auto"/>
        <w:spacing w:after="638" w:line="280" w:lineRule="exact"/>
      </w:pPr>
      <w:r>
        <w:rPr>
          <w:rStyle w:val="Teksttreci6"/>
          <w:i/>
          <w:iCs/>
          <w:color w:val="000000"/>
          <w:lang w:val="en-US" w:eastAsia="en-US"/>
        </w:rPr>
        <w:lastRenderedPageBreak/>
        <w:t>Roxana Sinielnikoff</w:t>
      </w:r>
    </w:p>
    <w:p w:rsidR="00000000" w:rsidRDefault="00DF1A6B">
      <w:pPr>
        <w:pStyle w:val="Teksttreci90"/>
        <w:shd w:val="clear" w:color="auto" w:fill="auto"/>
        <w:spacing w:before="0" w:after="930"/>
        <w:ind w:left="20"/>
      </w:pPr>
      <w:r>
        <w:rPr>
          <w:rStyle w:val="Teksttreci917pt"/>
          <w:i w:val="0"/>
          <w:iCs w:val="0"/>
          <w:color w:val="000000"/>
        </w:rPr>
        <w:t xml:space="preserve">JĘZYK </w:t>
      </w:r>
      <w:r>
        <w:rPr>
          <w:rStyle w:val="Teksttreci9"/>
          <w:i/>
          <w:iCs/>
          <w:color w:val="000000"/>
        </w:rPr>
        <w:t xml:space="preserve">LISTÓW </w:t>
      </w:r>
      <w:r>
        <w:rPr>
          <w:rStyle w:val="Teksttreci9"/>
          <w:i/>
          <w:iCs/>
          <w:color w:val="000000"/>
          <w:lang w:val="en-US" w:eastAsia="en-US"/>
        </w:rPr>
        <w:t xml:space="preserve">DO </w:t>
      </w:r>
      <w:r>
        <w:rPr>
          <w:rStyle w:val="Teksttreci9"/>
          <w:i/>
          <w:iCs/>
          <w:color w:val="000000"/>
        </w:rPr>
        <w:t>PRZYJACIÓL-PISARZY</w:t>
      </w:r>
      <w:r>
        <w:rPr>
          <w:rStyle w:val="Teksttreci9"/>
          <w:i/>
          <w:iCs/>
          <w:color w:val="000000"/>
        </w:rPr>
        <w:br/>
      </w:r>
      <w:r>
        <w:rPr>
          <w:rStyle w:val="Teksttreci917pt"/>
          <w:i w:val="0"/>
          <w:iCs w:val="0"/>
          <w:color w:val="000000"/>
          <w:lang w:val="en-US" w:eastAsia="en-US"/>
        </w:rPr>
        <w:t xml:space="preserve">JULIANA </w:t>
      </w:r>
      <w:r>
        <w:rPr>
          <w:rStyle w:val="Teksttreci917pt"/>
          <w:i w:val="0"/>
          <w:iCs w:val="0"/>
          <w:color w:val="000000"/>
        </w:rPr>
        <w:t>TUWIMA</w:t>
      </w:r>
    </w:p>
    <w:p w:rsidR="00000000" w:rsidRDefault="00DF1A6B">
      <w:pPr>
        <w:pStyle w:val="Teksttreci100"/>
        <w:shd w:val="clear" w:color="auto" w:fill="auto"/>
        <w:spacing w:before="0" w:after="605" w:line="280" w:lineRule="exact"/>
        <w:ind w:left="20"/>
      </w:pPr>
      <w:r>
        <w:rPr>
          <w:rStyle w:val="Teksttreci10"/>
          <w:b/>
          <w:bCs/>
          <w:color w:val="000000"/>
        </w:rPr>
        <w:t>III. SŁOWNICTWO</w:t>
      </w:r>
    </w:p>
    <w:p w:rsidR="00000000" w:rsidRDefault="00DF1A6B">
      <w:pPr>
        <w:pStyle w:val="Teksttreci21"/>
        <w:shd w:val="clear" w:color="auto" w:fill="auto"/>
        <w:spacing w:before="0" w:line="336" w:lineRule="exact"/>
        <w:ind w:firstLine="440"/>
        <w:jc w:val="both"/>
      </w:pPr>
      <w:r>
        <w:rPr>
          <w:rStyle w:val="Teksttreci2"/>
          <w:color w:val="000000"/>
        </w:rPr>
        <w:t>Posługiwanie się językiem jako tworzywem artystycznym polega głównie na wyborze z istniejących zasobów tych ś</w:t>
      </w:r>
      <w:r>
        <w:rPr>
          <w:rStyle w:val="Teksttreci2"/>
          <w:color w:val="000000"/>
        </w:rPr>
        <w:t>rodków, które najlepiej służą do przekazywania zamierzonych treści, rzadziej na sięganiu po formy nowe.</w:t>
      </w:r>
    </w:p>
    <w:p w:rsidR="00000000" w:rsidRDefault="00DF1A6B">
      <w:pPr>
        <w:pStyle w:val="Teksttreci21"/>
        <w:shd w:val="clear" w:color="auto" w:fill="auto"/>
        <w:spacing w:before="0" w:line="336" w:lineRule="exact"/>
        <w:ind w:firstLine="440"/>
        <w:jc w:val="both"/>
      </w:pPr>
      <w:r>
        <w:rPr>
          <w:rStyle w:val="Teksttreci2"/>
          <w:color w:val="000000"/>
        </w:rPr>
        <w:t xml:space="preserve">W poprzednim fragmencie starałam się pokazać, jak w </w:t>
      </w:r>
      <w:r>
        <w:rPr>
          <w:rStyle w:val="Teksttreci2Kursywa"/>
          <w:color w:val="000000"/>
        </w:rPr>
        <w:t>Listach</w:t>
      </w:r>
      <w:r>
        <w:rPr>
          <w:rStyle w:val="Teksttreci2"/>
          <w:color w:val="000000"/>
        </w:rPr>
        <w:t xml:space="preserve"> wyglądało</w:t>
      </w:r>
      <w:r>
        <w:rPr>
          <w:rStyle w:val="Teksttreci2Kursywa2"/>
          <w:noProof w:val="0"/>
          <w:color w:val="000000"/>
          <w:lang w:val="ru-RU" w:eastAsia="ru-RU"/>
        </w:rPr>
        <w:t xml:space="preserve"> </w:t>
      </w:r>
      <w:r>
        <w:rPr>
          <w:rStyle w:val="Teksttreci2"/>
          <w:color w:val="000000"/>
        </w:rPr>
        <w:t>owo poszukiwanie słów najwłaściwszych, obecnie pragnę zająć się słownic</w:t>
      </w:r>
      <w:r>
        <w:rPr>
          <w:rStyle w:val="Teksttreci2"/>
          <w:color w:val="000000"/>
        </w:rPr>
        <w:softHyphen/>
        <w:t>twem mają</w:t>
      </w:r>
      <w:r>
        <w:rPr>
          <w:rStyle w:val="Teksttreci2"/>
          <w:color w:val="000000"/>
        </w:rPr>
        <w:t>cym wzbogacić treść o konstrukcje dotąd nie występujące w polszczyźnie, a więc świeże, bardziej ekspresywne, lepiej przemawiające do odbiorcy. Dzielę je na:</w:t>
      </w:r>
    </w:p>
    <w:p w:rsidR="00000000" w:rsidRDefault="00DF1A6B">
      <w:pPr>
        <w:pStyle w:val="Teksttreci21"/>
        <w:numPr>
          <w:ilvl w:val="0"/>
          <w:numId w:val="9"/>
        </w:numPr>
        <w:shd w:val="clear" w:color="auto" w:fill="auto"/>
        <w:tabs>
          <w:tab w:val="left" w:pos="911"/>
        </w:tabs>
        <w:spacing w:before="0" w:line="336" w:lineRule="exact"/>
        <w:ind w:firstLine="440"/>
        <w:jc w:val="both"/>
      </w:pPr>
      <w:r>
        <w:rPr>
          <w:rStyle w:val="Teksttreci2"/>
          <w:color w:val="000000"/>
        </w:rPr>
        <w:t>neologizmy powstałe z elementów rodzimych</w:t>
      </w:r>
    </w:p>
    <w:p w:rsidR="00000000" w:rsidRDefault="00DF1A6B">
      <w:pPr>
        <w:pStyle w:val="Teksttreci21"/>
        <w:numPr>
          <w:ilvl w:val="0"/>
          <w:numId w:val="9"/>
        </w:numPr>
        <w:shd w:val="clear" w:color="auto" w:fill="auto"/>
        <w:tabs>
          <w:tab w:val="left" w:pos="911"/>
        </w:tabs>
        <w:spacing w:before="0" w:after="545" w:line="336" w:lineRule="exact"/>
        <w:ind w:firstLine="440"/>
        <w:jc w:val="both"/>
      </w:pPr>
      <w:r>
        <w:rPr>
          <w:rStyle w:val="Teksttreci2"/>
          <w:color w:val="000000"/>
        </w:rPr>
        <w:t>i z przyswojonych elementów słowotwórczych.</w:t>
      </w:r>
    </w:p>
    <w:p w:rsidR="00000000" w:rsidRDefault="00DF1A6B">
      <w:pPr>
        <w:pStyle w:val="Teksttreci30"/>
        <w:shd w:val="clear" w:color="auto" w:fill="auto"/>
        <w:spacing w:after="238" w:line="180" w:lineRule="exact"/>
      </w:pPr>
      <w:r>
        <w:rPr>
          <w:rStyle w:val="Teksttreci3"/>
          <w:color w:val="000000"/>
        </w:rPr>
        <w:t>1. NEOL</w:t>
      </w:r>
      <w:r>
        <w:rPr>
          <w:rStyle w:val="Teksttreci3"/>
          <w:color w:val="000000"/>
        </w:rPr>
        <w:t>OGIZMY POWSTAŁE Z ELEMENTÓW RODZIMYCH</w:t>
      </w:r>
    </w:p>
    <w:p w:rsidR="00000000" w:rsidRDefault="00DF1A6B">
      <w:pPr>
        <w:pStyle w:val="Teksttreci21"/>
        <w:shd w:val="clear" w:color="auto" w:fill="auto"/>
        <w:spacing w:before="0" w:after="191" w:line="280" w:lineRule="exact"/>
        <w:ind w:firstLine="440"/>
        <w:jc w:val="both"/>
      </w:pPr>
      <w:r>
        <w:rPr>
          <w:rStyle w:val="Teksttreci2"/>
          <w:color w:val="000000"/>
        </w:rPr>
        <w:t>A. Rzeczowniki</w:t>
      </w:r>
    </w:p>
    <w:p w:rsidR="00000000" w:rsidRDefault="00DF1A6B">
      <w:pPr>
        <w:pStyle w:val="Teksttreci21"/>
        <w:shd w:val="clear" w:color="auto" w:fill="auto"/>
        <w:spacing w:before="0" w:line="336" w:lineRule="exact"/>
        <w:ind w:firstLine="440"/>
        <w:jc w:val="both"/>
      </w:pPr>
      <w:r>
        <w:rPr>
          <w:rStyle w:val="Teksttreci2"/>
          <w:color w:val="000000"/>
        </w:rPr>
        <w:t xml:space="preserve">O ile w poezji Tuwim korzystał bardzo często z ogromnych możliwości tworzenia nowych wyrazów, jakie daje polskie słowotwórstwo, o tyle w </w:t>
      </w:r>
      <w:r>
        <w:rPr>
          <w:rStyle w:val="Teksttreci2Kursywa"/>
          <w:color w:val="000000"/>
        </w:rPr>
        <w:t>Lis</w:t>
      </w:r>
      <w:r>
        <w:rPr>
          <w:rStyle w:val="Teksttreci2Kursywa"/>
          <w:color w:val="000000"/>
        </w:rPr>
        <w:softHyphen/>
        <w:t>tach do przyjaciół-pisarzy</w:t>
      </w:r>
      <w:r>
        <w:rPr>
          <w:rStyle w:val="Teksttreci2"/>
          <w:color w:val="000000"/>
        </w:rPr>
        <w:t xml:space="preserve"> sięgał po nie stosunkowo rzadko.</w:t>
      </w:r>
    </w:p>
    <w:p w:rsidR="00000000" w:rsidRDefault="00DF1A6B">
      <w:pPr>
        <w:pStyle w:val="Teksttreci21"/>
        <w:shd w:val="clear" w:color="auto" w:fill="auto"/>
        <w:spacing w:before="0" w:line="336" w:lineRule="exact"/>
        <w:ind w:firstLine="440"/>
        <w:jc w:val="both"/>
      </w:pPr>
      <w:r>
        <w:rPr>
          <w:rStyle w:val="Teksttreci2"/>
          <w:color w:val="000000"/>
        </w:rPr>
        <w:t>Za</w:t>
      </w:r>
      <w:r>
        <w:rPr>
          <w:rStyle w:val="Teksttreci2"/>
          <w:color w:val="000000"/>
        </w:rPr>
        <w:t>cznijmy od zdrobnień, które pełnią tu kilka funkcji:</w:t>
      </w:r>
    </w:p>
    <w:p w:rsidR="00000000" w:rsidRDefault="00DF1A6B">
      <w:pPr>
        <w:pStyle w:val="Teksttreci21"/>
        <w:numPr>
          <w:ilvl w:val="0"/>
          <w:numId w:val="10"/>
        </w:numPr>
        <w:shd w:val="clear" w:color="auto" w:fill="auto"/>
        <w:tabs>
          <w:tab w:val="left" w:pos="783"/>
        </w:tabs>
        <w:spacing w:before="0" w:line="336" w:lineRule="exact"/>
        <w:ind w:firstLine="440"/>
        <w:jc w:val="both"/>
      </w:pPr>
      <w:r>
        <w:rPr>
          <w:rStyle w:val="Teksttreci2"/>
          <w:color w:val="000000"/>
        </w:rPr>
        <w:t xml:space="preserve">Oznaczają coś małego, drobnego, krótkiego: </w:t>
      </w:r>
      <w:r>
        <w:rPr>
          <w:rStyle w:val="Teksttreci2Kursywa"/>
          <w:color w:val="000000"/>
        </w:rPr>
        <w:t>biografijka</w:t>
      </w:r>
      <w:r>
        <w:rPr>
          <w:rStyle w:val="Teksttreci2"/>
          <w:color w:val="000000"/>
        </w:rPr>
        <w:t xml:space="preserve"> ‘krótka biogra</w:t>
      </w:r>
      <w:r>
        <w:rPr>
          <w:rStyle w:val="Teksttreci2"/>
          <w:color w:val="000000"/>
        </w:rPr>
        <w:softHyphen/>
        <w:t xml:space="preserve">fia’ (369), </w:t>
      </w:r>
      <w:r>
        <w:rPr>
          <w:rStyle w:val="Teksttreci2Kursywa"/>
          <w:color w:val="000000"/>
        </w:rPr>
        <w:t>życiorysik</w:t>
      </w:r>
      <w:r>
        <w:rPr>
          <w:rStyle w:val="Teksttreci2"/>
          <w:color w:val="000000"/>
        </w:rPr>
        <w:t xml:space="preserve"> ‘zwięzły życiorys’ (366), </w:t>
      </w:r>
      <w:r>
        <w:rPr>
          <w:rStyle w:val="Teksttreci2Kursywa"/>
          <w:color w:val="000000"/>
        </w:rPr>
        <w:t>popraweczka</w:t>
      </w:r>
      <w:r>
        <w:rPr>
          <w:rStyle w:val="Teksttreci2"/>
          <w:color w:val="000000"/>
        </w:rPr>
        <w:t xml:space="preserve"> ‘mała poprawka’ (413), </w:t>
      </w:r>
      <w:r>
        <w:rPr>
          <w:rStyle w:val="Teksttreci2Kursywa"/>
          <w:color w:val="000000"/>
        </w:rPr>
        <w:t>kłączek</w:t>
      </w:r>
      <w:r>
        <w:rPr>
          <w:rStyle w:val="Teksttreci2"/>
          <w:color w:val="000000"/>
        </w:rPr>
        <w:t xml:space="preserve"> ‘mały, młody pęd wybijający się z zie</w:t>
      </w:r>
      <w:r>
        <w:rPr>
          <w:rStyle w:val="Teksttreci2"/>
          <w:color w:val="000000"/>
        </w:rPr>
        <w:t>mi; kiełek’:</w:t>
      </w:r>
    </w:p>
    <w:p w:rsidR="00000000" w:rsidRDefault="00DF1A6B">
      <w:pPr>
        <w:pStyle w:val="Teksttreci21"/>
        <w:shd w:val="clear" w:color="auto" w:fill="auto"/>
        <w:spacing w:before="0" w:line="336" w:lineRule="exact"/>
        <w:ind w:firstLine="440"/>
        <w:jc w:val="both"/>
        <w:sectPr w:rsidR="00000000">
          <w:headerReference w:type="even" r:id="rId40"/>
          <w:headerReference w:type="default" r:id="rId41"/>
          <w:headerReference w:type="first" r:id="rId42"/>
          <w:pgSz w:w="11900" w:h="16840"/>
          <w:pgMar w:top="900" w:right="1411" w:bottom="1574" w:left="902" w:header="0" w:footer="3" w:gutter="0"/>
          <w:pgNumType w:start="33"/>
          <w:cols w:space="720"/>
          <w:noEndnote/>
          <w:docGrid w:linePitch="360"/>
        </w:sectPr>
      </w:pPr>
      <w:r>
        <w:rPr>
          <w:rStyle w:val="Teksttreci2"/>
          <w:color w:val="000000"/>
        </w:rPr>
        <w:t>„Jakiś centymetr kwadratowy ziemi — z trawką, patyczkiem, (...) kłączkiem jakiejś rośliny — (niech się Pani kiedyś bacznie przyjrzy takiemu kwad</w:t>
      </w:r>
      <w:r>
        <w:rPr>
          <w:rStyle w:val="Teksttreci2"/>
          <w:color w:val="000000"/>
        </w:rPr>
        <w:softHyphen/>
        <w:t>racikowi, najlepiej wiosną) — był mi zawsze, i jest, większym, wspanialszym, cudowniej nauczającym</w:t>
      </w:r>
      <w:r>
        <w:rPr>
          <w:rStyle w:val="Teksttreci2"/>
          <w:color w:val="000000"/>
        </w:rPr>
        <w:t xml:space="preserve"> kościołem niż wszystkie katedry, (...) i religijni filozofowie” (314).</w:t>
      </w:r>
    </w:p>
    <w:p w:rsidR="00000000" w:rsidRDefault="00DF1A6B">
      <w:pPr>
        <w:spacing w:line="152" w:lineRule="exact"/>
        <w:rPr>
          <w:color w:val="auto"/>
          <w:sz w:val="12"/>
          <w:szCs w:val="12"/>
        </w:rPr>
      </w:pPr>
    </w:p>
    <w:p w:rsidR="00000000" w:rsidRDefault="00DF1A6B">
      <w:pPr>
        <w:rPr>
          <w:color w:val="auto"/>
          <w:sz w:val="2"/>
          <w:szCs w:val="2"/>
        </w:rPr>
        <w:sectPr w:rsidR="00000000">
          <w:headerReference w:type="even" r:id="rId43"/>
          <w:headerReference w:type="default" r:id="rId44"/>
          <w:pgSz w:w="11900" w:h="16840"/>
          <w:pgMar w:top="826" w:right="0" w:bottom="1689" w:left="0" w:header="0" w:footer="3" w:gutter="0"/>
          <w:pgNumType w:start="28"/>
          <w:cols w:space="720"/>
          <w:noEndnote/>
          <w:docGrid w:linePitch="360"/>
        </w:sectPr>
      </w:pPr>
    </w:p>
    <w:p w:rsidR="00000000" w:rsidRDefault="00DF1A6B">
      <w:pPr>
        <w:pStyle w:val="Teksttreci21"/>
        <w:shd w:val="clear" w:color="auto" w:fill="auto"/>
        <w:spacing w:before="0" w:line="336" w:lineRule="exact"/>
        <w:ind w:firstLine="460"/>
        <w:jc w:val="both"/>
      </w:pPr>
      <w:r>
        <w:rPr>
          <w:rStyle w:val="Teksttreci2Kursywa"/>
          <w:color w:val="000000"/>
        </w:rPr>
        <w:lastRenderedPageBreak/>
        <w:t>Ktączek</w:t>
      </w:r>
      <w:r>
        <w:rPr>
          <w:rStyle w:val="Teksttreci2"/>
          <w:color w:val="000000"/>
        </w:rPr>
        <w:t xml:space="preserve"> formalnie </w:t>
      </w:r>
      <w:r>
        <w:rPr>
          <w:rStyle w:val="Teksttreci2"/>
          <w:color w:val="000000"/>
          <w:lang w:val="en-US" w:eastAsia="en-US"/>
        </w:rPr>
        <w:t xml:space="preserve">jest </w:t>
      </w:r>
      <w:r>
        <w:rPr>
          <w:rStyle w:val="Teksttreci2"/>
          <w:color w:val="000000"/>
        </w:rPr>
        <w:t xml:space="preserve">zdrobnieniem od </w:t>
      </w:r>
      <w:r>
        <w:rPr>
          <w:rStyle w:val="Teksttreci2Kursywa"/>
          <w:color w:val="000000"/>
        </w:rPr>
        <w:t>kłącze,</w:t>
      </w:r>
      <w:r>
        <w:rPr>
          <w:rStyle w:val="Teksttreci2"/>
          <w:color w:val="000000"/>
        </w:rPr>
        <w:t xml:space="preserve"> jednak jego znaczenie jest zupełnie inne. </w:t>
      </w:r>
      <w:r>
        <w:rPr>
          <w:rStyle w:val="Teksttreci2Kursywa"/>
          <w:color w:val="000000"/>
        </w:rPr>
        <w:t>Kłącze</w:t>
      </w:r>
      <w:r>
        <w:rPr>
          <w:rStyle w:val="Teksttreci2"/>
          <w:color w:val="000000"/>
        </w:rPr>
        <w:t xml:space="preserve"> to ‘podziemny pęd rosnący zwykle poziomo, występują</w:t>
      </w:r>
      <w:r>
        <w:rPr>
          <w:rStyle w:val="Teksttreci2"/>
          <w:color w:val="000000"/>
        </w:rPr>
        <w:softHyphen/>
        <w:t xml:space="preserve">cy u bylin’, gdy tymczasem Tuwimowski </w:t>
      </w:r>
      <w:r>
        <w:rPr>
          <w:rStyle w:val="Teksttreci2Kursywa"/>
          <w:color w:val="000000"/>
        </w:rPr>
        <w:t>kłączek</w:t>
      </w:r>
      <w:r>
        <w:rPr>
          <w:rStyle w:val="Teksttreci2"/>
          <w:color w:val="000000"/>
        </w:rPr>
        <w:t xml:space="preserve"> jest raczej synonimem </w:t>
      </w:r>
      <w:r>
        <w:rPr>
          <w:rStyle w:val="Teksttreci2Kursywa"/>
          <w:color w:val="000000"/>
        </w:rPr>
        <w:t>kiełka,</w:t>
      </w:r>
      <w:r>
        <w:rPr>
          <w:rStyle w:val="Teksttreci2"/>
          <w:color w:val="000000"/>
        </w:rPr>
        <w:t xml:space="preserve"> o czym przekonuje nas rada, aby Iłła, bo do niej pisze </w:t>
      </w:r>
      <w:r>
        <w:rPr>
          <w:rStyle w:val="Teksttreci2"/>
          <w:color w:val="000000"/>
        </w:rPr>
        <w:t>poeta, przyjrzała mu się na wiosnę.</w:t>
      </w:r>
    </w:p>
    <w:p w:rsidR="00000000" w:rsidRDefault="00DF1A6B">
      <w:pPr>
        <w:pStyle w:val="Teksttreci21"/>
        <w:numPr>
          <w:ilvl w:val="0"/>
          <w:numId w:val="10"/>
        </w:numPr>
        <w:shd w:val="clear" w:color="auto" w:fill="auto"/>
        <w:tabs>
          <w:tab w:val="left" w:pos="818"/>
        </w:tabs>
        <w:spacing w:before="0" w:line="336" w:lineRule="exact"/>
        <w:ind w:left="460" w:right="2980"/>
      </w:pPr>
      <w:r>
        <w:rPr>
          <w:rStyle w:val="Teksttreci2"/>
          <w:color w:val="000000"/>
        </w:rPr>
        <w:t xml:space="preserve">Odnoszą się do czegoś o niewielkim znaczeniu: </w:t>
      </w:r>
      <w:r>
        <w:rPr>
          <w:rStyle w:val="Teksttreci2Kursywa"/>
          <w:color w:val="000000"/>
        </w:rPr>
        <w:t>rymek, dymek, strofeczka, piosneczka</w:t>
      </w:r>
      <w:r>
        <w:rPr>
          <w:rStyle w:val="Teksttreci2"/>
          <w:color w:val="000000"/>
        </w:rPr>
        <w:t>:</w:t>
      </w:r>
    </w:p>
    <w:p w:rsidR="00000000" w:rsidRDefault="00DF1A6B">
      <w:pPr>
        <w:pStyle w:val="Teksttreci21"/>
        <w:shd w:val="clear" w:color="auto" w:fill="auto"/>
        <w:spacing w:before="0" w:line="336" w:lineRule="exact"/>
        <w:ind w:firstLine="460"/>
        <w:jc w:val="both"/>
      </w:pPr>
      <w:r>
        <w:rPr>
          <w:rStyle w:val="Teksttreci2"/>
          <w:color w:val="000000"/>
        </w:rPr>
        <w:t xml:space="preserve">„Potężne i groźne w skutkach bywa słowo poety, mój </w:t>
      </w:r>
      <w:r>
        <w:rPr>
          <w:rStyle w:val="Teksttreci2"/>
          <w:color w:val="000000"/>
          <w:lang w:val="cs-CZ" w:eastAsia="cs-CZ"/>
        </w:rPr>
        <w:t xml:space="preserve">Kostku! </w:t>
      </w:r>
      <w:r>
        <w:rPr>
          <w:rStyle w:val="Teksttreci2"/>
          <w:color w:val="000000"/>
        </w:rPr>
        <w:t xml:space="preserve">Z początku niby nic: rymek, dymek, strofeczka, piosneczka — a po latach: </w:t>
      </w:r>
      <w:r>
        <w:rPr>
          <w:rStyle w:val="Teksttreci2"/>
          <w:color w:val="000000"/>
        </w:rPr>
        <w:t>ogień, łomot, huk, wrzask, krew, walące się domy...” (406).</w:t>
      </w:r>
    </w:p>
    <w:p w:rsidR="00000000" w:rsidRDefault="00DF1A6B">
      <w:pPr>
        <w:pStyle w:val="Teksttreci21"/>
        <w:numPr>
          <w:ilvl w:val="0"/>
          <w:numId w:val="10"/>
        </w:numPr>
        <w:shd w:val="clear" w:color="auto" w:fill="auto"/>
        <w:tabs>
          <w:tab w:val="left" w:pos="806"/>
        </w:tabs>
        <w:spacing w:before="0" w:line="336" w:lineRule="exact"/>
        <w:ind w:left="460" w:right="5060"/>
      </w:pPr>
      <w:r>
        <w:rPr>
          <w:rStyle w:val="Teksttreci2"/>
          <w:color w:val="000000"/>
        </w:rPr>
        <w:t xml:space="preserve">Mają wartość deprecjonującą: andersowski </w:t>
      </w:r>
      <w:r>
        <w:rPr>
          <w:rStyle w:val="Teksttreci2Kursywa"/>
          <w:color w:val="000000"/>
        </w:rPr>
        <w:t>tygodniczek</w:t>
      </w:r>
      <w:r>
        <w:rPr>
          <w:rStyle w:val="Teksttreci2"/>
          <w:color w:val="000000"/>
        </w:rPr>
        <w:t xml:space="preserve"> (115)</w:t>
      </w:r>
    </w:p>
    <w:p w:rsidR="00000000" w:rsidRDefault="00DF1A6B">
      <w:pPr>
        <w:pStyle w:val="Teksttreci21"/>
        <w:shd w:val="clear" w:color="auto" w:fill="auto"/>
        <w:spacing w:before="0" w:line="336" w:lineRule="exact"/>
        <w:ind w:firstLine="460"/>
      </w:pPr>
      <w:r>
        <w:rPr>
          <w:rStyle w:val="Teksttreci2"/>
          <w:color w:val="000000"/>
        </w:rPr>
        <w:t xml:space="preserve">Wszystkie wymienione tu derywaty tworzone są w najprostszy sposób, tzn. typowymi dla tego rodzaju formacji sufiksami z elementem </w:t>
      </w:r>
      <w:r>
        <w:rPr>
          <w:rStyle w:val="Teksttreci2Kursywa"/>
          <w:color w:val="000000"/>
        </w:rPr>
        <w:t xml:space="preserve">-k: </w:t>
      </w:r>
      <w:r>
        <w:rPr>
          <w:rStyle w:val="Teksttreci2Kursywa"/>
          <w:color w:val="000000"/>
        </w:rPr>
        <w:t>-ek, -ik,</w:t>
      </w:r>
      <w:r>
        <w:rPr>
          <w:rStyle w:val="Teksttreci2"/>
          <w:color w:val="000000"/>
        </w:rPr>
        <w:t xml:space="preserve"> -</w:t>
      </w:r>
      <w:r>
        <w:rPr>
          <w:rStyle w:val="Teksttreci2Kursywa"/>
          <w:color w:val="000000"/>
        </w:rPr>
        <w:t xml:space="preserve">ka, -ijka </w:t>
      </w:r>
      <w:r>
        <w:rPr>
          <w:rStyle w:val="Teksttreci2"/>
          <w:color w:val="000000"/>
        </w:rPr>
        <w:t>Humorystyczne zabarwienie ma rzeczownik t</w:t>
      </w:r>
      <w:r>
        <w:rPr>
          <w:rStyle w:val="Teksttreci2Kursywa"/>
          <w:color w:val="000000"/>
        </w:rPr>
        <w:t>ypografiątko,</w:t>
      </w:r>
      <w:r>
        <w:rPr>
          <w:rStyle w:val="Teksttreci2"/>
          <w:color w:val="000000"/>
        </w:rPr>
        <w:t xml:space="preserve"> w którym przy</w:t>
      </w:r>
      <w:r>
        <w:rPr>
          <w:rStyle w:val="Teksttreci2"/>
          <w:color w:val="000000"/>
        </w:rPr>
        <w:softHyphen/>
        <w:t xml:space="preserve">rostek </w:t>
      </w:r>
      <w:r>
        <w:rPr>
          <w:rStyle w:val="Teksttreci2Kursywa"/>
          <w:color w:val="000000"/>
        </w:rPr>
        <w:t>-ątko</w:t>
      </w:r>
      <w:r>
        <w:rPr>
          <w:rStyle w:val="Teksttreci2"/>
          <w:color w:val="000000"/>
        </w:rPr>
        <w:t xml:space="preserve"> pełni dwie funkcje: wskazuje, że dana nazwa odnosi się do istoty niedorosłej i nadaje jej charakter hipokorystyczny, co w odniesieniu do doros</w:t>
      </w:r>
      <w:r>
        <w:rPr>
          <w:rStyle w:val="Teksttreci2"/>
          <w:color w:val="000000"/>
        </w:rPr>
        <w:softHyphen/>
        <w:t>łego mężcz</w:t>
      </w:r>
      <w:r>
        <w:rPr>
          <w:rStyle w:val="Teksttreci2"/>
          <w:color w:val="000000"/>
        </w:rPr>
        <w:t>yzny jest oczywiście zabawne.</w:t>
      </w:r>
    </w:p>
    <w:p w:rsidR="00000000" w:rsidRDefault="00DF1A6B">
      <w:pPr>
        <w:pStyle w:val="Teksttreci21"/>
        <w:shd w:val="clear" w:color="auto" w:fill="auto"/>
        <w:spacing w:before="0" w:line="336" w:lineRule="exact"/>
        <w:ind w:firstLine="460"/>
        <w:jc w:val="both"/>
      </w:pPr>
      <w:r>
        <w:rPr>
          <w:rStyle w:val="Teksttreci2"/>
          <w:color w:val="000000"/>
        </w:rPr>
        <w:t>„Koresponduję z drugim Twoim wychowankiem — Piwowarczykiem — czytamy w liście do E. Zegadłowicza. To przemiłe typografiątko będzie dru</w:t>
      </w:r>
      <w:r>
        <w:rPr>
          <w:rStyle w:val="Teksttreci2"/>
          <w:color w:val="000000"/>
        </w:rPr>
        <w:softHyphen/>
        <w:t xml:space="preserve">kować mój wierszyk </w:t>
      </w:r>
      <w:r>
        <w:rPr>
          <w:rStyle w:val="Teksttreci2Kursywa"/>
          <w:color w:val="000000"/>
        </w:rPr>
        <w:t>Całujcie mnie</w:t>
      </w:r>
      <w:r>
        <w:rPr>
          <w:rStyle w:val="Teksttreci2"/>
          <w:color w:val="000000"/>
        </w:rPr>
        <w:t xml:space="preserve"> .. (170).</w:t>
      </w:r>
    </w:p>
    <w:p w:rsidR="00000000" w:rsidRDefault="00DF1A6B">
      <w:pPr>
        <w:pStyle w:val="Teksttreci21"/>
        <w:shd w:val="clear" w:color="auto" w:fill="auto"/>
        <w:spacing w:before="0" w:line="336" w:lineRule="exact"/>
        <w:ind w:firstLine="460"/>
        <w:jc w:val="both"/>
      </w:pPr>
      <w:r>
        <w:rPr>
          <w:rStyle w:val="Teksttreci2"/>
          <w:color w:val="000000"/>
        </w:rPr>
        <w:t>„W (...) żartobliwych deminutywach wyzyskuje się</w:t>
      </w:r>
      <w:r>
        <w:rPr>
          <w:rStyle w:val="Teksttreci2"/>
          <w:color w:val="000000"/>
        </w:rPr>
        <w:t xml:space="preserve"> sprzeczność między hipokorystycznym charakterem formacji a znaczeniem tematu; neologizmy takie wywołują rozbawienie tym, że podstawą ich są nazwy realiów, które nie powinny być traktowane emocjonalnie”</w:t>
      </w:r>
      <w:r>
        <w:rPr>
          <w:rStyle w:val="Teksttreci2"/>
          <w:color w:val="000000"/>
          <w:vertAlign w:val="superscript"/>
        </w:rPr>
        <w:t>1</w:t>
      </w:r>
      <w:r>
        <w:rPr>
          <w:rStyle w:val="Teksttreci2"/>
          <w:color w:val="000000"/>
        </w:rPr>
        <w:t>.</w:t>
      </w:r>
    </w:p>
    <w:p w:rsidR="00000000" w:rsidRDefault="00DF1A6B">
      <w:pPr>
        <w:pStyle w:val="Teksttreci21"/>
        <w:shd w:val="clear" w:color="auto" w:fill="auto"/>
        <w:spacing w:before="0" w:after="165" w:line="336" w:lineRule="exact"/>
        <w:ind w:firstLine="460"/>
        <w:jc w:val="both"/>
      </w:pPr>
      <w:r>
        <w:rPr>
          <w:rStyle w:val="Teksttreci2"/>
          <w:color w:val="000000"/>
        </w:rPr>
        <w:t xml:space="preserve">Sufiks </w:t>
      </w:r>
      <w:r>
        <w:rPr>
          <w:rStyle w:val="Teksttreci2Kursywa"/>
          <w:color w:val="000000"/>
        </w:rPr>
        <w:t>-ątko</w:t>
      </w:r>
      <w:r>
        <w:rPr>
          <w:rStyle w:val="Teksttreci2"/>
          <w:color w:val="000000"/>
        </w:rPr>
        <w:t xml:space="preserve"> spotykamy też w wyrazie </w:t>
      </w:r>
      <w:r>
        <w:rPr>
          <w:rStyle w:val="Teksttreci2Kursywa"/>
          <w:color w:val="000000"/>
        </w:rPr>
        <w:t>ziemiątko</w:t>
      </w:r>
      <w:r>
        <w:rPr>
          <w:rStyle w:val="Teksttreci2"/>
          <w:color w:val="000000"/>
        </w:rPr>
        <w:t xml:space="preserve"> z wiersza </w:t>
      </w:r>
      <w:r>
        <w:rPr>
          <w:rStyle w:val="Teksttreci2Kursywa"/>
          <w:color w:val="000000"/>
        </w:rPr>
        <w:t>Choinka,</w:t>
      </w:r>
      <w:r>
        <w:rPr>
          <w:rStyle w:val="Teksttreci2"/>
          <w:color w:val="000000"/>
        </w:rPr>
        <w:t xml:space="preserve"> który przytaczam tu, aby pokazać poetyckie funkcje deminutywów w jednym z ut</w:t>
      </w:r>
      <w:r>
        <w:rPr>
          <w:rStyle w:val="Teksttreci2"/>
          <w:color w:val="000000"/>
        </w:rPr>
        <w:softHyphen/>
        <w:t xml:space="preserve">worów ze zbioru </w:t>
      </w:r>
      <w:r>
        <w:rPr>
          <w:rStyle w:val="Teksttreci2Kursywa"/>
          <w:color w:val="000000"/>
        </w:rPr>
        <w:t>Treść gorejąca.</w:t>
      </w:r>
    </w:p>
    <w:p w:rsidR="00000000" w:rsidRDefault="00DF1A6B">
      <w:pPr>
        <w:pStyle w:val="Teksttreci21"/>
        <w:shd w:val="clear" w:color="auto" w:fill="auto"/>
        <w:spacing w:before="0" w:after="195" w:line="280" w:lineRule="exact"/>
        <w:ind w:left="20"/>
        <w:jc w:val="center"/>
      </w:pPr>
      <w:r>
        <w:rPr>
          <w:rStyle w:val="Teksttreci2"/>
          <w:color w:val="000000"/>
        </w:rPr>
        <w:t>CHOINKA</w:t>
      </w:r>
    </w:p>
    <w:p w:rsidR="00000000" w:rsidRDefault="00DF1A6B">
      <w:pPr>
        <w:pStyle w:val="Teksttreci30"/>
        <w:shd w:val="clear" w:color="auto" w:fill="auto"/>
        <w:spacing w:after="0" w:line="264" w:lineRule="exact"/>
        <w:ind w:left="3300"/>
      </w:pPr>
      <w:r>
        <w:rPr>
          <w:rStyle w:val="Teksttreci3"/>
          <w:color w:val="000000"/>
        </w:rPr>
        <w:t>Ziemio, ziemiątko.</w:t>
      </w:r>
    </w:p>
    <w:p w:rsidR="00000000" w:rsidRDefault="00DF1A6B">
      <w:pPr>
        <w:pStyle w:val="Teksttreci30"/>
        <w:shd w:val="clear" w:color="auto" w:fill="auto"/>
        <w:spacing w:after="0" w:line="264" w:lineRule="exact"/>
        <w:ind w:left="3300" w:right="4380"/>
        <w:jc w:val="both"/>
      </w:pPr>
      <w:r>
        <w:rPr>
          <w:rStyle w:val="Teksttreci3"/>
          <w:color w:val="000000"/>
        </w:rPr>
        <w:t>Nocą nad łóżkiem Świecisz i krążysz Różowym jabłuszkiem.</w:t>
      </w:r>
    </w:p>
    <w:p w:rsidR="00000000" w:rsidRDefault="00DF1A6B">
      <w:pPr>
        <w:pStyle w:val="Teksttreci30"/>
        <w:shd w:val="clear" w:color="auto" w:fill="auto"/>
        <w:spacing w:after="0" w:line="264" w:lineRule="exact"/>
        <w:ind w:left="3300"/>
      </w:pPr>
      <w:r>
        <w:rPr>
          <w:rStyle w:val="Teksttreci3"/>
          <w:color w:val="000000"/>
        </w:rPr>
        <w:t>Sny wyogromniały.</w:t>
      </w:r>
    </w:p>
    <w:p w:rsidR="00000000" w:rsidRDefault="00DF1A6B">
      <w:pPr>
        <w:pStyle w:val="Teksttreci30"/>
        <w:shd w:val="clear" w:color="auto" w:fill="auto"/>
        <w:spacing w:after="0" w:line="264" w:lineRule="exact"/>
        <w:ind w:left="3300"/>
      </w:pPr>
      <w:r>
        <w:rPr>
          <w:rStyle w:val="Teksttreci3"/>
          <w:color w:val="000000"/>
        </w:rPr>
        <w:t>Ziemio, zieminko.</w:t>
      </w:r>
    </w:p>
    <w:p w:rsidR="00000000" w:rsidRDefault="00DF1A6B">
      <w:pPr>
        <w:pStyle w:val="Teksttreci30"/>
        <w:shd w:val="clear" w:color="auto" w:fill="auto"/>
        <w:spacing w:after="0" w:line="264" w:lineRule="exact"/>
        <w:ind w:left="3300" w:right="3560"/>
      </w:pPr>
      <w:r>
        <w:rPr>
          <w:rStyle w:val="Teksttreci3"/>
          <w:color w:val="000000"/>
        </w:rPr>
        <w:t>Wszechś</w:t>
      </w:r>
      <w:r>
        <w:rPr>
          <w:rStyle w:val="Teksttreci3"/>
          <w:color w:val="000000"/>
        </w:rPr>
        <w:t>wiat stal w pokoju Świąteczną choinką.</w:t>
      </w:r>
    </w:p>
    <w:p w:rsidR="00000000" w:rsidRDefault="00DF1A6B">
      <w:pPr>
        <w:pStyle w:val="Teksttreci30"/>
        <w:shd w:val="clear" w:color="auto" w:fill="auto"/>
        <w:spacing w:after="0" w:line="264" w:lineRule="exact"/>
        <w:ind w:left="3300"/>
      </w:pPr>
      <w:r>
        <w:rPr>
          <w:rStyle w:val="Teksttreci3"/>
          <w:color w:val="000000"/>
        </w:rPr>
        <w:t>Ziemio, ziemeczko.</w:t>
      </w:r>
    </w:p>
    <w:p w:rsidR="00000000" w:rsidRDefault="00DF1A6B">
      <w:pPr>
        <w:pStyle w:val="Teksttreci30"/>
        <w:shd w:val="clear" w:color="auto" w:fill="auto"/>
        <w:spacing w:after="0" w:line="264" w:lineRule="exact"/>
        <w:ind w:left="3300" w:right="3560"/>
      </w:pPr>
      <w:r>
        <w:rPr>
          <w:rStyle w:val="Teksttreci3"/>
          <w:color w:val="000000"/>
        </w:rPr>
        <w:t xml:space="preserve">Dróżki gwiaździste Po gałązkach błyskały </w:t>
      </w:r>
      <w:r>
        <w:rPr>
          <w:rStyle w:val="Teksttreci3"/>
          <w:color w:val="000000"/>
          <w:vertAlign w:val="superscript"/>
        </w:rPr>
        <w:footnoteReference w:id="40"/>
      </w:r>
    </w:p>
    <w:p w:rsidR="00000000" w:rsidRDefault="00DF1A6B">
      <w:pPr>
        <w:pStyle w:val="Teksttreci30"/>
        <w:shd w:val="clear" w:color="auto" w:fill="auto"/>
        <w:spacing w:after="0" w:line="282" w:lineRule="exact"/>
        <w:ind w:left="3400"/>
      </w:pPr>
      <w:r>
        <w:rPr>
          <w:rStyle w:val="Teksttreci3"/>
          <w:color w:val="000000"/>
        </w:rPr>
        <w:t>Mlekiem wieczystem.</w:t>
      </w:r>
    </w:p>
    <w:p w:rsidR="00000000" w:rsidRDefault="00DF1A6B">
      <w:pPr>
        <w:pStyle w:val="Teksttreci30"/>
        <w:shd w:val="clear" w:color="auto" w:fill="auto"/>
        <w:spacing w:after="0" w:line="282" w:lineRule="exact"/>
        <w:ind w:left="3400"/>
      </w:pPr>
      <w:r>
        <w:rPr>
          <w:rStyle w:val="Teksttreci3"/>
          <w:color w:val="000000"/>
        </w:rPr>
        <w:t>Trzaskały świeczki.</w:t>
      </w:r>
    </w:p>
    <w:p w:rsidR="00000000" w:rsidRDefault="00DF1A6B">
      <w:pPr>
        <w:pStyle w:val="Teksttreci30"/>
        <w:shd w:val="clear" w:color="auto" w:fill="auto"/>
        <w:spacing w:after="0" w:line="282" w:lineRule="exact"/>
        <w:ind w:left="3400"/>
      </w:pPr>
      <w:r>
        <w:rPr>
          <w:rStyle w:val="Teksttreci3"/>
          <w:color w:val="000000"/>
        </w:rPr>
        <w:t>Świerkowe świerszcze.</w:t>
      </w:r>
    </w:p>
    <w:p w:rsidR="00000000" w:rsidRDefault="00DF1A6B">
      <w:pPr>
        <w:pStyle w:val="Teksttreci30"/>
        <w:shd w:val="clear" w:color="auto" w:fill="auto"/>
        <w:spacing w:after="0" w:line="282" w:lineRule="exact"/>
        <w:ind w:left="3400" w:right="2440"/>
      </w:pPr>
      <w:r>
        <w:rPr>
          <w:rStyle w:val="Teksttreci3"/>
          <w:color w:val="000000"/>
        </w:rPr>
        <w:lastRenderedPageBreak/>
        <w:t>Anioł zaniemówił Najpiękniejs</w:t>
      </w:r>
      <w:r>
        <w:rPr>
          <w:rStyle w:val="Teksttreci3"/>
          <w:color w:val="000000"/>
        </w:rPr>
        <w:t>zym wierszem.</w:t>
      </w:r>
    </w:p>
    <w:p w:rsidR="00000000" w:rsidRDefault="00DF1A6B">
      <w:pPr>
        <w:pStyle w:val="Teksttreci30"/>
        <w:shd w:val="clear" w:color="auto" w:fill="auto"/>
        <w:spacing w:after="62" w:line="180" w:lineRule="exact"/>
        <w:ind w:left="5700"/>
      </w:pPr>
      <w:r>
        <w:rPr>
          <w:rStyle w:val="Teksttreci3"/>
          <w:color w:val="000000"/>
        </w:rPr>
        <w:t>t.1, cz. II. s. 161</w:t>
      </w:r>
    </w:p>
    <w:p w:rsidR="00000000" w:rsidRDefault="00DF1A6B">
      <w:pPr>
        <w:pStyle w:val="Teksttreci21"/>
        <w:shd w:val="clear" w:color="auto" w:fill="auto"/>
        <w:spacing w:before="0" w:after="132" w:line="372" w:lineRule="exact"/>
        <w:ind w:firstLine="460"/>
        <w:jc w:val="both"/>
      </w:pPr>
      <w:r>
        <w:rPr>
          <w:rStyle w:val="Teksttreci2"/>
          <w:color w:val="000000"/>
        </w:rPr>
        <w:t>Innymi dowcipnymi neologizmami są ś</w:t>
      </w:r>
      <w:r>
        <w:rPr>
          <w:rStyle w:val="Teksttreci2Kursywa"/>
          <w:color w:val="000000"/>
        </w:rPr>
        <w:t>wiadomek</w:t>
      </w:r>
      <w:r>
        <w:rPr>
          <w:rStyle w:val="Teksttreci2"/>
          <w:color w:val="000000"/>
        </w:rPr>
        <w:t xml:space="preserve"> i </w:t>
      </w:r>
      <w:r>
        <w:rPr>
          <w:rStyle w:val="Teksttreci2Kursywa"/>
          <w:color w:val="000000"/>
        </w:rPr>
        <w:t>podświadomek</w:t>
      </w:r>
      <w:r>
        <w:rPr>
          <w:rStyle w:val="Teksttreci2"/>
          <w:color w:val="000000"/>
        </w:rPr>
        <w:t xml:space="preserve"> z dedy</w:t>
      </w:r>
      <w:r>
        <w:rPr>
          <w:rStyle w:val="Teksttreci2"/>
          <w:color w:val="000000"/>
        </w:rPr>
        <w:softHyphen/>
        <w:t xml:space="preserve">kacji dla syna M. Jastruna — Tomasza na książce </w:t>
      </w:r>
      <w:r>
        <w:rPr>
          <w:rStyle w:val="Teksttreci2Kursywa"/>
          <w:color w:val="000000"/>
        </w:rPr>
        <w:t>Słoń Trąbalski:</w:t>
      </w:r>
    </w:p>
    <w:p w:rsidR="00000000" w:rsidRDefault="00DF1A6B">
      <w:pPr>
        <w:pStyle w:val="Teksttreci30"/>
        <w:shd w:val="clear" w:color="auto" w:fill="auto"/>
        <w:spacing w:after="0" w:line="282" w:lineRule="exact"/>
        <w:ind w:left="3400"/>
      </w:pPr>
      <w:r>
        <w:rPr>
          <w:rStyle w:val="Teksttreci3"/>
          <w:color w:val="000000"/>
        </w:rPr>
        <w:t>Życzę ci, kochany Tomku,</w:t>
      </w:r>
    </w:p>
    <w:p w:rsidR="00000000" w:rsidRDefault="00DF1A6B">
      <w:pPr>
        <w:pStyle w:val="Teksttreci30"/>
        <w:shd w:val="clear" w:color="auto" w:fill="auto"/>
        <w:spacing w:after="0" w:line="282" w:lineRule="exact"/>
        <w:ind w:left="3400"/>
      </w:pPr>
      <w:r>
        <w:rPr>
          <w:rStyle w:val="Teksttreci3"/>
          <w:color w:val="000000"/>
        </w:rPr>
        <w:t>Któryś jest nie tylko Tomkiem.</w:t>
      </w:r>
    </w:p>
    <w:p w:rsidR="00000000" w:rsidRDefault="00DF1A6B">
      <w:pPr>
        <w:pStyle w:val="Teksttreci30"/>
        <w:shd w:val="clear" w:color="auto" w:fill="auto"/>
        <w:spacing w:after="0" w:line="282" w:lineRule="exact"/>
        <w:ind w:left="3400"/>
      </w:pPr>
      <w:r>
        <w:rPr>
          <w:rStyle w:val="Teksttreci3"/>
          <w:color w:val="000000"/>
        </w:rPr>
        <w:t>Ale samego Jastruna potomkiem.</w:t>
      </w:r>
    </w:p>
    <w:p w:rsidR="00000000" w:rsidRDefault="00DF1A6B">
      <w:pPr>
        <w:pStyle w:val="Teksttreci30"/>
        <w:shd w:val="clear" w:color="auto" w:fill="auto"/>
        <w:spacing w:after="0" w:line="282" w:lineRule="exact"/>
        <w:ind w:left="4000"/>
      </w:pPr>
      <w:r>
        <w:rPr>
          <w:rStyle w:val="Teksttreci3"/>
          <w:color w:val="000000"/>
        </w:rPr>
        <w:t>Żeby-</w:t>
      </w:r>
      <w:r>
        <w:rPr>
          <w:rStyle w:val="Teksttreci3"/>
          <w:color w:val="000000"/>
        </w:rPr>
        <w:t>ć</w:t>
      </w:r>
    </w:p>
    <w:p w:rsidR="00000000" w:rsidRDefault="00DF1A6B">
      <w:pPr>
        <w:pStyle w:val="Teksttreci30"/>
        <w:shd w:val="clear" w:color="auto" w:fill="auto"/>
        <w:spacing w:after="0" w:line="282" w:lineRule="exact"/>
        <w:ind w:left="3800"/>
      </w:pPr>
      <w:r>
        <w:rPr>
          <w:rStyle w:val="Teksttreci3"/>
          <w:color w:val="000000"/>
        </w:rPr>
        <w:t>Zawszeć</w:t>
      </w:r>
    </w:p>
    <w:p w:rsidR="00000000" w:rsidRDefault="00DF1A6B">
      <w:pPr>
        <w:pStyle w:val="Teksttreci30"/>
        <w:shd w:val="clear" w:color="auto" w:fill="auto"/>
        <w:spacing w:after="0" w:line="282" w:lineRule="exact"/>
        <w:ind w:left="3800"/>
      </w:pPr>
      <w:r>
        <w:rPr>
          <w:rStyle w:val="Teksttreci3"/>
          <w:color w:val="000000"/>
        </w:rPr>
        <w:t>Wszystko-ć</w:t>
      </w:r>
    </w:p>
    <w:p w:rsidR="00000000" w:rsidRDefault="00DF1A6B">
      <w:pPr>
        <w:pStyle w:val="Teksttreci30"/>
        <w:shd w:val="clear" w:color="auto" w:fill="auto"/>
        <w:spacing w:after="0" w:line="282" w:lineRule="exact"/>
        <w:ind w:left="4000"/>
      </w:pPr>
      <w:r>
        <w:rPr>
          <w:rStyle w:val="Teksttreci3"/>
          <w:color w:val="000000"/>
        </w:rPr>
        <w:t>było-ć</w:t>
      </w:r>
    </w:p>
    <w:p w:rsidR="00000000" w:rsidRDefault="00DF1A6B">
      <w:pPr>
        <w:pStyle w:val="Teksttreci30"/>
        <w:shd w:val="clear" w:color="auto" w:fill="auto"/>
        <w:spacing w:after="0" w:line="282" w:lineRule="exact"/>
        <w:ind w:left="3800"/>
      </w:pPr>
      <w:r>
        <w:rPr>
          <w:rStyle w:val="Teksttreci3"/>
          <w:color w:val="000000"/>
        </w:rPr>
        <w:t>wolno-ć</w:t>
      </w:r>
    </w:p>
    <w:p w:rsidR="00000000" w:rsidRDefault="00DF1A6B">
      <w:pPr>
        <w:pStyle w:val="Teksttreci30"/>
        <w:shd w:val="clear" w:color="auto" w:fill="auto"/>
        <w:spacing w:after="0" w:line="282" w:lineRule="exact"/>
        <w:ind w:left="3400" w:right="2440"/>
      </w:pPr>
      <w:r>
        <w:rPr>
          <w:rStyle w:val="Teksttreci3"/>
          <w:color w:val="000000"/>
        </w:rPr>
        <w:t xml:space="preserve">W swoim </w:t>
      </w:r>
      <w:r>
        <w:rPr>
          <w:rStyle w:val="Teksttreci3"/>
          <w:color w:val="000000"/>
          <w:lang w:val="cs-CZ" w:eastAsia="cs-CZ"/>
        </w:rPr>
        <w:t xml:space="preserve">domku </w:t>
      </w:r>
      <w:r>
        <w:rPr>
          <w:rStyle w:val="Teksttreci3"/>
          <w:color w:val="000000"/>
        </w:rPr>
        <w:t>I poza domkiem.</w:t>
      </w:r>
    </w:p>
    <w:p w:rsidR="00000000" w:rsidRDefault="00DF1A6B">
      <w:pPr>
        <w:pStyle w:val="Teksttreci30"/>
        <w:shd w:val="clear" w:color="auto" w:fill="auto"/>
        <w:spacing w:after="0" w:line="282" w:lineRule="exact"/>
        <w:ind w:left="3400" w:right="2440"/>
      </w:pPr>
      <w:r>
        <w:rPr>
          <w:rStyle w:val="Teksttreci3"/>
          <w:color w:val="000000"/>
        </w:rPr>
        <w:t>W świadomku I w podświadomku!</w:t>
      </w:r>
    </w:p>
    <w:p w:rsidR="00000000" w:rsidRDefault="00DF1A6B">
      <w:pPr>
        <w:pStyle w:val="Teksttreci30"/>
        <w:shd w:val="clear" w:color="auto" w:fill="auto"/>
        <w:spacing w:after="108" w:line="282" w:lineRule="exact"/>
        <w:ind w:left="3400"/>
      </w:pPr>
      <w:r>
        <w:rPr>
          <w:rStyle w:val="Teksttreci3"/>
          <w:color w:val="000000"/>
        </w:rPr>
        <w:t>Bądź zdrów i szczęśliwy. Tomku! (422)</w:t>
      </w:r>
    </w:p>
    <w:p w:rsidR="00000000" w:rsidRDefault="00DF1A6B">
      <w:pPr>
        <w:pStyle w:val="Teksttreci21"/>
        <w:shd w:val="clear" w:color="auto" w:fill="auto"/>
        <w:spacing w:before="0" w:line="372" w:lineRule="exact"/>
        <w:ind w:firstLine="460"/>
        <w:jc w:val="both"/>
      </w:pPr>
      <w:r>
        <w:rPr>
          <w:rStyle w:val="Teksttreci2"/>
          <w:color w:val="000000"/>
        </w:rPr>
        <w:t xml:space="preserve">Wykorzystał tu i rozbudował Tuwim swój pomysł z aforyzmu </w:t>
      </w:r>
      <w:r>
        <w:rPr>
          <w:rStyle w:val="Teksttreci2Kursywa"/>
          <w:color w:val="000000"/>
        </w:rPr>
        <w:t>Wolnoć Tomku w swoim podiwiadomku</w:t>
      </w:r>
      <w:r>
        <w:rPr>
          <w:rStyle w:val="Teksttreci2"/>
          <w:color w:val="000000"/>
          <w:vertAlign w:val="superscript"/>
        </w:rPr>
        <w:footnoteReference w:id="41"/>
      </w:r>
      <w:r>
        <w:rPr>
          <w:rStyle w:val="Teksttreci2"/>
          <w:color w:val="000000"/>
        </w:rPr>
        <w:t>.</w:t>
      </w:r>
    </w:p>
    <w:p w:rsidR="00000000" w:rsidRDefault="00DF1A6B">
      <w:pPr>
        <w:pStyle w:val="Teksttreci21"/>
        <w:shd w:val="clear" w:color="auto" w:fill="auto"/>
        <w:spacing w:before="0" w:line="280" w:lineRule="exact"/>
        <w:ind w:firstLine="460"/>
        <w:jc w:val="both"/>
      </w:pPr>
      <w:r>
        <w:rPr>
          <w:rStyle w:val="Teksttreci2"/>
          <w:color w:val="000000"/>
        </w:rPr>
        <w:t xml:space="preserve">Z augumentatywów warto odnotować </w:t>
      </w:r>
      <w:r>
        <w:rPr>
          <w:rStyle w:val="Teksttreci2Kursywa"/>
          <w:color w:val="000000"/>
        </w:rPr>
        <w:t>strofidło</w:t>
      </w:r>
      <w:r>
        <w:rPr>
          <w:rStyle w:val="Teksttreci2"/>
          <w:color w:val="000000"/>
        </w:rPr>
        <w:t xml:space="preserve"> (190).</w:t>
      </w:r>
    </w:p>
    <w:p w:rsidR="00000000" w:rsidRDefault="00DF1A6B">
      <w:pPr>
        <w:pStyle w:val="Teksttreci21"/>
        <w:shd w:val="clear" w:color="auto" w:fill="auto"/>
        <w:spacing w:before="0" w:line="372" w:lineRule="exact"/>
        <w:ind w:firstLine="460"/>
        <w:jc w:val="both"/>
      </w:pPr>
      <w:r>
        <w:rPr>
          <w:rStyle w:val="Teksttreci2"/>
          <w:color w:val="000000"/>
        </w:rPr>
        <w:t>Mamy też wśród neologizmów słowotwórczych parę abstraktów z typowy</w:t>
      </w:r>
      <w:r>
        <w:rPr>
          <w:rStyle w:val="Teksttreci2"/>
          <w:color w:val="000000"/>
        </w:rPr>
        <w:softHyphen/>
        <w:t>mi dla tej kategorii formantami:</w:t>
      </w:r>
    </w:p>
    <w:p w:rsidR="00000000" w:rsidRDefault="00DF1A6B">
      <w:pPr>
        <w:pStyle w:val="Teksttreci60"/>
        <w:shd w:val="clear" w:color="auto" w:fill="auto"/>
        <w:spacing w:line="336" w:lineRule="exact"/>
        <w:ind w:firstLine="460"/>
        <w:jc w:val="both"/>
      </w:pPr>
      <w:r>
        <w:rPr>
          <w:rStyle w:val="Teksttreci6"/>
          <w:i/>
          <w:iCs/>
          <w:color w:val="000000"/>
        </w:rPr>
        <w:t>-anie: wierszykowanie(422)</w:t>
      </w:r>
    </w:p>
    <w:p w:rsidR="00000000" w:rsidRDefault="00DF1A6B">
      <w:pPr>
        <w:pStyle w:val="Teksttreci60"/>
        <w:shd w:val="clear" w:color="auto" w:fill="auto"/>
        <w:spacing w:line="336" w:lineRule="exact"/>
        <w:ind w:firstLine="460"/>
        <w:jc w:val="both"/>
      </w:pPr>
      <w:r>
        <w:rPr>
          <w:rStyle w:val="Teksttreci6"/>
          <w:i/>
          <w:iCs/>
          <w:color w:val="000000"/>
        </w:rPr>
        <w:t>-stwo: metrampażostwo</w:t>
      </w:r>
      <w:r>
        <w:rPr>
          <w:rStyle w:val="Teksttreci6Bezkursywy"/>
          <w:i w:val="0"/>
          <w:iCs w:val="0"/>
          <w:color w:val="000000"/>
        </w:rPr>
        <w:t xml:space="preserve"> (84)</w:t>
      </w:r>
    </w:p>
    <w:p w:rsidR="00000000" w:rsidRDefault="00DF1A6B">
      <w:pPr>
        <w:pStyle w:val="Teksttreci60"/>
        <w:shd w:val="clear" w:color="auto" w:fill="auto"/>
        <w:spacing w:line="336" w:lineRule="exact"/>
        <w:ind w:firstLine="460"/>
        <w:jc w:val="both"/>
      </w:pPr>
      <w:r>
        <w:rPr>
          <w:rStyle w:val="Teksttreci6Bezkursywy"/>
          <w:i w:val="0"/>
          <w:iCs w:val="0"/>
          <w:color w:val="000000"/>
        </w:rPr>
        <w:t>-</w:t>
      </w:r>
      <w:r>
        <w:rPr>
          <w:rStyle w:val="Teksttreci6"/>
          <w:i/>
          <w:iCs/>
          <w:color w:val="000000"/>
        </w:rPr>
        <w:t>ość: jękliwoić</w:t>
      </w:r>
      <w:r>
        <w:rPr>
          <w:rStyle w:val="Teksttreci6Bezkursywy"/>
          <w:i w:val="0"/>
          <w:iCs w:val="0"/>
          <w:color w:val="000000"/>
        </w:rPr>
        <w:t xml:space="preserve"> (256), </w:t>
      </w:r>
      <w:r>
        <w:rPr>
          <w:rStyle w:val="Teksttreci6"/>
          <w:i/>
          <w:iCs/>
          <w:color w:val="000000"/>
        </w:rPr>
        <w:t>niesztampowoić</w:t>
      </w:r>
      <w:r>
        <w:rPr>
          <w:rStyle w:val="Teksttreci6Bezkursywy"/>
          <w:i w:val="0"/>
          <w:iCs w:val="0"/>
          <w:color w:val="000000"/>
        </w:rPr>
        <w:t xml:space="preserve"> (45)</w:t>
      </w:r>
    </w:p>
    <w:p w:rsidR="00000000" w:rsidRDefault="00DF1A6B">
      <w:pPr>
        <w:pStyle w:val="Teksttreci60"/>
        <w:shd w:val="clear" w:color="auto" w:fill="auto"/>
        <w:spacing w:line="336" w:lineRule="exact"/>
        <w:ind w:firstLine="460"/>
        <w:jc w:val="both"/>
      </w:pPr>
      <w:r>
        <w:rPr>
          <w:rStyle w:val="Teksttreci6"/>
          <w:i/>
          <w:iCs/>
          <w:color w:val="000000"/>
        </w:rPr>
        <w:t>-izm: penklubizm</w:t>
      </w:r>
      <w:r>
        <w:rPr>
          <w:rStyle w:val="Teksttreci6Bezkursywy"/>
          <w:i w:val="0"/>
          <w:iCs w:val="0"/>
          <w:color w:val="000000"/>
        </w:rPr>
        <w:t xml:space="preserve"> (205), </w:t>
      </w:r>
      <w:r>
        <w:rPr>
          <w:rStyle w:val="Teksttreci6"/>
          <w:i/>
          <w:iCs/>
          <w:color w:val="000000"/>
        </w:rPr>
        <w:t>tereberyzm:</w:t>
      </w:r>
    </w:p>
    <w:p w:rsidR="00000000" w:rsidRDefault="00DF1A6B">
      <w:pPr>
        <w:pStyle w:val="Teksttreci21"/>
        <w:shd w:val="clear" w:color="auto" w:fill="auto"/>
        <w:spacing w:before="0" w:line="366" w:lineRule="exact"/>
        <w:ind w:firstLine="460"/>
        <w:jc w:val="both"/>
      </w:pPr>
      <w:r>
        <w:rPr>
          <w:rStyle w:val="Teksttreci2"/>
          <w:color w:val="000000"/>
        </w:rPr>
        <w:t>„(...] chciałbym Cię, kochany przyjacielu, — pisze Tuwim do Słonimskie</w:t>
      </w:r>
      <w:r>
        <w:rPr>
          <w:rStyle w:val="Teksttreci2"/>
          <w:color w:val="000000"/>
        </w:rPr>
        <w:softHyphen/>
        <w:t>go — ostrzec, że jestem w posiadaniu sporej paczuszki Twoich listów do mnie, pisanych do Ameryki... (...) Nie wiem, czy uświadamiasz sobie, ile tam b</w:t>
      </w:r>
      <w:r>
        <w:rPr>
          <w:rStyle w:val="Teksttreci2"/>
          <w:color w:val="000000"/>
        </w:rPr>
        <w:t>rudów (w sensie pornograficznym), błazeństw, tereberyzmów, najciemniej</w:t>
      </w:r>
      <w:r>
        <w:rPr>
          <w:rStyle w:val="Teksttreci2"/>
          <w:color w:val="000000"/>
        </w:rPr>
        <w:softHyphen/>
        <w:t>szych bredni, byków ortograficznych etc., etc.” (235).</w:t>
      </w:r>
    </w:p>
    <w:p w:rsidR="00000000" w:rsidRDefault="00DF1A6B">
      <w:pPr>
        <w:pStyle w:val="Teksttreci21"/>
        <w:shd w:val="clear" w:color="auto" w:fill="auto"/>
        <w:spacing w:before="0" w:line="372" w:lineRule="exact"/>
        <w:ind w:firstLine="460"/>
        <w:jc w:val="both"/>
      </w:pPr>
      <w:r>
        <w:rPr>
          <w:rStyle w:val="Teksttreci2"/>
          <w:color w:val="000000"/>
        </w:rPr>
        <w:t>Listy te obiecuje poeta opublikować, jeżeli Antoś nie pomoże mu w zdo</w:t>
      </w:r>
      <w:r>
        <w:rPr>
          <w:rStyle w:val="Teksttreci2"/>
          <w:color w:val="000000"/>
        </w:rPr>
        <w:softHyphen/>
        <w:t>byciu upragnionych książek.</w:t>
      </w:r>
    </w:p>
    <w:p w:rsidR="00000000" w:rsidRDefault="00DF1A6B">
      <w:pPr>
        <w:pStyle w:val="Teksttreci21"/>
        <w:shd w:val="clear" w:color="auto" w:fill="auto"/>
        <w:spacing w:before="0" w:line="280" w:lineRule="exact"/>
        <w:ind w:firstLine="460"/>
        <w:jc w:val="both"/>
      </w:pPr>
      <w:r>
        <w:rPr>
          <w:rStyle w:val="Teksttreci2Kursywa"/>
          <w:color w:val="000000"/>
        </w:rPr>
        <w:t>Tereberyzm</w:t>
      </w:r>
      <w:r>
        <w:rPr>
          <w:rStyle w:val="Teksttreci2"/>
          <w:color w:val="000000"/>
        </w:rPr>
        <w:t xml:space="preserve"> to nomen abstractum o</w:t>
      </w:r>
      <w:r>
        <w:rPr>
          <w:rStyle w:val="Teksttreci2"/>
          <w:color w:val="000000"/>
        </w:rPr>
        <w:t xml:space="preserve">d </w:t>
      </w:r>
      <w:r>
        <w:rPr>
          <w:rStyle w:val="Teksttreci2Kursywa"/>
          <w:color w:val="000000"/>
        </w:rPr>
        <w:t>lerebere</w:t>
      </w:r>
      <w:r>
        <w:rPr>
          <w:rStyle w:val="Teksttreci2"/>
          <w:color w:val="000000"/>
        </w:rPr>
        <w:t xml:space="preserve"> czyli </w:t>
      </w:r>
      <w:r>
        <w:rPr>
          <w:rStyle w:val="Teksttreci2Kursywa"/>
          <w:color w:val="000000"/>
        </w:rPr>
        <w:t>terefere</w:t>
      </w:r>
      <w:r>
        <w:rPr>
          <w:rStyle w:val="Teksttreci2"/>
          <w:color w:val="000000"/>
          <w:vertAlign w:val="superscript"/>
        </w:rPr>
        <w:footnoteReference w:id="42"/>
      </w:r>
      <w:r>
        <w:rPr>
          <w:rStyle w:val="Teksttreci2"/>
          <w:color w:val="000000"/>
        </w:rPr>
        <w:t>.</w:t>
      </w:r>
    </w:p>
    <w:p w:rsidR="00000000" w:rsidRDefault="00DF1A6B">
      <w:pPr>
        <w:pStyle w:val="Teksttreci21"/>
        <w:shd w:val="clear" w:color="auto" w:fill="auto"/>
        <w:spacing w:before="0" w:line="280" w:lineRule="exact"/>
        <w:ind w:firstLine="460"/>
        <w:jc w:val="both"/>
      </w:pPr>
      <w:r>
        <w:rPr>
          <w:rStyle w:val="Teksttreci2"/>
          <w:color w:val="000000"/>
        </w:rPr>
        <w:t xml:space="preserve">Razem należy przedstawić </w:t>
      </w:r>
      <w:r>
        <w:rPr>
          <w:rStyle w:val="Teksttreci2Kursywa"/>
          <w:color w:val="000000"/>
        </w:rPr>
        <w:t>przygaduszkę</w:t>
      </w:r>
      <w:r>
        <w:rPr>
          <w:rStyle w:val="Teksttreci2"/>
          <w:color w:val="000000"/>
        </w:rPr>
        <w:t xml:space="preserve"> i </w:t>
      </w:r>
      <w:r>
        <w:rPr>
          <w:rStyle w:val="Teksttreci2Kursywa"/>
          <w:color w:val="000000"/>
        </w:rPr>
        <w:t>pogwarkę</w:t>
      </w:r>
    </w:p>
    <w:p w:rsidR="00000000" w:rsidRDefault="00DF1A6B">
      <w:pPr>
        <w:pStyle w:val="Teksttreci21"/>
        <w:shd w:val="clear" w:color="auto" w:fill="auto"/>
        <w:spacing w:before="0"/>
        <w:ind w:firstLine="460"/>
        <w:jc w:val="both"/>
      </w:pPr>
      <w:r>
        <w:rPr>
          <w:rStyle w:val="Teksttreci2"/>
          <w:color w:val="000000"/>
        </w:rPr>
        <w:t>„Odnotowuję po prostu</w:t>
      </w:r>
      <w:r>
        <w:rPr>
          <w:rStyle w:val="Teksttreci2"/>
          <w:color w:val="000000"/>
        </w:rPr>
        <w:t xml:space="preserve"> ciekawsze i zabawniejsze powiedzonka, przygaduszki, pogwarki — folklor konwersacyjny" (325).</w:t>
      </w:r>
    </w:p>
    <w:p w:rsidR="00000000" w:rsidRDefault="00DF1A6B">
      <w:pPr>
        <w:pStyle w:val="Teksttreci21"/>
        <w:shd w:val="clear" w:color="auto" w:fill="auto"/>
        <w:spacing w:before="0"/>
        <w:ind w:firstLine="460"/>
        <w:jc w:val="both"/>
      </w:pPr>
      <w:r>
        <w:rPr>
          <w:rStyle w:val="Teksttreci2Kursywa"/>
          <w:color w:val="000000"/>
        </w:rPr>
        <w:t>Przygaduszka</w:t>
      </w:r>
      <w:r>
        <w:rPr>
          <w:rStyle w:val="Teksttreci2"/>
          <w:color w:val="000000"/>
        </w:rPr>
        <w:t xml:space="preserve"> jest na pewno neologizmem poety (SJPDor. </w:t>
      </w:r>
      <w:r>
        <w:rPr>
          <w:rStyle w:val="Teksttreci2"/>
          <w:color w:val="000000"/>
          <w:lang w:val="en-US" w:eastAsia="en-US"/>
        </w:rPr>
        <w:t xml:space="preserve">ilustruje </w:t>
      </w:r>
      <w:r>
        <w:rPr>
          <w:rStyle w:val="Teksttreci2"/>
          <w:color w:val="000000"/>
        </w:rPr>
        <w:t>intere</w:t>
      </w:r>
      <w:r>
        <w:rPr>
          <w:rStyle w:val="Teksttreci2"/>
          <w:color w:val="000000"/>
        </w:rPr>
        <w:softHyphen/>
        <w:t xml:space="preserve">sujące nas hasło tylko wyżej przytoczonym cytatem z Tuwima), natomiast </w:t>
      </w:r>
      <w:r>
        <w:rPr>
          <w:rStyle w:val="Teksttreci2Kursywa"/>
          <w:color w:val="000000"/>
        </w:rPr>
        <w:t>po gwarka</w:t>
      </w:r>
      <w:r>
        <w:rPr>
          <w:rStyle w:val="Teksttreci2"/>
          <w:color w:val="000000"/>
        </w:rPr>
        <w:t xml:space="preserve"> ma inne ni</w:t>
      </w:r>
      <w:r>
        <w:rPr>
          <w:rStyle w:val="Teksttreci2"/>
          <w:color w:val="000000"/>
        </w:rPr>
        <w:t xml:space="preserve">ż normalnie znaczenie. Nie jest to ‘rozmowa, rozmówka, pogawędka’: „Na pogwarki schodzono się w introligatomi”. Twórcz. 8,1953, s. 45 SJPDor., ale raczej synonim </w:t>
      </w:r>
      <w:r>
        <w:rPr>
          <w:rStyle w:val="Teksttreci2Kursywa"/>
          <w:color w:val="000000"/>
        </w:rPr>
        <w:t>powiedzonka,</w:t>
      </w:r>
      <w:r>
        <w:rPr>
          <w:rStyle w:val="Teksttreci2"/>
          <w:color w:val="000000"/>
        </w:rPr>
        <w:t xml:space="preserve"> występujący w tak często spotykanym u tego autora </w:t>
      </w:r>
      <w:r>
        <w:rPr>
          <w:rStyle w:val="Teksttreci2"/>
          <w:color w:val="000000"/>
        </w:rPr>
        <w:lastRenderedPageBreak/>
        <w:t>nagromadzeniu wyrazów bliskozna</w:t>
      </w:r>
      <w:r>
        <w:rPr>
          <w:rStyle w:val="Teksttreci2"/>
          <w:color w:val="000000"/>
        </w:rPr>
        <w:t>cznych.</w:t>
      </w:r>
    </w:p>
    <w:p w:rsidR="00000000" w:rsidRDefault="00DF1A6B">
      <w:pPr>
        <w:pStyle w:val="Teksttreci21"/>
        <w:shd w:val="clear" w:color="auto" w:fill="auto"/>
        <w:spacing w:before="0"/>
        <w:ind w:firstLine="460"/>
        <w:jc w:val="both"/>
      </w:pPr>
      <w:r>
        <w:rPr>
          <w:rStyle w:val="Teksttreci2"/>
          <w:color w:val="000000"/>
        </w:rPr>
        <w:t xml:space="preserve">Na uwagę zasługuje też </w:t>
      </w:r>
      <w:r>
        <w:rPr>
          <w:rStyle w:val="Teksttreci2Kursywa"/>
          <w:color w:val="000000"/>
        </w:rPr>
        <w:t>wieśń,</w:t>
      </w:r>
      <w:r>
        <w:rPr>
          <w:rStyle w:val="Teksttreci2"/>
          <w:color w:val="000000"/>
        </w:rPr>
        <w:t xml:space="preserve"> o której wspomina Tuwim w liście do J. Pilařa, tłumacza zbioru wierszy poety. Ma zastrzeżenie do sformułowania </w:t>
      </w:r>
      <w:r>
        <w:rPr>
          <w:rStyle w:val="Teksttreci2Kursywa"/>
          <w:color w:val="000000"/>
        </w:rPr>
        <w:t>O</w:t>
      </w:r>
      <w:r>
        <w:rPr>
          <w:rStyle w:val="Teksttreci2"/>
          <w:color w:val="000000"/>
        </w:rPr>
        <w:t xml:space="preserve">, </w:t>
      </w:r>
      <w:r>
        <w:rPr>
          <w:rStyle w:val="Teksttreci2Kursywa"/>
          <w:color w:val="000000"/>
        </w:rPr>
        <w:t>ne jaro</w:t>
      </w:r>
      <w:r>
        <w:rPr>
          <w:rStyle w:val="Teksttreci2"/>
          <w:color w:val="000000"/>
        </w:rPr>
        <w:t xml:space="preserve"> — </w:t>
      </w:r>
      <w:r>
        <w:rPr>
          <w:rStyle w:val="Teksttreci2Kursywa"/>
          <w:color w:val="000000"/>
        </w:rPr>
        <w:t xml:space="preserve">už </w:t>
      </w:r>
      <w:r>
        <w:rPr>
          <w:rStyle w:val="Teksttreci2Kursywa"/>
          <w:color w:val="000000"/>
          <w:lang w:val="cs-CZ" w:eastAsia="cs-CZ"/>
        </w:rPr>
        <w:t>vi</w:t>
      </w:r>
      <w:r>
        <w:rPr>
          <w:rStyle w:val="Teksttreci2Kursywa"/>
          <w:color w:val="000000"/>
        </w:rPr>
        <w:t>š</w:t>
      </w:r>
      <w:r>
        <w:rPr>
          <w:rStyle w:val="Teksttreci2Kursywa"/>
          <w:color w:val="000000"/>
          <w:lang w:val="cs-CZ" w:eastAsia="cs-CZ"/>
        </w:rPr>
        <w:t xml:space="preserve">ně </w:t>
      </w:r>
      <w:r>
        <w:rPr>
          <w:rStyle w:val="Teksttreci2Kursywa"/>
          <w:color w:val="000000"/>
        </w:rPr>
        <w:t>same</w:t>
      </w:r>
      <w:r>
        <w:rPr>
          <w:rStyle w:val="Teksttreci2"/>
          <w:color w:val="000000"/>
        </w:rPr>
        <w:t xml:space="preserve"> i tłumaczy, że „chodzi o co innego: o wieśń, słowo przeze mnie stworzone a mając</w:t>
      </w:r>
      <w:r>
        <w:rPr>
          <w:rStyle w:val="Teksttreci2"/>
          <w:color w:val="000000"/>
        </w:rPr>
        <w:t>e wyrazić samą niejako esencję wiosny” (4j0).</w:t>
      </w:r>
    </w:p>
    <w:p w:rsidR="00000000" w:rsidRDefault="00DF1A6B">
      <w:pPr>
        <w:pStyle w:val="Teksttreci21"/>
        <w:shd w:val="clear" w:color="auto" w:fill="auto"/>
        <w:spacing w:before="0" w:line="280" w:lineRule="exact"/>
        <w:ind w:firstLine="460"/>
        <w:jc w:val="both"/>
      </w:pPr>
      <w:r>
        <w:rPr>
          <w:rStyle w:val="Teksttreci2"/>
          <w:color w:val="000000"/>
        </w:rPr>
        <w:t>Neologizmami są niektóre rzeczowniki osobowe.</w:t>
      </w:r>
    </w:p>
    <w:p w:rsidR="00000000" w:rsidRDefault="00DF1A6B">
      <w:pPr>
        <w:pStyle w:val="Teksttreci21"/>
        <w:shd w:val="clear" w:color="auto" w:fill="auto"/>
        <w:spacing w:before="0" w:line="280" w:lineRule="exact"/>
        <w:ind w:firstLine="460"/>
        <w:jc w:val="both"/>
      </w:pPr>
      <w:r>
        <w:rPr>
          <w:rStyle w:val="Teksttreci2Kursywa"/>
          <w:color w:val="000000"/>
        </w:rPr>
        <w:t>Doznawca</w:t>
      </w:r>
      <w:r>
        <w:rPr>
          <w:rStyle w:val="Teksttreci2"/>
          <w:color w:val="000000"/>
        </w:rPr>
        <w:t xml:space="preserve"> ‘ten, kto czegoś doznaje’ to formacja analogiczna do </w:t>
      </w:r>
      <w:r>
        <w:rPr>
          <w:rStyle w:val="Teksttreci2Kursywa"/>
          <w:color w:val="000000"/>
        </w:rPr>
        <w:t>wyznawcy:</w:t>
      </w:r>
    </w:p>
    <w:p w:rsidR="00000000" w:rsidRDefault="00DF1A6B">
      <w:pPr>
        <w:pStyle w:val="Teksttreci21"/>
        <w:shd w:val="clear" w:color="auto" w:fill="auto"/>
        <w:spacing w:before="0"/>
        <w:ind w:firstLine="460"/>
        <w:jc w:val="both"/>
      </w:pPr>
      <w:r>
        <w:rPr>
          <w:rStyle w:val="Teksttreci2"/>
          <w:color w:val="000000"/>
        </w:rPr>
        <w:t>„Stany poetyckie [...) zbliżają ich doznawcę (!) do Bóstwa, Siły Pierwszej, Światłości (.„1”</w:t>
      </w:r>
      <w:r>
        <w:rPr>
          <w:rStyle w:val="Teksttreci2"/>
          <w:color w:val="000000"/>
        </w:rPr>
        <w:t xml:space="preserve"> (192).</w:t>
      </w:r>
    </w:p>
    <w:p w:rsidR="00000000" w:rsidRDefault="00DF1A6B">
      <w:pPr>
        <w:pStyle w:val="Teksttreci21"/>
        <w:shd w:val="clear" w:color="auto" w:fill="auto"/>
        <w:spacing w:before="0"/>
        <w:ind w:firstLine="460"/>
        <w:jc w:val="both"/>
      </w:pPr>
      <w:r>
        <w:rPr>
          <w:rStyle w:val="Teksttreci2"/>
          <w:color w:val="000000"/>
        </w:rPr>
        <w:t>Omawiany wyraz został opatrzony wykrzyknikiem — sygnałem, że go użyto świadomie i celowo.</w:t>
      </w:r>
    </w:p>
    <w:p w:rsidR="00000000" w:rsidRDefault="00DF1A6B">
      <w:pPr>
        <w:pStyle w:val="Teksttreci21"/>
        <w:shd w:val="clear" w:color="auto" w:fill="auto"/>
        <w:spacing w:before="0"/>
        <w:ind w:firstLine="460"/>
        <w:jc w:val="both"/>
      </w:pPr>
      <w:r>
        <w:rPr>
          <w:rStyle w:val="Teksttreci2"/>
          <w:color w:val="000000"/>
        </w:rPr>
        <w:t>Ciekawszy jest urobiony tym samym formatem -</w:t>
      </w:r>
      <w:r>
        <w:rPr>
          <w:rStyle w:val="Teksttreci2Kursywa"/>
          <w:color w:val="000000"/>
        </w:rPr>
        <w:t>ca przezierca</w:t>
      </w:r>
      <w:r>
        <w:rPr>
          <w:rStyle w:val="Teksttreci2"/>
          <w:color w:val="000000"/>
        </w:rPr>
        <w:t xml:space="preserve"> ‘ten, kto coś przeziera czyli przewiduje’. Czasownik </w:t>
      </w:r>
      <w:r>
        <w:rPr>
          <w:rStyle w:val="Teksttreci2Kursywa"/>
          <w:color w:val="000000"/>
        </w:rPr>
        <w:t>przezierać</w:t>
      </w:r>
      <w:r>
        <w:rPr>
          <w:rStyle w:val="Teksttreci2"/>
          <w:color w:val="000000"/>
        </w:rPr>
        <w:t xml:space="preserve"> ‘przewidywać, odgadywać co, domyślać</w:t>
      </w:r>
      <w:r>
        <w:rPr>
          <w:rStyle w:val="Teksttreci2"/>
          <w:color w:val="000000"/>
        </w:rPr>
        <w:t xml:space="preserve"> się czego’ uznany w tym znaczeniu przez SJPDor. za archaizm, spotykamy u Mickiewicza: „Po co czytam? Już koniec przezieram z daleka! Mick. Dziady 99. SDJPDor. Tuwim wyrazu </w:t>
      </w:r>
      <w:r>
        <w:rPr>
          <w:rStyle w:val="Teksttreci2Kursywa"/>
          <w:color w:val="000000"/>
        </w:rPr>
        <w:t>przezierca</w:t>
      </w:r>
      <w:r>
        <w:rPr>
          <w:rStyle w:val="Teksttreci2"/>
          <w:color w:val="000000"/>
        </w:rPr>
        <w:t xml:space="preserve"> użył w znaczeniu ‘jasnowidz-uzdrowiciel’ razem z innymi licznymi synonim</w:t>
      </w:r>
      <w:r>
        <w:rPr>
          <w:rStyle w:val="Teksttreci2"/>
          <w:color w:val="000000"/>
        </w:rPr>
        <w:t>ami odnoszącymi się do wykonawców takich właśnie czynności:</w:t>
      </w:r>
    </w:p>
    <w:p w:rsidR="00000000" w:rsidRDefault="00DF1A6B">
      <w:pPr>
        <w:pStyle w:val="Teksttreci21"/>
        <w:shd w:val="clear" w:color="auto" w:fill="auto"/>
        <w:spacing w:before="0"/>
        <w:ind w:firstLine="460"/>
        <w:jc w:val="both"/>
      </w:pPr>
      <w:r>
        <w:rPr>
          <w:rStyle w:val="Teksttreci2"/>
          <w:color w:val="000000"/>
        </w:rPr>
        <w:t>„Dziękuję za adresy wiedunów, przezierców, guślarzy, owczarzy, znacho</w:t>
      </w:r>
      <w:r>
        <w:rPr>
          <w:rStyle w:val="Teksttreci2"/>
          <w:color w:val="000000"/>
        </w:rPr>
        <w:softHyphen/>
        <w:t>rów, jasnowidów, czarodziejów, zielarzy, szeptaczy, czarnoksiężników, magi</w:t>
      </w:r>
      <w:r>
        <w:rPr>
          <w:rStyle w:val="Teksttreci2"/>
          <w:color w:val="000000"/>
        </w:rPr>
        <w:softHyphen/>
        <w:t>ków etc. etc.” — pisze Tuwim w liście do K. Iłłakow</w:t>
      </w:r>
      <w:r>
        <w:rPr>
          <w:rStyle w:val="Teksttreci2"/>
          <w:color w:val="000000"/>
        </w:rPr>
        <w:t>iczówny i dodaje: „Jakoś mi wstyd przed moim stuleciem zwracać się do tych cudotwórców” (313).</w:t>
      </w:r>
    </w:p>
    <w:p w:rsidR="00000000" w:rsidRDefault="00DF1A6B">
      <w:pPr>
        <w:pStyle w:val="Teksttreci21"/>
        <w:shd w:val="clear" w:color="auto" w:fill="auto"/>
        <w:spacing w:before="0"/>
        <w:ind w:firstLine="460"/>
        <w:jc w:val="both"/>
      </w:pPr>
      <w:r>
        <w:rPr>
          <w:rStyle w:val="Teksttreci2"/>
          <w:color w:val="000000"/>
        </w:rPr>
        <w:t xml:space="preserve">A oto inne nagromadzenie rzeczowników osobowych z neologizmami </w:t>
      </w:r>
      <w:r>
        <w:rPr>
          <w:rStyle w:val="Teksttreci2Kursywa"/>
          <w:color w:val="000000"/>
        </w:rPr>
        <w:t>hitlerczyk</w:t>
      </w:r>
      <w:r>
        <w:rPr>
          <w:rStyle w:val="Teksttreci2"/>
          <w:color w:val="000000"/>
        </w:rPr>
        <w:t xml:space="preserve"> i ż</w:t>
      </w:r>
      <w:r>
        <w:rPr>
          <w:rStyle w:val="Teksttreci2Kursywa"/>
          <w:color w:val="000000"/>
        </w:rPr>
        <w:t>ydobij:</w:t>
      </w:r>
    </w:p>
    <w:p w:rsidR="00000000" w:rsidRDefault="00DF1A6B">
      <w:pPr>
        <w:pStyle w:val="Teksttreci21"/>
        <w:shd w:val="clear" w:color="auto" w:fill="auto"/>
        <w:spacing w:before="0"/>
        <w:ind w:firstLine="460"/>
        <w:jc w:val="both"/>
      </w:pPr>
      <w:r>
        <w:rPr>
          <w:rStyle w:val="Teksttreci2"/>
          <w:color w:val="000000"/>
        </w:rPr>
        <w:t>„ O istotnym charakterze tego rządu najlepiej świadczy jubel, jaki zapano</w:t>
      </w:r>
      <w:r>
        <w:rPr>
          <w:rStyle w:val="Teksttreci2"/>
          <w:color w:val="000000"/>
        </w:rPr>
        <w:softHyphen/>
        <w:t>wa</w:t>
      </w:r>
      <w:r>
        <w:rPr>
          <w:rStyle w:val="Teksttreci2"/>
          <w:color w:val="000000"/>
        </w:rPr>
        <w:t>ł śród emigracyjnych hitlerczyków, dwójkarzy, żydobijów, Francoidów, sarmackich honwedów itp. dobrze Ci znanych typów” (216).</w:t>
      </w:r>
    </w:p>
    <w:p w:rsidR="00000000" w:rsidRDefault="00DF1A6B">
      <w:pPr>
        <w:pStyle w:val="Teksttreci21"/>
        <w:shd w:val="clear" w:color="auto" w:fill="auto"/>
        <w:spacing w:before="0"/>
        <w:ind w:firstLine="460"/>
        <w:jc w:val="both"/>
      </w:pPr>
      <w:r>
        <w:rPr>
          <w:rStyle w:val="Teksttreci2"/>
          <w:color w:val="000000"/>
        </w:rPr>
        <w:t>Poza tym w prezentowanej grupie można znaleźć nazwy znawców przed</w:t>
      </w:r>
      <w:r>
        <w:rPr>
          <w:rStyle w:val="Teksttreci2"/>
          <w:color w:val="000000"/>
        </w:rPr>
        <w:softHyphen/>
        <w:t xml:space="preserve">miotu, specjalistów, np. </w:t>
      </w:r>
      <w:r>
        <w:rPr>
          <w:rStyle w:val="Teksttreci2Kursywa"/>
          <w:color w:val="000000"/>
        </w:rPr>
        <w:t>antologista</w:t>
      </w:r>
      <w:r>
        <w:rPr>
          <w:rStyle w:val="Teksttreci2"/>
          <w:color w:val="000000"/>
        </w:rPr>
        <w:t xml:space="preserve"> (391), </w:t>
      </w:r>
      <w:r>
        <w:rPr>
          <w:rStyle w:val="Teksttreci2Kursywa"/>
          <w:color w:val="000000"/>
        </w:rPr>
        <w:t>szekspirzysta</w:t>
      </w:r>
      <w:r>
        <w:rPr>
          <w:rStyle w:val="Teksttreci2"/>
          <w:color w:val="000000"/>
        </w:rPr>
        <w:t xml:space="preserve"> (412) </w:t>
      </w:r>
      <w:r>
        <w:rPr>
          <w:rStyle w:val="Teksttreci2"/>
          <w:color w:val="000000"/>
        </w:rPr>
        <w:t xml:space="preserve">a także nazwę mieszkańca satelity Ziemi — </w:t>
      </w:r>
      <w:r>
        <w:rPr>
          <w:rStyle w:val="Teksttreci2Kursywa"/>
          <w:color w:val="000000"/>
        </w:rPr>
        <w:t>księżyczanin,</w:t>
      </w:r>
      <w:r>
        <w:rPr>
          <w:rStyle w:val="Teksttreci2"/>
          <w:color w:val="000000"/>
        </w:rPr>
        <w:t xml:space="preserve"> dla którego wzorem był </w:t>
      </w:r>
      <w:r>
        <w:rPr>
          <w:rStyle w:val="Teksttreci2Kursywa"/>
          <w:color w:val="000000"/>
        </w:rPr>
        <w:t>marsjanin</w:t>
      </w:r>
      <w:r>
        <w:rPr>
          <w:rStyle w:val="Teksttreci2"/>
          <w:color w:val="000000"/>
        </w:rPr>
        <w:t>:</w:t>
      </w:r>
    </w:p>
    <w:p w:rsidR="00000000" w:rsidRDefault="00DF1A6B">
      <w:pPr>
        <w:pStyle w:val="Teksttreci21"/>
        <w:shd w:val="clear" w:color="auto" w:fill="auto"/>
        <w:spacing w:before="0"/>
        <w:ind w:firstLine="460"/>
        <w:jc w:val="both"/>
        <w:sectPr w:rsidR="00000000">
          <w:type w:val="continuous"/>
          <w:pgSz w:w="11900" w:h="16840"/>
          <w:pgMar w:top="826" w:right="1357" w:bottom="1689" w:left="991" w:header="0" w:footer="3" w:gutter="0"/>
          <w:cols w:space="720"/>
          <w:noEndnote/>
          <w:docGrid w:linePitch="360"/>
        </w:sectPr>
      </w:pPr>
      <w:r>
        <w:rPr>
          <w:rStyle w:val="Teksttreci2"/>
          <w:color w:val="000000"/>
        </w:rPr>
        <w:t>„(...] firma Coca-Cola (...] będzie księżyczanom sprzedawała swoją mdłą lurę” (228).</w:t>
      </w:r>
    </w:p>
    <w:p w:rsidR="00000000" w:rsidRDefault="00DF1A6B">
      <w:pPr>
        <w:pStyle w:val="Teksttreci21"/>
        <w:shd w:val="clear" w:color="auto" w:fill="auto"/>
        <w:spacing w:before="0" w:line="348" w:lineRule="exact"/>
        <w:ind w:firstLine="460"/>
        <w:jc w:val="both"/>
      </w:pPr>
      <w:r>
        <w:rPr>
          <w:rStyle w:val="Teksttreci2"/>
          <w:color w:val="000000"/>
        </w:rPr>
        <w:lastRenderedPageBreak/>
        <w:t xml:space="preserve">Są też zabawne derywaty żeńskie utworzone od męskich podstaw: </w:t>
      </w:r>
      <w:r>
        <w:rPr>
          <w:rStyle w:val="Teksttreci2Kursywa"/>
          <w:color w:val="000000"/>
        </w:rPr>
        <w:t>duszpasterka</w:t>
      </w:r>
      <w:r>
        <w:rPr>
          <w:rStyle w:val="Teksttreci2"/>
          <w:color w:val="000000"/>
        </w:rPr>
        <w:t xml:space="preserve"> i </w:t>
      </w:r>
      <w:r>
        <w:rPr>
          <w:rStyle w:val="Teksttreci2Kursywa"/>
          <w:color w:val="000000"/>
        </w:rPr>
        <w:t>pilocina.</w:t>
      </w:r>
    </w:p>
    <w:p w:rsidR="00000000" w:rsidRDefault="00DF1A6B">
      <w:pPr>
        <w:pStyle w:val="Teksttreci21"/>
        <w:shd w:val="clear" w:color="auto" w:fill="auto"/>
        <w:spacing w:before="0" w:line="348" w:lineRule="exact"/>
        <w:ind w:firstLine="460"/>
        <w:jc w:val="both"/>
      </w:pPr>
      <w:r>
        <w:rPr>
          <w:rStyle w:val="Teksttreci2"/>
          <w:color w:val="000000"/>
        </w:rPr>
        <w:t>Nagłówek jednego z listów do K. Iłłakowiczówny: „Iłł</w:t>
      </w:r>
      <w:r>
        <w:rPr>
          <w:rStyle w:val="Teksttreci2"/>
          <w:color w:val="000000"/>
        </w:rPr>
        <w:t xml:space="preserve">eczko, duszpasterko moja urocza!” (313). </w:t>
      </w:r>
      <w:r>
        <w:rPr>
          <w:rStyle w:val="Teksttreci2Kursywa"/>
          <w:color w:val="000000"/>
        </w:rPr>
        <w:t>Duszpasterz</w:t>
      </w:r>
      <w:r>
        <w:rPr>
          <w:rStyle w:val="Teksttreci2"/>
          <w:color w:val="000000"/>
        </w:rPr>
        <w:t xml:space="preserve"> 'kapłan, mający powierzoną sobie kościel</w:t>
      </w:r>
      <w:r>
        <w:rPr>
          <w:rStyle w:val="Teksttreci2"/>
          <w:color w:val="000000"/>
        </w:rPr>
        <w:softHyphen/>
        <w:t xml:space="preserve">ną jednostkę administracyjną: ogólniej: ksiądz’ SJPDor. jest obecnie wyrazem zleksykalizowanym i tym samym rozumianym całościowo, w </w:t>
      </w:r>
      <w:r>
        <w:rPr>
          <w:rStyle w:val="Teksttreci2Kursywa"/>
          <w:color w:val="000000"/>
        </w:rPr>
        <w:t xml:space="preserve">duszpasterce </w:t>
      </w:r>
      <w:r>
        <w:rPr>
          <w:rStyle w:val="Teksttreci2"/>
          <w:color w:val="000000"/>
        </w:rPr>
        <w:t xml:space="preserve">odżywa znaczenie </w:t>
      </w:r>
      <w:r>
        <w:rPr>
          <w:rStyle w:val="Teksttreci2"/>
          <w:color w:val="000000"/>
        </w:rPr>
        <w:t>strukturalne i wyraz staje się komiczny. „W wielu forma</w:t>
      </w:r>
      <w:r>
        <w:rPr>
          <w:rStyle w:val="Teksttreci2"/>
          <w:color w:val="000000"/>
        </w:rPr>
        <w:softHyphen/>
        <w:t>cjach tego typu — pisze D. Buttler — dodatkowym bodźcem komicznym sta</w:t>
      </w:r>
      <w:r>
        <w:rPr>
          <w:rStyle w:val="Teksttreci2"/>
          <w:color w:val="000000"/>
        </w:rPr>
        <w:softHyphen/>
        <w:t>je się to, że nazwy podstawowe oznaczają zawody lub specjalności typowo męskie, przez kobiety raczej nie uprawiane”</w:t>
      </w:r>
      <w:r>
        <w:rPr>
          <w:rStyle w:val="Teksttreci2"/>
          <w:color w:val="000000"/>
          <w:vertAlign w:val="superscript"/>
        </w:rPr>
        <w:footnoteReference w:id="43"/>
      </w:r>
      <w:r>
        <w:rPr>
          <w:rStyle w:val="Teksttreci2"/>
          <w:color w:val="000000"/>
        </w:rPr>
        <w:t>. I tak jest właśnie w naszym przykładzie.</w:t>
      </w:r>
    </w:p>
    <w:p w:rsidR="00000000" w:rsidRDefault="00DF1A6B">
      <w:pPr>
        <w:pStyle w:val="Teksttreci21"/>
        <w:shd w:val="clear" w:color="auto" w:fill="auto"/>
        <w:spacing w:before="0" w:line="348" w:lineRule="exact"/>
        <w:ind w:firstLine="460"/>
        <w:jc w:val="both"/>
      </w:pPr>
      <w:r>
        <w:rPr>
          <w:rStyle w:val="Teksttreci2Kursywa"/>
          <w:color w:val="000000"/>
        </w:rPr>
        <w:t>Pilocina</w:t>
      </w:r>
      <w:r>
        <w:rPr>
          <w:rStyle w:val="Teksttreci2"/>
          <w:color w:val="000000"/>
        </w:rPr>
        <w:t xml:space="preserve"> odnosi się do M. Pawlikowskiej-Jasnorzewskiej — żony pilota i została utworzona według wzoru </w:t>
      </w:r>
      <w:r>
        <w:rPr>
          <w:rStyle w:val="Teksttreci2Kursywa"/>
          <w:color w:val="000000"/>
        </w:rPr>
        <w:t>starosta</w:t>
      </w:r>
      <w:r>
        <w:rPr>
          <w:rStyle w:val="Teksttreci2"/>
          <w:color w:val="000000"/>
        </w:rPr>
        <w:t xml:space="preserve"> — </w:t>
      </w:r>
      <w:r>
        <w:rPr>
          <w:rStyle w:val="Teksttreci2Kursywa"/>
          <w:color w:val="000000"/>
        </w:rPr>
        <w:t>starościna.</w:t>
      </w:r>
      <w:r>
        <w:rPr>
          <w:rStyle w:val="Teksttreci2"/>
          <w:color w:val="000000"/>
        </w:rPr>
        <w:t xml:space="preserve"> Ponieważ jednak wyraz jest nowy, może kojarzyć się i z inny</w:t>
      </w:r>
      <w:r>
        <w:rPr>
          <w:rStyle w:val="Teksttreci2"/>
          <w:color w:val="000000"/>
        </w:rPr>
        <w:t xml:space="preserve">mi rzeczownikami z sufiksem </w:t>
      </w:r>
      <w:r>
        <w:rPr>
          <w:rStyle w:val="Teksttreci2Kursywa"/>
          <w:color w:val="000000"/>
        </w:rPr>
        <w:t xml:space="preserve">-ina, </w:t>
      </w:r>
      <w:r>
        <w:rPr>
          <w:rStyle w:val="Teksttreci2"/>
          <w:color w:val="000000"/>
        </w:rPr>
        <w:t xml:space="preserve">np. z hipokorystykami typu </w:t>
      </w:r>
      <w:r>
        <w:rPr>
          <w:rStyle w:val="Teksttreci2Kursywa"/>
          <w:color w:val="000000"/>
        </w:rPr>
        <w:t>dziecina,</w:t>
      </w:r>
      <w:r>
        <w:rPr>
          <w:rStyle w:val="Teksttreci2"/>
          <w:color w:val="000000"/>
        </w:rPr>
        <w:t xml:space="preserve"> szczególnie że znalazł się w następują</w:t>
      </w:r>
      <w:r>
        <w:rPr>
          <w:rStyle w:val="Teksttreci2"/>
          <w:color w:val="000000"/>
        </w:rPr>
        <w:softHyphen/>
        <w:t>cym kontekście: „Nie przejmuj się, pilocino kochana, że Cię Rusinki, Polew</w:t>
      </w:r>
      <w:r>
        <w:rPr>
          <w:rStyle w:val="Teksttreci2"/>
          <w:color w:val="000000"/>
        </w:rPr>
        <w:softHyphen/>
        <w:t>ki, Gałuszki (...) ignorują” (161).</w:t>
      </w:r>
    </w:p>
    <w:p w:rsidR="00000000" w:rsidRDefault="00DF1A6B">
      <w:pPr>
        <w:pStyle w:val="Teksttreci21"/>
        <w:shd w:val="clear" w:color="auto" w:fill="auto"/>
        <w:spacing w:before="0" w:line="348" w:lineRule="exact"/>
        <w:ind w:firstLine="460"/>
        <w:jc w:val="both"/>
      </w:pPr>
      <w:r>
        <w:rPr>
          <w:rStyle w:val="Teksttreci2"/>
          <w:color w:val="000000"/>
        </w:rPr>
        <w:t xml:space="preserve">Inny charakter ma </w:t>
      </w:r>
      <w:r>
        <w:rPr>
          <w:rStyle w:val="Teksttreci2Kursywa"/>
          <w:color w:val="000000"/>
        </w:rPr>
        <w:t>poetessa z</w:t>
      </w:r>
      <w:r>
        <w:rPr>
          <w:rStyle w:val="Teksttreci2"/>
          <w:color w:val="000000"/>
        </w:rPr>
        <w:t xml:space="preserve"> tego s</w:t>
      </w:r>
      <w:r>
        <w:rPr>
          <w:rStyle w:val="Teksttreci2"/>
          <w:color w:val="000000"/>
        </w:rPr>
        <w:t xml:space="preserve">amego listu: „Madzię i męża Twego najserdeczniej pozdrawiam. Ciebie — w czoło całuję, poetesso kochana” (161). Wspominam o tym wyrazie dlatego, że Tuwim posłużył się nim w 1932 r., podczas gdy SJPDor. umieszcza interesujące nas hasło dopiero w </w:t>
      </w:r>
      <w:r>
        <w:rPr>
          <w:rStyle w:val="Teksttreci2Kursywa"/>
          <w:color w:val="000000"/>
        </w:rPr>
        <w:t>Suplemen</w:t>
      </w:r>
      <w:r>
        <w:rPr>
          <w:rStyle w:val="Teksttreci2Kursywa"/>
          <w:color w:val="000000"/>
        </w:rPr>
        <w:softHyphen/>
        <w:t>cie</w:t>
      </w:r>
      <w:r>
        <w:rPr>
          <w:rStyle w:val="Teksttreci2"/>
          <w:color w:val="000000"/>
        </w:rPr>
        <w:t xml:space="preserve"> i ilustruje cytatami z lat 1965 i 1966. Rzeczownik </w:t>
      </w:r>
      <w:r>
        <w:rPr>
          <w:rStyle w:val="Teksttreci2Kursywa"/>
          <w:color w:val="000000"/>
        </w:rPr>
        <w:t>poetessa,</w:t>
      </w:r>
      <w:r>
        <w:rPr>
          <w:rStyle w:val="Teksttreci2"/>
          <w:color w:val="000000"/>
        </w:rPr>
        <w:t xml:space="preserve"> jak podaje słownik, jest zapożyczeniem z </w:t>
      </w:r>
      <w:r>
        <w:rPr>
          <w:rStyle w:val="Teksttreci2"/>
          <w:color w:val="000000"/>
          <w:lang w:val="de-DE" w:eastAsia="de-DE"/>
        </w:rPr>
        <w:t xml:space="preserve">fr. </w:t>
      </w:r>
      <w:r>
        <w:rPr>
          <w:rStyle w:val="Teksttreci2Kursywa"/>
          <w:color w:val="000000"/>
        </w:rPr>
        <w:t>poetesse</w:t>
      </w:r>
      <w:r>
        <w:rPr>
          <w:rStyle w:val="Teksttreci2"/>
          <w:color w:val="000000"/>
        </w:rPr>
        <w:t xml:space="preserve"> dokonanym być może za pośred</w:t>
      </w:r>
      <w:r>
        <w:rPr>
          <w:rStyle w:val="Teksttreci2"/>
          <w:color w:val="000000"/>
        </w:rPr>
        <w:softHyphen/>
        <w:t xml:space="preserve">nictwem rosyjskim (ros. </w:t>
      </w:r>
      <w:r>
        <w:rPr>
          <w:rStyle w:val="Teksttreci2Kursywa"/>
          <w:color w:val="000000"/>
          <w:lang w:val="ru-RU" w:eastAsia="ru-RU"/>
        </w:rPr>
        <w:t>поэтесса</w:t>
      </w:r>
      <w:r>
        <w:rPr>
          <w:rStyle w:val="Teksttreci2Kursywa"/>
          <w:color w:val="000000"/>
        </w:rPr>
        <w:t>).</w:t>
      </w:r>
    </w:p>
    <w:p w:rsidR="00000000" w:rsidRDefault="00DF1A6B">
      <w:pPr>
        <w:pStyle w:val="Teksttreci21"/>
        <w:shd w:val="clear" w:color="auto" w:fill="auto"/>
        <w:spacing w:before="0" w:line="348" w:lineRule="exact"/>
        <w:ind w:firstLine="460"/>
        <w:jc w:val="both"/>
      </w:pPr>
      <w:r>
        <w:rPr>
          <w:rStyle w:val="Teksttreci2"/>
          <w:color w:val="000000"/>
        </w:rPr>
        <w:t xml:space="preserve">Strukturami o podobnym rodowodzie są </w:t>
      </w:r>
      <w:r>
        <w:rPr>
          <w:rStyle w:val="Teksttreci2Kursywa"/>
          <w:color w:val="000000"/>
        </w:rPr>
        <w:t>druidessa</w:t>
      </w:r>
      <w:r>
        <w:rPr>
          <w:rStyle w:val="Teksttreci2"/>
          <w:color w:val="000000"/>
        </w:rPr>
        <w:t xml:space="preserve"> (z fr. </w:t>
      </w:r>
      <w:r>
        <w:rPr>
          <w:rStyle w:val="Teksttreci2Kursywa"/>
          <w:color w:val="000000"/>
        </w:rPr>
        <w:t>druidesse)</w:t>
      </w:r>
      <w:r>
        <w:rPr>
          <w:rStyle w:val="Teksttreci2"/>
          <w:color w:val="000000"/>
        </w:rPr>
        <w:t xml:space="preserve"> ‘kap</w:t>
      </w:r>
      <w:r>
        <w:rPr>
          <w:rStyle w:val="Teksttreci2"/>
          <w:color w:val="000000"/>
        </w:rPr>
        <w:softHyphen/>
        <w:t>ł</w:t>
      </w:r>
      <w:r>
        <w:rPr>
          <w:rStyle w:val="Teksttreci2"/>
          <w:color w:val="000000"/>
        </w:rPr>
        <w:t>anka celtycka', którą spotykamy w 1925 r. u J. Kleinera w studium poświę</w:t>
      </w:r>
      <w:r>
        <w:rPr>
          <w:rStyle w:val="Teksttreci2"/>
          <w:color w:val="000000"/>
        </w:rPr>
        <w:softHyphen/>
        <w:t>conym Słowackiemu</w:t>
      </w:r>
      <w:r>
        <w:rPr>
          <w:rStyle w:val="Teksttreci2"/>
          <w:color w:val="000000"/>
          <w:vertAlign w:val="superscript"/>
        </w:rPr>
        <w:footnoteReference w:id="44"/>
      </w:r>
      <w:r>
        <w:rPr>
          <w:rStyle w:val="Teksttreci2"/>
          <w:color w:val="000000"/>
        </w:rPr>
        <w:t xml:space="preserve"> oraz wys</w:t>
      </w:r>
      <w:r>
        <w:rPr>
          <w:rStyle w:val="Teksttreci2"/>
          <w:color w:val="000000"/>
        </w:rPr>
        <w:t>tępująca w książce Z. Uniłowskiego  C</w:t>
      </w:r>
      <w:r>
        <w:rPr>
          <w:rStyle w:val="Teksttreci2Kursywa"/>
          <w:color w:val="000000"/>
        </w:rPr>
        <w:t xml:space="preserve">złowiek </w:t>
      </w:r>
      <w:r>
        <w:rPr>
          <w:rStyle w:val="Teksttreci2"/>
          <w:color w:val="000000"/>
        </w:rPr>
        <w:t xml:space="preserve">w </w:t>
      </w:r>
      <w:r>
        <w:rPr>
          <w:rStyle w:val="Teksttreci2Kursywa"/>
          <w:color w:val="000000"/>
        </w:rPr>
        <w:t>oknie dogaressa</w:t>
      </w:r>
      <w:r>
        <w:rPr>
          <w:rStyle w:val="Teksttreci2"/>
          <w:color w:val="000000"/>
        </w:rPr>
        <w:t xml:space="preserve"> ‘żona doży* (z wł. </w:t>
      </w:r>
      <w:r>
        <w:rPr>
          <w:rStyle w:val="Teksttreci2Kursywa"/>
          <w:color w:val="000000"/>
        </w:rPr>
        <w:t>dogaressa).</w:t>
      </w:r>
      <w:r>
        <w:rPr>
          <w:rStyle w:val="Teksttreci2"/>
          <w:color w:val="000000"/>
        </w:rPr>
        <w:t xml:space="preserve"> Wyrazu tego użył autor przenośnie w odniesieniu do jednej ze swych bohaterek</w:t>
      </w:r>
      <w:r>
        <w:rPr>
          <w:rStyle w:val="Teksttreci2"/>
          <w:color w:val="000000"/>
          <w:vertAlign w:val="superscript"/>
        </w:rPr>
        <w:footnoteReference w:id="45"/>
      </w:r>
      <w:r>
        <w:rPr>
          <w:rStyle w:val="Teksttreci2"/>
          <w:color w:val="000000"/>
        </w:rPr>
        <w:t>. Wymienione rze</w:t>
      </w:r>
      <w:r>
        <w:rPr>
          <w:rStyle w:val="Teksttreci2"/>
          <w:color w:val="000000"/>
        </w:rPr>
        <w:softHyphen/>
        <w:t xml:space="preserve">czowniki są indywidualnie dokonanymi zapożyczeniami z francuskiego i włoskiego i mają charakter czysto literacki, podobnie jak </w:t>
      </w:r>
      <w:r>
        <w:rPr>
          <w:rStyle w:val="Teksttreci2Kursywa"/>
          <w:color w:val="000000"/>
        </w:rPr>
        <w:t>poetessa,</w:t>
      </w:r>
      <w:r>
        <w:rPr>
          <w:rStyle w:val="Teksttreci2"/>
          <w:color w:val="000000"/>
        </w:rPr>
        <w:t xml:space="preserve"> k</w:t>
      </w:r>
      <w:r>
        <w:rPr>
          <w:rStyle w:val="Teksttreci2"/>
          <w:color w:val="000000"/>
        </w:rPr>
        <w:t>tóra w czasie gdy posłużył się nią Tuwim w liście do „staroświeckiej młodej pani z Krakowa"</w:t>
      </w:r>
      <w:r>
        <w:rPr>
          <w:rStyle w:val="Teksttreci2"/>
          <w:color w:val="000000"/>
          <w:vertAlign w:val="superscript"/>
        </w:rPr>
        <w:footnoteReference w:id="46"/>
      </w:r>
      <w:r>
        <w:rPr>
          <w:rStyle w:val="Teksttreci2"/>
          <w:color w:val="000000"/>
        </w:rPr>
        <w:t>, nawiązywała chyba bezpośrednio do wzoru francuskiego. Ina</w:t>
      </w:r>
      <w:r>
        <w:rPr>
          <w:rStyle w:val="Teksttreci2"/>
          <w:color w:val="000000"/>
        </w:rPr>
        <w:softHyphen/>
        <w:t xml:space="preserve">czej jest z </w:t>
      </w:r>
      <w:r>
        <w:rPr>
          <w:rStyle w:val="Teksttreci2Kursywa"/>
          <w:color w:val="000000"/>
        </w:rPr>
        <w:t>poetessą</w:t>
      </w:r>
      <w:r>
        <w:rPr>
          <w:rStyle w:val="Teksttreci2"/>
          <w:color w:val="000000"/>
        </w:rPr>
        <w:t xml:space="preserve"> z lat sześćdziesiątych, kiedy to nie mo</w:t>
      </w:r>
      <w:r>
        <w:rPr>
          <w:rStyle w:val="Teksttreci2"/>
          <w:color w:val="000000"/>
        </w:rPr>
        <w:t>żna wykluczyć wpływu rosyjskiego.</w:t>
      </w:r>
    </w:p>
    <w:p w:rsidR="00000000" w:rsidRDefault="00DF1A6B">
      <w:pPr>
        <w:pStyle w:val="Teksttreci21"/>
        <w:shd w:val="clear" w:color="auto" w:fill="auto"/>
        <w:spacing w:before="0"/>
        <w:ind w:firstLine="460"/>
        <w:jc w:val="both"/>
      </w:pPr>
      <w:r>
        <w:rPr>
          <w:rStyle w:val="Teksttreci2"/>
          <w:color w:val="000000"/>
        </w:rPr>
        <w:t xml:space="preserve">Ostatnią grupę stanowią rzeczowniki z pierwszym elementem </w:t>
      </w:r>
      <w:r>
        <w:rPr>
          <w:rStyle w:val="Teksttreci2Kursywa"/>
          <w:color w:val="000000"/>
        </w:rPr>
        <w:t>wszech-: Wszechsiła</w:t>
      </w:r>
      <w:r>
        <w:rPr>
          <w:rStyle w:val="Teksttreci2"/>
          <w:color w:val="000000"/>
        </w:rPr>
        <w:t xml:space="preserve"> (314) i </w:t>
      </w:r>
      <w:r>
        <w:rPr>
          <w:rStyle w:val="Teksttreci2Kursywa"/>
          <w:color w:val="000000"/>
          <w:lang w:val="cs-CZ" w:eastAsia="cs-CZ"/>
        </w:rPr>
        <w:t xml:space="preserve">arcy-: </w:t>
      </w:r>
      <w:r>
        <w:rPr>
          <w:rStyle w:val="Teksttreci2Kursywa"/>
          <w:color w:val="000000"/>
        </w:rPr>
        <w:t>arcylaik</w:t>
      </w:r>
      <w:r>
        <w:rPr>
          <w:rStyle w:val="Teksttreci2"/>
          <w:color w:val="000000"/>
        </w:rPr>
        <w:t xml:space="preserve"> (153) oraz złożenia utworzone na wzór ana</w:t>
      </w:r>
      <w:r>
        <w:rPr>
          <w:rStyle w:val="Teksttreci2"/>
          <w:color w:val="000000"/>
        </w:rPr>
        <w:softHyphen/>
        <w:t xml:space="preserve">logicznych formacji: </w:t>
      </w:r>
      <w:r>
        <w:rPr>
          <w:rStyle w:val="Teksttreci2Kursywa"/>
          <w:color w:val="000000"/>
        </w:rPr>
        <w:t>półstulecie</w:t>
      </w:r>
      <w:r>
        <w:rPr>
          <w:rStyle w:val="Teksttreci2"/>
          <w:color w:val="000000"/>
        </w:rPr>
        <w:t xml:space="preserve"> (311) jak </w:t>
      </w:r>
      <w:r>
        <w:rPr>
          <w:rStyle w:val="Teksttreci2Kursywa"/>
          <w:color w:val="000000"/>
        </w:rPr>
        <w:t>półwiecze</w:t>
      </w:r>
      <w:r>
        <w:rPr>
          <w:rStyle w:val="Teksttreci2"/>
          <w:color w:val="000000"/>
        </w:rPr>
        <w:t xml:space="preserve"> i </w:t>
      </w:r>
      <w:r>
        <w:rPr>
          <w:rStyle w:val="Teksttreci2Kursywa"/>
          <w:color w:val="000000"/>
        </w:rPr>
        <w:t>lunoteka</w:t>
      </w:r>
      <w:r>
        <w:rPr>
          <w:rStyle w:val="Teksttreci2"/>
          <w:color w:val="000000"/>
        </w:rPr>
        <w:t xml:space="preserve"> (325) jak </w:t>
      </w:r>
      <w:r>
        <w:rPr>
          <w:rStyle w:val="Teksttreci2Kursywa"/>
          <w:color w:val="000000"/>
        </w:rPr>
        <w:t>kar</w:t>
      </w:r>
      <w:r>
        <w:rPr>
          <w:rStyle w:val="Teksttreci2Kursywa"/>
          <w:color w:val="000000"/>
        </w:rPr>
        <w:softHyphen/>
      </w:r>
      <w:r>
        <w:rPr>
          <w:rStyle w:val="Teksttreci2Kursywa"/>
          <w:color w:val="000000"/>
        </w:rPr>
        <w:t>toteka.</w:t>
      </w:r>
    </w:p>
    <w:p w:rsidR="00000000" w:rsidRDefault="00DF1A6B">
      <w:pPr>
        <w:pStyle w:val="Teksttreci21"/>
        <w:shd w:val="clear" w:color="auto" w:fill="auto"/>
        <w:spacing w:before="0"/>
        <w:ind w:firstLine="460"/>
        <w:jc w:val="both"/>
      </w:pPr>
      <w:r>
        <w:rPr>
          <w:rStyle w:val="Teksttreci2"/>
          <w:color w:val="000000"/>
        </w:rPr>
        <w:t>Ciekawe, że czasem nowe konstrukcje użyte przez poetę są jakby zapowie</w:t>
      </w:r>
      <w:r>
        <w:rPr>
          <w:rStyle w:val="Teksttreci2"/>
          <w:color w:val="000000"/>
        </w:rPr>
        <w:softHyphen/>
        <w:t xml:space="preserve">dzią </w:t>
      </w:r>
      <w:r>
        <w:rPr>
          <w:rStyle w:val="Teksttreci2"/>
          <w:color w:val="000000"/>
        </w:rPr>
        <w:lastRenderedPageBreak/>
        <w:t xml:space="preserve">ich późniejszej produktywności. Pisałam już o wyrażeniu </w:t>
      </w:r>
      <w:r>
        <w:rPr>
          <w:rStyle w:val="Teksttreci2Kursywa"/>
          <w:color w:val="000000"/>
        </w:rPr>
        <w:t>Stefaniostwo Tuwimowie</w:t>
      </w:r>
      <w:r>
        <w:rPr>
          <w:rStyle w:val="Teksttreci2"/>
          <w:color w:val="000000"/>
        </w:rPr>
        <w:t xml:space="preserve">*, które było nowością w czasach, gdy powszechnie się jeszcze mówiło </w:t>
      </w:r>
      <w:r>
        <w:rPr>
          <w:rStyle w:val="Teksttreci2Kursywa"/>
          <w:color w:val="000000"/>
        </w:rPr>
        <w:t>Julianowa Tuwimowa</w:t>
      </w:r>
      <w:r>
        <w:rPr>
          <w:rStyle w:val="Teksttreci2"/>
          <w:color w:val="000000"/>
        </w:rPr>
        <w:t xml:space="preserve"> i </w:t>
      </w:r>
      <w:r>
        <w:rPr>
          <w:rStyle w:val="Teksttreci2Kursywa"/>
          <w:color w:val="000000"/>
        </w:rPr>
        <w:t>Juli</w:t>
      </w:r>
      <w:r>
        <w:rPr>
          <w:rStyle w:val="Teksttreci2Kursywa"/>
          <w:color w:val="000000"/>
        </w:rPr>
        <w:t>anostwo Tuwimowie.</w:t>
      </w:r>
      <w:r>
        <w:rPr>
          <w:rStyle w:val="Teksttreci2"/>
          <w:color w:val="000000"/>
        </w:rPr>
        <w:t xml:space="preserve"> Teraz chciałabym zwrócić uwagę na </w:t>
      </w:r>
      <w:r>
        <w:rPr>
          <w:rStyle w:val="Teksttreci2Kursywa"/>
          <w:color w:val="000000"/>
        </w:rPr>
        <w:t>lunotekę:</w:t>
      </w:r>
      <w:r>
        <w:rPr>
          <w:rStyle w:val="Teksttreci2"/>
          <w:color w:val="000000"/>
        </w:rPr>
        <w:t xml:space="preserve"> „Lunoteka rośnie, ale od trafu do trafu” (325). Wspominał o niej pisarz także w artykule </w:t>
      </w:r>
      <w:r>
        <w:rPr>
          <w:rStyle w:val="Teksttreci2Kursywa"/>
          <w:color w:val="000000"/>
        </w:rPr>
        <w:t>Sonata księżycowa</w:t>
      </w:r>
      <w:r>
        <w:rPr>
          <w:rStyle w:val="Teksttreci2"/>
          <w:color w:val="000000"/>
        </w:rPr>
        <w:t xml:space="preserve"> w prowadzonym przez siebie dziale </w:t>
      </w:r>
      <w:r>
        <w:rPr>
          <w:rStyle w:val="Teksttreci2Kursywa"/>
          <w:color w:val="000000"/>
        </w:rPr>
        <w:t>Cicer cum caule</w:t>
      </w:r>
      <w:r>
        <w:rPr>
          <w:rStyle w:val="Teksttreci2"/>
          <w:color w:val="000000"/>
        </w:rPr>
        <w:t xml:space="preserve"> w </w:t>
      </w:r>
      <w:r>
        <w:rPr>
          <w:rStyle w:val="Teksttreci2Kursywa"/>
          <w:color w:val="000000"/>
        </w:rPr>
        <w:t>Problemach:</w:t>
      </w:r>
      <w:r>
        <w:rPr>
          <w:rStyle w:val="Teksttreci2"/>
          <w:color w:val="000000"/>
        </w:rPr>
        <w:t xml:space="preserve"> „Od pewnego czasu pro</w:t>
      </w:r>
      <w:r>
        <w:rPr>
          <w:rStyle w:val="Teksttreci2"/>
          <w:color w:val="000000"/>
        </w:rPr>
        <w:softHyphen/>
      </w:r>
      <w:r>
        <w:rPr>
          <w:rStyle w:val="Teksttreci2"/>
          <w:color w:val="000000"/>
        </w:rPr>
        <w:t xml:space="preserve">wadzę lunotekę, tj. normalną kartotekę, na której </w:t>
      </w:r>
      <w:r>
        <w:rPr>
          <w:rStyle w:val="Teksttreci2"/>
          <w:color w:val="000000"/>
          <w:lang w:val="de-DE" w:eastAsia="de-DE"/>
        </w:rPr>
        <w:t xml:space="preserve">»fiszkach« </w:t>
      </w:r>
      <w:r>
        <w:rPr>
          <w:rStyle w:val="Teksttreci2"/>
          <w:color w:val="000000"/>
        </w:rPr>
        <w:t>notuję skrupulat</w:t>
      </w:r>
      <w:r>
        <w:rPr>
          <w:rStyle w:val="Teksttreci2"/>
          <w:color w:val="000000"/>
        </w:rPr>
        <w:softHyphen/>
        <w:t>nie wszelkie metafory, porównania i epitety, jakimi poeci ozdabiają Księżyc.”</w:t>
      </w:r>
      <w:r>
        <w:rPr>
          <w:rStyle w:val="Teksttreci2"/>
          <w:color w:val="000000"/>
          <w:vertAlign w:val="superscript"/>
        </w:rPr>
        <w:footnoteReference w:id="47"/>
      </w:r>
      <w:r>
        <w:rPr>
          <w:rStyle w:val="Teksttreci2"/>
          <w:color w:val="000000"/>
          <w:vertAlign w:val="superscript"/>
        </w:rPr>
        <w:t xml:space="preserve"> </w:t>
      </w:r>
      <w:r>
        <w:rPr>
          <w:rStyle w:val="Teksttreci2"/>
          <w:color w:val="000000"/>
        </w:rPr>
        <w:t>Obecnie wśró</w:t>
      </w:r>
      <w:r>
        <w:rPr>
          <w:rStyle w:val="Teksttreci2"/>
          <w:color w:val="000000"/>
        </w:rPr>
        <w:t xml:space="preserve">d nowych złożeń z elementem </w:t>
      </w:r>
      <w:r>
        <w:rPr>
          <w:rStyle w:val="Teksttreci2Kursywa"/>
          <w:color w:val="000000"/>
        </w:rPr>
        <w:t>-teka</w:t>
      </w:r>
      <w:r>
        <w:rPr>
          <w:rStyle w:val="Teksttreci2"/>
          <w:color w:val="000000"/>
        </w:rPr>
        <w:t xml:space="preserve"> mamy </w:t>
      </w:r>
      <w:r>
        <w:rPr>
          <w:rStyle w:val="Teksttreci2Kursywa"/>
          <w:color w:val="000000"/>
        </w:rPr>
        <w:t>płytotekę</w:t>
      </w:r>
      <w:r>
        <w:rPr>
          <w:rStyle w:val="Teksttreci2"/>
          <w:color w:val="000000"/>
        </w:rPr>
        <w:t xml:space="preserve"> (1954 SJPDor.), </w:t>
      </w:r>
      <w:r>
        <w:rPr>
          <w:rStyle w:val="Teksttreci2Kursywa"/>
          <w:color w:val="000000"/>
        </w:rPr>
        <w:t>filmotekę</w:t>
      </w:r>
      <w:r>
        <w:rPr>
          <w:rStyle w:val="Teksttreci2"/>
          <w:color w:val="000000"/>
        </w:rPr>
        <w:t xml:space="preserve"> (1955 SJPDor.), </w:t>
      </w:r>
      <w:r>
        <w:rPr>
          <w:rStyle w:val="Teksttreci2Kursywa"/>
          <w:color w:val="000000"/>
        </w:rPr>
        <w:t>wideotekę</w:t>
      </w:r>
      <w:r>
        <w:rPr>
          <w:rStyle w:val="Teksttreci2"/>
          <w:color w:val="000000"/>
        </w:rPr>
        <w:t xml:space="preserve"> oraz kilka wyrazów o zmienio</w:t>
      </w:r>
      <w:r>
        <w:rPr>
          <w:rStyle w:val="Teksttreci2"/>
          <w:color w:val="000000"/>
        </w:rPr>
        <w:softHyphen/>
        <w:t xml:space="preserve">nym w stosunku do struktury formacji znaczeniu. Należą do nich </w:t>
      </w:r>
      <w:r>
        <w:rPr>
          <w:rStyle w:val="Teksttreci2Kursywa"/>
          <w:color w:val="000000"/>
        </w:rPr>
        <w:t xml:space="preserve">dyskoteka, </w:t>
      </w:r>
      <w:r>
        <w:rPr>
          <w:rStyle w:val="Teksttreci2"/>
          <w:color w:val="000000"/>
        </w:rPr>
        <w:t>jeszcze według SJPDor. ‘zbiór płyt z nagranymi dzieł</w:t>
      </w:r>
      <w:r>
        <w:rPr>
          <w:rStyle w:val="Teksttreci2"/>
          <w:color w:val="000000"/>
        </w:rPr>
        <w:t>ami muzycznymi; płyto</w:t>
      </w:r>
      <w:r>
        <w:rPr>
          <w:rStyle w:val="Teksttreci2"/>
          <w:color w:val="000000"/>
        </w:rPr>
        <w:softHyphen/>
        <w:t xml:space="preserve">teka’, </w:t>
      </w:r>
      <w:r>
        <w:rPr>
          <w:rStyle w:val="Teksttreci2Kursywa"/>
          <w:color w:val="000000"/>
        </w:rPr>
        <w:t>artoteka</w:t>
      </w:r>
      <w:r>
        <w:rPr>
          <w:rStyle w:val="Teksttreci2"/>
          <w:color w:val="000000"/>
        </w:rPr>
        <w:t xml:space="preserve"> ‘kursy tańca, fotografiki itp. organizowane przez domy kultury i świetlice’</w:t>
      </w:r>
      <w:r>
        <w:rPr>
          <w:rStyle w:val="Teksttreci2"/>
          <w:color w:val="000000"/>
          <w:vertAlign w:val="superscript"/>
        </w:rPr>
        <w:footnoteReference w:id="48"/>
      </w:r>
      <w:r>
        <w:rPr>
          <w:rStyle w:val="Teksttreci2"/>
          <w:color w:val="000000"/>
          <w:vertAlign w:val="superscript"/>
        </w:rPr>
        <w:t xml:space="preserve"> </w:t>
      </w:r>
      <w:r>
        <w:rPr>
          <w:rStyle w:val="Teksttreci2"/>
          <w:color w:val="000000"/>
          <w:vertAlign w:val="superscript"/>
        </w:rPr>
        <w:footnoteReference w:id="49"/>
      </w:r>
      <w:r>
        <w:rPr>
          <w:rStyle w:val="Teksttreci2"/>
          <w:color w:val="000000"/>
        </w:rPr>
        <w:t xml:space="preserve">, a nawet </w:t>
      </w:r>
      <w:r>
        <w:rPr>
          <w:rStyle w:val="Teksttreci2Kursywa"/>
          <w:color w:val="000000"/>
        </w:rPr>
        <w:t>pyskoteka</w:t>
      </w:r>
      <w:r>
        <w:rPr>
          <w:rStyle w:val="Teksttreci2"/>
          <w:color w:val="000000"/>
        </w:rPr>
        <w:t xml:space="preserve"> o niezupełnie jasnym znaczeniu". Neosemantyzmy to: </w:t>
      </w:r>
      <w:r>
        <w:rPr>
          <w:rStyle w:val="Teksttreci2Kursywa"/>
          <w:color w:val="000000"/>
        </w:rPr>
        <w:t>osiemnastka</w:t>
      </w:r>
      <w:r>
        <w:rPr>
          <w:rStyle w:val="Teksttreci2"/>
          <w:color w:val="000000"/>
        </w:rPr>
        <w:t xml:space="preserve"> ‘wiek osiemnasty’:</w:t>
      </w:r>
    </w:p>
    <w:p w:rsidR="00000000" w:rsidRDefault="00DF1A6B">
      <w:pPr>
        <w:pStyle w:val="Teksttreci21"/>
        <w:shd w:val="clear" w:color="auto" w:fill="auto"/>
        <w:spacing w:before="0"/>
        <w:ind w:firstLine="460"/>
        <w:jc w:val="both"/>
      </w:pPr>
      <w:r>
        <w:rPr>
          <w:rStyle w:val="Teksttreci2"/>
          <w:color w:val="000000"/>
        </w:rPr>
        <w:t xml:space="preserve">„Z Reklewskiego nie dało </w:t>
      </w:r>
      <w:r>
        <w:rPr>
          <w:rStyle w:val="Teksttreci2"/>
          <w:color w:val="000000"/>
        </w:rPr>
        <w:t xml:space="preserve">się nic, oprócz ładnej </w:t>
      </w:r>
      <w:r>
        <w:rPr>
          <w:rStyle w:val="Teksttreci2Kursywa"/>
          <w:color w:val="000000"/>
        </w:rPr>
        <w:t>Haliny,</w:t>
      </w:r>
      <w:r>
        <w:rPr>
          <w:rStyle w:val="Teksttreci2"/>
          <w:color w:val="000000"/>
        </w:rPr>
        <w:t xml:space="preserve"> wycisnąć. (...) Tylko </w:t>
      </w:r>
      <w:r>
        <w:rPr>
          <w:rStyle w:val="Teksttreci2Kursywa"/>
          <w:color w:val="000000"/>
        </w:rPr>
        <w:t>Halina</w:t>
      </w:r>
      <w:r>
        <w:rPr>
          <w:rStyle w:val="Teksttreci2"/>
          <w:color w:val="000000"/>
        </w:rPr>
        <w:t xml:space="preserve"> jest z ducha XIX-wicczna; reszta — najtypowsza osiemnastka” (386).</w:t>
      </w:r>
    </w:p>
    <w:p w:rsidR="00000000" w:rsidRDefault="00DF1A6B">
      <w:pPr>
        <w:pStyle w:val="Teksttreci21"/>
        <w:shd w:val="clear" w:color="auto" w:fill="auto"/>
        <w:spacing w:before="0"/>
        <w:ind w:firstLine="460"/>
        <w:jc w:val="both"/>
      </w:pPr>
      <w:r>
        <w:rPr>
          <w:rStyle w:val="Teksttreci2Kursywa"/>
          <w:color w:val="000000"/>
          <w:lang w:val="cs-CZ" w:eastAsia="cs-CZ"/>
        </w:rPr>
        <w:t>rasista</w:t>
      </w:r>
      <w:r>
        <w:rPr>
          <w:rStyle w:val="Teksttreci2"/>
          <w:color w:val="000000"/>
          <w:lang w:val="cs-CZ" w:eastAsia="cs-CZ"/>
        </w:rPr>
        <w:t xml:space="preserve"> </w:t>
      </w:r>
      <w:r>
        <w:rPr>
          <w:rStyle w:val="Teksttreci2"/>
          <w:color w:val="000000"/>
        </w:rPr>
        <w:t>‘pies rasowy’:</w:t>
      </w:r>
    </w:p>
    <w:p w:rsidR="00000000" w:rsidRDefault="00DF1A6B">
      <w:pPr>
        <w:pStyle w:val="Teksttreci21"/>
        <w:shd w:val="clear" w:color="auto" w:fill="auto"/>
        <w:spacing w:before="0" w:after="290"/>
        <w:ind w:firstLine="460"/>
        <w:jc w:val="both"/>
      </w:pPr>
      <w:r>
        <w:rPr>
          <w:rStyle w:val="Teksttreci2"/>
          <w:color w:val="000000"/>
        </w:rPr>
        <w:t xml:space="preserve">Dżoncio był Niemiec </w:t>
      </w:r>
      <w:r>
        <w:rPr>
          <w:rStyle w:val="Teksttreci2"/>
          <w:color w:val="000000"/>
          <w:lang w:val="cs-CZ" w:eastAsia="cs-CZ"/>
        </w:rPr>
        <w:t xml:space="preserve">(rasista) </w:t>
      </w:r>
      <w:r>
        <w:rPr>
          <w:rStyle w:val="Teksttreci2"/>
          <w:color w:val="000000"/>
        </w:rPr>
        <w:t>z rodu Zwerg-Schnauzerów” (236).</w:t>
      </w:r>
    </w:p>
    <w:p w:rsidR="00000000" w:rsidRDefault="00DF1A6B">
      <w:pPr>
        <w:pStyle w:val="Teksttreci21"/>
        <w:numPr>
          <w:ilvl w:val="0"/>
          <w:numId w:val="11"/>
        </w:numPr>
        <w:shd w:val="clear" w:color="auto" w:fill="auto"/>
        <w:tabs>
          <w:tab w:val="left" w:pos="834"/>
        </w:tabs>
        <w:spacing w:before="0" w:after="116" w:line="280" w:lineRule="exact"/>
        <w:ind w:firstLine="460"/>
        <w:jc w:val="both"/>
      </w:pPr>
      <w:r>
        <w:rPr>
          <w:rStyle w:val="Teksttreci2"/>
          <w:color w:val="000000"/>
        </w:rPr>
        <w:t>Przymiotniki</w:t>
      </w:r>
    </w:p>
    <w:p w:rsidR="00000000" w:rsidRDefault="00DF1A6B">
      <w:pPr>
        <w:pStyle w:val="Teksttreci21"/>
        <w:shd w:val="clear" w:color="auto" w:fill="auto"/>
        <w:spacing w:before="0" w:line="348" w:lineRule="exact"/>
        <w:ind w:firstLine="460"/>
        <w:jc w:val="both"/>
      </w:pPr>
      <w:r>
        <w:rPr>
          <w:rStyle w:val="Teksttreci2"/>
          <w:color w:val="000000"/>
        </w:rPr>
        <w:t xml:space="preserve">Niewiele inwencji przejawia autor </w:t>
      </w:r>
      <w:r>
        <w:rPr>
          <w:rStyle w:val="Teksttreci2Kursywa"/>
          <w:color w:val="000000"/>
        </w:rPr>
        <w:t>Listów</w:t>
      </w:r>
      <w:r>
        <w:rPr>
          <w:rStyle w:val="Teksttreci2"/>
          <w:color w:val="000000"/>
        </w:rPr>
        <w:t xml:space="preserve"> także w tworzeniu neologiz</w:t>
      </w:r>
      <w:r>
        <w:rPr>
          <w:rStyle w:val="Teksttreci2"/>
          <w:color w:val="000000"/>
        </w:rPr>
        <w:softHyphen/>
        <w:t>mów przymiotnikowych, czasownikowych i przysłówkowych.</w:t>
      </w:r>
    </w:p>
    <w:p w:rsidR="00000000" w:rsidRDefault="00DF1A6B">
      <w:pPr>
        <w:pStyle w:val="Teksttreci21"/>
        <w:shd w:val="clear" w:color="auto" w:fill="auto"/>
        <w:spacing w:before="0" w:line="330" w:lineRule="exact"/>
        <w:ind w:firstLine="460"/>
        <w:jc w:val="both"/>
      </w:pPr>
      <w:r>
        <w:rPr>
          <w:rStyle w:val="Teksttreci2"/>
          <w:color w:val="000000"/>
        </w:rPr>
        <w:t>Nowe przymiotniki to:</w:t>
      </w:r>
    </w:p>
    <w:p w:rsidR="00000000" w:rsidRDefault="00DF1A6B">
      <w:pPr>
        <w:pStyle w:val="Teksttreci21"/>
        <w:shd w:val="clear" w:color="auto" w:fill="auto"/>
        <w:spacing w:before="0" w:line="330" w:lineRule="exact"/>
        <w:ind w:left="460" w:right="3360"/>
      </w:pPr>
      <w:r>
        <w:rPr>
          <w:rStyle w:val="Teksttreci2Kursywa"/>
          <w:color w:val="000000"/>
        </w:rPr>
        <w:t>czasomierzowy</w:t>
      </w:r>
      <w:r>
        <w:rPr>
          <w:rStyle w:val="Teksttreci2"/>
          <w:color w:val="000000"/>
        </w:rPr>
        <w:t xml:space="preserve"> — czasomierzowy temat (240) </w:t>
      </w:r>
      <w:r>
        <w:rPr>
          <w:rStyle w:val="Teksttreci2Kursywa"/>
          <w:color w:val="000000"/>
        </w:rPr>
        <w:t>imieszkowy</w:t>
      </w:r>
      <w:r>
        <w:rPr>
          <w:rStyle w:val="Teksttreci2"/>
          <w:color w:val="000000"/>
        </w:rPr>
        <w:t xml:space="preserve"> — „śmieszkowa” szopka (355) </w:t>
      </w:r>
      <w:r>
        <w:rPr>
          <w:rStyle w:val="Teksttreci2Kursywa"/>
          <w:color w:val="000000"/>
        </w:rPr>
        <w:t>ulubieniowy</w:t>
      </w:r>
      <w:r>
        <w:rPr>
          <w:rStyle w:val="Teksttreci2"/>
          <w:color w:val="000000"/>
        </w:rPr>
        <w:t xml:space="preserve"> — „</w:t>
      </w:r>
      <w:r>
        <w:rPr>
          <w:rStyle w:val="Teksttreci2"/>
          <w:color w:val="000000"/>
        </w:rPr>
        <w:t>ulubieniowy wierszyk (398)</w:t>
      </w:r>
      <w:r>
        <w:rPr>
          <w:rStyle w:val="Teksttreci2"/>
          <w:color w:val="000000"/>
          <w:vertAlign w:val="superscript"/>
        </w:rPr>
        <w:footnoteReference w:id="50"/>
      </w:r>
    </w:p>
    <w:p w:rsidR="00000000" w:rsidRDefault="00DF1A6B">
      <w:pPr>
        <w:pStyle w:val="Teksttreci60"/>
        <w:shd w:val="clear" w:color="auto" w:fill="auto"/>
        <w:spacing w:line="336" w:lineRule="exact"/>
        <w:ind w:firstLine="460"/>
        <w:jc w:val="both"/>
      </w:pPr>
      <w:r>
        <w:rPr>
          <w:rStyle w:val="Teksttreci6"/>
          <w:i/>
          <w:iCs/>
          <w:color w:val="000000"/>
        </w:rPr>
        <w:t>nienawistniczy</w:t>
      </w:r>
    </w:p>
    <w:p w:rsidR="00000000" w:rsidRDefault="00DF1A6B">
      <w:pPr>
        <w:pStyle w:val="Teksttreci60"/>
        <w:shd w:val="clear" w:color="auto" w:fill="auto"/>
        <w:spacing w:line="336" w:lineRule="exact"/>
        <w:ind w:firstLine="460"/>
        <w:jc w:val="both"/>
      </w:pPr>
      <w:r>
        <w:rPr>
          <w:rStyle w:val="Teksttreci6"/>
          <w:i/>
          <w:iCs/>
          <w:color w:val="000000"/>
        </w:rPr>
        <w:t>zasrańczy:</w:t>
      </w:r>
    </w:p>
    <w:p w:rsidR="00000000" w:rsidRDefault="00DF1A6B">
      <w:pPr>
        <w:pStyle w:val="Teksttreci21"/>
        <w:shd w:val="clear" w:color="auto" w:fill="auto"/>
        <w:spacing w:before="0" w:line="336" w:lineRule="exact"/>
        <w:ind w:firstLine="460"/>
        <w:jc w:val="both"/>
      </w:pPr>
      <w:r>
        <w:rPr>
          <w:rStyle w:val="Teksttreci2"/>
          <w:color w:val="000000"/>
        </w:rPr>
        <w:t>„A że różne błazny, padalce, zasrańce i nicnawistniki żerują sobie na mo</w:t>
      </w:r>
      <w:r>
        <w:rPr>
          <w:rStyle w:val="Teksttreci2"/>
          <w:color w:val="000000"/>
        </w:rPr>
        <w:softHyphen/>
        <w:t>im wierszu</w:t>
      </w:r>
      <w:r>
        <w:rPr>
          <w:rStyle w:val="Teksttreci2"/>
          <w:color w:val="000000"/>
          <w:vertAlign w:val="superscript"/>
        </w:rPr>
        <w:t>13</w:t>
      </w:r>
      <w:r>
        <w:rPr>
          <w:rStyle w:val="Teksttreci2"/>
          <w:color w:val="000000"/>
        </w:rPr>
        <w:t xml:space="preserve">, pisanym 10 lat temu i skierowanym do </w:t>
      </w:r>
      <w:r>
        <w:rPr>
          <w:rStyle w:val="Teksttreci2Odstpy3pt"/>
          <w:color w:val="000000"/>
        </w:rPr>
        <w:t xml:space="preserve">wszystkich </w:t>
      </w:r>
      <w:r>
        <w:rPr>
          <w:rStyle w:val="Teksttreci2Odstpy3pt"/>
          <w:color w:val="000000"/>
        </w:rPr>
        <w:t>naro</w:t>
      </w:r>
      <w:r>
        <w:rPr>
          <w:rStyle w:val="Teksttreci2Odstpy3pt"/>
          <w:color w:val="000000"/>
        </w:rPr>
        <w:softHyphen/>
        <w:t>dów</w:t>
      </w:r>
      <w:r>
        <w:rPr>
          <w:rStyle w:val="Teksttreci2"/>
          <w:color w:val="000000"/>
        </w:rPr>
        <w:t xml:space="preserve"> — to już ich błazeńska, padalcza, zasrańcza i nienawistnicza sprawa” </w:t>
      </w:r>
      <w:r>
        <w:rPr>
          <w:rStyle w:val="Teksttreci2FranklinGothicHeavy"/>
          <w:color w:val="000000"/>
        </w:rPr>
        <w:t>(</w:t>
      </w:r>
      <w:r>
        <w:rPr>
          <w:rStyle w:val="Teksttreci20"/>
          <w:color w:val="000000"/>
        </w:rPr>
        <w:t>102</w:t>
      </w:r>
      <w:r>
        <w:rPr>
          <w:rStyle w:val="Teksttreci2FranklinGothicHeavy"/>
          <w:color w:val="000000"/>
        </w:rPr>
        <w:t>).</w:t>
      </w:r>
    </w:p>
    <w:p w:rsidR="00000000" w:rsidRDefault="00DF1A6B">
      <w:pPr>
        <w:pStyle w:val="Teksttreci21"/>
        <w:shd w:val="clear" w:color="auto" w:fill="auto"/>
        <w:spacing w:before="0" w:line="336" w:lineRule="exact"/>
        <w:ind w:left="460" w:right="1940"/>
      </w:pPr>
      <w:r>
        <w:rPr>
          <w:rStyle w:val="Teksttreci2Kursywa"/>
          <w:color w:val="000000"/>
        </w:rPr>
        <w:t>marionetkologiczny</w:t>
      </w:r>
      <w:r>
        <w:rPr>
          <w:rStyle w:val="Teksttreci2"/>
          <w:color w:val="000000"/>
        </w:rPr>
        <w:t xml:space="preserve"> — kartoteka marionetkologiczna (356) </w:t>
      </w:r>
      <w:r>
        <w:rPr>
          <w:rStyle w:val="Teksttreci2Kursywa"/>
          <w:color w:val="000000"/>
        </w:rPr>
        <w:t>mammoniczny:</w:t>
      </w:r>
    </w:p>
    <w:p w:rsidR="00000000" w:rsidRDefault="00DF1A6B">
      <w:pPr>
        <w:pStyle w:val="Teksttreci21"/>
        <w:shd w:val="clear" w:color="auto" w:fill="auto"/>
        <w:spacing w:before="0" w:line="336" w:lineRule="exact"/>
        <w:ind w:firstLine="460"/>
        <w:jc w:val="both"/>
      </w:pPr>
      <w:r>
        <w:rPr>
          <w:rStyle w:val="Teksttreci2"/>
          <w:color w:val="000000"/>
        </w:rPr>
        <w:t>„Pańską sprawę mammoniczną załatwię — tak jak Pan sobie życzy” — czytamy w liście do J. Gomulickiego (</w:t>
      </w:r>
      <w:r>
        <w:rPr>
          <w:rStyle w:val="Teksttreci2"/>
          <w:color w:val="000000"/>
        </w:rPr>
        <w:t>386).</w:t>
      </w:r>
    </w:p>
    <w:p w:rsidR="00000000" w:rsidRDefault="00DF1A6B">
      <w:pPr>
        <w:pStyle w:val="Teksttreci21"/>
        <w:shd w:val="clear" w:color="auto" w:fill="auto"/>
        <w:spacing w:before="0" w:line="336" w:lineRule="exact"/>
        <w:ind w:firstLine="460"/>
      </w:pPr>
      <w:r>
        <w:rPr>
          <w:rStyle w:val="Teksttreci2"/>
          <w:color w:val="000000"/>
        </w:rPr>
        <w:t xml:space="preserve">Tuwim, pisząc </w:t>
      </w:r>
      <w:r>
        <w:rPr>
          <w:rStyle w:val="Teksttreci2Kursywa"/>
          <w:color w:val="000000"/>
        </w:rPr>
        <w:t>mammoniczny</w:t>
      </w:r>
      <w:r>
        <w:rPr>
          <w:rStyle w:val="Teksttreci2"/>
          <w:color w:val="000000"/>
        </w:rPr>
        <w:t xml:space="preserve"> (por. </w:t>
      </w:r>
      <w:r>
        <w:rPr>
          <w:rStyle w:val="Teksttreci2Kursywa"/>
          <w:color w:val="000000"/>
        </w:rPr>
        <w:t>mamona),</w:t>
      </w:r>
      <w:r>
        <w:rPr>
          <w:rStyle w:val="Teksttreci2"/>
          <w:color w:val="000000"/>
        </w:rPr>
        <w:t xml:space="preserve"> nawiązuje do fakultatywne</w:t>
      </w:r>
      <w:r>
        <w:rPr>
          <w:rStyle w:val="Teksttreci2"/>
          <w:color w:val="000000"/>
        </w:rPr>
        <w:softHyphen/>
        <w:t xml:space="preserve">go </w:t>
      </w:r>
      <w:r>
        <w:rPr>
          <w:rStyle w:val="Teksttreci2"/>
          <w:color w:val="000000"/>
        </w:rPr>
        <w:lastRenderedPageBreak/>
        <w:t xml:space="preserve">zapisu tego wyrazu w śrdw. łacinie — </w:t>
      </w:r>
      <w:r>
        <w:rPr>
          <w:rStyle w:val="Teksttreci2Kursywa"/>
          <w:color w:val="000000"/>
        </w:rPr>
        <w:t>mam(m)ona</w:t>
      </w:r>
      <w:r>
        <w:rPr>
          <w:rStyle w:val="Teksttreci2"/>
          <w:color w:val="000000"/>
        </w:rPr>
        <w:t xml:space="preserve"> lub po prostu uważa tę ortografię za właściwą. </w:t>
      </w:r>
      <w:r>
        <w:rPr>
          <w:rStyle w:val="Teksttreci2Kursywa"/>
          <w:color w:val="000000"/>
        </w:rPr>
        <w:t>totalistyczny:</w:t>
      </w:r>
    </w:p>
    <w:p w:rsidR="00000000" w:rsidRDefault="00DF1A6B">
      <w:pPr>
        <w:pStyle w:val="Teksttreci21"/>
        <w:shd w:val="clear" w:color="auto" w:fill="auto"/>
        <w:spacing w:before="0" w:line="336" w:lineRule="exact"/>
        <w:ind w:firstLine="460"/>
        <w:jc w:val="both"/>
      </w:pPr>
      <w:r>
        <w:rPr>
          <w:rStyle w:val="Teksttreci2"/>
          <w:color w:val="000000"/>
        </w:rPr>
        <w:t>„Jakiej Polski się spodziewają? (...) nacjonalistycznej, pół- lub cał</w:t>
      </w:r>
      <w:r>
        <w:rPr>
          <w:rStyle w:val="Teksttreci2"/>
          <w:color w:val="000000"/>
        </w:rPr>
        <w:t xml:space="preserve">ofaszystowskiej, antysemickiej, wojowniczej, </w:t>
      </w:r>
      <w:r>
        <w:rPr>
          <w:rStyle w:val="Teksttreci2"/>
          <w:color w:val="000000"/>
          <w:lang w:val="en-US" w:eastAsia="en-US"/>
        </w:rPr>
        <w:t>total</w:t>
      </w:r>
      <w:r>
        <w:rPr>
          <w:rStyle w:val="Teksttreci2"/>
          <w:color w:val="000000"/>
        </w:rPr>
        <w:t>istycznej?” (203).</w:t>
      </w:r>
    </w:p>
    <w:p w:rsidR="00000000" w:rsidRDefault="00DF1A6B">
      <w:pPr>
        <w:pStyle w:val="Teksttreci60"/>
        <w:shd w:val="clear" w:color="auto" w:fill="auto"/>
        <w:spacing w:line="336" w:lineRule="exact"/>
        <w:ind w:left="460" w:right="1600"/>
      </w:pPr>
      <w:r>
        <w:rPr>
          <w:rStyle w:val="Teksttreci6Bezkursywy"/>
          <w:i w:val="0"/>
          <w:iCs w:val="0"/>
          <w:color w:val="000000"/>
        </w:rPr>
        <w:t xml:space="preserve">Obecnie tylko </w:t>
      </w:r>
      <w:r>
        <w:rPr>
          <w:rStyle w:val="Teksttreci6"/>
          <w:i/>
          <w:iCs/>
          <w:color w:val="000000"/>
        </w:rPr>
        <w:t>totalitarny, totalistycznego</w:t>
      </w:r>
      <w:r>
        <w:rPr>
          <w:rStyle w:val="Teksttreci6Bezkursywy"/>
          <w:i w:val="0"/>
          <w:iCs w:val="0"/>
          <w:color w:val="000000"/>
        </w:rPr>
        <w:t xml:space="preserve"> słowniki nie notują. </w:t>
      </w:r>
      <w:r>
        <w:rPr>
          <w:rStyle w:val="Teksttreci6"/>
          <w:i/>
          <w:iCs/>
          <w:color w:val="000000"/>
        </w:rPr>
        <w:t>stafficzny:</w:t>
      </w:r>
    </w:p>
    <w:p w:rsidR="00000000" w:rsidRDefault="00DF1A6B">
      <w:pPr>
        <w:pStyle w:val="Teksttreci21"/>
        <w:shd w:val="clear" w:color="auto" w:fill="auto"/>
        <w:spacing w:before="0" w:line="336" w:lineRule="exact"/>
        <w:ind w:firstLine="460"/>
        <w:jc w:val="both"/>
      </w:pPr>
      <w:r>
        <w:rPr>
          <w:rStyle w:val="Teksttreci2"/>
          <w:color w:val="000000"/>
        </w:rPr>
        <w:t>„Zwalniam Pana na cały tydzień od wszystkich prac stafficznych [...]” — pisze do J. Gomulickiego (371). Chodził</w:t>
      </w:r>
      <w:r>
        <w:rPr>
          <w:rStyle w:val="Teksttreci2"/>
          <w:color w:val="000000"/>
        </w:rPr>
        <w:t xml:space="preserve">o tu o prace związane z wydaniem </w:t>
      </w:r>
      <w:r>
        <w:rPr>
          <w:rStyle w:val="Teksttreci2Kursywa"/>
          <w:color w:val="000000"/>
        </w:rPr>
        <w:t>Księgi pamiątkowej</w:t>
      </w:r>
      <w:r>
        <w:rPr>
          <w:rStyle w:val="Teksttreci2"/>
          <w:color w:val="000000"/>
        </w:rPr>
        <w:t xml:space="preserve"> ku czci L. Staffa.</w:t>
      </w:r>
    </w:p>
    <w:p w:rsidR="00000000" w:rsidRDefault="00DF1A6B">
      <w:pPr>
        <w:pStyle w:val="Teksttreci21"/>
        <w:shd w:val="clear" w:color="auto" w:fill="auto"/>
        <w:spacing w:before="0" w:line="336" w:lineRule="exact"/>
        <w:ind w:left="460" w:right="3080"/>
      </w:pPr>
      <w:r>
        <w:rPr>
          <w:rStyle w:val="Teksttreci2Kursywa"/>
          <w:color w:val="000000"/>
        </w:rPr>
        <w:t>panoptykalny</w:t>
      </w:r>
      <w:r>
        <w:rPr>
          <w:rStyle w:val="Teksttreci2"/>
          <w:color w:val="000000"/>
        </w:rPr>
        <w:t xml:space="preserve"> — panoptykalny Arciszewski (216) </w:t>
      </w:r>
      <w:r>
        <w:rPr>
          <w:rStyle w:val="Teksttreci2Kursywa"/>
          <w:color w:val="000000"/>
        </w:rPr>
        <w:t>tłumacki:</w:t>
      </w:r>
    </w:p>
    <w:p w:rsidR="00000000" w:rsidRDefault="00DF1A6B">
      <w:pPr>
        <w:pStyle w:val="Teksttreci21"/>
        <w:shd w:val="clear" w:color="auto" w:fill="auto"/>
        <w:spacing w:before="0" w:line="336" w:lineRule="exact"/>
        <w:ind w:firstLine="460"/>
        <w:jc w:val="both"/>
      </w:pPr>
      <w:r>
        <w:rPr>
          <w:rStyle w:val="Teksttreci2"/>
          <w:color w:val="000000"/>
        </w:rPr>
        <w:t>Z listu do L. H. Morstina: „[...] dziękuję Ci za pięknego Horacego. Jestem starym fachmanem w tłumackiej robocie, więc dobrze wie</w:t>
      </w:r>
      <w:r>
        <w:rPr>
          <w:rStyle w:val="Teksttreci2"/>
          <w:color w:val="000000"/>
        </w:rPr>
        <w:t>m, ile trudu i miłoś</w:t>
      </w:r>
      <w:r>
        <w:rPr>
          <w:rStyle w:val="Teksttreci2"/>
          <w:color w:val="000000"/>
        </w:rPr>
        <w:softHyphen/>
        <w:t>ci poświęciłeś budowaniu tych strof’ (155).</w:t>
      </w:r>
    </w:p>
    <w:p w:rsidR="00000000" w:rsidRDefault="00DF1A6B">
      <w:pPr>
        <w:pStyle w:val="Teksttreci21"/>
        <w:shd w:val="clear" w:color="auto" w:fill="auto"/>
        <w:spacing w:before="0"/>
        <w:ind w:firstLine="460"/>
        <w:jc w:val="both"/>
      </w:pPr>
      <w:r>
        <w:rPr>
          <w:rStyle w:val="Teksttreci2"/>
          <w:color w:val="000000"/>
        </w:rPr>
        <w:t xml:space="preserve">Na uwagę też zasługują ze względów semantycznych wyrazy </w:t>
      </w:r>
      <w:r>
        <w:rPr>
          <w:rStyle w:val="Teksttreci2Kursywa"/>
          <w:color w:val="000000"/>
        </w:rPr>
        <w:t xml:space="preserve">instalapyjny </w:t>
      </w:r>
      <w:r>
        <w:rPr>
          <w:rStyle w:val="Teksttreci2"/>
          <w:color w:val="000000"/>
        </w:rPr>
        <w:t xml:space="preserve">i </w:t>
      </w:r>
      <w:r>
        <w:rPr>
          <w:rStyle w:val="Teksttreci2Kursywa"/>
          <w:color w:val="000000"/>
        </w:rPr>
        <w:t>przedwojenny.</w:t>
      </w:r>
    </w:p>
    <w:p w:rsidR="00000000" w:rsidRDefault="00DF1A6B">
      <w:pPr>
        <w:pStyle w:val="Teksttreci21"/>
        <w:shd w:val="clear" w:color="auto" w:fill="auto"/>
        <w:spacing w:before="0"/>
        <w:ind w:firstLine="460"/>
        <w:jc w:val="both"/>
      </w:pPr>
      <w:r>
        <w:rPr>
          <w:rStyle w:val="Teksttreci2"/>
          <w:color w:val="000000"/>
        </w:rPr>
        <w:t xml:space="preserve">Pierwszy nawiązuje do przestarzałego już znaczenia rzeczownika </w:t>
      </w:r>
      <w:r>
        <w:rPr>
          <w:rStyle w:val="Teksttreci2Kursywa"/>
          <w:color w:val="000000"/>
        </w:rPr>
        <w:t>instala</w:t>
      </w:r>
      <w:r>
        <w:rPr>
          <w:rStyle w:val="Teksttreci2Kursywa"/>
          <w:color w:val="000000"/>
        </w:rPr>
        <w:softHyphen/>
        <w:t>cja</w:t>
      </w:r>
      <w:r>
        <w:rPr>
          <w:rStyle w:val="Teksttreci2"/>
          <w:color w:val="000000"/>
        </w:rPr>
        <w:t xml:space="preserve"> ‘urządzenie się’: „Lękam się tr</w:t>
      </w:r>
      <w:r>
        <w:rPr>
          <w:rStyle w:val="Teksttreci2"/>
          <w:color w:val="000000"/>
        </w:rPr>
        <w:t>udów drogi i instalacji, wolę stękać w mo</w:t>
      </w:r>
      <w:r>
        <w:rPr>
          <w:rStyle w:val="Teksttreci2"/>
          <w:color w:val="000000"/>
        </w:rPr>
        <w:softHyphen/>
        <w:t>im pokoju niż na szerokim świccie”. Orzesz. Listy II/2, 26 SJPDor. Podobnie pisze Tuwim do M. Piechala: „(...] ciągle jeszcze zajęty jestem czynnościami »instalacyjnymi«” (104). Cudzysłów sygnalizuje tu nietypowe u</w:t>
      </w:r>
      <w:r>
        <w:rPr>
          <w:rStyle w:val="Teksttreci2"/>
          <w:color w:val="000000"/>
        </w:rPr>
        <w:t>życie przy</w:t>
      </w:r>
      <w:r>
        <w:rPr>
          <w:rStyle w:val="Teksttreci2"/>
          <w:color w:val="000000"/>
        </w:rPr>
        <w:softHyphen/>
        <w:t>miotnika.</w:t>
      </w:r>
    </w:p>
    <w:p w:rsidR="00000000" w:rsidRDefault="00DF1A6B">
      <w:pPr>
        <w:pStyle w:val="Teksttreci21"/>
        <w:shd w:val="clear" w:color="auto" w:fill="auto"/>
        <w:spacing w:before="0"/>
        <w:ind w:firstLine="460"/>
        <w:jc w:val="both"/>
      </w:pPr>
      <w:r>
        <w:rPr>
          <w:rStyle w:val="Teksttreci2Kursywa"/>
          <w:color w:val="000000"/>
        </w:rPr>
        <w:t>Przedwojenny</w:t>
      </w:r>
      <w:r>
        <w:rPr>
          <w:rStyle w:val="Teksttreci2"/>
          <w:color w:val="000000"/>
        </w:rPr>
        <w:t xml:space="preserve"> to ‘pochodzący sprzed wojny; taki, który był, istniał przed wojną’: „Sypał jak z rękawa anegdotami o życiu przedwojennej cyganerii lite</w:t>
      </w:r>
      <w:r>
        <w:rPr>
          <w:rStyle w:val="Teksttreci2"/>
          <w:color w:val="000000"/>
        </w:rPr>
        <w:softHyphen/>
        <w:t xml:space="preserve">rackiej”. Pięt. Współ. 31 SJPDor. Również inne przykłady wskazują na to, że </w:t>
      </w:r>
      <w:r>
        <w:rPr>
          <w:rStyle w:val="Teksttreci2Kursywa"/>
          <w:color w:val="000000"/>
        </w:rPr>
        <w:t>przedwojen</w:t>
      </w:r>
      <w:r>
        <w:rPr>
          <w:rStyle w:val="Teksttreci2Kursywa"/>
          <w:color w:val="000000"/>
        </w:rPr>
        <w:t>ny</w:t>
      </w:r>
      <w:r>
        <w:rPr>
          <w:rStyle w:val="Teksttreci2"/>
          <w:color w:val="000000"/>
        </w:rPr>
        <w:t xml:space="preserve"> odnosi się do okresu poprzedzającego wojnę, która jeszcze trwa lub już została zakończona. U poety omawiany przymiotnik jest określeniem </w:t>
      </w:r>
      <w:r>
        <w:rPr>
          <w:rStyle w:val="Teksttreci2"/>
          <w:color w:val="000000"/>
          <w:vertAlign w:val="superscript"/>
        </w:rPr>
        <w:t xml:space="preserve">15 </w:t>
      </w:r>
      <w:r>
        <w:rPr>
          <w:rStyle w:val="Teksttreci2"/>
          <w:color w:val="000000"/>
          <w:vertAlign w:val="superscript"/>
        </w:rPr>
        <w:footnoteReference w:id="51"/>
      </w:r>
      <w:r>
        <w:rPr>
          <w:rStyle w:val="Teksttreci2"/>
          <w:color w:val="000000"/>
        </w:rPr>
        <w:t xml:space="preserve"> czasu poprzedzającego drugą wojnę światową.</w:t>
      </w:r>
      <w:r>
        <w:rPr>
          <w:rStyle w:val="Teksttreci2"/>
          <w:color w:val="000000"/>
        </w:rPr>
        <w:t xml:space="preserve"> W liście do E. Zegadłowicza z 1938 r. czytamy: „teraz... Hitler, Sudety, Cieszyn i cały ten bigos przedwojen</w:t>
      </w:r>
      <w:r>
        <w:rPr>
          <w:rStyle w:val="Teksttreci2"/>
          <w:color w:val="000000"/>
        </w:rPr>
        <w:softHyphen/>
        <w:t>ny” (173). Takie użycie omawianego wyrazu usprawiedliwia to, że inne przy</w:t>
      </w:r>
      <w:r>
        <w:rPr>
          <w:rStyle w:val="Teksttreci2"/>
          <w:color w:val="000000"/>
        </w:rPr>
        <w:softHyphen/>
        <w:t>miotniki o analogicznej budowie słowotwórczej mogą określać zarówno coś,</w:t>
      </w:r>
      <w:r>
        <w:rPr>
          <w:rStyle w:val="Teksttreci2"/>
          <w:color w:val="000000"/>
        </w:rPr>
        <w:t xml:space="preserve"> co było, jak i coś, co będzie w odniesieniu do chwili mówienia, np. </w:t>
      </w:r>
      <w:r>
        <w:rPr>
          <w:rStyle w:val="Teksttreci2Kursywa"/>
          <w:color w:val="000000"/>
        </w:rPr>
        <w:t>przed</w:t>
      </w:r>
      <w:r>
        <w:rPr>
          <w:rStyle w:val="Teksttreci2Kursywa"/>
          <w:color w:val="000000"/>
        </w:rPr>
        <w:softHyphen/>
        <w:t>świąteczne</w:t>
      </w:r>
      <w:r>
        <w:rPr>
          <w:rStyle w:val="Teksttreci2"/>
          <w:color w:val="000000"/>
        </w:rPr>
        <w:t xml:space="preserve"> porządki, </w:t>
      </w:r>
      <w:r>
        <w:rPr>
          <w:rStyle w:val="Teksttreci2Kursywa"/>
          <w:color w:val="000000"/>
        </w:rPr>
        <w:t>przedświąteczne</w:t>
      </w:r>
      <w:r>
        <w:rPr>
          <w:rStyle w:val="Teksttreci2"/>
          <w:color w:val="000000"/>
        </w:rPr>
        <w:t xml:space="preserve"> ciasto.</w:t>
      </w:r>
    </w:p>
    <w:p w:rsidR="00000000" w:rsidRDefault="00DF1A6B">
      <w:pPr>
        <w:pStyle w:val="Teksttreci21"/>
        <w:shd w:val="clear" w:color="auto" w:fill="auto"/>
        <w:spacing w:before="0" w:line="336" w:lineRule="exact"/>
        <w:ind w:firstLine="460"/>
      </w:pPr>
      <w:r>
        <w:rPr>
          <w:rStyle w:val="Teksttreci2"/>
          <w:color w:val="000000"/>
        </w:rPr>
        <w:t xml:space="preserve">Wśród przymiotników odnajdujemy też kilka struktur złożonych: </w:t>
      </w:r>
      <w:r>
        <w:rPr>
          <w:rStyle w:val="Teksttreci2Kursywa"/>
          <w:color w:val="000000"/>
        </w:rPr>
        <w:t>pół-</w:t>
      </w:r>
      <w:r>
        <w:rPr>
          <w:rStyle w:val="Teksttreci2"/>
          <w:color w:val="000000"/>
        </w:rPr>
        <w:t xml:space="preserve"> lub </w:t>
      </w:r>
      <w:r>
        <w:rPr>
          <w:rStyle w:val="Teksttreci2Kursywa"/>
          <w:color w:val="000000"/>
        </w:rPr>
        <w:t>całofaszystowska</w:t>
      </w:r>
      <w:r>
        <w:rPr>
          <w:rStyle w:val="Teksttreci2"/>
          <w:color w:val="000000"/>
        </w:rPr>
        <w:t xml:space="preserve"> Polska (102), </w:t>
      </w:r>
      <w:r>
        <w:rPr>
          <w:rStyle w:val="Teksttreci2Kursywa"/>
          <w:color w:val="000000"/>
        </w:rPr>
        <w:t>ostro-lewicowy</w:t>
      </w:r>
      <w:r>
        <w:rPr>
          <w:rStyle w:val="Teksttreci2"/>
          <w:color w:val="000000"/>
        </w:rPr>
        <w:t xml:space="preserve"> nastrój (257), w kt</w:t>
      </w:r>
      <w:r>
        <w:rPr>
          <w:rStyle w:val="Teksttreci2"/>
          <w:color w:val="000000"/>
        </w:rPr>
        <w:t>órym mamy do czynienia z podrzędnym charakterem członu pierwszego</w:t>
      </w:r>
      <w:r>
        <w:rPr>
          <w:rStyle w:val="Teksttreci2"/>
          <w:color w:val="000000"/>
          <w:vertAlign w:val="superscript"/>
        </w:rPr>
        <w:t>14 15</w:t>
      </w:r>
      <w:r>
        <w:rPr>
          <w:rStyle w:val="Teksttreci2"/>
          <w:color w:val="000000"/>
        </w:rPr>
        <w:t xml:space="preserve">, częściej jednak występują u Tuwima przymiotniki wskazujące na cechy równorzędne: </w:t>
      </w:r>
      <w:r>
        <w:rPr>
          <w:rStyle w:val="Teksttreci2Kursywa"/>
          <w:color w:val="000000"/>
        </w:rPr>
        <w:t>lękowo-agorafobiczny:</w:t>
      </w:r>
    </w:p>
    <w:p w:rsidR="00000000" w:rsidRDefault="00DF1A6B">
      <w:pPr>
        <w:pStyle w:val="Teksttreci21"/>
        <w:shd w:val="clear" w:color="auto" w:fill="auto"/>
        <w:spacing w:before="0" w:line="336" w:lineRule="exact"/>
        <w:ind w:firstLine="460"/>
        <w:jc w:val="both"/>
      </w:pPr>
      <w:r>
        <w:rPr>
          <w:rStyle w:val="Teksttreci2"/>
          <w:color w:val="000000"/>
        </w:rPr>
        <w:t>„Wciąż jeszcze dają mi się we znaki moje przypadłości lękowo-agorafobiczne (...]”</w:t>
      </w:r>
      <w:r>
        <w:rPr>
          <w:rStyle w:val="Teksttreci2"/>
          <w:color w:val="000000"/>
        </w:rPr>
        <w:t xml:space="preserve"> (39). Na współrzędny charakter elementów złożenia wskazuje in</w:t>
      </w:r>
      <w:r>
        <w:rPr>
          <w:rStyle w:val="Teksttreci2"/>
          <w:color w:val="000000"/>
        </w:rPr>
        <w:softHyphen/>
        <w:t xml:space="preserve">ny cytat, gdzie oba przejawy choroby wymienione są oddzielnie:,,!...] wróciły dokuczliwe stany </w:t>
      </w:r>
      <w:r>
        <w:rPr>
          <w:rStyle w:val="Teksttreci2"/>
          <w:color w:val="000000"/>
        </w:rPr>
        <w:lastRenderedPageBreak/>
        <w:t>lękowe, agorafobiczne etc., (...!” (223).</w:t>
      </w:r>
    </w:p>
    <w:p w:rsidR="00000000" w:rsidRDefault="00DF1A6B">
      <w:pPr>
        <w:pStyle w:val="Teksttreci21"/>
        <w:shd w:val="clear" w:color="auto" w:fill="auto"/>
        <w:spacing w:before="0" w:line="336" w:lineRule="exact"/>
        <w:ind w:firstLine="460"/>
      </w:pPr>
      <w:r>
        <w:rPr>
          <w:rStyle w:val="Teksttreci2"/>
          <w:color w:val="000000"/>
        </w:rPr>
        <w:t>A oto inne przykłady:</w:t>
      </w:r>
    </w:p>
    <w:p w:rsidR="00000000" w:rsidRDefault="00DF1A6B">
      <w:pPr>
        <w:pStyle w:val="Teksttreci60"/>
        <w:shd w:val="clear" w:color="auto" w:fill="auto"/>
        <w:spacing w:line="336" w:lineRule="exact"/>
        <w:ind w:left="460"/>
      </w:pPr>
      <w:r>
        <w:rPr>
          <w:rStyle w:val="Teksttreci6Bezkursywy"/>
          <w:i w:val="0"/>
          <w:iCs w:val="0"/>
          <w:color w:val="000000"/>
        </w:rPr>
        <w:t xml:space="preserve">koalicja </w:t>
      </w:r>
      <w:r>
        <w:rPr>
          <w:rStyle w:val="Teksttreci6"/>
          <w:i/>
          <w:iCs/>
          <w:color w:val="000000"/>
        </w:rPr>
        <w:t>komunistyczno-socjalistyc</w:t>
      </w:r>
      <w:r>
        <w:rPr>
          <w:rStyle w:val="Teksttreci6"/>
          <w:i/>
          <w:iCs/>
          <w:color w:val="000000"/>
        </w:rPr>
        <w:t>zna</w:t>
      </w:r>
      <w:r>
        <w:rPr>
          <w:rStyle w:val="Teksttreci6Bezkursywy"/>
          <w:i w:val="0"/>
          <w:iCs w:val="0"/>
          <w:color w:val="000000"/>
        </w:rPr>
        <w:t xml:space="preserve"> (257) </w:t>
      </w:r>
      <w:r>
        <w:rPr>
          <w:rStyle w:val="Teksttreci6"/>
          <w:i/>
          <w:iCs/>
          <w:color w:val="000000"/>
        </w:rPr>
        <w:t>salonowo-polityczna</w:t>
      </w:r>
      <w:r>
        <w:rPr>
          <w:rStyle w:val="Teksttreci6Bezkursywy"/>
          <w:i w:val="0"/>
          <w:iCs w:val="0"/>
          <w:color w:val="000000"/>
        </w:rPr>
        <w:t xml:space="preserve"> idea (253) bzik </w:t>
      </w:r>
      <w:r>
        <w:rPr>
          <w:rStyle w:val="Teksttreci6"/>
          <w:i/>
          <w:iCs/>
          <w:color w:val="000000"/>
        </w:rPr>
        <w:t>lingwistyczno-filologiczny</w:t>
      </w:r>
      <w:r>
        <w:rPr>
          <w:rStyle w:val="Teksttreci6Bezkursywy"/>
          <w:i w:val="0"/>
          <w:iCs w:val="0"/>
          <w:color w:val="000000"/>
        </w:rPr>
        <w:t xml:space="preserve"> (87) poezja </w:t>
      </w:r>
      <w:r>
        <w:rPr>
          <w:rStyle w:val="Teksttreci6"/>
          <w:i/>
          <w:iCs/>
          <w:color w:val="000000"/>
        </w:rPr>
        <w:t>komiczno-humorystyczno-satyryczna</w:t>
      </w:r>
      <w:r>
        <w:rPr>
          <w:rStyle w:val="Teksttreci6Bezkursywy"/>
          <w:i w:val="0"/>
          <w:iCs w:val="0"/>
          <w:color w:val="000000"/>
        </w:rPr>
        <w:t xml:space="preserve"> (384)</w:t>
      </w:r>
    </w:p>
    <w:p w:rsidR="00000000" w:rsidRDefault="00DF1A6B">
      <w:pPr>
        <w:pStyle w:val="Teksttreci21"/>
        <w:shd w:val="clear" w:color="auto" w:fill="auto"/>
        <w:spacing w:before="0" w:line="336" w:lineRule="exact"/>
        <w:ind w:firstLine="460"/>
      </w:pPr>
      <w:r>
        <w:rPr>
          <w:rStyle w:val="Teksttreci2Kursywa"/>
          <w:color w:val="000000"/>
        </w:rPr>
        <w:t>plażowo-rozrywkowa</w:t>
      </w:r>
      <w:r>
        <w:rPr>
          <w:rStyle w:val="Teksttreci2"/>
          <w:color w:val="000000"/>
        </w:rPr>
        <w:t xml:space="preserve"> i </w:t>
      </w:r>
      <w:r>
        <w:rPr>
          <w:rStyle w:val="Teksttreci2Kursywa"/>
          <w:color w:val="000000"/>
        </w:rPr>
        <w:t>kawiarniano-spacerowa</w:t>
      </w:r>
      <w:r>
        <w:rPr>
          <w:rStyle w:val="Teksttreci2"/>
          <w:color w:val="000000"/>
        </w:rPr>
        <w:t xml:space="preserve"> miejscowość [Rio de Jane</w:t>
      </w:r>
      <w:r>
        <w:rPr>
          <w:rStyle w:val="Teksttreci2"/>
          <w:color w:val="000000"/>
        </w:rPr>
        <w:softHyphen/>
        <w:t>iro] (73)</w:t>
      </w:r>
    </w:p>
    <w:p w:rsidR="00000000" w:rsidRDefault="00DF1A6B">
      <w:pPr>
        <w:pStyle w:val="Teksttreci21"/>
        <w:shd w:val="clear" w:color="auto" w:fill="auto"/>
        <w:spacing w:before="0" w:line="336" w:lineRule="exact"/>
        <w:ind w:firstLine="460"/>
        <w:jc w:val="both"/>
      </w:pPr>
      <w:r>
        <w:rPr>
          <w:rStyle w:val="Teksttreci2"/>
          <w:color w:val="000000"/>
        </w:rPr>
        <w:t xml:space="preserve">Pozornie złożone są przymiotniki </w:t>
      </w:r>
      <w:r>
        <w:rPr>
          <w:rStyle w:val="Teksttreci2Kursywa"/>
          <w:color w:val="000000"/>
        </w:rPr>
        <w:t>kamero-obskuralny</w:t>
      </w:r>
      <w:r>
        <w:rPr>
          <w:rStyle w:val="Teksttreci2"/>
          <w:color w:val="000000"/>
        </w:rPr>
        <w:t xml:space="preserve"> i </w:t>
      </w:r>
      <w:r>
        <w:rPr>
          <w:rStyle w:val="Teksttreci2Kursywa"/>
          <w:color w:val="000000"/>
        </w:rPr>
        <w:t>22-lipcowy,</w:t>
      </w:r>
      <w:r>
        <w:rPr>
          <w:rStyle w:val="Teksttreci2"/>
          <w:color w:val="000000"/>
        </w:rPr>
        <w:t xml:space="preserve"> któ</w:t>
      </w:r>
      <w:r>
        <w:rPr>
          <w:rStyle w:val="Teksttreci2"/>
          <w:color w:val="000000"/>
        </w:rPr>
        <w:softHyphen/>
        <w:t xml:space="preserve">rych podstawę stanowią nie dwa przymiotniki lecz wyrażenia </w:t>
      </w:r>
      <w:r>
        <w:rPr>
          <w:rStyle w:val="Teksttreci2Kursywa"/>
          <w:color w:val="000000"/>
        </w:rPr>
        <w:t xml:space="preserve">camera obscura </w:t>
      </w:r>
      <w:r>
        <w:rPr>
          <w:rStyle w:val="Teksttreci2"/>
          <w:color w:val="000000"/>
        </w:rPr>
        <w:t xml:space="preserve">i 22 </w:t>
      </w:r>
      <w:r>
        <w:rPr>
          <w:rStyle w:val="Teksttreci2Kursywa"/>
          <w:color w:val="000000"/>
        </w:rPr>
        <w:t>lipca.</w:t>
      </w:r>
    </w:p>
    <w:p w:rsidR="00000000" w:rsidRDefault="00DF1A6B">
      <w:pPr>
        <w:pStyle w:val="Teksttreci21"/>
        <w:shd w:val="clear" w:color="auto" w:fill="auto"/>
        <w:spacing w:before="0" w:line="336" w:lineRule="exact"/>
        <w:ind w:firstLine="460"/>
      </w:pPr>
      <w:r>
        <w:rPr>
          <w:rStyle w:val="Teksttreci2"/>
          <w:color w:val="000000"/>
        </w:rPr>
        <w:t>„!...] przestałem prowadzić w „Odrodzeniu” dział kamero-obskuralny, [...]” (185).</w:t>
      </w:r>
    </w:p>
    <w:p w:rsidR="00000000" w:rsidRDefault="00DF1A6B">
      <w:pPr>
        <w:pStyle w:val="Teksttreci21"/>
        <w:shd w:val="clear" w:color="auto" w:fill="auto"/>
        <w:spacing w:before="0" w:line="336" w:lineRule="exact"/>
        <w:ind w:firstLine="460"/>
      </w:pPr>
      <w:r>
        <w:rPr>
          <w:rStyle w:val="Teksttreci2"/>
          <w:color w:val="000000"/>
        </w:rPr>
        <w:t>„Przesyłam Ci, najdroższy Poldziu, trochę anińskiego miodu — lipcowe</w:t>
      </w:r>
      <w:r>
        <w:rPr>
          <w:rStyle w:val="Teksttreci2"/>
          <w:color w:val="000000"/>
        </w:rPr>
        <w:softHyphen/>
      </w:r>
      <w:r>
        <w:rPr>
          <w:rStyle w:val="Teksttreci2"/>
          <w:color w:val="000000"/>
        </w:rPr>
        <w:t>go, nawet »22-lipcowcgo«” (291).</w:t>
      </w:r>
    </w:p>
    <w:p w:rsidR="00000000" w:rsidRDefault="00DF1A6B">
      <w:pPr>
        <w:pStyle w:val="Teksttreci21"/>
        <w:shd w:val="clear" w:color="auto" w:fill="auto"/>
        <w:spacing w:before="0" w:line="336" w:lineRule="exact"/>
        <w:ind w:firstLine="460"/>
      </w:pPr>
      <w:r>
        <w:rPr>
          <w:rStyle w:val="Teksttreci2"/>
          <w:color w:val="000000"/>
        </w:rPr>
        <w:t>Najciekawsze są jednak połączenia przysłówka z przymiotnikiem o nad</w:t>
      </w:r>
      <w:r>
        <w:rPr>
          <w:rStyle w:val="Teksttreci2"/>
          <w:color w:val="000000"/>
        </w:rPr>
        <w:softHyphen/>
        <w:t xml:space="preserve">rzędnym stosunku członu drugiego. </w:t>
      </w:r>
      <w:r>
        <w:rPr>
          <w:rStyle w:val="Teksttreci2Kursywa"/>
          <w:color w:val="000000"/>
        </w:rPr>
        <w:t>banalnie-retoryczne</w:t>
      </w:r>
      <w:r>
        <w:rPr>
          <w:rStyle w:val="Teksttreci2"/>
          <w:color w:val="000000"/>
        </w:rPr>
        <w:t xml:space="preserve"> pytanie:</w:t>
      </w:r>
    </w:p>
    <w:p w:rsidR="00000000" w:rsidRDefault="00DF1A6B">
      <w:pPr>
        <w:pStyle w:val="Teksttreci21"/>
        <w:shd w:val="clear" w:color="auto" w:fill="auto"/>
        <w:spacing w:before="0" w:line="336" w:lineRule="exact"/>
        <w:ind w:firstLine="460"/>
      </w:pPr>
      <w:r>
        <w:rPr>
          <w:rStyle w:val="Teksttreci2"/>
          <w:color w:val="000000"/>
        </w:rPr>
        <w:t>„Karolu, przyjacielu młodych, szczęśliwych lat! Gdzie nasza młodość? Już Ci odpowiadam na to</w:t>
      </w:r>
      <w:r>
        <w:rPr>
          <w:rStyle w:val="Teksttreci2"/>
          <w:color w:val="000000"/>
        </w:rPr>
        <w:t xml:space="preserve"> banalnie-retoryczne pytanie: przed nami, w przyszłości” (87). </w:t>
      </w:r>
      <w:r>
        <w:rPr>
          <w:rStyle w:val="Teksttreci2Kursywa"/>
          <w:color w:val="000000"/>
        </w:rPr>
        <w:t>smutnie-zapomniane</w:t>
      </w:r>
      <w:r>
        <w:rPr>
          <w:rStyle w:val="Teksttreci2"/>
          <w:color w:val="000000"/>
        </w:rPr>
        <w:t xml:space="preserve"> imię:</w:t>
      </w:r>
    </w:p>
    <w:p w:rsidR="00000000" w:rsidRDefault="00DF1A6B">
      <w:pPr>
        <w:pStyle w:val="Teksttreci21"/>
        <w:shd w:val="clear" w:color="auto" w:fill="auto"/>
        <w:spacing w:before="0" w:line="336" w:lineRule="exact"/>
        <w:ind w:firstLine="460"/>
      </w:pPr>
      <w:r>
        <w:rPr>
          <w:rStyle w:val="Teksttreci2"/>
          <w:color w:val="000000"/>
        </w:rPr>
        <w:t>„[...] dziękuję za ten wiersz</w:t>
      </w:r>
      <w:r>
        <w:rPr>
          <w:rStyle w:val="Teksttreci2"/>
          <w:color w:val="000000"/>
          <w:vertAlign w:val="superscript"/>
        </w:rPr>
        <w:footnoteReference w:id="52"/>
      </w:r>
      <w:r>
        <w:rPr>
          <w:rStyle w:val="Teksttreci2"/>
          <w:color w:val="000000"/>
          <w:vertAlign w:val="superscript"/>
        </w:rPr>
        <w:t xml:space="preserve"> </w:t>
      </w:r>
      <w:r>
        <w:rPr>
          <w:rStyle w:val="Teksttreci2"/>
          <w:color w:val="000000"/>
          <w:vertAlign w:val="superscript"/>
        </w:rPr>
        <w:footnoteReference w:id="53"/>
      </w:r>
      <w:r>
        <w:rPr>
          <w:rStyle w:val="Teksttreci2"/>
          <w:color w:val="000000"/>
        </w:rPr>
        <w:t xml:space="preserve"> nie tylko w swoim imieniu, ale i w smutnie- zapomnianym Imieniu jego bohaterów...” (453).</w:t>
      </w:r>
    </w:p>
    <w:p w:rsidR="00000000" w:rsidRDefault="00DF1A6B">
      <w:pPr>
        <w:pStyle w:val="Teksttreci21"/>
        <w:shd w:val="clear" w:color="auto" w:fill="auto"/>
        <w:spacing w:before="0" w:after="350"/>
        <w:ind w:firstLine="480"/>
        <w:jc w:val="both"/>
      </w:pPr>
      <w:r>
        <w:rPr>
          <w:rStyle w:val="Teksttreci2"/>
          <w:color w:val="000000"/>
        </w:rPr>
        <w:t xml:space="preserve">Jedną z podstawowych funkcji przysłówka jest określanie przymiotnika — i z takim wypadkiem spotykamy się np. w sformułowaniu </w:t>
      </w:r>
      <w:r>
        <w:rPr>
          <w:rStyle w:val="Teksttreci2Kursywa"/>
          <w:color w:val="000000"/>
        </w:rPr>
        <w:t>kwieciście gongoryczny</w:t>
      </w:r>
      <w:r>
        <w:rPr>
          <w:rStyle w:val="Teksttreci2"/>
          <w:color w:val="000000"/>
        </w:rPr>
        <w:t xml:space="preserve"> artykuł (420). Czasem jednak poeta pragnie mocniej zacieśnić więzy łączące oba wyrazy i stawia między nimi łącznik. Funkcja modyfikująca przysłówka staje się przez to bardziej wyrazista, a całość silniej zespolona.</w:t>
      </w:r>
    </w:p>
    <w:p w:rsidR="00000000" w:rsidRDefault="00DF1A6B">
      <w:pPr>
        <w:pStyle w:val="Teksttreci21"/>
        <w:numPr>
          <w:ilvl w:val="0"/>
          <w:numId w:val="12"/>
        </w:numPr>
        <w:shd w:val="clear" w:color="auto" w:fill="auto"/>
        <w:tabs>
          <w:tab w:val="left" w:pos="878"/>
        </w:tabs>
        <w:spacing w:before="0" w:after="251" w:line="280" w:lineRule="exact"/>
        <w:ind w:firstLine="480"/>
        <w:jc w:val="both"/>
      </w:pPr>
      <w:r>
        <w:rPr>
          <w:rStyle w:val="Teksttreci2"/>
          <w:color w:val="000000"/>
        </w:rPr>
        <w:t>Czasowniki</w:t>
      </w:r>
    </w:p>
    <w:p w:rsidR="00000000" w:rsidRDefault="00DF1A6B">
      <w:pPr>
        <w:pStyle w:val="Teksttreci21"/>
        <w:shd w:val="clear" w:color="auto" w:fill="auto"/>
        <w:spacing w:before="0" w:line="336" w:lineRule="exact"/>
        <w:ind w:firstLine="480"/>
        <w:jc w:val="both"/>
      </w:pPr>
      <w:r>
        <w:rPr>
          <w:rStyle w:val="Teksttreci2"/>
          <w:color w:val="000000"/>
        </w:rPr>
        <w:t xml:space="preserve">W czasownikach </w:t>
      </w:r>
      <w:r>
        <w:rPr>
          <w:rStyle w:val="Teksttreci2"/>
          <w:color w:val="000000"/>
          <w:lang w:val="cs-CZ" w:eastAsia="cs-CZ"/>
        </w:rPr>
        <w:t xml:space="preserve">novum </w:t>
      </w:r>
      <w:r>
        <w:rPr>
          <w:rStyle w:val="Teksttreci2"/>
          <w:color w:val="000000"/>
        </w:rPr>
        <w:t>stanowi najczęściej utworzenie nic występującej w polszczyźnie pary aspektowej:</w:t>
      </w:r>
    </w:p>
    <w:p w:rsidR="00000000" w:rsidRDefault="00DF1A6B">
      <w:pPr>
        <w:pStyle w:val="Teksttreci60"/>
        <w:shd w:val="clear" w:color="auto" w:fill="auto"/>
        <w:spacing w:line="336" w:lineRule="exact"/>
        <w:ind w:firstLine="480"/>
        <w:jc w:val="both"/>
      </w:pPr>
      <w:r>
        <w:rPr>
          <w:rStyle w:val="Teksttreci6"/>
          <w:i/>
          <w:iCs/>
          <w:color w:val="000000"/>
        </w:rPr>
        <w:t>wybełkotać</w:t>
      </w:r>
      <w:r>
        <w:rPr>
          <w:rStyle w:val="Teksttreci6Bezkursywy"/>
          <w:i w:val="0"/>
          <w:iCs w:val="0"/>
          <w:color w:val="000000"/>
        </w:rPr>
        <w:t xml:space="preserve"> dk — </w:t>
      </w:r>
      <w:r>
        <w:rPr>
          <w:rStyle w:val="Teksttreci6"/>
          <w:i/>
          <w:iCs/>
          <w:color w:val="000000"/>
        </w:rPr>
        <w:t>wybełkacać</w:t>
      </w:r>
      <w:r>
        <w:rPr>
          <w:rStyle w:val="Teksttreci6Bezkursywy"/>
          <w:i w:val="0"/>
          <w:iCs w:val="0"/>
          <w:color w:val="000000"/>
        </w:rPr>
        <w:t xml:space="preserve"> || </w:t>
      </w:r>
      <w:r>
        <w:rPr>
          <w:rStyle w:val="Teksttreci6"/>
          <w:i/>
          <w:iCs/>
          <w:color w:val="000000"/>
        </w:rPr>
        <w:t>wybełkucać</w:t>
      </w:r>
      <w:r>
        <w:rPr>
          <w:rStyle w:val="Teksttreci6Bezkursywy"/>
          <w:i w:val="0"/>
          <w:iCs w:val="0"/>
          <w:color w:val="000000"/>
        </w:rPr>
        <w:t xml:space="preserve"> ndk</w:t>
      </w:r>
    </w:p>
    <w:p w:rsidR="00000000" w:rsidRDefault="00DF1A6B">
      <w:pPr>
        <w:pStyle w:val="Teksttreci21"/>
        <w:shd w:val="clear" w:color="auto" w:fill="auto"/>
        <w:spacing w:before="0" w:line="336" w:lineRule="exact"/>
        <w:ind w:firstLine="480"/>
      </w:pPr>
      <w:r>
        <w:rPr>
          <w:rStyle w:val="Teksttreci2"/>
          <w:color w:val="000000"/>
        </w:rPr>
        <w:t xml:space="preserve">„[...] wybełkacam (wybełkucam? jak jest prawidłowiej?) zdanie, złożone najwyżej z 8-10 słów (...]” (227). </w:t>
      </w:r>
      <w:r>
        <w:rPr>
          <w:rStyle w:val="Teksttreci2Kursywa"/>
          <w:color w:val="000000"/>
        </w:rPr>
        <w:t>bredzić</w:t>
      </w:r>
      <w:r>
        <w:rPr>
          <w:rStyle w:val="Teksttreci2"/>
          <w:color w:val="000000"/>
        </w:rPr>
        <w:t xml:space="preserve"> ndk— </w:t>
      </w:r>
      <w:r>
        <w:rPr>
          <w:rStyle w:val="Teksttreci2Kursywa"/>
          <w:color w:val="000000"/>
        </w:rPr>
        <w:t>nabredzić</w:t>
      </w:r>
      <w:r>
        <w:rPr>
          <w:rStyle w:val="Teksttreci2"/>
          <w:color w:val="000000"/>
        </w:rPr>
        <w:t xml:space="preserve"> dk (192) </w:t>
      </w:r>
      <w:r>
        <w:rPr>
          <w:rStyle w:val="Teksttreci2Kursywa"/>
          <w:color w:val="000000"/>
        </w:rPr>
        <w:t>pieklić się</w:t>
      </w:r>
      <w:r>
        <w:rPr>
          <w:rStyle w:val="Teksttreci2"/>
          <w:color w:val="000000"/>
        </w:rPr>
        <w:t xml:space="preserve"> ndk — </w:t>
      </w:r>
      <w:r>
        <w:rPr>
          <w:rStyle w:val="Teksttreci2Kursywa"/>
          <w:color w:val="000000"/>
        </w:rPr>
        <w:t>wypieklić się</w:t>
      </w:r>
      <w:r>
        <w:rPr>
          <w:rStyle w:val="Teksttreci2"/>
          <w:color w:val="000000"/>
        </w:rPr>
        <w:t xml:space="preserve"> dk (424) </w:t>
      </w:r>
      <w:r>
        <w:rPr>
          <w:rStyle w:val="Teksttreci2Kursywa"/>
          <w:color w:val="000000"/>
        </w:rPr>
        <w:t>interweniować</w:t>
      </w:r>
      <w:r>
        <w:rPr>
          <w:rStyle w:val="Teksttreci2"/>
          <w:color w:val="000000"/>
        </w:rPr>
        <w:t xml:space="preserve"> ndk — </w:t>
      </w:r>
      <w:r>
        <w:rPr>
          <w:rStyle w:val="Teksttreci2Kursywa"/>
          <w:color w:val="000000"/>
        </w:rPr>
        <w:t>pointerweniować</w:t>
      </w:r>
      <w:r>
        <w:rPr>
          <w:rStyle w:val="Teksttreci2"/>
          <w:color w:val="000000"/>
        </w:rPr>
        <w:t xml:space="preserve"> dk (282)</w:t>
      </w:r>
    </w:p>
    <w:p w:rsidR="00000000" w:rsidRDefault="00DF1A6B">
      <w:pPr>
        <w:pStyle w:val="Teksttreci21"/>
        <w:shd w:val="clear" w:color="auto" w:fill="auto"/>
        <w:spacing w:before="0" w:line="336" w:lineRule="exact"/>
        <w:ind w:firstLine="480"/>
        <w:jc w:val="both"/>
      </w:pPr>
      <w:r>
        <w:rPr>
          <w:rStyle w:val="Teksttreci2"/>
          <w:color w:val="000000"/>
        </w:rPr>
        <w:t>Oczywiście zmianie aspektu towarzyszy też modyfikacja treści, przeważ</w:t>
      </w:r>
      <w:r>
        <w:rPr>
          <w:rStyle w:val="Teksttreci2"/>
          <w:color w:val="000000"/>
        </w:rPr>
        <w:softHyphen/>
        <w:t>nie analogiczna do zmiany znaczenia w podobnych parach czasowników w</w:t>
      </w:r>
      <w:r>
        <w:rPr>
          <w:rStyle w:val="Teksttreci2"/>
          <w:color w:val="000000"/>
        </w:rPr>
        <w:t>ys</w:t>
      </w:r>
      <w:r>
        <w:rPr>
          <w:rStyle w:val="Teksttreci2"/>
          <w:color w:val="000000"/>
        </w:rPr>
        <w:softHyphen/>
        <w:t xml:space="preserve">tępujących w języku polskim: </w:t>
      </w:r>
      <w:r>
        <w:rPr>
          <w:rStyle w:val="Teksttreci2Kursywa"/>
          <w:color w:val="000000"/>
        </w:rPr>
        <w:t>bredzić</w:t>
      </w:r>
      <w:r>
        <w:rPr>
          <w:rStyle w:val="Teksttreci2"/>
          <w:color w:val="000000"/>
        </w:rPr>
        <w:t xml:space="preserve"> — </w:t>
      </w:r>
      <w:r>
        <w:rPr>
          <w:rStyle w:val="Teksttreci2Kursywa"/>
          <w:color w:val="000000"/>
        </w:rPr>
        <w:t>nabredzić</w:t>
      </w:r>
      <w:r>
        <w:rPr>
          <w:rStyle w:val="Teksttreci2"/>
          <w:color w:val="000000"/>
        </w:rPr>
        <w:t xml:space="preserve"> jak </w:t>
      </w:r>
      <w:r>
        <w:rPr>
          <w:rStyle w:val="Teksttreci2Kursywa"/>
          <w:color w:val="000000"/>
        </w:rPr>
        <w:t>gadać</w:t>
      </w:r>
      <w:r>
        <w:rPr>
          <w:rStyle w:val="Teksttreci2"/>
          <w:color w:val="000000"/>
        </w:rPr>
        <w:t xml:space="preserve"> — </w:t>
      </w:r>
      <w:r>
        <w:rPr>
          <w:rStyle w:val="Teksttreci2Kursywa"/>
          <w:color w:val="000000"/>
        </w:rPr>
        <w:t>nagadać, pieklić się</w:t>
      </w:r>
      <w:r>
        <w:rPr>
          <w:rStyle w:val="Teksttreci2"/>
          <w:color w:val="000000"/>
        </w:rPr>
        <w:t xml:space="preserve"> — </w:t>
      </w:r>
      <w:r>
        <w:rPr>
          <w:rStyle w:val="Teksttreci2Kursywa"/>
          <w:color w:val="000000"/>
        </w:rPr>
        <w:t>wypieklić się</w:t>
      </w:r>
      <w:r>
        <w:rPr>
          <w:rStyle w:val="Teksttreci2"/>
          <w:color w:val="000000"/>
        </w:rPr>
        <w:t xml:space="preserve"> jak </w:t>
      </w:r>
      <w:r>
        <w:rPr>
          <w:rStyle w:val="Teksttreci2Kursywa"/>
          <w:color w:val="000000"/>
        </w:rPr>
        <w:t>złościć się</w:t>
      </w:r>
      <w:r>
        <w:rPr>
          <w:rStyle w:val="Teksttreci2"/>
          <w:color w:val="000000"/>
        </w:rPr>
        <w:t xml:space="preserve"> — </w:t>
      </w:r>
      <w:r>
        <w:rPr>
          <w:rStyle w:val="Teksttreci2Kursywa"/>
          <w:color w:val="000000"/>
        </w:rPr>
        <w:t>wyzłościć się</w:t>
      </w:r>
      <w:r>
        <w:rPr>
          <w:rStyle w:val="Teksttreci2"/>
          <w:color w:val="000000"/>
        </w:rPr>
        <w:t xml:space="preserve"> itp.</w:t>
      </w:r>
    </w:p>
    <w:p w:rsidR="00000000" w:rsidRDefault="00DF1A6B">
      <w:pPr>
        <w:pStyle w:val="Teksttreci21"/>
        <w:shd w:val="clear" w:color="auto" w:fill="auto"/>
        <w:spacing w:before="0" w:line="336" w:lineRule="exact"/>
        <w:ind w:firstLine="480"/>
      </w:pPr>
      <w:r>
        <w:rPr>
          <w:rStyle w:val="Teksttreci2"/>
          <w:color w:val="000000"/>
        </w:rPr>
        <w:t>Na zagadnienie to można spojrzeć także nieco inaczej. H. Wróbel twierdzi, iż wbrew przyjętej przez tradycyjny zapis su</w:t>
      </w:r>
      <w:r>
        <w:rPr>
          <w:rStyle w:val="Teksttreci2"/>
          <w:color w:val="000000"/>
        </w:rPr>
        <w:t xml:space="preserve">gestii </w:t>
      </w:r>
      <w:r>
        <w:rPr>
          <w:rStyle w:val="Teksttreci2Kursywa"/>
          <w:color w:val="000000"/>
        </w:rPr>
        <w:t>(pisać</w:t>
      </w:r>
      <w:r>
        <w:rPr>
          <w:rStyle w:val="Teksttreci2"/>
          <w:color w:val="000000"/>
        </w:rPr>
        <w:t xml:space="preserve"> -* </w:t>
      </w:r>
      <w:r>
        <w:rPr>
          <w:rStyle w:val="Teksttreci2Kursywa"/>
          <w:color w:val="000000"/>
        </w:rPr>
        <w:t>zapisać),,</w:t>
      </w:r>
      <w:r>
        <w:rPr>
          <w:rStyle w:val="Teksttreci2"/>
          <w:color w:val="000000"/>
        </w:rPr>
        <w:t xml:space="preserve"> (...1 że przed</w:t>
      </w:r>
      <w:r>
        <w:rPr>
          <w:rStyle w:val="Teksttreci2"/>
          <w:color w:val="000000"/>
        </w:rPr>
        <w:softHyphen/>
      </w:r>
      <w:r>
        <w:rPr>
          <w:rStyle w:val="Teksttreci2"/>
          <w:color w:val="000000"/>
        </w:rPr>
        <w:lastRenderedPageBreak/>
        <w:t>rostki w jednakowym stopniu wpływają na znaczenie i aspekt podstaw, (...) ich główną funkcją jest modyfikacja lub zmiana znaczenia, a nie zmiana aspektu;”</w:t>
      </w:r>
      <w:r>
        <w:rPr>
          <w:rStyle w:val="Teksttreci2"/>
          <w:color w:val="000000"/>
          <w:vertAlign w:val="superscript"/>
        </w:rPr>
        <w:footnoteReference w:id="54"/>
      </w:r>
      <w:r>
        <w:rPr>
          <w:rStyle w:val="Teksttreci2"/>
          <w:color w:val="000000"/>
          <w:vertAlign w:val="superscript"/>
        </w:rPr>
        <w:t xml:space="preserve"> </w:t>
      </w:r>
      <w:r>
        <w:rPr>
          <w:rStyle w:val="Teksttreci2"/>
          <w:color w:val="000000"/>
        </w:rPr>
        <w:t xml:space="preserve">Formy </w:t>
      </w:r>
      <w:r>
        <w:rPr>
          <w:rStyle w:val="Teksttreci2Kursywa"/>
          <w:color w:val="000000"/>
        </w:rPr>
        <w:t>wybełkacam</w:t>
      </w:r>
      <w:r>
        <w:rPr>
          <w:rStyle w:val="Teksttreci2"/>
          <w:color w:val="000000"/>
        </w:rPr>
        <w:t xml:space="preserve"> || </w:t>
      </w:r>
      <w:r>
        <w:rPr>
          <w:rStyle w:val="Teksttreci2Kursywa"/>
          <w:color w:val="000000"/>
        </w:rPr>
        <w:t>wybełkucam</w:t>
      </w:r>
      <w:r>
        <w:rPr>
          <w:rStyle w:val="Teksttreci2"/>
          <w:color w:val="000000"/>
        </w:rPr>
        <w:t xml:space="preserve"> powstały niewątpliwie z chęci zastoso</w:t>
      </w:r>
      <w:r>
        <w:rPr>
          <w:rStyle w:val="Teksttreci2"/>
          <w:color w:val="000000"/>
        </w:rPr>
        <w:softHyphen/>
        <w:t xml:space="preserve">wania w czasie teraźniejszym czasownika </w:t>
      </w:r>
      <w:r>
        <w:rPr>
          <w:rStyle w:val="Teksttreci2Kursywa"/>
          <w:color w:val="000000"/>
        </w:rPr>
        <w:t>wybełkotać,</w:t>
      </w:r>
      <w:r>
        <w:rPr>
          <w:rStyle w:val="Teksttreci2"/>
          <w:color w:val="000000"/>
        </w:rPr>
        <w:t xml:space="preserve"> na co nie pozwalał je</w:t>
      </w:r>
      <w:r>
        <w:rPr>
          <w:rStyle w:val="Teksttreci2"/>
          <w:color w:val="000000"/>
        </w:rPr>
        <w:softHyphen/>
      </w:r>
      <w:r>
        <w:rPr>
          <w:rStyle w:val="Teksttreci2"/>
          <w:color w:val="000000"/>
        </w:rPr>
        <w:t>go dokonany charakter. Wymiana przyrostka pozwoliła autorowi uzyskać potrzebną mu postać niedokonaną, przy czym znaczenie nowego wyrazu po</w:t>
      </w:r>
      <w:r>
        <w:rPr>
          <w:rStyle w:val="Teksttreci2"/>
          <w:color w:val="000000"/>
        </w:rPr>
        <w:softHyphen/>
        <w:t>zostało takie same.</w:t>
      </w:r>
    </w:p>
    <w:p w:rsidR="00000000" w:rsidRDefault="00DF1A6B">
      <w:pPr>
        <w:pStyle w:val="Teksttreci21"/>
        <w:shd w:val="clear" w:color="auto" w:fill="auto"/>
        <w:spacing w:before="0" w:line="336" w:lineRule="exact"/>
        <w:ind w:firstLine="480"/>
        <w:jc w:val="both"/>
      </w:pPr>
      <w:r>
        <w:rPr>
          <w:rStyle w:val="Teksttreci2"/>
          <w:color w:val="000000"/>
        </w:rPr>
        <w:t>Natomiast wszędzie tam, gdzie nowe czasowniki powstały przez dodanie do wyrazu podstawowego przed</w:t>
      </w:r>
      <w:r>
        <w:rPr>
          <w:rStyle w:val="Teksttreci2"/>
          <w:color w:val="000000"/>
        </w:rPr>
        <w:t>rostka, sytuacja jest odwrotna, tam chodzi przede wszystkim o zmodyfikowanie znaczenia, wzbogacenie go i sprecyzo</w:t>
      </w:r>
      <w:r>
        <w:rPr>
          <w:rStyle w:val="Teksttreci2"/>
          <w:color w:val="000000"/>
        </w:rPr>
        <w:softHyphen/>
        <w:t>wanie, a zmiana aspektu jest zjawiskiem wtórnym.</w:t>
      </w:r>
    </w:p>
    <w:p w:rsidR="00000000" w:rsidRDefault="00DF1A6B">
      <w:pPr>
        <w:pStyle w:val="Teksttreci21"/>
        <w:shd w:val="clear" w:color="auto" w:fill="auto"/>
        <w:spacing w:before="0" w:line="336" w:lineRule="exact"/>
        <w:ind w:firstLine="480"/>
        <w:jc w:val="both"/>
      </w:pPr>
      <w:r>
        <w:rPr>
          <w:rStyle w:val="Teksttreci2"/>
          <w:color w:val="000000"/>
        </w:rPr>
        <w:t>„Chciałbym Wam pomóc, ułatwić, pointerweniować gdzie trzeba” (282) — pisze Tuwim do państwa S</w:t>
      </w:r>
      <w:r>
        <w:rPr>
          <w:rStyle w:val="Teksttreci2"/>
          <w:color w:val="000000"/>
        </w:rPr>
        <w:t xml:space="preserve">taffów. Wprowadzenie prefiksu </w:t>
      </w:r>
      <w:r>
        <w:rPr>
          <w:rStyle w:val="Teksttreci2Kursywa"/>
          <w:color w:val="000000"/>
        </w:rPr>
        <w:t>po</w:t>
      </w:r>
      <w:r>
        <w:rPr>
          <w:rStyle w:val="Teksttreci2"/>
          <w:color w:val="000000"/>
        </w:rPr>
        <w:t>- nadaje tak powstałemu czasownikowi nowe, determinaltywne</w:t>
      </w:r>
      <w:r>
        <w:rPr>
          <w:rStyle w:val="Teksttreci2"/>
          <w:color w:val="000000"/>
          <w:vertAlign w:val="superscript"/>
        </w:rPr>
        <w:footnoteReference w:id="55"/>
      </w:r>
      <w:r>
        <w:rPr>
          <w:rStyle w:val="Teksttreci2"/>
          <w:color w:val="000000"/>
        </w:rPr>
        <w:t xml:space="preserve"> znaczenie, natomiast zmiana aspektu jest w tym wypadku sprawą drugorzędną i właściwie nieistot</w:t>
      </w:r>
      <w:r>
        <w:rPr>
          <w:rStyle w:val="Teksttreci2"/>
          <w:color w:val="000000"/>
        </w:rPr>
        <w:softHyphen/>
        <w:t>ną ze względu na formę bezokolicznika.</w:t>
      </w:r>
    </w:p>
    <w:p w:rsidR="00000000" w:rsidRDefault="00DF1A6B">
      <w:pPr>
        <w:pStyle w:val="Teksttreci21"/>
        <w:shd w:val="clear" w:color="auto" w:fill="auto"/>
        <w:tabs>
          <w:tab w:val="left" w:pos="5950"/>
        </w:tabs>
        <w:spacing w:before="0"/>
        <w:ind w:firstLine="460"/>
        <w:jc w:val="both"/>
      </w:pPr>
      <w:r>
        <w:rPr>
          <w:rStyle w:val="Teksttreci2"/>
          <w:color w:val="000000"/>
        </w:rPr>
        <w:t>Ostatnim</w:t>
      </w:r>
      <w:r>
        <w:rPr>
          <w:rStyle w:val="Teksttreci2"/>
          <w:color w:val="000000"/>
        </w:rPr>
        <w:t xml:space="preserve"> wyrazem z tej grupy jest </w:t>
      </w:r>
      <w:r>
        <w:rPr>
          <w:rStyle w:val="Teksttreci2Kursywa"/>
          <w:color w:val="000000"/>
        </w:rPr>
        <w:t>dążyć:</w:t>
      </w:r>
      <w:r>
        <w:rPr>
          <w:rStyle w:val="Teksttreci2"/>
          <w:color w:val="000000"/>
        </w:rPr>
        <w:tab/>
        <w:t>jestem zasypywany listami,</w:t>
      </w:r>
    </w:p>
    <w:p w:rsidR="00000000" w:rsidRDefault="00DF1A6B">
      <w:pPr>
        <w:pStyle w:val="Teksttreci21"/>
        <w:shd w:val="clear" w:color="auto" w:fill="auto"/>
        <w:spacing w:before="0"/>
        <w:jc w:val="both"/>
      </w:pPr>
      <w:r>
        <w:rPr>
          <w:rStyle w:val="Teksttreci2"/>
          <w:color w:val="000000"/>
        </w:rPr>
        <w:t xml:space="preserve">nie dążę odpisywać na nie w godziwych terminach.” (345). </w:t>
      </w:r>
      <w:r>
        <w:rPr>
          <w:rStyle w:val="Teksttreci2Kursywa"/>
          <w:color w:val="000000"/>
        </w:rPr>
        <w:t>Dążyć</w:t>
      </w:r>
      <w:r>
        <w:rPr>
          <w:rStyle w:val="Teksttreci2"/>
          <w:color w:val="000000"/>
        </w:rPr>
        <w:t xml:space="preserve"> różni się od poprzednio wymienionych czasowników tym, że nie jest brakującym elemen</w:t>
      </w:r>
      <w:r>
        <w:rPr>
          <w:rStyle w:val="Teksttreci2"/>
          <w:color w:val="000000"/>
        </w:rPr>
        <w:softHyphen/>
        <w:t>tem pary ndk U dk — taka jest już w polszczyźnie:</w:t>
      </w:r>
      <w:r>
        <w:rPr>
          <w:rStyle w:val="Teksttreci2"/>
          <w:color w:val="000000"/>
        </w:rPr>
        <w:t xml:space="preserve"> </w:t>
      </w:r>
      <w:r>
        <w:rPr>
          <w:rStyle w:val="Teksttreci2Kursywa"/>
          <w:color w:val="000000"/>
        </w:rPr>
        <w:t>nadążać</w:t>
      </w:r>
      <w:r>
        <w:rPr>
          <w:rStyle w:val="Teksttreci2"/>
          <w:color w:val="000000"/>
        </w:rPr>
        <w:t xml:space="preserve"> || </w:t>
      </w:r>
      <w:r>
        <w:rPr>
          <w:rStyle w:val="Teksttreci2Kursywa"/>
          <w:color w:val="000000"/>
        </w:rPr>
        <w:t>nadążyć.</w:t>
      </w:r>
      <w:r>
        <w:rPr>
          <w:rStyle w:val="Teksttreci2"/>
          <w:color w:val="000000"/>
        </w:rPr>
        <w:t xml:space="preserve"> Uży</w:t>
      </w:r>
      <w:r>
        <w:rPr>
          <w:rStyle w:val="Teksttreci2"/>
          <w:color w:val="000000"/>
        </w:rPr>
        <w:softHyphen/>
        <w:t xml:space="preserve">cie formy bezprefiksalnej jest tu niczym właściwie nie uzasadnione, tym bardziej że </w:t>
      </w:r>
      <w:r>
        <w:rPr>
          <w:rStyle w:val="Teksttreci2Kursywa"/>
          <w:color w:val="000000"/>
        </w:rPr>
        <w:t>dążyć</w:t>
      </w:r>
      <w:r>
        <w:rPr>
          <w:rStyle w:val="Teksttreci2"/>
          <w:color w:val="000000"/>
        </w:rPr>
        <w:t xml:space="preserve"> ma inne, ogólnie przyjęte znaczenie. A mimo to w przyto</w:t>
      </w:r>
      <w:r>
        <w:rPr>
          <w:rStyle w:val="Teksttreci2"/>
          <w:color w:val="000000"/>
        </w:rPr>
        <w:softHyphen/>
        <w:t>czonym cytacie nie razi i jest zrozumiale.</w:t>
      </w:r>
    </w:p>
    <w:p w:rsidR="00000000" w:rsidRDefault="00DF1A6B">
      <w:pPr>
        <w:pStyle w:val="Teksttreci21"/>
        <w:shd w:val="clear" w:color="auto" w:fill="auto"/>
        <w:spacing w:before="0"/>
        <w:ind w:firstLine="460"/>
        <w:jc w:val="both"/>
      </w:pPr>
      <w:r>
        <w:rPr>
          <w:rStyle w:val="Teksttreci2"/>
          <w:color w:val="000000"/>
        </w:rPr>
        <w:t>Jedynym całkowicie nowym czasownikiem jest</w:t>
      </w:r>
      <w:r>
        <w:rPr>
          <w:rStyle w:val="Teksttreci2"/>
          <w:color w:val="000000"/>
        </w:rPr>
        <w:t xml:space="preserve"> </w:t>
      </w:r>
      <w:r>
        <w:rPr>
          <w:rStyle w:val="Teksttreci2Kursywa"/>
          <w:color w:val="000000"/>
        </w:rPr>
        <w:t>rzygolić</w:t>
      </w:r>
      <w:r>
        <w:rPr>
          <w:rStyle w:val="Teksttreci2"/>
          <w:color w:val="000000"/>
        </w:rPr>
        <w:t xml:space="preserve"> o budowie wzoro</w:t>
      </w:r>
      <w:r>
        <w:rPr>
          <w:rStyle w:val="Teksttreci2"/>
          <w:color w:val="000000"/>
        </w:rPr>
        <w:softHyphen/>
        <w:t xml:space="preserve">wanej na </w:t>
      </w:r>
      <w:r>
        <w:rPr>
          <w:rStyle w:val="Teksttreci2Kursywa"/>
          <w:color w:val="000000"/>
        </w:rPr>
        <w:t>mdlić</w:t>
      </w:r>
      <w:r>
        <w:rPr>
          <w:rStyle w:val="Teksttreci2"/>
          <w:color w:val="000000"/>
        </w:rPr>
        <w:t xml:space="preserve"> i identycznym znaczeniu. W liście do A. Słonimskiego zawie</w:t>
      </w:r>
      <w:r>
        <w:rPr>
          <w:rStyle w:val="Teksttreci2"/>
          <w:color w:val="000000"/>
        </w:rPr>
        <w:softHyphen/>
        <w:t>rającym prośbę o kupno biletów na statek do Gdyni, którym mieli Tuwimowie wraz z przyjaciółmi wrócić do kraju, czytamy:</w:t>
      </w:r>
    </w:p>
    <w:p w:rsidR="00000000" w:rsidRDefault="00DF1A6B">
      <w:pPr>
        <w:pStyle w:val="Teksttreci21"/>
        <w:shd w:val="clear" w:color="auto" w:fill="auto"/>
        <w:spacing w:before="0"/>
        <w:ind w:firstLine="460"/>
        <w:jc w:val="both"/>
      </w:pPr>
      <w:r>
        <w:rPr>
          <w:rStyle w:val="Teksttreci2"/>
          <w:color w:val="000000"/>
        </w:rPr>
        <w:t>„Chcielibyśmy oczywiście, żeby to by</w:t>
      </w:r>
      <w:r>
        <w:rPr>
          <w:rStyle w:val="Teksttreci2"/>
          <w:color w:val="000000"/>
        </w:rPr>
        <w:t>ł jakiś porządny statek, nie krypa, tratwa czy coś w tym rodzaju. Jak największe okręcisko; w małym — mdli, nudzi, kołysze, rzygoli, a obie kobiety są na to b. wrażliwe. Mężczyźni też. Na rzyganie mam czas w Polsce” (233).</w:t>
      </w:r>
    </w:p>
    <w:p w:rsidR="00000000" w:rsidRDefault="00DF1A6B">
      <w:pPr>
        <w:pStyle w:val="Teksttreci21"/>
        <w:shd w:val="clear" w:color="auto" w:fill="auto"/>
        <w:spacing w:before="0"/>
        <w:ind w:firstLine="460"/>
        <w:jc w:val="both"/>
      </w:pPr>
      <w:r>
        <w:rPr>
          <w:rStyle w:val="Teksttreci2"/>
          <w:color w:val="000000"/>
        </w:rPr>
        <w:t>Mimo niewątpliwie analogicznego c</w:t>
      </w:r>
      <w:r>
        <w:rPr>
          <w:rStyle w:val="Teksttreci2"/>
          <w:color w:val="000000"/>
        </w:rPr>
        <w:t>harakteru tego neologizmu w obu wy</w:t>
      </w:r>
      <w:r>
        <w:rPr>
          <w:rStyle w:val="Teksttreci2"/>
          <w:color w:val="000000"/>
        </w:rPr>
        <w:softHyphen/>
        <w:t xml:space="preserve">razach występują zasadnicze różnice: </w:t>
      </w:r>
      <w:r>
        <w:rPr>
          <w:rStyle w:val="Teksttreci2Kursywa"/>
          <w:color w:val="000000"/>
        </w:rPr>
        <w:t>mdlić</w:t>
      </w:r>
      <w:r>
        <w:rPr>
          <w:rStyle w:val="Teksttreci2"/>
          <w:color w:val="000000"/>
        </w:rPr>
        <w:t xml:space="preserve"> to konstrukcja odprzymiotnikowa, utworzona sufiksem </w:t>
      </w:r>
      <w:r>
        <w:rPr>
          <w:rStyle w:val="Teksttreci2Kursywa"/>
          <w:color w:val="000000"/>
        </w:rPr>
        <w:t>-ić</w:t>
      </w:r>
      <w:r>
        <w:rPr>
          <w:rStyle w:val="Teksttreci2"/>
          <w:color w:val="000000"/>
        </w:rPr>
        <w:t xml:space="preserve"> od </w:t>
      </w:r>
      <w:r>
        <w:rPr>
          <w:rStyle w:val="Teksttreci2Kursywa"/>
          <w:color w:val="000000"/>
        </w:rPr>
        <w:t>mdły,</w:t>
      </w:r>
      <w:r>
        <w:rPr>
          <w:rStyle w:val="Teksttreci2"/>
          <w:color w:val="000000"/>
        </w:rPr>
        <w:t xml:space="preserve"> dziś już całkowicie zleksykalizowana, </w:t>
      </w:r>
      <w:r>
        <w:rPr>
          <w:rStyle w:val="Teksttreci2Kursywa"/>
          <w:color w:val="000000"/>
        </w:rPr>
        <w:t>rzygolić</w:t>
      </w:r>
      <w:r>
        <w:rPr>
          <w:rStyle w:val="Teksttreci2"/>
          <w:color w:val="000000"/>
        </w:rPr>
        <w:t xml:space="preserve"> to formacja o wyrazistej budowie słowotwórczej powstała za pomocą </w:t>
      </w:r>
      <w:r>
        <w:rPr>
          <w:rStyle w:val="Teksttreci2"/>
          <w:color w:val="000000"/>
        </w:rPr>
        <w:t xml:space="preserve">złożonego przyrostka </w:t>
      </w:r>
      <w:r>
        <w:rPr>
          <w:rStyle w:val="Teksttreci2Kursywa"/>
          <w:color w:val="000000"/>
        </w:rPr>
        <w:t>-olić</w:t>
      </w:r>
      <w:r>
        <w:rPr>
          <w:rStyle w:val="Teksttreci2"/>
          <w:color w:val="000000"/>
        </w:rPr>
        <w:t xml:space="preserve"> od czasownika </w:t>
      </w:r>
      <w:r>
        <w:rPr>
          <w:rStyle w:val="Teksttreci2Kursywa"/>
          <w:color w:val="000000"/>
        </w:rPr>
        <w:t>rzygać.</w:t>
      </w:r>
      <w:r>
        <w:rPr>
          <w:rStyle w:val="Teksttreci2"/>
          <w:color w:val="000000"/>
        </w:rPr>
        <w:t xml:space="preserve"> Tuwimowski nowotwór spełniał kilka funkcji: sprawiał, że wywody autora listu, dzięki ekspresywności nowego wyrazu, były bardziej sugestywne, wzbogacał zbiór synonimów ozna</w:t>
      </w:r>
      <w:r>
        <w:rPr>
          <w:rStyle w:val="Teksttreci2"/>
          <w:color w:val="000000"/>
        </w:rPr>
        <w:softHyphen/>
        <w:t>czających złe samopoczucie wywołane</w:t>
      </w:r>
      <w:r>
        <w:rPr>
          <w:rStyle w:val="Teksttreci2"/>
          <w:color w:val="000000"/>
        </w:rPr>
        <w:t xml:space="preserve"> kołysaniem się małego statku i był za</w:t>
      </w:r>
      <w:r>
        <w:rPr>
          <w:rStyle w:val="Teksttreci2"/>
          <w:color w:val="000000"/>
        </w:rPr>
        <w:softHyphen/>
        <w:t xml:space="preserve">powiedzią. anonsem wyrazu </w:t>
      </w:r>
      <w:r>
        <w:rPr>
          <w:rStyle w:val="Teksttreci2Kursywa"/>
          <w:color w:val="000000"/>
        </w:rPr>
        <w:t>rzygać,</w:t>
      </w:r>
      <w:r>
        <w:rPr>
          <w:rStyle w:val="Teksttreci2"/>
          <w:color w:val="000000"/>
        </w:rPr>
        <w:t xml:space="preserve"> który pojawi się w ostatnim zdaniu cytowanego fragmentu.</w:t>
      </w:r>
    </w:p>
    <w:p w:rsidR="00000000" w:rsidRDefault="00DF1A6B">
      <w:pPr>
        <w:pStyle w:val="Teksttreci21"/>
        <w:shd w:val="clear" w:color="auto" w:fill="auto"/>
        <w:spacing w:before="0" w:after="650"/>
        <w:ind w:firstLine="460"/>
        <w:jc w:val="both"/>
      </w:pPr>
      <w:r>
        <w:rPr>
          <w:rStyle w:val="Teksttreci2"/>
          <w:color w:val="000000"/>
        </w:rPr>
        <w:lastRenderedPageBreak/>
        <w:t xml:space="preserve">Natomiast żartem językowym jest użycie czasownika </w:t>
      </w:r>
      <w:r>
        <w:rPr>
          <w:rStyle w:val="Teksttreci2Kursywa"/>
          <w:color w:val="000000"/>
        </w:rPr>
        <w:t>spławić</w:t>
      </w:r>
      <w:r>
        <w:rPr>
          <w:rStyle w:val="Teksttreci2"/>
          <w:color w:val="000000"/>
        </w:rPr>
        <w:t xml:space="preserve"> w liście do L. H. Morstina: </w:t>
      </w:r>
      <w:r>
        <w:rPr>
          <w:rStyle w:val="Teksttreci2Kursywa"/>
          <w:color w:val="000000"/>
        </w:rPr>
        <w:t>Z</w:t>
      </w:r>
      <w:r>
        <w:rPr>
          <w:rStyle w:val="Teksttreci2"/>
          <w:color w:val="000000"/>
        </w:rPr>
        <w:t xml:space="preserve"> Worochty spławiła nas powódź do Truska</w:t>
      </w:r>
      <w:r>
        <w:rPr>
          <w:rStyle w:val="Teksttreci2"/>
          <w:color w:val="000000"/>
        </w:rPr>
        <w:t xml:space="preserve">wca, (...)” (147). W języku potocznym wyraz ten bywa używany w znaczeniu przenośnym «pozbyć się kogo albo czego»: Uścisnął nam ręce z roztargnieniem i spławił nas do pułkownika. Meis. Żad. 87. SD. Ponieważ tu działaczem jest powódź, </w:t>
      </w:r>
      <w:r>
        <w:rPr>
          <w:rStyle w:val="Teksttreci2Kursywa"/>
          <w:color w:val="000000"/>
        </w:rPr>
        <w:t>spławić</w:t>
      </w:r>
      <w:r>
        <w:rPr>
          <w:rStyle w:val="Teksttreci2"/>
          <w:color w:val="000000"/>
        </w:rPr>
        <w:t xml:space="preserve"> kumuluje w sobi</w:t>
      </w:r>
      <w:r>
        <w:rPr>
          <w:rStyle w:val="Teksttreci2"/>
          <w:color w:val="000000"/>
        </w:rPr>
        <w:t>e wspomniane już znaczenie przenośne i dosłowne ‘przewozić co drogą wodną, zwłaszcza z prądem rzeki’, co daje efekt komiczny.</w:t>
      </w:r>
    </w:p>
    <w:p w:rsidR="00000000" w:rsidRDefault="00DF1A6B">
      <w:pPr>
        <w:pStyle w:val="Teksttreci21"/>
        <w:numPr>
          <w:ilvl w:val="0"/>
          <w:numId w:val="11"/>
        </w:numPr>
        <w:shd w:val="clear" w:color="auto" w:fill="auto"/>
        <w:tabs>
          <w:tab w:val="left" w:pos="846"/>
        </w:tabs>
        <w:spacing w:before="0" w:after="126" w:line="280" w:lineRule="exact"/>
        <w:ind w:firstLine="460"/>
        <w:jc w:val="both"/>
      </w:pPr>
      <w:r>
        <w:rPr>
          <w:rStyle w:val="Teksttreci2"/>
          <w:color w:val="000000"/>
        </w:rPr>
        <w:t>Przysłówki</w:t>
      </w:r>
    </w:p>
    <w:p w:rsidR="00000000" w:rsidRDefault="00DF1A6B">
      <w:pPr>
        <w:pStyle w:val="Teksttreci21"/>
        <w:shd w:val="clear" w:color="auto" w:fill="auto"/>
        <w:spacing w:before="0"/>
        <w:ind w:firstLine="460"/>
        <w:jc w:val="both"/>
      </w:pPr>
      <w:r>
        <w:rPr>
          <w:rStyle w:val="Teksttreci2"/>
          <w:color w:val="000000"/>
        </w:rPr>
        <w:t xml:space="preserve">Z przysłówków na uwagę zasługuje </w:t>
      </w:r>
      <w:r>
        <w:rPr>
          <w:rStyle w:val="Teksttreci2Kursywa"/>
          <w:color w:val="000000"/>
        </w:rPr>
        <w:t>radomsko:</w:t>
      </w:r>
      <w:r>
        <w:rPr>
          <w:rStyle w:val="Teksttreci2"/>
          <w:color w:val="000000"/>
        </w:rPr>
        <w:t xml:space="preserve"> „Kiedy wracacie do mias</w:t>
      </w:r>
      <w:r>
        <w:rPr>
          <w:rStyle w:val="Teksttreci2"/>
          <w:color w:val="000000"/>
        </w:rPr>
        <w:softHyphen/>
        <w:t>ta? Nic tutaj nowego. Nudno, radomsko, mę</w:t>
      </w:r>
      <w:r>
        <w:rPr>
          <w:rStyle w:val="Teksttreci2"/>
          <w:color w:val="000000"/>
        </w:rPr>
        <w:t>tnie w głowic” (250) — pisał do H. i J. Wittlinów.</w:t>
      </w:r>
    </w:p>
    <w:p w:rsidR="00000000" w:rsidRDefault="00DF1A6B">
      <w:pPr>
        <w:pStyle w:val="Teksttreci21"/>
        <w:shd w:val="clear" w:color="auto" w:fill="auto"/>
        <w:spacing w:before="0"/>
        <w:ind w:firstLine="460"/>
        <w:jc w:val="both"/>
      </w:pPr>
      <w:r>
        <w:rPr>
          <w:rStyle w:val="Teksttreci2"/>
          <w:color w:val="000000"/>
        </w:rPr>
        <w:t>Tuwim przed wojną czasem tęsknił do spokoju małych polskich miaste</w:t>
      </w:r>
      <w:r>
        <w:rPr>
          <w:rStyle w:val="Teksttreci2"/>
          <w:color w:val="000000"/>
        </w:rPr>
        <w:softHyphen/>
        <w:t>czek:</w:t>
      </w:r>
    </w:p>
    <w:p w:rsidR="00000000" w:rsidRDefault="00DF1A6B">
      <w:pPr>
        <w:pStyle w:val="Teksttreci30"/>
        <w:shd w:val="clear" w:color="auto" w:fill="auto"/>
        <w:spacing w:after="0" w:line="258" w:lineRule="exact"/>
        <w:ind w:left="2680"/>
      </w:pPr>
      <w:r>
        <w:rPr>
          <w:rStyle w:val="Teksttreci3"/>
          <w:color w:val="000000"/>
        </w:rPr>
        <w:t>„Rzuciłbym to wszystko, rzuciłbym od razu.</w:t>
      </w:r>
    </w:p>
    <w:p w:rsidR="00000000" w:rsidRDefault="00DF1A6B">
      <w:pPr>
        <w:pStyle w:val="Teksttreci30"/>
        <w:shd w:val="clear" w:color="auto" w:fill="auto"/>
        <w:spacing w:after="0" w:line="258" w:lineRule="exact"/>
        <w:ind w:left="2680"/>
      </w:pPr>
      <w:r>
        <w:rPr>
          <w:rStyle w:val="Teksttreci3"/>
          <w:color w:val="000000"/>
        </w:rPr>
        <w:t>Osiadłbym jesienią w Kutnie lub Sieradzu.</w:t>
      </w:r>
    </w:p>
    <w:p w:rsidR="00000000" w:rsidRDefault="00DF1A6B">
      <w:pPr>
        <w:pStyle w:val="Teksttreci30"/>
        <w:shd w:val="clear" w:color="auto" w:fill="auto"/>
        <w:spacing w:after="0" w:line="258" w:lineRule="exact"/>
        <w:ind w:left="2680"/>
      </w:pPr>
      <w:r>
        <w:rPr>
          <w:rStyle w:val="Teksttreci3"/>
          <w:color w:val="000000"/>
        </w:rPr>
        <w:t>W Kutnie lub Sieradzu, Rawie lub Łęczycy,</w:t>
      </w:r>
    </w:p>
    <w:p w:rsidR="00000000" w:rsidRDefault="00DF1A6B">
      <w:pPr>
        <w:pStyle w:val="Teksttreci30"/>
        <w:shd w:val="clear" w:color="auto" w:fill="auto"/>
        <w:spacing w:after="0" w:line="258" w:lineRule="exact"/>
        <w:ind w:left="2680"/>
      </w:pPr>
      <w:r>
        <w:rPr>
          <w:rStyle w:val="Teksttreci3"/>
          <w:color w:val="000000"/>
        </w:rPr>
        <w:t>W par</w:t>
      </w:r>
      <w:r>
        <w:rPr>
          <w:rStyle w:val="Teksttreci3"/>
          <w:color w:val="000000"/>
        </w:rPr>
        <w:t xml:space="preserve">terowym </w:t>
      </w:r>
      <w:r>
        <w:rPr>
          <w:rStyle w:val="Teksttreci3"/>
          <w:color w:val="000000"/>
          <w:lang w:val="cs-CZ" w:eastAsia="cs-CZ"/>
        </w:rPr>
        <w:t xml:space="preserve">domku, </w:t>
      </w:r>
      <w:r>
        <w:rPr>
          <w:rStyle w:val="Teksttreci3"/>
          <w:color w:val="000000"/>
        </w:rPr>
        <w:t>przy cichej ulicy.</w:t>
      </w:r>
    </w:p>
    <w:p w:rsidR="00000000" w:rsidRDefault="00DF1A6B">
      <w:pPr>
        <w:pStyle w:val="Teksttreci30"/>
        <w:shd w:val="clear" w:color="auto" w:fill="auto"/>
        <w:spacing w:after="0" w:line="258" w:lineRule="exact"/>
        <w:ind w:left="2680"/>
      </w:pPr>
      <w:r>
        <w:rPr>
          <w:rStyle w:val="Teksttreci3"/>
          <w:color w:val="000000"/>
        </w:rPr>
        <w:t>Byłoby tam ciepło, ciasno, ale milo.</w:t>
      </w:r>
    </w:p>
    <w:p w:rsidR="00000000" w:rsidRDefault="00DF1A6B">
      <w:pPr>
        <w:pStyle w:val="Teksttreci30"/>
        <w:shd w:val="clear" w:color="auto" w:fill="auto"/>
        <w:spacing w:after="0" w:line="258" w:lineRule="exact"/>
        <w:ind w:left="2680"/>
      </w:pPr>
      <w:r>
        <w:rPr>
          <w:rStyle w:val="Teksttreci3"/>
          <w:color w:val="000000"/>
        </w:rPr>
        <w:t>Dużo by się spało, często by się piło**.</w:t>
      </w:r>
    </w:p>
    <w:p w:rsidR="00000000" w:rsidRDefault="00DF1A6B">
      <w:pPr>
        <w:pStyle w:val="Teksttreci70"/>
        <w:shd w:val="clear" w:color="auto" w:fill="auto"/>
        <w:spacing w:after="137" w:line="220" w:lineRule="exact"/>
        <w:ind w:left="4400"/>
        <w:jc w:val="left"/>
      </w:pPr>
      <w:r>
        <w:rPr>
          <w:rStyle w:val="Teksttreci7"/>
          <w:i/>
          <w:iCs/>
          <w:color w:val="000000"/>
        </w:rPr>
        <w:t>Rzuciłbym to wszystko</w:t>
      </w:r>
      <w:r>
        <w:rPr>
          <w:rStyle w:val="Teksttreci7Tahoma"/>
          <w:i w:val="0"/>
          <w:iCs w:val="0"/>
          <w:color w:val="000000"/>
        </w:rPr>
        <w:t>... t.I, s. 187</w:t>
      </w:r>
    </w:p>
    <w:p w:rsidR="00000000" w:rsidRDefault="00DF1A6B">
      <w:pPr>
        <w:pStyle w:val="Teksttreci21"/>
        <w:shd w:val="clear" w:color="auto" w:fill="auto"/>
        <w:spacing w:before="0" w:line="336" w:lineRule="exact"/>
        <w:ind w:firstLine="400"/>
        <w:jc w:val="both"/>
      </w:pPr>
      <w:r>
        <w:rPr>
          <w:rStyle w:val="Teksttreci2"/>
          <w:color w:val="000000"/>
        </w:rPr>
        <w:t>Tym razem, w roku 1941, było mu nudno i radomsko w Nowym Jorku.</w:t>
      </w:r>
    </w:p>
    <w:p w:rsidR="00000000" w:rsidRDefault="00DF1A6B">
      <w:pPr>
        <w:pStyle w:val="Teksttreci21"/>
        <w:shd w:val="clear" w:color="auto" w:fill="auto"/>
        <w:spacing w:before="0" w:line="336" w:lineRule="exact"/>
        <w:ind w:firstLine="400"/>
        <w:jc w:val="both"/>
        <w:sectPr w:rsidR="00000000">
          <w:headerReference w:type="even" r:id="rId45"/>
          <w:headerReference w:type="default" r:id="rId46"/>
          <w:headerReference w:type="first" r:id="rId47"/>
          <w:footerReference w:type="first" r:id="rId48"/>
          <w:pgSz w:w="11900" w:h="16840"/>
          <w:pgMar w:top="826" w:right="1357" w:bottom="1689" w:left="991" w:header="0" w:footer="3" w:gutter="0"/>
          <w:cols w:space="720"/>
          <w:noEndnote/>
          <w:titlePg/>
          <w:docGrid w:linePitch="360"/>
        </w:sectPr>
      </w:pPr>
      <w:r>
        <w:rPr>
          <w:rStyle w:val="Teksttreci2"/>
          <w:color w:val="000000"/>
        </w:rPr>
        <w:t>Jak wynika z przedstawionego wyżej materiał</w:t>
      </w:r>
      <w:r>
        <w:rPr>
          <w:rStyle w:val="Teksttreci2"/>
          <w:color w:val="000000"/>
        </w:rPr>
        <w:t xml:space="preserve">u, Tuwim w swoich </w:t>
      </w:r>
      <w:r>
        <w:rPr>
          <w:rStyle w:val="Teksttreci2Kursywa"/>
          <w:color w:val="000000"/>
        </w:rPr>
        <w:t>Listach do przyjaciół-pisarzy</w:t>
      </w:r>
      <w:r>
        <w:rPr>
          <w:rStyle w:val="Teksttreci2"/>
          <w:color w:val="000000"/>
        </w:rPr>
        <w:t xml:space="preserve"> stosunkowo rzadko posługiwał się tworzonymi przez siebie wyrazami, a jeszcze rzadziej zmieniał znaczenie słów już istniejących. Inwencja słowotwórcza, tak charakterystyczna dla jego poezji, tu przejawia się j</w:t>
      </w:r>
      <w:r>
        <w:rPr>
          <w:rStyle w:val="Teksttreci2"/>
          <w:color w:val="000000"/>
        </w:rPr>
        <w:t>edynie sporadycznie, a większość użytych przez poetę neologizmów ma na celu nie zadziwienie adresata, lecz wywołanie na jego twarzy uśmiechu.</w:t>
      </w: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line="240" w:lineRule="exact"/>
        <w:rPr>
          <w:color w:val="auto"/>
          <w:sz w:val="19"/>
          <w:szCs w:val="19"/>
        </w:rPr>
      </w:pPr>
    </w:p>
    <w:p w:rsidR="00000000" w:rsidRDefault="00DF1A6B">
      <w:pPr>
        <w:spacing w:before="50" w:after="50" w:line="240" w:lineRule="exact"/>
        <w:rPr>
          <w:color w:val="auto"/>
          <w:sz w:val="19"/>
          <w:szCs w:val="19"/>
        </w:rPr>
      </w:pPr>
    </w:p>
    <w:p w:rsidR="00000000" w:rsidRDefault="00DF1A6B">
      <w:pPr>
        <w:rPr>
          <w:color w:val="auto"/>
          <w:sz w:val="2"/>
          <w:szCs w:val="2"/>
        </w:rPr>
        <w:sectPr w:rsidR="00000000">
          <w:headerReference w:type="even" r:id="rId49"/>
          <w:headerReference w:type="default" r:id="rId50"/>
          <w:headerReference w:type="first" r:id="rId51"/>
          <w:footerReference w:type="first" r:id="rId52"/>
          <w:pgSz w:w="11900" w:h="16840"/>
          <w:pgMar w:top="940" w:right="0" w:bottom="1510" w:left="0" w:header="0" w:footer="3" w:gutter="0"/>
          <w:pgNumType w:start="44"/>
          <w:cols w:space="720"/>
          <w:noEndnote/>
          <w:docGrid w:linePitch="360"/>
        </w:sectPr>
      </w:pPr>
    </w:p>
    <w:p w:rsidR="00000000" w:rsidRDefault="00DF1A6B">
      <w:pPr>
        <w:pStyle w:val="Teksttreci60"/>
        <w:shd w:val="clear" w:color="auto" w:fill="auto"/>
        <w:spacing w:after="562" w:line="280" w:lineRule="exact"/>
      </w:pPr>
      <w:r>
        <w:rPr>
          <w:rStyle w:val="Teksttreci6"/>
          <w:i/>
          <w:iCs/>
          <w:color w:val="000000"/>
        </w:rPr>
        <w:lastRenderedPageBreak/>
        <w:t>Paweł Znamirowski</w:t>
      </w:r>
    </w:p>
    <w:p w:rsidR="00000000" w:rsidRDefault="00DF1A6B">
      <w:pPr>
        <w:pStyle w:val="Teksttreci100"/>
        <w:shd w:val="clear" w:color="auto" w:fill="auto"/>
        <w:spacing w:before="0" w:after="785" w:line="330" w:lineRule="exact"/>
        <w:ind w:right="60"/>
      </w:pPr>
      <w:r>
        <w:rPr>
          <w:rStyle w:val="Teksttreci10"/>
          <w:b/>
          <w:bCs/>
          <w:color w:val="000000"/>
        </w:rPr>
        <w:t>METAFORY W FELIETONACH PRAS</w:t>
      </w:r>
      <w:r>
        <w:rPr>
          <w:rStyle w:val="Teksttreci10"/>
          <w:b/>
          <w:bCs/>
          <w:color w:val="000000"/>
        </w:rPr>
        <w:t>OWYCH DANIELA PASSENTA</w:t>
      </w:r>
      <w:r>
        <w:rPr>
          <w:rStyle w:val="Teksttreci10"/>
          <w:b/>
          <w:bCs/>
          <w:color w:val="000000"/>
        </w:rPr>
        <w:br/>
        <w:t>I KRZYSZTOFA TEODORA TOEPLITZA</w:t>
      </w:r>
    </w:p>
    <w:p w:rsidR="00000000" w:rsidRDefault="00DF1A6B">
      <w:pPr>
        <w:pStyle w:val="Teksttreci21"/>
        <w:shd w:val="clear" w:color="auto" w:fill="auto"/>
        <w:spacing w:before="0" w:line="324" w:lineRule="exact"/>
        <w:ind w:firstLine="500"/>
        <w:jc w:val="both"/>
      </w:pPr>
      <w:r>
        <w:rPr>
          <w:rStyle w:val="Teksttreci2"/>
          <w:color w:val="000000"/>
        </w:rPr>
        <w:t>Styl felietonu, w którym przeważają nie skrępowane rygorami kompozycji swobodne refleksje oraz swoisty sposób realizacji zadań publicystycznych, stwarza niepowtarzalną w innych gatunkach dziennikarskich</w:t>
      </w:r>
      <w:r>
        <w:rPr>
          <w:rStyle w:val="Teksttreci2"/>
          <w:color w:val="000000"/>
        </w:rPr>
        <w:t xml:space="preserve"> okazję do wyko</w:t>
      </w:r>
      <w:r>
        <w:rPr>
          <w:rStyle w:val="Teksttreci2"/>
          <w:color w:val="000000"/>
        </w:rPr>
        <w:softHyphen/>
        <w:t>rzystania mechanizmów metafory.</w:t>
      </w:r>
    </w:p>
    <w:p w:rsidR="00000000" w:rsidRDefault="00DF1A6B">
      <w:pPr>
        <w:pStyle w:val="Teksttreci21"/>
        <w:shd w:val="clear" w:color="auto" w:fill="auto"/>
        <w:spacing w:before="0" w:line="324" w:lineRule="exact"/>
        <w:ind w:firstLine="500"/>
        <w:jc w:val="both"/>
      </w:pPr>
      <w:r>
        <w:rPr>
          <w:rStyle w:val="Teksttreci2"/>
          <w:color w:val="000000"/>
        </w:rPr>
        <w:t>Ted Cohen twierdzi, że metafora pozwala wejść mówiącemu i odbiorcy je</w:t>
      </w:r>
      <w:r>
        <w:rPr>
          <w:rStyle w:val="Teksttreci2"/>
          <w:color w:val="000000"/>
        </w:rPr>
        <w:softHyphen/>
        <w:t>go wypowiedzi w bliski kontakt. Rezonans wywołany wypowiedzią metafo</w:t>
      </w:r>
      <w:r>
        <w:rPr>
          <w:rStyle w:val="Teksttreci2"/>
          <w:color w:val="000000"/>
        </w:rPr>
        <w:softHyphen/>
        <w:t>ryczną stanowiłby odpowiedź na ukryte w niej zaproszenie do współdzia</w:t>
      </w:r>
      <w:r>
        <w:rPr>
          <w:rStyle w:val="Teksttreci2"/>
          <w:color w:val="000000"/>
        </w:rPr>
        <w:t>łania, dzięki któremu nadawca i odbiorca tworzą wspólnotę. Jest to według Cohena szczególnie żywo odczuwane w wypadku, gdy proces odbioru komunikatu staje się mniej zautomatyzowany</w:t>
      </w:r>
      <w:r>
        <w:rPr>
          <w:rStyle w:val="Teksttreci2"/>
          <w:color w:val="000000"/>
          <w:vertAlign w:val="superscript"/>
        </w:rPr>
        <w:t>1</w:t>
      </w:r>
      <w:r>
        <w:rPr>
          <w:rStyle w:val="Teksttreci2"/>
          <w:color w:val="000000"/>
        </w:rPr>
        <w:t>.</w:t>
      </w:r>
    </w:p>
    <w:p w:rsidR="00000000" w:rsidRDefault="00DF1A6B">
      <w:pPr>
        <w:pStyle w:val="Teksttreci21"/>
        <w:shd w:val="clear" w:color="auto" w:fill="auto"/>
        <w:spacing w:before="0" w:line="330" w:lineRule="exact"/>
        <w:ind w:firstLine="500"/>
        <w:jc w:val="both"/>
      </w:pPr>
      <w:r>
        <w:rPr>
          <w:rStyle w:val="Teksttreci2"/>
          <w:color w:val="000000"/>
        </w:rPr>
        <w:t>Teresa Dobrzyńska, nie negując opisanego mechanizmu kooperacyjnego, polem</w:t>
      </w:r>
      <w:r>
        <w:rPr>
          <w:rStyle w:val="Teksttreci2"/>
          <w:color w:val="000000"/>
        </w:rPr>
        <w:t>izuje z tezą Cohena. Uważa, że wspomniana bliskość nadawcy i odbior</w:t>
      </w:r>
      <w:r>
        <w:rPr>
          <w:rStyle w:val="Teksttreci2"/>
          <w:color w:val="000000"/>
        </w:rPr>
        <w:softHyphen/>
        <w:t>cy nie jest celem, lecz warunkiem skutecznego porozumienia za pomocą teks</w:t>
      </w:r>
      <w:r>
        <w:rPr>
          <w:rStyle w:val="Teksttreci2"/>
          <w:color w:val="000000"/>
        </w:rPr>
        <w:softHyphen/>
        <w:t>tu przenośnego. Przez bliskość rozumie zbieżność doświadczeń życiowych oraz podobne wyposażenie kulturowe, znajomo</w:t>
      </w:r>
      <w:r>
        <w:rPr>
          <w:rStyle w:val="Teksttreci2"/>
          <w:color w:val="000000"/>
        </w:rPr>
        <w:t>ść tych samych pojęć i podob</w:t>
      </w:r>
      <w:r>
        <w:rPr>
          <w:rStyle w:val="Teksttreci2"/>
          <w:color w:val="000000"/>
        </w:rPr>
        <w:softHyphen/>
        <w:t>ne (tożsame) ich wartościowanie, co pociąga za sobą zbliżony stosunek emoc</w:t>
      </w:r>
      <w:r>
        <w:rPr>
          <w:rStyle w:val="Teksttreci2"/>
          <w:color w:val="000000"/>
        </w:rPr>
        <w:softHyphen/>
        <w:t>jonalny do nich. Porozumienie zachodzi przy skutecznym zinterpretowaniu metafory, czyli znalezieniu właściwego predykatu metaforycznego. Jest to możliwe</w:t>
      </w:r>
      <w:r>
        <w:rPr>
          <w:rStyle w:val="Teksttreci2"/>
          <w:color w:val="000000"/>
        </w:rPr>
        <w:t xml:space="preserve"> jedynie wtedy, gdy odbiorca potrafi przywołać szereg cech konotacyjnych nośnika metafory, a więc gdy rozumie wyrażenie pełniące funkcję nośnika i ma na jego temat jakąś wiedzę. Aby spełnić ten konieczny warunek, „trzeba być uczestnikiem danej kultury, zna</w:t>
      </w:r>
      <w:r>
        <w:rPr>
          <w:rStyle w:val="Teksttreci2"/>
          <w:color w:val="000000"/>
        </w:rPr>
        <w:t>ć panujące w niej konwencje zna</w:t>
      </w:r>
      <w:r>
        <w:rPr>
          <w:rStyle w:val="Teksttreci2"/>
          <w:color w:val="000000"/>
        </w:rPr>
        <w:softHyphen/>
        <w:t>czeniowe i to w stopniu szerszym niż przewiduje zwykła kompetencja języko</w:t>
      </w:r>
      <w:r>
        <w:rPr>
          <w:rStyle w:val="Teksttreci2"/>
          <w:color w:val="000000"/>
        </w:rPr>
        <w:softHyphen/>
        <w:t>wa”</w:t>
      </w:r>
      <w:r>
        <w:rPr>
          <w:rStyle w:val="Teksttreci2"/>
          <w:color w:val="000000"/>
          <w:vertAlign w:val="superscript"/>
        </w:rPr>
        <w:footnoteReference w:id="56"/>
      </w:r>
      <w:r>
        <w:rPr>
          <w:rStyle w:val="Teksttreci2"/>
          <w:color w:val="000000"/>
          <w:vertAlign w:val="superscript"/>
        </w:rPr>
        <w:t xml:space="preserve"> </w:t>
      </w:r>
      <w:r>
        <w:rPr>
          <w:rStyle w:val="Teksttreci2"/>
          <w:color w:val="000000"/>
          <w:vertAlign w:val="superscript"/>
        </w:rPr>
        <w:footnoteReference w:id="57"/>
      </w:r>
      <w:r>
        <w:rPr>
          <w:rStyle w:val="Teksttreci2"/>
          <w:color w:val="000000"/>
        </w:rPr>
        <w:t>.</w:t>
      </w:r>
    </w:p>
    <w:p w:rsidR="00000000" w:rsidRDefault="00DF1A6B">
      <w:pPr>
        <w:pStyle w:val="Teksttreci21"/>
        <w:shd w:val="clear" w:color="auto" w:fill="auto"/>
        <w:spacing w:before="0"/>
        <w:ind w:firstLine="500"/>
        <w:jc w:val="both"/>
        <w:sectPr w:rsidR="00000000">
          <w:type w:val="continuous"/>
          <w:pgSz w:w="11900" w:h="16840"/>
          <w:pgMar w:top="940" w:right="1383" w:bottom="1510" w:left="942" w:header="0" w:footer="3" w:gutter="0"/>
          <w:cols w:space="720"/>
          <w:noEndnote/>
          <w:docGrid w:linePitch="360"/>
        </w:sectPr>
      </w:pPr>
      <w:r>
        <w:rPr>
          <w:rStyle w:val="Teksttreci2"/>
          <w:color w:val="000000"/>
        </w:rPr>
        <w:t>Dotyczy to również nadawcy, zwłaszcza felietonisty, obarczonego obo</w:t>
      </w:r>
      <w:r>
        <w:rPr>
          <w:rStyle w:val="Teksttreci2"/>
          <w:color w:val="000000"/>
        </w:rPr>
        <w:softHyphen/>
        <w:t>wiązkiem publicystyki. Musi on bezwzględnie umieć ocenić rezonans odbior</w:t>
      </w:r>
      <w:r>
        <w:rPr>
          <w:rStyle w:val="Teksttreci2"/>
          <w:color w:val="000000"/>
        </w:rPr>
        <w:softHyphen/>
      </w:r>
    </w:p>
    <w:p w:rsidR="00000000" w:rsidRDefault="00DF1A6B">
      <w:pPr>
        <w:pStyle w:val="Teksttreci21"/>
        <w:shd w:val="clear" w:color="auto" w:fill="auto"/>
        <w:spacing w:before="0"/>
        <w:ind w:firstLine="500"/>
        <w:jc w:val="both"/>
      </w:pPr>
      <w:r>
        <w:rPr>
          <w:rStyle w:val="Teksttreci2"/>
          <w:color w:val="000000"/>
        </w:rPr>
        <w:lastRenderedPageBreak/>
        <w:t>czy i przyjąć perspektywę czytelnika lub słuchacza przy konstruowaniu wy</w:t>
      </w:r>
      <w:r>
        <w:rPr>
          <w:rStyle w:val="Teksttreci2"/>
          <w:color w:val="000000"/>
        </w:rPr>
        <w:softHyphen/>
        <w:t>powiedzi metaforycznych. Zadania stojące przed nadawcą i odbiorcą wymu</w:t>
      </w:r>
      <w:r>
        <w:rPr>
          <w:rStyle w:val="Teksttreci2"/>
          <w:color w:val="000000"/>
        </w:rPr>
        <w:softHyphen/>
        <w:t>szają na obu aktywną</w:t>
      </w:r>
      <w:r>
        <w:rPr>
          <w:rStyle w:val="Teksttreci2"/>
          <w:color w:val="000000"/>
        </w:rPr>
        <w:t xml:space="preserve"> postawę intelektualną, podbudowaną kompetencją języ</w:t>
      </w:r>
      <w:r>
        <w:rPr>
          <w:rStyle w:val="Teksttreci2"/>
          <w:color w:val="000000"/>
        </w:rPr>
        <w:softHyphen/>
        <w:t>kową, często o ponadprzeciętnym poziomie. Wyraźna zbieżność wymagań i uwarunkowań w płaszczyźnie nadawczo-odbiorczej sprawia, że metafora sta</w:t>
      </w:r>
      <w:r>
        <w:rPr>
          <w:rStyle w:val="Teksttreci2"/>
          <w:color w:val="000000"/>
        </w:rPr>
        <w:softHyphen/>
        <w:t xml:space="preserve">nowi środek wyrazu wyjątkowo predestynowany do wykorzystania </w:t>
      </w:r>
      <w:r>
        <w:rPr>
          <w:rStyle w:val="Teksttreci2"/>
          <w:color w:val="000000"/>
        </w:rPr>
        <w:t>w felietonie.</w:t>
      </w:r>
    </w:p>
    <w:p w:rsidR="00000000" w:rsidRDefault="00DF1A6B">
      <w:pPr>
        <w:pStyle w:val="Teksttreci21"/>
        <w:shd w:val="clear" w:color="auto" w:fill="auto"/>
        <w:spacing w:before="0"/>
        <w:ind w:firstLine="480"/>
        <w:jc w:val="both"/>
      </w:pPr>
      <w:r>
        <w:rPr>
          <w:rStyle w:val="Teksttreci2"/>
          <w:color w:val="000000"/>
        </w:rPr>
        <w:t>W polemice T. Dobrzyńskiej z poglądami T. Cohena można uznać słusz</w:t>
      </w:r>
      <w:r>
        <w:rPr>
          <w:rStyle w:val="Teksttreci2"/>
          <w:color w:val="000000"/>
        </w:rPr>
        <w:softHyphen/>
        <w:t>ność jej stanowiska w ogólnym odniesieniu do komunikacji metaforycznej. Jednak przy uwzględnieniu swoistości felietonu, zwłaszcza w sferze jego za</w:t>
      </w:r>
      <w:r>
        <w:rPr>
          <w:rStyle w:val="Teksttreci2"/>
          <w:color w:val="000000"/>
        </w:rPr>
        <w:softHyphen/>
        <w:t>dań publicystycznych, postul</w:t>
      </w:r>
      <w:r>
        <w:rPr>
          <w:rStyle w:val="Teksttreci2"/>
          <w:color w:val="000000"/>
        </w:rPr>
        <w:t>owałbym przyjęcie obu tez w nieco zmodyfiko</w:t>
      </w:r>
      <w:r>
        <w:rPr>
          <w:rStyle w:val="Teksttreci2"/>
          <w:color w:val="000000"/>
        </w:rPr>
        <w:softHyphen/>
        <w:t>wanej wersji. Ogólnokulturowa bliskość nadawcy i odbiorcy, warunkująca skuteczność komunikacji metaforycznej, w felietonie — dzięki mechanizmom identyfikacji obu podmiotów — pogłębia się i zyskuje nowy wymiar. Mo</w:t>
      </w:r>
      <w:r>
        <w:rPr>
          <w:rStyle w:val="Teksttreci2"/>
          <w:color w:val="000000"/>
        </w:rPr>
        <w:t>żna zatem założyć, że bliskość nadawcy i odbiorcy w tym szczególnym (felieto</w:t>
      </w:r>
      <w:r>
        <w:rPr>
          <w:rStyle w:val="Teksttreci2"/>
          <w:color w:val="000000"/>
        </w:rPr>
        <w:softHyphen/>
        <w:t>nowym) odniesieniu</w:t>
      </w:r>
      <w:r>
        <w:rPr>
          <w:rStyle w:val="Teksttreci2"/>
          <w:color w:val="000000"/>
          <w:vertAlign w:val="superscript"/>
        </w:rPr>
        <w:footnoteReference w:id="58"/>
      </w:r>
      <w:r>
        <w:rPr>
          <w:rStyle w:val="Teksttreci2"/>
          <w:color w:val="000000"/>
        </w:rPr>
        <w:t xml:space="preserve"> staje się również celem komunikacji metaforycznej.</w:t>
      </w:r>
    </w:p>
    <w:p w:rsidR="00000000" w:rsidRDefault="00DF1A6B">
      <w:pPr>
        <w:pStyle w:val="Teksttreci21"/>
        <w:shd w:val="clear" w:color="auto" w:fill="auto"/>
        <w:spacing w:before="0"/>
        <w:ind w:firstLine="480"/>
        <w:jc w:val="both"/>
      </w:pPr>
      <w:r>
        <w:rPr>
          <w:rStyle w:val="Teksttreci2"/>
          <w:color w:val="000000"/>
        </w:rPr>
        <w:t>Praktyczne potwierdzenie tego zjawiska stanowią przykłady metafor, które wybrałem z felietonów Daniela Passenta i Krzysztofa Teodora Toeplitza</w:t>
      </w:r>
      <w:r>
        <w:rPr>
          <w:rStyle w:val="Teksttreci2"/>
          <w:color w:val="000000"/>
        </w:rPr>
        <w:t xml:space="preserve"> (KTT) zamieszczonych w „Polityce” z roku 1990</w:t>
      </w:r>
      <w:r>
        <w:rPr>
          <w:rStyle w:val="Teksttreci2"/>
          <w:color w:val="000000"/>
          <w:vertAlign w:val="superscript"/>
        </w:rPr>
        <w:footnoteReference w:id="59"/>
      </w:r>
      <w:r>
        <w:rPr>
          <w:rStyle w:val="Teksttreci2"/>
          <w:color w:val="000000"/>
        </w:rPr>
        <w:t>.</w:t>
      </w:r>
    </w:p>
    <w:p w:rsidR="00000000" w:rsidRDefault="00DF1A6B">
      <w:pPr>
        <w:pStyle w:val="Teksttreci21"/>
        <w:shd w:val="clear" w:color="auto" w:fill="auto"/>
        <w:spacing w:before="0"/>
        <w:ind w:firstLine="480"/>
        <w:jc w:val="both"/>
      </w:pPr>
      <w:r>
        <w:rPr>
          <w:rStyle w:val="Teksttreci2"/>
          <w:color w:val="000000"/>
        </w:rPr>
        <w:t>Cechą charakterystyczną metaforyki pierwszego z wymie</w:t>
      </w:r>
      <w:r>
        <w:rPr>
          <w:rStyle w:val="Teksttreci2"/>
          <w:color w:val="000000"/>
        </w:rPr>
        <w:t>nionych felieto</w:t>
      </w:r>
      <w:r>
        <w:rPr>
          <w:rStyle w:val="Teksttreci2"/>
          <w:color w:val="000000"/>
        </w:rPr>
        <w:softHyphen/>
        <w:t>nistów jest w tym okresie wyraźnie zauważalne skoncentrowanie się na czło</w:t>
      </w:r>
      <w:r>
        <w:rPr>
          <w:rStyle w:val="Teksttreci2"/>
          <w:color w:val="000000"/>
        </w:rPr>
        <w:softHyphen/>
        <w:t>wieku. Widać to zarówno w sferze podmiotu twórczości metaforycznej, którym zwykle bywa konkretna postać, jak również bezpośrednio w jej przed</w:t>
      </w:r>
      <w:r>
        <w:rPr>
          <w:rStyle w:val="Teksttreci2"/>
          <w:color w:val="000000"/>
        </w:rPr>
        <w:softHyphen/>
        <w:t>miocie — określenia ludz</w:t>
      </w:r>
      <w:r>
        <w:rPr>
          <w:rStyle w:val="Teksttreci2"/>
          <w:color w:val="000000"/>
        </w:rPr>
        <w:t xml:space="preserve">i stanowią najliczniejszą grupę metafor. Oto kilka przykładów ilustrujących tę tendencję: </w:t>
      </w:r>
      <w:r>
        <w:rPr>
          <w:rStyle w:val="Teksttreci2Kursywa"/>
          <w:color w:val="000000"/>
        </w:rPr>
        <w:t>lakiernik z Gazety tak polakierował kandydata Mazowieckiego, że bardziej mu zaszkodził niż pomógł"</w:t>
      </w:r>
      <w:r>
        <w:rPr>
          <w:rStyle w:val="Teksttreci2"/>
          <w:color w:val="000000"/>
        </w:rPr>
        <w:t xml:space="preserve"> (15 XII); </w:t>
      </w:r>
      <w:r>
        <w:rPr>
          <w:rStyle w:val="Teksttreci2Kursywa"/>
          <w:color w:val="000000"/>
        </w:rPr>
        <w:t>„Kisiel, jedyny naprawdę niezależny publicysta posiada rz</w:t>
      </w:r>
      <w:r>
        <w:rPr>
          <w:rStyle w:val="Teksttreci2Kursywa"/>
          <w:color w:val="000000"/>
        </w:rPr>
        <w:t xml:space="preserve">adką umiejętność </w:t>
      </w:r>
      <w:r>
        <w:rPr>
          <w:rStyle w:val="Teksttreci2"/>
          <w:color w:val="000000"/>
        </w:rPr>
        <w:t xml:space="preserve">— </w:t>
      </w:r>
      <w:r>
        <w:rPr>
          <w:rStyle w:val="Teksttreci2Kursywa"/>
          <w:color w:val="000000"/>
        </w:rPr>
        <w:t>potrafi być papieżem prywatnej własności, niezależności wobec Rosji, przeciwników komunizmu i Stalina..."</w:t>
      </w:r>
      <w:r>
        <w:rPr>
          <w:rStyle w:val="Teksttreci2"/>
          <w:color w:val="000000"/>
        </w:rPr>
        <w:t xml:space="preserve"> (10 III). O Gorbaczowie pisze Passent: </w:t>
      </w:r>
      <w:r>
        <w:rPr>
          <w:rStyle w:val="Teksttreci2Kursywa"/>
          <w:color w:val="000000"/>
        </w:rPr>
        <w:t>„Ameryka nie zapomniała jego osiągnięć jako burzyciela stalinowskiej twier</w:t>
      </w:r>
      <w:r>
        <w:rPr>
          <w:rStyle w:val="Teksttreci2Kursywa"/>
          <w:color w:val="000000"/>
        </w:rPr>
        <w:softHyphen/>
        <w:t>dzy i grabarza zi</w:t>
      </w:r>
      <w:r>
        <w:rPr>
          <w:rStyle w:val="Teksttreci2Kursywa"/>
          <w:color w:val="000000"/>
        </w:rPr>
        <w:t>mnej wojny”</w:t>
      </w:r>
      <w:r>
        <w:rPr>
          <w:rStyle w:val="Teksttreci2"/>
          <w:color w:val="000000"/>
        </w:rPr>
        <w:t xml:space="preserve"> (17 V)</w:t>
      </w:r>
    </w:p>
    <w:p w:rsidR="00000000" w:rsidRDefault="00DF1A6B">
      <w:pPr>
        <w:pStyle w:val="Teksttreci21"/>
        <w:shd w:val="clear" w:color="auto" w:fill="auto"/>
        <w:spacing w:before="0"/>
        <w:ind w:firstLine="480"/>
        <w:jc w:val="both"/>
      </w:pPr>
      <w:r>
        <w:rPr>
          <w:rStyle w:val="Teksttreci2"/>
          <w:color w:val="000000"/>
        </w:rPr>
        <w:t xml:space="preserve">Zadanie publicysty skutecznego trafienia do odbiorców realizuje Passent w ukierunkowanym perswazyjnie doborze podstaw metafory. Według autora </w:t>
      </w:r>
      <w:r>
        <w:rPr>
          <w:rStyle w:val="Teksttreci2Kursywa"/>
          <w:color w:val="000000"/>
        </w:rPr>
        <w:t>„Retoryki dziennikarskiej"</w:t>
      </w:r>
      <w:r>
        <w:rPr>
          <w:rStyle w:val="Teksttreci2"/>
          <w:color w:val="000000"/>
        </w:rPr>
        <w:t xml:space="preserve"> Walerego Pisarka</w:t>
      </w:r>
      <w:r>
        <w:rPr>
          <w:rStyle w:val="Teksttreci2"/>
          <w:color w:val="000000"/>
          <w:vertAlign w:val="superscript"/>
        </w:rPr>
        <w:footnoteReference w:id="60"/>
      </w:r>
      <w:r>
        <w:rPr>
          <w:rStyle w:val="Teksttreci2"/>
          <w:color w:val="000000"/>
        </w:rPr>
        <w:t xml:space="preserve"> nic nie interesuje ludzi tak bar</w:t>
      </w:r>
      <w:r>
        <w:rPr>
          <w:rStyle w:val="Teksttreci2"/>
          <w:color w:val="000000"/>
        </w:rPr>
        <w:softHyphen/>
        <w:t>dzo, jak mówienie o innych ludziach — jest to główny warunek skuteczności propagandy. Aby skutek ten osiągnąć, najlepiej także abstrakcyjnym pojęciom nadawać ludzkie kształty lub przypisywać im cechy typowe</w:t>
      </w:r>
      <w:r>
        <w:rPr>
          <w:rStyle w:val="Teksttreci2"/>
          <w:color w:val="000000"/>
        </w:rPr>
        <w:t xml:space="preserve"> dla człowieka.</w:t>
      </w:r>
    </w:p>
    <w:p w:rsidR="00000000" w:rsidRDefault="00DF1A6B">
      <w:pPr>
        <w:pStyle w:val="Teksttreci60"/>
        <w:shd w:val="clear" w:color="auto" w:fill="auto"/>
        <w:spacing w:line="336" w:lineRule="exact"/>
        <w:jc w:val="both"/>
      </w:pPr>
      <w:r>
        <w:rPr>
          <w:rStyle w:val="Teksttreci6Bezkursywy"/>
          <w:i w:val="0"/>
          <w:iCs w:val="0"/>
          <w:color w:val="000000"/>
        </w:rPr>
        <w:t xml:space="preserve">Passent chętnie stosuje takie personifikacje, np. </w:t>
      </w:r>
      <w:r>
        <w:rPr>
          <w:rStyle w:val="Teksttreci6"/>
          <w:i/>
          <w:iCs/>
          <w:color w:val="000000"/>
        </w:rPr>
        <w:t>Polska będąc dzieckiem Jał</w:t>
      </w:r>
      <w:r>
        <w:rPr>
          <w:rStyle w:val="Teksttreci6"/>
          <w:i/>
          <w:iCs/>
          <w:color w:val="000000"/>
        </w:rPr>
        <w:softHyphen/>
        <w:t>ty, chociaż nieprawym, niechcianym, może wyrosnąć wspaniale...”</w:t>
      </w:r>
      <w:r>
        <w:rPr>
          <w:rStyle w:val="Teksttreci6Bezkursywy"/>
          <w:i w:val="0"/>
          <w:iCs w:val="0"/>
          <w:color w:val="000000"/>
        </w:rPr>
        <w:t xml:space="preserve"> (10 III).</w:t>
      </w:r>
    </w:p>
    <w:p w:rsidR="00000000" w:rsidRDefault="00DF1A6B">
      <w:pPr>
        <w:pStyle w:val="Teksttreci21"/>
        <w:shd w:val="clear" w:color="auto" w:fill="auto"/>
        <w:spacing w:before="0" w:line="336" w:lineRule="exact"/>
        <w:ind w:firstLine="500"/>
        <w:jc w:val="both"/>
      </w:pPr>
      <w:r>
        <w:rPr>
          <w:rStyle w:val="Teksttreci2"/>
          <w:color w:val="000000"/>
        </w:rPr>
        <w:lastRenderedPageBreak/>
        <w:t xml:space="preserve">Zabiegiem charakterystycznym z kolei dla KTT jest swoista depersonifikacja: </w:t>
      </w:r>
      <w:r>
        <w:rPr>
          <w:rStyle w:val="Teksttreci2Kursywa"/>
          <w:color w:val="000000"/>
        </w:rPr>
        <w:t>prezydent Jar</w:t>
      </w:r>
      <w:r>
        <w:rPr>
          <w:rStyle w:val="Teksttreci2Kursywa"/>
          <w:color w:val="000000"/>
        </w:rPr>
        <w:t>uzelski, siedzący samotnie w Belwederze, jest rze</w:t>
      </w:r>
      <w:r>
        <w:rPr>
          <w:rStyle w:val="Teksttreci2Kursywa"/>
          <w:color w:val="000000"/>
        </w:rPr>
        <w:softHyphen/>
        <w:t xml:space="preserve">czywiście </w:t>
      </w:r>
      <w:r>
        <w:rPr>
          <w:rStyle w:val="Teksttreci2Kursywa1"/>
          <w:color w:val="000000"/>
        </w:rPr>
        <w:t>hamulcem</w:t>
      </w:r>
      <w:r>
        <w:rPr>
          <w:rStyle w:val="Teksttreci2Kursywa"/>
          <w:color w:val="000000"/>
        </w:rPr>
        <w:t xml:space="preserve"> demokratycznych przemian...”</w:t>
      </w:r>
      <w:r>
        <w:rPr>
          <w:rStyle w:val="Teksttreci2"/>
          <w:color w:val="000000"/>
        </w:rPr>
        <w:t xml:space="preserve"> (29 IX); D</w:t>
      </w:r>
      <w:r>
        <w:rPr>
          <w:rStyle w:val="Teksttreci2Kursywa"/>
          <w:color w:val="000000"/>
        </w:rPr>
        <w:t>rawicz to jest takie urządzenie, w które wbija się szpilkę, chcąc wbić ją Mazowiec</w:t>
      </w:r>
      <w:r>
        <w:rPr>
          <w:rStyle w:val="Teksttreci2Kursywa"/>
          <w:color w:val="000000"/>
        </w:rPr>
        <w:softHyphen/>
        <w:t>kiemu"</w:t>
      </w:r>
      <w:r>
        <w:rPr>
          <w:rStyle w:val="Teksttreci2"/>
          <w:color w:val="000000"/>
        </w:rPr>
        <w:t xml:space="preserve"> (26 V); </w:t>
      </w:r>
      <w:r>
        <w:rPr>
          <w:rStyle w:val="Teksttreci2Kursywa"/>
          <w:color w:val="000000"/>
        </w:rPr>
        <w:t>jedynym miejscem,</w:t>
      </w:r>
      <w:r>
        <w:rPr>
          <w:rStyle w:val="Teksttreci2"/>
          <w:color w:val="000000"/>
        </w:rPr>
        <w:t xml:space="preserve"> w </w:t>
      </w:r>
      <w:r>
        <w:rPr>
          <w:rStyle w:val="Teksttreci2Kursywa"/>
          <w:color w:val="000000"/>
        </w:rPr>
        <w:t xml:space="preserve">które można by </w:t>
      </w:r>
      <w:r>
        <w:rPr>
          <w:rStyle w:val="Teksttreci2Kursywa1"/>
          <w:color w:val="000000"/>
        </w:rPr>
        <w:t>wmontować</w:t>
      </w:r>
      <w:r>
        <w:rPr>
          <w:rStyle w:val="Teksttreci2Kursywa"/>
          <w:color w:val="000000"/>
        </w:rPr>
        <w:t xml:space="preserve"> Wałęs</w:t>
      </w:r>
      <w:r>
        <w:rPr>
          <w:rStyle w:val="Teksttreci2Kursywa"/>
          <w:color w:val="000000"/>
        </w:rPr>
        <w:t>ę w aparat władzy państwowej jest marszałkowanie Senatowi“</w:t>
      </w:r>
      <w:r>
        <w:rPr>
          <w:rStyle w:val="Teksttreci2"/>
          <w:color w:val="000000"/>
        </w:rPr>
        <w:t xml:space="preserve"> (23 VI). Analogiczny charakter mają metafory o znamionach epitetu, używane przez KTT znacznie częściej, np. </w:t>
      </w:r>
      <w:r>
        <w:rPr>
          <w:rStyle w:val="Teksttreci2Kursywa"/>
          <w:color w:val="000000"/>
        </w:rPr>
        <w:t>„Uczniom klas licealnych polecałbym uważne słuchanie Leszka Moczulskiego, sądzę, że nigdy</w:t>
      </w:r>
      <w:r>
        <w:rPr>
          <w:rStyle w:val="Teksttreci2Kursywa"/>
          <w:color w:val="000000"/>
        </w:rPr>
        <w:t xml:space="preserve"> już nie będą mieli okazji obcować tak blisko z </w:t>
      </w:r>
      <w:r>
        <w:rPr>
          <w:rStyle w:val="Teksttreci2Kursywa1"/>
          <w:color w:val="000000"/>
        </w:rPr>
        <w:t>historycznym wykopaliskiem,</w:t>
      </w:r>
      <w:r>
        <w:rPr>
          <w:rStyle w:val="Teksttreci2Kursywa"/>
          <w:color w:val="000000"/>
        </w:rPr>
        <w:t xml:space="preserve"> człowiekiem jakby hibernowanym...</w:t>
      </w:r>
      <w:r>
        <w:rPr>
          <w:rStyle w:val="Teksttreci2"/>
          <w:color w:val="000000"/>
        </w:rPr>
        <w:t xml:space="preserve"> (17 XI) Może to być odebrane jako złośliwość autora i chęć wykorzystania przez niego felietonu do wyrażenia osobistych antypatii. Nie można jednak</w:t>
      </w:r>
      <w:r>
        <w:rPr>
          <w:rStyle w:val="Teksttreci2"/>
          <w:color w:val="000000"/>
        </w:rPr>
        <w:t xml:space="preserve"> uczynić KTT takiego zarzutu, jeśli zna się jego filozofię felitonu: „Felieton jest sztuką niefrasobliwą, swawolną, beztroską ...a jeśli będą nas łapać za słowo, to przecież zawsze można się wykręcić, że to były felietonowe figle"</w:t>
      </w:r>
      <w:r>
        <w:rPr>
          <w:rStyle w:val="Teksttreci2"/>
          <w:color w:val="000000"/>
          <w:vertAlign w:val="superscript"/>
        </w:rPr>
        <w:t>6</w:t>
      </w:r>
      <w:r>
        <w:rPr>
          <w:rStyle w:val="Teksttreci2"/>
          <w:color w:val="000000"/>
        </w:rPr>
        <w:t>.</w:t>
      </w:r>
    </w:p>
    <w:p w:rsidR="00000000" w:rsidRDefault="00DF1A6B">
      <w:pPr>
        <w:pStyle w:val="Teksttreci21"/>
        <w:shd w:val="clear" w:color="auto" w:fill="auto"/>
        <w:spacing w:before="0" w:line="336" w:lineRule="exact"/>
        <w:ind w:firstLine="500"/>
        <w:jc w:val="both"/>
      </w:pPr>
      <w:r>
        <w:rPr>
          <w:rStyle w:val="Teksttreci2"/>
          <w:color w:val="000000"/>
        </w:rPr>
        <w:t>W felietonowym dążeniu</w:t>
      </w:r>
      <w:r>
        <w:rPr>
          <w:rStyle w:val="Teksttreci2"/>
          <w:color w:val="000000"/>
        </w:rPr>
        <w:t xml:space="preserve"> do osiągnięcia bliskości z odbiorcą KTT utożsamia się z nim i przyjmuje postawę typową dla większości czytelników — obserwatora toczących się wydarzeń. Obserwatorzy — na ogół niezaangażowani — komentują przedmiot obserwacji często ironicznie i dosadnie, n</w:t>
      </w:r>
      <w:r>
        <w:rPr>
          <w:rStyle w:val="Teksttreci2"/>
          <w:color w:val="000000"/>
        </w:rPr>
        <w:t>iekiedy bezwzględnie i złośliwie. Zyskują tym popularność wśród pozos</w:t>
      </w:r>
      <w:r>
        <w:rPr>
          <w:rStyle w:val="Teksttreci2"/>
          <w:color w:val="000000"/>
        </w:rPr>
        <w:softHyphen/>
        <w:t>tałych obserwatorów, a co za tym idzie — możliwość skuteczniejszego ich przekonywania.</w:t>
      </w:r>
    </w:p>
    <w:p w:rsidR="00000000" w:rsidRDefault="00DF1A6B">
      <w:pPr>
        <w:pStyle w:val="Teksttreci60"/>
        <w:shd w:val="clear" w:color="auto" w:fill="auto"/>
        <w:spacing w:line="336" w:lineRule="exact"/>
        <w:ind w:firstLine="500"/>
        <w:jc w:val="both"/>
      </w:pPr>
      <w:r>
        <w:rPr>
          <w:rStyle w:val="Teksttreci6Bezkursywy"/>
          <w:i w:val="0"/>
          <w:iCs w:val="0"/>
          <w:color w:val="000000"/>
        </w:rPr>
        <w:t>W związku z taką postawą felietonisty pozostaje charakterystyczne dla niego wyzyskiwanie metafory g</w:t>
      </w:r>
      <w:r>
        <w:rPr>
          <w:rStyle w:val="Teksttreci6Bezkursywy"/>
          <w:i w:val="0"/>
          <w:iCs w:val="0"/>
          <w:color w:val="000000"/>
        </w:rPr>
        <w:t xml:space="preserve">ry. Oto kilka przykładów: </w:t>
      </w:r>
      <w:r>
        <w:rPr>
          <w:rStyle w:val="Teksttreci6"/>
          <w:i/>
          <w:iCs/>
          <w:color w:val="000000"/>
        </w:rPr>
        <w:t>„Widowisko, które oglądamy na terenie życia gospodarczego...</w:t>
      </w:r>
      <w:r>
        <w:rPr>
          <w:rStyle w:val="Teksttreci6Bezkursywy"/>
          <w:i w:val="0"/>
          <w:iCs w:val="0"/>
          <w:color w:val="000000"/>
        </w:rPr>
        <w:t xml:space="preserve"> (24 III); „</w:t>
      </w:r>
      <w:r>
        <w:rPr>
          <w:rStyle w:val="Teksttreci6"/>
          <w:i/>
          <w:iCs/>
          <w:color w:val="000000"/>
        </w:rPr>
        <w:t>Polityka stała się obec</w:t>
      </w:r>
      <w:r>
        <w:rPr>
          <w:rStyle w:val="Teksttreci6"/>
          <w:i/>
          <w:iCs/>
          <w:color w:val="000000"/>
        </w:rPr>
        <w:softHyphen/>
        <w:t>nie jedynym spektaklem zdolnym zająć szerszą publiczność”</w:t>
      </w:r>
      <w:r>
        <w:rPr>
          <w:rStyle w:val="Teksttreci6Bezkursywy"/>
          <w:i w:val="0"/>
          <w:iCs w:val="0"/>
          <w:color w:val="000000"/>
        </w:rPr>
        <w:t xml:space="preserve"> (24 III); </w:t>
      </w:r>
      <w:r>
        <w:rPr>
          <w:rStyle w:val="Teksttreci6"/>
          <w:i/>
          <w:iCs/>
          <w:color w:val="000000"/>
        </w:rPr>
        <w:t>„W tej sztuce, w której gramy, kurtyna nie zapada nigdy</w:t>
      </w:r>
      <w:r>
        <w:rPr>
          <w:rStyle w:val="Teksttreci6Bezkursywy"/>
          <w:i w:val="0"/>
          <w:iCs w:val="0"/>
          <w:color w:val="000000"/>
        </w:rPr>
        <w:t xml:space="preserve">” </w:t>
      </w:r>
      <w:r>
        <w:rPr>
          <w:rStyle w:val="Teksttreci6"/>
          <w:i/>
          <w:iCs/>
          <w:color w:val="000000"/>
        </w:rPr>
        <w:t xml:space="preserve">(17 </w:t>
      </w:r>
      <w:r>
        <w:rPr>
          <w:rStyle w:val="Teksttreci6Odstpy2pt"/>
          <w:i/>
          <w:iCs/>
          <w:color w:val="000000"/>
        </w:rPr>
        <w:t>II).</w:t>
      </w:r>
      <w:r>
        <w:rPr>
          <w:rStyle w:val="Teksttreci6"/>
          <w:i/>
          <w:iCs/>
          <w:color w:val="000000"/>
        </w:rPr>
        <w:t xml:space="preserve"> </w:t>
      </w:r>
      <w:r>
        <w:rPr>
          <w:rStyle w:val="Teksttreci6"/>
          <w:i/>
          <w:iCs/>
          <w:color w:val="000000"/>
        </w:rPr>
        <w:t>Sam autor stwierdza:</w:t>
      </w:r>
      <w:r>
        <w:rPr>
          <w:rStyle w:val="Teksttreci6Bezkursywy"/>
          <w:i w:val="0"/>
          <w:iCs w:val="0"/>
          <w:color w:val="000000"/>
        </w:rPr>
        <w:t xml:space="preserve"> ..... </w:t>
      </w:r>
      <w:r>
        <w:rPr>
          <w:rStyle w:val="Teksttreci6"/>
          <w:i/>
          <w:iCs/>
          <w:color w:val="000000"/>
        </w:rPr>
        <w:t>można te felietony czytać jako rodzaj kroniki zdarzeń i nastrojów, w których wszyscy uczestniczyliśmy w ten lub inny sposób"</w:t>
      </w:r>
      <w:r>
        <w:rPr>
          <w:rStyle w:val="Teksttreci6"/>
          <w:i/>
          <w:iCs/>
          <w:color w:val="000000"/>
          <w:vertAlign w:val="superscript"/>
        </w:rPr>
        <w:t>1</w:t>
      </w:r>
      <w:r>
        <w:rPr>
          <w:rStyle w:val="Teksttreci6"/>
          <w:i/>
          <w:iCs/>
          <w:color w:val="000000"/>
        </w:rPr>
        <w:t>.</w:t>
      </w:r>
    </w:p>
    <w:p w:rsidR="00000000" w:rsidRDefault="00DF1A6B">
      <w:pPr>
        <w:pStyle w:val="Teksttreci21"/>
        <w:shd w:val="clear" w:color="auto" w:fill="auto"/>
        <w:spacing w:before="0" w:line="336" w:lineRule="exact"/>
        <w:ind w:firstLine="500"/>
        <w:jc w:val="both"/>
      </w:pPr>
      <w:r>
        <w:rPr>
          <w:rStyle w:val="Teksttreci2"/>
          <w:color w:val="000000"/>
        </w:rPr>
        <w:t>Nieliczne metafory D. Passenta o zbliżonym charakterze spełniają cał</w:t>
      </w:r>
      <w:r>
        <w:rPr>
          <w:rStyle w:val="Teksttreci2"/>
          <w:color w:val="000000"/>
        </w:rPr>
        <w:softHyphen/>
        <w:t xml:space="preserve">kowicie odmienne zadania, przede </w:t>
      </w:r>
      <w:r>
        <w:rPr>
          <w:rStyle w:val="Teksttreci2"/>
          <w:color w:val="000000"/>
        </w:rPr>
        <w:t xml:space="preserve">wszystkim wprowadzają element ironii i wywołują skojarzenia ośmieszające, np. gdy pisze o </w:t>
      </w:r>
      <w:r>
        <w:rPr>
          <w:rStyle w:val="Teksttreci2Kursywa"/>
          <w:color w:val="000000"/>
        </w:rPr>
        <w:t>„akademii i festiwalu samouwielbienia świętowanym przez środowiska artystyczne"</w:t>
      </w:r>
      <w:r>
        <w:rPr>
          <w:rStyle w:val="Teksttreci2"/>
          <w:color w:val="000000"/>
        </w:rPr>
        <w:t xml:space="preserve"> (17 III) czy o politykach amerykańskich </w:t>
      </w:r>
      <w:r>
        <w:rPr>
          <w:rStyle w:val="Teksttreci2Kursywa"/>
          <w:color w:val="000000"/>
        </w:rPr>
        <w:t>żonglujących pomiędzy grupami nacisku"</w:t>
      </w:r>
      <w:r>
        <w:rPr>
          <w:rStyle w:val="Teksttreci2"/>
          <w:color w:val="000000"/>
        </w:rPr>
        <w:t xml:space="preserve"> (19 V).</w:t>
      </w:r>
      <w:r>
        <w:rPr>
          <w:rStyle w:val="Teksttreci2"/>
          <w:color w:val="000000"/>
        </w:rPr>
        <w:t xml:space="preserve"> </w:t>
      </w:r>
      <w:r>
        <w:rPr>
          <w:rStyle w:val="Teksttreci2"/>
          <w:color w:val="000000"/>
          <w:vertAlign w:val="superscript"/>
        </w:rPr>
        <w:footnoteReference w:id="61"/>
      </w:r>
      <w:r>
        <w:rPr>
          <w:rStyle w:val="Teksttreci2"/>
          <w:color w:val="000000"/>
          <w:vertAlign w:val="superscript"/>
        </w:rPr>
        <w:t xml:space="preserve"> </w:t>
      </w:r>
      <w:r>
        <w:rPr>
          <w:rStyle w:val="Teksttreci2"/>
          <w:color w:val="000000"/>
          <w:vertAlign w:val="superscript"/>
        </w:rPr>
        <w:footnoteReference w:id="62"/>
      </w:r>
    </w:p>
    <w:p w:rsidR="00000000" w:rsidRDefault="00DF1A6B">
      <w:pPr>
        <w:pStyle w:val="Teksttreci21"/>
        <w:shd w:val="clear" w:color="auto" w:fill="auto"/>
        <w:spacing w:before="0" w:line="348" w:lineRule="exact"/>
        <w:ind w:firstLine="480"/>
        <w:jc w:val="both"/>
      </w:pPr>
      <w:r>
        <w:rPr>
          <w:rStyle w:val="Teksttreci2"/>
          <w:color w:val="000000"/>
        </w:rPr>
        <w:t xml:space="preserve">Charakterystyczny natomiast dla tego felietonisty jest motyw polowania i nagonki, np. </w:t>
      </w:r>
      <w:r>
        <w:rPr>
          <w:rStyle w:val="Teksttreci2Kursywa"/>
          <w:color w:val="000000"/>
        </w:rPr>
        <w:t>,Mimo polowania bardzo nieliczne były przypadki, by nomen</w:t>
      </w:r>
      <w:r>
        <w:rPr>
          <w:rStyle w:val="Teksttreci2Kursywa"/>
          <w:color w:val="000000"/>
        </w:rPr>
        <w:softHyphen/>
        <w:t>klatura sabotowała decyzje rządu"</w:t>
      </w:r>
      <w:r>
        <w:rPr>
          <w:rStyle w:val="Teksttreci2"/>
          <w:color w:val="000000"/>
        </w:rPr>
        <w:t xml:space="preserve"> (7 IV); JVa </w:t>
      </w:r>
      <w:r>
        <w:rPr>
          <w:rStyle w:val="Teksttreci2Kursywa"/>
          <w:color w:val="000000"/>
        </w:rPr>
        <w:t>tym jednak nie kończy się polowanie na znakomitości”</w:t>
      </w:r>
      <w:r>
        <w:rPr>
          <w:rStyle w:val="Teksttreci2"/>
          <w:color w:val="000000"/>
        </w:rPr>
        <w:t xml:space="preserve"> (3 XI); </w:t>
      </w:r>
      <w:r>
        <w:rPr>
          <w:rStyle w:val="Teksttreci2Kursywa"/>
          <w:color w:val="000000"/>
        </w:rPr>
        <w:t>„...w</w:t>
      </w:r>
      <w:r>
        <w:rPr>
          <w:rStyle w:val="Teksttreci2Kursywa"/>
          <w:color w:val="000000"/>
        </w:rPr>
        <w:t>zywają rząd do przyspieszonej nagonki i polowania”</w:t>
      </w:r>
      <w:r>
        <w:rPr>
          <w:rStyle w:val="Teksttreci2"/>
          <w:color w:val="000000"/>
        </w:rPr>
        <w:t xml:space="preserve"> (20 X). W felietonowej metaforyce autora motyw ten przybiera również formę rozbudowanego, wielozdaniowego obrazu metaforycznego. np. „</w:t>
      </w:r>
      <w:r>
        <w:rPr>
          <w:rStyle w:val="Teksttreci2Kursywa"/>
          <w:color w:val="000000"/>
        </w:rPr>
        <w:t xml:space="preserve">Idąc z duchem </w:t>
      </w:r>
      <w:r>
        <w:rPr>
          <w:rStyle w:val="Teksttreci2Kursywa"/>
          <w:color w:val="000000"/>
        </w:rPr>
        <w:lastRenderedPageBreak/>
        <w:t>czasu, a ponadto biorąc przykład z tych dzien</w:t>
      </w:r>
      <w:r>
        <w:rPr>
          <w:rStyle w:val="Teksttreci2Kursywa"/>
          <w:color w:val="000000"/>
        </w:rPr>
        <w:softHyphen/>
        <w:t>nikarzy, kt</w:t>
      </w:r>
      <w:r>
        <w:rPr>
          <w:rStyle w:val="Teksttreci2Kursywa"/>
          <w:color w:val="000000"/>
        </w:rPr>
        <w:t>órzy wczoraj słuchali komunistów, zaś dziś na nich polują, wzię</w:t>
      </w:r>
      <w:r>
        <w:rPr>
          <w:rStyle w:val="Teksttreci2Kursywa"/>
          <w:color w:val="000000"/>
        </w:rPr>
        <w:softHyphen/>
        <w:t>liśmy i my udział w polowaniu z nagonką. W tym celu nabyliśmy... karabin... wypożyczyliśmy charta... i ruszyliśmy na łów. Skradając się po cichu i zmie</w:t>
      </w:r>
      <w:r>
        <w:rPr>
          <w:rStyle w:val="Teksttreci2Kursywa"/>
          <w:color w:val="000000"/>
        </w:rPr>
        <w:softHyphen/>
        <w:t>rzając jak zwykle pod wiatr, żeby bestia</w:t>
      </w:r>
      <w:r>
        <w:rPr>
          <w:rStyle w:val="Teksttreci2Kursywa"/>
          <w:color w:val="000000"/>
        </w:rPr>
        <w:t xml:space="preserve"> nas nie wywęszyła, dotarliśmy na uni</w:t>
      </w:r>
      <w:r>
        <w:rPr>
          <w:rStyle w:val="Teksttreci2Kursywa"/>
          <w:color w:val="000000"/>
        </w:rPr>
        <w:softHyphen/>
        <w:t xml:space="preserve">wersytet </w:t>
      </w:r>
      <w:r>
        <w:rPr>
          <w:rStyle w:val="Teksttreci2Kursywa"/>
          <w:color w:val="000000"/>
          <w:lang w:val="en-US" w:eastAsia="en-US"/>
        </w:rPr>
        <w:t xml:space="preserve">Rice </w:t>
      </w:r>
      <w:r>
        <w:rPr>
          <w:rStyle w:val="Teksttreci2Kursywa"/>
          <w:color w:val="000000"/>
        </w:rPr>
        <w:t xml:space="preserve">w Teksasie, gdzie na wydziale slawistyki zachowała się jedna żywa </w:t>
      </w:r>
      <w:r>
        <w:rPr>
          <w:rStyle w:val="Teksttreci2Kursywa"/>
          <w:color w:val="000000"/>
          <w:lang w:val="cs-CZ" w:eastAsia="cs-CZ"/>
        </w:rPr>
        <w:t xml:space="preserve">komunistka </w:t>
      </w:r>
      <w:r>
        <w:rPr>
          <w:rStyle w:val="Teksttreci2Kursywa"/>
          <w:color w:val="000000"/>
        </w:rPr>
        <w:t xml:space="preserve">[...] </w:t>
      </w:r>
      <w:r>
        <w:rPr>
          <w:rStyle w:val="Teksttreci2Kursywa"/>
          <w:color w:val="000000"/>
          <w:lang w:val="cs-CZ" w:eastAsia="cs-CZ"/>
        </w:rPr>
        <w:t xml:space="preserve">wybratem </w:t>
      </w:r>
      <w:r>
        <w:rPr>
          <w:rStyle w:val="Teksttreci2Kursywa"/>
          <w:color w:val="000000"/>
        </w:rPr>
        <w:t>się na polowanie i trafiłem rzadki okaz</w:t>
      </w:r>
      <w:r>
        <w:rPr>
          <w:rStyle w:val="Teksttreci2"/>
          <w:color w:val="000000"/>
        </w:rPr>
        <w:t xml:space="preserve"> — </w:t>
      </w:r>
      <w:r>
        <w:rPr>
          <w:rStyle w:val="Teksttreci2Kursywa"/>
          <w:color w:val="000000"/>
        </w:rPr>
        <w:t>czarną panterę z czerwonym podniebieniem”</w:t>
      </w:r>
      <w:r>
        <w:rPr>
          <w:rStyle w:val="Teksttreci2"/>
          <w:color w:val="000000"/>
        </w:rPr>
        <w:t xml:space="preserve"> (10 X). Autor wykorzystuje</w:t>
      </w:r>
      <w:r>
        <w:rPr>
          <w:rStyle w:val="Teksttreci2"/>
          <w:color w:val="000000"/>
        </w:rPr>
        <w:t xml:space="preserve"> tu mechanizm alegorii: czarna pantera to niebezpieczna, bezwzględna indy</w:t>
      </w:r>
      <w:r>
        <w:rPr>
          <w:rStyle w:val="Teksttreci2"/>
          <w:color w:val="000000"/>
        </w:rPr>
        <w:softHyphen/>
        <w:t>widualistka, gotowa zaatakować w każdym momencie. Metafora ta. zwłaszcza w odniesieniu do konkretnej osoby, w umownej sytuacji polowania i z zas</w:t>
      </w:r>
      <w:r>
        <w:rPr>
          <w:rStyle w:val="Teksttreci2"/>
          <w:color w:val="000000"/>
        </w:rPr>
        <w:softHyphen/>
        <w:t xml:space="preserve">tosowaniem epitetów </w:t>
      </w:r>
      <w:r>
        <w:rPr>
          <w:rStyle w:val="Teksttreci2Kursywa"/>
          <w:color w:val="000000"/>
        </w:rPr>
        <w:t>bestia, okaz</w:t>
      </w:r>
      <w:r>
        <w:rPr>
          <w:rStyle w:val="Teksttreci2"/>
          <w:color w:val="000000"/>
        </w:rPr>
        <w:t xml:space="preserve"> w oc</w:t>
      </w:r>
      <w:r>
        <w:rPr>
          <w:rStyle w:val="Teksttreci2"/>
          <w:color w:val="000000"/>
        </w:rPr>
        <w:t>zywisty sposób ośmiesza jej bohaterkę — amerykańską komunistkę. Postać tak skarykaturowana jest jedynie pretekstem do utworzenia metafory głębszej, pojemniejszej, wyzwalającej pokłady ironii, ukierunkowanej na „byłych dziennikarzy reżimowych”, którzy nieoc</w:t>
      </w:r>
      <w:r>
        <w:rPr>
          <w:rStyle w:val="Teksttreci2"/>
          <w:color w:val="000000"/>
        </w:rPr>
        <w:t>zekiwanie zmienili swe poglądy.</w:t>
      </w:r>
    </w:p>
    <w:p w:rsidR="00000000" w:rsidRDefault="00DF1A6B">
      <w:pPr>
        <w:pStyle w:val="Teksttreci60"/>
        <w:shd w:val="clear" w:color="auto" w:fill="auto"/>
        <w:spacing w:line="348" w:lineRule="exact"/>
        <w:ind w:firstLine="480"/>
        <w:jc w:val="both"/>
      </w:pPr>
      <w:r>
        <w:rPr>
          <w:rStyle w:val="Teksttreci6Bezkursywy"/>
          <w:i w:val="0"/>
          <w:iCs w:val="0"/>
          <w:color w:val="000000"/>
        </w:rPr>
        <w:t>Kontynuując ten temat, tworzy Passent kolejny obraz: „</w:t>
      </w:r>
      <w:r>
        <w:rPr>
          <w:rStyle w:val="Teksttreci6"/>
          <w:i/>
          <w:iCs/>
          <w:color w:val="000000"/>
        </w:rPr>
        <w:t>Będąc w dżungli amazońskiej... dowiedziałem się od znajomego pawiana, że redaktor J. M. poczuł się podobno dotknięty jakimś fragmentem mojego felietonu... Pytałem okolicz</w:t>
      </w:r>
      <w:r>
        <w:rPr>
          <w:rStyle w:val="Teksttreci6"/>
          <w:i/>
          <w:iCs/>
          <w:color w:val="000000"/>
        </w:rPr>
        <w:t>ne zwierzęta, gibkiego węża boa. lotnego sokola, a nawet mądrą sowę, jak to możliwe, aby taki zdolny i drapieżny publicysta, o skórze krokodyla i pazurach ze stali, nagle wydelikatniał jak motylek i grozi nawet sądem, ale nikt w południowoamerykańskim zwie</w:t>
      </w:r>
      <w:r>
        <w:rPr>
          <w:rStyle w:val="Teksttreci6"/>
          <w:i/>
          <w:iCs/>
          <w:color w:val="000000"/>
        </w:rPr>
        <w:t>rzyńcu nie mógł zrozumieć. Zacząłem więc okolicznym zwierzętom tłumaczyć, że w dżungli polskiej polityki ... są stworzenia, które zmieniają barwę zależnie od pory roku. dostosowują się do otoczenia i usiłują zatrzeć za sobą ślady, co jest w przyrodzie rozp</w:t>
      </w:r>
      <w:r>
        <w:rPr>
          <w:rStyle w:val="Teksttreci6"/>
          <w:i/>
          <w:iCs/>
          <w:color w:val="000000"/>
        </w:rPr>
        <w:t>owszech</w:t>
      </w:r>
      <w:r>
        <w:rPr>
          <w:rStyle w:val="Teksttreci6"/>
          <w:i/>
          <w:iCs/>
          <w:color w:val="000000"/>
        </w:rPr>
        <w:softHyphen/>
        <w:t>nione i nawet psy usiłują zasypać za sobą to i owo</w:t>
      </w:r>
      <w:r>
        <w:rPr>
          <w:rStyle w:val="Teksttreci6Bezkursywy"/>
          <w:i w:val="0"/>
          <w:iCs w:val="0"/>
          <w:color w:val="000000"/>
        </w:rPr>
        <w:t xml:space="preserve">" (20 X). W przytoczonym przykładzie „ofiarą" metafory pada redaktor </w:t>
      </w:r>
      <w:r>
        <w:rPr>
          <w:rStyle w:val="Teksttreci6"/>
          <w:i/>
          <w:iCs/>
          <w:color w:val="000000"/>
        </w:rPr>
        <w:t>J.</w:t>
      </w:r>
      <w:r>
        <w:rPr>
          <w:rStyle w:val="Teksttreci6Bezkursywy"/>
          <w:i w:val="0"/>
          <w:iCs w:val="0"/>
          <w:color w:val="000000"/>
        </w:rPr>
        <w:t xml:space="preserve"> M. Problem obrazy Passent banalizuje, odwołując się do stylistyki bajkowej. Konwencja bajki i żarto</w:t>
      </w:r>
      <w:r>
        <w:rPr>
          <w:rStyle w:val="Teksttreci6Bezkursywy"/>
          <w:i w:val="0"/>
          <w:iCs w:val="0"/>
          <w:color w:val="000000"/>
        </w:rPr>
        <w:softHyphen/>
        <w:t>bliwy ton zmniejszają napi</w:t>
      </w:r>
      <w:r>
        <w:rPr>
          <w:rStyle w:val="Teksttreci6Bezkursywy"/>
          <w:i w:val="0"/>
          <w:iCs w:val="0"/>
          <w:color w:val="000000"/>
        </w:rPr>
        <w:t xml:space="preserve">ęcie, jakie na ogół towarzyszy tego rodzaju polemikom, a jednocześnie pozwalają, na zasadzie celnych aluzji zawartych w metaforach, przedstawić kolejne zarzuty, które bez owej otoczki ochronnej byłyby jawnymi obelgami. Uniemożliwiają też dalszą polemikę i </w:t>
      </w:r>
      <w:r>
        <w:rPr>
          <w:rStyle w:val="Teksttreci6Bezkursywy"/>
          <w:i w:val="0"/>
          <w:iCs w:val="0"/>
          <w:color w:val="000000"/>
        </w:rPr>
        <w:t>pozbawiają stronę atakowaną możności rzeczowego ustosunkowania się do aluzji i zarzutów. Metafora staje się skuteczną bronią w walce słownej.</w:t>
      </w:r>
    </w:p>
    <w:p w:rsidR="00000000" w:rsidRDefault="00DF1A6B">
      <w:pPr>
        <w:pStyle w:val="Teksttreci21"/>
        <w:shd w:val="clear" w:color="auto" w:fill="auto"/>
        <w:spacing w:before="0" w:line="336" w:lineRule="exact"/>
        <w:ind w:firstLine="460"/>
        <w:jc w:val="both"/>
      </w:pPr>
      <w:r>
        <w:rPr>
          <w:rStyle w:val="Teksttreci2"/>
          <w:color w:val="000000"/>
        </w:rPr>
        <w:t>Dziedziną, która dla obu autorów stanowi źródło metafor, jest medycyna. Korzystają z niej często i chętnie. Przycz</w:t>
      </w:r>
      <w:r>
        <w:rPr>
          <w:rStyle w:val="Teksttreci2"/>
          <w:color w:val="000000"/>
        </w:rPr>
        <w:t>ynia się do tego zapewne znaczna nośność perswazyjna metafor odwołujących się do niej, nieobojętna przecież dla felietonisty. Człowiek chory, poddawany zabiegom medycznym wzbudza zainteresowanie i współczucie. Daniel Passent wywołuje takie właśnie skoja</w:t>
      </w:r>
      <w:r>
        <w:rPr>
          <w:rStyle w:val="Teksttreci2"/>
          <w:color w:val="000000"/>
        </w:rPr>
        <w:softHyphen/>
        <w:t>rz</w:t>
      </w:r>
      <w:r>
        <w:rPr>
          <w:rStyle w:val="Teksttreci2"/>
          <w:color w:val="000000"/>
        </w:rPr>
        <w:t xml:space="preserve">enia: </w:t>
      </w:r>
      <w:r>
        <w:rPr>
          <w:rStyle w:val="Teksttreci2Kursywa"/>
          <w:color w:val="000000"/>
        </w:rPr>
        <w:t>.Myliśmy zainfekowani i nadłamani i tego garbu nie da się ukryć pod najlepiej nawet skrojonym kostiumem”</w:t>
      </w:r>
      <w:r>
        <w:rPr>
          <w:rStyle w:val="Teksttreci2"/>
          <w:color w:val="000000"/>
        </w:rPr>
        <w:t xml:space="preserve"> (20 X); „</w:t>
      </w:r>
      <w:r>
        <w:rPr>
          <w:rStyle w:val="Teksttreci2Kursywa"/>
          <w:color w:val="000000"/>
        </w:rPr>
        <w:t>Polityka jeszcze dyszy, ale z trudem i czeka aż jakieś pogotowie finansowe poda jej tlen. najlepiej wolnodewizowy"</w:t>
      </w:r>
      <w:r>
        <w:rPr>
          <w:rStyle w:val="Teksttreci2"/>
          <w:color w:val="000000"/>
        </w:rPr>
        <w:t xml:space="preserve"> (7 IV). Na </w:t>
      </w:r>
      <w:r>
        <w:rPr>
          <w:rStyle w:val="Teksttreci2"/>
          <w:color w:val="000000"/>
        </w:rPr>
        <w:lastRenderedPageBreak/>
        <w:t>skojarzeni</w:t>
      </w:r>
      <w:r>
        <w:rPr>
          <w:rStyle w:val="Teksttreci2"/>
          <w:color w:val="000000"/>
        </w:rPr>
        <w:t>ach z tego zakresu opiera się również metafora wprowadzona przez KTT: „</w:t>
      </w:r>
      <w:r>
        <w:rPr>
          <w:rStyle w:val="Teksttreci2Kursywa"/>
          <w:color w:val="000000"/>
        </w:rPr>
        <w:t>Kurację proponują nam eksperci z Międzynarodowego Funduszu Walutowego. Ile kolejnych ekip uczyć się będzie rządzenia na żywym jeszcze bądź co bądź organizmie społeczeństwa i gospodarki"</w:t>
      </w:r>
      <w:r>
        <w:rPr>
          <w:rStyle w:val="Teksttreci2"/>
          <w:color w:val="000000"/>
        </w:rPr>
        <w:t xml:space="preserve"> (21 VII).</w:t>
      </w:r>
    </w:p>
    <w:p w:rsidR="00000000" w:rsidRDefault="00DF1A6B">
      <w:pPr>
        <w:pStyle w:val="Teksttreci21"/>
        <w:shd w:val="clear" w:color="auto" w:fill="auto"/>
        <w:spacing w:before="0" w:line="336" w:lineRule="exact"/>
        <w:ind w:firstLine="460"/>
        <w:jc w:val="both"/>
      </w:pPr>
      <w:r>
        <w:rPr>
          <w:rStyle w:val="Teksttreci2"/>
          <w:color w:val="000000"/>
        </w:rPr>
        <w:t>U obu felietonistów często jako podstawa metafory występuje nazwa choroby. Tak więc KTT pisze o przyczynach zahamowania działań pewnej grupy społecznej: „</w:t>
      </w:r>
      <w:r>
        <w:rPr>
          <w:rStyle w:val="Teksttreci2Kursywa"/>
          <w:color w:val="000000"/>
        </w:rPr>
        <w:t>Paraliżem... strony przeciwnej są. jak się wydaje dwa czynniki...”</w:t>
      </w:r>
      <w:r>
        <w:rPr>
          <w:rStyle w:val="Teksttreci2"/>
          <w:color w:val="000000"/>
        </w:rPr>
        <w:t xml:space="preserve"> (7 VII). Daniel Passent </w:t>
      </w:r>
      <w:r>
        <w:rPr>
          <w:rStyle w:val="Teksttreci2"/>
          <w:color w:val="000000"/>
        </w:rPr>
        <w:t xml:space="preserve">zaś nadaje sens metaforyczny wyrazowi </w:t>
      </w:r>
      <w:r>
        <w:rPr>
          <w:rStyle w:val="Teksttreci2Kursywa"/>
          <w:color w:val="000000"/>
        </w:rPr>
        <w:t>zaraza: Niedawno odbyła się nawet publiczna dyskusja... czy Z. H. był czy nie był dotknięty zarazą. Drugorzędni krytycy poszukiwali czerwonych ciałek w poezji poety"</w:t>
      </w:r>
      <w:r>
        <w:rPr>
          <w:rStyle w:val="Teksttreci2"/>
          <w:color w:val="000000"/>
        </w:rPr>
        <w:t xml:space="preserve"> (20 X). </w:t>
      </w:r>
      <w:r>
        <w:rPr>
          <w:rStyle w:val="Teksttreci2Kursywa"/>
          <w:color w:val="000000"/>
        </w:rPr>
        <w:t>Zaraza</w:t>
      </w:r>
      <w:r>
        <w:rPr>
          <w:rStyle w:val="Teksttreci2"/>
          <w:color w:val="000000"/>
        </w:rPr>
        <w:t xml:space="preserve"> to ironiczne i aluzyjne określenie rz</w:t>
      </w:r>
      <w:r>
        <w:rPr>
          <w:rStyle w:val="Teksttreci2"/>
          <w:color w:val="000000"/>
        </w:rPr>
        <w:t xml:space="preserve">ekomej lewicowej lub komunistycznej przeszłości poety, a </w:t>
      </w:r>
      <w:r>
        <w:rPr>
          <w:rStyle w:val="Teksttreci2Kursywa"/>
          <w:color w:val="000000"/>
        </w:rPr>
        <w:t>czerwone ciałka</w:t>
      </w:r>
      <w:r>
        <w:rPr>
          <w:rStyle w:val="Teksttreci2"/>
          <w:color w:val="000000"/>
        </w:rPr>
        <w:t xml:space="preserve"> to elementy potwierdzające jego inkryminowane sympatie polityczne. Wydaje się, że sytuacja tropienia komunistycznej przeszłości różnych osób stanowi jeden z głównych motywów w felieto</w:t>
      </w:r>
      <w:r>
        <w:rPr>
          <w:rStyle w:val="Teksttreci2"/>
          <w:color w:val="000000"/>
        </w:rPr>
        <w:t>nach tego autora z roku 1990.</w:t>
      </w:r>
    </w:p>
    <w:p w:rsidR="00000000" w:rsidRDefault="00DF1A6B">
      <w:pPr>
        <w:pStyle w:val="Teksttreci21"/>
        <w:shd w:val="clear" w:color="auto" w:fill="auto"/>
        <w:spacing w:before="0" w:line="336" w:lineRule="exact"/>
        <w:ind w:firstLine="460"/>
        <w:jc w:val="both"/>
      </w:pPr>
      <w:r>
        <w:rPr>
          <w:rStyle w:val="Teksttreci2"/>
          <w:color w:val="000000"/>
        </w:rPr>
        <w:t>Przykładów tak popularnej niegdyś metaforyki militarnej w analizowa</w:t>
      </w:r>
      <w:r>
        <w:rPr>
          <w:rStyle w:val="Teksttreci2"/>
          <w:color w:val="000000"/>
        </w:rPr>
        <w:softHyphen/>
        <w:t>nych felietonach nic znajdujemy zbyt wiele. U KTT nie wykracza ona poza</w:t>
      </w:r>
    </w:p>
    <w:p w:rsidR="00000000" w:rsidRDefault="00DF1A6B">
      <w:pPr>
        <w:pStyle w:val="Teksttreci60"/>
        <w:shd w:val="clear" w:color="auto" w:fill="auto"/>
        <w:tabs>
          <w:tab w:val="left" w:leader="dot" w:pos="1830"/>
        </w:tabs>
        <w:spacing w:line="336" w:lineRule="exact"/>
        <w:jc w:val="both"/>
      </w:pPr>
      <w:r>
        <w:rPr>
          <w:rStyle w:val="Teksttreci6Bezkursywy"/>
          <w:i w:val="0"/>
          <w:iCs w:val="0"/>
          <w:color w:val="000000"/>
        </w:rPr>
        <w:t>szablon, np</w:t>
      </w:r>
      <w:r>
        <w:rPr>
          <w:rStyle w:val="Teksttreci6Bezkursywy"/>
          <w:i w:val="0"/>
          <w:iCs w:val="0"/>
          <w:color w:val="000000"/>
        </w:rPr>
        <w:tab/>
      </w:r>
      <w:r>
        <w:rPr>
          <w:rStyle w:val="Teksttreci6"/>
          <w:i/>
          <w:iCs/>
          <w:color w:val="000000"/>
        </w:rPr>
        <w:t>budzić musi pewne zdziwienie stosunkowo niewielka eksplozja</w:t>
      </w:r>
    </w:p>
    <w:p w:rsidR="00000000" w:rsidRDefault="00DF1A6B">
      <w:pPr>
        <w:pStyle w:val="Teksttreci60"/>
        <w:shd w:val="clear" w:color="auto" w:fill="auto"/>
        <w:tabs>
          <w:tab w:val="left" w:leader="dot" w:pos="5508"/>
        </w:tabs>
        <w:spacing w:line="336" w:lineRule="exact"/>
        <w:jc w:val="both"/>
      </w:pPr>
      <w:r>
        <w:rPr>
          <w:rStyle w:val="Teksttreci6"/>
          <w:i/>
          <w:iCs/>
          <w:color w:val="000000"/>
        </w:rPr>
        <w:t xml:space="preserve">nowej energii </w:t>
      </w:r>
      <w:r>
        <w:rPr>
          <w:rStyle w:val="Teksttreci6"/>
          <w:i/>
          <w:iCs/>
          <w:color w:val="000000"/>
        </w:rPr>
        <w:t>ekonomicznej"</w:t>
      </w:r>
      <w:r>
        <w:rPr>
          <w:rStyle w:val="Teksttreci6Bezkursywy"/>
          <w:i w:val="0"/>
          <w:iCs w:val="0"/>
          <w:color w:val="000000"/>
        </w:rPr>
        <w:t xml:space="preserve"> (12 V); </w:t>
      </w:r>
      <w:r>
        <w:rPr>
          <w:rStyle w:val="Teksttreci6"/>
          <w:i/>
          <w:iCs/>
          <w:color w:val="000000"/>
        </w:rPr>
        <w:t>„Związek Radziecki stanie się widownią wybuchu drobnych nacjonalizmów</w:t>
      </w:r>
      <w:r>
        <w:rPr>
          <w:rStyle w:val="Teksttreci6Bezkursywy"/>
          <w:i w:val="0"/>
          <w:iCs w:val="0"/>
          <w:color w:val="000000"/>
        </w:rPr>
        <w:t>" (12 V);</w:t>
      </w:r>
      <w:r>
        <w:rPr>
          <w:rStyle w:val="Teksttreci6Bezkursywy"/>
          <w:i w:val="0"/>
          <w:iCs w:val="0"/>
          <w:color w:val="000000"/>
        </w:rPr>
        <w:tab/>
      </w:r>
      <w:r>
        <w:rPr>
          <w:rStyle w:val="Teksttreci6"/>
          <w:i/>
          <w:iCs/>
          <w:color w:val="000000"/>
        </w:rPr>
        <w:t>wczesny ptaszek, który za szyb</w:t>
      </w:r>
      <w:r>
        <w:rPr>
          <w:rStyle w:val="Teksttreci6"/>
          <w:i/>
          <w:iCs/>
          <w:color w:val="000000"/>
        </w:rPr>
        <w:softHyphen/>
      </w:r>
    </w:p>
    <w:p w:rsidR="00000000" w:rsidRDefault="00DF1A6B">
      <w:pPr>
        <w:pStyle w:val="Teksttreci60"/>
        <w:shd w:val="clear" w:color="auto" w:fill="auto"/>
        <w:spacing w:line="336" w:lineRule="exact"/>
        <w:jc w:val="both"/>
      </w:pPr>
      <w:r>
        <w:rPr>
          <w:rStyle w:val="Teksttreci6"/>
          <w:i/>
          <w:iCs/>
          <w:color w:val="000000"/>
        </w:rPr>
        <w:t>ko wyskoczy ze swoją kandydaturą, przeważnie przegrywa. Za wcześnie wystrzela swoje argumenty..."</w:t>
      </w:r>
      <w:r>
        <w:rPr>
          <w:rStyle w:val="Teksttreci6Bezkursywy"/>
          <w:i w:val="0"/>
          <w:iCs w:val="0"/>
          <w:color w:val="000000"/>
        </w:rPr>
        <w:t xml:space="preserve"> (13 X).</w:t>
      </w:r>
    </w:p>
    <w:p w:rsidR="00000000" w:rsidRDefault="00DF1A6B">
      <w:pPr>
        <w:pStyle w:val="Teksttreci21"/>
        <w:shd w:val="clear" w:color="auto" w:fill="auto"/>
        <w:spacing w:before="0" w:line="336" w:lineRule="exact"/>
        <w:ind w:firstLine="460"/>
        <w:jc w:val="both"/>
      </w:pPr>
      <w:r>
        <w:rPr>
          <w:rStyle w:val="Teksttreci2"/>
          <w:color w:val="000000"/>
        </w:rPr>
        <w:t>Metaforyka milita</w:t>
      </w:r>
      <w:r>
        <w:rPr>
          <w:rStyle w:val="Teksttreci2"/>
          <w:color w:val="000000"/>
        </w:rPr>
        <w:t xml:space="preserve">rna D. Passenta też opiera się głównie na elementach konwencjonalnych: </w:t>
      </w:r>
      <w:r>
        <w:rPr>
          <w:rStyle w:val="Teksttreci2Kursywa"/>
          <w:color w:val="000000"/>
        </w:rPr>
        <w:t>„wieloletni manewr w aparacie władzy</w:t>
      </w:r>
      <w:r>
        <w:rPr>
          <w:rStyle w:val="Teksttreci2"/>
          <w:color w:val="000000"/>
        </w:rPr>
        <w:t xml:space="preserve">” (14 IV) </w:t>
      </w:r>
      <w:r>
        <w:rPr>
          <w:rStyle w:val="Teksttreci2Kursywa"/>
          <w:color w:val="000000"/>
        </w:rPr>
        <w:t>„Nic dziwnego, że nie rozproszył podejrzliwości rolników, nie rozbroił przeciw</w:t>
      </w:r>
      <w:r>
        <w:rPr>
          <w:rStyle w:val="Teksttreci2Kursywa"/>
          <w:color w:val="000000"/>
        </w:rPr>
        <w:softHyphen/>
        <w:t>ników kułactwa...”</w:t>
      </w:r>
      <w:r>
        <w:rPr>
          <w:rStyle w:val="Teksttreci2"/>
          <w:color w:val="000000"/>
        </w:rPr>
        <w:t xml:space="preserve"> (26 V); </w:t>
      </w:r>
      <w:r>
        <w:rPr>
          <w:rStyle w:val="Teksttreci2Kursywa"/>
          <w:color w:val="000000"/>
        </w:rPr>
        <w:t>„twierdzakatolicyzmu”</w:t>
      </w:r>
      <w:r>
        <w:rPr>
          <w:rStyle w:val="Teksttreci2"/>
          <w:color w:val="000000"/>
        </w:rPr>
        <w:t xml:space="preserve"> (7 IV); </w:t>
      </w:r>
      <w:r>
        <w:rPr>
          <w:rStyle w:val="Teksttreci2Kursywa"/>
          <w:color w:val="000000"/>
        </w:rPr>
        <w:t>„Wa</w:t>
      </w:r>
      <w:r>
        <w:rPr>
          <w:rStyle w:val="Teksttreci2Kursywa"/>
          <w:color w:val="000000"/>
        </w:rPr>
        <w:t>łęsa zapowiada kampanię rozliczeń i porachunków..."</w:t>
      </w:r>
      <w:r>
        <w:rPr>
          <w:rStyle w:val="Teksttreci2"/>
          <w:color w:val="000000"/>
        </w:rPr>
        <w:t xml:space="preserve"> (8 XII). Niekiedy jednak, opierając się na terminach wojskowych, autor tworzy własną oryginalną metaforę. Popular</w:t>
      </w:r>
      <w:r>
        <w:rPr>
          <w:rStyle w:val="Teksttreci2"/>
          <w:color w:val="000000"/>
        </w:rPr>
        <w:softHyphen/>
        <w:t xml:space="preserve">ny swego czasu w propagandzie wyraz </w:t>
      </w:r>
      <w:r>
        <w:rPr>
          <w:rStyle w:val="Teksttreci2Kursywa"/>
          <w:color w:val="000000"/>
        </w:rPr>
        <w:t>sztab,</w:t>
      </w:r>
      <w:r>
        <w:rPr>
          <w:rStyle w:val="Teksttreci2"/>
          <w:color w:val="000000"/>
        </w:rPr>
        <w:t xml:space="preserve"> stosowany do grupy osób podejmujących decyzje, </w:t>
      </w:r>
      <w:r>
        <w:rPr>
          <w:rStyle w:val="Teksttreci2"/>
          <w:color w:val="000000"/>
        </w:rPr>
        <w:t xml:space="preserve">zostaje przez Passcnta użyty w znaczeniu narady takiej grupy, z domyślnym dla czytelnika cudzysłowem: </w:t>
      </w:r>
      <w:r>
        <w:rPr>
          <w:rStyle w:val="Teksttreci2Kursywa"/>
          <w:color w:val="000000"/>
        </w:rPr>
        <w:t>Szef wracał z owych sztabów (ładny mi sztab, który trwał tyle. że można było przegrać całą bitwę, a nawet wojnę i to się faktycznie stało)</w:t>
      </w:r>
      <w:r>
        <w:rPr>
          <w:rStyle w:val="Teksttreci2"/>
          <w:color w:val="000000"/>
        </w:rPr>
        <w:t xml:space="preserve"> w </w:t>
      </w:r>
      <w:r>
        <w:rPr>
          <w:rStyle w:val="Teksttreci2Kursywa"/>
          <w:color w:val="000000"/>
        </w:rPr>
        <w:t>całkiem dobre</w:t>
      </w:r>
      <w:r>
        <w:rPr>
          <w:rStyle w:val="Teksttreci2Kursywa"/>
          <w:color w:val="000000"/>
        </w:rPr>
        <w:t xml:space="preserve">j formie ... niczego nie przenosił, to znaczy nie powtarzał zaleceń kolejnego generała propagandy..." </w:t>
      </w:r>
      <w:r>
        <w:rPr>
          <w:rStyle w:val="Teksttreci2"/>
          <w:color w:val="000000"/>
        </w:rPr>
        <w:t xml:space="preserve">(7 IV). Określenie zaczerpnięte z terminologii wojskowej generuje kolejne wyrazy z tej samej dziedziny: </w:t>
      </w:r>
      <w:r>
        <w:rPr>
          <w:rStyle w:val="Teksttreci2Kursywa"/>
          <w:color w:val="000000"/>
        </w:rPr>
        <w:t>bitwa, wojna, generał.</w:t>
      </w:r>
      <w:r>
        <w:rPr>
          <w:rStyle w:val="Teksttreci2"/>
          <w:color w:val="000000"/>
        </w:rPr>
        <w:t xml:space="preserve"> Waga tych określeń w zderze</w:t>
      </w:r>
      <w:r>
        <w:rPr>
          <w:rStyle w:val="Teksttreci2"/>
          <w:color w:val="000000"/>
        </w:rPr>
        <w:t>niu z ich dość banalnym przedmiotem — naradą propagandową wpro</w:t>
      </w:r>
      <w:r>
        <w:rPr>
          <w:rStyle w:val="Teksttreci2"/>
          <w:color w:val="000000"/>
        </w:rPr>
        <w:softHyphen/>
        <w:t>wadza element komiczny i uwypukla ironię, tym razem skierowaną przeciwko typowej dla ówczesnych ośrodków decyzyjnych skłonności do przesady.</w:t>
      </w:r>
    </w:p>
    <w:p w:rsidR="00000000" w:rsidRDefault="00DF1A6B">
      <w:pPr>
        <w:pStyle w:val="Teksttreci21"/>
        <w:shd w:val="clear" w:color="auto" w:fill="auto"/>
        <w:spacing w:before="0"/>
        <w:ind w:firstLine="440"/>
        <w:jc w:val="both"/>
      </w:pPr>
      <w:r>
        <w:rPr>
          <w:rStyle w:val="Teksttreci2"/>
          <w:color w:val="000000"/>
        </w:rPr>
        <w:t>Ciekawsze pomysły metafor czerpią obaj felietoniś</w:t>
      </w:r>
      <w:r>
        <w:rPr>
          <w:rStyle w:val="Teksttreci2"/>
          <w:color w:val="000000"/>
        </w:rPr>
        <w:t xml:space="preserve">ci z dziedziny sportu. Daniel Passent wykorzystuje metaforę wyścigu kolarskiego: Na </w:t>
      </w:r>
      <w:r>
        <w:rPr>
          <w:rStyle w:val="Teksttreci2Kursywa"/>
          <w:color w:val="000000"/>
        </w:rPr>
        <w:t>każdą z tych stolic mieliśmy zaledwie po dwa dni... piszę „mieliśmy", ponieważ peda</w:t>
      </w:r>
      <w:r>
        <w:rPr>
          <w:rStyle w:val="Teksttreci2Kursywa"/>
          <w:color w:val="000000"/>
        </w:rPr>
        <w:softHyphen/>
        <w:t>łowałem w krótkim peletonie z kilkoma amerykańskimi przedsiębiorcami zainteresowanymi Eu</w:t>
      </w:r>
      <w:r>
        <w:rPr>
          <w:rStyle w:val="Teksttreci2Kursywa"/>
          <w:color w:val="000000"/>
        </w:rPr>
        <w:t xml:space="preserve">ropą Wschodnią... Z długiego peletonu przedsiębiorców zachodnich do Europy Wschodniej to oni </w:t>
      </w:r>
      <w:r>
        <w:rPr>
          <w:rStyle w:val="Teksttreci2Kursywa"/>
          <w:color w:val="000000"/>
        </w:rPr>
        <w:lastRenderedPageBreak/>
        <w:t>właśnie zainicjowali ucieczkę na trasie Warszawa</w:t>
      </w:r>
      <w:r>
        <w:rPr>
          <w:rStyle w:val="Teksttreci2"/>
          <w:color w:val="000000"/>
        </w:rPr>
        <w:t xml:space="preserve"> — </w:t>
      </w:r>
      <w:r>
        <w:rPr>
          <w:rStyle w:val="Teksttreci2Kursywa"/>
          <w:color w:val="000000"/>
        </w:rPr>
        <w:t>Praga</w:t>
      </w:r>
      <w:r>
        <w:rPr>
          <w:rStyle w:val="Teksttreci2"/>
          <w:color w:val="000000"/>
        </w:rPr>
        <w:t xml:space="preserve"> — </w:t>
      </w:r>
      <w:r>
        <w:rPr>
          <w:rStyle w:val="Teksttreci2Kursywa"/>
          <w:color w:val="000000"/>
        </w:rPr>
        <w:t>Budapeszt</w:t>
      </w:r>
      <w:r>
        <w:rPr>
          <w:rStyle w:val="Teksttreci2"/>
          <w:color w:val="000000"/>
        </w:rPr>
        <w:t>” (13 X). Obserwatorzy peletonu kolarskiego widzą przede wszystkim wysiłek, pośpiech i rywaliza</w:t>
      </w:r>
      <w:r>
        <w:rPr>
          <w:rStyle w:val="Teksttreci2"/>
          <w:color w:val="000000"/>
        </w:rPr>
        <w:t>cję jego uczestników. Autor przenosi te spostrzeżenia na sytuację podróży zachodnich biznesmenów po stolicach Europy Wschodniej. Najłatwiej jest oddać jej cha</w:t>
      </w:r>
      <w:r>
        <w:rPr>
          <w:rStyle w:val="Teksttreci2"/>
          <w:color w:val="000000"/>
        </w:rPr>
        <w:softHyphen/>
        <w:t>rakter za pomocą metafory. Trudność kryje się w doborze właściwego nośnika, a z tym zadaniem Pass</w:t>
      </w:r>
      <w:r>
        <w:rPr>
          <w:rStyle w:val="Teksttreci2"/>
          <w:color w:val="000000"/>
        </w:rPr>
        <w:t>ent radzi sobie znakomicie.</w:t>
      </w:r>
    </w:p>
    <w:p w:rsidR="00000000" w:rsidRDefault="00DF1A6B">
      <w:pPr>
        <w:pStyle w:val="Teksttreci60"/>
        <w:shd w:val="clear" w:color="auto" w:fill="auto"/>
        <w:spacing w:line="342" w:lineRule="exact"/>
        <w:ind w:firstLine="440"/>
        <w:jc w:val="both"/>
      </w:pPr>
      <w:r>
        <w:rPr>
          <w:rStyle w:val="Teksttreci6Bezkursywy"/>
          <w:i w:val="0"/>
          <w:iCs w:val="0"/>
          <w:color w:val="000000"/>
        </w:rPr>
        <w:t>Tematyka sportowa znajduje ciekawe zastosowanie także w metaforyce KTT. Autor pisze: „</w:t>
      </w:r>
      <w:r>
        <w:rPr>
          <w:rStyle w:val="Teksttreci6"/>
          <w:i/>
          <w:iCs/>
          <w:color w:val="000000"/>
        </w:rPr>
        <w:t>Mamy więc od kilku tygodni grę do dwóch bramek</w:t>
      </w:r>
      <w:r>
        <w:rPr>
          <w:rStyle w:val="Teksttreci6Bezkursywy"/>
          <w:i w:val="0"/>
          <w:iCs w:val="0"/>
          <w:color w:val="000000"/>
        </w:rPr>
        <w:t xml:space="preserve"> — </w:t>
      </w:r>
      <w:r>
        <w:rPr>
          <w:rStyle w:val="Teksttreci6"/>
          <w:i/>
          <w:iCs/>
          <w:color w:val="000000"/>
        </w:rPr>
        <w:t xml:space="preserve">bramki gdańskiej i bramki Mazowieckiej. Oczywiście na razie pomiędzy obiema drużynami panuje </w:t>
      </w:r>
      <w:r>
        <w:rPr>
          <w:rStyle w:val="Teksttreci6"/>
          <w:i/>
          <w:iCs/>
          <w:color w:val="000000"/>
        </w:rPr>
        <w:t>kurtuazja i uczestnicy spotkania krakowskiego zas</w:t>
      </w:r>
      <w:r>
        <w:rPr>
          <w:rStyle w:val="Teksttreci6"/>
          <w:i/>
          <w:iCs/>
          <w:color w:val="000000"/>
        </w:rPr>
        <w:softHyphen/>
        <w:t>tanawiali się</w:t>
      </w:r>
      <w:r>
        <w:rPr>
          <w:rStyle w:val="Teksttreci6Bezkursywy"/>
          <w:i w:val="0"/>
          <w:iCs w:val="0"/>
          <w:color w:val="000000"/>
        </w:rPr>
        <w:t xml:space="preserve"> w </w:t>
      </w:r>
      <w:r>
        <w:rPr>
          <w:rStyle w:val="Teksttreci6"/>
          <w:i/>
          <w:iCs/>
          <w:color w:val="000000"/>
        </w:rPr>
        <w:t>pocie czoła, jakie należne miejsce w państwie wyszukać by dla Lecha Wałęsy"</w:t>
      </w:r>
      <w:r>
        <w:rPr>
          <w:rStyle w:val="Teksttreci6Bezkursywy"/>
          <w:i w:val="0"/>
          <w:iCs w:val="0"/>
          <w:color w:val="000000"/>
        </w:rPr>
        <w:t xml:space="preserve"> (23 IV); N</w:t>
      </w:r>
      <w:r>
        <w:rPr>
          <w:rStyle w:val="Teksttreci6"/>
          <w:i/>
          <w:iCs/>
          <w:color w:val="000000"/>
        </w:rPr>
        <w:t>a szczęście nie można tego powiedzieć o sposobie, w jaki rozgrywana jest obecnie gra polityczna w Polsce</w:t>
      </w:r>
      <w:r>
        <w:rPr>
          <w:rStyle w:val="Teksttreci6"/>
          <w:i/>
          <w:iCs/>
          <w:color w:val="000000"/>
        </w:rPr>
        <w:t>. Tu, po krótkim ok</w:t>
      </w:r>
      <w:r>
        <w:rPr>
          <w:rStyle w:val="Teksttreci6"/>
          <w:i/>
          <w:iCs/>
          <w:color w:val="000000"/>
        </w:rPr>
        <w:softHyphen/>
        <w:t>resie wahania, wszyscy grają ostro, widowiskowo, nie oszczędzając strzałów na bramkę przeciwnika. Nie jest tylko jasne, kto jest obecnie owym prze</w:t>
      </w:r>
      <w:r>
        <w:rPr>
          <w:rStyle w:val="Teksttreci6"/>
          <w:i/>
          <w:iCs/>
          <w:color w:val="000000"/>
        </w:rPr>
        <w:softHyphen/>
        <w:t>ciwnikiem, zwłaszcza siedząca na trybunach widownia traci powoli orientację w tej materii</w:t>
      </w:r>
      <w:r>
        <w:rPr>
          <w:rStyle w:val="Teksttreci6"/>
          <w:i/>
          <w:iCs/>
          <w:color w:val="000000"/>
        </w:rPr>
        <w:t>. Po oddaniu nie kończącej się serii rzutów karnych na nie bronioną już nawet bramkę komuny gra straciła nieco na jasności... Nie</w:t>
      </w:r>
      <w:r>
        <w:rPr>
          <w:rStyle w:val="Teksttreci6"/>
          <w:i/>
          <w:iCs/>
          <w:color w:val="000000"/>
        </w:rPr>
        <w:softHyphen/>
        <w:t>wątpliwie najruchliwszym graczem na boisku politycznym pozostaje nadal Wałęsa, który po szeregu faulów nagle oświadczył, że je</w:t>
      </w:r>
      <w:r>
        <w:rPr>
          <w:rStyle w:val="Teksttreci6"/>
          <w:i/>
          <w:iCs/>
          <w:color w:val="000000"/>
        </w:rPr>
        <w:t>st gotowy do rozmów z OPZZ, żeby nikt nie powiedział, że tylko jeden związek upomina się o ludzi pracy. Czyżby znaczyło to, że prawoskrzydłowy dotychczas napastnik pos</w:t>
      </w:r>
      <w:r>
        <w:rPr>
          <w:rStyle w:val="Teksttreci6"/>
          <w:i/>
          <w:iCs/>
          <w:color w:val="000000"/>
        </w:rPr>
        <w:softHyphen/>
        <w:t>tanawia strzelać z lewej nogi? Kto wie jednak, czy</w:t>
      </w:r>
      <w:r>
        <w:rPr>
          <w:rStyle w:val="Teksttreci6Bezkursywy"/>
          <w:i w:val="0"/>
          <w:iCs w:val="0"/>
          <w:color w:val="000000"/>
        </w:rPr>
        <w:t xml:space="preserve"> w </w:t>
      </w:r>
      <w:r>
        <w:rPr>
          <w:rStyle w:val="Teksttreci6"/>
          <w:i/>
          <w:iCs/>
          <w:color w:val="000000"/>
        </w:rPr>
        <w:t>ten sposób nie zbliża się</w:t>
      </w:r>
      <w:r>
        <w:rPr>
          <w:rStyle w:val="Teksttreci6"/>
          <w:i/>
          <w:iCs/>
          <w:color w:val="000000"/>
        </w:rPr>
        <w:t xml:space="preserve"> wreszcie do upragnionej pozycji strzeleckiej”</w:t>
      </w:r>
      <w:r>
        <w:rPr>
          <w:rStyle w:val="Teksttreci6Bezkursywy"/>
          <w:i w:val="0"/>
          <w:iCs w:val="0"/>
          <w:color w:val="000000"/>
        </w:rPr>
        <w:t xml:space="preserve"> (30 VI)*.</w:t>
      </w:r>
    </w:p>
    <w:p w:rsidR="00000000" w:rsidRDefault="00DF1A6B">
      <w:pPr>
        <w:pStyle w:val="Teksttreci21"/>
        <w:shd w:val="clear" w:color="auto" w:fill="auto"/>
        <w:spacing w:before="0"/>
        <w:ind w:firstLine="440"/>
        <w:jc w:val="both"/>
        <w:sectPr w:rsidR="00000000">
          <w:headerReference w:type="even" r:id="rId53"/>
          <w:headerReference w:type="default" r:id="rId54"/>
          <w:pgSz w:w="11900" w:h="16840"/>
          <w:pgMar w:top="940" w:right="1383" w:bottom="1510" w:left="942" w:header="0" w:footer="3" w:gutter="0"/>
          <w:pgNumType w:start="39"/>
          <w:cols w:space="720"/>
          <w:noEndnote/>
          <w:docGrid w:linePitch="360"/>
        </w:sectPr>
      </w:pPr>
      <w:r>
        <w:rPr>
          <w:rStyle w:val="Teksttreci2"/>
          <w:color w:val="000000"/>
        </w:rPr>
        <w:t xml:space="preserve">Przytoczone przykłady ilustrują w formie szczególnie wyrazistej typowe </w:t>
      </w:r>
      <w:r>
        <w:rPr>
          <w:rStyle w:val="Teksttreci2"/>
          <w:color w:val="000000"/>
          <w:vertAlign w:val="superscript"/>
        </w:rPr>
        <w:footnoteReference w:id="63"/>
      </w:r>
      <w:r>
        <w:rPr>
          <w:rStyle w:val="Teksttreci2"/>
          <w:color w:val="000000"/>
        </w:rPr>
        <w:t xml:space="preserve"> </w:t>
      </w:r>
    </w:p>
    <w:p w:rsidR="00000000" w:rsidRDefault="00DF1A6B">
      <w:pPr>
        <w:pStyle w:val="Teksttreci21"/>
        <w:shd w:val="clear" w:color="auto" w:fill="auto"/>
        <w:spacing w:before="0"/>
        <w:ind w:firstLine="440"/>
        <w:jc w:val="both"/>
      </w:pPr>
      <w:r>
        <w:rPr>
          <w:rStyle w:val="Teksttreci6Bezkursywy"/>
          <w:color w:val="000000"/>
        </w:rPr>
        <w:lastRenderedPageBreak/>
        <w:t>dla KTT przedstawianie zachodzących zdarzeń i zjawisk w kategoriach pojęć dotyczących gry, któ</w:t>
      </w:r>
      <w:r>
        <w:rPr>
          <w:rStyle w:val="Teksttreci6Bezkursywy"/>
          <w:color w:val="000000"/>
        </w:rPr>
        <w:t>rej autor jest obserwatorem. Ukazują również jego tendencję do dynamizowania treści przez wprowadzanie elementów wiążących się w wyobraźni odbiorcy z żywą akcją, ruchem i zmianą. Oto inny tekst o podobnym charakterze: R</w:t>
      </w:r>
      <w:r>
        <w:rPr>
          <w:rStyle w:val="Teksttreci6"/>
          <w:color w:val="000000"/>
        </w:rPr>
        <w:t>ząd bowiem jako całość jest w</w:t>
      </w:r>
      <w:r>
        <w:rPr>
          <w:rStyle w:val="Teksttreci6Bezkursywy"/>
          <w:color w:val="000000"/>
        </w:rPr>
        <w:t xml:space="preserve"> ... </w:t>
      </w:r>
      <w:r>
        <w:rPr>
          <w:rStyle w:val="Teksttreci6"/>
          <w:color w:val="000000"/>
        </w:rPr>
        <w:t>sytuacji pasażerów sań. za którymi goni stado wilków. Wiadomo, że gdy zabraknie in</w:t>
      </w:r>
      <w:r>
        <w:rPr>
          <w:rStyle w:val="Teksttreci6"/>
          <w:color w:val="000000"/>
        </w:rPr>
        <w:softHyphen/>
        <w:t>nych sposobów ratunku, ostatnim z nich staje się wyrzucenie z sań tego lub owego spośród pasażerów, aby stado zatrzymało się na chwilę, zanim zacznie gonić dalej"</w:t>
      </w:r>
      <w:r>
        <w:rPr>
          <w:rStyle w:val="Teksttreci6Bezkursywy"/>
          <w:color w:val="000000"/>
        </w:rPr>
        <w:t xml:space="preserve"> (27 VII); </w:t>
      </w:r>
      <w:r>
        <w:rPr>
          <w:rStyle w:val="Teksttreci6Bezkursywy"/>
          <w:color w:val="000000"/>
        </w:rPr>
        <w:t>„</w:t>
      </w:r>
      <w:r>
        <w:rPr>
          <w:rStyle w:val="Teksttreci6"/>
          <w:color w:val="000000"/>
        </w:rPr>
        <w:t xml:space="preserve">Każdy system chciałby szczerze pomieścić wszystkich na pokładzie szczęścia i dobrobytu, ale nikomu to się dotąd nie </w:t>
      </w:r>
      <w:r>
        <w:rPr>
          <w:rStyle w:val="Teksttreci6"/>
          <w:color w:val="000000"/>
          <w:lang w:val="cs-CZ" w:eastAsia="cs-CZ"/>
        </w:rPr>
        <w:t>uda</w:t>
      </w:r>
      <w:r>
        <w:rPr>
          <w:rStyle w:val="Teksttreci6"/>
          <w:color w:val="000000"/>
        </w:rPr>
        <w:t>ł</w:t>
      </w:r>
      <w:r>
        <w:rPr>
          <w:rStyle w:val="Teksttreci6"/>
          <w:color w:val="000000"/>
          <w:lang w:val="cs-CZ" w:eastAsia="cs-CZ"/>
        </w:rPr>
        <w:t xml:space="preserve">o. </w:t>
      </w:r>
      <w:r>
        <w:rPr>
          <w:rStyle w:val="Teksttreci6"/>
          <w:color w:val="000000"/>
        </w:rPr>
        <w:t>Róż</w:t>
      </w:r>
      <w:r>
        <w:rPr>
          <w:rStyle w:val="Teksttreci6"/>
          <w:color w:val="000000"/>
        </w:rPr>
        <w:softHyphen/>
        <w:t>nica polega tylko na tym, że jedne statki, socjalistyczne, zabierały wszystkich i tonęły z całym bagażem, inne zaś. kapitalistyc</w:t>
      </w:r>
      <w:r>
        <w:rPr>
          <w:rStyle w:val="Teksttreci6"/>
          <w:color w:val="000000"/>
        </w:rPr>
        <w:t>zne, część pasażerów wyrzucają za burtę, aby płynąć dalej</w:t>
      </w:r>
      <w:r>
        <w:rPr>
          <w:rStyle w:val="Teksttreci6Bezkursywy"/>
          <w:color w:val="000000"/>
        </w:rPr>
        <w:t>" (6 I).</w:t>
      </w:r>
    </w:p>
    <w:p w:rsidR="00000000" w:rsidRDefault="00DF1A6B">
      <w:pPr>
        <w:pStyle w:val="Teksttreci21"/>
        <w:shd w:val="clear" w:color="auto" w:fill="auto"/>
        <w:spacing w:before="0" w:line="336" w:lineRule="exact"/>
        <w:ind w:firstLine="460"/>
        <w:jc w:val="both"/>
      </w:pPr>
      <w:r>
        <w:rPr>
          <w:rStyle w:val="Teksttreci2"/>
          <w:color w:val="000000"/>
        </w:rPr>
        <w:t>Wydaje się, że element ruchu i przemieszczania się to główna cecha konstytutywna w metaforyce KTT. Potwierdza to wiele innych przykładów, także przenośnych związków wyrazowych upowszechniony</w:t>
      </w:r>
      <w:r>
        <w:rPr>
          <w:rStyle w:val="Teksttreci2"/>
          <w:color w:val="000000"/>
        </w:rPr>
        <w:t xml:space="preserve">ch w języku, które autor wprowadza do swoich tekstów, np. mucha chodząca po ogonie Iwa (7 VII). KTT często posługuje się metaforami utartymi, spopularyzowanymi przez środki przekazu (np. </w:t>
      </w:r>
      <w:r>
        <w:rPr>
          <w:rStyle w:val="Teksttreci2Kursywa"/>
          <w:color w:val="000000"/>
        </w:rPr>
        <w:t>zastrzyk finansowy, recepta</w:t>
      </w:r>
      <w:r>
        <w:rPr>
          <w:rStyle w:val="Teksttreci2"/>
          <w:color w:val="000000"/>
        </w:rPr>
        <w:t xml:space="preserve"> ‘sposób działania’ itp.). Powoduje to swo</w:t>
      </w:r>
      <w:r>
        <w:rPr>
          <w:rStyle w:val="Teksttreci2"/>
          <w:color w:val="000000"/>
        </w:rPr>
        <w:t>iste wtopienie się w tekst jego metafor. Czytelnik nic nastawiony na śledzenie tych tropów często odnosi mylne wrażenie, że teksty KTT są ich pozbawione lub zawierają niewielką ich liczbę.</w:t>
      </w:r>
    </w:p>
    <w:p w:rsidR="00000000" w:rsidRDefault="00DF1A6B">
      <w:pPr>
        <w:pStyle w:val="Teksttreci21"/>
        <w:shd w:val="clear" w:color="auto" w:fill="auto"/>
        <w:spacing w:before="0" w:line="336" w:lineRule="exact"/>
        <w:ind w:firstLine="460"/>
        <w:jc w:val="both"/>
      </w:pPr>
      <w:r>
        <w:rPr>
          <w:rStyle w:val="Teksttreci2"/>
          <w:color w:val="000000"/>
        </w:rPr>
        <w:t>Powtarzanie się określonych jednostek metaforycznych w twórczości o</w:t>
      </w:r>
      <w:r>
        <w:rPr>
          <w:rStyle w:val="Teksttreci2"/>
          <w:color w:val="000000"/>
        </w:rPr>
        <w:t>bu autorów interesowało mnie w powiązaniu z czasem, w którym występowały. Istotniejsza bowiem wydała mi się częstotliwość danych jednostek w bada</w:t>
      </w:r>
      <w:r>
        <w:rPr>
          <w:rStyle w:val="Teksttreci2"/>
          <w:color w:val="000000"/>
        </w:rPr>
        <w:softHyphen/>
        <w:t>nym okresie niż ich ogólna liczba. Kryterium ilościowe pozwoliło określić również istotną tu różnicę w zakresi</w:t>
      </w:r>
      <w:r>
        <w:rPr>
          <w:rStyle w:val="Teksttreci2"/>
          <w:color w:val="000000"/>
        </w:rPr>
        <w:t>e dziedzin tematycznych, z których porównywani autorzy korzystali tworząc metafory. U Daniela Passenta wyodrębniłem pięć takich grup w kategorii rozbudowanych obrazów metafo</w:t>
      </w:r>
      <w:r>
        <w:rPr>
          <w:rStyle w:val="Teksttreci2"/>
          <w:color w:val="000000"/>
        </w:rPr>
        <w:softHyphen/>
        <w:t>rycznych oraz osiem wśród przenośnych związków wyrazowych i wyrazów o znaczeniu me</w:t>
      </w:r>
      <w:r>
        <w:rPr>
          <w:rStyle w:val="Teksttreci2"/>
          <w:color w:val="000000"/>
        </w:rPr>
        <w:t>taforycznym. KTT korzystał głównie z trzech dziedzin, tworząc rozbudowane obrazy, i z sześciu używając związków wyrazowych oraz wyrazów o znaczeniu przenośnym.</w:t>
      </w:r>
    </w:p>
    <w:p w:rsidR="00000000" w:rsidRDefault="00DF1A6B">
      <w:pPr>
        <w:pStyle w:val="Teksttreci21"/>
        <w:shd w:val="clear" w:color="auto" w:fill="auto"/>
        <w:spacing w:before="0" w:line="336" w:lineRule="exact"/>
        <w:ind w:firstLine="460"/>
        <w:jc w:val="both"/>
      </w:pPr>
      <w:r>
        <w:rPr>
          <w:rStyle w:val="Teksttreci2"/>
          <w:color w:val="000000"/>
        </w:rPr>
        <w:t xml:space="preserve">Obaj autorzy różnią się w sposób istotny preferencjami tematycznymi w wyborze tworzywa metafor. </w:t>
      </w:r>
      <w:r>
        <w:rPr>
          <w:rStyle w:val="Teksttreci2"/>
          <w:color w:val="000000"/>
        </w:rPr>
        <w:t xml:space="preserve">W rozbudowanych obrazach u D. Passcnta zdecydowanie dominuje tematyka przyrodnicza, która pozotaje w związku z motywem polowania i dżungli tak charakterystycznym dla tego felietonisty. Na niej opierają się wielowątkowe skojarzenia wprowadzające różnorodne </w:t>
      </w:r>
      <w:r>
        <w:rPr>
          <w:rStyle w:val="Teksttreci2"/>
          <w:color w:val="000000"/>
        </w:rPr>
        <w:t>treści. U KTT taką grupę stanowią metafory „komunikacyjne" (por. przykład ucieczki saniami przed stadem wilków). Tematyka przyrodnicza, która pod względem liczby wywodzących się z niej metafor zajmuje u tego autora drugą pozycję, ogranicza się do nazw zwie</w:t>
      </w:r>
      <w:r>
        <w:rPr>
          <w:rStyle w:val="Teksttreci2"/>
          <w:color w:val="000000"/>
        </w:rPr>
        <w:t>rząt. Charakterystyczne przy tym jest powracanie motywu psa. Taka powtarzalność jak gdyby ulubionego elementu konstrukcji metaforycznej jest cechą typową dla KTT, nie występującą w takim nasileniu u D. Passenta.</w:t>
      </w:r>
    </w:p>
    <w:p w:rsidR="00000000" w:rsidRDefault="00DF1A6B">
      <w:pPr>
        <w:pStyle w:val="Teksttreci21"/>
        <w:shd w:val="clear" w:color="auto" w:fill="auto"/>
        <w:spacing w:before="0" w:line="348" w:lineRule="exact"/>
        <w:ind w:firstLine="420"/>
        <w:jc w:val="both"/>
      </w:pPr>
      <w:r>
        <w:rPr>
          <w:rStyle w:val="Teksttreci2"/>
          <w:color w:val="000000"/>
        </w:rPr>
        <w:lastRenderedPageBreak/>
        <w:t>W badanym okresie obaj autorzy posługują się</w:t>
      </w:r>
      <w:r>
        <w:rPr>
          <w:rStyle w:val="Teksttreci2"/>
          <w:color w:val="000000"/>
        </w:rPr>
        <w:t xml:space="preserve"> metaforami dla określenia sytuacji społeczno-politycznej, która stanowi główny temat ich felietonów. To jej dotyczą powtarzające się metafory oparte na skojarzeniach z sytuacją polowania u Passenta, a gry — u KTT. Można zaryzykować twierdzenie, że te konc</w:t>
      </w:r>
      <w:r>
        <w:rPr>
          <w:rStyle w:val="Teksttreci2"/>
          <w:color w:val="000000"/>
        </w:rPr>
        <w:t>epcje metafor odzwierciedlają postawy obu felietonistów wobec opi</w:t>
      </w:r>
      <w:r>
        <w:rPr>
          <w:rStyle w:val="Teksttreci2"/>
          <w:color w:val="000000"/>
        </w:rPr>
        <w:softHyphen/>
        <w:t>sywanej rzeczywistości. Passent przyjmuje postawę zdecydowanie aktywną — występuje w roli myśliwego polującego na zdarzenia i ludzi z nimi zwią</w:t>
      </w:r>
      <w:r>
        <w:rPr>
          <w:rStyle w:val="Teksttreci2"/>
          <w:color w:val="000000"/>
        </w:rPr>
        <w:softHyphen/>
        <w:t xml:space="preserve">zanych. Są to przeważnie zdarzenia, w których </w:t>
      </w:r>
      <w:r>
        <w:rPr>
          <w:rStyle w:val="Teksttreci2"/>
          <w:color w:val="000000"/>
        </w:rPr>
        <w:t>przeciętny czytelnik nie uczest</w:t>
      </w:r>
      <w:r>
        <w:rPr>
          <w:rStyle w:val="Teksttreci2"/>
          <w:color w:val="000000"/>
        </w:rPr>
        <w:softHyphen/>
        <w:t>niczy. Autor przedstawia je z punktu widzenia osoby dobrze poinformowanej, biorącej w nich udział. Usilnie stara się wpłynąć na opinie odbiorców. Jego metaforyka zawiera duży ładunek emocjonalny i nie bez powodu dotyczy prze</w:t>
      </w:r>
      <w:r>
        <w:rPr>
          <w:rStyle w:val="Teksttreci2"/>
          <w:color w:val="000000"/>
        </w:rPr>
        <w:t>de wszystkim człowieka. Passent sam zresztą o tym mówi: „W swoich felietonach staram się przekonać ludzi, aby zajęli jakieś stanowisko, albo też staram się coś ośmieszyć, jakąś postawę lub sposób widzenia świata"</w:t>
      </w:r>
      <w:r>
        <w:rPr>
          <w:rStyle w:val="Teksttreci2"/>
          <w:color w:val="000000"/>
          <w:vertAlign w:val="superscript"/>
        </w:rPr>
        <w:footnoteReference w:id="64"/>
      </w:r>
      <w:r>
        <w:rPr>
          <w:rStyle w:val="Teksttreci2"/>
          <w:color w:val="000000"/>
        </w:rPr>
        <w:t>.</w:t>
      </w:r>
    </w:p>
    <w:p w:rsidR="00000000" w:rsidRDefault="00DF1A6B">
      <w:pPr>
        <w:pStyle w:val="Teksttreci21"/>
        <w:shd w:val="clear" w:color="auto" w:fill="auto"/>
        <w:spacing w:before="0" w:line="348" w:lineRule="exact"/>
        <w:ind w:firstLine="420"/>
        <w:jc w:val="both"/>
      </w:pPr>
      <w:r>
        <w:rPr>
          <w:rStyle w:val="Teksttreci2"/>
          <w:color w:val="000000"/>
        </w:rPr>
        <w:t>Postawa KTT odzwierciedlona w jego metaforyce felietonowej jest — o czym już wspominaliśmy — inna. Autor wraz z czytelnikiem zajmuje pozycję obserwatora, człowieka refleksyjnego, który dąży do maksymalnie p</w:t>
      </w:r>
      <w:r>
        <w:rPr>
          <w:rStyle w:val="Teksttreci2"/>
          <w:color w:val="000000"/>
        </w:rPr>
        <w:t>recyzyj</w:t>
      </w:r>
      <w:r>
        <w:rPr>
          <w:rStyle w:val="Teksttreci2"/>
          <w:color w:val="000000"/>
        </w:rPr>
        <w:softHyphen/>
        <w:t>nego zrelacjonowania obserwowanych sytuacji i zdarzeń.</w:t>
      </w:r>
    </w:p>
    <w:p w:rsidR="00000000" w:rsidRDefault="00DF1A6B">
      <w:pPr>
        <w:pStyle w:val="Teksttreci21"/>
        <w:shd w:val="clear" w:color="auto" w:fill="auto"/>
        <w:spacing w:before="0" w:line="348" w:lineRule="exact"/>
        <w:ind w:firstLine="420"/>
        <w:jc w:val="both"/>
      </w:pPr>
      <w:r>
        <w:rPr>
          <w:rStyle w:val="Teksttreci2"/>
          <w:color w:val="000000"/>
        </w:rPr>
        <w:t>Porównanie metaforyki obu felietonistów pozwala dostrzec jeszcze jedną istotną różnicę między nimi — KTT operuje metaforą w odniesieniu do spraw ogólnych (polityka, życic społeczne i gospodarcz</w:t>
      </w:r>
      <w:r>
        <w:rPr>
          <w:rStyle w:val="Teksttreci2"/>
          <w:color w:val="000000"/>
        </w:rPr>
        <w:t xml:space="preserve">e), za jej pomocą określa sytuacje, zjawiska, Passent zaś stosuje ją najczęściej do konkretnych postaci. Z tą jego cechą wiąże się wspominana już skłonność do personifikacji. Tak więc społeczeństwo jest osobą „z </w:t>
      </w:r>
      <w:r>
        <w:rPr>
          <w:rStyle w:val="Teksttreci2Kursywa"/>
          <w:color w:val="000000"/>
        </w:rPr>
        <w:t>trwałym piętnem, którego nie da się zas</w:t>
      </w:r>
      <w:r>
        <w:rPr>
          <w:rStyle w:val="Teksttreci2Kursywa"/>
          <w:color w:val="000000"/>
        </w:rPr>
        <w:softHyphen/>
        <w:t>łoni</w:t>
      </w:r>
      <w:r>
        <w:rPr>
          <w:rStyle w:val="Teksttreci2Kursywa"/>
          <w:color w:val="000000"/>
        </w:rPr>
        <w:t>ć najgęstszą woalką"</w:t>
      </w:r>
      <w:r>
        <w:rPr>
          <w:rStyle w:val="Teksttreci2"/>
          <w:color w:val="000000"/>
        </w:rPr>
        <w:t xml:space="preserve"> (20 X), a Solidarność to ktoś, kto </w:t>
      </w:r>
      <w:r>
        <w:rPr>
          <w:rStyle w:val="Teksttreci2Kursywa"/>
          <w:color w:val="000000"/>
        </w:rPr>
        <w:t>napina garnitur władzy na ostatni guzik</w:t>
      </w:r>
      <w:r>
        <w:rPr>
          <w:rStyle w:val="Teksttreci2"/>
          <w:color w:val="000000"/>
        </w:rPr>
        <w:t>” (21 V). U KTT taki typ metafory zdarza się raczej rzadko (np. „</w:t>
      </w:r>
      <w:r>
        <w:rPr>
          <w:rStyle w:val="Teksttreci2Kursywa"/>
          <w:color w:val="000000"/>
        </w:rPr>
        <w:t>Fundusz stabilizacyjny niczym gorset utrzymuje dolara w rozsądnych granicach, ale niedługo grani</w:t>
      </w:r>
      <w:r>
        <w:rPr>
          <w:rStyle w:val="Teksttreci2Kursywa"/>
          <w:color w:val="000000"/>
        </w:rPr>
        <w:t>ce te mogą okazać się nierozsądne... a poza tym jak długo można chodzić w gorsecie"</w:t>
      </w:r>
      <w:r>
        <w:rPr>
          <w:rStyle w:val="Teksttreci2"/>
          <w:color w:val="000000"/>
        </w:rPr>
        <w:t xml:space="preserve"> (19 V).</w:t>
      </w:r>
    </w:p>
    <w:p w:rsidR="00000000" w:rsidRDefault="00DF1A6B">
      <w:pPr>
        <w:pStyle w:val="Teksttreci21"/>
        <w:shd w:val="clear" w:color="auto" w:fill="auto"/>
        <w:spacing w:before="0" w:line="354" w:lineRule="exact"/>
        <w:ind w:firstLine="420"/>
        <w:jc w:val="both"/>
      </w:pPr>
      <w:r>
        <w:rPr>
          <w:rStyle w:val="Teksttreci2"/>
          <w:color w:val="000000"/>
        </w:rPr>
        <w:t>Z tego, co powiedzieliśmy wyżej, nie można wyciągać wniosku o wy</w:t>
      </w:r>
      <w:r>
        <w:rPr>
          <w:rStyle w:val="Teksttreci2"/>
          <w:color w:val="000000"/>
        </w:rPr>
        <w:softHyphen/>
        <w:t>łączności określonej tematyki i rodzaju metafor u każdego z wymienionych autorów. Oprócz przykładów</w:t>
      </w:r>
      <w:r>
        <w:rPr>
          <w:rStyle w:val="Teksttreci2"/>
          <w:color w:val="000000"/>
        </w:rPr>
        <w:t xml:space="preserve"> typowych dla każdego z nich, które dominują i stanowią sygnał pewnych upodobań lub tendencji, znajdujemy w analizo</w:t>
      </w:r>
      <w:r>
        <w:rPr>
          <w:rStyle w:val="Teksttreci2"/>
          <w:color w:val="000000"/>
        </w:rPr>
        <w:softHyphen/>
        <w:t>wanych tekstach pojedyncze konstrukcje metaforyczne, w których są wyzys</w:t>
      </w:r>
      <w:r>
        <w:rPr>
          <w:rStyle w:val="Teksttreci2"/>
          <w:color w:val="000000"/>
        </w:rPr>
        <w:softHyphen/>
        <w:t>kiwane elementy z innych niż wspominane dziedzin, mające najczęściej</w:t>
      </w:r>
      <w:r>
        <w:rPr>
          <w:rStyle w:val="Teksttreci2"/>
          <w:color w:val="000000"/>
        </w:rPr>
        <w:t xml:space="preserve"> charakter szablonowy, utarte w języku potocznym. Dla ilustracji przytoczmy przykłady metafor opartych na nazwach urządzeń mechanicznych. Tak więc Daniel Passent pisze o </w:t>
      </w:r>
      <w:r>
        <w:rPr>
          <w:rStyle w:val="Teksttreci2Kursywa"/>
          <w:color w:val="000000"/>
        </w:rPr>
        <w:t>„wirówce rewolucji, która odwirowuje po kolei wszystkich..."</w:t>
      </w:r>
      <w:r>
        <w:rPr>
          <w:rStyle w:val="Teksttreci2"/>
          <w:color w:val="000000"/>
        </w:rPr>
        <w:t xml:space="preserve"> (17 II), ale jest to ze w</w:t>
      </w:r>
      <w:r>
        <w:rPr>
          <w:rStyle w:val="Teksttreci2"/>
          <w:color w:val="000000"/>
        </w:rPr>
        <w:t xml:space="preserve">zględu na swą oryginalność przykład w tej grupie wyjątkowy. Pozostałe — podobnie jak u KTT (poza wspomnianymi na stronic 3 depersonifikacjami) — to konstrukcje takie jak </w:t>
      </w:r>
      <w:r>
        <w:rPr>
          <w:rStyle w:val="Teksttreci2Kursywa"/>
          <w:color w:val="000000"/>
        </w:rPr>
        <w:t xml:space="preserve">aparat władzy </w:t>
      </w:r>
      <w:r>
        <w:rPr>
          <w:rStyle w:val="Teksttreci2"/>
          <w:color w:val="000000"/>
        </w:rPr>
        <w:t xml:space="preserve">czy </w:t>
      </w:r>
      <w:r>
        <w:rPr>
          <w:rStyle w:val="Teksttreci2Kursywa"/>
          <w:color w:val="000000"/>
        </w:rPr>
        <w:t>w trybach mechanizmu politycznego.</w:t>
      </w:r>
      <w:r>
        <w:rPr>
          <w:rStyle w:val="Teksttreci2"/>
          <w:color w:val="000000"/>
        </w:rPr>
        <w:t xml:space="preserve"> U Passenta jest to jedna z </w:t>
      </w:r>
      <w:r>
        <w:rPr>
          <w:rStyle w:val="Teksttreci2"/>
          <w:color w:val="000000"/>
        </w:rPr>
        <w:lastRenderedPageBreak/>
        <w:t>nie</w:t>
      </w:r>
      <w:r>
        <w:rPr>
          <w:rStyle w:val="Teksttreci2"/>
          <w:color w:val="000000"/>
        </w:rPr>
        <w:softHyphen/>
        <w:t>li</w:t>
      </w:r>
      <w:r>
        <w:rPr>
          <w:rStyle w:val="Teksttreci2"/>
          <w:color w:val="000000"/>
        </w:rPr>
        <w:t>cznych grup (obok metafor opartych na terminologii militarnej), której składniki nie stają się podstawami oryginalnych pomysłów metaforycznych właściwych temu autorowi. Byłby to więc wyjątek potwierdzający regułę.</w:t>
      </w:r>
    </w:p>
    <w:p w:rsidR="00000000" w:rsidRDefault="00DF1A6B">
      <w:pPr>
        <w:pStyle w:val="Teksttreci60"/>
        <w:shd w:val="clear" w:color="auto" w:fill="auto"/>
        <w:spacing w:line="336" w:lineRule="exact"/>
        <w:ind w:firstLine="480"/>
        <w:jc w:val="both"/>
      </w:pPr>
      <w:r>
        <w:rPr>
          <w:rStyle w:val="Teksttreci6Bezkursywy"/>
          <w:i w:val="0"/>
          <w:iCs w:val="0"/>
          <w:color w:val="000000"/>
        </w:rPr>
        <w:t>W podobny sposób obaj felietoności wyzysku</w:t>
      </w:r>
      <w:r>
        <w:rPr>
          <w:rStyle w:val="Teksttreci6Bezkursywy"/>
          <w:i w:val="0"/>
          <w:iCs w:val="0"/>
          <w:color w:val="000000"/>
        </w:rPr>
        <w:t xml:space="preserve">ją leksykę ze sfery religijno- obrzędowej, z której czerpią elementy raczej ustabilizowane w znaczeniach metaforycznych, jak </w:t>
      </w:r>
      <w:r>
        <w:rPr>
          <w:rStyle w:val="Teksttreci6"/>
          <w:i/>
          <w:iCs/>
          <w:color w:val="000000"/>
        </w:rPr>
        <w:t>cud, grzech, klątwa,</w:t>
      </w:r>
      <w:r>
        <w:rPr>
          <w:rStyle w:val="Teksttreci6Bezkursywy"/>
          <w:i w:val="0"/>
          <w:iCs w:val="0"/>
          <w:color w:val="000000"/>
        </w:rPr>
        <w:t xml:space="preserve"> chociaż i tutaj zdarzają się użycia mniej szablonowe, np. </w:t>
      </w:r>
      <w:r>
        <w:rPr>
          <w:rStyle w:val="Teksttreci6"/>
          <w:i/>
          <w:iCs/>
          <w:color w:val="000000"/>
        </w:rPr>
        <w:t>.Makowski na przywódcę lewicy namaścił Tadeusza Fisz</w:t>
      </w:r>
      <w:r>
        <w:rPr>
          <w:rStyle w:val="Teksttreci6"/>
          <w:i/>
          <w:iCs/>
          <w:color w:val="000000"/>
        </w:rPr>
        <w:t>bacha"</w:t>
      </w:r>
      <w:r>
        <w:rPr>
          <w:rStyle w:val="Teksttreci6Bezkursywy"/>
          <w:i w:val="0"/>
          <w:iCs w:val="0"/>
          <w:color w:val="000000"/>
        </w:rPr>
        <w:t xml:space="preserve"> (Passcnt 31 III); </w:t>
      </w:r>
      <w:r>
        <w:rPr>
          <w:rStyle w:val="Teksttreci6"/>
          <w:i/>
          <w:iCs/>
          <w:color w:val="000000"/>
        </w:rPr>
        <w:t>„Za tymi ludźmi... ciągnie się polityczna kląt</w:t>
      </w:r>
      <w:r>
        <w:rPr>
          <w:rStyle w:val="Teksttreci6"/>
          <w:i/>
          <w:iCs/>
          <w:color w:val="000000"/>
        </w:rPr>
        <w:softHyphen/>
        <w:t xml:space="preserve">wa... Do tego dochodzą rewelacje </w:t>
      </w:r>
      <w:r>
        <w:rPr>
          <w:rStyle w:val="Teksttreci6"/>
          <w:i/>
          <w:iCs/>
          <w:color w:val="000000"/>
          <w:lang w:val="cs-CZ" w:eastAsia="cs-CZ"/>
        </w:rPr>
        <w:t xml:space="preserve">posla </w:t>
      </w:r>
      <w:r>
        <w:rPr>
          <w:rStyle w:val="Teksttreci6"/>
          <w:i/>
          <w:iCs/>
          <w:color w:val="000000"/>
        </w:rPr>
        <w:t>Bartoszcze, które wiceminister Kozłowski proponuje przykryć całunem miłosierdzia"</w:t>
      </w:r>
      <w:r>
        <w:rPr>
          <w:rStyle w:val="Teksttreci6Bezkursywy"/>
          <w:i w:val="0"/>
          <w:iCs w:val="0"/>
          <w:color w:val="000000"/>
        </w:rPr>
        <w:t xml:space="preserve"> (KTT 21 IV); </w:t>
      </w:r>
      <w:r>
        <w:rPr>
          <w:rStyle w:val="Teksttreci6"/>
          <w:i/>
          <w:iCs/>
          <w:color w:val="000000"/>
        </w:rPr>
        <w:t>„Powta</w:t>
      </w:r>
      <w:r>
        <w:rPr>
          <w:rStyle w:val="Teksttreci6"/>
          <w:i/>
          <w:iCs/>
          <w:color w:val="000000"/>
        </w:rPr>
        <w:softHyphen/>
        <w:t>rzanie pacierza za panią matką, któ</w:t>
      </w:r>
      <w:r>
        <w:rPr>
          <w:rStyle w:val="Teksttreci6"/>
          <w:i/>
          <w:iCs/>
          <w:color w:val="000000"/>
        </w:rPr>
        <w:t>re uprawialiśmy przez czterdziestolecie, nie powinno wejść nam</w:t>
      </w:r>
      <w:r>
        <w:rPr>
          <w:rStyle w:val="Teksttreci6Bezkursywy"/>
          <w:i w:val="0"/>
          <w:iCs w:val="0"/>
          <w:color w:val="000000"/>
        </w:rPr>
        <w:t xml:space="preserve"> w </w:t>
      </w:r>
      <w:r>
        <w:rPr>
          <w:rStyle w:val="Teksttreci6"/>
          <w:i/>
          <w:iCs/>
          <w:color w:val="000000"/>
        </w:rPr>
        <w:t>nałóg</w:t>
      </w:r>
      <w:r>
        <w:rPr>
          <w:rStyle w:val="Teksttreci6Bezkursywy"/>
          <w:i w:val="0"/>
          <w:iCs w:val="0"/>
          <w:color w:val="000000"/>
        </w:rPr>
        <w:t xml:space="preserve"> — </w:t>
      </w:r>
      <w:r>
        <w:rPr>
          <w:rStyle w:val="Teksttreci6"/>
          <w:i/>
          <w:iCs/>
          <w:color w:val="000000"/>
        </w:rPr>
        <w:t>ze zmianą owej matki jedynie"</w:t>
      </w:r>
      <w:r>
        <w:rPr>
          <w:rStyle w:val="Teksttreci6Bezkursywy"/>
          <w:i w:val="0"/>
          <w:iCs w:val="0"/>
          <w:color w:val="000000"/>
        </w:rPr>
        <w:t xml:space="preserve"> (KTT 29 VIII o relacjach między Polską a ZSRR).</w:t>
      </w:r>
    </w:p>
    <w:p w:rsidR="00000000" w:rsidRDefault="00DF1A6B">
      <w:pPr>
        <w:pStyle w:val="Teksttreci21"/>
        <w:shd w:val="clear" w:color="auto" w:fill="auto"/>
        <w:spacing w:before="0" w:line="336" w:lineRule="exact"/>
        <w:ind w:firstLine="480"/>
        <w:jc w:val="both"/>
      </w:pPr>
      <w:r>
        <w:rPr>
          <w:rStyle w:val="Teksttreci2"/>
          <w:color w:val="000000"/>
        </w:rPr>
        <w:t>Charakterystyczne dla obu autorów jest też gromadzenie w obrębie jed</w:t>
      </w:r>
      <w:r>
        <w:rPr>
          <w:rStyle w:val="Teksttreci2"/>
          <w:color w:val="000000"/>
        </w:rPr>
        <w:softHyphen/>
        <w:t>nego zdania metafor jednorodnych tem</w:t>
      </w:r>
      <w:r>
        <w:rPr>
          <w:rStyle w:val="Teksttreci2"/>
          <w:color w:val="000000"/>
        </w:rPr>
        <w:t xml:space="preserve">atycznie, zwłaszcza wtedy, gdy ich podstawy należą do obiegowego zasobu jednostek metaforycznych, np. </w:t>
      </w:r>
      <w:r>
        <w:rPr>
          <w:rStyle w:val="Teksttreci2Kursywa"/>
          <w:color w:val="000000"/>
        </w:rPr>
        <w:t>,Z daleka wygląda na to, że po wyborach będzie gorzej niż przed, a lekarstwo było gorsze od choroby”</w:t>
      </w:r>
      <w:r>
        <w:rPr>
          <w:rStyle w:val="Teksttreci2"/>
          <w:color w:val="000000"/>
        </w:rPr>
        <w:t xml:space="preserve"> (Passcnt 8 XII); </w:t>
      </w:r>
      <w:r>
        <w:rPr>
          <w:rStyle w:val="Teksttreci2Kursywa"/>
          <w:color w:val="000000"/>
        </w:rPr>
        <w:t>.Słabością, a także groźbą Wałęsy ni</w:t>
      </w:r>
      <w:r>
        <w:rPr>
          <w:rStyle w:val="Teksttreci2Kursywa"/>
          <w:color w:val="000000"/>
        </w:rPr>
        <w:t xml:space="preserve">e jest więc diagnoza, ale terapia... wydaje się być ona gorsza od choroby" </w:t>
      </w:r>
      <w:r>
        <w:rPr>
          <w:rStyle w:val="Teksttreci2"/>
          <w:color w:val="000000"/>
        </w:rPr>
        <w:t>(KTT 7 VII). Zachodząca między tymi jednostkami interakcja wzmaga proces metaforycznego oddziaływania, konkretyzuje zespół cech wyrażanych prze</w:t>
      </w:r>
      <w:r>
        <w:rPr>
          <w:rStyle w:val="Teksttreci2"/>
          <w:color w:val="000000"/>
        </w:rPr>
        <w:softHyphen/>
        <w:t>nośnie oraz zwiększa plastyczność prz</w:t>
      </w:r>
      <w:r>
        <w:rPr>
          <w:rStyle w:val="Teksttreci2"/>
          <w:color w:val="000000"/>
        </w:rPr>
        <w:t>edmiotu metaforyzacji.</w:t>
      </w:r>
    </w:p>
    <w:p w:rsidR="00000000" w:rsidRDefault="00DF1A6B">
      <w:pPr>
        <w:pStyle w:val="Teksttreci21"/>
        <w:shd w:val="clear" w:color="auto" w:fill="auto"/>
        <w:spacing w:before="0" w:line="336" w:lineRule="exact"/>
        <w:ind w:firstLine="480"/>
        <w:jc w:val="both"/>
        <w:sectPr w:rsidR="00000000">
          <w:headerReference w:type="even" r:id="rId55"/>
          <w:headerReference w:type="default" r:id="rId56"/>
          <w:headerReference w:type="first" r:id="rId57"/>
          <w:pgSz w:w="11900" w:h="16840"/>
          <w:pgMar w:top="940" w:right="1383" w:bottom="1510" w:left="942" w:header="0" w:footer="3" w:gutter="0"/>
          <w:cols w:space="720"/>
          <w:noEndnote/>
          <w:titlePg/>
          <w:docGrid w:linePitch="360"/>
        </w:sectPr>
      </w:pPr>
      <w:r>
        <w:rPr>
          <w:rStyle w:val="Teksttreci2"/>
          <w:color w:val="000000"/>
        </w:rPr>
        <w:t>Materiał przedstawiony w niniejszym artykule stanowi jedynie niewielką część tego, który zebrałem podczas analizy felietonów Daniela Passenta i Krzysztofa Teodora Toeplitza opublikowanych na łamach "Polityki" w roku 1990</w:t>
      </w:r>
      <w:r>
        <w:rPr>
          <w:rStyle w:val="Teksttreci2"/>
          <w:color w:val="000000"/>
          <w:vertAlign w:val="superscript"/>
        </w:rPr>
        <w:footnoteReference w:id="65"/>
      </w:r>
      <w:r>
        <w:rPr>
          <w:rStyle w:val="Teksttreci2"/>
          <w:color w:val="000000"/>
        </w:rPr>
        <w:t>. Sądzę jednak, że jest wystarczającą ilustracją różnic i podobieństw mi</w:t>
      </w:r>
      <w:r>
        <w:rPr>
          <w:rStyle w:val="Teksttreci2"/>
          <w:color w:val="000000"/>
        </w:rPr>
        <w:t>ędzy obu autorami oraz uzasadnieniem tezy o rozumieniu przez nich roli, jaką w twórczości felietonowej odgrywa metafora, w różny sposób i w różnych funkcjach stosowany środek umacniający więź między nadawcą tekstu a jego odbiorcą.</w:t>
      </w:r>
    </w:p>
    <w:p w:rsidR="00000000" w:rsidRDefault="00DF1A6B">
      <w:pPr>
        <w:pStyle w:val="Teksttreci60"/>
        <w:shd w:val="clear" w:color="auto" w:fill="auto"/>
        <w:spacing w:after="632" w:line="280" w:lineRule="exact"/>
        <w:ind w:left="140"/>
      </w:pPr>
      <w:r>
        <w:rPr>
          <w:rStyle w:val="Teksttreci6"/>
          <w:i/>
          <w:iCs/>
          <w:color w:val="000000"/>
          <w:lang w:val="en-US" w:eastAsia="en-US"/>
        </w:rPr>
        <w:lastRenderedPageBreak/>
        <w:t xml:space="preserve">Joanna </w:t>
      </w:r>
      <w:r>
        <w:rPr>
          <w:rStyle w:val="Teksttreci6"/>
          <w:i/>
          <w:iCs/>
          <w:color w:val="000000"/>
          <w:lang w:val="de-DE" w:eastAsia="de-DE"/>
        </w:rPr>
        <w:t>Tomasik-Beck</w:t>
      </w:r>
    </w:p>
    <w:p w:rsidR="00000000" w:rsidRDefault="00DF1A6B">
      <w:pPr>
        <w:pStyle w:val="Teksttreci100"/>
        <w:shd w:val="clear" w:color="auto" w:fill="auto"/>
        <w:spacing w:before="0" w:after="965" w:line="280" w:lineRule="exact"/>
        <w:ind w:left="140"/>
        <w:jc w:val="left"/>
      </w:pPr>
      <w:r>
        <w:rPr>
          <w:rStyle w:val="Teksttreci10"/>
          <w:b/>
          <w:bCs/>
          <w:color w:val="000000"/>
          <w:lang w:val="cs-CZ" w:eastAsia="cs-CZ"/>
        </w:rPr>
        <w:t xml:space="preserve">STRUKTURA </w:t>
      </w:r>
      <w:r>
        <w:rPr>
          <w:rStyle w:val="Teksttreci10"/>
          <w:b/>
          <w:bCs/>
          <w:color w:val="000000"/>
        </w:rPr>
        <w:t>SEMANTYCZNA TERMINÓW WIELOWYRAZOWYCH</w:t>
      </w:r>
    </w:p>
    <w:p w:rsidR="00000000" w:rsidRDefault="00DF1A6B">
      <w:pPr>
        <w:pStyle w:val="Teksttreci21"/>
        <w:shd w:val="clear" w:color="auto" w:fill="auto"/>
        <w:spacing w:before="0" w:line="336" w:lineRule="exact"/>
        <w:ind w:left="140" w:firstLine="400"/>
        <w:jc w:val="both"/>
      </w:pPr>
      <w:r>
        <w:rPr>
          <w:rStyle w:val="Teksttreci2"/>
          <w:color w:val="000000"/>
        </w:rPr>
        <w:t>Przedmiotem badań są terminy wyekscerpowane z polskich tezaurusów opublikowanych w języku polskim z zakresu telekomunikacji, metalurgii żela</w:t>
      </w:r>
      <w:r>
        <w:rPr>
          <w:rStyle w:val="Teksttreci2"/>
          <w:color w:val="000000"/>
        </w:rPr>
        <w:softHyphen/>
        <w:t>za, elektroener</w:t>
      </w:r>
      <w:r>
        <w:rPr>
          <w:rStyle w:val="Teksttreci2"/>
          <w:color w:val="000000"/>
        </w:rPr>
        <w:t>getyki, drogownictwa, aparatury naukowo-badawczej oraz zawierających słownictwo ogólnotechniczne</w:t>
      </w:r>
      <w:r>
        <w:rPr>
          <w:rStyle w:val="Teksttreci2"/>
          <w:color w:val="000000"/>
          <w:vertAlign w:val="superscript"/>
        </w:rPr>
        <w:t>1</w:t>
      </w:r>
      <w:r>
        <w:rPr>
          <w:rStyle w:val="Teksttreci2"/>
          <w:color w:val="000000"/>
        </w:rPr>
        <w:t>. Przeanalizowano 1071 termi</w:t>
      </w:r>
      <w:r>
        <w:rPr>
          <w:rStyle w:val="Teksttreci2"/>
          <w:color w:val="000000"/>
        </w:rPr>
        <w:softHyphen/>
        <w:t>nów wielowyrazowych, w tym 891 terminów dwuskładnikowych i 180 trzyskladnikowych. W artykule pominięto terminy trzyskladnikowe, po</w:t>
      </w:r>
      <w:r>
        <w:rPr>
          <w:rStyle w:val="Teksttreci2"/>
          <w:color w:val="000000"/>
        </w:rPr>
        <w:t>nieważ relacje zachodzące między ich członami są takie same, jak w wypadku termi</w:t>
      </w:r>
      <w:r>
        <w:rPr>
          <w:rStyle w:val="Teksttreci2"/>
          <w:color w:val="000000"/>
        </w:rPr>
        <w:softHyphen/>
        <w:t>nów dwuskładnikowych</w:t>
      </w:r>
      <w:r>
        <w:rPr>
          <w:rStyle w:val="Teksttreci2"/>
          <w:color w:val="000000"/>
          <w:vertAlign w:val="superscript"/>
        </w:rPr>
        <w:footnoteReference w:id="66"/>
      </w:r>
      <w:r>
        <w:rPr>
          <w:rStyle w:val="Teksttreci2"/>
          <w:color w:val="000000"/>
          <w:vertAlign w:val="superscript"/>
        </w:rPr>
        <w:t xml:space="preserve"> </w:t>
      </w:r>
      <w:r>
        <w:rPr>
          <w:rStyle w:val="Teksttreci2"/>
          <w:color w:val="000000"/>
          <w:vertAlign w:val="superscript"/>
        </w:rPr>
        <w:footnoteReference w:id="67"/>
      </w:r>
      <w:r>
        <w:rPr>
          <w:rStyle w:val="Teksttreci2"/>
          <w:color w:val="000000"/>
        </w:rPr>
        <w:t>.</w:t>
      </w:r>
    </w:p>
    <w:p w:rsidR="00000000" w:rsidRDefault="00DF1A6B">
      <w:pPr>
        <w:pStyle w:val="Teksttreci21"/>
        <w:shd w:val="clear" w:color="auto" w:fill="auto"/>
        <w:spacing w:before="0" w:line="336" w:lineRule="exact"/>
        <w:ind w:left="140" w:firstLine="400"/>
        <w:jc w:val="both"/>
      </w:pPr>
      <w:r>
        <w:rPr>
          <w:rStyle w:val="Teksttreci2"/>
          <w:color w:val="000000"/>
        </w:rPr>
        <w:t>Analiza badanych terminów polegała na wyróżnieniu członu określanego i określającego, a następnie na ustaleniu ich wzajemnego stosunku. Każdy z członów terminu dwuwyrazowego ma</w:t>
      </w:r>
      <w:r>
        <w:rPr>
          <w:rStyle w:val="Teksttreci2"/>
          <w:color w:val="000000"/>
        </w:rPr>
        <w:t xml:space="preserve"> swoją własną treść i jest elementem dwuczłonowej relacji. Jako jej człon składowy ma on treść inną, różną od treści sobie właściwej, np. w wyrażeniu </w:t>
      </w:r>
      <w:r>
        <w:rPr>
          <w:rStyle w:val="Teksttreci2Kursywa"/>
          <w:color w:val="000000"/>
        </w:rPr>
        <w:t>dom ojca</w:t>
      </w:r>
      <w:r>
        <w:rPr>
          <w:rStyle w:val="Teksttreci2"/>
          <w:color w:val="000000"/>
        </w:rPr>
        <w:t xml:space="preserve"> wyraz </w:t>
      </w:r>
      <w:r>
        <w:rPr>
          <w:rStyle w:val="Teksttreci2Kursywa"/>
          <w:color w:val="000000"/>
        </w:rPr>
        <w:t>ojca</w:t>
      </w:r>
      <w:r>
        <w:rPr>
          <w:rStyle w:val="Teksttreci2"/>
          <w:color w:val="000000"/>
        </w:rPr>
        <w:t xml:space="preserve"> odnosi się jako znak treści do pokrewieństwa, jako człon relacji — do posiadacza, równ</w:t>
      </w:r>
      <w:r>
        <w:rPr>
          <w:rStyle w:val="Teksttreci2"/>
          <w:color w:val="000000"/>
        </w:rPr>
        <w:t xml:space="preserve">ież wyraz </w:t>
      </w:r>
      <w:r>
        <w:rPr>
          <w:rStyle w:val="Teksttreci2Kursywa"/>
          <w:color w:val="000000"/>
        </w:rPr>
        <w:t>dom</w:t>
      </w:r>
      <w:r>
        <w:rPr>
          <w:rStyle w:val="Teksttreci2"/>
          <w:color w:val="000000"/>
        </w:rPr>
        <w:t xml:space="preserve"> jako znak treści oznacza pewną rzecz, a jako człon relacji — rzecz posiadaną. Treść relacyjna funkcjonuje w grupie wyrazowej jako cecha, która ma zakres znaczeniowy (zbiór desygnatów odpowiadających pojęciu posiada</w:t>
      </w:r>
      <w:r>
        <w:rPr>
          <w:rStyle w:val="Teksttreci2"/>
          <w:color w:val="000000"/>
        </w:rPr>
        <w:softHyphen/>
        <w:t>cza) oraz związany z nim za</w:t>
      </w:r>
      <w:r>
        <w:rPr>
          <w:rStyle w:val="Teksttreci2"/>
          <w:color w:val="000000"/>
        </w:rPr>
        <w:t>sięg relacyjny (zbiór przedmiotów, którym może odpowiadać dana relacja). Stosunek między członami terminu dwuwyrazowe</w:t>
      </w:r>
      <w:r>
        <w:rPr>
          <w:rStyle w:val="Teksttreci2"/>
          <w:color w:val="000000"/>
        </w:rPr>
        <w:softHyphen/>
        <w:t>go może być konkretnie uświadamiany lub trudny do sprecyzowania, jeśli zastępuje dłuższe wyrażenie.</w:t>
      </w:r>
    </w:p>
    <w:p w:rsidR="00000000" w:rsidRDefault="00DF1A6B">
      <w:pPr>
        <w:pStyle w:val="Teksttreci21"/>
        <w:shd w:val="clear" w:color="auto" w:fill="auto"/>
        <w:spacing w:before="0" w:line="336" w:lineRule="exact"/>
        <w:ind w:left="140" w:firstLine="400"/>
        <w:jc w:val="both"/>
        <w:sectPr w:rsidR="00000000">
          <w:headerReference w:type="even" r:id="rId58"/>
          <w:headerReference w:type="default" r:id="rId59"/>
          <w:headerReference w:type="first" r:id="rId60"/>
          <w:pgSz w:w="11900" w:h="16840"/>
          <w:pgMar w:top="940" w:right="1383" w:bottom="1510" w:left="942" w:header="0" w:footer="3" w:gutter="0"/>
          <w:pgNumType w:start="53"/>
          <w:cols w:space="720"/>
          <w:noEndnote/>
          <w:docGrid w:linePitch="360"/>
        </w:sectPr>
      </w:pPr>
      <w:r>
        <w:rPr>
          <w:rStyle w:val="Teksttreci2"/>
          <w:color w:val="000000"/>
        </w:rPr>
        <w:t>Na rys. 1 przedstawiono 14 relacji cha</w:t>
      </w:r>
      <w:r>
        <w:rPr>
          <w:rStyle w:val="Teksttreci2"/>
          <w:color w:val="000000"/>
        </w:rPr>
        <w:t>rakterystycznych dla analizowanych terminów. Według tego schematu zostały one omówione.</w:t>
      </w:r>
    </w:p>
    <w:p w:rsidR="00000000" w:rsidRDefault="00DF1A6B">
      <w:pPr>
        <w:spacing w:before="77" w:after="77" w:line="240" w:lineRule="exact"/>
        <w:rPr>
          <w:color w:val="auto"/>
          <w:sz w:val="19"/>
          <w:szCs w:val="19"/>
        </w:rPr>
      </w:pPr>
    </w:p>
    <w:p w:rsidR="00000000" w:rsidRDefault="00DF1A6B">
      <w:pPr>
        <w:rPr>
          <w:color w:val="auto"/>
          <w:sz w:val="2"/>
          <w:szCs w:val="2"/>
        </w:rPr>
        <w:sectPr w:rsidR="00000000">
          <w:headerReference w:type="even" r:id="rId61"/>
          <w:headerReference w:type="default" r:id="rId62"/>
          <w:headerReference w:type="first" r:id="rId63"/>
          <w:pgSz w:w="11900" w:h="16840"/>
          <w:pgMar w:top="640" w:right="0" w:bottom="640" w:left="0" w:header="0" w:footer="3" w:gutter="0"/>
          <w:pgNumType w:start="48"/>
          <w:cols w:space="720"/>
          <w:noEndnote/>
          <w:titlePg/>
          <w:docGrid w:linePitch="360"/>
        </w:sectPr>
      </w:pPr>
    </w:p>
    <w:p w:rsidR="00000000" w:rsidRDefault="00DF1A6B">
      <w:pPr>
        <w:spacing w:line="360" w:lineRule="exact"/>
        <w:rPr>
          <w:color w:val="auto"/>
        </w:rPr>
      </w:pPr>
      <w:r>
        <w:rPr>
          <w:noProof/>
        </w:rPr>
        <w:lastRenderedPageBreak/>
        <w:pict>
          <v:shape id="_x0000_s1075" type="#_x0000_t202" style="position:absolute;margin-left:22.5pt;margin-top:21.6pt;width:9.6pt;height:12.5pt;z-index:251667456;mso-wrap-distance-left:5pt;mso-wrap-distance-right:5pt;mso-position-horizontal-relative:margin" filled="f" stroked="f">
            <v:textbox style="mso-fit-shape-to-text:t" inset="0,0,0,0">
              <w:txbxContent>
                <w:p w:rsidR="00000000" w:rsidRDefault="00DF1A6B">
                  <w:pPr>
                    <w:pStyle w:val="Teksttreci11"/>
                    <w:shd w:val="clear" w:color="auto" w:fill="auto"/>
                    <w:spacing w:line="140" w:lineRule="exact"/>
                  </w:pPr>
                  <w:r>
                    <w:rPr>
                      <w:rStyle w:val="Teksttreci11Exact"/>
                      <w:color w:val="000000"/>
                    </w:rPr>
                    <w:t>I)</w:t>
                  </w:r>
                </w:p>
              </w:txbxContent>
            </v:textbox>
            <w10:wrap anchorx="margin"/>
          </v:shape>
        </w:pict>
      </w:r>
      <w:r w:rsidR="00443650">
        <w:rPr>
          <w:noProof/>
        </w:rPr>
        <w:drawing>
          <wp:anchor distT="0" distB="0" distL="63500" distR="63500" simplePos="0" relativeHeight="251668480" behindDoc="1" locked="0" layoutInCell="1" allowOverlap="1">
            <wp:simplePos x="0" y="0"/>
            <wp:positionH relativeFrom="margin">
              <wp:posOffset>819150</wp:posOffset>
            </wp:positionH>
            <wp:positionV relativeFrom="paragraph">
              <wp:posOffset>11430</wp:posOffset>
            </wp:positionV>
            <wp:extent cx="743585" cy="737870"/>
            <wp:effectExtent l="19050" t="0" r="0" b="0"/>
            <wp:wrapNone/>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a:srcRect/>
                    <a:stretch>
                      <a:fillRect/>
                    </a:stretch>
                  </pic:blipFill>
                  <pic:spPr bwMode="auto">
                    <a:xfrm>
                      <a:off x="0" y="0"/>
                      <a:ext cx="743585" cy="737870"/>
                    </a:xfrm>
                    <a:prstGeom prst="rect">
                      <a:avLst/>
                    </a:prstGeom>
                    <a:noFill/>
                  </pic:spPr>
                </pic:pic>
              </a:graphicData>
            </a:graphic>
          </wp:anchor>
        </w:drawing>
      </w:r>
      <w:r w:rsidR="00443650">
        <w:rPr>
          <w:noProof/>
        </w:rPr>
        <w:drawing>
          <wp:anchor distT="0" distB="0" distL="63500" distR="63500" simplePos="0" relativeHeight="251669504" behindDoc="1" locked="0" layoutInCell="1" allowOverlap="1">
            <wp:simplePos x="0" y="0"/>
            <wp:positionH relativeFrom="margin">
              <wp:posOffset>3790950</wp:posOffset>
            </wp:positionH>
            <wp:positionV relativeFrom="paragraph">
              <wp:posOffset>0</wp:posOffset>
            </wp:positionV>
            <wp:extent cx="743585" cy="731520"/>
            <wp:effectExtent l="19050" t="0" r="0" b="0"/>
            <wp:wrapNone/>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a:srcRect/>
                    <a:stretch>
                      <a:fillRect/>
                    </a:stretch>
                  </pic:blipFill>
                  <pic:spPr bwMode="auto">
                    <a:xfrm>
                      <a:off x="0" y="0"/>
                      <a:ext cx="743585" cy="731520"/>
                    </a:xfrm>
                    <a:prstGeom prst="rect">
                      <a:avLst/>
                    </a:prstGeom>
                    <a:noFill/>
                  </pic:spPr>
                </pic:pic>
              </a:graphicData>
            </a:graphic>
          </wp:anchor>
        </w:drawing>
      </w:r>
      <w:r>
        <w:rPr>
          <w:noProof/>
        </w:rPr>
        <w:pict>
          <v:shape id="_x0000_s1078" type="#_x0000_t202" style="position:absolute;margin-left:21pt;margin-top:90.9pt;width:27.6pt;height:12.1pt;z-index:251670528;mso-wrap-distance-left:5pt;mso-wrap-distance-right:5pt;mso-position-horizontal-relative:margin;mso-position-vertical-relative:text" filled="f" stroked="f">
            <v:textbox style="mso-fit-shape-to-text:t" inset="0,0,0,0">
              <w:txbxContent>
                <w:p w:rsidR="00000000" w:rsidRDefault="00DF1A6B">
                  <w:pPr>
                    <w:pStyle w:val="Teksttreci120"/>
                    <w:shd w:val="clear" w:color="auto" w:fill="auto"/>
                    <w:spacing w:line="160" w:lineRule="exact"/>
                  </w:pPr>
                  <w:r>
                    <w:rPr>
                      <w:rStyle w:val="Teksttreci12Exact"/>
                      <w:color w:val="000000"/>
                    </w:rPr>
                    <w:t>2) •. b</w:t>
                  </w:r>
                </w:p>
              </w:txbxContent>
            </v:textbox>
            <w10:wrap anchorx="margin"/>
          </v:shape>
        </w:pict>
      </w:r>
      <w:r w:rsidR="00443650">
        <w:rPr>
          <w:noProof/>
        </w:rPr>
        <w:drawing>
          <wp:anchor distT="0" distB="0" distL="63500" distR="63500" simplePos="0" relativeHeight="251671552" behindDoc="1" locked="0" layoutInCell="1" allowOverlap="1">
            <wp:simplePos x="0" y="0"/>
            <wp:positionH relativeFrom="margin">
              <wp:posOffset>815340</wp:posOffset>
            </wp:positionH>
            <wp:positionV relativeFrom="paragraph">
              <wp:posOffset>842010</wp:posOffset>
            </wp:positionV>
            <wp:extent cx="3681730" cy="780415"/>
            <wp:effectExtent l="19050" t="0" r="0" b="0"/>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6"/>
                    <a:srcRect/>
                    <a:stretch>
                      <a:fillRect/>
                    </a:stretch>
                  </pic:blipFill>
                  <pic:spPr bwMode="auto">
                    <a:xfrm>
                      <a:off x="0" y="0"/>
                      <a:ext cx="3681730" cy="780415"/>
                    </a:xfrm>
                    <a:prstGeom prst="rect">
                      <a:avLst/>
                    </a:prstGeom>
                    <a:noFill/>
                  </pic:spPr>
                </pic:pic>
              </a:graphicData>
            </a:graphic>
          </wp:anchor>
        </w:drawing>
      </w:r>
      <w:r>
        <w:rPr>
          <w:noProof/>
        </w:rPr>
        <w:pict>
          <v:shape id="_x0000_s1080" type="#_x0000_t202" style="position:absolute;margin-left:19.8pt;margin-top:219.3pt;width:29.7pt;height:12.1pt;z-index:251672576;mso-wrap-distance-left:5pt;mso-wrap-distance-right:5pt;mso-position-horizontal-relative:margin;mso-position-vertical-relative:text" filled="f" stroked="f">
            <v:textbox style="mso-fit-shape-to-text:t" inset="0,0,0,0">
              <w:txbxContent>
                <w:p w:rsidR="00000000" w:rsidRDefault="00DF1A6B">
                  <w:pPr>
                    <w:pStyle w:val="Teksttreci120"/>
                    <w:shd w:val="clear" w:color="auto" w:fill="auto"/>
                    <w:spacing w:line="160" w:lineRule="exact"/>
                  </w:pPr>
                  <w:r>
                    <w:rPr>
                      <w:rStyle w:val="Teksttreci12Exact"/>
                      <w:color w:val="000000"/>
                    </w:rPr>
                    <w:t>3) •. b.</w:t>
                  </w:r>
                </w:p>
              </w:txbxContent>
            </v:textbox>
            <w10:wrap anchorx="margin"/>
          </v:shape>
        </w:pict>
      </w:r>
      <w:r>
        <w:rPr>
          <w:noProof/>
        </w:rPr>
        <w:pict>
          <v:shape id="_x0000_s1081" type="#_x0000_t202" style="position:absolute;margin-left:18.3pt;margin-top:333.6pt;width:10.8pt;height:15pt;z-index:251673600;mso-wrap-distance-left:5pt;mso-wrap-distance-right:5pt;mso-position-horizontal-relative:margin;mso-position-vertical-relative:text" filled="f" stroked="f">
            <v:textbox style="mso-fit-shape-to-text:t" inset="0,0,0,0">
              <w:txbxContent>
                <w:p w:rsidR="00000000" w:rsidRDefault="00DF1A6B">
                  <w:pPr>
                    <w:pStyle w:val="Teksttreci13"/>
                    <w:shd w:val="clear" w:color="auto" w:fill="auto"/>
                    <w:spacing w:line="240" w:lineRule="exact"/>
                  </w:pPr>
                  <w:r>
                    <w:rPr>
                      <w:rStyle w:val="Teksttreci13Exact"/>
                      <w:color w:val="000000"/>
                    </w:rPr>
                    <w:t>4)</w:t>
                  </w:r>
                </w:p>
              </w:txbxContent>
            </v:textbox>
            <w10:wrap anchorx="margin"/>
          </v:shape>
        </w:pict>
      </w:r>
      <w:r>
        <w:rPr>
          <w:noProof/>
        </w:rPr>
        <w:pict>
          <v:shape id="_x0000_s1082" type="#_x0000_t202" style="position:absolute;margin-left:17.7pt;margin-top:417.6pt;width:10.8pt;height:12.6pt;z-index:251674624;mso-wrap-distance-left:5pt;mso-wrap-distance-right:5pt;mso-position-horizontal-relative:margin;mso-position-vertical-relative:text" filled="f" stroked="f">
            <v:textbox style="mso-fit-shape-to-text:t" inset="0,0,0,0">
              <w:txbxContent>
                <w:p w:rsidR="00000000" w:rsidRDefault="00DF1A6B">
                  <w:pPr>
                    <w:pStyle w:val="Teksttreci30"/>
                    <w:shd w:val="clear" w:color="auto" w:fill="auto"/>
                    <w:spacing w:after="0" w:line="180" w:lineRule="exact"/>
                  </w:pPr>
                  <w:r>
                    <w:rPr>
                      <w:rStyle w:val="Teksttreci3Exact"/>
                      <w:color w:val="000000"/>
                    </w:rPr>
                    <w:t>5)</w:t>
                  </w:r>
                </w:p>
              </w:txbxContent>
            </v:textbox>
            <w10:wrap anchorx="margin"/>
          </v:shape>
        </w:pict>
      </w:r>
      <w:r w:rsidR="00443650">
        <w:rPr>
          <w:noProof/>
        </w:rPr>
        <w:drawing>
          <wp:anchor distT="0" distB="0" distL="63500" distR="63500" simplePos="0" relativeHeight="251675648" behindDoc="1" locked="0" layoutInCell="1" allowOverlap="1">
            <wp:simplePos x="0" y="0"/>
            <wp:positionH relativeFrom="margin">
              <wp:posOffset>742950</wp:posOffset>
            </wp:positionH>
            <wp:positionV relativeFrom="paragraph">
              <wp:posOffset>1809750</wp:posOffset>
            </wp:positionV>
            <wp:extent cx="3755390" cy="3956050"/>
            <wp:effectExtent l="19050" t="0" r="0" b="0"/>
            <wp:wrapNone/>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a:srcRect/>
                    <a:stretch>
                      <a:fillRect/>
                    </a:stretch>
                  </pic:blipFill>
                  <pic:spPr bwMode="auto">
                    <a:xfrm>
                      <a:off x="0" y="0"/>
                      <a:ext cx="3755390" cy="3956050"/>
                    </a:xfrm>
                    <a:prstGeom prst="rect">
                      <a:avLst/>
                    </a:prstGeom>
                    <a:noFill/>
                  </pic:spPr>
                </pic:pic>
              </a:graphicData>
            </a:graphic>
          </wp:anchor>
        </w:drawing>
      </w:r>
      <w:r>
        <w:rPr>
          <w:noProof/>
        </w:rPr>
        <w:pict>
          <v:shape id="_x0000_s1084" type="#_x0000_t202" style="position:absolute;margin-left:16.8pt;margin-top:487.8pt;width:30.3pt;height:11.8pt;z-index:251676672;mso-wrap-distance-left:5pt;mso-wrap-distance-right:5pt;mso-position-horizontal-relative:margin;mso-position-vertical-relative:text" filled="f" stroked="f">
            <v:textbox style="mso-fit-shape-to-text:t" inset="0,0,0,0">
              <w:txbxContent>
                <w:p w:rsidR="00000000" w:rsidRDefault="00DF1A6B">
                  <w:pPr>
                    <w:pStyle w:val="Teksttreci120"/>
                    <w:shd w:val="clear" w:color="auto" w:fill="auto"/>
                    <w:spacing w:line="160" w:lineRule="exact"/>
                  </w:pPr>
                  <w:r>
                    <w:rPr>
                      <w:rStyle w:val="Teksttreci12Exact"/>
                      <w:color w:val="000000"/>
                    </w:rPr>
                    <w:t>6) •. b.</w:t>
                  </w:r>
                </w:p>
              </w:txbxContent>
            </v:textbox>
            <w10:wrap anchorx="margin"/>
          </v:shape>
        </w:pict>
      </w:r>
      <w:r w:rsidR="00443650">
        <w:rPr>
          <w:noProof/>
        </w:rPr>
        <w:drawing>
          <wp:anchor distT="0" distB="0" distL="63500" distR="63500" simplePos="0" relativeHeight="251677696" behindDoc="1" locked="0" layoutInCell="1" allowOverlap="1">
            <wp:simplePos x="0" y="0"/>
            <wp:positionH relativeFrom="margin">
              <wp:posOffset>750570</wp:posOffset>
            </wp:positionH>
            <wp:positionV relativeFrom="paragraph">
              <wp:posOffset>5913120</wp:posOffset>
            </wp:positionV>
            <wp:extent cx="3706495" cy="780415"/>
            <wp:effectExtent l="19050" t="0" r="8255" b="0"/>
            <wp:wrapNone/>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srcRect/>
                    <a:stretch>
                      <a:fillRect/>
                    </a:stretch>
                  </pic:blipFill>
                  <pic:spPr bwMode="auto">
                    <a:xfrm>
                      <a:off x="0" y="0"/>
                      <a:ext cx="3706495" cy="780415"/>
                    </a:xfrm>
                    <a:prstGeom prst="rect">
                      <a:avLst/>
                    </a:prstGeom>
                    <a:noFill/>
                  </pic:spPr>
                </pic:pic>
              </a:graphicData>
            </a:graphic>
          </wp:anchor>
        </w:drawing>
      </w:r>
      <w:r>
        <w:rPr>
          <w:noProof/>
        </w:rPr>
        <w:pict>
          <v:shape id="_x0000_s1086" type="#_x0000_t202" style="position:absolute;margin-left:16.5pt;margin-top:557.4pt;width:10.5pt;height:13.8pt;z-index:251678720;mso-wrap-distance-left:5pt;mso-wrap-distance-right:5pt;mso-position-horizontal-relative:margin;mso-position-vertical-relative:text" filled="f" stroked="f">
            <v:textbox style="mso-fit-shape-to-text:t" inset="0,0,0,0">
              <w:txbxContent>
                <w:p w:rsidR="00000000" w:rsidRDefault="00DF1A6B">
                  <w:pPr>
                    <w:pStyle w:val="Teksttreci14"/>
                    <w:shd w:val="clear" w:color="auto" w:fill="auto"/>
                    <w:spacing w:line="210" w:lineRule="exact"/>
                  </w:pPr>
                  <w:r>
                    <w:rPr>
                      <w:rStyle w:val="Teksttreci14Calibri"/>
                      <w:color w:val="000000"/>
                    </w:rPr>
                    <w:t>7</w:t>
                  </w:r>
                  <w:r>
                    <w:rPr>
                      <w:rStyle w:val="Teksttreci14Exact"/>
                      <w:color w:val="000000"/>
                    </w:rPr>
                    <w:t>)</w:t>
                  </w:r>
                </w:p>
              </w:txbxContent>
            </v:textbox>
            <w10:wrap anchorx="margin"/>
          </v:shape>
        </w:pict>
      </w:r>
      <w:r>
        <w:rPr>
          <w:noProof/>
        </w:rPr>
        <w:pict>
          <v:shape id="_x0000_s1087" type="#_x0000_t202" style="position:absolute;margin-left:15.9pt;margin-top:629pt;width:10.5pt;height:12.2pt;z-index:251679744;mso-wrap-distance-left:5pt;mso-wrap-distance-right:5pt;mso-position-horizontal-relative:margin;mso-position-vertical-relative:text" filled="f" stroked="f">
            <v:textbox style="mso-fit-shape-to-text:t" inset="0,0,0,0">
              <w:txbxContent>
                <w:p w:rsidR="00000000" w:rsidRDefault="00DF1A6B">
                  <w:pPr>
                    <w:pStyle w:val="Teksttreci15"/>
                    <w:shd w:val="clear" w:color="auto" w:fill="auto"/>
                    <w:spacing w:line="190" w:lineRule="exact"/>
                  </w:pPr>
                  <w:r>
                    <w:rPr>
                      <w:rStyle w:val="Teksttreci15Exact"/>
                      <w:b/>
                      <w:bCs/>
                      <w:color w:val="000000"/>
                    </w:rPr>
                    <w:t>t)</w:t>
                  </w:r>
                </w:p>
              </w:txbxContent>
            </v:textbox>
            <w10:wrap anchorx="margin"/>
          </v:shape>
        </w:pict>
      </w:r>
      <w:r w:rsidR="00443650">
        <w:rPr>
          <w:noProof/>
        </w:rPr>
        <w:drawing>
          <wp:anchor distT="0" distB="0" distL="63500" distR="63500" simplePos="0" relativeHeight="251680768" behindDoc="1" locked="0" layoutInCell="1" allowOverlap="1">
            <wp:simplePos x="0" y="0"/>
            <wp:positionH relativeFrom="margin">
              <wp:posOffset>723900</wp:posOffset>
            </wp:positionH>
            <wp:positionV relativeFrom="paragraph">
              <wp:posOffset>6827520</wp:posOffset>
            </wp:positionV>
            <wp:extent cx="3724910" cy="1682750"/>
            <wp:effectExtent l="19050" t="0" r="8890" b="0"/>
            <wp:wrapNone/>
            <wp:docPr id="64"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9"/>
                    <a:srcRect/>
                    <a:stretch>
                      <a:fillRect/>
                    </a:stretch>
                  </pic:blipFill>
                  <pic:spPr bwMode="auto">
                    <a:xfrm>
                      <a:off x="0" y="0"/>
                      <a:ext cx="3724910" cy="1682750"/>
                    </a:xfrm>
                    <a:prstGeom prst="rect">
                      <a:avLst/>
                    </a:prstGeom>
                    <a:noFill/>
                  </pic:spPr>
                </pic:pic>
              </a:graphicData>
            </a:graphic>
          </wp:anchor>
        </w:drawing>
      </w: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436" w:lineRule="exact"/>
        <w:rPr>
          <w:color w:val="auto"/>
        </w:rPr>
      </w:pPr>
    </w:p>
    <w:p w:rsidR="00000000" w:rsidRDefault="00DF1A6B">
      <w:pPr>
        <w:rPr>
          <w:color w:val="auto"/>
          <w:sz w:val="2"/>
          <w:szCs w:val="2"/>
        </w:rPr>
        <w:sectPr w:rsidR="00000000">
          <w:type w:val="continuous"/>
          <w:pgSz w:w="11900" w:h="16840"/>
          <w:pgMar w:top="640" w:right="3480" w:bottom="640" w:left="1280" w:header="0" w:footer="3" w:gutter="0"/>
          <w:cols w:space="720"/>
          <w:noEndnote/>
          <w:docGrid w:linePitch="360"/>
        </w:sectPr>
      </w:pPr>
    </w:p>
    <w:p w:rsidR="00000000" w:rsidRDefault="00D23ECC">
      <w:pPr>
        <w:rPr>
          <w:color w:val="auto"/>
          <w:sz w:val="2"/>
          <w:szCs w:val="2"/>
        </w:rPr>
      </w:pPr>
      <w:r>
        <w:rPr>
          <w:color w:val="auto"/>
          <w:sz w:val="2"/>
          <w:szCs w:val="2"/>
        </w:rPr>
        <w:pict>
          <v:shape id="_x0000_i1026" type="#_x0000_t75" style="width:595pt;height:17.5pt"/>
        </w:pict>
      </w:r>
      <w:r w:rsidR="00DF1A6B">
        <w:rPr>
          <w:color w:val="auto"/>
          <w:sz w:val="2"/>
          <w:szCs w:val="2"/>
        </w:rPr>
        <w:t xml:space="preserve"> </w:t>
      </w:r>
    </w:p>
    <w:p w:rsidR="00000000" w:rsidRDefault="00DF1A6B">
      <w:pPr>
        <w:rPr>
          <w:color w:val="auto"/>
          <w:sz w:val="2"/>
          <w:szCs w:val="2"/>
        </w:rPr>
        <w:sectPr w:rsidR="00000000">
          <w:pgSz w:w="11900" w:h="16840"/>
          <w:pgMar w:top="534" w:right="0" w:bottom="534" w:left="0" w:header="0" w:footer="3" w:gutter="0"/>
          <w:cols w:space="720"/>
          <w:noEndnote/>
          <w:docGrid w:linePitch="360"/>
        </w:sectPr>
      </w:pPr>
    </w:p>
    <w:p w:rsidR="00000000" w:rsidRDefault="00DF1A6B">
      <w:pPr>
        <w:pStyle w:val="Teksttreci30"/>
        <w:framePr w:w="8550" w:h="546" w:wrap="none" w:vAnchor="text" w:hAnchor="margin" w:x="2" w:y="12115"/>
        <w:shd w:val="clear" w:color="auto" w:fill="auto"/>
        <w:spacing w:after="42" w:line="180" w:lineRule="exact"/>
      </w:pPr>
      <w:r>
        <w:rPr>
          <w:rStyle w:val="Teksttreci3Exact"/>
          <w:color w:val="000000"/>
          <w:lang w:val="cs-CZ" w:eastAsia="cs-CZ"/>
        </w:rPr>
        <w:t xml:space="preserve">Ry*. 1. </w:t>
      </w:r>
      <w:r>
        <w:rPr>
          <w:rStyle w:val="Teksttreci3Exact"/>
          <w:color w:val="000000"/>
        </w:rPr>
        <w:t>Relacje między członem określanym a określającym w terminach wielowyrazowych</w:t>
      </w:r>
    </w:p>
    <w:p w:rsidR="00000000" w:rsidRDefault="00DF1A6B">
      <w:pPr>
        <w:pStyle w:val="Teksttreci30"/>
        <w:framePr w:w="8550" w:h="546" w:wrap="none" w:vAnchor="text" w:hAnchor="margin" w:x="2" w:y="12115"/>
        <w:shd w:val="clear" w:color="auto" w:fill="auto"/>
        <w:spacing w:after="0" w:line="180" w:lineRule="exact"/>
        <w:ind w:left="40"/>
        <w:jc w:val="center"/>
      </w:pPr>
      <w:r>
        <w:rPr>
          <w:rStyle w:val="Teksttreci3Exact"/>
          <w:color w:val="000000"/>
        </w:rPr>
        <w:t>strzałka wskazuje człon określany</w:t>
      </w:r>
    </w:p>
    <w:p w:rsidR="00000000" w:rsidRDefault="00443650">
      <w:pPr>
        <w:spacing w:line="360" w:lineRule="exact"/>
        <w:rPr>
          <w:color w:val="auto"/>
        </w:rPr>
      </w:pPr>
      <w:r>
        <w:rPr>
          <w:noProof/>
        </w:rPr>
        <w:lastRenderedPageBreak/>
        <w:drawing>
          <wp:anchor distT="0" distB="0" distL="63500" distR="63500" simplePos="0" relativeHeight="251681792" behindDoc="1" locked="0" layoutInCell="1" allowOverlap="1">
            <wp:simplePos x="0" y="0"/>
            <wp:positionH relativeFrom="margin">
              <wp:posOffset>30480</wp:posOffset>
            </wp:positionH>
            <wp:positionV relativeFrom="paragraph">
              <wp:posOffset>0</wp:posOffset>
            </wp:positionV>
            <wp:extent cx="5090160" cy="7089775"/>
            <wp:effectExtent l="19050" t="0" r="0" b="0"/>
            <wp:wrapNone/>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0"/>
                    <a:srcRect/>
                    <a:stretch>
                      <a:fillRect/>
                    </a:stretch>
                  </pic:blipFill>
                  <pic:spPr bwMode="auto">
                    <a:xfrm>
                      <a:off x="0" y="0"/>
                      <a:ext cx="5090160" cy="7089775"/>
                    </a:xfrm>
                    <a:prstGeom prst="rect">
                      <a:avLst/>
                    </a:prstGeom>
                    <a:noFill/>
                  </pic:spPr>
                </pic:pic>
              </a:graphicData>
            </a:graphic>
          </wp:anchor>
        </w:drawing>
      </w: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360" w:lineRule="exact"/>
        <w:rPr>
          <w:color w:val="auto"/>
        </w:rPr>
      </w:pPr>
    </w:p>
    <w:p w:rsidR="00000000" w:rsidRDefault="00DF1A6B">
      <w:pPr>
        <w:spacing w:line="412" w:lineRule="exact"/>
        <w:rPr>
          <w:color w:val="auto"/>
        </w:rPr>
      </w:pPr>
    </w:p>
    <w:p w:rsidR="00000000" w:rsidRDefault="00DF1A6B">
      <w:pPr>
        <w:rPr>
          <w:color w:val="auto"/>
          <w:sz w:val="2"/>
          <w:szCs w:val="2"/>
        </w:rPr>
        <w:sectPr w:rsidR="00000000">
          <w:type w:val="continuous"/>
          <w:pgSz w:w="11900" w:h="16840"/>
          <w:pgMar w:top="534" w:right="1739" w:bottom="534" w:left="1143" w:header="0" w:footer="3" w:gutter="0"/>
          <w:cols w:space="720"/>
          <w:noEndnote/>
          <w:docGrid w:linePitch="360"/>
        </w:sectPr>
      </w:pPr>
    </w:p>
    <w:p w:rsidR="00000000" w:rsidRDefault="00DF1A6B">
      <w:pPr>
        <w:pStyle w:val="Teksttreci21"/>
        <w:numPr>
          <w:ilvl w:val="0"/>
          <w:numId w:val="13"/>
        </w:numPr>
        <w:shd w:val="clear" w:color="auto" w:fill="auto"/>
        <w:tabs>
          <w:tab w:val="left" w:pos="830"/>
        </w:tabs>
        <w:spacing w:before="0" w:line="280" w:lineRule="exact"/>
        <w:ind w:firstLine="500"/>
        <w:jc w:val="both"/>
      </w:pPr>
      <w:r>
        <w:rPr>
          <w:rStyle w:val="Teksttreci2Odstpy3pt"/>
          <w:color w:val="000000"/>
        </w:rPr>
        <w:lastRenderedPageBreak/>
        <w:t>Relacja — wytwór : materiał</w:t>
      </w:r>
    </w:p>
    <w:p w:rsidR="00000000" w:rsidRDefault="00DF1A6B">
      <w:pPr>
        <w:pStyle w:val="Teksttreci21"/>
        <w:shd w:val="clear" w:color="auto" w:fill="auto"/>
        <w:spacing w:before="0" w:line="280" w:lineRule="exact"/>
        <w:ind w:firstLine="500"/>
        <w:jc w:val="both"/>
      </w:pPr>
      <w:r>
        <w:rPr>
          <w:rStyle w:val="Teksttreci2"/>
          <w:color w:val="000000"/>
        </w:rPr>
        <w:t xml:space="preserve">X — nazywa wytwór, </w:t>
      </w:r>
      <w:r>
        <w:rPr>
          <w:rStyle w:val="Teksttreci2"/>
          <w:color w:val="000000"/>
          <w:lang w:val="ru-RU" w:eastAsia="ru-RU"/>
        </w:rPr>
        <w:t xml:space="preserve">у </w:t>
      </w:r>
      <w:r>
        <w:rPr>
          <w:rStyle w:val="Teksttreci2"/>
          <w:color w:val="000000"/>
        </w:rPr>
        <w:t>— wskazuje na materiał</w:t>
      </w:r>
    </w:p>
    <w:p w:rsidR="00000000" w:rsidRDefault="00DF1A6B">
      <w:pPr>
        <w:pStyle w:val="Teksttreci21"/>
        <w:shd w:val="clear" w:color="auto" w:fill="auto"/>
        <w:spacing w:before="0"/>
        <w:ind w:firstLine="500"/>
        <w:jc w:val="both"/>
      </w:pPr>
      <w:r>
        <w:rPr>
          <w:rStyle w:val="Teksttreci212pt"/>
          <w:color w:val="000000"/>
        </w:rPr>
        <w:t xml:space="preserve">X, </w:t>
      </w:r>
      <w:r>
        <w:rPr>
          <w:rStyle w:val="Teksttreci2"/>
          <w:color w:val="000000"/>
        </w:rPr>
        <w:t xml:space="preserve">który [został zrobiony) z </w:t>
      </w:r>
      <w:r>
        <w:rPr>
          <w:rStyle w:val="Teksttreci212pt"/>
          <w:color w:val="000000"/>
          <w:lang w:val="ru-RU" w:eastAsia="ru-RU"/>
        </w:rPr>
        <w:t>у</w:t>
      </w:r>
    </w:p>
    <w:p w:rsidR="00000000" w:rsidRDefault="00DF1A6B">
      <w:pPr>
        <w:pStyle w:val="Teksttreci21"/>
        <w:shd w:val="clear" w:color="auto" w:fill="auto"/>
        <w:spacing w:before="0"/>
        <w:ind w:firstLine="500"/>
        <w:jc w:val="both"/>
      </w:pPr>
      <w:r>
        <w:rPr>
          <w:rStyle w:val="Teksttreci2"/>
          <w:color w:val="000000"/>
        </w:rPr>
        <w:t>Cecha wyrażona przez determinant jest związana z budową określanego przedmiotu lub substancji. Jest to cecha stała, bezwzględna i obiektywna.</w:t>
      </w:r>
    </w:p>
    <w:p w:rsidR="00000000" w:rsidRDefault="00DF1A6B">
      <w:pPr>
        <w:pStyle w:val="Teksttreci21"/>
        <w:shd w:val="clear" w:color="auto" w:fill="auto"/>
        <w:spacing w:before="0"/>
        <w:ind w:firstLine="500"/>
        <w:jc w:val="both"/>
      </w:pPr>
      <w:r>
        <w:rPr>
          <w:rStyle w:val="Teksttreci2"/>
          <w:color w:val="000000"/>
        </w:rPr>
        <w:t>Terminy, w których zachodzi relacja materiałowa między członami, są zbu</w:t>
      </w:r>
      <w:r>
        <w:rPr>
          <w:rStyle w:val="Teksttreci2"/>
          <w:color w:val="000000"/>
        </w:rPr>
        <w:softHyphen/>
        <w:t>dowane z rzeczownika i przymiotnika odrzeczownikowego. Związek ten moż</w:t>
      </w:r>
      <w:r>
        <w:rPr>
          <w:rStyle w:val="Teksttreci2"/>
          <w:color w:val="000000"/>
        </w:rPr>
        <w:softHyphen/>
        <w:t>na traktować jako stosunek rzeczownika będącego podstawą motywującą przymiotnik do określanego rzeczownika. Ustal</w:t>
      </w:r>
      <w:r>
        <w:rPr>
          <w:rStyle w:val="Teksttreci2"/>
          <w:color w:val="000000"/>
        </w:rPr>
        <w:t>enie relacji między członem określanym a określającym polega więc na ustaleniu stosunku między desygnatami dwóch rzeczowników. Przymiotnik odrzeczownikowy pełni w tych ter</w:t>
      </w:r>
      <w:r>
        <w:rPr>
          <w:rStyle w:val="Teksttreci2"/>
          <w:color w:val="000000"/>
        </w:rPr>
        <w:softHyphen/>
        <w:t xml:space="preserve">minach taką samą funkcję, jak dopełniacz przyrzeczownikowy, tj. dopełniacz materii, </w:t>
      </w:r>
      <w:r>
        <w:rPr>
          <w:rStyle w:val="Teksttreci2"/>
          <w:color w:val="000000"/>
        </w:rPr>
        <w:t xml:space="preserve">np. </w:t>
      </w:r>
      <w:r>
        <w:rPr>
          <w:rStyle w:val="Teksttreci2Kursywa"/>
          <w:color w:val="000000"/>
        </w:rPr>
        <w:t>elektroda węglowa</w:t>
      </w:r>
      <w:r>
        <w:rPr>
          <w:rStyle w:val="Teksttreci2"/>
          <w:color w:val="000000"/>
        </w:rPr>
        <w:t xml:space="preserve"> ‘elektroda wykonana z rozdrobnionego węgla uszlachetnionego’</w:t>
      </w:r>
      <w:r>
        <w:rPr>
          <w:rStyle w:val="Teksttreci2"/>
          <w:color w:val="000000"/>
          <w:vertAlign w:val="superscript"/>
        </w:rPr>
        <w:footnoteReference w:id="68"/>
      </w:r>
      <w:r>
        <w:rPr>
          <w:rStyle w:val="Teksttreci2"/>
          <w:color w:val="000000"/>
        </w:rPr>
        <w:t xml:space="preserve">, </w:t>
      </w:r>
      <w:r>
        <w:rPr>
          <w:rStyle w:val="Teksttreci2Kursywa"/>
          <w:color w:val="000000"/>
        </w:rPr>
        <w:t>płyta paździerzowa</w:t>
      </w:r>
      <w:r>
        <w:rPr>
          <w:rStyle w:val="Teksttreci2"/>
          <w:color w:val="000000"/>
        </w:rPr>
        <w:t xml:space="preserve"> ‘płyta wykonana z oczyszczonych paździerzy lnu lub konopi’.</w:t>
      </w:r>
    </w:p>
    <w:p w:rsidR="00000000" w:rsidRDefault="00DF1A6B">
      <w:pPr>
        <w:pStyle w:val="Teksttreci21"/>
        <w:shd w:val="clear" w:color="auto" w:fill="auto"/>
        <w:spacing w:before="0"/>
        <w:ind w:firstLine="500"/>
        <w:jc w:val="both"/>
      </w:pPr>
      <w:r>
        <w:rPr>
          <w:rStyle w:val="Teksttreci2"/>
          <w:color w:val="000000"/>
        </w:rPr>
        <w:t xml:space="preserve">Nieco innej interpretacji wymagają terminy, których człon określany jest nazwą substancji. Do jednostki typu </w:t>
      </w:r>
      <w:r>
        <w:rPr>
          <w:rStyle w:val="Teksttreci2Kursywa"/>
          <w:color w:val="000000"/>
        </w:rPr>
        <w:t>emulsja asfaltowa</w:t>
      </w:r>
      <w:r>
        <w:rPr>
          <w:rStyle w:val="Teksttreci2"/>
          <w:color w:val="000000"/>
        </w:rPr>
        <w:t xml:space="preserve"> nie</w:t>
      </w:r>
      <w:r>
        <w:rPr>
          <w:rStyle w:val="Teksttreci2"/>
          <w:color w:val="000000"/>
        </w:rPr>
        <w:t xml:space="preserve"> można zastosować schematu ‘emulsja zrobiona z asfaltu’, lecz ‘zawiesina asfaltu w wodzie’, ‘emulsja składająca się z asfaltu i wody’. W związku z tym dla grupy podob</w:t>
      </w:r>
      <w:r>
        <w:rPr>
          <w:rStyle w:val="Teksttreci2"/>
          <w:color w:val="000000"/>
        </w:rPr>
        <w:softHyphen/>
        <w:t>nych terminów sformułowano odrębną definicję:</w:t>
      </w:r>
    </w:p>
    <w:p w:rsidR="00000000" w:rsidRDefault="00DF1A6B">
      <w:pPr>
        <w:pStyle w:val="Teksttreci21"/>
        <w:shd w:val="clear" w:color="auto" w:fill="auto"/>
        <w:spacing w:before="0"/>
        <w:ind w:firstLine="500"/>
        <w:jc w:val="both"/>
      </w:pPr>
      <w:r>
        <w:rPr>
          <w:rStyle w:val="Teksttreci212pt"/>
          <w:color w:val="000000"/>
        </w:rPr>
        <w:t xml:space="preserve">X, </w:t>
      </w:r>
      <w:r>
        <w:rPr>
          <w:rStyle w:val="Teksttreci2"/>
          <w:color w:val="000000"/>
        </w:rPr>
        <w:t xml:space="preserve">w którego skład wchodzi </w:t>
      </w:r>
      <w:r>
        <w:rPr>
          <w:rStyle w:val="Teksttreci212pt"/>
          <w:color w:val="000000"/>
          <w:lang w:val="ru-RU" w:eastAsia="ru-RU"/>
        </w:rPr>
        <w:t>у</w:t>
      </w:r>
    </w:p>
    <w:p w:rsidR="00000000" w:rsidRDefault="00DF1A6B">
      <w:pPr>
        <w:pStyle w:val="Teksttreci21"/>
        <w:shd w:val="clear" w:color="auto" w:fill="auto"/>
        <w:spacing w:before="0"/>
        <w:ind w:firstLine="500"/>
        <w:jc w:val="both"/>
      </w:pPr>
      <w:r>
        <w:rPr>
          <w:rStyle w:val="Teksttreci2"/>
          <w:color w:val="000000"/>
        </w:rPr>
        <w:t>Pewne trudnośc</w:t>
      </w:r>
      <w:r>
        <w:rPr>
          <w:rStyle w:val="Teksttreci2"/>
          <w:color w:val="000000"/>
        </w:rPr>
        <w:t xml:space="preserve">i sprawia objaśnienie terminów typu </w:t>
      </w:r>
      <w:r>
        <w:rPr>
          <w:rStyle w:val="Teksttreci2Kursywa"/>
          <w:color w:val="000000"/>
        </w:rPr>
        <w:t>proszek karbonylko</w:t>
      </w:r>
      <w:r>
        <w:rPr>
          <w:rStyle w:val="Teksttreci2Kursywa"/>
          <w:color w:val="000000"/>
        </w:rPr>
        <w:softHyphen/>
        <w:t>wy,</w:t>
      </w:r>
      <w:r>
        <w:rPr>
          <w:rStyle w:val="Teksttreci2"/>
          <w:color w:val="000000"/>
        </w:rPr>
        <w:t xml:space="preserve"> ponieważ nie jest to ‘proszek zrobiony z karbonylku’, ale ‘karbonylek w postaci proszku’.</w:t>
      </w:r>
    </w:p>
    <w:p w:rsidR="00000000" w:rsidRDefault="00DF1A6B">
      <w:pPr>
        <w:pStyle w:val="Teksttreci21"/>
        <w:numPr>
          <w:ilvl w:val="0"/>
          <w:numId w:val="13"/>
        </w:numPr>
        <w:shd w:val="clear" w:color="auto" w:fill="auto"/>
        <w:tabs>
          <w:tab w:val="left" w:pos="844"/>
        </w:tabs>
        <w:spacing w:before="0"/>
        <w:ind w:firstLine="500"/>
        <w:jc w:val="both"/>
      </w:pPr>
      <w:r>
        <w:rPr>
          <w:rStyle w:val="Teksttreci2Odstpy3pt"/>
          <w:color w:val="000000"/>
        </w:rPr>
        <w:t>Relacja — posiadacz : rzecz posiadana</w:t>
      </w:r>
    </w:p>
    <w:p w:rsidR="00000000" w:rsidRDefault="00DF1A6B">
      <w:pPr>
        <w:pStyle w:val="Teksttreci21"/>
        <w:shd w:val="clear" w:color="auto" w:fill="auto"/>
        <w:tabs>
          <w:tab w:val="left" w:pos="862"/>
        </w:tabs>
        <w:spacing w:before="0"/>
        <w:ind w:firstLine="500"/>
        <w:jc w:val="both"/>
      </w:pPr>
      <w:r>
        <w:rPr>
          <w:rStyle w:val="Teksttreci2"/>
          <w:color w:val="000000"/>
          <w:lang w:val="ru-RU" w:eastAsia="ru-RU"/>
        </w:rPr>
        <w:t>а)</w:t>
      </w:r>
      <w:r>
        <w:rPr>
          <w:rStyle w:val="Teksttreci2"/>
          <w:color w:val="000000"/>
          <w:lang w:val="ru-RU" w:eastAsia="ru-RU"/>
        </w:rPr>
        <w:tab/>
      </w:r>
      <w:r>
        <w:rPr>
          <w:rStyle w:val="Teksttreci212pt"/>
          <w:color w:val="000000"/>
        </w:rPr>
        <w:t xml:space="preserve">X </w:t>
      </w:r>
      <w:r>
        <w:rPr>
          <w:rStyle w:val="Teksttreci2"/>
          <w:color w:val="000000"/>
        </w:rPr>
        <w:t xml:space="preserve">— nazywa posiadacza, </w:t>
      </w:r>
      <w:r>
        <w:rPr>
          <w:rStyle w:val="Teksttreci2"/>
          <w:color w:val="000000"/>
          <w:lang w:val="ru-RU" w:eastAsia="ru-RU"/>
        </w:rPr>
        <w:t xml:space="preserve">у </w:t>
      </w:r>
      <w:r>
        <w:rPr>
          <w:rStyle w:val="Teksttreci2"/>
          <w:color w:val="000000"/>
        </w:rPr>
        <w:t>— wskazuje na rzecz posiadaną</w:t>
      </w:r>
    </w:p>
    <w:p w:rsidR="00000000" w:rsidRDefault="00DF1A6B">
      <w:pPr>
        <w:pStyle w:val="Teksttreci21"/>
        <w:shd w:val="clear" w:color="auto" w:fill="auto"/>
        <w:spacing w:before="0"/>
        <w:ind w:firstLine="500"/>
        <w:jc w:val="both"/>
      </w:pPr>
      <w:r>
        <w:rPr>
          <w:rStyle w:val="Teksttreci212pt"/>
          <w:color w:val="000000"/>
        </w:rPr>
        <w:t xml:space="preserve">X, </w:t>
      </w:r>
      <w:r>
        <w:rPr>
          <w:rStyle w:val="Teksttreci2"/>
          <w:color w:val="000000"/>
        </w:rPr>
        <w:t>do k</w:t>
      </w:r>
      <w:r>
        <w:rPr>
          <w:rStyle w:val="Teksttreci2"/>
          <w:color w:val="000000"/>
        </w:rPr>
        <w:t xml:space="preserve">tórego należy </w:t>
      </w:r>
      <w:r>
        <w:rPr>
          <w:rStyle w:val="Teksttreci2"/>
          <w:color w:val="000000"/>
          <w:lang w:val="ru-RU" w:eastAsia="ru-RU"/>
        </w:rPr>
        <w:t>у</w:t>
      </w:r>
    </w:p>
    <w:p w:rsidR="00000000" w:rsidRDefault="00DF1A6B">
      <w:pPr>
        <w:pStyle w:val="Teksttreci21"/>
        <w:shd w:val="clear" w:color="auto" w:fill="auto"/>
        <w:spacing w:before="0"/>
        <w:ind w:firstLine="500"/>
        <w:jc w:val="both"/>
      </w:pPr>
      <w:r>
        <w:rPr>
          <w:rStyle w:val="Teksttreci2"/>
          <w:color w:val="000000"/>
        </w:rPr>
        <w:t>Człon określany nazywa przedmiot charakteryzujący się posiadaniem cze</w:t>
      </w:r>
      <w:r>
        <w:rPr>
          <w:rStyle w:val="Teksttreci2"/>
          <w:color w:val="000000"/>
        </w:rPr>
        <w:softHyphen/>
        <w:t>goś, co pozwala wyróżnić go spośród innych podobnych</w:t>
      </w:r>
      <w:r>
        <w:rPr>
          <w:rStyle w:val="Teksttreci2"/>
          <w:color w:val="000000"/>
          <w:vertAlign w:val="superscript"/>
        </w:rPr>
        <w:footnoteReference w:id="69"/>
      </w:r>
      <w:r>
        <w:rPr>
          <w:rStyle w:val="Teksttreci2"/>
          <w:color w:val="000000"/>
        </w:rPr>
        <w:t>. W niektórych wy</w:t>
      </w:r>
      <w:r>
        <w:rPr>
          <w:rStyle w:val="Teksttreci2"/>
          <w:color w:val="000000"/>
        </w:rPr>
        <w:softHyphen/>
        <w:t>padkach człon określający wskazuje na rzecz, która stanowi część przedmiotu nazywanego przez czł</w:t>
      </w:r>
      <w:r>
        <w:rPr>
          <w:rStyle w:val="Teksttreci2"/>
          <w:color w:val="000000"/>
        </w:rPr>
        <w:t xml:space="preserve">on określany, np. </w:t>
      </w:r>
      <w:r>
        <w:rPr>
          <w:rStyle w:val="Teksttreci2Kursywa"/>
          <w:color w:val="000000"/>
        </w:rPr>
        <w:t>aparat głośnikowy</w:t>
      </w:r>
      <w:r>
        <w:rPr>
          <w:rStyle w:val="Teksttreci2"/>
          <w:color w:val="000000"/>
        </w:rPr>
        <w:t xml:space="preserve"> ‘aparat telefonicz- </w:t>
      </w:r>
      <w:r>
        <w:rPr>
          <w:rStyle w:val="Teksttreci2"/>
          <w:color w:val="000000"/>
          <w:lang w:val="cs-CZ" w:eastAsia="cs-CZ"/>
        </w:rPr>
        <w:t xml:space="preserve">ny </w:t>
      </w:r>
      <w:r>
        <w:rPr>
          <w:rStyle w:val="Teksttreci2"/>
          <w:color w:val="000000"/>
        </w:rPr>
        <w:t>końcowy, wyposażony we wzmacniacz i głośnik’. Bez dokładnej znajo</w:t>
      </w:r>
      <w:r>
        <w:rPr>
          <w:rStyle w:val="Teksttreci2"/>
          <w:color w:val="000000"/>
        </w:rPr>
        <w:softHyphen/>
        <w:t>mości realiów (rudno jest stwierdzić, czy determinant wskazuje integralną część urządzenia czy też dającą się oddzielić od niego be</w:t>
      </w:r>
      <w:r>
        <w:rPr>
          <w:rStyle w:val="Teksttreci2"/>
          <w:color w:val="000000"/>
        </w:rPr>
        <w:t>z naruszenia jego konstrukcji i uniemożliwienia działania.</w:t>
      </w:r>
    </w:p>
    <w:p w:rsidR="00000000" w:rsidRDefault="00DF1A6B">
      <w:pPr>
        <w:pStyle w:val="Teksttreci21"/>
        <w:shd w:val="clear" w:color="auto" w:fill="auto"/>
        <w:spacing w:before="0"/>
        <w:ind w:firstLine="480"/>
        <w:jc w:val="both"/>
      </w:pPr>
      <w:r>
        <w:rPr>
          <w:rStyle w:val="Teksttreci2"/>
          <w:color w:val="000000"/>
        </w:rPr>
        <w:lastRenderedPageBreak/>
        <w:t xml:space="preserve">Terminy zaliczone do tej grupy charakteryzują się różnorodną budową, np. </w:t>
      </w:r>
      <w:r>
        <w:rPr>
          <w:rStyle w:val="Teksttreci2Kursywa"/>
          <w:color w:val="000000"/>
        </w:rPr>
        <w:t>koparka zbierakowa</w:t>
      </w:r>
      <w:r>
        <w:rPr>
          <w:rStyle w:val="Teksttreci2"/>
          <w:color w:val="000000"/>
        </w:rPr>
        <w:t xml:space="preserve"> ‘koparka jednonaczyniowa, w której naczyniem urabiają</w:t>
      </w:r>
      <w:r>
        <w:rPr>
          <w:rStyle w:val="Teksttreci2"/>
          <w:color w:val="000000"/>
        </w:rPr>
        <w:softHyphen/>
        <w:t xml:space="preserve">cym jest zbierak’, </w:t>
      </w:r>
      <w:r>
        <w:rPr>
          <w:rStyle w:val="Teksttreci2Kursywa"/>
          <w:color w:val="000000"/>
        </w:rPr>
        <w:t>prasa ślimakowa</w:t>
      </w:r>
      <w:r>
        <w:rPr>
          <w:rStyle w:val="Teksttreci2"/>
          <w:color w:val="000000"/>
        </w:rPr>
        <w:t xml:space="preserve"> ‘prasa o dział</w:t>
      </w:r>
      <w:r>
        <w:rPr>
          <w:rStyle w:val="Teksttreci2"/>
          <w:color w:val="000000"/>
        </w:rPr>
        <w:t>aniu ciągłym, w której częś</w:t>
      </w:r>
      <w:r>
        <w:rPr>
          <w:rStyle w:val="Teksttreci2"/>
          <w:color w:val="000000"/>
        </w:rPr>
        <w:softHyphen/>
        <w:t>cią roboczą jest ślimak obracający się w cylindrycznym lub stożkowym kadłubie’. Funkcja przymiotników odrzeczownikowych odpowiada w tych ter</w:t>
      </w:r>
      <w:r>
        <w:rPr>
          <w:rStyle w:val="Teksttreci2"/>
          <w:color w:val="000000"/>
        </w:rPr>
        <w:softHyphen/>
        <w:t xml:space="preserve">minach funkcji rzeczownika określającego w innych, np. </w:t>
      </w:r>
      <w:r>
        <w:rPr>
          <w:rStyle w:val="Teksttreci2Kursywa"/>
          <w:color w:val="000000"/>
        </w:rPr>
        <w:t>biblioteka progra</w:t>
      </w:r>
      <w:r>
        <w:rPr>
          <w:rStyle w:val="Teksttreci2Kursywa"/>
          <w:color w:val="000000"/>
        </w:rPr>
        <w:softHyphen/>
        <w:t>mów</w:t>
      </w:r>
      <w:r>
        <w:rPr>
          <w:rStyle w:val="Teksttreci2"/>
          <w:color w:val="000000"/>
        </w:rPr>
        <w:t xml:space="preserve"> ‘zbiór sta</w:t>
      </w:r>
      <w:r>
        <w:rPr>
          <w:rStyle w:val="Teksttreci2"/>
          <w:color w:val="000000"/>
        </w:rPr>
        <w:t>ndardowych programów i podprogramów w pełni sprawdzo</w:t>
      </w:r>
      <w:r>
        <w:rPr>
          <w:rStyle w:val="Teksttreci2"/>
          <w:color w:val="000000"/>
        </w:rPr>
        <w:softHyphen/>
        <w:t xml:space="preserve">nych, które umożliwiają rozwiązywanie wielu zadań na maszynie cyfrowej’, </w:t>
      </w:r>
      <w:r>
        <w:rPr>
          <w:rStyle w:val="Teksttreci2Kursywa"/>
          <w:color w:val="000000"/>
        </w:rPr>
        <w:t>obudowa tubingami</w:t>
      </w:r>
      <w:r>
        <w:rPr>
          <w:rStyle w:val="Teksttreci2"/>
          <w:color w:val="000000"/>
        </w:rPr>
        <w:t xml:space="preserve"> ‘obudowa składająca się z tubingów’</w:t>
      </w:r>
      <w:r>
        <w:rPr>
          <w:rStyle w:val="Teksttreci2"/>
          <w:color w:val="000000"/>
          <w:vertAlign w:val="superscript"/>
        </w:rPr>
        <w:footnoteReference w:id="70"/>
      </w:r>
      <w:r>
        <w:rPr>
          <w:rStyle w:val="Teksttreci2"/>
          <w:color w:val="000000"/>
        </w:rPr>
        <w:t xml:space="preserve">, </w:t>
      </w:r>
      <w:r>
        <w:rPr>
          <w:rStyle w:val="Teksttreci2Kursywa"/>
          <w:color w:val="000000"/>
        </w:rPr>
        <w:t xml:space="preserve">kadź z kołowrotem </w:t>
      </w:r>
      <w:r>
        <w:rPr>
          <w:rStyle w:val="Teksttreci2"/>
          <w:color w:val="000000"/>
        </w:rPr>
        <w:t>‘aparat farbiarski do barwienia t</w:t>
      </w:r>
      <w:r>
        <w:rPr>
          <w:rStyle w:val="Teksttreci2"/>
          <w:color w:val="000000"/>
        </w:rPr>
        <w:t>kanin; barwienie polega na przeciąganiu tka</w:t>
      </w:r>
      <w:r>
        <w:rPr>
          <w:rStyle w:val="Teksttreci2"/>
          <w:color w:val="000000"/>
        </w:rPr>
        <w:softHyphen/>
        <w:t>niny przez kąpiel farbiarską za pomocą kołowrotka’.</w:t>
      </w:r>
    </w:p>
    <w:p w:rsidR="00000000" w:rsidRDefault="00DF1A6B">
      <w:pPr>
        <w:pStyle w:val="Teksttreci21"/>
        <w:numPr>
          <w:ilvl w:val="0"/>
          <w:numId w:val="14"/>
        </w:numPr>
        <w:shd w:val="clear" w:color="auto" w:fill="auto"/>
        <w:tabs>
          <w:tab w:val="left" w:pos="842"/>
        </w:tabs>
        <w:spacing w:before="0"/>
        <w:ind w:left="820" w:right="1680" w:hanging="340"/>
      </w:pPr>
      <w:r>
        <w:rPr>
          <w:rStyle w:val="Teksttreci211pt"/>
          <w:color w:val="000000"/>
        </w:rPr>
        <w:t xml:space="preserve">X </w:t>
      </w:r>
      <w:r>
        <w:rPr>
          <w:rStyle w:val="Teksttreci2"/>
          <w:color w:val="000000"/>
        </w:rPr>
        <w:t xml:space="preserve">— nazywa rzecz posiadaną, </w:t>
      </w:r>
      <w:r>
        <w:rPr>
          <w:rStyle w:val="Teksttreci211pt"/>
          <w:color w:val="000000"/>
          <w:lang w:val="ru-RU" w:eastAsia="ru-RU"/>
        </w:rPr>
        <w:t xml:space="preserve">у </w:t>
      </w:r>
      <w:r>
        <w:rPr>
          <w:rStyle w:val="Teksttreci2"/>
          <w:color w:val="000000"/>
        </w:rPr>
        <w:t xml:space="preserve">— wskazuje na posiadacza </w:t>
      </w:r>
      <w:r>
        <w:rPr>
          <w:rStyle w:val="Teksttreci211pt"/>
          <w:color w:val="000000"/>
        </w:rPr>
        <w:t xml:space="preserve">X, </w:t>
      </w:r>
      <w:r>
        <w:rPr>
          <w:rStyle w:val="Teksttreci2"/>
          <w:color w:val="000000"/>
        </w:rPr>
        <w:t xml:space="preserve">który należy do </w:t>
      </w:r>
      <w:r>
        <w:rPr>
          <w:rStyle w:val="Teksttreci211pt"/>
          <w:color w:val="000000"/>
          <w:lang w:val="ru-RU" w:eastAsia="ru-RU"/>
        </w:rPr>
        <w:t>у</w:t>
      </w:r>
    </w:p>
    <w:p w:rsidR="00000000" w:rsidRDefault="00DF1A6B">
      <w:pPr>
        <w:pStyle w:val="Teksttreci21"/>
        <w:shd w:val="clear" w:color="auto" w:fill="auto"/>
        <w:spacing w:before="0"/>
        <w:ind w:firstLine="480"/>
        <w:jc w:val="both"/>
      </w:pPr>
      <w:r>
        <w:rPr>
          <w:rStyle w:val="Teksttreci2"/>
          <w:color w:val="000000"/>
        </w:rPr>
        <w:t xml:space="preserve">W terminach charakteryzujących się tym typem relacji człon określany jest nazwą </w:t>
      </w:r>
      <w:r>
        <w:rPr>
          <w:rStyle w:val="Teksttreci2"/>
          <w:color w:val="000000"/>
        </w:rPr>
        <w:t>przedmiotu należącego do tego, co wskazuje człon określający. Przyna</w:t>
      </w:r>
      <w:r>
        <w:rPr>
          <w:rStyle w:val="Teksttreci2"/>
          <w:color w:val="000000"/>
        </w:rPr>
        <w:softHyphen/>
        <w:t>leżność ta w niektórych wypadkach polega na byciu częścią pewnej całości. Określnik może nazywać przedmiot, który stanowi jakiś dający się wyodręb</w:t>
      </w:r>
      <w:r>
        <w:rPr>
          <w:rStyle w:val="Teksttreci2"/>
          <w:color w:val="000000"/>
        </w:rPr>
        <w:softHyphen/>
        <w:t>nić samodzielny element większej całości</w:t>
      </w:r>
      <w:r>
        <w:rPr>
          <w:rStyle w:val="Teksttreci2"/>
          <w:color w:val="000000"/>
        </w:rPr>
        <w:t>, natomiast człon określany wskazu</w:t>
      </w:r>
      <w:r>
        <w:rPr>
          <w:rStyle w:val="Teksttreci2"/>
          <w:color w:val="000000"/>
        </w:rPr>
        <w:softHyphen/>
        <w:t>je przedmiot stanowiący pewną całość</w:t>
      </w:r>
      <w:r>
        <w:rPr>
          <w:rStyle w:val="Teksttreci2"/>
          <w:color w:val="000000"/>
          <w:vertAlign w:val="superscript"/>
        </w:rPr>
        <w:footnoteReference w:id="71"/>
      </w:r>
      <w:r>
        <w:rPr>
          <w:rStyle w:val="Teksttreci2"/>
          <w:color w:val="000000"/>
        </w:rPr>
        <w:t xml:space="preserve">, np. </w:t>
      </w:r>
      <w:r>
        <w:rPr>
          <w:rStyle w:val="Teksttreci2Kursywa"/>
          <w:color w:val="000000"/>
        </w:rPr>
        <w:t>drukarka telegraficzna</w:t>
      </w:r>
      <w:r>
        <w:rPr>
          <w:rStyle w:val="Teksttreci2"/>
          <w:color w:val="000000"/>
        </w:rPr>
        <w:t xml:space="preserve"> ‘część odbiorcza telegrafu, drukująca litery, cyfry lub znaki odpowiadające odebra</w:t>
      </w:r>
      <w:r>
        <w:rPr>
          <w:rStyle w:val="Teksttreci2"/>
          <w:color w:val="000000"/>
        </w:rPr>
        <w:softHyphen/>
        <w:t xml:space="preserve">nym sygnałom’, </w:t>
      </w:r>
      <w:r>
        <w:rPr>
          <w:rStyle w:val="Teksttreci2Kursywa"/>
          <w:color w:val="000000"/>
        </w:rPr>
        <w:t>młot kafarowy</w:t>
      </w:r>
      <w:r>
        <w:rPr>
          <w:rStyle w:val="Teksttreci2"/>
          <w:color w:val="000000"/>
        </w:rPr>
        <w:t xml:space="preserve"> ‘część kafaru’, </w:t>
      </w:r>
      <w:r>
        <w:rPr>
          <w:rStyle w:val="Teksttreci2Kursywa"/>
          <w:color w:val="000000"/>
        </w:rPr>
        <w:t>śruba okrętowa</w:t>
      </w:r>
      <w:r>
        <w:rPr>
          <w:rStyle w:val="Teksttreci2"/>
          <w:color w:val="000000"/>
        </w:rPr>
        <w:t xml:space="preserve"> ‘śruba napędo</w:t>
      </w:r>
      <w:r>
        <w:rPr>
          <w:rStyle w:val="Teksttreci2"/>
          <w:color w:val="000000"/>
        </w:rPr>
        <w:softHyphen/>
        <w:t xml:space="preserve">wa statku’, </w:t>
      </w:r>
      <w:r>
        <w:rPr>
          <w:rStyle w:val="Teksttreci2Kursywa"/>
          <w:color w:val="000000"/>
        </w:rPr>
        <w:t>gniazdo matrycy</w:t>
      </w:r>
      <w:r>
        <w:rPr>
          <w:rStyle w:val="Teksttreci2"/>
          <w:color w:val="000000"/>
        </w:rPr>
        <w:t xml:space="preserve"> ‘wgłębienie matrycy nadające kształt odku</w:t>
      </w:r>
      <w:r>
        <w:rPr>
          <w:rStyle w:val="Teksttreci2"/>
          <w:color w:val="000000"/>
        </w:rPr>
        <w:t xml:space="preserve">wce’, </w:t>
      </w:r>
      <w:r>
        <w:rPr>
          <w:rStyle w:val="Teksttreci2Kursywa"/>
          <w:color w:val="000000"/>
        </w:rPr>
        <w:t>płaszcz pieca</w:t>
      </w:r>
      <w:r>
        <w:rPr>
          <w:rStyle w:val="Teksttreci2"/>
          <w:color w:val="000000"/>
        </w:rPr>
        <w:t xml:space="preserve"> odl. ‘warstwa blachy stalowej otaczająca piec od zewnątrz’.</w:t>
      </w:r>
    </w:p>
    <w:p w:rsidR="00000000" w:rsidRDefault="00DF1A6B">
      <w:pPr>
        <w:pStyle w:val="Teksttreci21"/>
        <w:numPr>
          <w:ilvl w:val="0"/>
          <w:numId w:val="13"/>
        </w:numPr>
        <w:shd w:val="clear" w:color="auto" w:fill="auto"/>
        <w:tabs>
          <w:tab w:val="left" w:pos="765"/>
        </w:tabs>
        <w:spacing w:before="0"/>
        <w:ind w:firstLine="480"/>
        <w:jc w:val="both"/>
      </w:pPr>
      <w:r>
        <w:rPr>
          <w:rStyle w:val="Teksttreci2Odstpy3pt"/>
          <w:color w:val="000000"/>
        </w:rPr>
        <w:t>Relacja — rzecz przeznaczona : czynność, obiekt, rezultat</w:t>
      </w:r>
    </w:p>
    <w:p w:rsidR="00000000" w:rsidRDefault="00DF1A6B">
      <w:pPr>
        <w:pStyle w:val="Teksttreci21"/>
        <w:shd w:val="clear" w:color="auto" w:fill="auto"/>
        <w:spacing w:before="0"/>
        <w:ind w:firstLine="480"/>
        <w:jc w:val="both"/>
        <w:sectPr w:rsidR="00000000">
          <w:pgSz w:w="11900" w:h="16840"/>
          <w:pgMar w:top="1126" w:right="1468" w:bottom="1511" w:left="916" w:header="0" w:footer="3" w:gutter="0"/>
          <w:cols w:space="720"/>
          <w:noEndnote/>
          <w:docGrid w:linePitch="360"/>
        </w:sectPr>
      </w:pPr>
      <w:r>
        <w:rPr>
          <w:rStyle w:val="Teksttreci2"/>
          <w:color w:val="000000"/>
        </w:rPr>
        <w:t xml:space="preserve">W terminach należących do tego typu człon określany można scharaktery- </w:t>
      </w:r>
    </w:p>
    <w:p w:rsidR="00000000" w:rsidRDefault="00DF1A6B">
      <w:pPr>
        <w:pStyle w:val="Teksttreci21"/>
        <w:shd w:val="clear" w:color="auto" w:fill="auto"/>
        <w:spacing w:before="0"/>
        <w:ind w:firstLine="480"/>
        <w:jc w:val="both"/>
      </w:pPr>
      <w:r>
        <w:rPr>
          <w:rStyle w:val="Teksttreci2"/>
          <w:color w:val="000000"/>
        </w:rPr>
        <w:lastRenderedPageBreak/>
        <w:t>zować jako element relacji: ‘to, co jest przeznaczone do...*, natomiast ze wzglę</w:t>
      </w:r>
      <w:r>
        <w:rPr>
          <w:rStyle w:val="Teksttreci2"/>
          <w:color w:val="000000"/>
        </w:rPr>
        <w:t>du na jego stosunek do desygnatu, który nazywa, jako nazwę narzędzia, urządzenia, przyrządu lub jakiegoś elementu, substancji, a nawet miejsca. Człon określający wskazuje na zastosowanie, przeznaczenie, które jest zawsze związane z wykonywaniem jakiejś czy</w:t>
      </w:r>
      <w:r>
        <w:rPr>
          <w:rStyle w:val="Teksttreci2"/>
          <w:color w:val="000000"/>
        </w:rPr>
        <w:t>nności. Nie zawsze jednak jest ona wy</w:t>
      </w:r>
      <w:r>
        <w:rPr>
          <w:rStyle w:val="Teksttreci2"/>
          <w:color w:val="000000"/>
        </w:rPr>
        <w:softHyphen/>
        <w:t xml:space="preserve">rażona za pomocą członów składowych terminu, np. </w:t>
      </w:r>
      <w:r>
        <w:rPr>
          <w:rStyle w:val="Teksttreci2Kursywa"/>
          <w:color w:val="000000"/>
        </w:rPr>
        <w:t>bęben kablowy</w:t>
      </w:r>
      <w:r>
        <w:rPr>
          <w:rStyle w:val="Teksttreci2"/>
          <w:color w:val="000000"/>
        </w:rPr>
        <w:t xml:space="preserve"> ‘bęben do nawijania kabla’ — determinant wskazuje tu na obiekt, którego dotyczy dzia</w:t>
      </w:r>
      <w:r>
        <w:rPr>
          <w:rStyle w:val="Teksttreci2"/>
          <w:color w:val="000000"/>
        </w:rPr>
        <w:softHyphen/>
        <w:t>łanie urządzenia. Człon określający może wskazywać również na przeznac</w:t>
      </w:r>
      <w:r>
        <w:rPr>
          <w:rStyle w:val="Teksttreci2"/>
          <w:color w:val="000000"/>
        </w:rPr>
        <w:t>ze</w:t>
      </w:r>
      <w:r>
        <w:rPr>
          <w:rStyle w:val="Teksttreci2"/>
          <w:color w:val="000000"/>
        </w:rPr>
        <w:softHyphen/>
        <w:t xml:space="preserve">nie desygnatu do wytwarzania pewnych przedmiotów, np. </w:t>
      </w:r>
      <w:r>
        <w:rPr>
          <w:rStyle w:val="Teksttreci2Kursywa"/>
          <w:color w:val="000000"/>
        </w:rPr>
        <w:t xml:space="preserve">piec koksowniczy </w:t>
      </w:r>
      <w:r>
        <w:rPr>
          <w:rStyle w:val="Teksttreci2"/>
          <w:color w:val="000000"/>
        </w:rPr>
        <w:t>‘piec do produkcji koksu’.</w:t>
      </w:r>
    </w:p>
    <w:p w:rsidR="00000000" w:rsidRDefault="00DF1A6B">
      <w:pPr>
        <w:pStyle w:val="Teksttreci21"/>
        <w:shd w:val="clear" w:color="auto" w:fill="auto"/>
        <w:spacing w:before="0" w:line="336" w:lineRule="exact"/>
        <w:ind w:firstLine="440"/>
        <w:jc w:val="both"/>
      </w:pPr>
      <w:r>
        <w:rPr>
          <w:rStyle w:val="Teksttreci2"/>
          <w:color w:val="000000"/>
        </w:rPr>
        <w:t>Dla wszystkich terminów charakteryzujących się relacją przeznaczenia sformułowano definicję:</w:t>
      </w:r>
    </w:p>
    <w:p w:rsidR="00000000" w:rsidRDefault="00DF1A6B">
      <w:pPr>
        <w:pStyle w:val="Teksttreci21"/>
        <w:shd w:val="clear" w:color="auto" w:fill="auto"/>
        <w:spacing w:before="0" w:line="336" w:lineRule="exact"/>
        <w:ind w:left="740"/>
      </w:pPr>
      <w:r>
        <w:rPr>
          <w:rStyle w:val="Teksttreci212pt"/>
          <w:color w:val="000000"/>
        </w:rPr>
        <w:t xml:space="preserve">X, </w:t>
      </w:r>
      <w:r>
        <w:rPr>
          <w:rStyle w:val="Teksttreci2"/>
          <w:color w:val="000000"/>
        </w:rPr>
        <w:t xml:space="preserve">który służy do </w:t>
      </w:r>
      <w:r>
        <w:rPr>
          <w:rStyle w:val="Teksttreci212pt"/>
          <w:color w:val="000000"/>
          <w:lang w:val="ru-RU" w:eastAsia="ru-RU"/>
        </w:rPr>
        <w:t>у</w:t>
      </w:r>
    </w:p>
    <w:p w:rsidR="00000000" w:rsidRDefault="00DF1A6B">
      <w:pPr>
        <w:pStyle w:val="Teksttreci21"/>
        <w:shd w:val="clear" w:color="auto" w:fill="auto"/>
        <w:spacing w:before="0" w:line="336" w:lineRule="exact"/>
        <w:ind w:left="740" w:right="2740"/>
      </w:pPr>
      <w:r>
        <w:rPr>
          <w:rStyle w:val="Teksttreci2"/>
          <w:color w:val="000000"/>
        </w:rPr>
        <w:t xml:space="preserve">X — nazywa to, co jest przeznaczone do... </w:t>
      </w:r>
      <w:r>
        <w:rPr>
          <w:rStyle w:val="Teksttreci2"/>
          <w:color w:val="000000"/>
          <w:lang w:val="ru-RU" w:eastAsia="ru-RU"/>
        </w:rPr>
        <w:t xml:space="preserve">у </w:t>
      </w:r>
      <w:r>
        <w:rPr>
          <w:rStyle w:val="Teksttreci2"/>
          <w:color w:val="000000"/>
        </w:rPr>
        <w:t>— wskazuje na to, do czego x jest przeznaczone</w:t>
      </w:r>
    </w:p>
    <w:p w:rsidR="00000000" w:rsidRDefault="00DF1A6B">
      <w:pPr>
        <w:pStyle w:val="Teksttreci21"/>
        <w:numPr>
          <w:ilvl w:val="0"/>
          <w:numId w:val="15"/>
        </w:numPr>
        <w:shd w:val="clear" w:color="auto" w:fill="auto"/>
        <w:tabs>
          <w:tab w:val="left" w:pos="784"/>
        </w:tabs>
        <w:spacing w:before="0" w:line="336" w:lineRule="exact"/>
        <w:ind w:left="740" w:right="1980" w:hanging="300"/>
      </w:pPr>
      <w:r>
        <w:rPr>
          <w:rStyle w:val="Teksttreci2"/>
          <w:color w:val="000000"/>
        </w:rPr>
        <w:t xml:space="preserve">X — nazywa narzędzie, urządzenie, przyrząd, substancję </w:t>
      </w:r>
      <w:r>
        <w:rPr>
          <w:rStyle w:val="Teksttreci2"/>
          <w:color w:val="000000"/>
          <w:lang w:val="ru-RU" w:eastAsia="ru-RU"/>
        </w:rPr>
        <w:t xml:space="preserve">у </w:t>
      </w:r>
      <w:r>
        <w:rPr>
          <w:rStyle w:val="Teksttreci2"/>
          <w:color w:val="000000"/>
        </w:rPr>
        <w:t>— wskazuje na czynność</w:t>
      </w:r>
    </w:p>
    <w:p w:rsidR="00000000" w:rsidRDefault="00DF1A6B">
      <w:pPr>
        <w:pStyle w:val="Teksttreci21"/>
        <w:shd w:val="clear" w:color="auto" w:fill="auto"/>
        <w:spacing w:before="0" w:line="336" w:lineRule="exact"/>
        <w:ind w:firstLine="440"/>
        <w:jc w:val="both"/>
      </w:pPr>
      <w:r>
        <w:rPr>
          <w:rStyle w:val="Teksttreci2"/>
          <w:color w:val="000000"/>
        </w:rPr>
        <w:t>Ze względu na swą funkcję nazywania czynności determinant jest wyraża</w:t>
      </w:r>
      <w:r>
        <w:rPr>
          <w:rStyle w:val="Teksttreci2"/>
          <w:color w:val="000000"/>
        </w:rPr>
        <w:softHyphen/>
        <w:t>ny za pomocą</w:t>
      </w:r>
      <w:r>
        <w:rPr>
          <w:rStyle w:val="Teksttreci2"/>
          <w:color w:val="000000"/>
        </w:rPr>
        <w:t xml:space="preserve"> odczasownikowego przymiotnika lub rzeczownika, np. </w:t>
      </w:r>
      <w:r>
        <w:rPr>
          <w:rStyle w:val="Teksttreci2Kursywa"/>
          <w:color w:val="000000"/>
        </w:rPr>
        <w:t>aparat wyporny</w:t>
      </w:r>
      <w:r>
        <w:rPr>
          <w:rStyle w:val="Teksttreci2"/>
          <w:color w:val="000000"/>
        </w:rPr>
        <w:t xml:space="preserve"> chem. ‘aparat stosowany do wyparowania rozpuszczalnika z rozcień</w:t>
      </w:r>
      <w:r>
        <w:rPr>
          <w:rStyle w:val="Teksttreci2"/>
          <w:color w:val="000000"/>
        </w:rPr>
        <w:softHyphen/>
        <w:t xml:space="preserve">czonych roztworów w celu ich zatężenia’, </w:t>
      </w:r>
      <w:r>
        <w:rPr>
          <w:rStyle w:val="Teksttreci2Kursywa"/>
          <w:color w:val="000000"/>
        </w:rPr>
        <w:t>kondensator wyrównawczy</w:t>
      </w:r>
      <w:r>
        <w:rPr>
          <w:rStyle w:val="Teksttreci2"/>
          <w:color w:val="000000"/>
        </w:rPr>
        <w:t xml:space="preserve"> tel. ‘kondensator do wyrównywania pojemności skutecznej i s</w:t>
      </w:r>
      <w:r>
        <w:rPr>
          <w:rStyle w:val="Teksttreci2"/>
          <w:color w:val="000000"/>
        </w:rPr>
        <w:t xml:space="preserve">ymetryzacji wiązki kablowej’, </w:t>
      </w:r>
      <w:r>
        <w:rPr>
          <w:rStyle w:val="Teksttreci2Kursywa"/>
          <w:color w:val="000000"/>
        </w:rPr>
        <w:t>maszyna flotacyjna</w:t>
      </w:r>
      <w:r>
        <w:rPr>
          <w:rStyle w:val="Teksttreci2"/>
          <w:color w:val="000000"/>
        </w:rPr>
        <w:t xml:space="preserve"> ‘aparat służący do przeprowadzania procesu flotacji’, </w:t>
      </w:r>
      <w:r>
        <w:rPr>
          <w:rStyle w:val="Teksttreci2Kursywa"/>
          <w:color w:val="000000"/>
        </w:rPr>
        <w:t>głowica uszczelniająca</w:t>
      </w:r>
      <w:r>
        <w:rPr>
          <w:rStyle w:val="Teksttreci2"/>
          <w:color w:val="000000"/>
        </w:rPr>
        <w:t xml:space="preserve"> ‘urządzenie do uszczelniania przestrzeni między rurami płuczkowymi i okładzinowymi’, </w:t>
      </w:r>
      <w:r>
        <w:rPr>
          <w:rStyle w:val="Teksttreci2Kursywa"/>
          <w:color w:val="000000"/>
        </w:rPr>
        <w:t>obrabiarka skrawająca</w:t>
      </w:r>
      <w:r>
        <w:rPr>
          <w:rStyle w:val="Teksttreci2"/>
          <w:color w:val="000000"/>
        </w:rPr>
        <w:t xml:space="preserve"> ‘ma</w:t>
      </w:r>
      <w:r>
        <w:rPr>
          <w:rStyle w:val="Teksttreci2"/>
          <w:color w:val="000000"/>
        </w:rPr>
        <w:softHyphen/>
        <w:t>szyna do obróbki sk</w:t>
      </w:r>
      <w:r>
        <w:rPr>
          <w:rStyle w:val="Teksttreci2"/>
          <w:color w:val="000000"/>
        </w:rPr>
        <w:t>rawaniem’ — imiesłów wskazuje tu pewną cechę przed</w:t>
      </w:r>
      <w:r>
        <w:rPr>
          <w:rStyle w:val="Teksttreci2"/>
          <w:color w:val="000000"/>
        </w:rPr>
        <w:softHyphen/>
        <w:t xml:space="preserve">miotu, która jest na stałe związana z nim i nie pozostaje w relacji do kategorii czasu, </w:t>
      </w:r>
      <w:r>
        <w:rPr>
          <w:rStyle w:val="Teksttreci2Kursywa"/>
          <w:color w:val="000000"/>
        </w:rPr>
        <w:t>język programowania</w:t>
      </w:r>
      <w:r>
        <w:rPr>
          <w:rStyle w:val="Teksttreci2"/>
          <w:color w:val="000000"/>
        </w:rPr>
        <w:t xml:space="preserve"> ‘język jednoznacznie określony, przewidziany do kodowania programów (programowania)’, </w:t>
      </w:r>
      <w:r>
        <w:rPr>
          <w:rStyle w:val="Teksttreci2Kursywa"/>
          <w:color w:val="000000"/>
        </w:rPr>
        <w:t>aparat do r</w:t>
      </w:r>
      <w:r>
        <w:rPr>
          <w:rStyle w:val="Teksttreci2Kursywa"/>
          <w:color w:val="000000"/>
        </w:rPr>
        <w:t>dzeniowania</w:t>
      </w:r>
      <w:r>
        <w:rPr>
          <w:rStyle w:val="Teksttreci2"/>
          <w:color w:val="000000"/>
        </w:rPr>
        <w:t xml:space="preserve"> wiertn. ‘narzędzie wiertnicze przeznaczone do pobierania rdzenia przy mechanicznym wierceniu obrotowym’. Połączenie rzeczownika z wyrażeniem przyimkowym stanowi jakby zwrot eliptyczny z domyślnym rzeczownikiem. Terminy te można traktować jako s</w:t>
      </w:r>
      <w:r>
        <w:rPr>
          <w:rStyle w:val="Teksttreci2"/>
          <w:color w:val="000000"/>
        </w:rPr>
        <w:t>króty definicji.</w:t>
      </w:r>
    </w:p>
    <w:p w:rsidR="00000000" w:rsidRDefault="00DF1A6B">
      <w:pPr>
        <w:pStyle w:val="Teksttreci21"/>
        <w:numPr>
          <w:ilvl w:val="0"/>
          <w:numId w:val="15"/>
        </w:numPr>
        <w:shd w:val="clear" w:color="auto" w:fill="auto"/>
        <w:tabs>
          <w:tab w:val="left" w:pos="808"/>
        </w:tabs>
        <w:spacing w:before="0" w:line="336" w:lineRule="exact"/>
        <w:ind w:left="740" w:right="3680" w:hanging="300"/>
      </w:pPr>
      <w:r>
        <w:rPr>
          <w:rStyle w:val="Teksttreci212pt"/>
          <w:color w:val="000000"/>
        </w:rPr>
        <w:t xml:space="preserve">X </w:t>
      </w:r>
      <w:r>
        <w:rPr>
          <w:rStyle w:val="Teksttreci2"/>
          <w:color w:val="000000"/>
        </w:rPr>
        <w:t xml:space="preserve">— nazywa to, co jest przeznaczone do... </w:t>
      </w:r>
      <w:r>
        <w:rPr>
          <w:rStyle w:val="Teksttreci2"/>
          <w:color w:val="000000"/>
          <w:lang w:val="ru-RU" w:eastAsia="ru-RU"/>
        </w:rPr>
        <w:t xml:space="preserve">у </w:t>
      </w:r>
      <w:r>
        <w:rPr>
          <w:rStyle w:val="Teksttreci2"/>
          <w:color w:val="000000"/>
        </w:rPr>
        <w:t>— wskazuje na obiekt</w:t>
      </w:r>
    </w:p>
    <w:p w:rsidR="00000000" w:rsidRDefault="00DF1A6B">
      <w:pPr>
        <w:pStyle w:val="Teksttreci21"/>
        <w:shd w:val="clear" w:color="auto" w:fill="auto"/>
        <w:spacing w:before="0" w:line="336" w:lineRule="exact"/>
        <w:ind w:left="740"/>
      </w:pPr>
      <w:r>
        <w:rPr>
          <w:rStyle w:val="Teksttreci212pt"/>
          <w:color w:val="000000"/>
        </w:rPr>
        <w:t xml:space="preserve">X, </w:t>
      </w:r>
      <w:r>
        <w:rPr>
          <w:rStyle w:val="Teksttreci2"/>
          <w:color w:val="000000"/>
        </w:rPr>
        <w:t>który [służy do NA]y</w:t>
      </w:r>
    </w:p>
    <w:p w:rsidR="00000000" w:rsidRDefault="00DF1A6B">
      <w:pPr>
        <w:pStyle w:val="Teksttreci21"/>
        <w:shd w:val="clear" w:color="auto" w:fill="auto"/>
        <w:spacing w:before="0" w:line="336" w:lineRule="exact"/>
        <w:ind w:firstLine="440"/>
        <w:jc w:val="both"/>
      </w:pPr>
      <w:r>
        <w:rPr>
          <w:rStyle w:val="Teksttreci2"/>
          <w:color w:val="000000"/>
        </w:rPr>
        <w:t>Człon określający jest nazwą narzędzia, substancji, urządzenia, przyrządu, elementu jakiegoś urządzenia, który służy do wykonywania czynności na o</w:t>
      </w:r>
      <w:r>
        <w:rPr>
          <w:rStyle w:val="Teksttreci2"/>
          <w:color w:val="000000"/>
        </w:rPr>
        <w:t>biekcie nazwanym za pomocą członu nadrzędnego. Terminy, których człon ok</w:t>
      </w:r>
      <w:r>
        <w:rPr>
          <w:rStyle w:val="Teksttreci2"/>
          <w:color w:val="000000"/>
        </w:rPr>
        <w:softHyphen/>
        <w:t xml:space="preserve">reślany jest rzeczownikiem niemotywowanym, stanowią skróty dłuższych nazw. Czynność, z którą wiąże się przedmiot określany, nie jest bezpośrednio wyrażona w treści terminu, np. </w:t>
      </w:r>
      <w:r>
        <w:rPr>
          <w:rStyle w:val="Teksttreci2Kursywa"/>
          <w:color w:val="000000"/>
        </w:rPr>
        <w:t>kadź ż</w:t>
      </w:r>
      <w:r>
        <w:rPr>
          <w:rStyle w:val="Teksttreci2Kursywa"/>
          <w:color w:val="000000"/>
        </w:rPr>
        <w:t>użlowa</w:t>
      </w:r>
      <w:r>
        <w:rPr>
          <w:rStyle w:val="Teksttreci2"/>
          <w:color w:val="000000"/>
        </w:rPr>
        <w:t xml:space="preserve"> hutn. *kadź do gromadzenia i transportu żużlu z pieców metalurgicznych’, </w:t>
      </w:r>
      <w:r>
        <w:rPr>
          <w:rStyle w:val="Teksttreci2Kursywa"/>
          <w:color w:val="000000"/>
        </w:rPr>
        <w:t>młyn węglowy</w:t>
      </w:r>
      <w:r>
        <w:rPr>
          <w:rStyle w:val="Teksttreci2"/>
          <w:color w:val="000000"/>
        </w:rPr>
        <w:t xml:space="preserve"> ‘młyn do prze</w:t>
      </w:r>
      <w:r>
        <w:rPr>
          <w:rStyle w:val="Teksttreci2"/>
          <w:color w:val="000000"/>
        </w:rPr>
        <w:softHyphen/>
        <w:t xml:space="preserve">miału węgla na pył węglowy’, </w:t>
      </w:r>
      <w:r>
        <w:rPr>
          <w:rStyle w:val="Teksttreci2Kursywa"/>
          <w:color w:val="000000"/>
        </w:rPr>
        <w:lastRenderedPageBreak/>
        <w:t>wzmacniacz wizyjny</w:t>
      </w:r>
      <w:r>
        <w:rPr>
          <w:rStyle w:val="Teksttreci2"/>
          <w:color w:val="000000"/>
        </w:rPr>
        <w:t xml:space="preserve"> </w:t>
      </w:r>
      <w:r>
        <w:rPr>
          <w:rStyle w:val="Teksttreci2"/>
          <w:color w:val="000000"/>
          <w:lang w:val="en-US" w:eastAsia="en-US"/>
        </w:rPr>
        <w:t xml:space="preserve">‘TV </w:t>
      </w:r>
      <w:r>
        <w:rPr>
          <w:rStyle w:val="Teksttreci2"/>
          <w:color w:val="000000"/>
        </w:rPr>
        <w:t xml:space="preserve">wzmacniacz sygnałów obrazu (wizji) w nadajniku i odbiorniku’, </w:t>
      </w:r>
      <w:r>
        <w:rPr>
          <w:rStyle w:val="Teksttreci2Kursywa"/>
          <w:color w:val="000000"/>
        </w:rPr>
        <w:t>dzielnik napięcia</w:t>
      </w:r>
      <w:r>
        <w:rPr>
          <w:rStyle w:val="Teksttreci2"/>
          <w:color w:val="000000"/>
        </w:rPr>
        <w:t xml:space="preserve"> ‘urządzenie służą</w:t>
      </w:r>
      <w:r>
        <w:rPr>
          <w:rStyle w:val="Teksttreci2"/>
          <w:color w:val="000000"/>
        </w:rPr>
        <w:softHyphen/>
        <w:t>ce do dzielenia napięcia źródeł energii elektrycznej na części w stosunku sta</w:t>
      </w:r>
      <w:r>
        <w:rPr>
          <w:rStyle w:val="Teksttreci2"/>
          <w:color w:val="000000"/>
        </w:rPr>
        <w:softHyphen/>
        <w:t xml:space="preserve">łym’, </w:t>
      </w:r>
      <w:r>
        <w:rPr>
          <w:rStyle w:val="Teksttreci2Kursywa"/>
          <w:color w:val="000000"/>
        </w:rPr>
        <w:t>nośnik ciepła</w:t>
      </w:r>
      <w:r>
        <w:rPr>
          <w:rStyle w:val="Teksttreci2"/>
          <w:color w:val="000000"/>
        </w:rPr>
        <w:t xml:space="preserve"> ‘substancja, która przenosi ciepło od źródła do odbior</w:t>
      </w:r>
      <w:r>
        <w:rPr>
          <w:rStyle w:val="Teksttreci2"/>
          <w:color w:val="000000"/>
        </w:rPr>
        <w:softHyphen/>
        <w:t xml:space="preserve">nika’, </w:t>
      </w:r>
      <w:r>
        <w:rPr>
          <w:rStyle w:val="Teksttreci2Kursywa"/>
          <w:color w:val="000000"/>
        </w:rPr>
        <w:t xml:space="preserve">rozbijarka </w:t>
      </w:r>
      <w:r>
        <w:rPr>
          <w:rStyle w:val="Teksttreci2Kursywa"/>
          <w:color w:val="000000"/>
          <w:lang w:val="cs-CZ" w:eastAsia="cs-CZ"/>
        </w:rPr>
        <w:t>z</w:t>
      </w:r>
      <w:r>
        <w:rPr>
          <w:rStyle w:val="Teksttreci2Kursywa"/>
          <w:color w:val="000000"/>
        </w:rPr>
        <w:t>ł</w:t>
      </w:r>
      <w:r>
        <w:rPr>
          <w:rStyle w:val="Teksttreci2Kursywa"/>
          <w:color w:val="000000"/>
          <w:lang w:val="cs-CZ" w:eastAsia="cs-CZ"/>
        </w:rPr>
        <w:t>omu</w:t>
      </w:r>
      <w:r>
        <w:rPr>
          <w:rStyle w:val="Teksttreci2"/>
          <w:color w:val="000000"/>
          <w:lang w:val="cs-CZ" w:eastAsia="cs-CZ"/>
        </w:rPr>
        <w:t xml:space="preserve"> </w:t>
      </w:r>
      <w:r>
        <w:rPr>
          <w:rStyle w:val="Teksttreci2"/>
          <w:color w:val="000000"/>
        </w:rPr>
        <w:t>odl. ‘urządzenie do rozbijania dużych kawałków zło</w:t>
      </w:r>
      <w:r>
        <w:rPr>
          <w:rStyle w:val="Teksttreci2"/>
          <w:color w:val="000000"/>
        </w:rPr>
        <w:softHyphen/>
        <w:t>mu za pomocą specjalnego ci</w:t>
      </w:r>
      <w:r>
        <w:rPr>
          <w:rStyle w:val="Teksttreci2"/>
          <w:color w:val="000000"/>
        </w:rPr>
        <w:t xml:space="preserve">ężaru’, </w:t>
      </w:r>
      <w:r>
        <w:rPr>
          <w:rStyle w:val="Teksttreci2Kursywa"/>
          <w:color w:val="000000"/>
        </w:rPr>
        <w:t>gruszka do rur</w:t>
      </w:r>
      <w:r>
        <w:rPr>
          <w:rStyle w:val="Teksttreci2"/>
          <w:color w:val="000000"/>
        </w:rPr>
        <w:t xml:space="preserve"> wiertn. ‘narzędzie ratun</w:t>
      </w:r>
      <w:r>
        <w:rPr>
          <w:rStyle w:val="Teksttreci2"/>
          <w:color w:val="000000"/>
        </w:rPr>
        <w:softHyphen/>
        <w:t xml:space="preserve">kowe do przechowywania i transportu gazów’, </w:t>
      </w:r>
      <w:r>
        <w:rPr>
          <w:rStyle w:val="Teksttreci2Kursywa"/>
          <w:color w:val="000000"/>
        </w:rPr>
        <w:t>prasa do form</w:t>
      </w:r>
      <w:r>
        <w:rPr>
          <w:rStyle w:val="Teksttreci2"/>
          <w:color w:val="000000"/>
        </w:rPr>
        <w:t xml:space="preserve"> ‘przyrząd do mocowania form odlewniczych’, </w:t>
      </w:r>
      <w:r>
        <w:rPr>
          <w:rStyle w:val="Teksttreci2Kursywa"/>
          <w:color w:val="000000"/>
        </w:rPr>
        <w:t>kaseta na błony</w:t>
      </w:r>
      <w:r>
        <w:rPr>
          <w:rStyle w:val="Teksttreci2"/>
          <w:color w:val="000000"/>
        </w:rPr>
        <w:t xml:space="preserve"> fot. ‘opakowanie światłoszczelne w kształcie cylindrycznej puszki mieszczącej szpulę z nawi</w:t>
      </w:r>
      <w:r>
        <w:rPr>
          <w:rStyle w:val="Teksttreci2"/>
          <w:color w:val="000000"/>
        </w:rPr>
        <w:t>niętą błoną fotograficzną małoobrazkową’.</w:t>
      </w:r>
    </w:p>
    <w:p w:rsidR="00000000" w:rsidRDefault="00DF1A6B">
      <w:pPr>
        <w:pStyle w:val="Teksttreci21"/>
        <w:shd w:val="clear" w:color="auto" w:fill="auto"/>
        <w:tabs>
          <w:tab w:val="left" w:pos="842"/>
        </w:tabs>
        <w:spacing w:before="0"/>
        <w:ind w:left="840" w:right="3640" w:hanging="360"/>
      </w:pPr>
      <w:r>
        <w:rPr>
          <w:rStyle w:val="Teksttreci2"/>
          <w:color w:val="000000"/>
          <w:lang w:val="ru-RU" w:eastAsia="ru-RU"/>
        </w:rPr>
        <w:t>с)</w:t>
      </w:r>
      <w:r>
        <w:rPr>
          <w:rStyle w:val="Teksttreci2"/>
          <w:color w:val="000000"/>
          <w:lang w:val="ru-RU" w:eastAsia="ru-RU"/>
        </w:rPr>
        <w:tab/>
      </w:r>
      <w:r>
        <w:rPr>
          <w:rStyle w:val="Teksttreci2"/>
          <w:color w:val="000000"/>
        </w:rPr>
        <w:t xml:space="preserve">X — nazywa to, co jest przeznaczone do..., </w:t>
      </w:r>
      <w:r>
        <w:rPr>
          <w:rStyle w:val="Teksttreci2"/>
          <w:color w:val="000000"/>
          <w:lang w:val="ru-RU" w:eastAsia="ru-RU"/>
        </w:rPr>
        <w:t xml:space="preserve">у </w:t>
      </w:r>
      <w:r>
        <w:rPr>
          <w:rStyle w:val="Teksttreci2"/>
          <w:color w:val="000000"/>
        </w:rPr>
        <w:t xml:space="preserve">— wskazuje na rezultat </w:t>
      </w:r>
      <w:r>
        <w:rPr>
          <w:rStyle w:val="Teksttreci212pt"/>
          <w:color w:val="000000"/>
        </w:rPr>
        <w:t xml:space="preserve">X, </w:t>
      </w:r>
      <w:r>
        <w:rPr>
          <w:rStyle w:val="Teksttreci2"/>
          <w:color w:val="000000"/>
        </w:rPr>
        <w:t>który (służy do NA)y</w:t>
      </w:r>
    </w:p>
    <w:p w:rsidR="00000000" w:rsidRDefault="00DF1A6B">
      <w:pPr>
        <w:pStyle w:val="Teksttreci21"/>
        <w:shd w:val="clear" w:color="auto" w:fill="auto"/>
        <w:spacing w:before="0"/>
        <w:ind w:firstLine="480"/>
        <w:jc w:val="both"/>
      </w:pPr>
      <w:r>
        <w:rPr>
          <w:rStyle w:val="Teksttreci2"/>
          <w:color w:val="000000"/>
        </w:rPr>
        <w:t>Człon określany nazywa narzędzie, urządzenie lub miejsce, które służy do wytwarzania, wykonywania, produkowania różnych</w:t>
      </w:r>
      <w:r>
        <w:rPr>
          <w:rStyle w:val="Teksttreci2"/>
          <w:color w:val="000000"/>
        </w:rPr>
        <w:t xml:space="preserve"> przedmiotów, substancji. Determinant wskazuje na rezultat wykonanej czynności, np. </w:t>
      </w:r>
      <w:r>
        <w:rPr>
          <w:rStyle w:val="Teksttreci2Kursywa"/>
          <w:color w:val="000000"/>
        </w:rPr>
        <w:t xml:space="preserve">generator dymny </w:t>
      </w:r>
      <w:r>
        <w:rPr>
          <w:rStyle w:val="Teksttreci2"/>
          <w:color w:val="000000"/>
        </w:rPr>
        <w:t>wojsk, ‘urządzenie do wytwarzania dymu za pomocą środków dymotwór</w:t>
      </w:r>
      <w:r>
        <w:rPr>
          <w:rStyle w:val="Teksttreci2"/>
          <w:color w:val="000000"/>
        </w:rPr>
        <w:softHyphen/>
        <w:t xml:space="preserve">czych’, </w:t>
      </w:r>
      <w:r>
        <w:rPr>
          <w:rStyle w:val="Teksttreci2Kursywa"/>
          <w:color w:val="000000"/>
        </w:rPr>
        <w:t>piec stalowniczy</w:t>
      </w:r>
      <w:r>
        <w:rPr>
          <w:rStyle w:val="Teksttreci2"/>
          <w:color w:val="000000"/>
        </w:rPr>
        <w:t xml:space="preserve"> ‘piec wytopowy do wytwarzania stali’, </w:t>
      </w:r>
      <w:r>
        <w:rPr>
          <w:rStyle w:val="Teksttreci2Kursywa"/>
          <w:color w:val="000000"/>
        </w:rPr>
        <w:t>generator ga</w:t>
      </w:r>
      <w:r>
        <w:rPr>
          <w:rStyle w:val="Teksttreci2Kursywa"/>
          <w:color w:val="000000"/>
        </w:rPr>
        <w:softHyphen/>
        <w:t>zu</w:t>
      </w:r>
      <w:r>
        <w:rPr>
          <w:rStyle w:val="Teksttreci2"/>
          <w:color w:val="000000"/>
        </w:rPr>
        <w:t xml:space="preserve"> ‘</w:t>
      </w:r>
      <w:r>
        <w:rPr>
          <w:rStyle w:val="Teksttreci2"/>
          <w:color w:val="000000"/>
        </w:rPr>
        <w:t xml:space="preserve">piec do wytwarzania gazu palnego’, </w:t>
      </w:r>
      <w:r>
        <w:rPr>
          <w:rStyle w:val="Teksttreci2Kursywa"/>
          <w:color w:val="000000"/>
        </w:rPr>
        <w:t>huta szkła</w:t>
      </w:r>
      <w:r>
        <w:rPr>
          <w:rStyle w:val="Teksttreci2"/>
          <w:color w:val="000000"/>
        </w:rPr>
        <w:t xml:space="preserve"> ‘zakład przemysłowy, w którym wytapia się szkło z surowców i wytwarza różne przedmioty szkla</w:t>
      </w:r>
      <w:r>
        <w:rPr>
          <w:rStyle w:val="Teksttreci2"/>
          <w:color w:val="000000"/>
        </w:rPr>
        <w:softHyphen/>
        <w:t xml:space="preserve">ne’, </w:t>
      </w:r>
      <w:r>
        <w:rPr>
          <w:rStyle w:val="Teksttreci2Kursywa"/>
          <w:color w:val="000000"/>
        </w:rPr>
        <w:t>ciągarka do drutu</w:t>
      </w:r>
      <w:r>
        <w:rPr>
          <w:rStyle w:val="Teksttreci2"/>
          <w:color w:val="000000"/>
        </w:rPr>
        <w:t xml:space="preserve"> ‘maszyna do wytwarzania drutu przez ciągnienie’.</w:t>
      </w:r>
    </w:p>
    <w:p w:rsidR="00000000" w:rsidRDefault="00DF1A6B">
      <w:pPr>
        <w:pStyle w:val="Teksttreci21"/>
        <w:shd w:val="clear" w:color="auto" w:fill="auto"/>
        <w:spacing w:before="0"/>
        <w:ind w:firstLine="480"/>
        <w:jc w:val="both"/>
      </w:pPr>
      <w:r>
        <w:rPr>
          <w:rStyle w:val="Teksttreci2"/>
          <w:color w:val="000000"/>
        </w:rPr>
        <w:t>Sformułowania innej definicji ogólnej wymagaj</w:t>
      </w:r>
      <w:r>
        <w:rPr>
          <w:rStyle w:val="Teksttreci2"/>
          <w:color w:val="000000"/>
        </w:rPr>
        <w:t>ą terminy, w których człon nadrzędny jest nazwą materiału lub substancji przeznaczonych do wytwarza</w:t>
      </w:r>
      <w:r>
        <w:rPr>
          <w:rStyle w:val="Teksttreci2"/>
          <w:color w:val="000000"/>
        </w:rPr>
        <w:softHyphen/>
        <w:t xml:space="preserve">nia różnych przedmiotów wskazanych przez określnik: x, z którego (robi się)y, np. </w:t>
      </w:r>
      <w:r>
        <w:rPr>
          <w:rStyle w:val="Teksttreci2Kursywa"/>
          <w:color w:val="000000"/>
        </w:rPr>
        <w:t>materiał izolacyjny</w:t>
      </w:r>
      <w:r>
        <w:rPr>
          <w:rStyle w:val="Teksttreci2"/>
          <w:color w:val="000000"/>
        </w:rPr>
        <w:t xml:space="preserve"> ‘materiał do wykonywania izolacji cieplnej, elektrycz</w:t>
      </w:r>
      <w:r>
        <w:rPr>
          <w:rStyle w:val="Teksttreci2"/>
          <w:color w:val="000000"/>
        </w:rPr>
        <w:softHyphen/>
      </w:r>
      <w:r>
        <w:rPr>
          <w:rStyle w:val="Teksttreci2"/>
          <w:color w:val="000000"/>
        </w:rPr>
        <w:t xml:space="preserve">nej, dźwiękowej itp.’, </w:t>
      </w:r>
      <w:r>
        <w:rPr>
          <w:rStyle w:val="Teksttreci2Kursywa"/>
          <w:color w:val="000000"/>
        </w:rPr>
        <w:t>stop odlewniczy</w:t>
      </w:r>
      <w:r>
        <w:rPr>
          <w:rStyle w:val="Teksttreci2"/>
          <w:color w:val="000000"/>
        </w:rPr>
        <w:t xml:space="preserve"> ‘stop do wytwarzania odlewów’.</w:t>
      </w:r>
    </w:p>
    <w:p w:rsidR="00000000" w:rsidRDefault="00DF1A6B">
      <w:pPr>
        <w:pStyle w:val="Teksttreci21"/>
        <w:numPr>
          <w:ilvl w:val="0"/>
          <w:numId w:val="13"/>
        </w:numPr>
        <w:shd w:val="clear" w:color="auto" w:fill="auto"/>
        <w:tabs>
          <w:tab w:val="left" w:pos="824"/>
        </w:tabs>
        <w:spacing w:before="0"/>
        <w:ind w:firstLine="480"/>
        <w:jc w:val="both"/>
      </w:pPr>
      <w:r>
        <w:rPr>
          <w:rStyle w:val="Teksttreci2Odstpy3pt"/>
          <w:color w:val="000000"/>
        </w:rPr>
        <w:t>Relacja — przedmiot lokalizowany : miejsce</w:t>
      </w:r>
    </w:p>
    <w:p w:rsidR="00000000" w:rsidRDefault="00DF1A6B">
      <w:pPr>
        <w:pStyle w:val="Teksttreci21"/>
        <w:shd w:val="clear" w:color="auto" w:fill="auto"/>
        <w:spacing w:before="0"/>
        <w:ind w:left="840"/>
      </w:pPr>
      <w:r>
        <w:rPr>
          <w:rStyle w:val="Teksttreci212pt"/>
          <w:color w:val="000000"/>
        </w:rPr>
        <w:t xml:space="preserve">X </w:t>
      </w:r>
      <w:r>
        <w:rPr>
          <w:rStyle w:val="Teksttreci2"/>
          <w:color w:val="000000"/>
        </w:rPr>
        <w:t xml:space="preserve">— nazywa przedmiot lokalizowany lub czynność lokalizowaną </w:t>
      </w:r>
      <w:r>
        <w:rPr>
          <w:rStyle w:val="Teksttreci2"/>
          <w:color w:val="000000"/>
          <w:lang w:val="ru-RU" w:eastAsia="ru-RU"/>
        </w:rPr>
        <w:t xml:space="preserve">у </w:t>
      </w:r>
      <w:r>
        <w:rPr>
          <w:rStyle w:val="Teksttreci2"/>
          <w:color w:val="000000"/>
        </w:rPr>
        <w:t xml:space="preserve">— wskazuje na miejsce </w:t>
      </w:r>
      <w:r>
        <w:rPr>
          <w:rStyle w:val="Teksttreci212pt"/>
          <w:color w:val="000000"/>
        </w:rPr>
        <w:t xml:space="preserve">X, </w:t>
      </w:r>
      <w:r>
        <w:rPr>
          <w:rStyle w:val="Teksttreci2"/>
          <w:color w:val="000000"/>
        </w:rPr>
        <w:t xml:space="preserve">który </w:t>
      </w:r>
      <w:r>
        <w:rPr>
          <w:rStyle w:val="Teksttreci2"/>
          <w:color w:val="000000"/>
          <w:lang w:val="cs-CZ" w:eastAsia="cs-CZ"/>
        </w:rPr>
        <w:t xml:space="preserve">(V)P </w:t>
      </w:r>
      <w:r>
        <w:rPr>
          <w:rStyle w:val="Teksttreci2"/>
          <w:color w:val="000000"/>
          <w:lang w:val="ru-RU" w:eastAsia="ru-RU"/>
        </w:rPr>
        <w:t>у</w:t>
      </w:r>
    </w:p>
    <w:p w:rsidR="00000000" w:rsidRDefault="00DF1A6B">
      <w:pPr>
        <w:pStyle w:val="Teksttreci21"/>
        <w:shd w:val="clear" w:color="auto" w:fill="auto"/>
        <w:spacing w:before="0"/>
        <w:ind w:firstLine="840"/>
        <w:jc w:val="both"/>
      </w:pPr>
      <w:r>
        <w:rPr>
          <w:rStyle w:val="Teksttreci2"/>
          <w:color w:val="000000"/>
        </w:rPr>
        <w:t xml:space="preserve">V — zastępuje różne czasowniki typu </w:t>
      </w:r>
      <w:r>
        <w:rPr>
          <w:rStyle w:val="Teksttreci2Kursywa"/>
          <w:color w:val="000000"/>
        </w:rPr>
        <w:t>znajdować się, lokalizować,</w:t>
      </w:r>
      <w:r>
        <w:rPr>
          <w:rStyle w:val="Teksttreci2"/>
          <w:color w:val="000000"/>
        </w:rPr>
        <w:t xml:space="preserve"> np. </w:t>
      </w:r>
      <w:r>
        <w:rPr>
          <w:rStyle w:val="Teksttreci2Kursywa"/>
          <w:color w:val="000000"/>
        </w:rPr>
        <w:t>filar graniczny</w:t>
      </w:r>
      <w:r>
        <w:rPr>
          <w:rStyle w:val="Teksttreci2"/>
          <w:color w:val="000000"/>
        </w:rPr>
        <w:t xml:space="preserve"> górn. ‘filar na granicy obszaru górniczego kopalni', </w:t>
      </w:r>
      <w:r>
        <w:rPr>
          <w:rStyle w:val="Teksttreci2Kursywa"/>
          <w:color w:val="000000"/>
        </w:rPr>
        <w:t>radiosta</w:t>
      </w:r>
      <w:r>
        <w:rPr>
          <w:rStyle w:val="Teksttreci2Kursywa"/>
          <w:color w:val="000000"/>
        </w:rPr>
        <w:softHyphen/>
        <w:t>cja pokładowa</w:t>
      </w:r>
      <w:r>
        <w:rPr>
          <w:rStyle w:val="Teksttreci2"/>
          <w:color w:val="000000"/>
        </w:rPr>
        <w:t xml:space="preserve"> ‘radiostacja zainstalowana na obiekcie pływającym lub latają</w:t>
      </w:r>
      <w:r>
        <w:rPr>
          <w:rStyle w:val="Teksttreci2"/>
          <w:color w:val="000000"/>
        </w:rPr>
        <w:softHyphen/>
        <w:t xml:space="preserve">cym’, </w:t>
      </w:r>
      <w:r>
        <w:rPr>
          <w:rStyle w:val="Teksttreci2Kursywa"/>
          <w:color w:val="000000"/>
        </w:rPr>
        <w:t>lampa nahełmna</w:t>
      </w:r>
      <w:r>
        <w:rPr>
          <w:rStyle w:val="Teksttreci2"/>
          <w:color w:val="000000"/>
        </w:rPr>
        <w:t xml:space="preserve"> górn. ‘lampa elektryczna, której żarówka z odbłyś</w:t>
      </w:r>
      <w:r>
        <w:rPr>
          <w:rStyle w:val="Teksttreci2"/>
          <w:color w:val="000000"/>
        </w:rPr>
        <w:softHyphen/>
      </w:r>
      <w:r>
        <w:rPr>
          <w:rStyle w:val="Teksttreci2"/>
          <w:color w:val="000000"/>
        </w:rPr>
        <w:t xml:space="preserve">nikiem jest umieszczona na hełmie górnika </w:t>
      </w:r>
      <w:r>
        <w:rPr>
          <w:rStyle w:val="Teksttreci2Kursywa"/>
          <w:color w:val="000000"/>
        </w:rPr>
        <w:t>fundament na palach .</w:t>
      </w:r>
    </w:p>
    <w:p w:rsidR="00000000" w:rsidRDefault="00DF1A6B">
      <w:pPr>
        <w:pStyle w:val="Teksttreci21"/>
        <w:numPr>
          <w:ilvl w:val="0"/>
          <w:numId w:val="13"/>
        </w:numPr>
        <w:shd w:val="clear" w:color="auto" w:fill="auto"/>
        <w:tabs>
          <w:tab w:val="left" w:pos="824"/>
        </w:tabs>
        <w:spacing w:before="0"/>
        <w:ind w:firstLine="480"/>
        <w:jc w:val="both"/>
      </w:pPr>
      <w:r>
        <w:rPr>
          <w:rStyle w:val="Teksttreci2Odstpy3pt"/>
          <w:color w:val="000000"/>
        </w:rPr>
        <w:t>Relacja — czynność lokalizowana: miejsce</w:t>
      </w:r>
    </w:p>
    <w:p w:rsidR="00000000" w:rsidRDefault="00DF1A6B">
      <w:pPr>
        <w:pStyle w:val="Teksttreci21"/>
        <w:shd w:val="clear" w:color="auto" w:fill="auto"/>
        <w:spacing w:before="0"/>
        <w:ind w:left="840"/>
      </w:pPr>
      <w:r>
        <w:rPr>
          <w:rStyle w:val="Teksttreci212pt"/>
          <w:color w:val="000000"/>
        </w:rPr>
        <w:t xml:space="preserve">X </w:t>
      </w:r>
      <w:r>
        <w:rPr>
          <w:rStyle w:val="Teksttreci2"/>
          <w:color w:val="000000"/>
        </w:rPr>
        <w:t xml:space="preserve">— nazywa czynność, </w:t>
      </w:r>
      <w:r>
        <w:rPr>
          <w:rStyle w:val="Teksttreci2"/>
          <w:color w:val="000000"/>
          <w:lang w:val="ru-RU" w:eastAsia="ru-RU"/>
        </w:rPr>
        <w:t xml:space="preserve">у </w:t>
      </w:r>
      <w:r>
        <w:rPr>
          <w:rStyle w:val="Teksttreci2"/>
          <w:color w:val="000000"/>
        </w:rPr>
        <w:t xml:space="preserve">— wskazuje miejsce, gdzie się ona odbywa </w:t>
      </w:r>
      <w:r>
        <w:rPr>
          <w:rStyle w:val="Teksttreci212pt"/>
          <w:color w:val="000000"/>
        </w:rPr>
        <w:t xml:space="preserve">X, </w:t>
      </w:r>
      <w:r>
        <w:rPr>
          <w:rStyle w:val="Teksttreci2"/>
          <w:color w:val="000000"/>
        </w:rPr>
        <w:t xml:space="preserve">który (odbywa się) w </w:t>
      </w:r>
      <w:r>
        <w:rPr>
          <w:rStyle w:val="Teksttreci2"/>
          <w:color w:val="000000"/>
          <w:lang w:val="ru-RU" w:eastAsia="ru-RU"/>
        </w:rPr>
        <w:t>у</w:t>
      </w:r>
    </w:p>
    <w:p w:rsidR="00000000" w:rsidRDefault="00DF1A6B">
      <w:pPr>
        <w:pStyle w:val="Teksttreci21"/>
        <w:shd w:val="clear" w:color="auto" w:fill="auto"/>
        <w:spacing w:before="0"/>
        <w:ind w:firstLine="480"/>
        <w:jc w:val="both"/>
      </w:pPr>
      <w:r>
        <w:rPr>
          <w:rStyle w:val="Teksttreci2"/>
          <w:color w:val="000000"/>
        </w:rPr>
        <w:t xml:space="preserve">Do grupy tej zaliczono następujące typy terminów: </w:t>
      </w:r>
      <w:r>
        <w:rPr>
          <w:rStyle w:val="Teksttreci2Kursywa"/>
          <w:color w:val="000000"/>
        </w:rPr>
        <w:t>absorpc</w:t>
      </w:r>
      <w:r>
        <w:rPr>
          <w:rStyle w:val="Teksttreci2Kursywa"/>
          <w:color w:val="000000"/>
        </w:rPr>
        <w:t>ja jonosferycz- na</w:t>
      </w:r>
      <w:r>
        <w:rPr>
          <w:rStyle w:val="Teksttreci2"/>
          <w:color w:val="000000"/>
        </w:rPr>
        <w:t xml:space="preserve"> rad. 'pochłanianie energii fal radiowych w jonosferze w wyniku zderzeń swobodnych elektronów z jonami i neutralnymi cząsteczkami gazu’, </w:t>
      </w:r>
      <w:r>
        <w:rPr>
          <w:rStyle w:val="Teksttreci2Kursywa"/>
          <w:color w:val="000000"/>
        </w:rPr>
        <w:t>korozja międzykrystaliczna</w:t>
      </w:r>
      <w:r>
        <w:rPr>
          <w:rStyle w:val="Teksttreci2"/>
          <w:color w:val="000000"/>
        </w:rPr>
        <w:t xml:space="preserve"> ‘korozja zachodząca wzdłuż granic ziarn metalu’, </w:t>
      </w:r>
      <w:r>
        <w:rPr>
          <w:rStyle w:val="Teksttreci2Kursywa"/>
          <w:color w:val="000000"/>
        </w:rPr>
        <w:t>formo</w:t>
      </w:r>
      <w:r>
        <w:rPr>
          <w:rStyle w:val="Teksttreci2Kursywa"/>
          <w:color w:val="000000"/>
        </w:rPr>
        <w:softHyphen/>
        <w:t>wanie</w:t>
      </w:r>
      <w:r>
        <w:rPr>
          <w:rStyle w:val="Teksttreci2"/>
          <w:color w:val="000000"/>
        </w:rPr>
        <w:t xml:space="preserve"> w </w:t>
      </w:r>
      <w:r>
        <w:rPr>
          <w:rStyle w:val="Teksttreci2Kursywa"/>
          <w:color w:val="000000"/>
        </w:rPr>
        <w:t>dole</w:t>
      </w:r>
      <w:r>
        <w:rPr>
          <w:rStyle w:val="Teksttreci2"/>
          <w:color w:val="000000"/>
        </w:rPr>
        <w:t xml:space="preserve"> ‘formo</w:t>
      </w:r>
      <w:r>
        <w:rPr>
          <w:rStyle w:val="Teksttreci2"/>
          <w:color w:val="000000"/>
        </w:rPr>
        <w:t>wanie ręczne prowadzone w dole odlewniczym’.</w:t>
      </w:r>
    </w:p>
    <w:p w:rsidR="00000000" w:rsidRDefault="00DF1A6B">
      <w:pPr>
        <w:pStyle w:val="Teksttreci21"/>
        <w:numPr>
          <w:ilvl w:val="0"/>
          <w:numId w:val="16"/>
        </w:numPr>
        <w:shd w:val="clear" w:color="auto" w:fill="auto"/>
        <w:tabs>
          <w:tab w:val="left" w:pos="843"/>
        </w:tabs>
        <w:spacing w:before="0" w:line="336" w:lineRule="exact"/>
        <w:ind w:firstLine="500"/>
        <w:jc w:val="both"/>
      </w:pPr>
      <w:r>
        <w:rPr>
          <w:rStyle w:val="Teksttreci2Odstpy3pt"/>
          <w:color w:val="000000"/>
        </w:rPr>
        <w:lastRenderedPageBreak/>
        <w:t>Relacja — rezultat: czynność</w:t>
      </w:r>
    </w:p>
    <w:p w:rsidR="00000000" w:rsidRDefault="00DF1A6B">
      <w:pPr>
        <w:pStyle w:val="Teksttreci21"/>
        <w:numPr>
          <w:ilvl w:val="0"/>
          <w:numId w:val="17"/>
        </w:numPr>
        <w:shd w:val="clear" w:color="auto" w:fill="auto"/>
        <w:tabs>
          <w:tab w:val="left" w:pos="843"/>
        </w:tabs>
        <w:spacing w:before="0" w:line="336" w:lineRule="exact"/>
        <w:ind w:left="840" w:right="2840" w:hanging="340"/>
      </w:pPr>
      <w:r>
        <w:rPr>
          <w:rStyle w:val="Teksttreci2"/>
          <w:color w:val="000000"/>
        </w:rPr>
        <w:t>x</w:t>
      </w:r>
      <w:r>
        <w:rPr>
          <w:rStyle w:val="Teksttreci2"/>
          <w:color w:val="000000"/>
          <w:lang w:val="ru-RU" w:eastAsia="ru-RU"/>
        </w:rPr>
        <w:t xml:space="preserve"> </w:t>
      </w:r>
      <w:r>
        <w:rPr>
          <w:rStyle w:val="Teksttreci2"/>
          <w:color w:val="000000"/>
        </w:rPr>
        <w:t xml:space="preserve">— nazywa rezultat, </w:t>
      </w:r>
      <w:r>
        <w:rPr>
          <w:rStyle w:val="Teksttreci211pt"/>
          <w:color w:val="000000"/>
          <w:lang w:val="ru-RU" w:eastAsia="ru-RU"/>
        </w:rPr>
        <w:t xml:space="preserve">у </w:t>
      </w:r>
      <w:r>
        <w:rPr>
          <w:rStyle w:val="Teksttreci2"/>
          <w:color w:val="000000"/>
        </w:rPr>
        <w:t xml:space="preserve">— wskazuje na czynność </w:t>
      </w:r>
      <w:r>
        <w:rPr>
          <w:rStyle w:val="Teksttreci211pt"/>
          <w:color w:val="000000"/>
        </w:rPr>
        <w:t xml:space="preserve">X, </w:t>
      </w:r>
      <w:r>
        <w:rPr>
          <w:rStyle w:val="Teksttreci2"/>
          <w:color w:val="000000"/>
        </w:rPr>
        <w:t xml:space="preserve">który jest rezultatem </w:t>
      </w:r>
      <w:r>
        <w:rPr>
          <w:rStyle w:val="Teksttreci211pt"/>
          <w:color w:val="000000"/>
          <w:lang w:val="ru-RU" w:eastAsia="ru-RU"/>
        </w:rPr>
        <w:t>у</w:t>
      </w:r>
    </w:p>
    <w:p w:rsidR="00000000" w:rsidRDefault="00DF1A6B">
      <w:pPr>
        <w:pStyle w:val="Teksttreci21"/>
        <w:shd w:val="clear" w:color="auto" w:fill="auto"/>
        <w:spacing w:before="0" w:line="360" w:lineRule="exact"/>
        <w:ind w:firstLine="500"/>
        <w:jc w:val="both"/>
      </w:pPr>
      <w:r>
        <w:rPr>
          <w:rStyle w:val="Teksttreci2"/>
          <w:color w:val="000000"/>
        </w:rPr>
        <w:t>Człon określany nazywa przedmioty, zjawiska będące rezultatem czynnoś</w:t>
      </w:r>
      <w:r>
        <w:rPr>
          <w:rStyle w:val="Teksttreci2"/>
          <w:color w:val="000000"/>
        </w:rPr>
        <w:softHyphen/>
        <w:t>ci. Nie istniały o</w:t>
      </w:r>
      <w:r>
        <w:rPr>
          <w:rStyle w:val="Teksttreci2"/>
          <w:color w:val="000000"/>
        </w:rPr>
        <w:t xml:space="preserve">ne przed jej rozpoczęciem przez jakiegoś agensa. Czynność, na którą wskazuje określnik, jest przyczyną sprawczą powstania pewnego przedmiotu lub cechy, np. </w:t>
      </w:r>
      <w:r>
        <w:rPr>
          <w:rStyle w:val="Teksttreci2Kursywa"/>
          <w:color w:val="000000"/>
        </w:rPr>
        <w:t>korozja stykowa</w:t>
      </w:r>
      <w:r>
        <w:rPr>
          <w:rStyle w:val="Teksttreci2"/>
          <w:color w:val="000000"/>
        </w:rPr>
        <w:t xml:space="preserve"> ‘korozja elektrochemiczna wywo</w:t>
      </w:r>
      <w:r>
        <w:rPr>
          <w:rStyle w:val="Teksttreci2"/>
          <w:color w:val="000000"/>
        </w:rPr>
        <w:softHyphen/>
        <w:t>łana stykaniem się metali o różnym potencjale elektro</w:t>
      </w:r>
      <w:r>
        <w:rPr>
          <w:rStyle w:val="Teksttreci2"/>
          <w:color w:val="000000"/>
        </w:rPr>
        <w:t xml:space="preserve">dowym w tym samym środowisku korozyjnym*, </w:t>
      </w:r>
      <w:r>
        <w:rPr>
          <w:rStyle w:val="Teksttreci2Kursywa"/>
          <w:color w:val="000000"/>
        </w:rPr>
        <w:t>pękniecie prasowalnicze</w:t>
      </w:r>
      <w:r>
        <w:rPr>
          <w:rStyle w:val="Teksttreci2"/>
          <w:color w:val="000000"/>
        </w:rPr>
        <w:t xml:space="preserve"> ‘pęknięcie powstałe w cza</w:t>
      </w:r>
      <w:r>
        <w:rPr>
          <w:rStyle w:val="Teksttreci2"/>
          <w:color w:val="000000"/>
        </w:rPr>
        <w:softHyphen/>
        <w:t xml:space="preserve">sie prasowania*, </w:t>
      </w:r>
      <w:r>
        <w:rPr>
          <w:rStyle w:val="Teksttreci2Kursywa"/>
          <w:color w:val="000000"/>
        </w:rPr>
        <w:t>kształtownik gięty</w:t>
      </w:r>
      <w:r>
        <w:rPr>
          <w:rStyle w:val="Teksttreci2"/>
          <w:color w:val="000000"/>
        </w:rPr>
        <w:t xml:space="preserve"> ‘wyrób metalowy lub z tworzywa sztucz</w:t>
      </w:r>
      <w:r>
        <w:rPr>
          <w:rStyle w:val="Teksttreci2"/>
          <w:color w:val="000000"/>
        </w:rPr>
        <w:softHyphen/>
        <w:t xml:space="preserve">nego produkowany sposobem gięcia*, </w:t>
      </w:r>
      <w:r>
        <w:rPr>
          <w:rStyle w:val="Teksttreci2Kursywa"/>
          <w:color w:val="000000"/>
        </w:rPr>
        <w:t>tarcie toczone</w:t>
      </w:r>
      <w:r>
        <w:rPr>
          <w:rStyle w:val="Teksttreci2"/>
          <w:color w:val="000000"/>
        </w:rPr>
        <w:t xml:space="preserve"> ‘tarcie występujące przy toczeniu jedneg</w:t>
      </w:r>
      <w:r>
        <w:rPr>
          <w:rStyle w:val="Teksttreci2"/>
          <w:color w:val="000000"/>
        </w:rPr>
        <w:t>o ciała po drugim’ — określnik nie odnosi się w tym terminie bezpośrednio do członu określanego, ale do nie wyrażonego obiektu</w:t>
      </w:r>
      <w:r>
        <w:rPr>
          <w:rStyle w:val="Teksttreci2"/>
          <w:color w:val="000000"/>
          <w:vertAlign w:val="superscript"/>
        </w:rPr>
        <w:footnoteReference w:id="72"/>
      </w:r>
      <w:r>
        <w:rPr>
          <w:rStyle w:val="Teksttreci2"/>
          <w:color w:val="000000"/>
        </w:rPr>
        <w:t xml:space="preserve">, </w:t>
      </w:r>
      <w:r>
        <w:rPr>
          <w:rStyle w:val="Teksttreci2Kursywa"/>
          <w:color w:val="000000"/>
        </w:rPr>
        <w:t>ciepło reakcji</w:t>
      </w:r>
      <w:r>
        <w:rPr>
          <w:rStyle w:val="Teksttreci2"/>
          <w:color w:val="000000"/>
        </w:rPr>
        <w:t xml:space="preserve"> ‘ciepło wydzielone lub pobrane podczas reakcji chemicznej przebiega</w:t>
      </w:r>
      <w:r>
        <w:rPr>
          <w:rStyle w:val="Teksttreci2"/>
          <w:color w:val="000000"/>
        </w:rPr>
        <w:softHyphen/>
        <w:t>jącej izochorycznie lub izobarycznic’.</w:t>
      </w:r>
    </w:p>
    <w:p w:rsidR="00000000" w:rsidRDefault="00DF1A6B">
      <w:pPr>
        <w:pStyle w:val="Teksttreci21"/>
        <w:numPr>
          <w:ilvl w:val="0"/>
          <w:numId w:val="17"/>
        </w:numPr>
        <w:shd w:val="clear" w:color="auto" w:fill="auto"/>
        <w:tabs>
          <w:tab w:val="left" w:pos="868"/>
        </w:tabs>
        <w:spacing w:before="0" w:line="336" w:lineRule="exact"/>
        <w:ind w:left="840" w:right="4340" w:hanging="340"/>
      </w:pPr>
      <w:r>
        <w:rPr>
          <w:rStyle w:val="Teksttreci211pt"/>
          <w:color w:val="000000"/>
        </w:rPr>
        <w:t xml:space="preserve">X </w:t>
      </w:r>
      <w:r>
        <w:rPr>
          <w:rStyle w:val="Teksttreci2"/>
          <w:color w:val="000000"/>
        </w:rPr>
        <w:t xml:space="preserve">— nazywa czynność, </w:t>
      </w:r>
      <w:r>
        <w:rPr>
          <w:rStyle w:val="Teksttreci2"/>
          <w:color w:val="000000"/>
          <w:lang w:val="ru-RU" w:eastAsia="ru-RU"/>
        </w:rPr>
        <w:t xml:space="preserve">у </w:t>
      </w:r>
      <w:r>
        <w:rPr>
          <w:rStyle w:val="Teksttreci2"/>
          <w:color w:val="000000"/>
        </w:rPr>
        <w:t>—</w:t>
      </w:r>
      <w:r>
        <w:rPr>
          <w:rStyle w:val="Teksttreci2"/>
          <w:color w:val="000000"/>
        </w:rPr>
        <w:t xml:space="preserve"> rezultat </w:t>
      </w:r>
      <w:r>
        <w:rPr>
          <w:rStyle w:val="Teksttreci211pt"/>
          <w:color w:val="000000"/>
        </w:rPr>
        <w:t xml:space="preserve">X, </w:t>
      </w:r>
      <w:r>
        <w:rPr>
          <w:rStyle w:val="Teksttreci2"/>
          <w:color w:val="000000"/>
        </w:rPr>
        <w:t xml:space="preserve">który jest przyczyną </w:t>
      </w:r>
      <w:r>
        <w:rPr>
          <w:rStyle w:val="Teksttreci2"/>
          <w:color w:val="000000"/>
          <w:lang w:val="ru-RU" w:eastAsia="ru-RU"/>
        </w:rPr>
        <w:t>у</w:t>
      </w:r>
    </w:p>
    <w:p w:rsidR="00000000" w:rsidRDefault="00DF1A6B">
      <w:pPr>
        <w:pStyle w:val="Teksttreci21"/>
        <w:shd w:val="clear" w:color="auto" w:fill="auto"/>
        <w:spacing w:before="0" w:line="360" w:lineRule="exact"/>
        <w:ind w:firstLine="500"/>
        <w:jc w:val="both"/>
      </w:pPr>
      <w:r>
        <w:rPr>
          <w:rStyle w:val="Teksttreci2"/>
          <w:color w:val="000000"/>
        </w:rPr>
        <w:t>Człon określający nazywa różnego rodzaju rezultaty powstałe w wyniku czynności wyrażonej za pomocą członu określanego. W stosunku do grupy poprzedniej, w której określnik wskazywał czynność będącą sprawcą powsta</w:t>
      </w:r>
      <w:r>
        <w:rPr>
          <w:rStyle w:val="Teksttreci2"/>
          <w:color w:val="000000"/>
        </w:rPr>
        <w:softHyphen/>
        <w:t>nia jaki</w:t>
      </w:r>
      <w:r>
        <w:rPr>
          <w:rStyle w:val="Teksttreci2"/>
          <w:color w:val="000000"/>
        </w:rPr>
        <w:t xml:space="preserve">egoś rezultatu, mamy do czynienia z relacją odwrotną, np. </w:t>
      </w:r>
      <w:r>
        <w:rPr>
          <w:rStyle w:val="Teksttreci2Kursywa"/>
          <w:color w:val="000000"/>
        </w:rPr>
        <w:t>korozja wżero</w:t>
      </w:r>
      <w:r>
        <w:rPr>
          <w:rStyle w:val="Teksttreci2Kursywa"/>
          <w:color w:val="000000"/>
        </w:rPr>
        <w:softHyphen/>
        <w:t>wa</w:t>
      </w:r>
      <w:r>
        <w:rPr>
          <w:rStyle w:val="Teksttreci2"/>
          <w:color w:val="000000"/>
        </w:rPr>
        <w:t xml:space="preserve"> ‘korozja występująca na niewielkiej powierzchni metalu, ale przenikająca znacznie w głąb; w wyniku korozji wżerowej powstają w metalu wżery*.</w:t>
      </w:r>
    </w:p>
    <w:p w:rsidR="00000000" w:rsidRDefault="00DF1A6B">
      <w:pPr>
        <w:pStyle w:val="Teksttreci21"/>
        <w:numPr>
          <w:ilvl w:val="0"/>
          <w:numId w:val="16"/>
        </w:numPr>
        <w:shd w:val="clear" w:color="auto" w:fill="auto"/>
        <w:tabs>
          <w:tab w:val="left" w:pos="843"/>
        </w:tabs>
        <w:spacing w:before="0" w:line="336" w:lineRule="exact"/>
        <w:ind w:firstLine="500"/>
        <w:jc w:val="both"/>
      </w:pPr>
      <w:r>
        <w:rPr>
          <w:rStyle w:val="Teksttreci2Odstpy3pt"/>
          <w:color w:val="000000"/>
        </w:rPr>
        <w:t>Relacja — czynność : obiekt</w:t>
      </w:r>
    </w:p>
    <w:p w:rsidR="00000000" w:rsidRDefault="00DF1A6B">
      <w:pPr>
        <w:pStyle w:val="Teksttreci21"/>
        <w:shd w:val="clear" w:color="auto" w:fill="auto"/>
        <w:spacing w:before="0" w:line="336" w:lineRule="exact"/>
        <w:ind w:left="840" w:right="2960"/>
      </w:pPr>
      <w:r>
        <w:rPr>
          <w:rStyle w:val="Teksttreci211pt"/>
          <w:color w:val="000000"/>
        </w:rPr>
        <w:t xml:space="preserve">X </w:t>
      </w:r>
      <w:r>
        <w:rPr>
          <w:rStyle w:val="Teksttreci2"/>
          <w:color w:val="000000"/>
        </w:rPr>
        <w:t>— naz</w:t>
      </w:r>
      <w:r>
        <w:rPr>
          <w:rStyle w:val="Teksttreci2"/>
          <w:color w:val="000000"/>
        </w:rPr>
        <w:t xml:space="preserve">ywa czynność, </w:t>
      </w:r>
      <w:r>
        <w:rPr>
          <w:rStyle w:val="Teksttreci2"/>
          <w:color w:val="000000"/>
          <w:lang w:val="ru-RU" w:eastAsia="ru-RU"/>
        </w:rPr>
        <w:t xml:space="preserve">у </w:t>
      </w:r>
      <w:r>
        <w:rPr>
          <w:rStyle w:val="Teksttreci2"/>
          <w:color w:val="000000"/>
        </w:rPr>
        <w:t xml:space="preserve">— wskazuje na obiekt </w:t>
      </w:r>
      <w:r>
        <w:rPr>
          <w:rStyle w:val="Teksttreci211pt"/>
          <w:color w:val="000000"/>
        </w:rPr>
        <w:t xml:space="preserve">X, </w:t>
      </w:r>
      <w:r>
        <w:rPr>
          <w:rStyle w:val="Teksttreci2"/>
          <w:color w:val="000000"/>
        </w:rPr>
        <w:t xml:space="preserve">który dotyczy </w:t>
      </w:r>
      <w:r>
        <w:rPr>
          <w:rStyle w:val="Teksttreci2"/>
          <w:color w:val="000000"/>
          <w:lang w:val="ru-RU" w:eastAsia="ru-RU"/>
        </w:rPr>
        <w:t>у</w:t>
      </w:r>
    </w:p>
    <w:p w:rsidR="00000000" w:rsidRDefault="00DF1A6B">
      <w:pPr>
        <w:pStyle w:val="Teksttreci21"/>
        <w:shd w:val="clear" w:color="auto" w:fill="auto"/>
        <w:spacing w:before="0" w:line="360" w:lineRule="exact"/>
        <w:ind w:firstLine="500"/>
        <w:jc w:val="both"/>
      </w:pPr>
      <w:r>
        <w:rPr>
          <w:rStyle w:val="Teksttreci2"/>
          <w:color w:val="000000"/>
        </w:rPr>
        <w:t>Między członami terminów omawianej grupy zachodzi relacja o charakte</w:t>
      </w:r>
      <w:r>
        <w:rPr>
          <w:rStyle w:val="Teksttreci2"/>
          <w:color w:val="000000"/>
        </w:rPr>
        <w:softHyphen/>
        <w:t xml:space="preserve">rze ogólnym. Człon określany nazywa różne czynności, którym podlega obiekt wskazany za pomocą determinanta., np. </w:t>
      </w:r>
      <w:r>
        <w:rPr>
          <w:rStyle w:val="Teksttreci2Kursywa"/>
          <w:color w:val="000000"/>
        </w:rPr>
        <w:t>ładowanie pieca</w:t>
      </w:r>
      <w:r>
        <w:rPr>
          <w:rStyle w:val="Teksttreci2"/>
          <w:color w:val="000000"/>
        </w:rPr>
        <w:t xml:space="preserve"> ‘w</w:t>
      </w:r>
      <w:r>
        <w:rPr>
          <w:rStyle w:val="Teksttreci2"/>
          <w:color w:val="000000"/>
        </w:rPr>
        <w:t>prowadza</w:t>
      </w:r>
      <w:r>
        <w:rPr>
          <w:rStyle w:val="Teksttreci2"/>
          <w:color w:val="000000"/>
        </w:rPr>
        <w:softHyphen/>
        <w:t xml:space="preserve">nie do pieca kolejnych nabojów’, </w:t>
      </w:r>
      <w:r>
        <w:rPr>
          <w:rStyle w:val="Teksttreci2Kursywa"/>
          <w:color w:val="000000"/>
        </w:rPr>
        <w:t>przekształcenie sygnału</w:t>
      </w:r>
      <w:r>
        <w:rPr>
          <w:rStyle w:val="Teksttreci2"/>
          <w:color w:val="000000"/>
        </w:rPr>
        <w:t xml:space="preserve"> tel. ‘zmiana kształtu sygnału w taki sposób, aby istniała możność odtworzenia jego kształtu pier</w:t>
      </w:r>
      <w:r>
        <w:rPr>
          <w:rStyle w:val="Teksttreci2"/>
          <w:color w:val="000000"/>
        </w:rPr>
        <w:softHyphen/>
        <w:t>wotnego’. Terminy, których człon określający jest rzeczownikiem, pozornie niczym się nie różn</w:t>
      </w:r>
      <w:r>
        <w:rPr>
          <w:rStyle w:val="Teksttreci2"/>
          <w:color w:val="000000"/>
        </w:rPr>
        <w:t>ią od swobodnych grup wyrazowych. Uznano je za termi</w:t>
      </w:r>
      <w:r>
        <w:rPr>
          <w:rStyle w:val="Teksttreci2"/>
          <w:color w:val="000000"/>
        </w:rPr>
        <w:softHyphen/>
        <w:t>ny, ponieważ przysługują im definicje.</w:t>
      </w:r>
    </w:p>
    <w:p w:rsidR="00000000" w:rsidRDefault="00DF1A6B">
      <w:pPr>
        <w:pStyle w:val="Teksttreci21"/>
        <w:numPr>
          <w:ilvl w:val="0"/>
          <w:numId w:val="13"/>
        </w:numPr>
        <w:shd w:val="clear" w:color="auto" w:fill="auto"/>
        <w:tabs>
          <w:tab w:val="left" w:pos="796"/>
        </w:tabs>
        <w:spacing w:before="0" w:after="44" w:line="280" w:lineRule="exact"/>
        <w:ind w:firstLine="440"/>
        <w:jc w:val="both"/>
      </w:pPr>
      <w:r>
        <w:rPr>
          <w:rStyle w:val="Teksttreci2Odstpy3pt"/>
          <w:color w:val="000000"/>
        </w:rPr>
        <w:t>Relacja — czynność : narzędzie (substancja)</w:t>
      </w:r>
    </w:p>
    <w:p w:rsidR="00000000" w:rsidRDefault="00DF1A6B">
      <w:pPr>
        <w:pStyle w:val="Teksttreci160"/>
        <w:shd w:val="clear" w:color="auto" w:fill="auto"/>
        <w:spacing w:before="0" w:after="0" w:line="220" w:lineRule="exact"/>
        <w:ind w:left="800"/>
      </w:pPr>
      <w:r>
        <w:rPr>
          <w:rStyle w:val="Teksttreci16"/>
          <w:color w:val="000000"/>
        </w:rPr>
        <w:t xml:space="preserve">X — nazywa czynność, </w:t>
      </w:r>
      <w:r>
        <w:rPr>
          <w:rStyle w:val="Teksttreci16"/>
          <w:color w:val="000000"/>
          <w:lang w:val="ru-RU" w:eastAsia="ru-RU"/>
        </w:rPr>
        <w:t xml:space="preserve">у </w:t>
      </w:r>
      <w:r>
        <w:rPr>
          <w:rStyle w:val="Teksttreci16"/>
          <w:color w:val="000000"/>
        </w:rPr>
        <w:t>— wskazuje na narzędzie (substancję)</w:t>
      </w:r>
    </w:p>
    <w:p w:rsidR="00000000" w:rsidRDefault="00DF1A6B">
      <w:pPr>
        <w:pStyle w:val="Teksttreci21"/>
        <w:shd w:val="clear" w:color="auto" w:fill="auto"/>
        <w:spacing w:before="0" w:line="280" w:lineRule="exact"/>
        <w:ind w:left="800"/>
        <w:jc w:val="both"/>
      </w:pPr>
      <w:r>
        <w:rPr>
          <w:rStyle w:val="Teksttreci211pt"/>
          <w:color w:val="000000"/>
        </w:rPr>
        <w:t xml:space="preserve">X, </w:t>
      </w:r>
      <w:r>
        <w:rPr>
          <w:rStyle w:val="Teksttreci2"/>
          <w:color w:val="000000"/>
        </w:rPr>
        <w:t xml:space="preserve">który [odbywa się) za pomocą </w:t>
      </w:r>
      <w:r>
        <w:rPr>
          <w:rStyle w:val="Teksttreci2"/>
          <w:color w:val="000000"/>
          <w:lang w:val="ru-RU" w:eastAsia="ru-RU"/>
        </w:rPr>
        <w:t>у</w:t>
      </w:r>
    </w:p>
    <w:p w:rsidR="00000000" w:rsidRDefault="00DF1A6B">
      <w:pPr>
        <w:pStyle w:val="Teksttreci21"/>
        <w:shd w:val="clear" w:color="auto" w:fill="auto"/>
        <w:spacing w:before="0"/>
        <w:ind w:firstLine="440"/>
        <w:jc w:val="both"/>
      </w:pPr>
      <w:r>
        <w:rPr>
          <w:rStyle w:val="Teksttreci2"/>
          <w:color w:val="000000"/>
        </w:rPr>
        <w:t>Człon określający naz</w:t>
      </w:r>
      <w:r>
        <w:rPr>
          <w:rStyle w:val="Teksttreci2"/>
          <w:color w:val="000000"/>
        </w:rPr>
        <w:t>ywa (w różny sposób) różnego rodzaju środki, za po</w:t>
      </w:r>
      <w:r>
        <w:rPr>
          <w:rStyle w:val="Teksttreci2"/>
          <w:color w:val="000000"/>
        </w:rPr>
        <w:softHyphen/>
        <w:t xml:space="preserve">mocą których wykonywana jest czynność, np. </w:t>
      </w:r>
      <w:r>
        <w:rPr>
          <w:rStyle w:val="Teksttreci2Kursywa"/>
          <w:color w:val="000000"/>
        </w:rPr>
        <w:t>cięcie łukowe</w:t>
      </w:r>
      <w:r>
        <w:rPr>
          <w:rStyle w:val="Teksttreci2"/>
          <w:color w:val="000000"/>
        </w:rPr>
        <w:t xml:space="preserve"> ‘cięcie materia</w:t>
      </w:r>
      <w:r>
        <w:rPr>
          <w:rStyle w:val="Teksttreci2"/>
          <w:color w:val="000000"/>
        </w:rPr>
        <w:softHyphen/>
        <w:t xml:space="preserve">łów polegające </w:t>
      </w:r>
      <w:r>
        <w:rPr>
          <w:rStyle w:val="Teksttreci2"/>
          <w:color w:val="000000"/>
        </w:rPr>
        <w:lastRenderedPageBreak/>
        <w:t xml:space="preserve">na wytopieniu szczeliny lukiem elektrycznym’, </w:t>
      </w:r>
      <w:r>
        <w:rPr>
          <w:rStyle w:val="Teksttreci2Kursywa"/>
          <w:color w:val="000000"/>
        </w:rPr>
        <w:t xml:space="preserve">kucie walcami </w:t>
      </w:r>
      <w:r>
        <w:rPr>
          <w:rStyle w:val="Teksttreci2"/>
          <w:color w:val="000000"/>
        </w:rPr>
        <w:t>‘kucie, podczas którego nacisk na materiał jest wywierany</w:t>
      </w:r>
      <w:r>
        <w:rPr>
          <w:rStyle w:val="Teksttreci2"/>
          <w:color w:val="000000"/>
        </w:rPr>
        <w:t xml:space="preserve"> przez obracające się walce lub rolki’, </w:t>
      </w:r>
      <w:r>
        <w:rPr>
          <w:rStyle w:val="Teksttreci2Kursywa"/>
          <w:color w:val="000000"/>
        </w:rPr>
        <w:t>kucie na prasach</w:t>
      </w:r>
      <w:r>
        <w:rPr>
          <w:rStyle w:val="Teksttreci2"/>
          <w:color w:val="000000"/>
        </w:rPr>
        <w:t xml:space="preserve"> ‘wywieranie nacisku za pomocą prasy’.</w:t>
      </w:r>
    </w:p>
    <w:p w:rsidR="00000000" w:rsidRDefault="00DF1A6B">
      <w:pPr>
        <w:pStyle w:val="Teksttreci21"/>
        <w:numPr>
          <w:ilvl w:val="0"/>
          <w:numId w:val="13"/>
        </w:numPr>
        <w:shd w:val="clear" w:color="auto" w:fill="auto"/>
        <w:tabs>
          <w:tab w:val="left" w:pos="796"/>
        </w:tabs>
        <w:spacing w:before="0"/>
        <w:ind w:firstLine="440"/>
        <w:jc w:val="both"/>
      </w:pPr>
      <w:r>
        <w:rPr>
          <w:rStyle w:val="Teksttreci2Odstpy3pt"/>
          <w:color w:val="000000"/>
        </w:rPr>
        <w:t>Relacja — czynność : sposób</w:t>
      </w:r>
    </w:p>
    <w:p w:rsidR="00000000" w:rsidRDefault="00DF1A6B">
      <w:pPr>
        <w:pStyle w:val="Teksttreci21"/>
        <w:shd w:val="clear" w:color="auto" w:fill="auto"/>
        <w:spacing w:before="0"/>
        <w:ind w:left="800"/>
      </w:pPr>
      <w:r>
        <w:rPr>
          <w:rStyle w:val="Teksttreci2"/>
          <w:color w:val="000000"/>
        </w:rPr>
        <w:t xml:space="preserve">X — nazywa czynność, </w:t>
      </w:r>
      <w:r>
        <w:rPr>
          <w:rStyle w:val="Teksttreci2"/>
          <w:color w:val="000000"/>
          <w:lang w:val="ru-RU" w:eastAsia="ru-RU"/>
        </w:rPr>
        <w:t xml:space="preserve">у </w:t>
      </w:r>
      <w:r>
        <w:rPr>
          <w:rStyle w:val="Teksttreci2"/>
          <w:color w:val="000000"/>
        </w:rPr>
        <w:t xml:space="preserve">— wskazuje sposób jej wykonania </w:t>
      </w:r>
      <w:r>
        <w:rPr>
          <w:rStyle w:val="Teksttreci212pt"/>
          <w:color w:val="000000"/>
        </w:rPr>
        <w:t xml:space="preserve">X, </w:t>
      </w:r>
      <w:r>
        <w:rPr>
          <w:rStyle w:val="Teksttreci2"/>
          <w:color w:val="000000"/>
        </w:rPr>
        <w:t xml:space="preserve">który [V w jakiś sposób) </w:t>
      </w:r>
      <w:r>
        <w:rPr>
          <w:rStyle w:val="Teksttreci2"/>
          <w:color w:val="000000"/>
          <w:lang w:val="ru-RU" w:eastAsia="ru-RU"/>
        </w:rPr>
        <w:t>у</w:t>
      </w:r>
    </w:p>
    <w:p w:rsidR="00000000" w:rsidRDefault="00DF1A6B">
      <w:pPr>
        <w:pStyle w:val="Teksttreci21"/>
        <w:shd w:val="clear" w:color="auto" w:fill="auto"/>
        <w:spacing w:before="0"/>
        <w:ind w:left="800"/>
      </w:pPr>
      <w:r>
        <w:rPr>
          <w:rStyle w:val="Teksttreci2"/>
          <w:color w:val="000000"/>
        </w:rPr>
        <w:t xml:space="preserve">V — symbolizuje czasowniki typu: </w:t>
      </w:r>
      <w:r>
        <w:rPr>
          <w:rStyle w:val="Teksttreci2Kursywa"/>
          <w:color w:val="000000"/>
        </w:rPr>
        <w:t>odbywać się</w:t>
      </w:r>
      <w:r>
        <w:rPr>
          <w:rStyle w:val="Teksttreci2Kursywa"/>
          <w:color w:val="000000"/>
        </w:rPr>
        <w:t>, przebiegać</w:t>
      </w:r>
    </w:p>
    <w:p w:rsidR="00000000" w:rsidRDefault="00DF1A6B">
      <w:pPr>
        <w:pStyle w:val="Teksttreci21"/>
        <w:shd w:val="clear" w:color="auto" w:fill="auto"/>
        <w:spacing w:before="0"/>
        <w:ind w:firstLine="440"/>
        <w:jc w:val="both"/>
      </w:pPr>
      <w:r>
        <w:rPr>
          <w:rStyle w:val="Teksttreci2"/>
          <w:color w:val="000000"/>
        </w:rPr>
        <w:t>Człon określający wskazuje na metodę, formę wykonania czegoś lub zes</w:t>
      </w:r>
      <w:r>
        <w:rPr>
          <w:rStyle w:val="Teksttreci2"/>
          <w:color w:val="000000"/>
        </w:rPr>
        <w:softHyphen/>
        <w:t xml:space="preserve">pół cech charakterystycznych jakiegoś działania, np. </w:t>
      </w:r>
      <w:r>
        <w:rPr>
          <w:rStyle w:val="Teksttreci2Kursywa"/>
          <w:color w:val="000000"/>
        </w:rPr>
        <w:t xml:space="preserve">sterowanie programowe </w:t>
      </w:r>
      <w:r>
        <w:rPr>
          <w:rStyle w:val="Teksttreci2"/>
          <w:color w:val="000000"/>
        </w:rPr>
        <w:t>‘sterowanie, w którym wielkość sterowania zmienia się w sposób z góry ok</w:t>
      </w:r>
      <w:r>
        <w:rPr>
          <w:rStyle w:val="Teksttreci2"/>
          <w:color w:val="000000"/>
        </w:rPr>
        <w:softHyphen/>
        <w:t>reślony (według programu)*</w:t>
      </w:r>
      <w:r>
        <w:rPr>
          <w:rStyle w:val="Teksttreci2"/>
          <w:color w:val="000000"/>
        </w:rPr>
        <w:t xml:space="preserve">, </w:t>
      </w:r>
      <w:r>
        <w:rPr>
          <w:rStyle w:val="Teksttreci2Kursywa"/>
          <w:color w:val="000000"/>
        </w:rPr>
        <w:t>łączenie tłoczeniem</w:t>
      </w:r>
      <w:r>
        <w:rPr>
          <w:rStyle w:val="Teksttreci2"/>
          <w:color w:val="000000"/>
        </w:rPr>
        <w:t xml:space="preserve"> obr. piast, ‘trwałe łączenie części blachy lub drutu przez ich odkształcenie plastyczne, bez użycia dodat</w:t>
      </w:r>
      <w:r>
        <w:rPr>
          <w:rStyle w:val="Teksttreci2"/>
          <w:color w:val="000000"/>
        </w:rPr>
        <w:softHyphen/>
        <w:t xml:space="preserve">kowych elementów łączących’, </w:t>
      </w:r>
      <w:r>
        <w:rPr>
          <w:rStyle w:val="Teksttreci2Kursywa"/>
          <w:color w:val="000000"/>
        </w:rPr>
        <w:t>formowanie z obieraniem</w:t>
      </w:r>
      <w:r>
        <w:rPr>
          <w:rStyle w:val="Teksttreci2"/>
          <w:color w:val="000000"/>
        </w:rPr>
        <w:t xml:space="preserve"> odl. ‘formowanie, w którym ze względu na kształt modelu stosuje się obieran</w:t>
      </w:r>
      <w:r>
        <w:rPr>
          <w:rStyle w:val="Teksttreci2"/>
          <w:color w:val="000000"/>
        </w:rPr>
        <w:t xml:space="preserve">ie formy’, </w:t>
      </w:r>
      <w:r>
        <w:rPr>
          <w:rStyle w:val="Teksttreci2Kursywa"/>
          <w:color w:val="000000"/>
        </w:rPr>
        <w:t>odlewa</w:t>
      </w:r>
      <w:r>
        <w:rPr>
          <w:rStyle w:val="Teksttreci2Kursywa"/>
          <w:color w:val="000000"/>
        </w:rPr>
        <w:softHyphen/>
        <w:t>nie na sucho</w:t>
      </w:r>
      <w:r>
        <w:rPr>
          <w:rStyle w:val="Teksttreci2"/>
          <w:color w:val="000000"/>
        </w:rPr>
        <w:t xml:space="preserve"> ‘odlewanie w formach suszonych’ — wyrażenie przysłówkowe nie odnosi się w tym terminie do czynności, jest ono skrótem dłuższego wyra</w:t>
      </w:r>
      <w:r>
        <w:rPr>
          <w:rStyle w:val="Teksttreci2"/>
          <w:color w:val="000000"/>
        </w:rPr>
        <w:softHyphen/>
        <w:t xml:space="preserve">żenia, </w:t>
      </w:r>
      <w:r>
        <w:rPr>
          <w:rStyle w:val="Teksttreci2Kursywa"/>
          <w:color w:val="000000"/>
        </w:rPr>
        <w:t>odlewanie w grono</w:t>
      </w:r>
      <w:r>
        <w:rPr>
          <w:rStyle w:val="Teksttreci2"/>
          <w:color w:val="000000"/>
        </w:rPr>
        <w:t xml:space="preserve"> ‘wykonywanie wielu odlewów w jednej formie zale</w:t>
      </w:r>
      <w:r>
        <w:rPr>
          <w:rStyle w:val="Teksttreci2"/>
          <w:color w:val="000000"/>
        </w:rPr>
        <w:softHyphen/>
        <w:t>wanej przez jeden w</w:t>
      </w:r>
      <w:r>
        <w:rPr>
          <w:rStyle w:val="Teksttreci2"/>
          <w:color w:val="000000"/>
        </w:rPr>
        <w:t>spólny wlew’. Ostatni termin z punktu widzenia norma</w:t>
      </w:r>
      <w:r>
        <w:rPr>
          <w:rStyle w:val="Teksttreci2"/>
          <w:color w:val="000000"/>
        </w:rPr>
        <w:softHyphen/>
        <w:t>tywnego jest formacją wykolejoną, nadmiernie skrótową. Konstrukcja przyimkowa zastępuje tu dłuższe wyrażenie. Sformułowanie przejrzystej parafrazy jest dla tego terminu bardzo trudne.</w:t>
      </w:r>
    </w:p>
    <w:p w:rsidR="00000000" w:rsidRDefault="00DF1A6B">
      <w:pPr>
        <w:pStyle w:val="Teksttreci21"/>
        <w:shd w:val="clear" w:color="auto" w:fill="auto"/>
        <w:spacing w:before="0"/>
        <w:ind w:firstLine="440"/>
        <w:jc w:val="both"/>
      </w:pPr>
      <w:r>
        <w:rPr>
          <w:rStyle w:val="Teksttreci2"/>
          <w:color w:val="000000"/>
        </w:rPr>
        <w:t>Porównanie wymienio</w:t>
      </w:r>
      <w:r>
        <w:rPr>
          <w:rStyle w:val="Teksttreci2"/>
          <w:color w:val="000000"/>
        </w:rPr>
        <w:t>nych wyżej terminów pozwala na stwierdzenie, że terminy z członem przymiotnikowym są mniej precyzyjne, a ich interpretacja często może sprawiać trudność. Są one wynikiem tendencji do tworzenia nazw skrótowych.</w:t>
      </w:r>
    </w:p>
    <w:p w:rsidR="00000000" w:rsidRDefault="00DF1A6B">
      <w:pPr>
        <w:pStyle w:val="Teksttreci21"/>
        <w:numPr>
          <w:ilvl w:val="0"/>
          <w:numId w:val="13"/>
        </w:numPr>
        <w:shd w:val="clear" w:color="auto" w:fill="auto"/>
        <w:tabs>
          <w:tab w:val="left" w:pos="910"/>
        </w:tabs>
        <w:spacing w:before="0"/>
        <w:ind w:firstLine="440"/>
        <w:jc w:val="both"/>
      </w:pPr>
      <w:r>
        <w:rPr>
          <w:rStyle w:val="Teksttreci2Odstpy3pt"/>
          <w:color w:val="000000"/>
        </w:rPr>
        <w:t>Relacja — nosiciel cechy: cecha czynności</w:t>
      </w:r>
      <w:r>
        <w:rPr>
          <w:rStyle w:val="Teksttreci2Odstpy3pt"/>
          <w:color w:val="000000"/>
        </w:rPr>
        <w:t>owa</w:t>
      </w:r>
    </w:p>
    <w:p w:rsidR="00000000" w:rsidRDefault="00DF1A6B">
      <w:pPr>
        <w:pStyle w:val="Teksttreci21"/>
        <w:shd w:val="clear" w:color="auto" w:fill="auto"/>
        <w:spacing w:before="0"/>
        <w:ind w:left="800"/>
      </w:pPr>
      <w:r>
        <w:rPr>
          <w:rStyle w:val="Teksttreci211pt"/>
          <w:color w:val="000000"/>
        </w:rPr>
        <w:t xml:space="preserve">X </w:t>
      </w:r>
      <w:r>
        <w:rPr>
          <w:rStyle w:val="Teksttreci2"/>
          <w:color w:val="000000"/>
        </w:rPr>
        <w:t xml:space="preserve">— jest nazwą nosiciela cechy, </w:t>
      </w:r>
      <w:r>
        <w:rPr>
          <w:rStyle w:val="Teksttreci211pt"/>
          <w:color w:val="000000"/>
          <w:lang w:val="ru-RU" w:eastAsia="ru-RU"/>
        </w:rPr>
        <w:t xml:space="preserve">у </w:t>
      </w:r>
      <w:r>
        <w:rPr>
          <w:rStyle w:val="Teksttreci2"/>
          <w:color w:val="000000"/>
        </w:rPr>
        <w:t>— wskazuje na cechę czynnościową lub stan</w:t>
      </w:r>
    </w:p>
    <w:p w:rsidR="00000000" w:rsidRDefault="00DF1A6B">
      <w:pPr>
        <w:pStyle w:val="Teksttreci21"/>
        <w:shd w:val="clear" w:color="auto" w:fill="auto"/>
        <w:spacing w:before="0"/>
        <w:ind w:left="800"/>
      </w:pPr>
      <w:r>
        <w:rPr>
          <w:rStyle w:val="Teksttreci2"/>
          <w:color w:val="000000"/>
          <w:lang w:val="ru-RU" w:eastAsia="ru-RU"/>
        </w:rPr>
        <w:t xml:space="preserve">у </w:t>
      </w:r>
      <w:r>
        <w:rPr>
          <w:rStyle w:val="Teksttreci2"/>
          <w:color w:val="000000"/>
        </w:rPr>
        <w:t>— jest nosicielem cechy</w:t>
      </w:r>
    </w:p>
    <w:p w:rsidR="00000000" w:rsidRDefault="00DF1A6B">
      <w:pPr>
        <w:pStyle w:val="Teksttreci21"/>
        <w:shd w:val="clear" w:color="auto" w:fill="auto"/>
        <w:spacing w:before="0"/>
        <w:ind w:firstLine="440"/>
        <w:jc w:val="both"/>
      </w:pPr>
      <w:r>
        <w:rPr>
          <w:rStyle w:val="Teksttreci2"/>
          <w:color w:val="000000"/>
        </w:rPr>
        <w:t>W zależności od znaczenia określnika wyróżniono trzy podgrupy:</w:t>
      </w:r>
    </w:p>
    <w:p w:rsidR="00000000" w:rsidRDefault="00DF1A6B">
      <w:pPr>
        <w:pStyle w:val="Teksttreci21"/>
        <w:shd w:val="clear" w:color="auto" w:fill="auto"/>
        <w:spacing w:before="0"/>
        <w:ind w:firstLine="440"/>
        <w:jc w:val="both"/>
      </w:pPr>
      <w:r>
        <w:rPr>
          <w:rStyle w:val="Teksttreci2"/>
          <w:color w:val="000000"/>
        </w:rPr>
        <w:t>a) Człon określający wskazuje na cechę (stan) obiektu powstałą w wyniku czynności, któr</w:t>
      </w:r>
      <w:r>
        <w:rPr>
          <w:rStyle w:val="Teksttreci2"/>
          <w:color w:val="000000"/>
        </w:rPr>
        <w:t>ej podlegał.</w:t>
      </w:r>
    </w:p>
    <w:p w:rsidR="00000000" w:rsidRDefault="00DF1A6B">
      <w:pPr>
        <w:pStyle w:val="Teksttreci21"/>
        <w:shd w:val="clear" w:color="auto" w:fill="auto"/>
        <w:spacing w:before="0"/>
        <w:ind w:firstLine="440"/>
        <w:jc w:val="both"/>
        <w:sectPr w:rsidR="00000000">
          <w:headerReference w:type="even" r:id="rId71"/>
          <w:headerReference w:type="default" r:id="rId72"/>
          <w:headerReference w:type="first" r:id="rId73"/>
          <w:pgSz w:w="11900" w:h="16840"/>
          <w:pgMar w:top="1126" w:right="1468" w:bottom="1511" w:left="916" w:header="0" w:footer="3" w:gutter="0"/>
          <w:cols w:space="720"/>
          <w:noEndnote/>
          <w:titlePg/>
          <w:docGrid w:linePitch="360"/>
        </w:sectPr>
      </w:pPr>
      <w:r>
        <w:rPr>
          <w:rStyle w:val="Teksttreci2"/>
          <w:color w:val="000000"/>
        </w:rPr>
        <w:t>Pozornie terminy zaliczone do tej grupy są analogiczne do nazw, w któ</w:t>
      </w:r>
      <w:r>
        <w:rPr>
          <w:rStyle w:val="Teksttreci2"/>
          <w:color w:val="000000"/>
        </w:rPr>
        <w:softHyphen/>
        <w:t xml:space="preserve">rych zachodzi relacja —rezultat: czynność, np. </w:t>
      </w:r>
      <w:r>
        <w:rPr>
          <w:rStyle w:val="Teksttreci2Kursywa"/>
          <w:color w:val="000000"/>
        </w:rPr>
        <w:t>kształtownik wyciskany.</w:t>
      </w:r>
      <w:r>
        <w:rPr>
          <w:rStyle w:val="Teksttreci2"/>
          <w:color w:val="000000"/>
        </w:rPr>
        <w:t xml:space="preserve"> Naz</w:t>
      </w:r>
      <w:r>
        <w:rPr>
          <w:rStyle w:val="Teksttreci2"/>
          <w:color w:val="000000"/>
        </w:rPr>
        <w:softHyphen/>
      </w:r>
    </w:p>
    <w:p w:rsidR="00000000" w:rsidRDefault="00DF1A6B">
      <w:pPr>
        <w:pStyle w:val="Teksttreci21"/>
        <w:shd w:val="clear" w:color="auto" w:fill="auto"/>
        <w:spacing w:before="0"/>
        <w:ind w:firstLine="440"/>
        <w:jc w:val="both"/>
      </w:pPr>
      <w:r>
        <w:rPr>
          <w:rStyle w:val="Teksttreci2"/>
          <w:color w:val="000000"/>
        </w:rPr>
        <w:lastRenderedPageBreak/>
        <w:t xml:space="preserve">wy, dla których charakterystyczna </w:t>
      </w:r>
      <w:r>
        <w:rPr>
          <w:rStyle w:val="Teksttreci2"/>
          <w:color w:val="000000"/>
          <w:lang w:val="en-US" w:eastAsia="en-US"/>
        </w:rPr>
        <w:t xml:space="preserve">jest </w:t>
      </w:r>
      <w:r>
        <w:rPr>
          <w:rStyle w:val="Teksttreci2"/>
          <w:color w:val="000000"/>
        </w:rPr>
        <w:t xml:space="preserve">relacja </w:t>
      </w:r>
      <w:r>
        <w:rPr>
          <w:rStyle w:val="Teksttreci2"/>
          <w:color w:val="000000"/>
          <w:lang w:val="en-US" w:eastAsia="en-US"/>
        </w:rPr>
        <w:t xml:space="preserve">— </w:t>
      </w:r>
      <w:r>
        <w:rPr>
          <w:rStyle w:val="Teksttreci2"/>
          <w:color w:val="000000"/>
        </w:rPr>
        <w:t>nosiciel cechy: cecha czyn</w:t>
      </w:r>
      <w:r>
        <w:rPr>
          <w:rStyle w:val="Teksttreci2"/>
          <w:color w:val="000000"/>
        </w:rPr>
        <w:softHyphen/>
        <w:t>nościowa, różnią się od poprzedniej grupy tym, że określane przedmioty lub substancje istn</w:t>
      </w:r>
      <w:r>
        <w:rPr>
          <w:rStyle w:val="Teksttreci2"/>
          <w:color w:val="000000"/>
        </w:rPr>
        <w:t xml:space="preserve">iały już w momencie, gdy zostały poddane jakiemuś działaniu, np. </w:t>
      </w:r>
      <w:r>
        <w:rPr>
          <w:rStyle w:val="Teksttreci2Kursywa"/>
          <w:color w:val="000000"/>
        </w:rPr>
        <w:t>taśma dziurkowana</w:t>
      </w:r>
      <w:r>
        <w:rPr>
          <w:rStyle w:val="Teksttreci2"/>
          <w:color w:val="000000"/>
        </w:rPr>
        <w:t xml:space="preserve"> ‘taśma, na której zarejestrowano informację w postaci szeregu odpowiednio rozmieszczonych otworów’ — ‘taśma, która została po</w:t>
      </w:r>
      <w:r>
        <w:rPr>
          <w:rStyle w:val="Teksttreci2"/>
          <w:color w:val="000000"/>
        </w:rPr>
        <w:softHyphen/>
        <w:t>dziurkowana’.</w:t>
      </w:r>
    </w:p>
    <w:p w:rsidR="00000000" w:rsidRDefault="00DF1A6B">
      <w:pPr>
        <w:pStyle w:val="Teksttreci21"/>
        <w:numPr>
          <w:ilvl w:val="0"/>
          <w:numId w:val="18"/>
        </w:numPr>
        <w:shd w:val="clear" w:color="auto" w:fill="auto"/>
        <w:tabs>
          <w:tab w:val="left" w:pos="764"/>
        </w:tabs>
        <w:spacing w:before="0" w:line="336" w:lineRule="exact"/>
        <w:ind w:firstLine="480"/>
        <w:jc w:val="both"/>
      </w:pPr>
      <w:r>
        <w:rPr>
          <w:rStyle w:val="Teksttreci2"/>
          <w:color w:val="000000"/>
        </w:rPr>
        <w:t>Człon określający wskazuje na</w:t>
      </w:r>
      <w:r>
        <w:rPr>
          <w:rStyle w:val="Teksttreci2"/>
          <w:color w:val="000000"/>
        </w:rPr>
        <w:t xml:space="preserve"> predyspozycję obiektu do podlegania pewnej czynności, np. </w:t>
      </w:r>
      <w:r>
        <w:rPr>
          <w:rStyle w:val="Teksttreci2Kursywa"/>
          <w:color w:val="000000"/>
        </w:rPr>
        <w:t>elektroda topi iwa</w:t>
      </w:r>
      <w:r>
        <w:rPr>
          <w:rStyle w:val="Teksttreci2"/>
          <w:color w:val="000000"/>
        </w:rPr>
        <w:t xml:space="preserve"> spaw. ‘pałeczka z odpowiedniego metalu lub stopu, w której przy spawaniu tworzy się spoiwo’, </w:t>
      </w:r>
      <w:r>
        <w:rPr>
          <w:rStyle w:val="Teksttreci2Kursywa"/>
          <w:color w:val="000000"/>
        </w:rPr>
        <w:t>matryca rozbie</w:t>
      </w:r>
      <w:r>
        <w:rPr>
          <w:rStyle w:val="Teksttreci2Kursywa"/>
          <w:color w:val="000000"/>
        </w:rPr>
        <w:softHyphen/>
        <w:t>ralna</w:t>
      </w:r>
      <w:r>
        <w:rPr>
          <w:rStyle w:val="Teksttreci2"/>
          <w:color w:val="000000"/>
        </w:rPr>
        <w:t xml:space="preserve"> ‘matryca, której wkładka złożona jest z kilku części; wypraskę z</w:t>
      </w:r>
      <w:r>
        <w:rPr>
          <w:rStyle w:val="Teksttreci2"/>
          <w:color w:val="000000"/>
        </w:rPr>
        <w:t xml:space="preserve"> takiej matrycy wydobywa się przez zdemontowanie matrycy’, </w:t>
      </w:r>
      <w:r>
        <w:rPr>
          <w:rStyle w:val="Teksttreci2Kursywa"/>
          <w:color w:val="000000"/>
        </w:rPr>
        <w:t>most składany</w:t>
      </w:r>
      <w:r>
        <w:rPr>
          <w:rStyle w:val="Teksttreci2"/>
          <w:color w:val="000000"/>
        </w:rPr>
        <w:t xml:space="preserve"> ‘most, którego przęsła są przystosowane do wielokrotnego szybkiego montażu i roz</w:t>
      </w:r>
      <w:r>
        <w:rPr>
          <w:rStyle w:val="Teksttreci2"/>
          <w:color w:val="000000"/>
        </w:rPr>
        <w:softHyphen/>
        <w:t>biórki’.</w:t>
      </w:r>
    </w:p>
    <w:p w:rsidR="00000000" w:rsidRDefault="00DF1A6B">
      <w:pPr>
        <w:pStyle w:val="Teksttreci21"/>
        <w:numPr>
          <w:ilvl w:val="0"/>
          <w:numId w:val="18"/>
        </w:numPr>
        <w:shd w:val="clear" w:color="auto" w:fill="auto"/>
        <w:tabs>
          <w:tab w:val="left" w:pos="747"/>
        </w:tabs>
        <w:spacing w:before="0" w:line="336" w:lineRule="exact"/>
        <w:ind w:firstLine="480"/>
        <w:jc w:val="both"/>
      </w:pPr>
      <w:r>
        <w:rPr>
          <w:rStyle w:val="Teksttreci2"/>
          <w:color w:val="000000"/>
        </w:rPr>
        <w:t xml:space="preserve">Człon określający wskazuje na stan obiektu, np. </w:t>
      </w:r>
      <w:r>
        <w:rPr>
          <w:rStyle w:val="Teksttreci2Kursywa"/>
          <w:color w:val="000000"/>
        </w:rPr>
        <w:t>most wiszący</w:t>
      </w:r>
      <w:r>
        <w:rPr>
          <w:rStyle w:val="Teksttreci2"/>
          <w:color w:val="000000"/>
        </w:rPr>
        <w:t xml:space="preserve"> ‘most, którego konstrukcję n</w:t>
      </w:r>
      <w:r>
        <w:rPr>
          <w:rStyle w:val="Teksttreci2"/>
          <w:color w:val="000000"/>
        </w:rPr>
        <w:t>ośną stanowią pasma nośne (liny stalowe lub łańcuchy) wsparte na wysokich podporach i zakotwiczone na końcach’.</w:t>
      </w:r>
    </w:p>
    <w:p w:rsidR="00000000" w:rsidRDefault="00DF1A6B">
      <w:pPr>
        <w:pStyle w:val="Teksttreci21"/>
        <w:numPr>
          <w:ilvl w:val="0"/>
          <w:numId w:val="13"/>
        </w:numPr>
        <w:shd w:val="clear" w:color="auto" w:fill="auto"/>
        <w:tabs>
          <w:tab w:val="left" w:pos="954"/>
        </w:tabs>
        <w:spacing w:before="0" w:line="336" w:lineRule="exact"/>
        <w:ind w:firstLine="480"/>
        <w:jc w:val="both"/>
      </w:pPr>
      <w:r>
        <w:rPr>
          <w:rStyle w:val="Teksttreci2Odstpy3pt"/>
          <w:color w:val="000000"/>
        </w:rPr>
        <w:t>Relacja — nosiciel cechy : cecha jakościowa</w:t>
      </w:r>
    </w:p>
    <w:p w:rsidR="00000000" w:rsidRDefault="00DF1A6B">
      <w:pPr>
        <w:pStyle w:val="Teksttreci21"/>
        <w:shd w:val="clear" w:color="auto" w:fill="auto"/>
        <w:spacing w:before="0" w:line="336" w:lineRule="exact"/>
        <w:ind w:left="820" w:hanging="340"/>
      </w:pPr>
      <w:r>
        <w:rPr>
          <w:rStyle w:val="Teksttreci2"/>
          <w:color w:val="000000"/>
          <w:lang w:val="en-US" w:eastAsia="en-US"/>
        </w:rPr>
        <w:t xml:space="preserve">a) </w:t>
      </w:r>
      <w:r>
        <w:rPr>
          <w:rStyle w:val="Teksttreci2"/>
          <w:color w:val="000000"/>
        </w:rPr>
        <w:t xml:space="preserve">X — jest nazwą nosiciela cechy, </w:t>
      </w:r>
      <w:r>
        <w:rPr>
          <w:rStyle w:val="Teksttreci2"/>
          <w:color w:val="000000"/>
          <w:lang w:val="ru-RU" w:eastAsia="ru-RU"/>
        </w:rPr>
        <w:t xml:space="preserve">у </w:t>
      </w:r>
      <w:r>
        <w:rPr>
          <w:rStyle w:val="Teksttreci2"/>
          <w:color w:val="000000"/>
        </w:rPr>
        <w:t xml:space="preserve">— wskazuje na cechę jakościową X jest nosicielem </w:t>
      </w:r>
      <w:r>
        <w:rPr>
          <w:rStyle w:val="Teksttreci2"/>
          <w:color w:val="000000"/>
          <w:lang w:val="ru-RU" w:eastAsia="ru-RU"/>
        </w:rPr>
        <w:t>у</w:t>
      </w:r>
    </w:p>
    <w:p w:rsidR="00000000" w:rsidRDefault="00DF1A6B">
      <w:pPr>
        <w:pStyle w:val="Teksttreci21"/>
        <w:shd w:val="clear" w:color="auto" w:fill="auto"/>
        <w:spacing w:before="0" w:line="336" w:lineRule="exact"/>
        <w:ind w:firstLine="480"/>
        <w:jc w:val="both"/>
      </w:pPr>
      <w:r>
        <w:rPr>
          <w:rStyle w:val="Teksttreci2"/>
          <w:color w:val="000000"/>
        </w:rPr>
        <w:t>Czł</w:t>
      </w:r>
      <w:r>
        <w:rPr>
          <w:rStyle w:val="Teksttreci2"/>
          <w:color w:val="000000"/>
        </w:rPr>
        <w:t>o określający wskazuje na tę właściwość, z powodu której został naz</w:t>
      </w:r>
      <w:r>
        <w:rPr>
          <w:rStyle w:val="Teksttreci2"/>
          <w:color w:val="000000"/>
        </w:rPr>
        <w:softHyphen/>
        <w:t xml:space="preserve">wany desygnat członu nadrzędnego i jest właśnie taki przez posiadanie jakiejś określonej cechy w swojej zewnętrznej i wewnętrznej strukturze, np. </w:t>
      </w:r>
      <w:r>
        <w:rPr>
          <w:rStyle w:val="Teksttreci2Kursywa"/>
          <w:color w:val="000000"/>
        </w:rPr>
        <w:t>benzyna ciężka</w:t>
      </w:r>
      <w:r>
        <w:rPr>
          <w:rStyle w:val="Teksttreci2"/>
          <w:color w:val="000000"/>
        </w:rPr>
        <w:t xml:space="preserve"> ‘frakcja benzyny wrząca w t</w:t>
      </w:r>
      <w:r>
        <w:rPr>
          <w:rStyle w:val="Teksttreci2"/>
          <w:color w:val="000000"/>
        </w:rPr>
        <w:t xml:space="preserve">emperaturze do 200°C‘, </w:t>
      </w:r>
      <w:r>
        <w:rPr>
          <w:rStyle w:val="Teksttreci2Kursywa"/>
          <w:color w:val="000000"/>
        </w:rPr>
        <w:t>dłuto płaskie</w:t>
      </w:r>
      <w:r>
        <w:rPr>
          <w:rStyle w:val="Teksttreci2"/>
          <w:color w:val="000000"/>
        </w:rPr>
        <w:t xml:space="preserve"> ‘dłu</w:t>
      </w:r>
      <w:r>
        <w:rPr>
          <w:rStyle w:val="Teksttreci2"/>
          <w:color w:val="000000"/>
        </w:rPr>
        <w:softHyphen/>
        <w:t xml:space="preserve">to o ostrzu prostym lub skośnym’. Przymiotnik w terminach zaliczonych do tej grupy często jest wyrazem wieloznacznym lub używa się go w znaczeniu przenośnym, np. </w:t>
      </w:r>
      <w:r>
        <w:rPr>
          <w:rStyle w:val="Teksttreci2Kursywa"/>
          <w:color w:val="000000"/>
        </w:rPr>
        <w:t>koło bose, przemysł lekki.</w:t>
      </w:r>
      <w:r>
        <w:rPr>
          <w:rStyle w:val="Teksttreci2"/>
          <w:color w:val="000000"/>
        </w:rPr>
        <w:t xml:space="preserve"> Stopień scalenia składnik</w:t>
      </w:r>
      <w:r>
        <w:rPr>
          <w:rStyle w:val="Teksttreci2"/>
          <w:color w:val="000000"/>
        </w:rPr>
        <w:t xml:space="preserve">ów jest wtedy znaczny. Terminy te ze względu na budowę i znaczenie można uznać za związki stałe, ponieważ funkcjonują jak pojedyncze wyrazy. Niektóre nazwy mają odpowiedniki jednowyrazowe: </w:t>
      </w:r>
      <w:r>
        <w:rPr>
          <w:rStyle w:val="Teksttreci2Kursywa"/>
          <w:color w:val="000000"/>
        </w:rPr>
        <w:t>budynek wysoki</w:t>
      </w:r>
      <w:r>
        <w:rPr>
          <w:rStyle w:val="Teksttreci2"/>
          <w:color w:val="000000"/>
        </w:rPr>
        <w:t xml:space="preserve"> — </w:t>
      </w:r>
      <w:r>
        <w:rPr>
          <w:rStyle w:val="Teksttreci2Kursywa"/>
          <w:color w:val="000000"/>
        </w:rPr>
        <w:t>wysokościowiec, chodnik stromy</w:t>
      </w:r>
      <w:r>
        <w:rPr>
          <w:rStyle w:val="Teksttreci2"/>
          <w:color w:val="000000"/>
        </w:rPr>
        <w:t xml:space="preserve"> — </w:t>
      </w:r>
      <w:r>
        <w:rPr>
          <w:rStyle w:val="Teksttreci2Kursywa"/>
          <w:color w:val="000000"/>
        </w:rPr>
        <w:t>stromnia.</w:t>
      </w:r>
    </w:p>
    <w:p w:rsidR="00000000" w:rsidRDefault="00DF1A6B">
      <w:pPr>
        <w:pStyle w:val="Teksttreci21"/>
        <w:shd w:val="clear" w:color="auto" w:fill="auto"/>
        <w:spacing w:before="0" w:line="336" w:lineRule="exact"/>
        <w:ind w:left="920" w:right="3180" w:hanging="440"/>
      </w:pPr>
      <w:r>
        <w:rPr>
          <w:rStyle w:val="Teksttreci2"/>
          <w:color w:val="000000"/>
        </w:rPr>
        <w:t xml:space="preserve">b) X — </w:t>
      </w:r>
      <w:r>
        <w:rPr>
          <w:rStyle w:val="Teksttreci2"/>
          <w:color w:val="000000"/>
        </w:rPr>
        <w:t xml:space="preserve">jest nazwą cechy, </w:t>
      </w:r>
      <w:r>
        <w:rPr>
          <w:rStyle w:val="Teksttreci2"/>
          <w:color w:val="000000"/>
          <w:lang w:val="ru-RU" w:eastAsia="ru-RU"/>
        </w:rPr>
        <w:t xml:space="preserve">у </w:t>
      </w:r>
      <w:r>
        <w:rPr>
          <w:rStyle w:val="Teksttreci2"/>
          <w:color w:val="000000"/>
        </w:rPr>
        <w:t xml:space="preserve">— nosicielem cechy </w:t>
      </w:r>
      <w:r>
        <w:rPr>
          <w:rStyle w:val="Teksttreci2"/>
          <w:color w:val="000000"/>
          <w:lang w:val="ru-RU" w:eastAsia="ru-RU"/>
        </w:rPr>
        <w:t xml:space="preserve">у </w:t>
      </w:r>
      <w:r>
        <w:rPr>
          <w:rStyle w:val="Teksttreci2"/>
          <w:color w:val="000000"/>
        </w:rPr>
        <w:t>jest nosicielem cechy x</w:t>
      </w:r>
    </w:p>
    <w:p w:rsidR="00000000" w:rsidRDefault="00DF1A6B">
      <w:pPr>
        <w:pStyle w:val="Teksttreci21"/>
        <w:shd w:val="clear" w:color="auto" w:fill="auto"/>
        <w:spacing w:before="0" w:line="336" w:lineRule="exact"/>
        <w:ind w:firstLine="480"/>
        <w:jc w:val="both"/>
      </w:pPr>
      <w:r>
        <w:rPr>
          <w:rStyle w:val="Teksttreci2"/>
          <w:color w:val="000000"/>
        </w:rPr>
        <w:t>Człon określany jest nazwą cechy, natomiast określający wskazuje na przedmiot, czynność lub zjawisko, którym ona przysługuje. Terminy te są bar</w:t>
      </w:r>
      <w:r>
        <w:rPr>
          <w:rStyle w:val="Teksttreci2"/>
          <w:color w:val="000000"/>
        </w:rPr>
        <w:softHyphen/>
        <w:t xml:space="preserve">dzo skondensowane i charakteryzują się tym, że </w:t>
      </w:r>
      <w:r>
        <w:rPr>
          <w:rStyle w:val="Teksttreci2"/>
          <w:color w:val="000000"/>
        </w:rPr>
        <w:t>odpowiadają im pewne war</w:t>
      </w:r>
      <w:r>
        <w:rPr>
          <w:rStyle w:val="Teksttreci2"/>
          <w:color w:val="000000"/>
        </w:rPr>
        <w:softHyphen/>
        <w:t>tości wyrażone liczbami. Podstawą determinacji są nazwy cech abstrak</w:t>
      </w:r>
      <w:r>
        <w:rPr>
          <w:rStyle w:val="Teksttreci2"/>
          <w:color w:val="000000"/>
        </w:rPr>
        <w:softHyphen/>
        <w:t>cyjnych utworzone od przymiotników jakościowych wyrażających cechy bez</w:t>
      </w:r>
      <w:r>
        <w:rPr>
          <w:rStyle w:val="Teksttreci2"/>
          <w:color w:val="000000"/>
        </w:rPr>
        <w:softHyphen/>
        <w:t xml:space="preserve">względne, takie jak kształt, rozmiar itd., np. </w:t>
      </w:r>
      <w:r>
        <w:rPr>
          <w:rStyle w:val="Teksttreci2Kursywa"/>
          <w:color w:val="000000"/>
        </w:rPr>
        <w:t>gęstość zapisu</w:t>
      </w:r>
      <w:r>
        <w:rPr>
          <w:rStyle w:val="Teksttreci2"/>
          <w:color w:val="000000"/>
        </w:rPr>
        <w:t xml:space="preserve"> el. ‘wektor biegu</w:t>
      </w:r>
      <w:r>
        <w:rPr>
          <w:rStyle w:val="Teksttreci2"/>
          <w:color w:val="000000"/>
        </w:rPr>
        <w:softHyphen/>
        <w:t>nowy, które</w:t>
      </w:r>
      <w:r>
        <w:rPr>
          <w:rStyle w:val="Teksttreci2"/>
          <w:color w:val="000000"/>
        </w:rPr>
        <w:t>go strumień przez daną powierzchnię równa się natężeniu prądu płynącego przez tę powierzchnię’. Mogą być również tworzone od przymiot</w:t>
      </w:r>
      <w:r>
        <w:rPr>
          <w:rStyle w:val="Teksttreci2"/>
          <w:color w:val="000000"/>
        </w:rPr>
        <w:softHyphen/>
        <w:t>ników potencjalnych o charakterze biernym możliwościowym i mają wtedy strukturę ‘taki, który może być obiektem czynności*,</w:t>
      </w:r>
      <w:r>
        <w:rPr>
          <w:rStyle w:val="Teksttreci2"/>
          <w:color w:val="000000"/>
        </w:rPr>
        <w:t xml:space="preserve"> np. </w:t>
      </w:r>
      <w:r>
        <w:rPr>
          <w:rStyle w:val="Teksttreci2Kursywa"/>
          <w:color w:val="000000"/>
        </w:rPr>
        <w:t xml:space="preserve">lutowność powłoki </w:t>
      </w:r>
      <w:r>
        <w:rPr>
          <w:rStyle w:val="Teksttreci2"/>
          <w:color w:val="000000"/>
        </w:rPr>
        <w:t>‘zdolność powłoki do łączenia się z lutem, powłoka lutowna’.</w:t>
      </w:r>
    </w:p>
    <w:p w:rsidR="00000000" w:rsidRDefault="00DF1A6B">
      <w:pPr>
        <w:pStyle w:val="Teksttreci21"/>
        <w:numPr>
          <w:ilvl w:val="0"/>
          <w:numId w:val="13"/>
        </w:numPr>
        <w:shd w:val="clear" w:color="auto" w:fill="auto"/>
        <w:tabs>
          <w:tab w:val="left" w:pos="900"/>
        </w:tabs>
        <w:spacing w:before="0"/>
        <w:ind w:firstLine="460"/>
        <w:jc w:val="both"/>
      </w:pPr>
      <w:r>
        <w:rPr>
          <w:rStyle w:val="Teksttreci2Odstpy3pt"/>
          <w:color w:val="000000"/>
        </w:rPr>
        <w:t>Relacja porównawcza</w:t>
      </w:r>
    </w:p>
    <w:p w:rsidR="00000000" w:rsidRDefault="00DF1A6B">
      <w:pPr>
        <w:pStyle w:val="Teksttreci21"/>
        <w:shd w:val="clear" w:color="auto" w:fill="auto"/>
        <w:spacing w:before="0"/>
        <w:ind w:left="900" w:right="1660"/>
      </w:pPr>
      <w:r>
        <w:rPr>
          <w:rStyle w:val="Teksttreci2"/>
          <w:color w:val="000000"/>
        </w:rPr>
        <w:t xml:space="preserve">X — nazywa człon porównany, </w:t>
      </w:r>
      <w:r>
        <w:rPr>
          <w:rStyle w:val="Teksttreci2Tahoma"/>
          <w:color w:val="000000"/>
          <w:lang w:val="ru-RU" w:eastAsia="ru-RU"/>
        </w:rPr>
        <w:t xml:space="preserve">у </w:t>
      </w:r>
      <w:r>
        <w:rPr>
          <w:rStyle w:val="Teksttreci2"/>
          <w:color w:val="000000"/>
        </w:rPr>
        <w:t xml:space="preserve">— podstawę porównania </w:t>
      </w:r>
      <w:r>
        <w:rPr>
          <w:rStyle w:val="Teksttreci2Tahoma"/>
          <w:color w:val="000000"/>
        </w:rPr>
        <w:lastRenderedPageBreak/>
        <w:t xml:space="preserve">X, </w:t>
      </w:r>
      <w:r>
        <w:rPr>
          <w:rStyle w:val="Teksttreci2"/>
          <w:color w:val="000000"/>
        </w:rPr>
        <w:t xml:space="preserve">który jest taki jak </w:t>
      </w:r>
      <w:r>
        <w:rPr>
          <w:rStyle w:val="Teksttreci2Tahoma"/>
          <w:color w:val="000000"/>
          <w:lang w:val="ru-RU" w:eastAsia="ru-RU"/>
        </w:rPr>
        <w:t>у</w:t>
      </w:r>
    </w:p>
    <w:p w:rsidR="00000000" w:rsidRDefault="00DF1A6B">
      <w:pPr>
        <w:pStyle w:val="Teksttreci21"/>
        <w:shd w:val="clear" w:color="auto" w:fill="auto"/>
        <w:spacing w:before="0"/>
        <w:ind w:firstLine="460"/>
        <w:jc w:val="both"/>
      </w:pPr>
      <w:r>
        <w:rPr>
          <w:rStyle w:val="Teksttreci2"/>
          <w:color w:val="000000"/>
        </w:rPr>
        <w:t>Człon określany może wskazywać obiekt, który jest podobny do rzeczy na</w:t>
      </w:r>
      <w:r>
        <w:rPr>
          <w:rStyle w:val="Teksttreci2"/>
          <w:color w:val="000000"/>
        </w:rPr>
        <w:t>zwanej za pomocą członu określającego. Podobieństwo to najczęściej doty</w:t>
      </w:r>
      <w:r>
        <w:rPr>
          <w:rStyle w:val="Teksttreci2"/>
          <w:color w:val="000000"/>
        </w:rPr>
        <w:softHyphen/>
        <w:t xml:space="preserve">czy kształtu, np. </w:t>
      </w:r>
      <w:r>
        <w:rPr>
          <w:rStyle w:val="Teksttreci2Kursywa"/>
          <w:color w:val="000000"/>
        </w:rPr>
        <w:t>dach kopulasty</w:t>
      </w:r>
      <w:r>
        <w:rPr>
          <w:rStyle w:val="Teksttreci2"/>
          <w:color w:val="000000"/>
        </w:rPr>
        <w:t xml:space="preserve"> ‘dach w kształcie kopuły’, </w:t>
      </w:r>
      <w:r>
        <w:rPr>
          <w:rStyle w:val="Teksttreci2Kursywa"/>
          <w:color w:val="000000"/>
        </w:rPr>
        <w:t>matryca kołnierzo</w:t>
      </w:r>
      <w:r>
        <w:rPr>
          <w:rStyle w:val="Teksttreci2Kursywa"/>
          <w:color w:val="000000"/>
        </w:rPr>
        <w:softHyphen/>
        <w:t>wa</w:t>
      </w:r>
      <w:r>
        <w:rPr>
          <w:rStyle w:val="Teksttreci2"/>
          <w:color w:val="000000"/>
        </w:rPr>
        <w:t xml:space="preserve"> ‘matryca z dwoma otworami profilowymi, która swym wyglądem przy</w:t>
      </w:r>
      <w:r>
        <w:rPr>
          <w:rStyle w:val="Teksttreci2"/>
          <w:color w:val="000000"/>
        </w:rPr>
        <w:softHyphen/>
        <w:t>pomina kołnierz’. W niektórych terminac</w:t>
      </w:r>
      <w:r>
        <w:rPr>
          <w:rStyle w:val="Teksttreci2"/>
          <w:color w:val="000000"/>
        </w:rPr>
        <w:t>h zaliczonych do tej grupy podobień</w:t>
      </w:r>
      <w:r>
        <w:rPr>
          <w:rStyle w:val="Teksttreci2"/>
          <w:color w:val="000000"/>
        </w:rPr>
        <w:softHyphen/>
        <w:t xml:space="preserve">stwo dotyczy funkcjonowania nazywanego przedmiotu: x, który funkcjonuje tak jak y, np. </w:t>
      </w:r>
      <w:r>
        <w:rPr>
          <w:rStyle w:val="Teksttreci2Kursywa"/>
          <w:color w:val="000000"/>
        </w:rPr>
        <w:t>waga dźwigniowa</w:t>
      </w:r>
      <w:r>
        <w:rPr>
          <w:rStyle w:val="Teksttreci2"/>
          <w:color w:val="000000"/>
        </w:rPr>
        <w:t xml:space="preserve"> ‘waga działająca na zasadzie dźwigni’.</w:t>
      </w:r>
    </w:p>
    <w:p w:rsidR="00000000" w:rsidRDefault="00DF1A6B">
      <w:pPr>
        <w:pStyle w:val="Teksttreci21"/>
        <w:shd w:val="clear" w:color="auto" w:fill="auto"/>
        <w:spacing w:before="0"/>
        <w:ind w:firstLine="460"/>
        <w:jc w:val="both"/>
      </w:pPr>
      <w:r>
        <w:rPr>
          <w:rStyle w:val="Teksttreci2"/>
          <w:color w:val="000000"/>
        </w:rPr>
        <w:t>Zarejestrowano również terminy, w których człon określany stanowi nazwę rzeczy</w:t>
      </w:r>
      <w:r>
        <w:rPr>
          <w:rStyle w:val="Teksttreci2"/>
          <w:color w:val="000000"/>
        </w:rPr>
        <w:t xml:space="preserve">, będącej taką, jak desygnat wyrażony za pomocą określnika, np. </w:t>
      </w:r>
      <w:r>
        <w:rPr>
          <w:rStyle w:val="Teksttreci2Kursywa"/>
          <w:color w:val="000000"/>
        </w:rPr>
        <w:t>ściana ażurowa</w:t>
      </w:r>
      <w:r>
        <w:rPr>
          <w:rStyle w:val="Teksttreci2"/>
          <w:color w:val="000000"/>
        </w:rPr>
        <w:t xml:space="preserve"> bud. ’ściana o gęsto rozmieszczonych otworach przelotowych two</w:t>
      </w:r>
      <w:r>
        <w:rPr>
          <w:rStyle w:val="Teksttreci2"/>
          <w:color w:val="000000"/>
        </w:rPr>
        <w:softHyphen/>
        <w:t>rzących siatkę’ — ‘ściana, która jest ażurem’.</w:t>
      </w:r>
    </w:p>
    <w:p w:rsidR="00000000" w:rsidRDefault="00DF1A6B">
      <w:pPr>
        <w:pStyle w:val="Teksttreci21"/>
        <w:numPr>
          <w:ilvl w:val="0"/>
          <w:numId w:val="13"/>
        </w:numPr>
        <w:shd w:val="clear" w:color="auto" w:fill="auto"/>
        <w:tabs>
          <w:tab w:val="left" w:pos="906"/>
        </w:tabs>
        <w:spacing w:before="0"/>
        <w:ind w:firstLine="460"/>
        <w:jc w:val="both"/>
      </w:pPr>
      <w:r>
        <w:rPr>
          <w:rStyle w:val="Teksttreci2Odstpy3pt"/>
          <w:color w:val="000000"/>
        </w:rPr>
        <w:t>Relacja — stan : czas</w:t>
      </w:r>
    </w:p>
    <w:p w:rsidR="00000000" w:rsidRDefault="00DF1A6B">
      <w:pPr>
        <w:pStyle w:val="Teksttreci21"/>
        <w:shd w:val="clear" w:color="auto" w:fill="auto"/>
        <w:spacing w:before="0"/>
        <w:ind w:left="900" w:right="3640"/>
      </w:pPr>
      <w:r>
        <w:rPr>
          <w:rStyle w:val="Teksttreci2Tahoma"/>
          <w:color w:val="000000"/>
        </w:rPr>
        <w:t xml:space="preserve">X </w:t>
      </w:r>
      <w:r>
        <w:rPr>
          <w:rStyle w:val="Teksttreci2"/>
          <w:color w:val="000000"/>
        </w:rPr>
        <w:t xml:space="preserve">— nazywa stan, </w:t>
      </w:r>
      <w:r>
        <w:rPr>
          <w:rStyle w:val="Teksttreci2Tahoma"/>
          <w:color w:val="000000"/>
          <w:lang w:val="ru-RU" w:eastAsia="ru-RU"/>
        </w:rPr>
        <w:t xml:space="preserve">у </w:t>
      </w:r>
      <w:r>
        <w:rPr>
          <w:rStyle w:val="Teksttreci2"/>
          <w:color w:val="000000"/>
        </w:rPr>
        <w:t xml:space="preserve">— czas jego trwania </w:t>
      </w:r>
      <w:r>
        <w:rPr>
          <w:rStyle w:val="Teksttreci2Tahoma"/>
          <w:color w:val="000000"/>
        </w:rPr>
        <w:t xml:space="preserve">X, </w:t>
      </w:r>
      <w:r>
        <w:rPr>
          <w:rStyle w:val="Teksttreci2"/>
          <w:color w:val="000000"/>
        </w:rPr>
        <w:t xml:space="preserve">który trwa </w:t>
      </w:r>
      <w:r>
        <w:rPr>
          <w:rStyle w:val="Teksttreci2Tahoma"/>
          <w:color w:val="000000"/>
          <w:lang w:val="ru-RU" w:eastAsia="ru-RU"/>
        </w:rPr>
        <w:t>у</w:t>
      </w:r>
    </w:p>
    <w:p w:rsidR="00000000" w:rsidRDefault="00DF1A6B">
      <w:pPr>
        <w:pStyle w:val="Teksttreci21"/>
        <w:shd w:val="clear" w:color="auto" w:fill="auto"/>
        <w:spacing w:before="0"/>
        <w:ind w:firstLine="460"/>
        <w:jc w:val="both"/>
      </w:pPr>
      <w:r>
        <w:rPr>
          <w:rStyle w:val="Teksttreci2"/>
          <w:color w:val="000000"/>
        </w:rPr>
        <w:t xml:space="preserve">Człon określający wskazuje na stan, który trwa pewien czas, np. </w:t>
      </w:r>
      <w:r>
        <w:rPr>
          <w:rStyle w:val="Teksttreci2Kursywa"/>
          <w:color w:val="000000"/>
        </w:rPr>
        <w:t>odstój do</w:t>
      </w:r>
      <w:r>
        <w:rPr>
          <w:rStyle w:val="Teksttreci2Kursywa"/>
          <w:color w:val="000000"/>
        </w:rPr>
        <w:softHyphen/>
        <w:t>bowy</w:t>
      </w:r>
      <w:r>
        <w:rPr>
          <w:rStyle w:val="Teksttreci2"/>
          <w:color w:val="000000"/>
        </w:rPr>
        <w:t xml:space="preserve"> ‘właściwość płuczki wiertniczej, wyrażona objętością fazy rozpraszają</w:t>
      </w:r>
      <w:r>
        <w:rPr>
          <w:rStyle w:val="Teksttreci2"/>
          <w:color w:val="000000"/>
        </w:rPr>
        <w:softHyphen/>
        <w:t>cej oddzielonej z płuczki po jej pozostawieniu w spoczynku przez okres jednej doby w naczyn</w:t>
      </w:r>
      <w:r>
        <w:rPr>
          <w:rStyle w:val="Teksttreci2"/>
          <w:color w:val="000000"/>
        </w:rPr>
        <w:t>iu miarowym, wyrażona w procentach objętościowych’.</w:t>
      </w:r>
    </w:p>
    <w:p w:rsidR="00000000" w:rsidRDefault="00DF1A6B">
      <w:pPr>
        <w:pStyle w:val="Teksttreci21"/>
        <w:numPr>
          <w:ilvl w:val="0"/>
          <w:numId w:val="13"/>
        </w:numPr>
        <w:shd w:val="clear" w:color="auto" w:fill="auto"/>
        <w:tabs>
          <w:tab w:val="left" w:pos="906"/>
        </w:tabs>
        <w:spacing w:before="0"/>
        <w:ind w:firstLine="460"/>
        <w:jc w:val="both"/>
      </w:pPr>
      <w:r>
        <w:rPr>
          <w:rStyle w:val="Teksttreci2Odstpy3pt"/>
          <w:color w:val="000000"/>
        </w:rPr>
        <w:t>Relacja zakresowa</w:t>
      </w:r>
    </w:p>
    <w:p w:rsidR="00000000" w:rsidRDefault="00DF1A6B">
      <w:pPr>
        <w:pStyle w:val="Teksttreci21"/>
        <w:shd w:val="clear" w:color="auto" w:fill="auto"/>
        <w:spacing w:before="0"/>
        <w:ind w:firstLine="460"/>
        <w:jc w:val="both"/>
      </w:pPr>
      <w:r>
        <w:rPr>
          <w:rStyle w:val="Teksttreci2"/>
          <w:color w:val="000000"/>
        </w:rPr>
        <w:t>Zaliczono tu grupę terminów, których człon określany charakteryzuje się znaczeniem bardzo ogólnym, natomiast właściwa treść jest wyrażona za po</w:t>
      </w:r>
      <w:r>
        <w:rPr>
          <w:rStyle w:val="Teksttreci2"/>
          <w:color w:val="000000"/>
        </w:rPr>
        <w:softHyphen/>
        <w:t>mocą członu określającego. Rzeczownik</w:t>
      </w:r>
      <w:r>
        <w:rPr>
          <w:rStyle w:val="Teksttreci2"/>
          <w:color w:val="000000"/>
        </w:rPr>
        <w:t>, który stanowi podstawę motywującą przymiotnik, różni się tylko zakresem od rzeczownika określanego: znaczenie pierwszego ma zakres węższy, ale całkowicie mieszczący się w zakresie dru</w:t>
      </w:r>
      <w:r>
        <w:rPr>
          <w:rStyle w:val="Teksttreci2"/>
          <w:color w:val="000000"/>
        </w:rPr>
        <w:softHyphen/>
        <w:t>giego. Przymiotnik w terminach tego typu pełni funkcję precyzującą.</w:t>
      </w:r>
    </w:p>
    <w:p w:rsidR="00000000" w:rsidRDefault="00DF1A6B">
      <w:pPr>
        <w:pStyle w:val="Teksttreci21"/>
        <w:shd w:val="clear" w:color="auto" w:fill="auto"/>
        <w:spacing w:before="0"/>
        <w:ind w:firstLine="460"/>
        <w:jc w:val="both"/>
      </w:pPr>
      <w:r>
        <w:rPr>
          <w:rStyle w:val="Teksttreci2"/>
          <w:color w:val="000000"/>
        </w:rPr>
        <w:t>Ws</w:t>
      </w:r>
      <w:r>
        <w:rPr>
          <w:rStyle w:val="Teksttreci2"/>
          <w:color w:val="000000"/>
        </w:rPr>
        <w:t>zystkie terminy zaliczone do tej grupy mają odpowiedniki jednowyrazowe — rzeczowniki będące podstawami przymiotników, które wchodzą w skład terminów wielowyrazowych. W niektórych nazwach trudno jest usta</w:t>
      </w:r>
      <w:r>
        <w:rPr>
          <w:rStyle w:val="Teksttreci2"/>
          <w:color w:val="000000"/>
        </w:rPr>
        <w:softHyphen/>
        <w:t xml:space="preserve">lić kierunek derywacji, np. </w:t>
      </w:r>
      <w:r>
        <w:rPr>
          <w:rStyle w:val="Teksttreci2Kursywa"/>
          <w:color w:val="000000"/>
        </w:rPr>
        <w:t>gazy spalinowe</w:t>
      </w:r>
      <w:r>
        <w:rPr>
          <w:rStyle w:val="Teksttreci2"/>
          <w:color w:val="000000"/>
        </w:rPr>
        <w:t xml:space="preserve"> ‘mieszani</w:t>
      </w:r>
      <w:r>
        <w:rPr>
          <w:rStyle w:val="Teksttreci2"/>
          <w:color w:val="000000"/>
        </w:rPr>
        <w:t>na gazów, będących pro</w:t>
      </w:r>
      <w:r>
        <w:rPr>
          <w:rStyle w:val="Teksttreci2"/>
          <w:color w:val="000000"/>
        </w:rPr>
        <w:softHyphen/>
        <w:t xml:space="preserve">duktami spalania paliw z domieszką tlenu i niepalnych składników powietrza’ — </w:t>
      </w:r>
      <w:r>
        <w:rPr>
          <w:rStyle w:val="Teksttreci2Kursywa"/>
          <w:color w:val="000000"/>
        </w:rPr>
        <w:t>spaliny</w:t>
      </w:r>
    </w:p>
    <w:p w:rsidR="00000000" w:rsidRDefault="00DF1A6B">
      <w:pPr>
        <w:pStyle w:val="Teksttreci21"/>
        <w:numPr>
          <w:ilvl w:val="0"/>
          <w:numId w:val="13"/>
        </w:numPr>
        <w:shd w:val="clear" w:color="auto" w:fill="auto"/>
        <w:tabs>
          <w:tab w:val="left" w:pos="906"/>
        </w:tabs>
        <w:spacing w:before="0"/>
        <w:ind w:firstLine="460"/>
        <w:jc w:val="both"/>
      </w:pPr>
      <w:r>
        <w:rPr>
          <w:rStyle w:val="Teksttreci2Odstpy3pt"/>
          <w:color w:val="000000"/>
        </w:rPr>
        <w:t>Relacja złożona</w:t>
      </w:r>
    </w:p>
    <w:p w:rsidR="00000000" w:rsidRDefault="00DF1A6B">
      <w:pPr>
        <w:pStyle w:val="Teksttreci21"/>
        <w:shd w:val="clear" w:color="auto" w:fill="auto"/>
        <w:spacing w:before="0"/>
        <w:ind w:firstLine="460"/>
        <w:jc w:val="both"/>
      </w:pPr>
      <w:r>
        <w:rPr>
          <w:rStyle w:val="Teksttreci2"/>
          <w:color w:val="000000"/>
        </w:rPr>
        <w:t>Zaliczono tu grupę terminów, dla których ustalenie stosunku między czło</w:t>
      </w:r>
      <w:r>
        <w:rPr>
          <w:rStyle w:val="Teksttreci2"/>
          <w:color w:val="000000"/>
        </w:rPr>
        <w:softHyphen/>
        <w:t>nem określanym a określają</w:t>
      </w:r>
      <w:r>
        <w:rPr>
          <w:rStyle w:val="Teksttreci2"/>
          <w:color w:val="000000"/>
        </w:rPr>
        <w:t xml:space="preserve">cym jest trudne i wymaga sformułowania wielowyrazowej definicji, np. </w:t>
      </w:r>
      <w:r>
        <w:rPr>
          <w:rStyle w:val="Teksttreci2Kursywa"/>
          <w:color w:val="000000"/>
        </w:rPr>
        <w:t>laser gazowy</w:t>
      </w:r>
      <w:r>
        <w:rPr>
          <w:rStyle w:val="Teksttreci2"/>
          <w:color w:val="000000"/>
        </w:rPr>
        <w:t xml:space="preserve"> ‘przyrząd elektroniki kwantowej, w którym ośrodkiem czynnym jest gaz’,</w:t>
      </w:r>
      <w:r>
        <w:rPr>
          <w:rStyle w:val="Teksttreci2Kursywa"/>
          <w:color w:val="000000"/>
        </w:rPr>
        <w:t>filtr pasmowy</w:t>
      </w:r>
      <w:r>
        <w:rPr>
          <w:rStyle w:val="Teksttreci2"/>
          <w:color w:val="000000"/>
        </w:rPr>
        <w:t xml:space="preserve"> akust. ‘filtr pomiarowy ograniczający akustyczne widmo sygnału do określonego pasma często</w:t>
      </w:r>
      <w:r>
        <w:rPr>
          <w:rStyle w:val="Teksttreci2"/>
          <w:color w:val="000000"/>
        </w:rPr>
        <w:t>tliwoś</w:t>
      </w:r>
      <w:r>
        <w:rPr>
          <w:rStyle w:val="Teksttreci2"/>
          <w:color w:val="000000"/>
        </w:rPr>
        <w:softHyphen/>
        <w:t xml:space="preserve">ci’, </w:t>
      </w:r>
      <w:r>
        <w:rPr>
          <w:rStyle w:val="Teksttreci2Kursywa"/>
          <w:color w:val="000000"/>
        </w:rPr>
        <w:t>surówka odlewnicza</w:t>
      </w:r>
      <w:r>
        <w:rPr>
          <w:rStyle w:val="Teksttreci2"/>
          <w:color w:val="000000"/>
        </w:rPr>
        <w:t xml:space="preserve"> ‘surówka wytapiana w wielkim piecu, z przeznacze</w:t>
      </w:r>
      <w:r>
        <w:rPr>
          <w:rStyle w:val="Teksttreci2"/>
          <w:color w:val="000000"/>
        </w:rPr>
        <w:softHyphen/>
        <w:t xml:space="preserve">niem do przetopu w odlewniach żeliwa’, </w:t>
      </w:r>
      <w:r>
        <w:rPr>
          <w:rStyle w:val="Teksttreci2Kursywa"/>
          <w:color w:val="000000"/>
        </w:rPr>
        <w:t>energetyka wodna</w:t>
      </w:r>
      <w:r>
        <w:rPr>
          <w:rStyle w:val="Teksttreci2"/>
          <w:color w:val="000000"/>
        </w:rPr>
        <w:t xml:space="preserve"> ‘energetyka oparta na wykorzystaniu naturalnych zasobów energii wód za pomocą turbin wod</w:t>
      </w:r>
      <w:r>
        <w:rPr>
          <w:rStyle w:val="Teksttreci2"/>
          <w:color w:val="000000"/>
        </w:rPr>
        <w:softHyphen/>
        <w:t xml:space="preserve">nych’ </w:t>
      </w:r>
      <w:r>
        <w:rPr>
          <w:rStyle w:val="Teksttreci2Kursywa"/>
          <w:color w:val="000000"/>
        </w:rPr>
        <w:t>metalurgia proszków</w:t>
      </w:r>
      <w:r>
        <w:rPr>
          <w:rStyle w:val="Teksttreci2"/>
          <w:color w:val="000000"/>
        </w:rPr>
        <w:t xml:space="preserve"> ‘dzie</w:t>
      </w:r>
      <w:r>
        <w:rPr>
          <w:rStyle w:val="Teksttreci2"/>
          <w:color w:val="000000"/>
        </w:rPr>
        <w:t>dzina techniki obejmująca wytwarzanie i sca</w:t>
      </w:r>
      <w:r>
        <w:rPr>
          <w:rStyle w:val="Teksttreci2"/>
          <w:color w:val="000000"/>
        </w:rPr>
        <w:softHyphen/>
        <w:t xml:space="preserve">lanie proszków o charakterze metalicznym, </w:t>
      </w:r>
      <w:r>
        <w:rPr>
          <w:rStyle w:val="Teksttreci2"/>
          <w:color w:val="000000"/>
        </w:rPr>
        <w:lastRenderedPageBreak/>
        <w:t>jak również scalanie ich z proszkami niemetali, bez przeprowadzania całego produktu przez stan cie</w:t>
      </w:r>
      <w:r>
        <w:rPr>
          <w:rStyle w:val="Teksttreci2"/>
          <w:color w:val="000000"/>
        </w:rPr>
        <w:softHyphen/>
        <w:t>kły’.</w:t>
      </w:r>
    </w:p>
    <w:p w:rsidR="00000000" w:rsidRDefault="00DF1A6B">
      <w:pPr>
        <w:pStyle w:val="Teksttreci21"/>
        <w:shd w:val="clear" w:color="auto" w:fill="auto"/>
        <w:spacing w:before="0"/>
        <w:ind w:firstLine="440"/>
        <w:jc w:val="both"/>
      </w:pPr>
      <w:r>
        <w:rPr>
          <w:rStyle w:val="Teksttreci2"/>
          <w:color w:val="000000"/>
        </w:rPr>
        <w:t>Zebrany materiał dostarcza przykładów nazw, których człon określa</w:t>
      </w:r>
      <w:r>
        <w:rPr>
          <w:rStyle w:val="Teksttreci2"/>
          <w:color w:val="000000"/>
        </w:rPr>
        <w:t xml:space="preserve">ny jest skrótem grupy wyrazowej, np. </w:t>
      </w:r>
      <w:r>
        <w:rPr>
          <w:rStyle w:val="Teksttreci2Kursywa"/>
          <w:color w:val="000000"/>
        </w:rPr>
        <w:t>akumulator elektryczny</w:t>
      </w:r>
      <w:r>
        <w:rPr>
          <w:rStyle w:val="Teksttreci2"/>
          <w:color w:val="000000"/>
        </w:rPr>
        <w:t xml:space="preserve"> ‘urządzenie do maga</w:t>
      </w:r>
      <w:r>
        <w:rPr>
          <w:rStyle w:val="Teksttreci2"/>
          <w:color w:val="000000"/>
        </w:rPr>
        <w:softHyphen/>
        <w:t xml:space="preserve">zynowania energii elektrycznej w postaci energii chemicznej’, </w:t>
      </w:r>
      <w:r>
        <w:rPr>
          <w:rStyle w:val="Teksttreci2Kursywa"/>
          <w:color w:val="000000"/>
        </w:rPr>
        <w:t>programowa</w:t>
      </w:r>
      <w:r>
        <w:rPr>
          <w:rStyle w:val="Teksttreci2Kursywa"/>
          <w:color w:val="000000"/>
        </w:rPr>
        <w:softHyphen/>
        <w:t>nie liniowe</w:t>
      </w:r>
      <w:r>
        <w:rPr>
          <w:rStyle w:val="Teksttreci2"/>
          <w:color w:val="000000"/>
        </w:rPr>
        <w:t xml:space="preserve"> ‘metody rozwiązywania liniowych modeli optymalizacji’. Skrótowość może być osiągana także w</w:t>
      </w:r>
      <w:r>
        <w:rPr>
          <w:rStyle w:val="Teksttreci2"/>
          <w:color w:val="000000"/>
        </w:rPr>
        <w:t xml:space="preserve"> inny sposób, np. </w:t>
      </w:r>
      <w:r>
        <w:rPr>
          <w:rStyle w:val="Teksttreci2Kursywa"/>
          <w:color w:val="000000"/>
        </w:rPr>
        <w:t xml:space="preserve">wytrzymałość na pełzanie </w:t>
      </w:r>
      <w:r>
        <w:rPr>
          <w:rStyle w:val="Teksttreci2"/>
          <w:color w:val="000000"/>
        </w:rPr>
        <w:t xml:space="preserve">— człon określany jest nazwą cechy, natomiast człon określający wskazuje czynność, której podlega przedmiot nie wyrażony bezpośrednio w strukturze terminu ‘wytrzymałość wyznaczona podczas próby pełzania’, </w:t>
      </w:r>
      <w:r>
        <w:rPr>
          <w:rStyle w:val="Teksttreci2Kursywa"/>
          <w:color w:val="000000"/>
        </w:rPr>
        <w:t>kruchość</w:t>
      </w:r>
      <w:r>
        <w:rPr>
          <w:rStyle w:val="Teksttreci2Kursywa"/>
          <w:color w:val="000000"/>
        </w:rPr>
        <w:t xml:space="preserve"> na niebiesko</w:t>
      </w:r>
      <w:r>
        <w:rPr>
          <w:rStyle w:val="Teksttreci2"/>
          <w:color w:val="000000"/>
        </w:rPr>
        <w:t xml:space="preserve"> ‘kruchość stali w zakresie temperatur, w których utlenia się ona do barwy niebieskiej’ — jest to konstrukcja niepoprawna, ponieważ człon okreś</w:t>
      </w:r>
      <w:r>
        <w:rPr>
          <w:rStyle w:val="Teksttreci2"/>
          <w:color w:val="000000"/>
        </w:rPr>
        <w:softHyphen/>
        <w:t>lany jest nazwą cechy, która przysługuje przedmiotom. Została tu zakłócona łączliwość leksykalna wy</w:t>
      </w:r>
      <w:r>
        <w:rPr>
          <w:rStyle w:val="Teksttreci2"/>
          <w:color w:val="000000"/>
        </w:rPr>
        <w:t>razu nadrzędnego. Oba człony składowe terminu ok</w:t>
      </w:r>
      <w:r>
        <w:rPr>
          <w:rStyle w:val="Teksttreci2"/>
          <w:color w:val="000000"/>
        </w:rPr>
        <w:softHyphen/>
        <w:t>reślają przedmiot, który nie jest bezpośrednio wyrażony w strukturze nazwy.</w:t>
      </w:r>
    </w:p>
    <w:p w:rsidR="00000000" w:rsidRDefault="00DF1A6B">
      <w:pPr>
        <w:pStyle w:val="Teksttreci21"/>
        <w:numPr>
          <w:ilvl w:val="0"/>
          <w:numId w:val="13"/>
        </w:numPr>
        <w:shd w:val="clear" w:color="auto" w:fill="auto"/>
        <w:tabs>
          <w:tab w:val="left" w:pos="892"/>
        </w:tabs>
        <w:spacing w:before="0"/>
        <w:ind w:firstLine="440"/>
        <w:jc w:val="both"/>
      </w:pPr>
      <w:r>
        <w:rPr>
          <w:rStyle w:val="Teksttreci2Odstpy3pt"/>
          <w:color w:val="000000"/>
        </w:rPr>
        <w:t>Inne</w:t>
      </w:r>
    </w:p>
    <w:p w:rsidR="00000000" w:rsidRDefault="00DF1A6B">
      <w:pPr>
        <w:pStyle w:val="Teksttreci21"/>
        <w:shd w:val="clear" w:color="auto" w:fill="auto"/>
        <w:spacing w:before="0"/>
        <w:ind w:firstLine="440"/>
        <w:jc w:val="both"/>
      </w:pPr>
      <w:r>
        <w:rPr>
          <w:rStyle w:val="Teksttreci2"/>
          <w:color w:val="000000"/>
        </w:rPr>
        <w:t>Zarejestrowano terminy, których człon określający jest nazwą własną — nazwiskiem osoby związanej w jakiś sposób z przedmi</w:t>
      </w:r>
      <w:r>
        <w:rPr>
          <w:rStyle w:val="Teksttreci2"/>
          <w:color w:val="000000"/>
        </w:rPr>
        <w:t>otem nazywanym za pomocą członu określanego. Prawdopodobnie są to nazwiska twórców, kon</w:t>
      </w:r>
      <w:r>
        <w:rPr>
          <w:rStyle w:val="Teksttreci2"/>
          <w:color w:val="000000"/>
        </w:rPr>
        <w:softHyphen/>
        <w:t xml:space="preserve">struktorów urządzeń lub odkrywców pewnych praw i zjawisk, np. </w:t>
      </w:r>
      <w:r>
        <w:rPr>
          <w:rStyle w:val="Teksttreci2Kursywa"/>
          <w:color w:val="000000"/>
        </w:rPr>
        <w:t xml:space="preserve">mostek </w:t>
      </w:r>
      <w:r>
        <w:rPr>
          <w:rStyle w:val="Teksttreci2Kursywa"/>
          <w:color w:val="000000"/>
          <w:lang w:val="cs-CZ" w:eastAsia="cs-CZ"/>
        </w:rPr>
        <w:t>Maxwella</w:t>
      </w:r>
      <w:r>
        <w:rPr>
          <w:rStyle w:val="Teksttreci2"/>
          <w:color w:val="000000"/>
          <w:lang w:val="cs-CZ" w:eastAsia="cs-CZ"/>
        </w:rPr>
        <w:t xml:space="preserve"> </w:t>
      </w:r>
      <w:r>
        <w:rPr>
          <w:rStyle w:val="Teksttreci2"/>
          <w:color w:val="000000"/>
        </w:rPr>
        <w:t xml:space="preserve">‘mostek do pomiarów indukcyjności’, </w:t>
      </w:r>
      <w:r>
        <w:rPr>
          <w:rStyle w:val="Teksttreci2Kursywa"/>
          <w:color w:val="000000"/>
        </w:rPr>
        <w:t xml:space="preserve">akcelerator </w:t>
      </w:r>
      <w:r>
        <w:rPr>
          <w:rStyle w:val="Teksttreci2Kursywa"/>
          <w:color w:val="000000"/>
          <w:lang w:val="de-DE" w:eastAsia="de-DE"/>
        </w:rPr>
        <w:t xml:space="preserve">Van </w:t>
      </w:r>
      <w:r>
        <w:rPr>
          <w:rStyle w:val="Teksttreci2Kursywa"/>
          <w:color w:val="000000"/>
        </w:rPr>
        <w:t xml:space="preserve">de Graaffa </w:t>
      </w:r>
      <w:r>
        <w:rPr>
          <w:rStyle w:val="Teksttreci2"/>
          <w:color w:val="000000"/>
        </w:rPr>
        <w:t>‘urządzenie do przyspieszan</w:t>
      </w:r>
      <w:r>
        <w:rPr>
          <w:rStyle w:val="Teksttreci2"/>
          <w:color w:val="000000"/>
        </w:rPr>
        <w:t>ia cząstek naładowanych napięciem stałym rzędu kilku MV’.</w:t>
      </w:r>
    </w:p>
    <w:p w:rsidR="00000000" w:rsidRDefault="00DF1A6B">
      <w:pPr>
        <w:pStyle w:val="Teksttreci21"/>
        <w:shd w:val="clear" w:color="auto" w:fill="auto"/>
        <w:spacing w:before="0"/>
        <w:ind w:firstLine="440"/>
        <w:jc w:val="both"/>
      </w:pPr>
      <w:r>
        <w:rPr>
          <w:rStyle w:val="Teksttreci2"/>
          <w:color w:val="000000"/>
        </w:rPr>
        <w:t>Prześledzenie relacji między członami terminów dwuwyrazowych pozwala stwierdzić, które z cech nazywanych przedmiotów zostały uznane za szczegól</w:t>
      </w:r>
      <w:r>
        <w:rPr>
          <w:rStyle w:val="Teksttreci2"/>
          <w:color w:val="000000"/>
        </w:rPr>
        <w:softHyphen/>
        <w:t>nie ważne w momencie powstania terminu i wystarczające</w:t>
      </w:r>
      <w:r>
        <w:rPr>
          <w:rStyle w:val="Teksttreci2"/>
          <w:color w:val="000000"/>
        </w:rPr>
        <w:t xml:space="preserve"> do wyróżnienia da</w:t>
      </w:r>
      <w:r>
        <w:rPr>
          <w:rStyle w:val="Teksttreci2"/>
          <w:color w:val="000000"/>
        </w:rPr>
        <w:softHyphen/>
        <w:t>nego przedmiotu z klasy innych do niego podobnych.</w:t>
      </w:r>
    </w:p>
    <w:p w:rsidR="00000000" w:rsidRDefault="00DF1A6B">
      <w:pPr>
        <w:pStyle w:val="Teksttreci21"/>
        <w:shd w:val="clear" w:color="auto" w:fill="auto"/>
        <w:spacing w:before="0"/>
        <w:ind w:firstLine="440"/>
        <w:jc w:val="both"/>
      </w:pPr>
      <w:r>
        <w:rPr>
          <w:rStyle w:val="Teksttreci2"/>
          <w:color w:val="000000"/>
        </w:rPr>
        <w:t>Ustalono, że w zgromadzonych terminach najczęściej zachodzą następują</w:t>
      </w:r>
      <w:r>
        <w:rPr>
          <w:rStyle w:val="Teksttreci2"/>
          <w:color w:val="000000"/>
        </w:rPr>
        <w:softHyphen/>
        <w:t>ce relacje: relacja partytywna (13,3%), relacja między czynnością a obiektem (12,4%), narzędziem a czynnością (12,4%</w:t>
      </w:r>
      <w:r>
        <w:rPr>
          <w:rStyle w:val="Teksttreci2"/>
          <w:color w:val="000000"/>
        </w:rPr>
        <w:t>), narzędziem a obiektem (9,9%), relacja materiałowa (7,6%), czynnościowa (8,6%).</w:t>
      </w:r>
    </w:p>
    <w:p w:rsidR="00000000" w:rsidRDefault="00DF1A6B">
      <w:pPr>
        <w:pStyle w:val="Teksttreci21"/>
        <w:shd w:val="clear" w:color="auto" w:fill="auto"/>
        <w:spacing w:before="0"/>
        <w:ind w:firstLine="440"/>
        <w:jc w:val="both"/>
      </w:pPr>
      <w:r>
        <w:rPr>
          <w:rStyle w:val="Teksttreci2"/>
          <w:color w:val="000000"/>
        </w:rPr>
        <w:t>Pozwala to na wysnucie wniosku, że przedmioty są szczególnie często na</w:t>
      </w:r>
      <w:r>
        <w:rPr>
          <w:rStyle w:val="Teksttreci2"/>
          <w:color w:val="000000"/>
        </w:rPr>
        <w:softHyphen/>
        <w:t xml:space="preserve">zywane ze względu na swe części składowe, przeznaczenie do wykonywania pewnych czynności, działania na </w:t>
      </w:r>
      <w:r>
        <w:rPr>
          <w:rStyle w:val="Teksttreci2"/>
          <w:color w:val="000000"/>
        </w:rPr>
        <w:t>różne obiekty, materiał, z którego zostały wykonane, oraz podobieństwo do innych przedmiotów.</w:t>
      </w:r>
    </w:p>
    <w:p w:rsidR="00000000" w:rsidRDefault="00DF1A6B">
      <w:pPr>
        <w:pStyle w:val="Teksttreci21"/>
        <w:shd w:val="clear" w:color="auto" w:fill="auto"/>
        <w:spacing w:before="0" w:line="336" w:lineRule="exact"/>
        <w:ind w:firstLine="420"/>
        <w:jc w:val="both"/>
      </w:pPr>
      <w:r>
        <w:rPr>
          <w:rStyle w:val="Teksttreci2"/>
          <w:color w:val="000000"/>
        </w:rPr>
        <w:t>Czynności są nazywane przede wszystkim ze względu na sposób lub narzę</w:t>
      </w:r>
      <w:r>
        <w:rPr>
          <w:rStyle w:val="Teksttreci2"/>
          <w:color w:val="000000"/>
        </w:rPr>
        <w:softHyphen/>
        <w:t>dzie (substancję), które pomagają przy jej wykonaniu.</w:t>
      </w:r>
    </w:p>
    <w:p w:rsidR="00000000" w:rsidRDefault="00DF1A6B">
      <w:pPr>
        <w:pStyle w:val="Teksttreci21"/>
        <w:shd w:val="clear" w:color="auto" w:fill="auto"/>
        <w:spacing w:before="0" w:line="336" w:lineRule="exact"/>
        <w:ind w:firstLine="420"/>
        <w:jc w:val="both"/>
        <w:sectPr w:rsidR="00000000">
          <w:headerReference w:type="even" r:id="rId74"/>
          <w:headerReference w:type="default" r:id="rId75"/>
          <w:headerReference w:type="first" r:id="rId76"/>
          <w:pgSz w:w="11900" w:h="16840"/>
          <w:pgMar w:top="1126" w:right="1468" w:bottom="1511" w:left="916" w:header="0" w:footer="3" w:gutter="0"/>
          <w:cols w:space="720"/>
          <w:noEndnote/>
          <w:titlePg/>
          <w:docGrid w:linePitch="360"/>
        </w:sectPr>
      </w:pPr>
      <w:r>
        <w:rPr>
          <w:rStyle w:val="Teksttreci2"/>
          <w:color w:val="000000"/>
        </w:rPr>
        <w:t>Przeprowadzone badania wykazały, ż</w:t>
      </w:r>
      <w:r>
        <w:rPr>
          <w:rStyle w:val="Teksttreci2"/>
          <w:color w:val="000000"/>
        </w:rPr>
        <w:t>e istnieją wyraźne zależności między budową terminów dwuwyrazowych a relacjami zachodzącymi między ich członami. Zagadnienie to zostanie omówione w odrębnym artykule.</w:t>
      </w:r>
    </w:p>
    <w:p w:rsidR="00000000" w:rsidRDefault="00DF1A6B">
      <w:pPr>
        <w:pStyle w:val="Nagwek30"/>
        <w:keepNext/>
        <w:keepLines/>
        <w:shd w:val="clear" w:color="auto" w:fill="auto"/>
        <w:spacing w:after="846" w:line="380" w:lineRule="exact"/>
      </w:pPr>
      <w:bookmarkStart w:id="5" w:name="bookmark5"/>
      <w:r>
        <w:rPr>
          <w:rStyle w:val="Nagwek3Odstpy10pt"/>
          <w:color w:val="000000"/>
        </w:rPr>
        <w:lastRenderedPageBreak/>
        <w:t>JĘZYK POLSKI W SZKOLE</w:t>
      </w:r>
      <w:bookmarkEnd w:id="5"/>
    </w:p>
    <w:p w:rsidR="00000000" w:rsidRDefault="00DF1A6B">
      <w:pPr>
        <w:pStyle w:val="Nagwek50"/>
        <w:keepNext/>
        <w:keepLines/>
        <w:shd w:val="clear" w:color="auto" w:fill="auto"/>
        <w:spacing w:before="0" w:after="0" w:line="280" w:lineRule="exact"/>
        <w:ind w:left="360"/>
      </w:pPr>
      <w:bookmarkStart w:id="6" w:name="bookmark6"/>
      <w:r>
        <w:rPr>
          <w:rStyle w:val="Nagwek5"/>
          <w:color w:val="000000"/>
        </w:rPr>
        <w:t xml:space="preserve">FLEKSJA </w:t>
      </w:r>
      <w:r>
        <w:rPr>
          <w:rStyle w:val="Nagwek5"/>
          <w:color w:val="000000"/>
        </w:rPr>
        <w:t>PODSTAWOWYCH KATEGORII WYRAZÓW W MOWIE</w:t>
      </w:r>
      <w:bookmarkEnd w:id="6"/>
    </w:p>
    <w:p w:rsidR="00000000" w:rsidRDefault="00DF1A6B">
      <w:pPr>
        <w:pStyle w:val="Nagwek50"/>
        <w:keepNext/>
        <w:keepLines/>
        <w:shd w:val="clear" w:color="auto" w:fill="auto"/>
        <w:spacing w:before="0" w:after="650" w:line="280" w:lineRule="exact"/>
        <w:ind w:right="20"/>
        <w:jc w:val="center"/>
      </w:pPr>
      <w:bookmarkStart w:id="7" w:name="bookmark7"/>
      <w:r>
        <w:rPr>
          <w:rStyle w:val="Nagwek5"/>
          <w:color w:val="000000"/>
        </w:rPr>
        <w:t xml:space="preserve">DZIECI PIĘCIOLETNICH </w:t>
      </w:r>
      <w:r>
        <w:rPr>
          <w:rStyle w:val="Nagwek5Kursywa"/>
          <w:color w:val="000000"/>
        </w:rPr>
        <w:t>cz.</w:t>
      </w:r>
      <w:r>
        <w:rPr>
          <w:rStyle w:val="Nagwek5"/>
          <w:color w:val="000000"/>
        </w:rPr>
        <w:t xml:space="preserve"> II</w:t>
      </w:r>
      <w:bookmarkEnd w:id="7"/>
    </w:p>
    <w:p w:rsidR="00000000" w:rsidRDefault="00DF1A6B">
      <w:pPr>
        <w:pStyle w:val="Nagwek50"/>
        <w:keepNext/>
        <w:keepLines/>
        <w:shd w:val="clear" w:color="auto" w:fill="auto"/>
        <w:spacing w:before="0" w:after="252" w:line="280" w:lineRule="exact"/>
        <w:ind w:right="20"/>
        <w:jc w:val="center"/>
      </w:pPr>
      <w:bookmarkStart w:id="8" w:name="bookmark8"/>
      <w:r>
        <w:rPr>
          <w:rStyle w:val="Nagwek5Odstpy3pt"/>
          <w:color w:val="000000"/>
        </w:rPr>
        <w:t>I. Koniugacja pięciolatków</w:t>
      </w:r>
      <w:bookmarkEnd w:id="8"/>
    </w:p>
    <w:p w:rsidR="00000000" w:rsidRDefault="00DF1A6B">
      <w:pPr>
        <w:pStyle w:val="Teksttreci30"/>
        <w:shd w:val="clear" w:color="auto" w:fill="auto"/>
        <w:spacing w:after="0" w:line="282" w:lineRule="exact"/>
        <w:ind w:firstLine="480"/>
        <w:jc w:val="both"/>
      </w:pPr>
      <w:r>
        <w:rPr>
          <w:rStyle w:val="Teksttreci3"/>
          <w:color w:val="000000"/>
        </w:rPr>
        <w:t>Liczba zanotowanych w toku obserwacji odchyleń dotyczących fleksji czasownika stanowi niewiele ponad połowę liczby od</w:t>
      </w:r>
      <w:r>
        <w:rPr>
          <w:rStyle w:val="Teksttreci3"/>
          <w:color w:val="000000"/>
        </w:rPr>
        <w:t>chyleń w zakresie fleksji rzeczownika. Stan ilościowy nie może jednak przesądzać o stopniu przyswojenia przez dziecko pięcioletnie odmiany form werbalnych. Należy wziąć pod uwagę znacznie niższą frekwencję form czasownikowych w mowie, co ograni</w:t>
      </w:r>
      <w:r>
        <w:rPr>
          <w:rStyle w:val="Teksttreci3"/>
          <w:color w:val="000000"/>
        </w:rPr>
        <w:softHyphen/>
        <w:t>cza możliwo</w:t>
      </w:r>
      <w:r>
        <w:rPr>
          <w:rStyle w:val="Teksttreci3"/>
          <w:color w:val="000000"/>
        </w:rPr>
        <w:t>ści tworzenia form odbiegających od normy języka standardowego.</w:t>
      </w:r>
    </w:p>
    <w:p w:rsidR="00000000" w:rsidRDefault="00DF1A6B">
      <w:pPr>
        <w:pStyle w:val="Teksttreci30"/>
        <w:shd w:val="clear" w:color="auto" w:fill="auto"/>
        <w:spacing w:after="0" w:line="282" w:lineRule="exact"/>
        <w:ind w:firstLine="480"/>
        <w:jc w:val="both"/>
      </w:pPr>
      <w:r>
        <w:rPr>
          <w:rStyle w:val="Teksttreci3"/>
          <w:color w:val="000000"/>
        </w:rPr>
        <w:t>Już przy wstępnej analizie odstępstw w zakresie fleksji czasownika rzuca się w oczy dość is</w:t>
      </w:r>
      <w:r>
        <w:rPr>
          <w:rStyle w:val="Teksttreci3"/>
          <w:color w:val="000000"/>
        </w:rPr>
        <w:softHyphen/>
        <w:t>totna ich cecha, jaką jest o wiele niższy niż w wypadku rzeczowników stopień seryjności. Nato</w:t>
      </w:r>
      <w:r>
        <w:rPr>
          <w:rStyle w:val="Teksttreci3"/>
          <w:color w:val="000000"/>
        </w:rPr>
        <w:softHyphen/>
      </w:r>
      <w:r>
        <w:rPr>
          <w:rStyle w:val="Teksttreci3"/>
          <w:color w:val="000000"/>
        </w:rPr>
        <w:t>miast można zanotować dużo więcej typów odchyleń, co ma swoje uzasadnienie w bardzo skomplikowanej, w porównaniu z rzeczownikami, strukturze grama- tycznej czasowników, w liczbie właściwych im kategorii fleksyjnych (choć wydaje się, że nie tłumaczy ona w c</w:t>
      </w:r>
      <w:r>
        <w:rPr>
          <w:rStyle w:val="Teksttreci3"/>
          <w:color w:val="000000"/>
        </w:rPr>
        <w:t>ałości tego bogactwa typów odstępstw od normy).</w:t>
      </w:r>
    </w:p>
    <w:p w:rsidR="00000000" w:rsidRDefault="00DF1A6B">
      <w:pPr>
        <w:pStyle w:val="Teksttreci30"/>
        <w:shd w:val="clear" w:color="auto" w:fill="auto"/>
        <w:spacing w:after="0" w:line="282" w:lineRule="exact"/>
        <w:ind w:firstLine="480"/>
        <w:jc w:val="both"/>
      </w:pPr>
      <w:r>
        <w:rPr>
          <w:rStyle w:val="Teksttreci3"/>
          <w:color w:val="000000"/>
        </w:rPr>
        <w:t>Rozstrzygnięcie wielu kwestii dotyczących fleksji czasowników w mowie dzieci pięciolet</w:t>
      </w:r>
      <w:r>
        <w:rPr>
          <w:rStyle w:val="Teksttreci3"/>
          <w:color w:val="000000"/>
        </w:rPr>
        <w:softHyphen/>
        <w:t>nich umożliwi jedynie analiza materiału językowego.</w:t>
      </w:r>
    </w:p>
    <w:p w:rsidR="00000000" w:rsidRDefault="00DF1A6B">
      <w:pPr>
        <w:pStyle w:val="Teksttreci30"/>
        <w:shd w:val="clear" w:color="auto" w:fill="auto"/>
        <w:spacing w:after="0" w:line="282" w:lineRule="exact"/>
        <w:ind w:firstLine="480"/>
        <w:jc w:val="both"/>
      </w:pPr>
      <w:r>
        <w:rPr>
          <w:rStyle w:val="Teksttreci3"/>
          <w:color w:val="000000"/>
        </w:rPr>
        <w:t>Podobnie jak w wypadku rzeczowników, w polu naszej obserwacji pozosta</w:t>
      </w:r>
      <w:r>
        <w:rPr>
          <w:rStyle w:val="Teksttreci3"/>
          <w:color w:val="000000"/>
        </w:rPr>
        <w:t>ną formy odbiega</w:t>
      </w:r>
      <w:r>
        <w:rPr>
          <w:rStyle w:val="Teksttreci3"/>
          <w:color w:val="000000"/>
        </w:rPr>
        <w:softHyphen/>
        <w:t>jące od norm języka standardowego, które stanowią, co jeszcze raz należy podkreślić, niewielki procent wszystkich form czasownikowych używanych przez dziecko w tym wieku.</w:t>
      </w:r>
    </w:p>
    <w:p w:rsidR="00000000" w:rsidRDefault="00DF1A6B">
      <w:pPr>
        <w:pStyle w:val="Teksttreci30"/>
        <w:shd w:val="clear" w:color="auto" w:fill="auto"/>
        <w:spacing w:after="322" w:line="282" w:lineRule="exact"/>
        <w:ind w:firstLine="480"/>
        <w:jc w:val="both"/>
      </w:pPr>
      <w:r>
        <w:rPr>
          <w:rStyle w:val="Teksttreci3"/>
          <w:color w:val="000000"/>
        </w:rPr>
        <w:t>W klasie czasowników należy również przeprowadzić podział wszystkich</w:t>
      </w:r>
      <w:r>
        <w:rPr>
          <w:rStyle w:val="Teksttreci3"/>
          <w:color w:val="000000"/>
        </w:rPr>
        <w:t xml:space="preserve"> zanotowanych od</w:t>
      </w:r>
      <w:r>
        <w:rPr>
          <w:rStyle w:val="Teksttreci3"/>
          <w:color w:val="000000"/>
        </w:rPr>
        <w:softHyphen/>
        <w:t>stępstw na takie, które dotyczą morfologii wyrazu (użycie zlej końcówki fleksyjnej, zmiany te</w:t>
      </w:r>
      <w:r>
        <w:rPr>
          <w:rStyle w:val="Teksttreci3"/>
          <w:color w:val="000000"/>
        </w:rPr>
        <w:softHyphen/>
        <w:t>matu koniugacyjnego i oboczności tematyczne) oraz takie, których istotę stanowi użycie niewłaściwej formy czasownika w zdaniu.</w:t>
      </w:r>
    </w:p>
    <w:p w:rsidR="00000000" w:rsidRDefault="00DF1A6B">
      <w:pPr>
        <w:pStyle w:val="Teksttreci30"/>
        <w:numPr>
          <w:ilvl w:val="0"/>
          <w:numId w:val="19"/>
        </w:numPr>
        <w:shd w:val="clear" w:color="auto" w:fill="auto"/>
        <w:spacing w:after="152" w:line="180" w:lineRule="exact"/>
        <w:ind w:left="360"/>
      </w:pPr>
      <w:r>
        <w:rPr>
          <w:rStyle w:val="Teksttreci3Odstpy2pt"/>
          <w:color w:val="000000"/>
        </w:rPr>
        <w:t xml:space="preserve"> Odchylenia koniugacyjne na poziomie wyrazu</w:t>
      </w:r>
    </w:p>
    <w:p w:rsidR="00000000" w:rsidRDefault="00DF1A6B">
      <w:pPr>
        <w:pStyle w:val="Teksttreci30"/>
        <w:shd w:val="clear" w:color="auto" w:fill="auto"/>
        <w:spacing w:after="0" w:line="282" w:lineRule="exact"/>
        <w:ind w:firstLine="480"/>
        <w:jc w:val="both"/>
      </w:pPr>
      <w:r>
        <w:rPr>
          <w:rStyle w:val="Teksttreci3"/>
          <w:color w:val="000000"/>
        </w:rPr>
        <w:t>Najwięcej problemów stwarza pięciolatkom temat koniugacyjny. Wiąże się to z dużą różno</w:t>
      </w:r>
      <w:r>
        <w:rPr>
          <w:rStyle w:val="Teksttreci3"/>
          <w:color w:val="000000"/>
        </w:rPr>
        <w:softHyphen/>
        <w:t>rodnością i bogactwem tematów występujących w odmianie czasownika. Najczęściej spotyka</w:t>
      </w:r>
      <w:r>
        <w:rPr>
          <w:rStyle w:val="Teksttreci3"/>
          <w:color w:val="000000"/>
        </w:rPr>
        <w:softHyphen/>
        <w:t>nym odchyleniem jest zastosowanie tema</w:t>
      </w:r>
      <w:r>
        <w:rPr>
          <w:rStyle w:val="Teksttreci3"/>
          <w:color w:val="000000"/>
        </w:rPr>
        <w:t>tu czasu teraźniejszego w formie czasu przeszłego, np.:</w:t>
      </w:r>
    </w:p>
    <w:p w:rsidR="00000000" w:rsidRDefault="00DF1A6B">
      <w:pPr>
        <w:pStyle w:val="Teksttreci70"/>
        <w:shd w:val="clear" w:color="auto" w:fill="auto"/>
        <w:spacing w:line="282" w:lineRule="exact"/>
      </w:pPr>
      <w:r>
        <w:rPr>
          <w:rStyle w:val="Teksttreci7Tahoma"/>
          <w:i w:val="0"/>
          <w:iCs w:val="0"/>
          <w:color w:val="000000"/>
        </w:rPr>
        <w:t xml:space="preserve">111 </w:t>
      </w:r>
      <w:r>
        <w:rPr>
          <w:rStyle w:val="Teksttreci7"/>
          <w:i/>
          <w:iCs/>
          <w:color w:val="000000"/>
        </w:rPr>
        <w:t>On już pognął album.</w:t>
      </w:r>
    </w:p>
    <w:p w:rsidR="00000000" w:rsidRDefault="00DF1A6B">
      <w:pPr>
        <w:pStyle w:val="Teksttreci70"/>
        <w:shd w:val="clear" w:color="auto" w:fill="auto"/>
      </w:pPr>
      <w:r>
        <w:rPr>
          <w:rStyle w:val="Teksttreci7Tahoma"/>
          <w:i w:val="0"/>
          <w:iCs w:val="0"/>
          <w:color w:val="000000"/>
        </w:rPr>
        <w:t xml:space="preserve">[21 </w:t>
      </w:r>
      <w:r>
        <w:rPr>
          <w:rStyle w:val="Teksttreci7"/>
          <w:i/>
          <w:iCs/>
          <w:color w:val="000000"/>
        </w:rPr>
        <w:t xml:space="preserve">To oni </w:t>
      </w:r>
      <w:r>
        <w:rPr>
          <w:rStyle w:val="Teksttreci7"/>
          <w:i/>
          <w:iCs/>
          <w:color w:val="000000"/>
          <w:lang w:val="cs-CZ" w:eastAsia="cs-CZ"/>
        </w:rPr>
        <w:t>ukradn</w:t>
      </w:r>
      <w:r>
        <w:rPr>
          <w:rStyle w:val="Teksttreci7"/>
          <w:i/>
          <w:iCs/>
          <w:color w:val="000000"/>
        </w:rPr>
        <w:t>ę</w:t>
      </w:r>
      <w:r>
        <w:rPr>
          <w:rStyle w:val="Teksttreci7"/>
          <w:i/>
          <w:iCs/>
          <w:color w:val="000000"/>
          <w:lang w:val="cs-CZ" w:eastAsia="cs-CZ"/>
        </w:rPr>
        <w:t>li.</w:t>
      </w:r>
    </w:p>
    <w:p w:rsidR="00000000" w:rsidRDefault="00DF1A6B">
      <w:pPr>
        <w:pStyle w:val="Teksttreci30"/>
        <w:shd w:val="clear" w:color="auto" w:fill="auto"/>
        <w:spacing w:after="0" w:line="264" w:lineRule="exact"/>
        <w:jc w:val="both"/>
      </w:pPr>
      <w:r>
        <w:rPr>
          <w:rStyle w:val="Teksttreci3"/>
          <w:color w:val="000000"/>
        </w:rPr>
        <w:t>Zanotowano również przykłady odwrotne, czyli zastosowanie tematu czasu przeszłego w formie czasu teraźniejszego, np.:</w:t>
      </w:r>
    </w:p>
    <w:p w:rsidR="00000000" w:rsidRDefault="00DF1A6B">
      <w:pPr>
        <w:pStyle w:val="Teksttreci70"/>
        <w:shd w:val="clear" w:color="auto" w:fill="auto"/>
      </w:pPr>
      <w:r>
        <w:rPr>
          <w:rStyle w:val="Teksttreci7Tahoma"/>
          <w:i w:val="0"/>
          <w:iCs w:val="0"/>
          <w:color w:val="000000"/>
        </w:rPr>
        <w:t>(3</w:t>
      </w:r>
      <w:r>
        <w:rPr>
          <w:rStyle w:val="Teksttreci7"/>
          <w:i/>
          <w:iCs/>
          <w:color w:val="000000"/>
        </w:rPr>
        <w:t>\ Ale oni całego chodnika nie zaj</w:t>
      </w:r>
      <w:r>
        <w:rPr>
          <w:rStyle w:val="Teksttreci7"/>
          <w:i/>
          <w:iCs/>
          <w:color w:val="000000"/>
        </w:rPr>
        <w:t>mowają, tylko kawałek.</w:t>
      </w:r>
    </w:p>
    <w:p w:rsidR="00000000" w:rsidRDefault="00DF1A6B">
      <w:pPr>
        <w:pStyle w:val="Teksttreci70"/>
        <w:numPr>
          <w:ilvl w:val="0"/>
          <w:numId w:val="20"/>
        </w:numPr>
        <w:shd w:val="clear" w:color="auto" w:fill="auto"/>
        <w:tabs>
          <w:tab w:val="left" w:pos="436"/>
        </w:tabs>
      </w:pPr>
      <w:r>
        <w:rPr>
          <w:rStyle w:val="Teksttreci7"/>
          <w:i/>
          <w:iCs/>
          <w:color w:val="000000"/>
        </w:rPr>
        <w:t>A chłopiec stał na sanki i podawa mu buzię</w:t>
      </w:r>
      <w:r>
        <w:rPr>
          <w:rStyle w:val="Teksttreci7"/>
          <w:i/>
          <w:iCs/>
          <w:color w:val="000000"/>
          <w:vertAlign w:val="superscript"/>
        </w:rPr>
        <w:footnoteReference w:id="73"/>
      </w:r>
      <w:r>
        <w:rPr>
          <w:rStyle w:val="Teksttreci7"/>
          <w:i/>
          <w:iCs/>
          <w:color w:val="000000"/>
        </w:rPr>
        <w:t>.</w:t>
      </w:r>
    </w:p>
    <w:p w:rsidR="00000000" w:rsidRDefault="00DF1A6B">
      <w:pPr>
        <w:pStyle w:val="Teksttreci30"/>
        <w:shd w:val="clear" w:color="auto" w:fill="auto"/>
        <w:spacing w:after="0" w:line="264" w:lineRule="exact"/>
        <w:jc w:val="both"/>
      </w:pPr>
      <w:r>
        <w:rPr>
          <w:rStyle w:val="Teksttreci3"/>
          <w:color w:val="000000"/>
        </w:rPr>
        <w:t>Analogiczne zmiany dotyczą także bezokolicznika, którego temat</w:t>
      </w:r>
      <w:r>
        <w:rPr>
          <w:rStyle w:val="Teksttreci3"/>
          <w:color w:val="000000"/>
        </w:rPr>
        <w:t xml:space="preserve"> jest na ogół taki sam jak w formach rodzajowych, czyli odpowiada tematowi czasu przeszłego. W zdaniu:</w:t>
      </w:r>
    </w:p>
    <w:p w:rsidR="00000000" w:rsidRDefault="00DF1A6B">
      <w:pPr>
        <w:pStyle w:val="Teksttreci70"/>
        <w:numPr>
          <w:ilvl w:val="0"/>
          <w:numId w:val="21"/>
        </w:numPr>
        <w:shd w:val="clear" w:color="auto" w:fill="auto"/>
        <w:tabs>
          <w:tab w:val="left" w:pos="436"/>
        </w:tabs>
      </w:pPr>
      <w:r>
        <w:rPr>
          <w:rStyle w:val="Teksttreci7"/>
          <w:i/>
          <w:iCs/>
          <w:color w:val="000000"/>
        </w:rPr>
        <w:t>Trzeba zrobić takie coś na okularach, bo jak nie, to spadnąć mogą okulary z nosa.</w:t>
      </w:r>
    </w:p>
    <w:p w:rsidR="00000000" w:rsidRDefault="00DF1A6B">
      <w:pPr>
        <w:pStyle w:val="Teksttreci30"/>
        <w:shd w:val="clear" w:color="auto" w:fill="auto"/>
        <w:spacing w:after="0" w:line="264" w:lineRule="exact"/>
        <w:jc w:val="both"/>
      </w:pPr>
      <w:r>
        <w:rPr>
          <w:rStyle w:val="Teksttreci3"/>
          <w:color w:val="000000"/>
        </w:rPr>
        <w:t>mamy przykład zastosowania w bezokoliczniku tematu czasu teraźniej</w:t>
      </w:r>
      <w:r>
        <w:rPr>
          <w:rStyle w:val="Teksttreci3"/>
          <w:color w:val="000000"/>
        </w:rPr>
        <w:t>szego. Zanotowano rów</w:t>
      </w:r>
      <w:r>
        <w:rPr>
          <w:rStyle w:val="Teksttreci3"/>
          <w:color w:val="000000"/>
        </w:rPr>
        <w:softHyphen/>
        <w:t>nież przykład podobnej zmiany w formie imiesłowu przymiotnikowego:</w:t>
      </w:r>
    </w:p>
    <w:p w:rsidR="00000000" w:rsidRDefault="00DF1A6B">
      <w:pPr>
        <w:pStyle w:val="Teksttreci70"/>
        <w:shd w:val="clear" w:color="auto" w:fill="auto"/>
        <w:sectPr w:rsidR="00000000">
          <w:headerReference w:type="even" r:id="rId77"/>
          <w:headerReference w:type="default" r:id="rId78"/>
          <w:headerReference w:type="first" r:id="rId79"/>
          <w:pgSz w:w="11900" w:h="16840"/>
          <w:pgMar w:top="837" w:right="1246" w:bottom="1583" w:left="989" w:header="0" w:footer="3" w:gutter="0"/>
          <w:pgNumType w:start="66"/>
          <w:cols w:space="720"/>
          <w:noEndnote/>
          <w:docGrid w:linePitch="360"/>
        </w:sectPr>
      </w:pPr>
      <w:r>
        <w:rPr>
          <w:rStyle w:val="Teksttreci7Tahoma"/>
          <w:i w:val="0"/>
          <w:iCs w:val="0"/>
          <w:color w:val="000000"/>
        </w:rPr>
        <w:t xml:space="preserve">[6 j </w:t>
      </w:r>
      <w:r>
        <w:rPr>
          <w:rStyle w:val="Teksttreci7"/>
          <w:i/>
          <w:iCs/>
          <w:color w:val="000000"/>
        </w:rPr>
        <w:t>Już skończone malowanie flamastrami, a zacznięte skończ kredką.</w:t>
      </w:r>
    </w:p>
    <w:p w:rsidR="00000000" w:rsidRDefault="00DF1A6B">
      <w:pPr>
        <w:pStyle w:val="Teksttreci30"/>
        <w:shd w:val="clear" w:color="auto" w:fill="auto"/>
        <w:spacing w:after="0" w:line="300" w:lineRule="exact"/>
        <w:ind w:firstLine="500"/>
        <w:jc w:val="both"/>
      </w:pPr>
      <w:r>
        <w:rPr>
          <w:rStyle w:val="Teksttreci3"/>
          <w:color w:val="000000"/>
        </w:rPr>
        <w:lastRenderedPageBreak/>
        <w:t>Można z dużym prawdopodobieństwem stwierdzić, że zmianę tematu koniugacyjnego powo</w:t>
      </w:r>
      <w:r>
        <w:rPr>
          <w:rStyle w:val="Teksttreci3"/>
          <w:color w:val="000000"/>
        </w:rPr>
        <w:softHyphen/>
        <w:t>duje zasugerowanie się dzieci innymi formami czasownika. Brak tu jakiejś wyraźnie dominują</w:t>
      </w:r>
      <w:r>
        <w:rPr>
          <w:rStyle w:val="Teksttreci3"/>
          <w:color w:val="000000"/>
        </w:rPr>
        <w:softHyphen/>
        <w:t>cej tendencji, zmiany następują w</w:t>
      </w:r>
      <w:r>
        <w:rPr>
          <w:rStyle w:val="Teksttreci3"/>
          <w:color w:val="000000"/>
        </w:rPr>
        <w:t xml:space="preserve"> obu kierunkach, a nikła świadomość w tym zakresie przejawia się w niekorygowaniu wypowiedzi zarówno własnych, jak i rówieśników. Odchylenia polegające na zmianie tematu fleksyjnego form werbalnych zdarzają się, choć odpowiednio rzadziej, także w sytuacjac</w:t>
      </w:r>
      <w:r>
        <w:rPr>
          <w:rStyle w:val="Teksttreci3"/>
          <w:color w:val="000000"/>
        </w:rPr>
        <w:t>h oficjalnych.</w:t>
      </w:r>
    </w:p>
    <w:p w:rsidR="00000000" w:rsidRDefault="00DF1A6B">
      <w:pPr>
        <w:pStyle w:val="Teksttreci30"/>
        <w:shd w:val="clear" w:color="auto" w:fill="auto"/>
        <w:spacing w:after="0" w:line="300" w:lineRule="exact"/>
        <w:ind w:firstLine="500"/>
        <w:jc w:val="both"/>
      </w:pPr>
      <w:r>
        <w:rPr>
          <w:rStyle w:val="Teksttreci3"/>
          <w:color w:val="000000"/>
        </w:rPr>
        <w:t>Stosunkowo dobrze w wieku pięciu lat są przyswojone końcówki fleksyjne czasownika, w związku z tym odchylenia zdarzają się dzieciom bardzo rzadko i mają zazwyczaj jeszcze inną przyczynę, nie tylko nieporadność w zakresie fleksji. Bardzo częs</w:t>
      </w:r>
      <w:r>
        <w:rPr>
          <w:rStyle w:val="Teksttreci3"/>
          <w:color w:val="000000"/>
        </w:rPr>
        <w:t>to tą przyczyną bywa niesta</w:t>
      </w:r>
      <w:r>
        <w:rPr>
          <w:rStyle w:val="Teksttreci3"/>
          <w:color w:val="000000"/>
        </w:rPr>
        <w:softHyphen/>
        <w:t>ranna wymowa, np.:</w:t>
      </w:r>
    </w:p>
    <w:p w:rsidR="00000000" w:rsidRDefault="00DF1A6B">
      <w:pPr>
        <w:pStyle w:val="Teksttreci70"/>
        <w:shd w:val="clear" w:color="auto" w:fill="auto"/>
        <w:spacing w:line="300" w:lineRule="exact"/>
      </w:pPr>
      <w:r>
        <w:rPr>
          <w:rStyle w:val="Teksttreci7Tahoma"/>
          <w:i w:val="0"/>
          <w:iCs w:val="0"/>
          <w:color w:val="000000"/>
        </w:rPr>
        <w:t xml:space="preserve">|7| </w:t>
      </w:r>
      <w:r>
        <w:rPr>
          <w:rStyle w:val="Teksttreci7"/>
          <w:i/>
          <w:iCs/>
          <w:color w:val="000000"/>
        </w:rPr>
        <w:t>Ja nic umie.</w:t>
      </w:r>
    </w:p>
    <w:p w:rsidR="00000000" w:rsidRDefault="00DF1A6B">
      <w:pPr>
        <w:pStyle w:val="Teksttreci70"/>
        <w:shd w:val="clear" w:color="auto" w:fill="auto"/>
        <w:spacing w:line="220" w:lineRule="exact"/>
      </w:pPr>
      <w:r>
        <w:rPr>
          <w:rStyle w:val="Teksttreci7Tahoma"/>
          <w:i w:val="0"/>
          <w:iCs w:val="0"/>
          <w:color w:val="000000"/>
        </w:rPr>
        <w:t xml:space="preserve">|8) </w:t>
      </w:r>
      <w:r>
        <w:rPr>
          <w:rStyle w:val="Teksttreci7"/>
          <w:i/>
          <w:iCs/>
          <w:color w:val="000000"/>
        </w:rPr>
        <w:t>Tylu chłopców umi przyszywać guziki</w:t>
      </w:r>
      <w:r>
        <w:rPr>
          <w:rStyle w:val="Teksttreci7"/>
          <w:i/>
          <w:iCs/>
          <w:color w:val="000000"/>
          <w:vertAlign w:val="superscript"/>
        </w:rPr>
        <w:t>2</w:t>
      </w:r>
      <w:r>
        <w:rPr>
          <w:rStyle w:val="Teksttreci7"/>
          <w:i/>
          <w:iCs/>
          <w:color w:val="000000"/>
        </w:rPr>
        <w:t>.</w:t>
      </w:r>
    </w:p>
    <w:p w:rsidR="00000000" w:rsidRDefault="00DF1A6B">
      <w:pPr>
        <w:pStyle w:val="Teksttreci30"/>
        <w:shd w:val="clear" w:color="auto" w:fill="auto"/>
        <w:spacing w:after="0" w:line="282" w:lineRule="exact"/>
        <w:jc w:val="both"/>
      </w:pPr>
      <w:r>
        <w:rPr>
          <w:rStyle w:val="Teksttreci3"/>
          <w:color w:val="000000"/>
        </w:rPr>
        <w:t>Sporo kłopotu natomiast sprawiają różnego rodzaju oboczności. W tym wieku podłożem odchyleń bywa fonetyka i wspomniana już niestaranna wymowa, np.:</w:t>
      </w:r>
    </w:p>
    <w:p w:rsidR="00000000" w:rsidRDefault="00DF1A6B">
      <w:pPr>
        <w:pStyle w:val="Teksttreci70"/>
        <w:shd w:val="clear" w:color="auto" w:fill="auto"/>
        <w:spacing w:line="282" w:lineRule="exact"/>
      </w:pPr>
      <w:r>
        <w:rPr>
          <w:rStyle w:val="Teksttreci7Tahoma"/>
          <w:i w:val="0"/>
          <w:iCs w:val="0"/>
          <w:color w:val="000000"/>
        </w:rPr>
        <w:t>|9</w:t>
      </w:r>
      <w:r>
        <w:rPr>
          <w:rStyle w:val="Teksttreci7Tahoma"/>
          <w:i w:val="0"/>
          <w:iCs w:val="0"/>
          <w:color w:val="000000"/>
        </w:rPr>
        <w:t xml:space="preserve">| </w:t>
      </w:r>
      <w:r>
        <w:rPr>
          <w:rStyle w:val="Teksttreci7"/>
          <w:i/>
          <w:iCs/>
          <w:color w:val="000000"/>
        </w:rPr>
        <w:t>Król musiał siedźić na tronie.</w:t>
      </w:r>
    </w:p>
    <w:p w:rsidR="00000000" w:rsidRDefault="00DF1A6B">
      <w:pPr>
        <w:pStyle w:val="Teksttreci70"/>
        <w:shd w:val="clear" w:color="auto" w:fill="auto"/>
        <w:spacing w:line="282" w:lineRule="exact"/>
      </w:pPr>
      <w:r>
        <w:rPr>
          <w:rStyle w:val="Teksttreci7Tahoma"/>
          <w:i w:val="0"/>
          <w:iCs w:val="0"/>
          <w:color w:val="000000"/>
        </w:rPr>
        <w:t xml:space="preserve">|10| </w:t>
      </w:r>
      <w:r>
        <w:rPr>
          <w:rStyle w:val="Teksttreci7"/>
          <w:i/>
          <w:iCs/>
          <w:color w:val="000000"/>
        </w:rPr>
        <w:t>Ten kartofelek musi zlecić na ziemie</w:t>
      </w:r>
      <w:r>
        <w:rPr>
          <w:rStyle w:val="Teksttreci7Tahoma"/>
          <w:i w:val="0"/>
          <w:iCs w:val="0"/>
          <w:color w:val="000000"/>
        </w:rPr>
        <w:t>.</w:t>
      </w:r>
    </w:p>
    <w:p w:rsidR="00000000" w:rsidRDefault="00DF1A6B">
      <w:pPr>
        <w:pStyle w:val="Teksttreci30"/>
        <w:shd w:val="clear" w:color="auto" w:fill="auto"/>
        <w:spacing w:after="0"/>
        <w:jc w:val="both"/>
      </w:pPr>
      <w:r>
        <w:rPr>
          <w:rStyle w:val="Teksttreci3"/>
          <w:color w:val="000000"/>
        </w:rPr>
        <w:t>Między innymi</w:t>
      </w:r>
      <w:r>
        <w:rPr>
          <w:rStyle w:val="Teksttreci3"/>
          <w:color w:val="000000"/>
        </w:rPr>
        <w:footnoteReference w:id="74"/>
      </w:r>
      <w:r>
        <w:rPr>
          <w:rStyle w:val="Teksttreci3"/>
          <w:color w:val="000000"/>
        </w:rPr>
        <w:t xml:space="preserve"> </w:t>
      </w:r>
      <w:r>
        <w:rPr>
          <w:rStyle w:val="Teksttreci3"/>
          <w:color w:val="000000"/>
        </w:rPr>
        <w:footnoteReference w:id="75"/>
      </w:r>
      <w:r>
        <w:rPr>
          <w:rStyle w:val="Teksttreci3"/>
          <w:color w:val="000000"/>
        </w:rPr>
        <w:t>, jednym ze źródeł tego odchylenia jest działanie analogii do innych grup koniugacyjnych. Jest to widoczne w następnym zdaniu:</w:t>
      </w:r>
    </w:p>
    <w:p w:rsidR="00000000" w:rsidRDefault="00DF1A6B">
      <w:pPr>
        <w:pStyle w:val="Teksttreci70"/>
        <w:shd w:val="clear" w:color="auto" w:fill="auto"/>
        <w:spacing w:line="276" w:lineRule="exact"/>
      </w:pPr>
      <w:r>
        <w:rPr>
          <w:rStyle w:val="Teksttreci7Tahoma"/>
          <w:i w:val="0"/>
          <w:iCs w:val="0"/>
          <w:color w:val="000000"/>
        </w:rPr>
        <w:t xml:space="preserve">[ 111 </w:t>
      </w:r>
      <w:r>
        <w:rPr>
          <w:rStyle w:val="Teksttreci7"/>
          <w:i/>
          <w:iCs/>
          <w:color w:val="000000"/>
        </w:rPr>
        <w:t>Jak u dziadka widziałem, jak winda była zalana, bo ru</w:t>
      </w:r>
      <w:r>
        <w:rPr>
          <w:rStyle w:val="Teksttreci7"/>
          <w:i/>
          <w:iCs/>
          <w:color w:val="000000"/>
        </w:rPr>
        <w:t>ra pękła i kontrolka nie świeciała.</w:t>
      </w:r>
    </w:p>
    <w:p w:rsidR="00000000" w:rsidRDefault="00DF1A6B">
      <w:pPr>
        <w:pStyle w:val="Teksttreci30"/>
        <w:shd w:val="clear" w:color="auto" w:fill="auto"/>
        <w:spacing w:after="0" w:line="306" w:lineRule="exact"/>
        <w:ind w:firstLine="500"/>
        <w:jc w:val="both"/>
      </w:pPr>
      <w:r>
        <w:rPr>
          <w:rStyle w:val="Teksttreci3"/>
          <w:color w:val="000000"/>
        </w:rPr>
        <w:t>Problemem, i to nie tylko dla pięciolatków, bywa forma 1. i 3. osoby czasu przyszłego ro</w:t>
      </w:r>
      <w:r>
        <w:rPr>
          <w:rStyle w:val="Teksttreci3"/>
          <w:color w:val="000000"/>
        </w:rPr>
        <w:softHyphen/>
        <w:t xml:space="preserve">dzaju męskiego liczby pojedynczej czasownika </w:t>
      </w:r>
      <w:r>
        <w:rPr>
          <w:rStyle w:val="Teksttreci3TimesNewRoman"/>
          <w:color w:val="000000"/>
        </w:rPr>
        <w:t>iść:</w:t>
      </w:r>
    </w:p>
    <w:p w:rsidR="00000000" w:rsidRDefault="00DF1A6B">
      <w:pPr>
        <w:pStyle w:val="Teksttreci70"/>
        <w:shd w:val="clear" w:color="auto" w:fill="auto"/>
        <w:spacing w:line="220" w:lineRule="exact"/>
      </w:pPr>
      <w:r>
        <w:rPr>
          <w:rStyle w:val="Teksttreci7Tahoma"/>
          <w:i w:val="0"/>
          <w:iCs w:val="0"/>
          <w:color w:val="000000"/>
        </w:rPr>
        <w:t xml:space="preserve">[ 12) </w:t>
      </w:r>
      <w:r>
        <w:rPr>
          <w:rStyle w:val="Teksttreci7"/>
          <w:i/>
          <w:iCs/>
          <w:color w:val="000000"/>
        </w:rPr>
        <w:t>A wie co pani, jak ja szłem do sklepu, to na ulicy był ten, no, lód.</w:t>
      </w:r>
    </w:p>
    <w:p w:rsidR="00000000" w:rsidRDefault="00DF1A6B">
      <w:pPr>
        <w:pStyle w:val="Teksttreci30"/>
        <w:shd w:val="clear" w:color="auto" w:fill="auto"/>
        <w:spacing w:after="0" w:line="306" w:lineRule="exact"/>
        <w:ind w:firstLine="500"/>
        <w:jc w:val="both"/>
      </w:pPr>
      <w:r>
        <w:rPr>
          <w:rStyle w:val="Teksttreci3"/>
          <w:color w:val="000000"/>
        </w:rPr>
        <w:t>Wyró</w:t>
      </w:r>
      <w:r>
        <w:rPr>
          <w:rStyle w:val="Teksttreci3"/>
          <w:color w:val="000000"/>
        </w:rPr>
        <w:t>wnanie do większości form czasownika w czasie przyszłym stanowi następujący przyk</w:t>
      </w:r>
      <w:r>
        <w:rPr>
          <w:rStyle w:val="Teksttreci3"/>
          <w:color w:val="000000"/>
        </w:rPr>
        <w:softHyphen/>
        <w:t>ład:</w:t>
      </w:r>
    </w:p>
    <w:p w:rsidR="00000000" w:rsidRDefault="00DF1A6B">
      <w:pPr>
        <w:pStyle w:val="Teksttreci70"/>
        <w:shd w:val="clear" w:color="auto" w:fill="auto"/>
        <w:spacing w:line="220" w:lineRule="exact"/>
      </w:pPr>
      <w:r>
        <w:rPr>
          <w:rStyle w:val="Teksttreci7Tahoma"/>
          <w:i w:val="0"/>
          <w:iCs w:val="0"/>
          <w:color w:val="000000"/>
        </w:rPr>
        <w:t xml:space="preserve">[13 </w:t>
      </w:r>
      <w:r>
        <w:rPr>
          <w:rStyle w:val="Teksttreci7"/>
          <w:i/>
          <w:iCs/>
          <w:color w:val="000000"/>
        </w:rPr>
        <w:t xml:space="preserve">] Bo po to. bo one umrzą, bo </w:t>
      </w:r>
      <w:r>
        <w:rPr>
          <w:rStyle w:val="Teksttreci7"/>
          <w:i/>
          <w:iCs/>
          <w:color w:val="000000"/>
          <w:lang w:val="de-DE" w:eastAsia="de-DE"/>
        </w:rPr>
        <w:t xml:space="preserve">sie </w:t>
      </w:r>
      <w:r>
        <w:rPr>
          <w:rStyle w:val="Teksttreci7"/>
          <w:i/>
          <w:iCs/>
          <w:color w:val="000000"/>
        </w:rPr>
        <w:t>potopią, bo oni są na lodzie.</w:t>
      </w:r>
    </w:p>
    <w:p w:rsidR="00000000" w:rsidRDefault="00DF1A6B">
      <w:pPr>
        <w:pStyle w:val="Teksttreci30"/>
        <w:shd w:val="clear" w:color="auto" w:fill="auto"/>
        <w:spacing w:after="0" w:line="306" w:lineRule="exact"/>
        <w:ind w:firstLine="500"/>
        <w:jc w:val="both"/>
      </w:pPr>
      <w:r>
        <w:rPr>
          <w:rStyle w:val="Teksttreci3"/>
          <w:color w:val="000000"/>
        </w:rPr>
        <w:t>Bardzo ciekawe formy powstają w związku z kontaminacją różnych form tego samego cza</w:t>
      </w:r>
      <w:r>
        <w:rPr>
          <w:rStyle w:val="Teksttreci3"/>
          <w:color w:val="000000"/>
        </w:rPr>
        <w:softHyphen/>
        <w:t>sownika lub pomies</w:t>
      </w:r>
      <w:r>
        <w:rPr>
          <w:rStyle w:val="Teksttreci3"/>
          <w:color w:val="000000"/>
        </w:rPr>
        <w:t>zaniem różnych nazw z tego samego pola semantycznego, np.:</w:t>
      </w:r>
    </w:p>
    <w:p w:rsidR="00000000" w:rsidRDefault="00DF1A6B">
      <w:pPr>
        <w:pStyle w:val="Teksttreci70"/>
        <w:shd w:val="clear" w:color="auto" w:fill="auto"/>
        <w:spacing w:line="282" w:lineRule="exact"/>
      </w:pPr>
      <w:r>
        <w:rPr>
          <w:rStyle w:val="Teksttreci7Tahoma1"/>
          <w:i w:val="0"/>
          <w:iCs w:val="0"/>
          <w:color w:val="000000"/>
        </w:rPr>
        <w:t>(14)</w:t>
      </w:r>
      <w:r>
        <w:rPr>
          <w:rStyle w:val="Teksttreci7Tahoma"/>
          <w:i w:val="0"/>
          <w:iCs w:val="0"/>
          <w:color w:val="000000"/>
        </w:rPr>
        <w:t xml:space="preserve"> — </w:t>
      </w:r>
      <w:r>
        <w:rPr>
          <w:rStyle w:val="Teksttreci7"/>
          <w:i/>
          <w:iCs/>
          <w:color w:val="000000"/>
        </w:rPr>
        <w:t>Ten chłopiec wpadł do wody, a woda była zimna.</w:t>
      </w:r>
    </w:p>
    <w:p w:rsidR="00000000" w:rsidRDefault="00DF1A6B">
      <w:pPr>
        <w:pStyle w:val="Teksttreci70"/>
        <w:numPr>
          <w:ilvl w:val="0"/>
          <w:numId w:val="22"/>
        </w:numPr>
        <w:shd w:val="clear" w:color="auto" w:fill="auto"/>
        <w:tabs>
          <w:tab w:val="left" w:pos="893"/>
        </w:tabs>
        <w:spacing w:line="282" w:lineRule="exact"/>
        <w:ind w:firstLine="500"/>
      </w:pPr>
      <w:r>
        <w:rPr>
          <w:rStyle w:val="Teksttreci7"/>
          <w:i/>
          <w:iCs/>
          <w:color w:val="000000"/>
        </w:rPr>
        <w:t>I sią spocił.</w:t>
      </w:r>
    </w:p>
    <w:p w:rsidR="00000000" w:rsidRDefault="00DF1A6B">
      <w:pPr>
        <w:pStyle w:val="Teksttreci70"/>
        <w:numPr>
          <w:ilvl w:val="0"/>
          <w:numId w:val="22"/>
        </w:numPr>
        <w:shd w:val="clear" w:color="auto" w:fill="auto"/>
        <w:tabs>
          <w:tab w:val="left" w:pos="893"/>
        </w:tabs>
        <w:spacing w:line="282" w:lineRule="exact"/>
        <w:ind w:firstLine="500"/>
      </w:pPr>
      <w:r>
        <w:rPr>
          <w:rStyle w:val="Teksttreci7"/>
          <w:i/>
          <w:iCs/>
          <w:color w:val="000000"/>
        </w:rPr>
        <w:t xml:space="preserve">Zachorował, zaziębił </w:t>
      </w:r>
      <w:r>
        <w:rPr>
          <w:rStyle w:val="Teksttreci7"/>
          <w:i/>
          <w:iCs/>
          <w:color w:val="000000"/>
          <w:lang w:val="de-DE" w:eastAsia="de-DE"/>
        </w:rPr>
        <w:t>sie.</w:t>
      </w:r>
    </w:p>
    <w:p w:rsidR="00000000" w:rsidRDefault="00DF1A6B">
      <w:pPr>
        <w:pStyle w:val="Teksttreci70"/>
        <w:numPr>
          <w:ilvl w:val="0"/>
          <w:numId w:val="22"/>
        </w:numPr>
        <w:shd w:val="clear" w:color="auto" w:fill="auto"/>
        <w:tabs>
          <w:tab w:val="left" w:pos="899"/>
        </w:tabs>
        <w:spacing w:line="282" w:lineRule="exact"/>
        <w:ind w:firstLine="500"/>
      </w:pPr>
      <w:r>
        <w:rPr>
          <w:rStyle w:val="Teksttreci7"/>
          <w:i/>
          <w:iCs/>
          <w:color w:val="000000"/>
        </w:rPr>
        <w:t xml:space="preserve">Zamókł </w:t>
      </w:r>
      <w:r>
        <w:rPr>
          <w:rStyle w:val="Teksttreci7"/>
          <w:i/>
          <w:iCs/>
          <w:color w:val="000000"/>
          <w:lang w:val="de-DE" w:eastAsia="de-DE"/>
        </w:rPr>
        <w:t>sie.</w:t>
      </w:r>
    </w:p>
    <w:p w:rsidR="00000000" w:rsidRDefault="00DF1A6B">
      <w:pPr>
        <w:pStyle w:val="Teksttreci30"/>
        <w:shd w:val="clear" w:color="auto" w:fill="auto"/>
        <w:spacing w:after="0" w:line="282" w:lineRule="exact"/>
        <w:jc w:val="both"/>
      </w:pPr>
      <w:r>
        <w:rPr>
          <w:rStyle w:val="Teksttreci3"/>
          <w:color w:val="000000"/>
        </w:rPr>
        <w:t xml:space="preserve">Jest oczywiste, że forma </w:t>
      </w:r>
      <w:r>
        <w:rPr>
          <w:rStyle w:val="Teksttreci3TimesNewRoman"/>
          <w:color w:val="000000"/>
        </w:rPr>
        <w:t xml:space="preserve">zamókł </w:t>
      </w:r>
      <w:r>
        <w:rPr>
          <w:rStyle w:val="Teksttreci3TimesNewRoman"/>
          <w:color w:val="000000"/>
          <w:lang w:val="de-DE" w:eastAsia="de-DE"/>
        </w:rPr>
        <w:t>sie</w:t>
      </w:r>
      <w:r>
        <w:rPr>
          <w:rStyle w:val="Teksttreci3"/>
          <w:color w:val="000000"/>
          <w:lang w:val="de-DE" w:eastAsia="de-DE"/>
        </w:rPr>
        <w:t xml:space="preserve"> </w:t>
      </w:r>
      <w:r>
        <w:rPr>
          <w:rStyle w:val="Teksttreci3"/>
          <w:color w:val="000000"/>
        </w:rPr>
        <w:t>ma znaczenie * zamoczył się’ — ś</w:t>
      </w:r>
      <w:r>
        <w:rPr>
          <w:rStyle w:val="Teksttreci3"/>
          <w:color w:val="000000"/>
        </w:rPr>
        <w:t xml:space="preserve">wiadczy o tym partykuła zwrotna, która nie występuje z czasownikiem </w:t>
      </w:r>
      <w:r>
        <w:rPr>
          <w:rStyle w:val="Teksttreci3TimesNewRoman"/>
          <w:color w:val="000000"/>
        </w:rPr>
        <w:t>zamoknąć.</w:t>
      </w:r>
      <w:r>
        <w:rPr>
          <w:rStyle w:val="Teksttreci3"/>
          <w:color w:val="000000"/>
        </w:rPr>
        <w:t xml:space="preserve"> Jest bardzo prawdopodobne, że dziec</w:t>
      </w:r>
      <w:r>
        <w:rPr>
          <w:rStyle w:val="Teksttreci3"/>
          <w:color w:val="000000"/>
        </w:rPr>
        <w:softHyphen/>
        <w:t xml:space="preserve">ko. nie mogąc sobie chwilowo przypomnieć odpowiedniego czasownika, użyło słowa </w:t>
      </w:r>
      <w:r>
        <w:rPr>
          <w:rStyle w:val="Teksttreci3TimesNewRoman"/>
          <w:color w:val="000000"/>
        </w:rPr>
        <w:t xml:space="preserve">moknąć </w:t>
      </w:r>
      <w:r>
        <w:rPr>
          <w:rStyle w:val="Teksttreci3"/>
          <w:color w:val="000000"/>
        </w:rPr>
        <w:t xml:space="preserve">z tego samego pola semantycznego co </w:t>
      </w:r>
      <w:r>
        <w:rPr>
          <w:rStyle w:val="Teksttreci3TimesNewRoman"/>
          <w:color w:val="000000"/>
        </w:rPr>
        <w:t xml:space="preserve">zamoczyć </w:t>
      </w:r>
      <w:r>
        <w:rPr>
          <w:rStyle w:val="Teksttreci3TimesNewRoman"/>
          <w:color w:val="000000"/>
          <w:lang w:val="de-DE" w:eastAsia="de-DE"/>
        </w:rPr>
        <w:t>sie</w:t>
      </w:r>
      <w:r>
        <w:rPr>
          <w:rStyle w:val="Teksttreci3"/>
          <w:color w:val="000000"/>
          <w:lang w:val="de-DE" w:eastAsia="de-DE"/>
        </w:rPr>
        <w:t xml:space="preserve"> </w:t>
      </w:r>
      <w:r>
        <w:rPr>
          <w:rStyle w:val="Teksttreci3"/>
          <w:color w:val="000000"/>
        </w:rPr>
        <w:t>i o zbl</w:t>
      </w:r>
      <w:r>
        <w:rPr>
          <w:rStyle w:val="Teksttreci3"/>
          <w:color w:val="000000"/>
        </w:rPr>
        <w:t xml:space="preserve">iżonym znaczeniu, ale opatrzyło go zarówno przedrostkiem, jak i partykułą zwrotną przynależną czasownikowi właściwemu. Nieco mniej prawdopodobne jest to, że dziecko przytoczyło czasownik </w:t>
      </w:r>
      <w:r>
        <w:rPr>
          <w:rStyle w:val="Teksttreci3TimesNewRoman"/>
          <w:color w:val="000000"/>
        </w:rPr>
        <w:t>zamoknąć</w:t>
      </w:r>
      <w:r>
        <w:rPr>
          <w:rStyle w:val="Teksttreci3"/>
          <w:color w:val="000000"/>
        </w:rPr>
        <w:t>, który w języku pię</w:t>
      </w:r>
      <w:r>
        <w:rPr>
          <w:rStyle w:val="Teksttreci3"/>
          <w:color w:val="000000"/>
        </w:rPr>
        <w:softHyphen/>
        <w:t xml:space="preserve">ciolatka może nie być jeszcze należycie </w:t>
      </w:r>
      <w:r>
        <w:rPr>
          <w:rStyle w:val="Teksttreci3"/>
          <w:color w:val="000000"/>
        </w:rPr>
        <w:t xml:space="preserve">przyswojony, choć i taką ewentualność trudno wykluczyć. Można też interpretować formę </w:t>
      </w:r>
      <w:r>
        <w:rPr>
          <w:rStyle w:val="Teksttreci3TimesNewRoman"/>
          <w:color w:val="000000"/>
        </w:rPr>
        <w:t>zamókł</w:t>
      </w:r>
      <w:r>
        <w:rPr>
          <w:rStyle w:val="Teksttreci3"/>
          <w:color w:val="000000"/>
        </w:rPr>
        <w:t xml:space="preserve"> się jako wynik kontaminacji, zarówno na poziomie morfolo</w:t>
      </w:r>
      <w:r>
        <w:rPr>
          <w:rStyle w:val="Teksttreci3"/>
          <w:color w:val="000000"/>
        </w:rPr>
        <w:softHyphen/>
        <w:t>gicznym — dodanie przedrostka i partykuły zwrotnej. jak i na poziomie semantycznym — nieco in</w:t>
      </w:r>
      <w:r>
        <w:rPr>
          <w:rStyle w:val="Teksttreci3"/>
          <w:color w:val="000000"/>
        </w:rPr>
        <w:softHyphen/>
        <w:t xml:space="preserve">ne odcienie </w:t>
      </w:r>
      <w:r>
        <w:rPr>
          <w:rStyle w:val="Teksttreci3"/>
          <w:color w:val="000000"/>
        </w:rPr>
        <w:t xml:space="preserve">znaczeniowe czasowników </w:t>
      </w:r>
      <w:r>
        <w:rPr>
          <w:rStyle w:val="Teksttreci3TimesNewRoman"/>
          <w:color w:val="000000"/>
        </w:rPr>
        <w:t xml:space="preserve">moczyć </w:t>
      </w:r>
      <w:r>
        <w:rPr>
          <w:rStyle w:val="Teksttreci3TimesNewRoman"/>
          <w:color w:val="000000"/>
          <w:lang w:val="de-DE" w:eastAsia="de-DE"/>
        </w:rPr>
        <w:t>sie</w:t>
      </w:r>
      <w:r>
        <w:rPr>
          <w:rStyle w:val="Teksttreci3"/>
          <w:color w:val="000000"/>
          <w:lang w:val="de-DE" w:eastAsia="de-DE"/>
        </w:rPr>
        <w:t xml:space="preserve"> </w:t>
      </w:r>
      <w:r>
        <w:rPr>
          <w:rStyle w:val="Teksttreci3"/>
          <w:color w:val="000000"/>
        </w:rPr>
        <w:t xml:space="preserve">i </w:t>
      </w:r>
      <w:r>
        <w:rPr>
          <w:rStyle w:val="Teksttreci3TimesNewRoman"/>
          <w:color w:val="000000"/>
        </w:rPr>
        <w:t>moknąć.</w:t>
      </w:r>
    </w:p>
    <w:p w:rsidR="00000000" w:rsidRDefault="00DF1A6B">
      <w:pPr>
        <w:pStyle w:val="Teksttreci30"/>
        <w:shd w:val="clear" w:color="auto" w:fill="auto"/>
        <w:spacing w:after="0" w:line="306" w:lineRule="exact"/>
        <w:ind w:firstLine="500"/>
        <w:jc w:val="both"/>
      </w:pPr>
      <w:r>
        <w:rPr>
          <w:rStyle w:val="Teksttreci3"/>
          <w:color w:val="000000"/>
        </w:rPr>
        <w:t>Ze zjawiskiem różnicowania bądź rozszerzania znaczenia danego czasownika łączą się dość często odchylenia dotyczące aspektu.</w:t>
      </w:r>
    </w:p>
    <w:p w:rsidR="00000000" w:rsidRDefault="00DF1A6B">
      <w:pPr>
        <w:pStyle w:val="Teksttreci70"/>
        <w:shd w:val="clear" w:color="auto" w:fill="auto"/>
        <w:spacing w:line="288" w:lineRule="exact"/>
      </w:pPr>
      <w:r>
        <w:rPr>
          <w:rStyle w:val="Teksttreci7Tahoma"/>
          <w:i w:val="0"/>
          <w:iCs w:val="0"/>
          <w:color w:val="000000"/>
        </w:rPr>
        <w:t xml:space="preserve">[ 15) </w:t>
      </w:r>
      <w:r>
        <w:rPr>
          <w:rStyle w:val="Teksttreci7"/>
          <w:i/>
          <w:iCs/>
          <w:color w:val="000000"/>
        </w:rPr>
        <w:t xml:space="preserve">A wie pani, że mój brat Mariusz jest </w:t>
      </w:r>
      <w:r>
        <w:rPr>
          <w:rStyle w:val="Teksttreci7"/>
          <w:i/>
          <w:iCs/>
          <w:color w:val="000000"/>
          <w:lang w:val="en-US" w:eastAsia="en-US"/>
        </w:rPr>
        <w:t xml:space="preserve">troche </w:t>
      </w:r>
      <w:r>
        <w:rPr>
          <w:rStyle w:val="Teksttreci7"/>
          <w:i/>
          <w:iCs/>
          <w:color w:val="000000"/>
        </w:rPr>
        <w:t>grubszy, a Robert jest chudy,</w:t>
      </w:r>
      <w:r>
        <w:rPr>
          <w:rStyle w:val="Teksttreci7"/>
          <w:i/>
          <w:iCs/>
          <w:color w:val="000000"/>
        </w:rPr>
        <w:t xml:space="preserve"> no i lak: Mariusz, ten, Robert mnie bije, a Mariuszek mnie obrania.</w:t>
      </w:r>
    </w:p>
    <w:p w:rsidR="00000000" w:rsidRDefault="00DF1A6B">
      <w:pPr>
        <w:pStyle w:val="Teksttreci30"/>
        <w:shd w:val="clear" w:color="auto" w:fill="auto"/>
        <w:spacing w:after="0" w:line="282" w:lineRule="exact"/>
        <w:ind w:firstLine="480"/>
        <w:jc w:val="both"/>
      </w:pPr>
      <w:r>
        <w:rPr>
          <w:rStyle w:val="Teksttreci3"/>
          <w:color w:val="000000"/>
        </w:rPr>
        <w:t>Występującą w tym zdaniu forma obrania jest najprawdopodobniej efektem kontaminacji cza</w:t>
      </w:r>
      <w:r>
        <w:rPr>
          <w:rStyle w:val="Teksttreci3"/>
          <w:color w:val="000000"/>
        </w:rPr>
        <w:softHyphen/>
        <w:t>sowników chronić, ochraniać i bronić; jest ona wzbogacona znaczeniowo w stosunku do każdej z powyżs</w:t>
      </w:r>
      <w:r>
        <w:rPr>
          <w:rStyle w:val="Teksttreci3"/>
          <w:color w:val="000000"/>
        </w:rPr>
        <w:t xml:space="preserve">zych form: zawiera jednocześnie wykładnik dokonaności </w:t>
      </w:r>
      <w:r>
        <w:rPr>
          <w:rStyle w:val="Teksttreci3TimesNewRoman"/>
          <w:color w:val="000000"/>
        </w:rPr>
        <w:t>o</w:t>
      </w:r>
      <w:r>
        <w:rPr>
          <w:rStyle w:val="Teksttreci3"/>
          <w:color w:val="000000"/>
        </w:rPr>
        <w:t>- i cząstkę -</w:t>
      </w:r>
      <w:r>
        <w:rPr>
          <w:rStyle w:val="Teksttreci3TimesNewRoman"/>
          <w:color w:val="000000"/>
        </w:rPr>
        <w:t>a</w:t>
      </w:r>
      <w:r>
        <w:rPr>
          <w:rStyle w:val="Teksttreci3"/>
          <w:color w:val="000000"/>
        </w:rPr>
        <w:t>- o znaczeniu wie</w:t>
      </w:r>
      <w:r>
        <w:rPr>
          <w:rStyle w:val="Teksttreci3"/>
          <w:color w:val="000000"/>
        </w:rPr>
        <w:softHyphen/>
        <w:t>lokrotnym. Wydaje się. że działanie językowe dziecka było w dużym stopniu świadome, ponieważ chciało ono jak najprecyzyjniej przekazać informację. W wypowiedzi tej uzewn</w:t>
      </w:r>
      <w:r>
        <w:rPr>
          <w:rStyle w:val="Teksttreci3"/>
          <w:color w:val="000000"/>
        </w:rPr>
        <w:t>ętrzniła się jedno</w:t>
      </w:r>
      <w:r>
        <w:rPr>
          <w:rStyle w:val="Teksttreci3"/>
          <w:color w:val="000000"/>
        </w:rPr>
        <w:softHyphen/>
        <w:t>cześnie tendencja do ekonomiczności języka.</w:t>
      </w:r>
    </w:p>
    <w:p w:rsidR="00000000" w:rsidRDefault="00DF1A6B">
      <w:pPr>
        <w:pStyle w:val="Teksttreci30"/>
        <w:shd w:val="clear" w:color="auto" w:fill="auto"/>
        <w:spacing w:after="442" w:line="282" w:lineRule="exact"/>
        <w:ind w:firstLine="480"/>
        <w:jc w:val="both"/>
      </w:pPr>
      <w:r>
        <w:rPr>
          <w:rStyle w:val="Teksttreci3"/>
          <w:color w:val="000000"/>
        </w:rPr>
        <w:t xml:space="preserve">Problemy związane z kategoriami aspektu i wielokrotności nie ograniczają się jedynie do poziomu morfologicznego </w:t>
      </w:r>
      <w:r>
        <w:rPr>
          <w:rStyle w:val="Teksttreci3"/>
          <w:color w:val="000000"/>
        </w:rPr>
        <w:lastRenderedPageBreak/>
        <w:t>koniugacji czasowników, ale pojawiają się również w wypadkach u- życia niewłaściw</w:t>
      </w:r>
      <w:r>
        <w:rPr>
          <w:rStyle w:val="Teksttreci3"/>
          <w:color w:val="000000"/>
        </w:rPr>
        <w:t>ej formy czasownika w zdaniu.</w:t>
      </w:r>
    </w:p>
    <w:p w:rsidR="00000000" w:rsidRDefault="00DF1A6B">
      <w:pPr>
        <w:pStyle w:val="Teksttreci30"/>
        <w:numPr>
          <w:ilvl w:val="0"/>
          <w:numId w:val="19"/>
        </w:numPr>
        <w:shd w:val="clear" w:color="auto" w:fill="auto"/>
        <w:tabs>
          <w:tab w:val="left" w:pos="807"/>
        </w:tabs>
        <w:spacing w:after="146" w:line="180" w:lineRule="exact"/>
        <w:ind w:firstLine="480"/>
        <w:jc w:val="both"/>
      </w:pPr>
      <w:r>
        <w:rPr>
          <w:rStyle w:val="Teksttreci3"/>
          <w:color w:val="000000"/>
        </w:rPr>
        <w:t>Niew</w:t>
      </w:r>
      <w:r>
        <w:rPr>
          <w:rStyle w:val="Teksttreci3Odstpy2pt"/>
          <w:color w:val="000000"/>
        </w:rPr>
        <w:t>łaściwe użycie formy fleksyjnej czasownika w zdaniu</w:t>
      </w:r>
    </w:p>
    <w:p w:rsidR="00000000" w:rsidRDefault="00DF1A6B">
      <w:pPr>
        <w:pStyle w:val="Teksttreci30"/>
        <w:shd w:val="clear" w:color="auto" w:fill="auto"/>
        <w:spacing w:after="0" w:line="282" w:lineRule="exact"/>
        <w:ind w:firstLine="480"/>
        <w:jc w:val="both"/>
      </w:pPr>
      <w:r>
        <w:rPr>
          <w:rStyle w:val="Teksttreci3"/>
          <w:color w:val="000000"/>
        </w:rPr>
        <w:t>Kontynuując analizę modyfikacji związanych z kategorią aspektu i wielokrotności, należy stwierdzić, że również na poziomie zdania można zaobserwować swoiste w tym zak</w:t>
      </w:r>
      <w:r>
        <w:rPr>
          <w:rStyle w:val="Teksttreci3"/>
          <w:color w:val="000000"/>
        </w:rPr>
        <w:t>resie przesu</w:t>
      </w:r>
      <w:r>
        <w:rPr>
          <w:rStyle w:val="Teksttreci3"/>
          <w:color w:val="000000"/>
        </w:rPr>
        <w:softHyphen/>
        <w:t>nięcia. Stosunkowo częściej zdarza się zastosowanie formy czasownika niedokonanego w miejs</w:t>
      </w:r>
      <w:r>
        <w:rPr>
          <w:rStyle w:val="Teksttreci3"/>
          <w:color w:val="000000"/>
        </w:rPr>
        <w:softHyphen/>
        <w:t>cu. gdzie powinien wystąpić czasownik dokonany np.:</w:t>
      </w:r>
    </w:p>
    <w:p w:rsidR="00000000" w:rsidRDefault="00DF1A6B">
      <w:pPr>
        <w:pStyle w:val="Teksttreci70"/>
        <w:numPr>
          <w:ilvl w:val="0"/>
          <w:numId w:val="23"/>
        </w:numPr>
        <w:shd w:val="clear" w:color="auto" w:fill="auto"/>
        <w:tabs>
          <w:tab w:val="left" w:pos="543"/>
        </w:tabs>
        <w:spacing w:line="282" w:lineRule="exact"/>
      </w:pPr>
      <w:r>
        <w:rPr>
          <w:rStyle w:val="Teksttreci7Tahoma"/>
          <w:i w:val="0"/>
          <w:iCs w:val="0"/>
          <w:color w:val="000000"/>
        </w:rPr>
        <w:t xml:space="preserve">— </w:t>
      </w:r>
      <w:r>
        <w:rPr>
          <w:rStyle w:val="Teksttreci7"/>
          <w:i/>
          <w:iCs/>
          <w:color w:val="000000"/>
        </w:rPr>
        <w:t>Kim wy byście chcieli zostać jak dorośniecie?</w:t>
      </w:r>
    </w:p>
    <w:p w:rsidR="00000000" w:rsidRDefault="00DF1A6B">
      <w:pPr>
        <w:pStyle w:val="Teksttreci70"/>
        <w:numPr>
          <w:ilvl w:val="0"/>
          <w:numId w:val="22"/>
        </w:numPr>
        <w:shd w:val="clear" w:color="auto" w:fill="auto"/>
        <w:tabs>
          <w:tab w:val="left" w:pos="879"/>
        </w:tabs>
        <w:spacing w:line="270" w:lineRule="exact"/>
        <w:ind w:firstLine="480"/>
      </w:pPr>
      <w:r>
        <w:rPr>
          <w:rStyle w:val="Teksttreci7"/>
          <w:i/>
          <w:iCs/>
          <w:color w:val="000000"/>
        </w:rPr>
        <w:t>Ja bym chciał zostawać karacistą świata.</w:t>
      </w:r>
    </w:p>
    <w:p w:rsidR="00000000" w:rsidRDefault="00DF1A6B">
      <w:pPr>
        <w:pStyle w:val="Teksttreci70"/>
        <w:numPr>
          <w:ilvl w:val="0"/>
          <w:numId w:val="23"/>
        </w:numPr>
        <w:shd w:val="clear" w:color="auto" w:fill="auto"/>
        <w:tabs>
          <w:tab w:val="left" w:pos="543"/>
        </w:tabs>
        <w:spacing w:line="270" w:lineRule="exact"/>
      </w:pPr>
      <w:r>
        <w:rPr>
          <w:rStyle w:val="Teksttreci7"/>
          <w:i/>
          <w:iCs/>
          <w:color w:val="000000"/>
        </w:rPr>
        <w:t>Chłopiec stał na sanki.</w:t>
      </w:r>
    </w:p>
    <w:p w:rsidR="00000000" w:rsidRDefault="00DF1A6B">
      <w:pPr>
        <w:pStyle w:val="Teksttreci30"/>
        <w:shd w:val="clear" w:color="auto" w:fill="auto"/>
        <w:spacing w:after="0" w:line="270" w:lineRule="exact"/>
        <w:jc w:val="both"/>
      </w:pPr>
      <w:r>
        <w:rPr>
          <w:rStyle w:val="Teksttreci3"/>
          <w:color w:val="000000"/>
        </w:rPr>
        <w:t>W obu tych przykładach formy niedokonane nie wnoszą żadnego dodatkowego znaczenia, lecz są jedynie wyrazem nieporadności językowej pięciolatków.</w:t>
      </w:r>
    </w:p>
    <w:p w:rsidR="00000000" w:rsidRDefault="00DF1A6B">
      <w:pPr>
        <w:pStyle w:val="Teksttreci30"/>
        <w:shd w:val="clear" w:color="auto" w:fill="auto"/>
        <w:spacing w:after="0" w:line="270" w:lineRule="exact"/>
        <w:jc w:val="both"/>
      </w:pPr>
      <w:r>
        <w:rPr>
          <w:rStyle w:val="Teksttreci3"/>
          <w:color w:val="000000"/>
        </w:rPr>
        <w:t>Znacznie rzadziej spotykana jest sytuacja odwrotna, zastępowanie formy niedokonan</w:t>
      </w:r>
      <w:r>
        <w:rPr>
          <w:rStyle w:val="Teksttreci3"/>
          <w:color w:val="000000"/>
        </w:rPr>
        <w:t>ej przez do</w:t>
      </w:r>
      <w:r>
        <w:rPr>
          <w:rStyle w:val="Teksttreci3"/>
          <w:color w:val="000000"/>
        </w:rPr>
        <w:softHyphen/>
        <w:t>konaną.</w:t>
      </w:r>
    </w:p>
    <w:p w:rsidR="00000000" w:rsidRDefault="00DF1A6B">
      <w:pPr>
        <w:pStyle w:val="Teksttreci30"/>
        <w:shd w:val="clear" w:color="auto" w:fill="auto"/>
        <w:spacing w:after="0" w:line="270" w:lineRule="exact"/>
        <w:jc w:val="both"/>
      </w:pPr>
      <w:r>
        <w:rPr>
          <w:rStyle w:val="Teksttreci3"/>
          <w:color w:val="000000"/>
        </w:rPr>
        <w:t xml:space="preserve">[ 18) </w:t>
      </w:r>
      <w:r>
        <w:rPr>
          <w:rStyle w:val="Teksttreci3TimesNewRoman"/>
          <w:color w:val="000000"/>
        </w:rPr>
        <w:t>Ja mam jeszcze rybki. Kiedy one są głodne</w:t>
      </w:r>
      <w:r>
        <w:rPr>
          <w:rStyle w:val="Teksttreci3"/>
          <w:color w:val="000000"/>
        </w:rPr>
        <w:t xml:space="preserve">. </w:t>
      </w:r>
      <w:r>
        <w:rPr>
          <w:rStyle w:val="Teksttreci3TimesNewRoman"/>
          <w:color w:val="000000"/>
        </w:rPr>
        <w:t>to ja dam im jeść.</w:t>
      </w:r>
      <w:r>
        <w:rPr>
          <w:rStyle w:val="Teksttreci3"/>
          <w:color w:val="000000"/>
        </w:rPr>
        <w:t xml:space="preserve"> W tym zdaniu zmiana aspek</w:t>
      </w:r>
      <w:r>
        <w:rPr>
          <w:rStyle w:val="Teksttreci3"/>
          <w:color w:val="000000"/>
        </w:rPr>
        <w:softHyphen/>
        <w:t xml:space="preserve">tu czasownika </w:t>
      </w:r>
      <w:r>
        <w:rPr>
          <w:rStyle w:val="Teksttreci3TimesNewRoman"/>
          <w:color w:val="000000"/>
        </w:rPr>
        <w:t>dawać</w:t>
      </w:r>
      <w:r>
        <w:rPr>
          <w:rStyle w:val="Teksttreci3"/>
          <w:color w:val="000000"/>
        </w:rPr>
        <w:t xml:space="preserve"> wiąże się także ze zmianą czasu i doprowadza do niezgodności czasów. Mamy tu również zastąpienie czasownika wielokrotnego </w:t>
      </w:r>
      <w:r>
        <w:rPr>
          <w:rStyle w:val="Teksttreci3"/>
          <w:color w:val="000000"/>
        </w:rPr>
        <w:t>formą jednokrotną, podobnie jak w nas</w:t>
      </w:r>
      <w:r>
        <w:rPr>
          <w:rStyle w:val="Teksttreci3"/>
          <w:color w:val="000000"/>
        </w:rPr>
        <w:softHyphen/>
        <w:t>tępnym przykładzie:</w:t>
      </w:r>
    </w:p>
    <w:p w:rsidR="00000000" w:rsidRDefault="00DF1A6B">
      <w:pPr>
        <w:pStyle w:val="Teksttreci70"/>
        <w:numPr>
          <w:ilvl w:val="0"/>
          <w:numId w:val="24"/>
        </w:numPr>
        <w:shd w:val="clear" w:color="auto" w:fill="auto"/>
        <w:tabs>
          <w:tab w:val="left" w:pos="543"/>
        </w:tabs>
        <w:spacing w:line="270" w:lineRule="exact"/>
      </w:pPr>
      <w:r>
        <w:rPr>
          <w:rStyle w:val="Teksttreci712pt"/>
          <w:i w:val="0"/>
          <w:iCs w:val="0"/>
          <w:color w:val="000000"/>
        </w:rPr>
        <w:t xml:space="preserve">— </w:t>
      </w:r>
      <w:r>
        <w:rPr>
          <w:rStyle w:val="Teksttreci712pt1"/>
          <w:i/>
          <w:iCs/>
          <w:color w:val="000000"/>
        </w:rPr>
        <w:t xml:space="preserve">A </w:t>
      </w:r>
      <w:r>
        <w:rPr>
          <w:rStyle w:val="Teksttreci7"/>
          <w:i/>
          <w:iCs/>
          <w:color w:val="000000"/>
        </w:rPr>
        <w:t>co taki król miał do roboty, albo królowa?</w:t>
      </w:r>
    </w:p>
    <w:p w:rsidR="00000000" w:rsidRDefault="00DF1A6B">
      <w:pPr>
        <w:pStyle w:val="Teksttreci70"/>
        <w:numPr>
          <w:ilvl w:val="0"/>
          <w:numId w:val="22"/>
        </w:numPr>
        <w:shd w:val="clear" w:color="auto" w:fill="auto"/>
        <w:tabs>
          <w:tab w:val="left" w:pos="879"/>
        </w:tabs>
        <w:spacing w:line="270" w:lineRule="exact"/>
        <w:ind w:firstLine="480"/>
      </w:pPr>
      <w:r>
        <w:rPr>
          <w:rStyle w:val="Teksttreci7"/>
          <w:i/>
          <w:iCs/>
          <w:color w:val="000000"/>
        </w:rPr>
        <w:t>Oni rozkazali</w:t>
      </w:r>
      <w:r>
        <w:rPr>
          <w:rStyle w:val="Teksttreci7Tahoma"/>
          <w:i w:val="0"/>
          <w:iCs w:val="0"/>
          <w:color w:val="000000"/>
        </w:rPr>
        <w:t xml:space="preserve">, </w:t>
      </w:r>
      <w:r>
        <w:rPr>
          <w:rStyle w:val="Teksttreci7"/>
          <w:i/>
          <w:iCs/>
          <w:color w:val="000000"/>
        </w:rPr>
        <w:t>żeby napadać na innych.</w:t>
      </w:r>
    </w:p>
    <w:p w:rsidR="00000000" w:rsidRDefault="00DF1A6B">
      <w:pPr>
        <w:pStyle w:val="Teksttreci30"/>
        <w:shd w:val="clear" w:color="auto" w:fill="auto"/>
        <w:spacing w:after="0" w:line="270" w:lineRule="exact"/>
        <w:jc w:val="both"/>
      </w:pPr>
      <w:r>
        <w:rPr>
          <w:rStyle w:val="Teksttreci3"/>
          <w:color w:val="000000"/>
        </w:rPr>
        <w:t>Najliczniejszą grupę pośród odchyleń od normy języka standardowego, polegających na niepra</w:t>
      </w:r>
      <w:r>
        <w:rPr>
          <w:rStyle w:val="Teksttreci3"/>
          <w:color w:val="000000"/>
        </w:rPr>
        <w:softHyphen/>
        <w:t>widłowym uży</w:t>
      </w:r>
      <w:r>
        <w:rPr>
          <w:rStyle w:val="Teksttreci3"/>
          <w:color w:val="000000"/>
        </w:rPr>
        <w:t>ciu formy czasownika w zdaniu, są odstępstwa dotyczące rodzaju. W tej grupie odchyleń najczęściej przejawia się tendencja do użycia form męskoosobowych czasownika w po</w:t>
      </w:r>
      <w:r>
        <w:rPr>
          <w:rStyle w:val="Teksttreci3"/>
          <w:color w:val="000000"/>
        </w:rPr>
        <w:softHyphen/>
        <w:t>łączeniu z rzeczownikami niemęskoosobowymi, np.:</w:t>
      </w:r>
    </w:p>
    <w:p w:rsidR="00000000" w:rsidRDefault="00DF1A6B">
      <w:pPr>
        <w:pStyle w:val="Teksttreci70"/>
        <w:numPr>
          <w:ilvl w:val="0"/>
          <w:numId w:val="24"/>
        </w:numPr>
        <w:shd w:val="clear" w:color="auto" w:fill="auto"/>
        <w:tabs>
          <w:tab w:val="left" w:pos="549"/>
        </w:tabs>
        <w:spacing w:line="270" w:lineRule="exact"/>
      </w:pPr>
      <w:r>
        <w:rPr>
          <w:rStyle w:val="Teksttreci7"/>
          <w:i/>
          <w:iCs/>
          <w:color w:val="000000"/>
        </w:rPr>
        <w:t>Dzieci ulepili bałwana i pieska p</w:t>
      </w:r>
      <w:r>
        <w:rPr>
          <w:rStyle w:val="Teksttreci7"/>
          <w:i/>
          <w:iCs/>
          <w:color w:val="000000"/>
        </w:rPr>
        <w:t>rzywiązali do sanek.</w:t>
      </w:r>
    </w:p>
    <w:p w:rsidR="00000000" w:rsidRDefault="00DF1A6B">
      <w:pPr>
        <w:pStyle w:val="Teksttreci70"/>
        <w:numPr>
          <w:ilvl w:val="0"/>
          <w:numId w:val="24"/>
        </w:numPr>
        <w:shd w:val="clear" w:color="auto" w:fill="auto"/>
        <w:tabs>
          <w:tab w:val="left" w:pos="549"/>
        </w:tabs>
        <w:spacing w:line="270" w:lineRule="exact"/>
      </w:pPr>
      <w:r>
        <w:rPr>
          <w:rStyle w:val="Teksttreci7"/>
          <w:i/>
          <w:iCs/>
          <w:color w:val="000000"/>
        </w:rPr>
        <w:t>Kubę zagryźli wszyscy psy.</w:t>
      </w:r>
    </w:p>
    <w:p w:rsidR="00000000" w:rsidRDefault="00DF1A6B">
      <w:pPr>
        <w:pStyle w:val="Teksttreci70"/>
        <w:numPr>
          <w:ilvl w:val="0"/>
          <w:numId w:val="24"/>
        </w:numPr>
        <w:shd w:val="clear" w:color="auto" w:fill="auto"/>
        <w:tabs>
          <w:tab w:val="left" w:pos="549"/>
        </w:tabs>
        <w:spacing w:line="270" w:lineRule="exact"/>
      </w:pPr>
      <w:r>
        <w:rPr>
          <w:rStyle w:val="Teksttreci7"/>
          <w:i/>
          <w:iCs/>
          <w:color w:val="000000"/>
        </w:rPr>
        <w:t>Mieliby narzędzia, które by nagrywali.</w:t>
      </w:r>
    </w:p>
    <w:p w:rsidR="00000000" w:rsidRDefault="00DF1A6B">
      <w:pPr>
        <w:pStyle w:val="Teksttreci30"/>
        <w:shd w:val="clear" w:color="auto" w:fill="auto"/>
        <w:spacing w:after="0" w:line="270" w:lineRule="exact"/>
        <w:jc w:val="both"/>
      </w:pPr>
      <w:r>
        <w:rPr>
          <w:rStyle w:val="Teksttreci3"/>
          <w:color w:val="000000"/>
        </w:rPr>
        <w:t>Panowanie rodzaju męskiego w formach czasowników objawia się również w postaci mówienia przez dziewczynki o sobie z użyciem tego właśnie rodzaju (poszliś</w:t>
      </w:r>
      <w:r>
        <w:rPr>
          <w:rStyle w:val="Teksttreci3"/>
          <w:color w:val="000000"/>
        </w:rPr>
        <w:t>my, byliśmy). Niekiedy noto</w:t>
      </w:r>
      <w:r>
        <w:rPr>
          <w:rStyle w:val="Teksttreci3"/>
          <w:color w:val="000000"/>
        </w:rPr>
        <w:softHyphen/>
        <w:t>wano formy rodzaju niemęskoosobowego w kontekście rzeczowników będących nazwami męż</w:t>
      </w:r>
      <w:r>
        <w:rPr>
          <w:rStyle w:val="Teksttreci3"/>
          <w:color w:val="000000"/>
        </w:rPr>
        <w:softHyphen/>
        <w:t>czyzn.</w:t>
      </w:r>
    </w:p>
    <w:p w:rsidR="00000000" w:rsidRDefault="00DF1A6B">
      <w:pPr>
        <w:pStyle w:val="Teksttreci70"/>
        <w:numPr>
          <w:ilvl w:val="0"/>
          <w:numId w:val="24"/>
        </w:numPr>
        <w:shd w:val="clear" w:color="auto" w:fill="auto"/>
        <w:tabs>
          <w:tab w:val="left" w:pos="549"/>
        </w:tabs>
        <w:spacing w:line="270" w:lineRule="exact"/>
      </w:pPr>
      <w:r>
        <w:rPr>
          <w:rStyle w:val="Teksttreci7Tahoma"/>
          <w:i w:val="0"/>
          <w:iCs w:val="0"/>
          <w:color w:val="000000"/>
        </w:rPr>
        <w:t>I</w:t>
      </w:r>
      <w:r>
        <w:rPr>
          <w:rStyle w:val="Teksttreci7Tahoma"/>
          <w:i w:val="0"/>
          <w:iCs w:val="0"/>
          <w:color w:val="000000"/>
          <w:lang w:val="ru-RU" w:eastAsia="ru-RU"/>
        </w:rPr>
        <w:t xml:space="preserve"> </w:t>
      </w:r>
      <w:r>
        <w:rPr>
          <w:rStyle w:val="Teksttreci7"/>
          <w:i/>
          <w:iCs/>
          <w:color w:val="000000"/>
        </w:rPr>
        <w:t>oni wysadziły ten most.</w:t>
      </w:r>
    </w:p>
    <w:p w:rsidR="00000000" w:rsidRDefault="00DF1A6B">
      <w:pPr>
        <w:pStyle w:val="Teksttreci70"/>
        <w:numPr>
          <w:ilvl w:val="0"/>
          <w:numId w:val="24"/>
        </w:numPr>
        <w:shd w:val="clear" w:color="auto" w:fill="auto"/>
        <w:tabs>
          <w:tab w:val="left" w:pos="549"/>
        </w:tabs>
        <w:spacing w:line="270" w:lineRule="exact"/>
      </w:pPr>
      <w:r>
        <w:rPr>
          <w:rStyle w:val="Teksttreci7"/>
          <w:i/>
          <w:iCs/>
          <w:color w:val="000000"/>
        </w:rPr>
        <w:t>No i laki pałac był najpierw, były tam i żołnierze</w:t>
      </w:r>
      <w:r>
        <w:rPr>
          <w:rStyle w:val="Teksttreci7Tahoma"/>
          <w:i w:val="0"/>
          <w:iCs w:val="0"/>
          <w:color w:val="000000"/>
        </w:rPr>
        <w:t>.</w:t>
      </w:r>
    </w:p>
    <w:p w:rsidR="00000000" w:rsidRDefault="00DF1A6B">
      <w:pPr>
        <w:pStyle w:val="Teksttreci30"/>
        <w:shd w:val="clear" w:color="auto" w:fill="auto"/>
        <w:spacing w:after="0" w:line="270" w:lineRule="exact"/>
        <w:jc w:val="both"/>
      </w:pPr>
      <w:r>
        <w:rPr>
          <w:rStyle w:val="Teksttreci3"/>
          <w:color w:val="000000"/>
        </w:rPr>
        <w:t>Należy dodać, że formy takie był</w:t>
      </w:r>
      <w:r>
        <w:rPr>
          <w:rStyle w:val="Teksttreci3"/>
          <w:color w:val="000000"/>
        </w:rPr>
        <w:t>y bardzo szybko korygowane przez rówieśników, uczestników rozmowy, co świadczy o tym. że przedszkolaki potrafią wychwycić odstępstwo od kategorii osobo</w:t>
      </w:r>
      <w:r>
        <w:rPr>
          <w:rStyle w:val="Teksttreci3"/>
          <w:color w:val="000000"/>
        </w:rPr>
        <w:softHyphen/>
        <w:t>wej, ale głównie w wypowiedzi słyszanej.</w:t>
      </w:r>
    </w:p>
    <w:p w:rsidR="00000000" w:rsidRDefault="00DF1A6B">
      <w:pPr>
        <w:pStyle w:val="Teksttreci30"/>
        <w:shd w:val="clear" w:color="auto" w:fill="auto"/>
        <w:spacing w:after="0" w:line="270" w:lineRule="exact"/>
        <w:ind w:firstLine="480"/>
        <w:jc w:val="both"/>
      </w:pPr>
      <w:r>
        <w:rPr>
          <w:rStyle w:val="Teksttreci3"/>
          <w:color w:val="000000"/>
        </w:rPr>
        <w:t>Nieco kłopotów z użyciem czasownika w zdaniu może sprawiać pięc</w:t>
      </w:r>
      <w:r>
        <w:rPr>
          <w:rStyle w:val="Teksttreci3"/>
          <w:color w:val="000000"/>
        </w:rPr>
        <w:t>iolatkom kategoria liczby.</w:t>
      </w:r>
    </w:p>
    <w:p w:rsidR="00000000" w:rsidRDefault="00DF1A6B">
      <w:pPr>
        <w:pStyle w:val="Teksttreci70"/>
        <w:numPr>
          <w:ilvl w:val="0"/>
          <w:numId w:val="24"/>
        </w:numPr>
        <w:shd w:val="clear" w:color="auto" w:fill="auto"/>
        <w:tabs>
          <w:tab w:val="left" w:pos="549"/>
        </w:tabs>
        <w:spacing w:line="270" w:lineRule="exact"/>
      </w:pPr>
      <w:r>
        <w:rPr>
          <w:rStyle w:val="Teksttreci7"/>
          <w:i/>
          <w:iCs/>
          <w:color w:val="000000"/>
        </w:rPr>
        <w:t>Mój wujek też ma Syrenkę i tak szabko jeżdżą!</w:t>
      </w:r>
    </w:p>
    <w:p w:rsidR="00000000" w:rsidRDefault="00DF1A6B">
      <w:pPr>
        <w:pStyle w:val="Teksttreci30"/>
        <w:shd w:val="clear" w:color="auto" w:fill="auto"/>
        <w:spacing w:after="0" w:line="270" w:lineRule="exact"/>
        <w:jc w:val="both"/>
      </w:pPr>
      <w:r>
        <w:rPr>
          <w:rStyle w:val="Teksttreci3"/>
          <w:color w:val="000000"/>
        </w:rPr>
        <w:t>Można to wytłumaczyć logiką myślenia dziecka —jeździ zarówno Syrenka, jak i wujek. Na po</w:t>
      </w:r>
      <w:r>
        <w:rPr>
          <w:rStyle w:val="Teksttreci3"/>
          <w:color w:val="000000"/>
        </w:rPr>
        <w:softHyphen/>
        <w:t>dobnym skojarzeniu może być oparty mechanizm kolejnego wykolejenia:</w:t>
      </w:r>
    </w:p>
    <w:p w:rsidR="00000000" w:rsidRDefault="00DF1A6B">
      <w:pPr>
        <w:pStyle w:val="Teksttreci70"/>
        <w:numPr>
          <w:ilvl w:val="0"/>
          <w:numId w:val="24"/>
        </w:numPr>
        <w:shd w:val="clear" w:color="auto" w:fill="auto"/>
        <w:tabs>
          <w:tab w:val="left" w:pos="549"/>
        </w:tabs>
        <w:spacing w:line="270" w:lineRule="exact"/>
      </w:pPr>
      <w:r>
        <w:rPr>
          <w:rStyle w:val="Teksttreci7"/>
          <w:i/>
          <w:iCs/>
          <w:color w:val="000000"/>
        </w:rPr>
        <w:t>—Ale fajny str</w:t>
      </w:r>
      <w:r>
        <w:rPr>
          <w:rStyle w:val="Teksttreci7"/>
          <w:i/>
          <w:iCs/>
          <w:color w:val="000000"/>
        </w:rPr>
        <w:t>ój kowbojski!</w:t>
      </w:r>
    </w:p>
    <w:p w:rsidR="00000000" w:rsidRDefault="00DF1A6B">
      <w:pPr>
        <w:pStyle w:val="Teksttreci70"/>
        <w:numPr>
          <w:ilvl w:val="0"/>
          <w:numId w:val="22"/>
        </w:numPr>
        <w:shd w:val="clear" w:color="auto" w:fill="auto"/>
        <w:tabs>
          <w:tab w:val="left" w:pos="885"/>
        </w:tabs>
        <w:spacing w:line="270" w:lineRule="exact"/>
        <w:ind w:firstLine="480"/>
      </w:pPr>
      <w:r>
        <w:rPr>
          <w:rStyle w:val="Teksttreci7"/>
          <w:i/>
          <w:iCs/>
          <w:color w:val="000000"/>
        </w:rPr>
        <w:t>To nie strój</w:t>
      </w:r>
      <w:r>
        <w:rPr>
          <w:rStyle w:val="Teksttreci7Tahoma"/>
          <w:i w:val="0"/>
          <w:iCs w:val="0"/>
          <w:color w:val="000000"/>
        </w:rPr>
        <w:t xml:space="preserve">, </w:t>
      </w:r>
      <w:r>
        <w:rPr>
          <w:rStyle w:val="Teksttreci7"/>
          <w:i/>
          <w:iCs/>
          <w:color w:val="000000"/>
        </w:rPr>
        <w:t>to jest grabie.</w:t>
      </w:r>
    </w:p>
    <w:p w:rsidR="00000000" w:rsidRDefault="00DF1A6B">
      <w:pPr>
        <w:pStyle w:val="Teksttreci30"/>
        <w:shd w:val="clear" w:color="auto" w:fill="auto"/>
        <w:spacing w:after="0" w:line="294" w:lineRule="exact"/>
        <w:jc w:val="both"/>
      </w:pPr>
      <w:r>
        <w:rPr>
          <w:rStyle w:val="Teksttreci3"/>
          <w:color w:val="000000"/>
        </w:rPr>
        <w:t xml:space="preserve">Rzeczownik </w:t>
      </w:r>
      <w:r>
        <w:rPr>
          <w:rStyle w:val="Teksttreci3TimesNewRoman"/>
          <w:color w:val="000000"/>
        </w:rPr>
        <w:t>grabie</w:t>
      </w:r>
      <w:r>
        <w:rPr>
          <w:rStyle w:val="Teksttreci3"/>
          <w:color w:val="000000"/>
        </w:rPr>
        <w:t xml:space="preserve"> należący do grupy pluralia tantum wymaga przy sobie czasownika w liczbie mnogiej, jednakże dziecko widziało na rysunku tylko jedne grabie i w związku z tym użyło licz</w:t>
      </w:r>
      <w:r>
        <w:rPr>
          <w:rStyle w:val="Teksttreci3"/>
          <w:color w:val="000000"/>
        </w:rPr>
        <w:softHyphen/>
        <w:t>by pojedynczej.</w:t>
      </w:r>
    </w:p>
    <w:p w:rsidR="00000000" w:rsidRDefault="00DF1A6B">
      <w:pPr>
        <w:pStyle w:val="Teksttreci30"/>
        <w:shd w:val="clear" w:color="auto" w:fill="auto"/>
        <w:spacing w:after="0" w:line="312" w:lineRule="exact"/>
        <w:ind w:firstLine="480"/>
        <w:jc w:val="both"/>
      </w:pPr>
      <w:r>
        <w:rPr>
          <w:rStyle w:val="Teksttreci3"/>
          <w:color w:val="000000"/>
        </w:rPr>
        <w:t>Pewne kł</w:t>
      </w:r>
      <w:r>
        <w:rPr>
          <w:rStyle w:val="Teksttreci3"/>
          <w:color w:val="000000"/>
        </w:rPr>
        <w:t>opoty sprawiała badanym dzieciom kategoria strony czasownika, a szczególnie strona zwrotna, której obecność nie zawsze jest uzasadniona i potrzebna, np.:</w:t>
      </w:r>
    </w:p>
    <w:p w:rsidR="00000000" w:rsidRDefault="00DF1A6B">
      <w:pPr>
        <w:pStyle w:val="Teksttreci70"/>
        <w:numPr>
          <w:ilvl w:val="0"/>
          <w:numId w:val="25"/>
        </w:numPr>
        <w:shd w:val="clear" w:color="auto" w:fill="auto"/>
        <w:tabs>
          <w:tab w:val="left" w:pos="529"/>
        </w:tabs>
      </w:pPr>
      <w:r>
        <w:rPr>
          <w:rStyle w:val="Teksttreci7"/>
          <w:i/>
          <w:iCs/>
          <w:color w:val="000000"/>
        </w:rPr>
        <w:t>A tutaj góry się będą błyszczały.</w:t>
      </w:r>
    </w:p>
    <w:p w:rsidR="00000000" w:rsidRDefault="00DF1A6B">
      <w:pPr>
        <w:pStyle w:val="Teksttreci70"/>
        <w:shd w:val="clear" w:color="auto" w:fill="auto"/>
      </w:pPr>
      <w:r>
        <w:rPr>
          <w:rStyle w:val="Teksttreci7Tahoma"/>
          <w:i w:val="0"/>
          <w:iCs w:val="0"/>
          <w:color w:val="000000"/>
        </w:rPr>
        <w:t>|28</w:t>
      </w:r>
      <w:r>
        <w:rPr>
          <w:rStyle w:val="Teksttreci7"/>
          <w:i/>
          <w:iCs/>
          <w:color w:val="000000"/>
        </w:rPr>
        <w:t>] On jedzie na sianie i mu się upuściły okulary</w:t>
      </w:r>
      <w:r>
        <w:rPr>
          <w:rStyle w:val="Teksttreci7Tahoma"/>
          <w:i w:val="0"/>
          <w:iCs w:val="0"/>
          <w:color w:val="000000"/>
        </w:rPr>
        <w:t>.</w:t>
      </w:r>
    </w:p>
    <w:p w:rsidR="00000000" w:rsidRDefault="00DF1A6B">
      <w:pPr>
        <w:pStyle w:val="Teksttreci30"/>
        <w:shd w:val="clear" w:color="auto" w:fill="auto"/>
        <w:spacing w:after="0" w:line="264" w:lineRule="exact"/>
        <w:jc w:val="both"/>
      </w:pPr>
      <w:r>
        <w:rPr>
          <w:rStyle w:val="Teksttreci3"/>
          <w:color w:val="000000"/>
        </w:rPr>
        <w:t>Bywało też</w:t>
      </w:r>
      <w:r>
        <w:rPr>
          <w:rStyle w:val="Teksttreci3"/>
          <w:color w:val="000000"/>
        </w:rPr>
        <w:t xml:space="preserve"> tak. że cząstka </w:t>
      </w:r>
      <w:r>
        <w:rPr>
          <w:rStyle w:val="Teksttreci3TimesNewRoman"/>
          <w:color w:val="000000"/>
        </w:rPr>
        <w:t>się</w:t>
      </w:r>
      <w:r>
        <w:rPr>
          <w:rStyle w:val="Teksttreci3"/>
          <w:color w:val="000000"/>
        </w:rPr>
        <w:t xml:space="preserve"> pojawiała się w nieoczekiwanych miejscach, np.:</w:t>
      </w:r>
    </w:p>
    <w:p w:rsidR="00000000" w:rsidRDefault="00DF1A6B">
      <w:pPr>
        <w:pStyle w:val="Teksttreci70"/>
        <w:numPr>
          <w:ilvl w:val="0"/>
          <w:numId w:val="26"/>
        </w:numPr>
        <w:shd w:val="clear" w:color="auto" w:fill="auto"/>
        <w:tabs>
          <w:tab w:val="left" w:pos="523"/>
        </w:tabs>
      </w:pPr>
      <w:r>
        <w:rPr>
          <w:rStyle w:val="Teksttreci7"/>
          <w:i/>
          <w:iCs/>
          <w:color w:val="000000"/>
        </w:rPr>
        <w:t>My chcemy robić się, bawić w kąciku przyrody.</w:t>
      </w:r>
    </w:p>
    <w:p w:rsidR="00000000" w:rsidRDefault="00DF1A6B">
      <w:pPr>
        <w:pStyle w:val="Teksttreci30"/>
        <w:shd w:val="clear" w:color="auto" w:fill="auto"/>
        <w:spacing w:after="0" w:line="264" w:lineRule="exact"/>
        <w:jc w:val="both"/>
      </w:pPr>
      <w:r>
        <w:rPr>
          <w:rStyle w:val="Teksttreci3"/>
          <w:color w:val="000000"/>
        </w:rPr>
        <w:t>Czasem bywała też opuszczana:</w:t>
      </w:r>
    </w:p>
    <w:p w:rsidR="00000000" w:rsidRDefault="00DF1A6B">
      <w:pPr>
        <w:pStyle w:val="Teksttreci70"/>
        <w:numPr>
          <w:ilvl w:val="0"/>
          <w:numId w:val="26"/>
        </w:numPr>
        <w:shd w:val="clear" w:color="auto" w:fill="auto"/>
        <w:tabs>
          <w:tab w:val="left" w:pos="535"/>
        </w:tabs>
      </w:pPr>
      <w:r>
        <w:rPr>
          <w:rStyle w:val="Teksttreci7"/>
          <w:i/>
          <w:iCs/>
          <w:color w:val="000000"/>
        </w:rPr>
        <w:t>—Co kotek robi?</w:t>
      </w:r>
    </w:p>
    <w:p w:rsidR="00000000" w:rsidRDefault="00DF1A6B">
      <w:pPr>
        <w:pStyle w:val="Teksttreci30"/>
        <w:numPr>
          <w:ilvl w:val="0"/>
          <w:numId w:val="22"/>
        </w:numPr>
        <w:shd w:val="clear" w:color="auto" w:fill="auto"/>
        <w:tabs>
          <w:tab w:val="left" w:pos="883"/>
        </w:tabs>
        <w:spacing w:after="0" w:line="264" w:lineRule="exact"/>
        <w:ind w:firstLine="480"/>
        <w:jc w:val="both"/>
      </w:pPr>
      <w:r>
        <w:rPr>
          <w:rStyle w:val="Teksttreci3TimesNewRoman"/>
          <w:color w:val="000000"/>
        </w:rPr>
        <w:t>Myje</w:t>
      </w:r>
      <w:r>
        <w:rPr>
          <w:rStyle w:val="Teksttreci3"/>
          <w:color w:val="000000"/>
        </w:rPr>
        <w:t xml:space="preserve"> (o myjącym się kocic).</w:t>
      </w:r>
    </w:p>
    <w:p w:rsidR="00000000" w:rsidRDefault="00DF1A6B">
      <w:pPr>
        <w:pStyle w:val="Teksttreci30"/>
        <w:shd w:val="clear" w:color="auto" w:fill="auto"/>
        <w:spacing w:after="0" w:line="294" w:lineRule="exact"/>
        <w:jc w:val="both"/>
      </w:pPr>
      <w:r>
        <w:rPr>
          <w:rStyle w:val="Teksttreci3"/>
          <w:color w:val="000000"/>
        </w:rPr>
        <w:t>Jak widać z powyższych przykładów, w stosowaniu stro</w:t>
      </w:r>
      <w:r>
        <w:rPr>
          <w:rStyle w:val="Teksttreci3"/>
          <w:color w:val="000000"/>
        </w:rPr>
        <w:t>ny zwrotnej działają przeciwstawne ten</w:t>
      </w:r>
      <w:r>
        <w:rPr>
          <w:rStyle w:val="Teksttreci3"/>
          <w:color w:val="000000"/>
        </w:rPr>
        <w:softHyphen/>
        <w:t>dencje. świadczyć to może o niezupełnym jeszcze przyswojeniu tej kategorii gramatycznej w ję</w:t>
      </w:r>
      <w:r>
        <w:rPr>
          <w:rStyle w:val="Teksttreci3"/>
          <w:color w:val="000000"/>
        </w:rPr>
        <w:softHyphen/>
        <w:t>zyku i myśleniu pięciolatka.</w:t>
      </w:r>
    </w:p>
    <w:p w:rsidR="00000000" w:rsidRDefault="00DF1A6B">
      <w:pPr>
        <w:pStyle w:val="Teksttreci30"/>
        <w:shd w:val="clear" w:color="auto" w:fill="auto"/>
        <w:spacing w:after="0" w:line="300" w:lineRule="exact"/>
        <w:ind w:firstLine="480"/>
        <w:jc w:val="both"/>
      </w:pPr>
      <w:r>
        <w:rPr>
          <w:rStyle w:val="Teksttreci3"/>
          <w:color w:val="000000"/>
        </w:rPr>
        <w:t>Interesującą sferą badania mowy dziecka jest użycie przez nie formy bezokolicznika. Poja</w:t>
      </w:r>
      <w:r>
        <w:rPr>
          <w:rStyle w:val="Teksttreci3"/>
          <w:color w:val="000000"/>
        </w:rPr>
        <w:softHyphen/>
        <w:t>wia si</w:t>
      </w:r>
      <w:r>
        <w:rPr>
          <w:rStyle w:val="Teksttreci3"/>
          <w:color w:val="000000"/>
        </w:rPr>
        <w:t>ę on dosyć często w wypowiedziach przedszkolaków i ma status formy niemalże uniwer</w:t>
      </w:r>
      <w:r>
        <w:rPr>
          <w:rStyle w:val="Teksttreci3"/>
          <w:color w:val="000000"/>
        </w:rPr>
        <w:softHyphen/>
        <w:t xml:space="preserve">salnej. pełniącej wiele funkcji, zastępującej nawet inne </w:t>
      </w:r>
      <w:r>
        <w:rPr>
          <w:rStyle w:val="Teksttreci3"/>
          <w:color w:val="000000"/>
        </w:rPr>
        <w:lastRenderedPageBreak/>
        <w:t>formy czasownika, np.:</w:t>
      </w:r>
    </w:p>
    <w:p w:rsidR="00000000" w:rsidRDefault="00DF1A6B">
      <w:pPr>
        <w:pStyle w:val="Teksttreci70"/>
        <w:numPr>
          <w:ilvl w:val="0"/>
          <w:numId w:val="26"/>
        </w:numPr>
        <w:shd w:val="clear" w:color="auto" w:fill="auto"/>
        <w:tabs>
          <w:tab w:val="left" w:pos="535"/>
        </w:tabs>
        <w:spacing w:line="300" w:lineRule="exact"/>
      </w:pPr>
      <w:r>
        <w:rPr>
          <w:rStyle w:val="Teksttreci7"/>
          <w:i/>
          <w:iCs/>
          <w:color w:val="000000"/>
        </w:rPr>
        <w:t>Mój tata chodzi jeździć do sklepu do mamy. a ja z tatusiem jadę.</w:t>
      </w:r>
    </w:p>
    <w:p w:rsidR="00000000" w:rsidRDefault="00DF1A6B">
      <w:pPr>
        <w:pStyle w:val="Teksttreci30"/>
        <w:shd w:val="clear" w:color="auto" w:fill="auto"/>
        <w:spacing w:after="0" w:line="282" w:lineRule="exact"/>
      </w:pPr>
      <w:r>
        <w:rPr>
          <w:rStyle w:val="Teksttreci3"/>
          <w:color w:val="000000"/>
        </w:rPr>
        <w:t>W tym zdaniu cał</w:t>
      </w:r>
      <w:r>
        <w:rPr>
          <w:rStyle w:val="Teksttreci3"/>
          <w:color w:val="000000"/>
        </w:rPr>
        <w:t xml:space="preserve">a konstrukcja </w:t>
      </w:r>
      <w:r>
        <w:rPr>
          <w:rStyle w:val="Teksttreci3TimesNewRoman"/>
          <w:color w:val="000000"/>
        </w:rPr>
        <w:t>chodzi jeździć</w:t>
      </w:r>
      <w:r>
        <w:rPr>
          <w:rStyle w:val="Teksttreci3"/>
          <w:color w:val="000000"/>
        </w:rPr>
        <w:t xml:space="preserve"> ma znaczenie formy osobowej </w:t>
      </w:r>
      <w:r>
        <w:rPr>
          <w:rStyle w:val="Teksttreci3TimesNewRoman"/>
          <w:color w:val="000000"/>
        </w:rPr>
        <w:t>jeździ.</w:t>
      </w:r>
      <w:r>
        <w:rPr>
          <w:rStyle w:val="Teksttreci3"/>
          <w:color w:val="000000"/>
        </w:rPr>
        <w:t xml:space="preserve"> Twór ten powstał zapewne na zasadzie analogii do innych, podobnie zbudowanych konstrukcji eliptycz</w:t>
      </w:r>
      <w:r>
        <w:rPr>
          <w:rStyle w:val="Teksttreci3"/>
          <w:color w:val="000000"/>
        </w:rPr>
        <w:softHyphen/>
        <w:t xml:space="preserve">nych z opuszczonym spójnikiem oznaczającym cel, np.: </w:t>
      </w:r>
      <w:r>
        <w:rPr>
          <w:rStyle w:val="Teksttreci3TimesNewRoman"/>
          <w:color w:val="000000"/>
        </w:rPr>
        <w:t>idzie pracować, idzie się uczyć</w:t>
      </w:r>
      <w:r>
        <w:rPr>
          <w:rStyle w:val="Teksttreci3"/>
          <w:color w:val="000000"/>
        </w:rPr>
        <w:t xml:space="preserve"> itd. Ze</w:t>
      </w:r>
      <w:r>
        <w:rPr>
          <w:rStyle w:val="Teksttreci3"/>
          <w:color w:val="000000"/>
        </w:rPr>
        <w:t>stawienie obok siebie w takiej konstrukcji dwóch czasowników oznaczających ruch dało efekt nieporadności językowej</w:t>
      </w:r>
      <w:r>
        <w:rPr>
          <w:rStyle w:val="Teksttreci3"/>
          <w:color w:val="000000"/>
          <w:vertAlign w:val="superscript"/>
        </w:rPr>
        <w:footnoteReference w:id="76"/>
      </w:r>
      <w:r>
        <w:rPr>
          <w:rStyle w:val="Teksttreci3"/>
          <w:color w:val="000000"/>
        </w:rPr>
        <w:t>.</w:t>
      </w:r>
    </w:p>
    <w:p w:rsidR="00000000" w:rsidRDefault="00DF1A6B">
      <w:pPr>
        <w:pStyle w:val="Teksttreci30"/>
        <w:shd w:val="clear" w:color="auto" w:fill="auto"/>
        <w:spacing w:after="0"/>
      </w:pPr>
      <w:r>
        <w:rPr>
          <w:rStyle w:val="Teksttreci3"/>
          <w:color w:val="000000"/>
        </w:rPr>
        <w:t xml:space="preserve">Następny przykład pokazuje celowe użycie bezokolicznika w funkcji imiesłowu współczesnego. (321 </w:t>
      </w:r>
      <w:r>
        <w:rPr>
          <w:rStyle w:val="Teksttreci3TimesNewRoman"/>
          <w:color w:val="000000"/>
        </w:rPr>
        <w:t>Sam się męczę robić tory p</w:t>
      </w:r>
      <w:r>
        <w:rPr>
          <w:rStyle w:val="Teksttreci3TimesNewRoman"/>
          <w:color w:val="000000"/>
        </w:rPr>
        <w:t>ociągowe.</w:t>
      </w:r>
    </w:p>
    <w:p w:rsidR="00000000" w:rsidRDefault="00DF1A6B">
      <w:pPr>
        <w:pStyle w:val="Teksttreci30"/>
        <w:shd w:val="clear" w:color="auto" w:fill="auto"/>
        <w:spacing w:after="0"/>
        <w:jc w:val="both"/>
      </w:pPr>
      <w:r>
        <w:rPr>
          <w:rStyle w:val="Teksttreci3"/>
          <w:color w:val="000000"/>
        </w:rPr>
        <w:t>Wydaje się, że pięciolatek nie opanował jeszcze tej trudnej formy, nigdy zresztą w rozmowach nie były notowane użycia imiesłowów przysłówkowych.</w:t>
      </w:r>
    </w:p>
    <w:p w:rsidR="00000000" w:rsidRDefault="00DF1A6B">
      <w:pPr>
        <w:pStyle w:val="Teksttreci30"/>
        <w:shd w:val="clear" w:color="auto" w:fill="auto"/>
        <w:spacing w:after="0"/>
        <w:ind w:firstLine="480"/>
        <w:jc w:val="both"/>
      </w:pPr>
      <w:r>
        <w:rPr>
          <w:rStyle w:val="Teksttreci3"/>
          <w:color w:val="000000"/>
        </w:rPr>
        <w:t>Jeszcze inny rodzaj funkcji zastępczej bezokolicznika ilustruje przykład:</w:t>
      </w:r>
    </w:p>
    <w:p w:rsidR="00000000" w:rsidRDefault="00DF1A6B">
      <w:pPr>
        <w:pStyle w:val="Teksttreci70"/>
        <w:numPr>
          <w:ilvl w:val="0"/>
          <w:numId w:val="27"/>
        </w:numPr>
        <w:shd w:val="clear" w:color="auto" w:fill="auto"/>
        <w:tabs>
          <w:tab w:val="left" w:pos="535"/>
        </w:tabs>
        <w:spacing w:line="276" w:lineRule="exact"/>
      </w:pPr>
      <w:r>
        <w:rPr>
          <w:rStyle w:val="Teksttreci7"/>
          <w:i/>
          <w:iCs/>
          <w:color w:val="000000"/>
        </w:rPr>
        <w:t>Ona nie ma imienia, t</w:t>
      </w:r>
      <w:r>
        <w:rPr>
          <w:rStyle w:val="Teksttreci7"/>
          <w:i/>
          <w:iCs/>
          <w:color w:val="000000"/>
        </w:rPr>
        <w:t>ylko jej wybrać.</w:t>
      </w:r>
    </w:p>
    <w:p w:rsidR="00000000" w:rsidRDefault="00DF1A6B">
      <w:pPr>
        <w:pStyle w:val="Teksttreci30"/>
        <w:shd w:val="clear" w:color="auto" w:fill="auto"/>
        <w:spacing w:after="0" w:line="288" w:lineRule="exact"/>
        <w:jc w:val="both"/>
      </w:pPr>
      <w:r>
        <w:rPr>
          <w:rStyle w:val="Teksttreci3"/>
          <w:color w:val="000000"/>
        </w:rPr>
        <w:t xml:space="preserve">W zdaniu tym sam bezokolicznik zastępuje całą konstrukcję, w której łączy się z czasownikiem nieosobowym </w:t>
      </w:r>
      <w:r>
        <w:rPr>
          <w:rStyle w:val="Teksttreci3TimesNewRoman"/>
          <w:color w:val="000000"/>
        </w:rPr>
        <w:t>trzeba, należy.</w:t>
      </w:r>
      <w:r>
        <w:rPr>
          <w:rStyle w:val="Teksttreci3"/>
          <w:color w:val="000000"/>
        </w:rPr>
        <w:t xml:space="preserve"> Opuszczanie czasowników nieosobowych nie stanowi jednak regu</w:t>
      </w:r>
      <w:r>
        <w:rPr>
          <w:rStyle w:val="Teksttreci3"/>
          <w:color w:val="000000"/>
        </w:rPr>
        <w:softHyphen/>
        <w:t>ły w mowie pięciolatków.</w:t>
      </w:r>
    </w:p>
    <w:p w:rsidR="00000000" w:rsidRDefault="00DF1A6B">
      <w:pPr>
        <w:pStyle w:val="Teksttreci30"/>
        <w:shd w:val="clear" w:color="auto" w:fill="auto"/>
        <w:spacing w:after="0" w:line="306" w:lineRule="exact"/>
        <w:ind w:firstLine="480"/>
        <w:jc w:val="both"/>
      </w:pPr>
      <w:r>
        <w:rPr>
          <w:rStyle w:val="Teksttreci3"/>
          <w:color w:val="000000"/>
        </w:rPr>
        <w:t>Podczas obserwacji zanotowano ta</w:t>
      </w:r>
      <w:r>
        <w:rPr>
          <w:rStyle w:val="Teksttreci3"/>
          <w:color w:val="000000"/>
        </w:rPr>
        <w:t>kże użycie bezokolicznika, a właściwie konstrukcji złożo</w:t>
      </w:r>
      <w:r>
        <w:rPr>
          <w:rStyle w:val="Teksttreci3"/>
          <w:color w:val="000000"/>
        </w:rPr>
        <w:softHyphen/>
        <w:t>nej z bezokolicznika i czasownika nieosobowego, w funkcji trybu przypuszczającego:</w:t>
      </w:r>
    </w:p>
    <w:p w:rsidR="00000000" w:rsidRDefault="00DF1A6B">
      <w:pPr>
        <w:pStyle w:val="Teksttreci70"/>
        <w:numPr>
          <w:ilvl w:val="0"/>
          <w:numId w:val="27"/>
        </w:numPr>
        <w:shd w:val="clear" w:color="auto" w:fill="auto"/>
        <w:tabs>
          <w:tab w:val="left" w:pos="541"/>
        </w:tabs>
        <w:spacing w:line="220" w:lineRule="exact"/>
      </w:pPr>
      <w:r>
        <w:rPr>
          <w:rStyle w:val="Teksttreci7"/>
          <w:i/>
          <w:iCs/>
          <w:color w:val="000000"/>
        </w:rPr>
        <w:t xml:space="preserve">Ktoś by może </w:t>
      </w:r>
      <w:r>
        <w:rPr>
          <w:rStyle w:val="Teksttreci7"/>
          <w:i/>
          <w:iCs/>
          <w:color w:val="000000"/>
          <w:lang w:val="cs-CZ" w:eastAsia="cs-CZ"/>
        </w:rPr>
        <w:t>nasypa</w:t>
      </w:r>
      <w:r>
        <w:rPr>
          <w:rStyle w:val="Teksttreci7"/>
          <w:i/>
          <w:iCs/>
          <w:color w:val="000000"/>
        </w:rPr>
        <w:t>ł</w:t>
      </w:r>
      <w:r>
        <w:rPr>
          <w:rStyle w:val="Teksttreci7"/>
          <w:i/>
          <w:iCs/>
          <w:color w:val="000000"/>
          <w:lang w:val="cs-CZ" w:eastAsia="cs-CZ"/>
        </w:rPr>
        <w:t xml:space="preserve"> </w:t>
      </w:r>
      <w:r>
        <w:rPr>
          <w:rStyle w:val="Teksttreci7"/>
          <w:i/>
          <w:iCs/>
          <w:color w:val="000000"/>
        </w:rPr>
        <w:t>dużo piasku, postawić dom. trawę.</w:t>
      </w:r>
    </w:p>
    <w:p w:rsidR="00000000" w:rsidRDefault="00DF1A6B">
      <w:pPr>
        <w:pStyle w:val="Teksttreci30"/>
        <w:shd w:val="clear" w:color="auto" w:fill="auto"/>
        <w:spacing w:after="0" w:line="288" w:lineRule="exact"/>
        <w:jc w:val="both"/>
      </w:pPr>
      <w:r>
        <w:rPr>
          <w:rStyle w:val="Teksttreci3"/>
          <w:color w:val="000000"/>
        </w:rPr>
        <w:t>W zdaniu tym zestawiono i skontaminowano</w:t>
      </w:r>
      <w:r>
        <w:rPr>
          <w:rStyle w:val="Teksttreci3"/>
          <w:color w:val="000000"/>
        </w:rPr>
        <w:t xml:space="preserve"> dwie konstrukcje syntaktyczne niezbyt dobrze przyswojone przez dzieci w tym wieku. Twór. który stanowi rezultat pomieszania formy trybu przypuszczającego z konstrukcją bezokolicznikową jest mało komunikatywny i bardzo nieporad</w:t>
      </w:r>
      <w:r>
        <w:rPr>
          <w:rStyle w:val="Teksttreci3"/>
          <w:color w:val="000000"/>
        </w:rPr>
        <w:softHyphen/>
        <w:t>ny.</w:t>
      </w:r>
    </w:p>
    <w:p w:rsidR="00000000" w:rsidRDefault="00DF1A6B">
      <w:pPr>
        <w:pStyle w:val="Teksttreci30"/>
        <w:shd w:val="clear" w:color="auto" w:fill="auto"/>
        <w:spacing w:after="0" w:line="306" w:lineRule="exact"/>
        <w:ind w:firstLine="480"/>
        <w:jc w:val="both"/>
      </w:pPr>
      <w:r>
        <w:rPr>
          <w:rStyle w:val="Teksttreci3"/>
          <w:color w:val="000000"/>
        </w:rPr>
        <w:t>O słabym przyswojeniu pr</w:t>
      </w:r>
      <w:r>
        <w:rPr>
          <w:rStyle w:val="Teksttreci3"/>
          <w:color w:val="000000"/>
        </w:rPr>
        <w:t>zez pięciolatki form trybu przypuszczającego i jego funkcji świad</w:t>
      </w:r>
      <w:r>
        <w:rPr>
          <w:rStyle w:val="Teksttreci3"/>
          <w:color w:val="000000"/>
        </w:rPr>
        <w:softHyphen/>
        <w:t>czy także inny przykład:</w:t>
      </w:r>
    </w:p>
    <w:p w:rsidR="00000000" w:rsidRDefault="00DF1A6B">
      <w:pPr>
        <w:pStyle w:val="Teksttreci70"/>
        <w:numPr>
          <w:ilvl w:val="0"/>
          <w:numId w:val="27"/>
        </w:numPr>
        <w:shd w:val="clear" w:color="auto" w:fill="auto"/>
        <w:tabs>
          <w:tab w:val="left" w:pos="547"/>
        </w:tabs>
        <w:spacing w:line="270" w:lineRule="exact"/>
      </w:pPr>
      <w:r>
        <w:rPr>
          <w:rStyle w:val="Teksttreci7Tahoma"/>
          <w:i w:val="0"/>
          <w:iCs w:val="0"/>
          <w:color w:val="000000"/>
        </w:rPr>
        <w:t xml:space="preserve">— </w:t>
      </w:r>
      <w:r>
        <w:rPr>
          <w:rStyle w:val="Teksttreci7"/>
          <w:i/>
          <w:iCs/>
          <w:color w:val="000000"/>
        </w:rPr>
        <w:t>A po co sznur?</w:t>
      </w:r>
    </w:p>
    <w:p w:rsidR="00000000" w:rsidRDefault="00DF1A6B">
      <w:pPr>
        <w:pStyle w:val="Teksttreci70"/>
        <w:numPr>
          <w:ilvl w:val="0"/>
          <w:numId w:val="22"/>
        </w:numPr>
        <w:shd w:val="clear" w:color="auto" w:fill="auto"/>
        <w:tabs>
          <w:tab w:val="left" w:pos="889"/>
        </w:tabs>
        <w:spacing w:line="270" w:lineRule="exact"/>
        <w:ind w:firstLine="480"/>
      </w:pPr>
      <w:r>
        <w:rPr>
          <w:rStyle w:val="Teksttreci7"/>
          <w:i/>
          <w:iCs/>
          <w:color w:val="000000"/>
        </w:rPr>
        <w:t>Bo przyczepili mu dzieciaki, jak by jechał.</w:t>
      </w:r>
    </w:p>
    <w:p w:rsidR="00000000" w:rsidRDefault="00DF1A6B">
      <w:pPr>
        <w:pStyle w:val="Teksttreci30"/>
        <w:shd w:val="clear" w:color="auto" w:fill="auto"/>
        <w:spacing w:after="0" w:line="270" w:lineRule="exact"/>
        <w:jc w:val="both"/>
        <w:sectPr w:rsidR="00000000">
          <w:headerReference w:type="even" r:id="rId80"/>
          <w:headerReference w:type="default" r:id="rId81"/>
          <w:pgSz w:w="11900" w:h="16840"/>
          <w:pgMar w:top="837" w:right="1246" w:bottom="1583" w:left="989" w:header="0" w:footer="3" w:gutter="0"/>
          <w:pgNumType w:start="61"/>
          <w:cols w:space="720"/>
          <w:noEndnote/>
          <w:docGrid w:linePitch="360"/>
        </w:sectPr>
      </w:pPr>
      <w:r>
        <w:rPr>
          <w:rStyle w:val="Teksttreci3"/>
          <w:color w:val="000000"/>
        </w:rPr>
        <w:t>Zawiła budowa gramatyczna tego zdania powoduje także jego nieprzejrzystość. Wydaje się. że</w:t>
      </w:r>
    </w:p>
    <w:p w:rsidR="00000000" w:rsidRDefault="00DF1A6B">
      <w:pPr>
        <w:pStyle w:val="Teksttreci30"/>
        <w:shd w:val="clear" w:color="auto" w:fill="auto"/>
        <w:spacing w:after="0" w:line="270" w:lineRule="exact"/>
        <w:jc w:val="both"/>
      </w:pPr>
      <w:r>
        <w:rPr>
          <w:rStyle w:val="Teksttreci3"/>
          <w:color w:val="000000"/>
        </w:rPr>
        <w:lastRenderedPageBreak/>
        <w:t>najbliż</w:t>
      </w:r>
      <w:r>
        <w:rPr>
          <w:rStyle w:val="Teksttreci3"/>
          <w:color w:val="000000"/>
        </w:rPr>
        <w:t>sze prawdy jest dopatrywanie się tu formy trybu przypuszczającego w funkcji zdania oko- licznikowego celu.</w:t>
      </w:r>
    </w:p>
    <w:p w:rsidR="00000000" w:rsidRDefault="00DF1A6B">
      <w:pPr>
        <w:pStyle w:val="Teksttreci30"/>
        <w:shd w:val="clear" w:color="auto" w:fill="auto"/>
        <w:spacing w:after="0" w:line="270" w:lineRule="exact"/>
        <w:ind w:firstLine="480"/>
        <w:jc w:val="both"/>
      </w:pPr>
      <w:r>
        <w:rPr>
          <w:rStyle w:val="Teksttreci3"/>
          <w:color w:val="000000"/>
        </w:rPr>
        <w:t>Należy jeszcze przytoczyć przykłady stosunkowo częstych u pięciolatków odstępstw, któ</w:t>
      </w:r>
      <w:r>
        <w:rPr>
          <w:rStyle w:val="Teksttreci3"/>
          <w:color w:val="000000"/>
        </w:rPr>
        <w:softHyphen/>
        <w:t xml:space="preserve">rych istota tkwi w niezgodności czasów użytych w zdaniu oraz w </w:t>
      </w:r>
      <w:r>
        <w:rPr>
          <w:rStyle w:val="Teksttreci3"/>
          <w:color w:val="000000"/>
        </w:rPr>
        <w:t>zmianach ich funkcji:</w:t>
      </w:r>
    </w:p>
    <w:p w:rsidR="00000000" w:rsidRDefault="00DF1A6B">
      <w:pPr>
        <w:pStyle w:val="Teksttreci70"/>
        <w:shd w:val="clear" w:color="auto" w:fill="auto"/>
        <w:spacing w:line="270" w:lineRule="exact"/>
      </w:pPr>
      <w:r>
        <w:rPr>
          <w:rStyle w:val="Teksttreci7Tahoma"/>
          <w:i w:val="0"/>
          <w:iCs w:val="0"/>
          <w:color w:val="000000"/>
        </w:rPr>
        <w:t xml:space="preserve">(36 </w:t>
      </w:r>
      <w:r>
        <w:rPr>
          <w:rStyle w:val="Teksttreci7"/>
          <w:i/>
          <w:iCs/>
          <w:color w:val="000000"/>
        </w:rPr>
        <w:t>] Ja mam jeszcze rybki. Kiedy one są głodne</w:t>
      </w:r>
      <w:r>
        <w:rPr>
          <w:rStyle w:val="Teksttreci7Tahoma"/>
          <w:i w:val="0"/>
          <w:iCs w:val="0"/>
          <w:color w:val="000000"/>
        </w:rPr>
        <w:t xml:space="preserve">, </w:t>
      </w:r>
      <w:r>
        <w:rPr>
          <w:rStyle w:val="Teksttreci7"/>
          <w:i/>
          <w:iCs/>
          <w:color w:val="000000"/>
        </w:rPr>
        <w:t>to ja dam im jeść.</w:t>
      </w:r>
    </w:p>
    <w:p w:rsidR="00000000" w:rsidRDefault="00DF1A6B">
      <w:pPr>
        <w:pStyle w:val="Teksttreci70"/>
        <w:shd w:val="clear" w:color="auto" w:fill="auto"/>
        <w:spacing w:line="270" w:lineRule="exact"/>
      </w:pPr>
      <w:r>
        <w:rPr>
          <w:rStyle w:val="Teksttreci7Tahoma"/>
          <w:i w:val="0"/>
          <w:iCs w:val="0"/>
          <w:color w:val="000000"/>
        </w:rPr>
        <w:t xml:space="preserve">137] </w:t>
      </w:r>
      <w:r>
        <w:rPr>
          <w:rStyle w:val="Teksttreci7"/>
          <w:i/>
          <w:iCs/>
          <w:color w:val="000000"/>
        </w:rPr>
        <w:t>Że on jedzie na sianie i mu sic opuściły okulary.</w:t>
      </w:r>
    </w:p>
    <w:p w:rsidR="00000000" w:rsidRDefault="00DF1A6B">
      <w:pPr>
        <w:pStyle w:val="Teksttreci70"/>
        <w:shd w:val="clear" w:color="auto" w:fill="auto"/>
        <w:spacing w:line="270" w:lineRule="exact"/>
      </w:pPr>
      <w:r>
        <w:rPr>
          <w:rStyle w:val="Teksttreci7Tahoma"/>
          <w:i w:val="0"/>
          <w:iCs w:val="0"/>
          <w:color w:val="000000"/>
        </w:rPr>
        <w:t xml:space="preserve">(38J — </w:t>
      </w:r>
      <w:r>
        <w:rPr>
          <w:rStyle w:val="Teksttreci7"/>
          <w:i/>
          <w:iCs/>
          <w:color w:val="000000"/>
        </w:rPr>
        <w:t>A do czego służą kominy w takim domu?</w:t>
      </w:r>
    </w:p>
    <w:p w:rsidR="00000000" w:rsidRDefault="00DF1A6B">
      <w:pPr>
        <w:pStyle w:val="Teksttreci70"/>
        <w:shd w:val="clear" w:color="auto" w:fill="auto"/>
        <w:spacing w:line="270" w:lineRule="exact"/>
        <w:ind w:firstLine="480"/>
      </w:pPr>
      <w:r>
        <w:rPr>
          <w:rStyle w:val="Teksttreci7Tahoma"/>
          <w:i w:val="0"/>
          <w:iCs w:val="0"/>
          <w:color w:val="000000"/>
        </w:rPr>
        <w:t xml:space="preserve">— </w:t>
      </w:r>
      <w:r>
        <w:rPr>
          <w:rStyle w:val="Teksttreci7"/>
          <w:i/>
          <w:iCs/>
          <w:color w:val="000000"/>
        </w:rPr>
        <w:t>Żeby jak coś się pali w domu, to wylatuje dym.</w:t>
      </w:r>
    </w:p>
    <w:p w:rsidR="00000000" w:rsidRDefault="00DF1A6B">
      <w:pPr>
        <w:pStyle w:val="Teksttreci30"/>
        <w:shd w:val="clear" w:color="auto" w:fill="auto"/>
        <w:spacing w:after="0" w:line="270" w:lineRule="exact"/>
        <w:jc w:val="both"/>
      </w:pPr>
      <w:r>
        <w:rPr>
          <w:rStyle w:val="Teksttreci3"/>
          <w:color w:val="000000"/>
        </w:rPr>
        <w:t>Wszystkie te odch</w:t>
      </w:r>
      <w:r>
        <w:rPr>
          <w:rStyle w:val="Teksttreci3"/>
          <w:color w:val="000000"/>
        </w:rPr>
        <w:t>ylenia można wytłumaczyć mechanizmem nagłej przebudowy zdania, powodu</w:t>
      </w:r>
      <w:r>
        <w:rPr>
          <w:rStyle w:val="Teksttreci3"/>
          <w:color w:val="000000"/>
        </w:rPr>
        <w:softHyphen/>
        <w:t>jącym. że dziecko nie kontroluje realizacji pierwotnie przyjętego planu konstrukcji wypowiedzi, która może być całkiem nieźle opanowana. Zmiany funkcji czasów, jak dowodzą przytoczone pr</w:t>
      </w:r>
      <w:r>
        <w:rPr>
          <w:rStyle w:val="Teksttreci3"/>
          <w:color w:val="000000"/>
        </w:rPr>
        <w:t>zykłady, dotyczą wszystkich kierunków przekształceń. Świadczy to nie tyle o nieporadności językowej dziecka, co o jego nieuwadze, braku koncentracji i panowania nad całą konstrukcją zdaniową.</w:t>
      </w:r>
    </w:p>
    <w:p w:rsidR="00000000" w:rsidRDefault="00DF1A6B">
      <w:pPr>
        <w:pStyle w:val="Teksttreci30"/>
        <w:shd w:val="clear" w:color="auto" w:fill="auto"/>
        <w:spacing w:after="0" w:line="270" w:lineRule="exact"/>
        <w:ind w:firstLine="480"/>
        <w:jc w:val="both"/>
      </w:pPr>
      <w:r>
        <w:rPr>
          <w:rStyle w:val="Teksttreci3"/>
          <w:color w:val="000000"/>
        </w:rPr>
        <w:t xml:space="preserve">W wypadku czasownika nie zauważa się wielkiej różnicy w rozwoju </w:t>
      </w:r>
      <w:r>
        <w:rPr>
          <w:rStyle w:val="Teksttreci3"/>
          <w:color w:val="000000"/>
        </w:rPr>
        <w:t>kompetencji fleksyjnej pięciolatka na poziomie wyrazu i na poziomie zdania. Obie te płaszczyzny są raczej polem do poszukiwania nowych form wyrazu, przekazujących lepiej zamierzoną przez dziecko treść.</w:t>
      </w:r>
    </w:p>
    <w:p w:rsidR="00000000" w:rsidRDefault="00DF1A6B">
      <w:pPr>
        <w:pStyle w:val="Teksttreci30"/>
        <w:shd w:val="clear" w:color="auto" w:fill="auto"/>
        <w:spacing w:after="432" w:line="270" w:lineRule="exact"/>
        <w:ind w:firstLine="480"/>
        <w:jc w:val="both"/>
      </w:pPr>
      <w:r>
        <w:rPr>
          <w:rStyle w:val="Teksttreci3"/>
          <w:color w:val="000000"/>
        </w:rPr>
        <w:t>Podobnie jak w grupie odchyleń</w:t>
      </w:r>
      <w:r>
        <w:rPr>
          <w:rStyle w:val="Teksttreci3"/>
          <w:color w:val="000000"/>
        </w:rPr>
        <w:t xml:space="preserve"> na poziomie morfologicznym, w ramach fleksji czasownika na poziomie zdania obok tworów nieporadnych i bezsensownych pojawiają się konstrukcje w znacznym stopniu sfunkcjonalizowane i wzbogacone semantycznie.</w:t>
      </w:r>
    </w:p>
    <w:p w:rsidR="00000000" w:rsidRDefault="00DF1A6B">
      <w:pPr>
        <w:pStyle w:val="Teksttreci30"/>
        <w:numPr>
          <w:ilvl w:val="0"/>
          <w:numId w:val="28"/>
        </w:numPr>
        <w:shd w:val="clear" w:color="auto" w:fill="auto"/>
        <w:tabs>
          <w:tab w:val="left" w:pos="676"/>
        </w:tabs>
        <w:spacing w:after="146" w:line="180" w:lineRule="exact"/>
        <w:ind w:left="380"/>
        <w:jc w:val="both"/>
      </w:pPr>
      <w:r>
        <w:rPr>
          <w:rStyle w:val="Teksttreci3Odstpy2pt"/>
          <w:color w:val="000000"/>
        </w:rPr>
        <w:t>Odmiana neologizmów czasownikowych</w:t>
      </w:r>
    </w:p>
    <w:p w:rsidR="00000000" w:rsidRDefault="00DF1A6B">
      <w:pPr>
        <w:pStyle w:val="Teksttreci30"/>
        <w:shd w:val="clear" w:color="auto" w:fill="auto"/>
        <w:spacing w:after="442" w:line="282" w:lineRule="exact"/>
        <w:ind w:firstLine="480"/>
        <w:jc w:val="both"/>
      </w:pPr>
      <w:r>
        <w:rPr>
          <w:rStyle w:val="Teksttreci3"/>
          <w:color w:val="000000"/>
        </w:rPr>
        <w:t>Na zakońc</w:t>
      </w:r>
      <w:r>
        <w:rPr>
          <w:rStyle w:val="Teksttreci3"/>
          <w:color w:val="000000"/>
        </w:rPr>
        <w:t>zenie rozważań dotyczących odstępstw od reguł koniugacyjnych w mowie pięcio</w:t>
      </w:r>
      <w:r>
        <w:rPr>
          <w:rStyle w:val="Teksttreci3"/>
          <w:color w:val="000000"/>
        </w:rPr>
        <w:softHyphen/>
        <w:t>latków należy wspomnieć o neologizmach czasownikowych, których budowa może świadczyć o stopniu przyswojenia przez dzieci zasad koniugacji. Podczas badań zanotowano bardzo niewie</w:t>
      </w:r>
      <w:r>
        <w:rPr>
          <w:rStyle w:val="Teksttreci3"/>
          <w:color w:val="000000"/>
        </w:rPr>
        <w:softHyphen/>
        <w:t>le</w:t>
      </w:r>
      <w:r>
        <w:rPr>
          <w:rStyle w:val="Teksttreci3"/>
          <w:color w:val="000000"/>
        </w:rPr>
        <w:t xml:space="preserve"> takich czasownikowych neologizmów</w:t>
      </w:r>
      <w:r>
        <w:rPr>
          <w:rStyle w:val="Teksttreci3"/>
          <w:color w:val="000000"/>
          <w:vertAlign w:val="superscript"/>
        </w:rPr>
        <w:t>5</w:t>
      </w:r>
      <w:r>
        <w:rPr>
          <w:rStyle w:val="Teksttreci3"/>
          <w:color w:val="000000"/>
        </w:rPr>
        <w:t>. Zaskakujące przy tym było, że miały one niemal iden</w:t>
      </w:r>
      <w:r>
        <w:rPr>
          <w:rStyle w:val="Teksttreci3"/>
          <w:color w:val="000000"/>
        </w:rPr>
        <w:softHyphen/>
        <w:t>tyczną budowę, co może sugerować istnienie pewnego kierunku w tworzeniu nowych serii fleksyjnych czasowników. Były to wyłącznie czasowniki, które można zaliczyć do gru</w:t>
      </w:r>
      <w:r>
        <w:rPr>
          <w:rStyle w:val="Teksttreci3"/>
          <w:color w:val="000000"/>
        </w:rPr>
        <w:t>py IV (według klasyfikacji Jana Tokarskiego</w:t>
      </w:r>
      <w:r>
        <w:rPr>
          <w:rStyle w:val="Teksttreci3"/>
          <w:color w:val="000000"/>
          <w:vertAlign w:val="superscript"/>
        </w:rPr>
        <w:t>6</w:t>
      </w:r>
      <w:r>
        <w:rPr>
          <w:rStyle w:val="Teksttreci3"/>
          <w:color w:val="000000"/>
        </w:rPr>
        <w:t xml:space="preserve">), charakteryzującej się przyrostkiem tematowym </w:t>
      </w:r>
      <w:r>
        <w:rPr>
          <w:rStyle w:val="Teksttreci3TimesNewRoman"/>
          <w:color w:val="000000"/>
        </w:rPr>
        <w:t>-uje</w:t>
      </w:r>
      <w:r>
        <w:rPr>
          <w:rStyle w:val="Teksttreci3"/>
          <w:color w:val="000000"/>
        </w:rPr>
        <w:t xml:space="preserve">-w czasie teraźniejszym, np.: </w:t>
      </w:r>
      <w:r>
        <w:rPr>
          <w:rStyle w:val="Teksttreci3TimesNewRoman"/>
          <w:color w:val="000000"/>
        </w:rPr>
        <w:t>karatuje ,akrobatuje.</w:t>
      </w:r>
      <w:r>
        <w:rPr>
          <w:rStyle w:val="Teksttreci3"/>
          <w:color w:val="000000"/>
        </w:rPr>
        <w:t xml:space="preserve"> Grupa tych czasowników jest bardzo produktyw</w:t>
      </w:r>
      <w:r>
        <w:rPr>
          <w:rStyle w:val="Teksttreci3"/>
          <w:color w:val="000000"/>
        </w:rPr>
        <w:softHyphen/>
        <w:t>na, szczególnie jeś</w:t>
      </w:r>
      <w:r>
        <w:rPr>
          <w:rStyle w:val="Teksttreci3"/>
          <w:color w:val="000000"/>
        </w:rPr>
        <w:t>li chodzi o formacje odrzeczownikowe lub o polszczenie czasowników ob</w:t>
      </w:r>
      <w:r>
        <w:rPr>
          <w:rStyle w:val="Teksttreci3"/>
          <w:color w:val="000000"/>
        </w:rPr>
        <w:softHyphen/>
        <w:t>cych. Charakteryzuje się ponadto wyjątkową regularnością odmiany i brakiem wymian w temacie. Nie jest chyba przypadkiem, że pięciolatki w ten właśnie i tylko taki sposób asymilują nowe c</w:t>
      </w:r>
      <w:r>
        <w:rPr>
          <w:rStyle w:val="Teksttreci3"/>
          <w:color w:val="000000"/>
        </w:rPr>
        <w:t>zasowniki, wybierając prosty paradygmat dla ich odmiany. Można tu znów mówić o pewnym upodobaniu pięciolatków do seryjności i prostoty o niechęci do poszukiwania nowych sposobów, z którymi mogą się wiązać trudności i wymiany fleksyjne.</w:t>
      </w:r>
    </w:p>
    <w:p w:rsidR="00000000" w:rsidRDefault="00DF1A6B">
      <w:pPr>
        <w:pStyle w:val="Teksttreci30"/>
        <w:numPr>
          <w:ilvl w:val="0"/>
          <w:numId w:val="29"/>
        </w:numPr>
        <w:shd w:val="clear" w:color="auto" w:fill="auto"/>
        <w:tabs>
          <w:tab w:val="left" w:pos="682"/>
        </w:tabs>
        <w:spacing w:after="146" w:line="180" w:lineRule="exact"/>
        <w:ind w:left="380"/>
        <w:jc w:val="both"/>
      </w:pPr>
      <w:r>
        <w:rPr>
          <w:rStyle w:val="Teksttreci3Odstpy2pt"/>
          <w:color w:val="000000"/>
        </w:rPr>
        <w:t>Podsumowanie</w:t>
      </w:r>
    </w:p>
    <w:p w:rsidR="00000000" w:rsidRDefault="00DF1A6B">
      <w:pPr>
        <w:pStyle w:val="Teksttreci30"/>
        <w:shd w:val="clear" w:color="auto" w:fill="auto"/>
        <w:spacing w:after="317" w:line="282" w:lineRule="exact"/>
        <w:ind w:firstLine="480"/>
        <w:jc w:val="both"/>
      </w:pPr>
      <w:r>
        <w:rPr>
          <w:rStyle w:val="Teksttreci3"/>
          <w:color w:val="000000"/>
        </w:rPr>
        <w:t>Ist</w:t>
      </w:r>
      <w:r>
        <w:rPr>
          <w:rStyle w:val="Teksttreci3"/>
          <w:color w:val="000000"/>
        </w:rPr>
        <w:t>otą zróżnicowania form czasownikowych jest właściwie zróżnicowanie tematyczne. Zasa</w:t>
      </w:r>
      <w:r>
        <w:rPr>
          <w:rStyle w:val="Teksttreci3"/>
          <w:color w:val="000000"/>
        </w:rPr>
        <w:softHyphen/>
        <w:t>da ta znalazła odzwierciedlenie w analizie występujących w mowie dziecka pięcioletniego form czasowników, które odbiegają od normy języka standardowego. Pięciolatki mają ba</w:t>
      </w:r>
      <w:r>
        <w:rPr>
          <w:rStyle w:val="Teksttreci3"/>
          <w:color w:val="000000"/>
        </w:rPr>
        <w:t>rdzo dobrze opanowaną prostą dystrybucję końcówek fleksyjnych czasowników, spore jednak kłopoty spra</w:t>
      </w:r>
      <w:r>
        <w:rPr>
          <w:rStyle w:val="Teksttreci3"/>
          <w:color w:val="000000"/>
        </w:rPr>
        <w:softHyphen/>
        <w:t>wiają im oboczności tematów koniugacyjnych. Dzieci w tym wieku dość dobrze przyswajają so</w:t>
      </w:r>
      <w:r>
        <w:rPr>
          <w:rStyle w:val="Teksttreci3"/>
          <w:color w:val="000000"/>
        </w:rPr>
        <w:softHyphen/>
        <w:t>bie fleksję podstawowych form czasownika, niezbyt jednak swobodni</w:t>
      </w:r>
      <w:r>
        <w:rPr>
          <w:rStyle w:val="Teksttreci3"/>
          <w:color w:val="000000"/>
        </w:rPr>
        <w:t xml:space="preserve">e posługują się jeszcze </w:t>
      </w:r>
      <w:r>
        <w:rPr>
          <w:rStyle w:val="Teksttreci3"/>
          <w:color w:val="000000"/>
          <w:vertAlign w:val="superscript"/>
        </w:rPr>
        <w:t>* 4</w:t>
      </w:r>
    </w:p>
    <w:p w:rsidR="00000000" w:rsidRDefault="00DF1A6B">
      <w:pPr>
        <w:pStyle w:val="Stopka30"/>
        <w:shd w:val="clear" w:color="auto" w:fill="auto"/>
        <w:spacing w:line="186" w:lineRule="exact"/>
        <w:ind w:firstLine="480"/>
        <w:jc w:val="both"/>
        <w:sectPr w:rsidR="00000000">
          <w:headerReference w:type="even" r:id="rId82"/>
          <w:headerReference w:type="default" r:id="rId83"/>
          <w:headerReference w:type="first" r:id="rId84"/>
          <w:footerReference w:type="first" r:id="rId85"/>
          <w:pgSz w:w="11900" w:h="16840"/>
          <w:pgMar w:top="1093" w:right="1147" w:bottom="1093" w:left="1386" w:header="0" w:footer="3" w:gutter="0"/>
          <w:cols w:space="720"/>
          <w:noEndnote/>
          <w:titlePg/>
          <w:docGrid w:linePitch="360"/>
        </w:sectPr>
      </w:pPr>
      <w:r>
        <w:rPr>
          <w:rStyle w:val="Stopka3"/>
          <w:color w:val="000000"/>
        </w:rPr>
        <w:t>’ Określenie neologizm dotyczy czasowników na nowo utworzonych przez dzieci, nie występujących w języku standar</w:t>
      </w:r>
      <w:r>
        <w:rPr>
          <w:rStyle w:val="Stopka3"/>
          <w:color w:val="000000"/>
        </w:rPr>
        <w:softHyphen/>
        <w:t>dowym, nie obejmuje ono grupy, wyrazów, o których nowości decyduje twórczość dziecięca na poziomie fleksyjnym.</w:t>
      </w:r>
    </w:p>
    <w:p w:rsidR="00000000" w:rsidRDefault="00DF1A6B">
      <w:pPr>
        <w:pStyle w:val="Teksttreci30"/>
        <w:shd w:val="clear" w:color="auto" w:fill="auto"/>
        <w:spacing w:after="0" w:line="288" w:lineRule="exact"/>
        <w:jc w:val="both"/>
      </w:pPr>
      <w:r>
        <w:rPr>
          <w:rStyle w:val="Teksttreci3"/>
          <w:color w:val="000000"/>
        </w:rPr>
        <w:lastRenderedPageBreak/>
        <w:t>formami rzadszymi i bardziej skomplikowanymi. Odchylenia fleksyjne dzieci nie mają w kate</w:t>
      </w:r>
      <w:r>
        <w:rPr>
          <w:rStyle w:val="Teksttreci3"/>
          <w:color w:val="000000"/>
        </w:rPr>
        <w:softHyphen/>
        <w:t>gorii czasowników tak seryjnego charakteru, jak odstępstwa dotyczące deklinacji, wykazują na</w:t>
      </w:r>
      <w:r>
        <w:rPr>
          <w:rStyle w:val="Teksttreci3"/>
          <w:color w:val="000000"/>
        </w:rPr>
        <w:softHyphen/>
        <w:t>tomiast dużą różnorodność jeśli chodzi o ty</w:t>
      </w:r>
      <w:r>
        <w:rPr>
          <w:rStyle w:val="Teksttreci3"/>
          <w:color w:val="000000"/>
        </w:rPr>
        <w:t>p modyfikacji. Może się to wiązać z bardziej skomplikowaną strukturą gramatyczną czasowników niż rzeczowników, z bogactwem właści</w:t>
      </w:r>
      <w:r>
        <w:rPr>
          <w:rStyle w:val="Teksttreci3"/>
          <w:color w:val="000000"/>
        </w:rPr>
        <w:softHyphen/>
        <w:t>wych im kategorii gramatycznych, ale też z niższym nieco niż w wypadku rzeczownika pozio</w:t>
      </w:r>
      <w:r>
        <w:rPr>
          <w:rStyle w:val="Teksttreci3"/>
          <w:color w:val="000000"/>
        </w:rPr>
        <w:softHyphen/>
        <w:t>mem opanowania ich fleksji.</w:t>
      </w:r>
    </w:p>
    <w:p w:rsidR="00000000" w:rsidRDefault="00DF1A6B">
      <w:pPr>
        <w:pStyle w:val="Teksttreci30"/>
        <w:shd w:val="clear" w:color="auto" w:fill="auto"/>
        <w:spacing w:after="0" w:line="288" w:lineRule="exact"/>
        <w:ind w:firstLine="480"/>
        <w:jc w:val="both"/>
      </w:pPr>
      <w:r>
        <w:rPr>
          <w:rStyle w:val="Teksttreci3"/>
          <w:color w:val="000000"/>
        </w:rPr>
        <w:t>W zakresie czasownika można także obserwować nieco większe niż w formach imiennych sfunkcjonalizowane form tworzonych przez dzieci, poszukiwanie precyzyjnych sposobów wyra</w:t>
      </w:r>
      <w:r>
        <w:rPr>
          <w:rStyle w:val="Teksttreci3"/>
          <w:color w:val="000000"/>
        </w:rPr>
        <w:softHyphen/>
        <w:t xml:space="preserve">żania zamierzonej treści. Często nad nieznanym przecież dziecku zwyczajem językowym </w:t>
      </w:r>
      <w:r>
        <w:rPr>
          <w:rStyle w:val="Teksttreci3"/>
          <w:color w:val="000000"/>
        </w:rPr>
        <w:t>górę bierze logiczne myślenie i analogia do czasowników lepiej znanych.</w:t>
      </w:r>
    </w:p>
    <w:p w:rsidR="00000000" w:rsidRDefault="00DF1A6B">
      <w:pPr>
        <w:pStyle w:val="Teksttreci30"/>
        <w:shd w:val="clear" w:color="auto" w:fill="auto"/>
        <w:spacing w:after="0" w:line="288" w:lineRule="exact"/>
        <w:ind w:firstLine="480"/>
        <w:jc w:val="both"/>
      </w:pPr>
      <w:r>
        <w:rPr>
          <w:rStyle w:val="Teksttreci3"/>
          <w:color w:val="000000"/>
        </w:rPr>
        <w:t>Należy jednak podkreślić stosunkowo wysoki poziom opanowania koniugacji przez dzieci pięcioletnie; zanotowane w trakcie badań nad mową przedszkolaków formy odbiegające od norm języka s</w:t>
      </w:r>
      <w:r>
        <w:rPr>
          <w:rStyle w:val="Teksttreci3"/>
          <w:color w:val="000000"/>
        </w:rPr>
        <w:t>tandardowego stanowią zaledwie ułamek wszystkich czasowników używanych przez dzieci.</w:t>
      </w:r>
    </w:p>
    <w:p w:rsidR="00000000" w:rsidRDefault="00DF1A6B">
      <w:pPr>
        <w:pStyle w:val="Teksttreci30"/>
        <w:shd w:val="clear" w:color="auto" w:fill="auto"/>
        <w:spacing w:after="917" w:line="288" w:lineRule="exact"/>
        <w:ind w:firstLine="480"/>
        <w:jc w:val="both"/>
      </w:pPr>
      <w:r>
        <w:rPr>
          <w:rStyle w:val="Teksttreci3"/>
          <w:color w:val="000000"/>
        </w:rPr>
        <w:t>Bardzo rzadko odstępstwa od normy koniugacyjnej zdarzały się w sytuacjach oficjalnych. Ponad 90% odchyleń zanotowano podczas zabaw i rozmów o charakterze nieoficjalnym. Rz</w:t>
      </w:r>
      <w:r>
        <w:rPr>
          <w:rStyle w:val="Teksttreci3"/>
          <w:color w:val="000000"/>
        </w:rPr>
        <w:t>a</w:t>
      </w:r>
      <w:r>
        <w:rPr>
          <w:rStyle w:val="Teksttreci3"/>
          <w:color w:val="000000"/>
        </w:rPr>
        <w:softHyphen/>
        <w:t>dziej natomiast niż w wypadku rzeczowników następowało korygowanie form nieprawidłowych przez autora wypowiedzi lub rówieśników, co wiąże się z typami odstępstw, obejmującymi for</w:t>
      </w:r>
      <w:r>
        <w:rPr>
          <w:rStyle w:val="Teksttreci3"/>
          <w:color w:val="000000"/>
        </w:rPr>
        <w:softHyphen/>
        <w:t>my trudniejsze, nie przyswojone jeszcze przez pięciolatki.</w:t>
      </w:r>
    </w:p>
    <w:p w:rsidR="00000000" w:rsidRDefault="00DF1A6B">
      <w:pPr>
        <w:pStyle w:val="Teksttreci21"/>
        <w:shd w:val="clear" w:color="auto" w:fill="auto"/>
        <w:spacing w:before="0" w:after="398"/>
        <w:ind w:left="1300" w:right="1120" w:hanging="340"/>
      </w:pPr>
      <w:r>
        <w:rPr>
          <w:rStyle w:val="Teksttreci2Odstpy3pt"/>
          <w:color w:val="000000"/>
        </w:rPr>
        <w:t>II. świadomość j</w:t>
      </w:r>
      <w:r>
        <w:rPr>
          <w:rStyle w:val="Teksttreci2Odstpy3pt"/>
          <w:color w:val="000000"/>
        </w:rPr>
        <w:t>ęzykowa przejawiająca się w traktowaniu fleksji przez pięciolatki</w:t>
      </w:r>
    </w:p>
    <w:p w:rsidR="00000000" w:rsidRDefault="00DF1A6B">
      <w:pPr>
        <w:pStyle w:val="Teksttreci30"/>
        <w:shd w:val="clear" w:color="auto" w:fill="auto"/>
        <w:spacing w:after="0" w:line="294" w:lineRule="exact"/>
        <w:ind w:firstLine="480"/>
        <w:jc w:val="both"/>
      </w:pPr>
      <w:r>
        <w:rPr>
          <w:rStyle w:val="Teksttreci3"/>
          <w:color w:val="000000"/>
        </w:rPr>
        <w:t>Analiza zachowań językowych pięciolatków, obserwacja tworzenia i korygowania przez nie wypowiedzi potwierdza postawioną na wstępie hipotezę o istnieniu na tym poziomic rozwoju języ</w:t>
      </w:r>
      <w:r>
        <w:rPr>
          <w:rStyle w:val="Teksttreci3"/>
          <w:color w:val="000000"/>
        </w:rPr>
        <w:softHyphen/>
        <w:t>kowego do</w:t>
      </w:r>
      <w:r>
        <w:rPr>
          <w:rStyle w:val="Teksttreci3"/>
          <w:color w:val="000000"/>
        </w:rPr>
        <w:t>ść dobrze wykształconej świadomości językowej dotyczącej płaszczyzny fleksyjnej.</w:t>
      </w:r>
    </w:p>
    <w:p w:rsidR="00000000" w:rsidRDefault="00DF1A6B">
      <w:pPr>
        <w:pStyle w:val="Teksttreci30"/>
        <w:shd w:val="clear" w:color="auto" w:fill="auto"/>
        <w:spacing w:after="0" w:line="294" w:lineRule="exact"/>
        <w:ind w:firstLine="480"/>
        <w:jc w:val="both"/>
      </w:pPr>
      <w:r>
        <w:rPr>
          <w:rStyle w:val="Teksttreci3"/>
          <w:color w:val="000000"/>
        </w:rPr>
        <w:t>Refleksja na temat poprawności tworzonych lub słyszanych form przybiera u przedszkolaków bardzo różne postaci. Najprostszym jej przejawem jest zmiana zachowań językowych zależ</w:t>
      </w:r>
      <w:r>
        <w:rPr>
          <w:rStyle w:val="Teksttreci3"/>
          <w:color w:val="000000"/>
        </w:rPr>
        <w:t>nie od typu sytuacji (oficjalność — nieoficjalność</w:t>
      </w:r>
      <w:r>
        <w:rPr>
          <w:rStyle w:val="Teksttreci3"/>
          <w:color w:val="000000"/>
          <w:vertAlign w:val="superscript"/>
        </w:rPr>
        <w:t>7</w:t>
      </w:r>
      <w:r>
        <w:rPr>
          <w:rStyle w:val="Teksttreci3"/>
          <w:color w:val="000000"/>
        </w:rPr>
        <w:t>). Dzieci unikały w sytuacjach oficjalnych używania form, których poprawności nie były całkowicie pewne. Innym przejawem istnienia świadomości fleksyjnej u pięciolatków jest także ich reakcja na formy post</w:t>
      </w:r>
      <w:r>
        <w:rPr>
          <w:rStyle w:val="Teksttreci3"/>
          <w:color w:val="000000"/>
        </w:rPr>
        <w:t>rzegane jako nieprawidłowe. Gdy dziecko nie było pewne, czy zastosowało odpowiednią końcówkę, często wymawiało dany wyraz ciszej, niechętnie go też powtarzało. Po usłyszeniu niepoprawnych wypowiedzi kolegów rówieśnicy wybuchali śmiechem lub ironicznie powt</w:t>
      </w:r>
      <w:r>
        <w:rPr>
          <w:rStyle w:val="Teksttreci3"/>
          <w:color w:val="000000"/>
        </w:rPr>
        <w:t>arzali dziwnie dla nich brzmiącą formę.</w:t>
      </w:r>
    </w:p>
    <w:p w:rsidR="00000000" w:rsidRDefault="00DF1A6B">
      <w:pPr>
        <w:pStyle w:val="Teksttreci30"/>
        <w:shd w:val="clear" w:color="auto" w:fill="auto"/>
        <w:spacing w:after="0" w:line="294" w:lineRule="exact"/>
        <w:ind w:firstLine="480"/>
        <w:jc w:val="both"/>
      </w:pPr>
      <w:r>
        <w:rPr>
          <w:rStyle w:val="Teksttreci3"/>
          <w:color w:val="000000"/>
        </w:rPr>
        <w:t>Przejawem wyższego stopnia świadomości normatywnej były przypadki poprawiania form fleksyjnych</w:t>
      </w:r>
      <w:r>
        <w:rPr>
          <w:rStyle w:val="Teksttreci3"/>
          <w:color w:val="000000"/>
        </w:rPr>
        <w:footnoteReference w:id="77"/>
      </w:r>
      <w:r>
        <w:rPr>
          <w:rStyle w:val="Teksttreci3"/>
          <w:color w:val="000000"/>
        </w:rPr>
        <w:t xml:space="preserve"> </w:t>
      </w:r>
      <w:r>
        <w:rPr>
          <w:rStyle w:val="Teksttreci3"/>
          <w:color w:val="000000"/>
        </w:rPr>
        <w:footnoteReference w:id="78"/>
      </w:r>
      <w:r>
        <w:rPr>
          <w:rStyle w:val="Teksttreci3"/>
          <w:color w:val="000000"/>
        </w:rPr>
        <w:t>. Korekta dotyczyła zarówno wyrazów wypowiedzianych przez dziecko, jak i frag</w:t>
      </w:r>
      <w:r>
        <w:rPr>
          <w:rStyle w:val="Teksttreci3"/>
          <w:color w:val="000000"/>
        </w:rPr>
        <w:softHyphen/>
        <w:t xml:space="preserve">mentów wypowiedzi kolegów. W nielicznych wypadkach dochodziło do stwierdzenia: </w:t>
      </w:r>
      <w:r>
        <w:rPr>
          <w:rStyle w:val="Teksttreci3TimesNewRoman"/>
          <w:color w:val="000000"/>
        </w:rPr>
        <w:t>tak się nie mówi</w:t>
      </w:r>
      <w:r>
        <w:rPr>
          <w:rStyle w:val="Teksttreci3"/>
          <w:color w:val="000000"/>
        </w:rPr>
        <w:t xml:space="preserve"> lub </w:t>
      </w:r>
      <w:r>
        <w:rPr>
          <w:rStyle w:val="Teksttreci3TimesNewRoman"/>
          <w:color w:val="000000"/>
        </w:rPr>
        <w:t>powinno się mówić tak...</w:t>
      </w:r>
      <w:r>
        <w:rPr>
          <w:rStyle w:val="Teksttreci3"/>
          <w:color w:val="000000"/>
        </w:rPr>
        <w:t xml:space="preserve"> Taka wyraź</w:t>
      </w:r>
      <w:r>
        <w:rPr>
          <w:rStyle w:val="Teksttreci3"/>
          <w:color w:val="000000"/>
        </w:rPr>
        <w:t>na ocena obejmowała wyłącznic wypowiedzi ko</w:t>
      </w:r>
      <w:r>
        <w:rPr>
          <w:rStyle w:val="Teksttreci3"/>
          <w:color w:val="000000"/>
        </w:rPr>
        <w:softHyphen/>
        <w:t>legów.</w:t>
      </w:r>
    </w:p>
    <w:p w:rsidR="00000000" w:rsidRDefault="00DF1A6B">
      <w:pPr>
        <w:pStyle w:val="Teksttreci30"/>
        <w:shd w:val="clear" w:color="auto" w:fill="auto"/>
        <w:spacing w:after="0" w:line="294" w:lineRule="exact"/>
        <w:ind w:firstLine="480"/>
        <w:jc w:val="both"/>
      </w:pPr>
      <w:r>
        <w:rPr>
          <w:rStyle w:val="Teksttreci3"/>
          <w:color w:val="000000"/>
        </w:rPr>
        <w:t>Warto też odnotować, że potknięcia we fleksji rzeczowników bywały poprawiane częściej</w:t>
      </w:r>
    </w:p>
    <w:p w:rsidR="00000000" w:rsidRDefault="00DF1A6B">
      <w:pPr>
        <w:pStyle w:val="Teksttreci170"/>
        <w:shd w:val="clear" w:color="auto" w:fill="auto"/>
        <w:spacing w:line="80" w:lineRule="exact"/>
        <w:ind w:left="2380"/>
      </w:pPr>
      <w:r>
        <w:rPr>
          <w:rStyle w:val="Teksttreci17"/>
          <w:color w:val="000000"/>
        </w:rPr>
        <w:t>A</w:t>
      </w:r>
    </w:p>
    <w:p w:rsidR="00000000" w:rsidRDefault="00DF1A6B">
      <w:pPr>
        <w:pStyle w:val="Teksttreci30"/>
        <w:shd w:val="clear" w:color="auto" w:fill="auto"/>
        <w:spacing w:after="0" w:line="180" w:lineRule="exact"/>
        <w:jc w:val="both"/>
      </w:pPr>
      <w:r>
        <w:rPr>
          <w:rStyle w:val="Teksttreci3"/>
          <w:color w:val="000000"/>
        </w:rPr>
        <w:t>niż formy czasowników . W pierwszej grupie korekta równic często wychodziła od autora wypo</w:t>
      </w:r>
      <w:r>
        <w:rPr>
          <w:rStyle w:val="Teksttreci3"/>
          <w:color w:val="000000"/>
        </w:rPr>
        <w:softHyphen/>
        <w:t>wiedzi. jak i od przysłuch</w:t>
      </w:r>
      <w:r>
        <w:rPr>
          <w:rStyle w:val="Teksttreci3"/>
          <w:color w:val="000000"/>
        </w:rPr>
        <w:t>ujących się jej kolegów, w drugiej natomiast pięciolatki częściej po</w:t>
      </w:r>
      <w:r>
        <w:rPr>
          <w:rStyle w:val="Teksttreci3"/>
          <w:color w:val="000000"/>
        </w:rPr>
        <w:softHyphen/>
        <w:t>prawiały formy urabiane przez rówieśników niż własne twory.</w:t>
      </w:r>
    </w:p>
    <w:p w:rsidR="00000000" w:rsidRDefault="00DF1A6B">
      <w:pPr>
        <w:pStyle w:val="Teksttreci30"/>
        <w:shd w:val="clear" w:color="auto" w:fill="auto"/>
        <w:spacing w:after="0" w:line="282" w:lineRule="exact"/>
        <w:ind w:firstLine="460"/>
        <w:jc w:val="both"/>
      </w:pPr>
      <w:r>
        <w:rPr>
          <w:rStyle w:val="Teksttreci3"/>
          <w:color w:val="000000"/>
        </w:rPr>
        <w:t>Występowanie tych dwóch prawidłowości pozwala na stwierdzenie u dzieci pięcioletnich wyższego stopnia rozwoju świadomości norma</w:t>
      </w:r>
      <w:r>
        <w:rPr>
          <w:rStyle w:val="Teksttreci3"/>
          <w:color w:val="000000"/>
        </w:rPr>
        <w:t>tywnej w zakresie fleksji rzeczownika. Zestawie</w:t>
      </w:r>
      <w:r>
        <w:rPr>
          <w:rStyle w:val="Teksttreci3"/>
          <w:color w:val="000000"/>
        </w:rPr>
        <w:softHyphen/>
        <w:t>nie zaś tej uwagi ze skonstatowanym poprzednio nieco wyższym w tym wieku poziomem przys</w:t>
      </w:r>
      <w:r>
        <w:rPr>
          <w:rStyle w:val="Teksttreci3"/>
          <w:color w:val="000000"/>
        </w:rPr>
        <w:softHyphen/>
        <w:t>wojenia fleksji tej części mowy umożliwia sformułowanie wniosków ogólniejszych dotyczących swoistego modelu rozwoju świa</w:t>
      </w:r>
      <w:r>
        <w:rPr>
          <w:rStyle w:val="Teksttreci3"/>
          <w:color w:val="000000"/>
        </w:rPr>
        <w:t>domości językowej dzieci: początkowo przejawia się ona głów</w:t>
      </w:r>
      <w:r>
        <w:rPr>
          <w:rStyle w:val="Teksttreci3"/>
          <w:color w:val="000000"/>
        </w:rPr>
        <w:softHyphen/>
        <w:t>nie w reakcjach na wypowiedzi słyszane, a następnie obejmuje własne teksty dziecka.</w:t>
      </w:r>
    </w:p>
    <w:p w:rsidR="00000000" w:rsidRDefault="00DF1A6B">
      <w:pPr>
        <w:pStyle w:val="Teksttreci30"/>
        <w:shd w:val="clear" w:color="auto" w:fill="auto"/>
        <w:spacing w:after="722" w:line="282" w:lineRule="exact"/>
        <w:ind w:firstLine="460"/>
        <w:jc w:val="both"/>
      </w:pPr>
      <w:r>
        <w:rPr>
          <w:rStyle w:val="Teksttreci3"/>
          <w:color w:val="000000"/>
        </w:rPr>
        <w:t xml:space="preserve">Rozwój świadomości normatywnej przebiega więc analogicznie do procesu akwizycji mowy, który wyraża się do </w:t>
      </w:r>
      <w:r>
        <w:rPr>
          <w:rStyle w:val="Teksttreci3"/>
          <w:color w:val="000000"/>
        </w:rPr>
        <w:lastRenderedPageBreak/>
        <w:t>pewneg</w:t>
      </w:r>
      <w:r>
        <w:rPr>
          <w:rStyle w:val="Teksttreci3"/>
          <w:color w:val="000000"/>
        </w:rPr>
        <w:t>o momentu jedynie w postaci rozumienia przez dziecko słyszanych wypowiedzi, a dopiero w następnym etapie przekształca się w równoległą do rozumienia umie</w:t>
      </w:r>
      <w:r>
        <w:rPr>
          <w:rStyle w:val="Teksttreci3"/>
          <w:color w:val="000000"/>
        </w:rPr>
        <w:softHyphen/>
        <w:t>jętność produkowania własnych tekstów.</w:t>
      </w:r>
    </w:p>
    <w:p w:rsidR="00000000" w:rsidRDefault="00DF1A6B">
      <w:pPr>
        <w:pStyle w:val="Teksttreci21"/>
        <w:shd w:val="clear" w:color="auto" w:fill="auto"/>
        <w:spacing w:before="0" w:after="300" w:line="280" w:lineRule="exact"/>
        <w:jc w:val="center"/>
      </w:pPr>
      <w:r>
        <w:rPr>
          <w:rStyle w:val="Teksttreci2Odstpy3pt"/>
          <w:color w:val="000000"/>
        </w:rPr>
        <w:t>Wnioski</w:t>
      </w:r>
    </w:p>
    <w:p w:rsidR="00000000" w:rsidRDefault="00DF1A6B">
      <w:pPr>
        <w:pStyle w:val="Teksttreci30"/>
        <w:shd w:val="clear" w:color="auto" w:fill="auto"/>
        <w:spacing w:after="382" w:line="282" w:lineRule="exact"/>
        <w:ind w:firstLine="460"/>
        <w:jc w:val="both"/>
      </w:pPr>
      <w:r>
        <w:rPr>
          <w:rStyle w:val="Teksttreci3"/>
          <w:color w:val="000000"/>
        </w:rPr>
        <w:t>Celem pracy było poszukiwanie odpowiedzi na cztery post</w:t>
      </w:r>
      <w:r>
        <w:rPr>
          <w:rStyle w:val="Teksttreci3"/>
          <w:color w:val="000000"/>
        </w:rPr>
        <w:t>awione na wstępnie pytania. Podstawą wszelkich stwierdzień stal się opis materiału językowego zebranego metodą nieeksperymentalną podczas licznych spotkań z przedszkolakami. W centrum zainteresowania znalazły się zagadnienia związane z odstępstwami od norm</w:t>
      </w:r>
      <w:r>
        <w:rPr>
          <w:rStyle w:val="Teksttreci3"/>
          <w:color w:val="000000"/>
        </w:rPr>
        <w:t>y języka standardowego w zakresie fleksji podstawowych katego</w:t>
      </w:r>
      <w:r>
        <w:rPr>
          <w:rStyle w:val="Teksttreci3"/>
          <w:color w:val="000000"/>
        </w:rPr>
        <w:softHyphen/>
        <w:t>rii wyrazów — rzeczowników i czasowników, odstępstwami rozumianymi zarówno jako użycie niewłaściwego wykładnika fleksyjnecgo. jak i zastosowanie niewłaściwej formy w zdaniu. W toku analizy stwie</w:t>
      </w:r>
      <w:r>
        <w:rPr>
          <w:rStyle w:val="Teksttreci3"/>
          <w:color w:val="000000"/>
        </w:rPr>
        <w:t>rdzono różnice w stopniu przyswojenia fleksji rzeczowników i czasowników.</w:t>
      </w:r>
    </w:p>
    <w:p w:rsidR="00000000" w:rsidRDefault="00DF1A6B">
      <w:pPr>
        <w:pStyle w:val="Teksttreci30"/>
        <w:numPr>
          <w:ilvl w:val="0"/>
          <w:numId w:val="30"/>
        </w:numPr>
        <w:shd w:val="clear" w:color="auto" w:fill="auto"/>
        <w:tabs>
          <w:tab w:val="left" w:pos="762"/>
        </w:tabs>
        <w:spacing w:after="202" w:line="180" w:lineRule="exact"/>
        <w:ind w:firstLine="460"/>
        <w:jc w:val="both"/>
      </w:pPr>
      <w:r>
        <w:rPr>
          <w:rStyle w:val="Teksttreci3"/>
          <w:color w:val="000000"/>
        </w:rPr>
        <w:t>Stopień przyswojenia fleksji</w:t>
      </w:r>
    </w:p>
    <w:p w:rsidR="00000000" w:rsidRDefault="00DF1A6B">
      <w:pPr>
        <w:pStyle w:val="Teksttreci30"/>
        <w:shd w:val="clear" w:color="auto" w:fill="auto"/>
        <w:spacing w:after="386" w:line="288" w:lineRule="exact"/>
        <w:ind w:firstLine="460"/>
        <w:jc w:val="both"/>
      </w:pPr>
      <w:r>
        <w:rPr>
          <w:rStyle w:val="Teksttreci3"/>
          <w:color w:val="000000"/>
        </w:rPr>
        <w:t>Odmiana zarówno rzeczowników, jak i czasowników została przyswojona przez pięciolatki dość dobrze. W klasie rzeczowników kłopotów przysparzał</w:t>
      </w:r>
      <w:r>
        <w:rPr>
          <w:rStyle w:val="Teksttreci3"/>
          <w:color w:val="000000"/>
        </w:rPr>
        <w:t>y im formy wyjątkowe i wyrazy z obocznościami. Stwierdzono też zjawisko wcześniejszego rozwoju morfologicznego mowy dziec</w:t>
      </w:r>
      <w:r>
        <w:rPr>
          <w:rStyle w:val="Teksttreci3"/>
          <w:color w:val="000000"/>
        </w:rPr>
        <w:softHyphen/>
        <w:t>ka w stosunku do jej rozwoju składniowego w zakresie fleksji rzeczownika. Również w grupie cza</w:t>
      </w:r>
      <w:r>
        <w:rPr>
          <w:rStyle w:val="Teksttreci3"/>
          <w:color w:val="000000"/>
        </w:rPr>
        <w:softHyphen/>
        <w:t>sowników najwięcej kłopotów sprawiały f</w:t>
      </w:r>
      <w:r>
        <w:rPr>
          <w:rStyle w:val="Teksttreci3"/>
          <w:color w:val="000000"/>
        </w:rPr>
        <w:t>ormy rzadsze, bardziej skomplikowane i oboczności.</w:t>
      </w:r>
    </w:p>
    <w:p w:rsidR="00000000" w:rsidRDefault="00DF1A6B">
      <w:pPr>
        <w:pStyle w:val="Teksttreci30"/>
        <w:numPr>
          <w:ilvl w:val="0"/>
          <w:numId w:val="30"/>
        </w:numPr>
        <w:shd w:val="clear" w:color="auto" w:fill="auto"/>
        <w:tabs>
          <w:tab w:val="left" w:pos="680"/>
        </w:tabs>
        <w:spacing w:after="30" w:line="180" w:lineRule="exact"/>
        <w:ind w:left="360"/>
        <w:jc w:val="both"/>
      </w:pPr>
      <w:r>
        <w:rPr>
          <w:rStyle w:val="Teksttreci3"/>
          <w:color w:val="000000"/>
        </w:rPr>
        <w:t>Umiejętność generalizowania reguł fleksyjnych związana ze wzrostem rozumienia budowy</w:t>
      </w:r>
    </w:p>
    <w:p w:rsidR="00000000" w:rsidRDefault="00DF1A6B">
      <w:pPr>
        <w:pStyle w:val="Teksttreci30"/>
        <w:shd w:val="clear" w:color="auto" w:fill="auto"/>
        <w:spacing w:after="218" w:line="180" w:lineRule="exact"/>
        <w:ind w:left="720"/>
      </w:pPr>
      <w:r>
        <w:rPr>
          <w:rStyle w:val="Teksttreci3"/>
          <w:color w:val="000000"/>
        </w:rPr>
        <w:t>wyrazów</w:t>
      </w:r>
    </w:p>
    <w:p w:rsidR="00000000" w:rsidRDefault="00DF1A6B">
      <w:pPr>
        <w:pStyle w:val="Teksttreci30"/>
        <w:shd w:val="clear" w:color="auto" w:fill="auto"/>
        <w:spacing w:after="319" w:line="282" w:lineRule="exact"/>
        <w:ind w:firstLine="460"/>
        <w:jc w:val="both"/>
      </w:pPr>
      <w:r>
        <w:rPr>
          <w:rStyle w:val="Teksttreci3"/>
          <w:color w:val="000000"/>
        </w:rPr>
        <w:t>Przejawem tej umiejętności była seryjność tworzonych przez dziecko form fleksyjnych od</w:t>
      </w:r>
      <w:r>
        <w:rPr>
          <w:rStyle w:val="Teksttreci3"/>
          <w:color w:val="000000"/>
        </w:rPr>
        <w:softHyphen/>
        <w:t>biegają</w:t>
      </w:r>
      <w:r>
        <w:rPr>
          <w:rStyle w:val="Teksttreci3"/>
          <w:color w:val="000000"/>
        </w:rPr>
        <w:t>cych od normy, a związanych z systemowym charakterem języka dziecka. W obrębie de</w:t>
      </w:r>
      <w:r>
        <w:rPr>
          <w:rStyle w:val="Teksttreci3"/>
          <w:color w:val="000000"/>
        </w:rPr>
        <w:softHyphen/>
        <w:t>klinacji rzeczowników zaobserwowano występowanie kilku typów odstępstw tworzących regularne serie analogiczne. Odchylenia w ramach koniugacji nie były tak seryjne, wykazywały</w:t>
      </w:r>
      <w:r>
        <w:rPr>
          <w:rStyle w:val="Teksttreci3"/>
          <w:color w:val="000000"/>
        </w:rPr>
        <w:t xml:space="preserve"> natomiast duże zróżnicowanie typologiczne. Porównując powyższe obserwacje z wynikami ba</w:t>
      </w:r>
      <w:r>
        <w:rPr>
          <w:rStyle w:val="Teksttreci3"/>
          <w:color w:val="000000"/>
        </w:rPr>
        <w:softHyphen/>
        <w:t>dań Marii Chmury-Klekotowej. dotyczących umiejętności generalizowania przez dzieci prawideł tworzenia wyrazów, można stwierdzić, że procesy słowotwórcze przebiegają ró</w:t>
      </w:r>
      <w:r>
        <w:rPr>
          <w:rStyle w:val="Teksttreci3"/>
          <w:color w:val="000000"/>
        </w:rPr>
        <w:t>wnolegle do pro</w:t>
      </w:r>
      <w:r>
        <w:rPr>
          <w:rStyle w:val="Teksttreci3"/>
          <w:color w:val="000000"/>
        </w:rPr>
        <w:softHyphen/>
        <w:t>cesów generalizacji reguł fleksyjnych w zakresie rzeczowników; w ramach koniugacji umiejęt</w:t>
      </w:r>
      <w:r>
        <w:rPr>
          <w:rStyle w:val="Teksttreci3"/>
          <w:color w:val="000000"/>
        </w:rPr>
        <w:softHyphen/>
        <w:t>ności te są stosunkowo słabiej rozwinięte.</w:t>
      </w:r>
    </w:p>
    <w:p w:rsidR="00000000" w:rsidRDefault="00DF1A6B">
      <w:pPr>
        <w:pStyle w:val="Teksttreci30"/>
        <w:numPr>
          <w:ilvl w:val="0"/>
          <w:numId w:val="30"/>
        </w:numPr>
        <w:shd w:val="clear" w:color="auto" w:fill="auto"/>
        <w:tabs>
          <w:tab w:val="left" w:pos="686"/>
        </w:tabs>
        <w:spacing w:after="182" w:line="258" w:lineRule="exact"/>
        <w:ind w:left="560" w:hanging="200"/>
      </w:pPr>
      <w:r>
        <w:rPr>
          <w:rStyle w:val="Teksttreci3"/>
          <w:color w:val="000000"/>
        </w:rPr>
        <w:t>Różnice w płaszczyźnie fleksyjnej między mową swoistą dziecka a używanym przez nie językiem standardow</w:t>
      </w:r>
      <w:r>
        <w:rPr>
          <w:rStyle w:val="Teksttreci3"/>
          <w:color w:val="000000"/>
        </w:rPr>
        <w:t>ym</w:t>
      </w:r>
    </w:p>
    <w:p w:rsidR="00000000" w:rsidRDefault="00DF1A6B">
      <w:pPr>
        <w:pStyle w:val="Teksttreci30"/>
        <w:shd w:val="clear" w:color="auto" w:fill="auto"/>
        <w:spacing w:after="258" w:line="180" w:lineRule="exact"/>
        <w:ind w:firstLine="460"/>
        <w:jc w:val="both"/>
      </w:pPr>
      <w:r>
        <w:rPr>
          <w:rStyle w:val="Teksttreci3"/>
          <w:color w:val="000000"/>
        </w:rPr>
        <w:t>Istotną cechą odróżniającą mowę pięciolatka w sytuacjach nieoficjalnych, a więc takich, kie</w:t>
      </w:r>
      <w:r>
        <w:rPr>
          <w:rStyle w:val="Teksttreci3"/>
          <w:color w:val="000000"/>
        </w:rPr>
        <w:softHyphen/>
        <w:t>dy używa się w dużym stopniu elementów języka swoistego, od używanego przez nie w sytuac</w:t>
      </w:r>
      <w:r>
        <w:rPr>
          <w:rStyle w:val="Teksttreci3"/>
          <w:color w:val="000000"/>
        </w:rPr>
        <w:softHyphen/>
        <w:t>jach oficjalnych prawie wyłącznie języka standardowego jest występowanie</w:t>
      </w:r>
      <w:r>
        <w:rPr>
          <w:rStyle w:val="Teksttreci3"/>
          <w:color w:val="000000"/>
        </w:rPr>
        <w:t xml:space="preserve"> znacznej liczby fleksyjnych odstępstw od normy (90% wśród czasowników i 88% wśród rzeczowników).</w:t>
      </w:r>
    </w:p>
    <w:p w:rsidR="00000000" w:rsidRDefault="00DF1A6B">
      <w:pPr>
        <w:pStyle w:val="Teksttreci30"/>
        <w:numPr>
          <w:ilvl w:val="0"/>
          <w:numId w:val="30"/>
        </w:numPr>
        <w:shd w:val="clear" w:color="auto" w:fill="auto"/>
        <w:tabs>
          <w:tab w:val="left" w:pos="726"/>
        </w:tabs>
        <w:spacing w:after="152" w:line="180" w:lineRule="exact"/>
        <w:ind w:firstLine="400"/>
        <w:jc w:val="both"/>
      </w:pPr>
      <w:r>
        <w:rPr>
          <w:rStyle w:val="Teksttreci3"/>
          <w:color w:val="000000"/>
        </w:rPr>
        <w:t>Świadomość normatywna dotycząca fleksji</w:t>
      </w:r>
    </w:p>
    <w:p w:rsidR="00000000" w:rsidRDefault="00DF1A6B">
      <w:pPr>
        <w:pStyle w:val="Teksttreci30"/>
        <w:shd w:val="clear" w:color="auto" w:fill="auto"/>
        <w:spacing w:after="290" w:line="282" w:lineRule="exact"/>
        <w:ind w:firstLine="400"/>
        <w:jc w:val="both"/>
      </w:pPr>
      <w:r>
        <w:rPr>
          <w:rStyle w:val="Teksttreci3"/>
          <w:color w:val="000000"/>
        </w:rPr>
        <w:t>Obserwacja zachowań językowych pięciolatków pozwala na stwierdzenie dość dobrze rozwi</w:t>
      </w:r>
      <w:r>
        <w:rPr>
          <w:rStyle w:val="Teksttreci3"/>
          <w:color w:val="000000"/>
        </w:rPr>
        <w:softHyphen/>
        <w:t>niętej u nich świadomoś</w:t>
      </w:r>
      <w:r>
        <w:rPr>
          <w:rStyle w:val="Teksttreci3"/>
          <w:color w:val="000000"/>
        </w:rPr>
        <w:t>ci normatywnej w zakresie fleksji. Przejawem wzrastającej umiejętności analizowania wypowiedzi pod względem poprawnościowym jest zwiększenie się liczby form postrzeganych i poprawianych przez dziecko jako odbiegające od normy, a w następnej kolejności — wz</w:t>
      </w:r>
      <w:r>
        <w:rPr>
          <w:rStyle w:val="Teksttreci3"/>
          <w:color w:val="000000"/>
        </w:rPr>
        <w:t>rost liczby samodzielnie poprawianych własnych wypowiedzi w stosunku do liczby kory</w:t>
      </w:r>
      <w:r>
        <w:rPr>
          <w:rStyle w:val="Teksttreci3"/>
          <w:color w:val="000000"/>
        </w:rPr>
        <w:softHyphen/>
        <w:t>gowanych wypowiedzi rówieśników. Stwierdzono, że pięciolatki częściej poprawiają rzeczow</w:t>
      </w:r>
      <w:r>
        <w:rPr>
          <w:rStyle w:val="Teksttreci3"/>
          <w:color w:val="000000"/>
        </w:rPr>
        <w:softHyphen/>
        <w:t>nikowe niż czasownikowe odchylenia fleksyjne, że częściej poddają autokorekcie form</w:t>
      </w:r>
      <w:r>
        <w:rPr>
          <w:rStyle w:val="Teksttreci3"/>
          <w:color w:val="000000"/>
        </w:rPr>
        <w:t>y fleksyjne rzeczowników niż czasowników</w:t>
      </w:r>
      <w:r>
        <w:rPr>
          <w:rStyle w:val="Teksttreci3"/>
          <w:color w:val="000000"/>
          <w:vertAlign w:val="superscript"/>
        </w:rPr>
        <w:footnoteReference w:id="79"/>
      </w:r>
      <w:r>
        <w:rPr>
          <w:rStyle w:val="Teksttreci3"/>
          <w:color w:val="000000"/>
        </w:rPr>
        <w:t>. Można na tej podstawie mówić o wyższym poziomie fleksyjnej świad</w:t>
      </w:r>
      <w:r>
        <w:rPr>
          <w:rStyle w:val="Teksttreci3"/>
          <w:color w:val="000000"/>
        </w:rPr>
        <w:t>omości normatywnej w zakresie deklinacji rzeczowników, oraz o tym. że przyswajanie fleksji form imiennych wyprzedza opanowanie fleksji form werbalnych.</w:t>
      </w:r>
    </w:p>
    <w:p w:rsidR="00000000" w:rsidRDefault="00DF1A6B">
      <w:pPr>
        <w:pStyle w:val="Teksttreci70"/>
        <w:shd w:val="clear" w:color="auto" w:fill="auto"/>
        <w:spacing w:line="220" w:lineRule="exact"/>
        <w:jc w:val="right"/>
        <w:sectPr w:rsidR="00000000">
          <w:pgSz w:w="11900" w:h="16840"/>
          <w:pgMar w:top="891" w:right="1300" w:bottom="1505" w:left="910" w:header="0" w:footer="3" w:gutter="0"/>
          <w:cols w:space="720"/>
          <w:noEndnote/>
          <w:docGrid w:linePitch="360"/>
        </w:sectPr>
      </w:pPr>
      <w:r>
        <w:rPr>
          <w:rStyle w:val="Teksttreci7"/>
          <w:i/>
          <w:iCs/>
          <w:color w:val="000000"/>
        </w:rPr>
        <w:t>Ewa Kozłowska</w:t>
      </w:r>
    </w:p>
    <w:p w:rsidR="00000000" w:rsidRDefault="00DF1A6B">
      <w:pPr>
        <w:pStyle w:val="Nagwek30"/>
        <w:keepNext/>
        <w:keepLines/>
        <w:shd w:val="clear" w:color="auto" w:fill="auto"/>
        <w:spacing w:after="2052" w:line="380" w:lineRule="exact"/>
      </w:pPr>
      <w:bookmarkStart w:id="9" w:name="bookmark9"/>
      <w:r>
        <w:rPr>
          <w:rStyle w:val="Nagwek3"/>
          <w:color w:val="000000"/>
        </w:rPr>
        <w:lastRenderedPageBreak/>
        <w:t>SPRAWOZDANIA, UWAGI, POLEMIKI</w:t>
      </w:r>
      <w:bookmarkEnd w:id="9"/>
    </w:p>
    <w:p w:rsidR="00000000" w:rsidRDefault="00DF1A6B">
      <w:pPr>
        <w:pStyle w:val="Nagwek50"/>
        <w:keepNext/>
        <w:keepLines/>
        <w:shd w:val="clear" w:color="auto" w:fill="auto"/>
        <w:spacing w:before="0" w:after="542" w:line="280" w:lineRule="exact"/>
        <w:jc w:val="center"/>
      </w:pPr>
      <w:bookmarkStart w:id="10" w:name="bookmark10"/>
      <w:r>
        <w:rPr>
          <w:rStyle w:val="Nagwek5"/>
          <w:color w:val="000000"/>
        </w:rPr>
        <w:t xml:space="preserve">CZY, </w:t>
      </w:r>
      <w:r>
        <w:rPr>
          <w:rStyle w:val="Nagwek5"/>
          <w:color w:val="000000"/>
          <w:lang w:val="ru-RU" w:eastAsia="ru-RU"/>
        </w:rPr>
        <w:t xml:space="preserve">СО </w:t>
      </w:r>
      <w:r>
        <w:rPr>
          <w:rStyle w:val="Nagwek5"/>
          <w:color w:val="000000"/>
        </w:rPr>
        <w:t>I JAK NORMALIZOWAĆ W JĘZYKU?</w:t>
      </w:r>
      <w:bookmarkEnd w:id="10"/>
    </w:p>
    <w:p w:rsidR="00000000" w:rsidRDefault="00DF1A6B">
      <w:pPr>
        <w:pStyle w:val="Teksttreci30"/>
        <w:shd w:val="clear" w:color="auto" w:fill="auto"/>
        <w:spacing w:after="0" w:line="288" w:lineRule="exact"/>
        <w:ind w:firstLine="460"/>
        <w:jc w:val="both"/>
      </w:pPr>
      <w:r>
        <w:rPr>
          <w:rStyle w:val="Teksttreci3"/>
          <w:color w:val="000000"/>
        </w:rPr>
        <w:t>26 czerwca 1991 roku w Pałacu Staszica w Warszawie odbyła się dyskusja panelowa na te</w:t>
      </w:r>
      <w:r>
        <w:rPr>
          <w:rStyle w:val="Teksttreci3"/>
          <w:color w:val="000000"/>
        </w:rPr>
        <w:softHyphen/>
        <w:t xml:space="preserve">mat </w:t>
      </w:r>
      <w:r>
        <w:rPr>
          <w:rStyle w:val="Teksttreci3TimesNewRoman"/>
          <w:color w:val="000000"/>
        </w:rPr>
        <w:t>Czy</w:t>
      </w:r>
      <w:r>
        <w:rPr>
          <w:rStyle w:val="Teksttreci3"/>
          <w:color w:val="000000"/>
        </w:rPr>
        <w:t xml:space="preserve">. </w:t>
      </w:r>
      <w:r>
        <w:rPr>
          <w:rStyle w:val="Teksttreci3TimesNewRoman"/>
          <w:color w:val="000000"/>
        </w:rPr>
        <w:t>co i jak normalizować w języku.</w:t>
      </w:r>
      <w:r>
        <w:rPr>
          <w:rStyle w:val="Teksttreci3"/>
          <w:color w:val="000000"/>
        </w:rPr>
        <w:t xml:space="preserve"> W spotkaniu wzięli udział: Jerzy Axer</w:t>
      </w:r>
      <w:r>
        <w:rPr>
          <w:rStyle w:val="Teksttreci3"/>
          <w:color w:val="000000"/>
          <w:lang w:val="ru-RU" w:eastAsia="ru-RU"/>
        </w:rPr>
        <w:t xml:space="preserve">, </w:t>
      </w:r>
      <w:r>
        <w:rPr>
          <w:rStyle w:val="Teksttreci3"/>
          <w:color w:val="000000"/>
        </w:rPr>
        <w:t>Andrzej Bier</w:t>
      </w:r>
      <w:r>
        <w:rPr>
          <w:rStyle w:val="Teksttreci3"/>
          <w:color w:val="000000"/>
        </w:rPr>
        <w:softHyphen/>
        <w:t>nacki. Teresa Dobrzyńska. Włod</w:t>
      </w:r>
      <w:r>
        <w:rPr>
          <w:rStyle w:val="Teksttreci3"/>
          <w:color w:val="000000"/>
        </w:rPr>
        <w:t>zimierz Gruszczyński. Paweł Hertz oraz licznie zgromadzeni goście, głównie ze środowiska polonistyki warszawskiej, ale także literacki i wydawcy. Dysku</w:t>
      </w:r>
      <w:r>
        <w:rPr>
          <w:rStyle w:val="Teksttreci3"/>
          <w:color w:val="000000"/>
        </w:rPr>
        <w:softHyphen/>
        <w:t>sję rozpoczął Włodzimierz Gruszczyński od sformułowania definicji normalizacji. Jest ona dzia</w:t>
      </w:r>
      <w:r>
        <w:rPr>
          <w:rStyle w:val="Teksttreci3"/>
          <w:color w:val="000000"/>
        </w:rPr>
        <w:softHyphen/>
        <w:t xml:space="preserve">łalnością </w:t>
      </w:r>
      <w:r>
        <w:rPr>
          <w:rStyle w:val="Teksttreci3"/>
          <w:color w:val="000000"/>
        </w:rPr>
        <w:t>instrumentalną, standaryzującą zachowania językowe, opisem o wartości deskryptywnej i preskryptywnej. W takim ujęciu prawdziwym językiem polskim jest to, co zostało znor</w:t>
      </w:r>
      <w:r>
        <w:rPr>
          <w:rStyle w:val="Teksttreci3"/>
          <w:color w:val="000000"/>
        </w:rPr>
        <w:softHyphen/>
        <w:t>malizowane, to wszystko zaś, co niestandardowe, pozostaje poza jego zakresem.</w:t>
      </w:r>
    </w:p>
    <w:p w:rsidR="00000000" w:rsidRDefault="00DF1A6B">
      <w:pPr>
        <w:pStyle w:val="Teksttreci30"/>
        <w:shd w:val="clear" w:color="auto" w:fill="auto"/>
        <w:spacing w:after="0" w:line="288" w:lineRule="exact"/>
        <w:ind w:firstLine="460"/>
        <w:jc w:val="both"/>
      </w:pPr>
      <w:r>
        <w:rPr>
          <w:rStyle w:val="Teksttreci3"/>
          <w:color w:val="000000"/>
        </w:rPr>
        <w:t>Takie uj</w:t>
      </w:r>
      <w:r>
        <w:rPr>
          <w:rStyle w:val="Teksttreci3"/>
          <w:color w:val="000000"/>
        </w:rPr>
        <w:t xml:space="preserve">ęcie normalizacji napotkało natychmiastowy sprzeciw. Adam </w:t>
      </w:r>
      <w:r>
        <w:rPr>
          <w:rStyle w:val="Teksttreci3"/>
          <w:color w:val="000000"/>
          <w:lang w:val="de-DE" w:eastAsia="de-DE"/>
        </w:rPr>
        <w:t xml:space="preserve">Weinsberg </w:t>
      </w:r>
      <w:r>
        <w:rPr>
          <w:rStyle w:val="Teksttreci3"/>
          <w:color w:val="000000"/>
        </w:rPr>
        <w:t>zwrócił uwagę, że nigdy nie podlegają normalizacji wszystkie warstwy polszczyzny, język jako taki. lecz tylko jego warstwa oficjalna.</w:t>
      </w:r>
    </w:p>
    <w:p w:rsidR="00000000" w:rsidRDefault="00DF1A6B">
      <w:pPr>
        <w:pStyle w:val="Teksttreci30"/>
        <w:shd w:val="clear" w:color="auto" w:fill="auto"/>
        <w:spacing w:after="0" w:line="288" w:lineRule="exact"/>
        <w:ind w:firstLine="460"/>
        <w:jc w:val="both"/>
      </w:pPr>
      <w:r>
        <w:rPr>
          <w:rStyle w:val="Teksttreci3"/>
          <w:color w:val="000000"/>
        </w:rPr>
        <w:t>Następnie Gruszczyński odczytał pytania przekazane wcz</w:t>
      </w:r>
      <w:r>
        <w:rPr>
          <w:rStyle w:val="Teksttreci3"/>
          <w:color w:val="000000"/>
        </w:rPr>
        <w:t>eśniej uczestnikom panelu i wyzna</w:t>
      </w:r>
      <w:r>
        <w:rPr>
          <w:rStyle w:val="Teksttreci3"/>
          <w:color w:val="000000"/>
        </w:rPr>
        <w:softHyphen/>
        <w:t xml:space="preserve">czające główny nurt dyskusji: 1. </w:t>
      </w:r>
      <w:r>
        <w:rPr>
          <w:rStyle w:val="Teksttreci3TimesNewRoman"/>
          <w:color w:val="000000"/>
        </w:rPr>
        <w:t>Czy w języku ma obowiązywać pełny liberalizm i ewentualnie w jakim zakresie</w:t>
      </w:r>
      <w:r>
        <w:rPr>
          <w:rStyle w:val="Teksttreci3"/>
          <w:color w:val="000000"/>
        </w:rPr>
        <w:t xml:space="preserve">, </w:t>
      </w:r>
      <w:r>
        <w:rPr>
          <w:rStyle w:val="Teksttreci3TimesNewRoman"/>
          <w:color w:val="000000"/>
        </w:rPr>
        <w:t>czy. przeciwnie</w:t>
      </w:r>
      <w:r>
        <w:rPr>
          <w:rStyle w:val="Teksttreci3"/>
          <w:color w:val="000000"/>
        </w:rPr>
        <w:t xml:space="preserve">, </w:t>
      </w:r>
      <w:r>
        <w:rPr>
          <w:rStyle w:val="Teksttreci3TimesNewRoman"/>
          <w:color w:val="000000"/>
        </w:rPr>
        <w:t>konieczna jest normalizacja?</w:t>
      </w:r>
      <w:r>
        <w:rPr>
          <w:rStyle w:val="Teksttreci3"/>
          <w:color w:val="000000"/>
        </w:rPr>
        <w:t xml:space="preserve"> 2. </w:t>
      </w:r>
      <w:r>
        <w:rPr>
          <w:rStyle w:val="Teksttreci3TimesNewRoman"/>
          <w:color w:val="000000"/>
        </w:rPr>
        <w:t>Jeżeli kodyfikować</w:t>
      </w:r>
      <w:r>
        <w:rPr>
          <w:rStyle w:val="Teksttreci3"/>
          <w:color w:val="000000"/>
        </w:rPr>
        <w:t xml:space="preserve">. </w:t>
      </w:r>
      <w:r>
        <w:rPr>
          <w:rStyle w:val="Teksttreci3TimesNewRoman"/>
          <w:color w:val="000000"/>
        </w:rPr>
        <w:t>to co. w jakim zakresie i jak szczegółowo?</w:t>
      </w:r>
      <w:r>
        <w:rPr>
          <w:rStyle w:val="Teksttreci3"/>
          <w:color w:val="000000"/>
        </w:rPr>
        <w:t xml:space="preserve"> </w:t>
      </w:r>
      <w:r>
        <w:rPr>
          <w:rStyle w:val="Teksttreci3"/>
          <w:color w:val="000000"/>
        </w:rPr>
        <w:t xml:space="preserve">3. </w:t>
      </w:r>
      <w:r>
        <w:rPr>
          <w:rStyle w:val="Teksttreci3TimesNewRoman"/>
          <w:color w:val="000000"/>
        </w:rPr>
        <w:t xml:space="preserve">Jakie powinny być kryteria ustalania norm językowych? </w:t>
      </w:r>
      <w:r>
        <w:rPr>
          <w:rStyle w:val="Teksttreci3"/>
          <w:color w:val="000000"/>
        </w:rPr>
        <w:t xml:space="preserve">4. </w:t>
      </w:r>
      <w:r>
        <w:rPr>
          <w:rStyle w:val="Teksttreci3TimesNewRoman"/>
          <w:color w:val="000000"/>
        </w:rPr>
        <w:t>Jaki charakter mają normy</w:t>
      </w:r>
      <w:r>
        <w:rPr>
          <w:rStyle w:val="Teksttreci3"/>
          <w:color w:val="000000"/>
        </w:rPr>
        <w:t xml:space="preserve"> — </w:t>
      </w:r>
      <w:r>
        <w:rPr>
          <w:rStyle w:val="Teksttreci3TimesNewRoman"/>
          <w:color w:val="000000"/>
        </w:rPr>
        <w:t>nakazów</w:t>
      </w:r>
      <w:r>
        <w:rPr>
          <w:rStyle w:val="Teksttreci3"/>
          <w:color w:val="000000"/>
        </w:rPr>
        <w:t xml:space="preserve">, </w:t>
      </w:r>
      <w:r>
        <w:rPr>
          <w:rStyle w:val="Teksttreci3TimesNewRoman"/>
          <w:color w:val="000000"/>
        </w:rPr>
        <w:t>rad czy subiektywnych ocen?</w:t>
      </w:r>
      <w:r>
        <w:rPr>
          <w:rStyle w:val="Teksttreci3"/>
          <w:color w:val="000000"/>
        </w:rPr>
        <w:t xml:space="preserve"> Zwrócił także uwagę na biegunowo różne ujmowanie kwestii normy —</w:t>
      </w:r>
      <w:r>
        <w:rPr>
          <w:rStyle w:val="Teksttreci3"/>
          <w:color w:val="000000"/>
        </w:rPr>
        <w:t xml:space="preserve"> istnienie postaw: demokratycznej i elitarnej, purystycznej i internacjonalistycznej, traktowanie języka jako tworu dynamicznego albo. przeciw</w:t>
      </w:r>
      <w:r>
        <w:rPr>
          <w:rStyle w:val="Teksttreci3"/>
          <w:color w:val="000000"/>
        </w:rPr>
        <w:softHyphen/>
        <w:t>nie. statycznego.</w:t>
      </w:r>
    </w:p>
    <w:p w:rsidR="00000000" w:rsidRDefault="00DF1A6B">
      <w:pPr>
        <w:pStyle w:val="Teksttreci30"/>
        <w:shd w:val="clear" w:color="auto" w:fill="auto"/>
        <w:spacing w:after="0" w:line="288" w:lineRule="exact"/>
        <w:ind w:firstLine="460"/>
        <w:jc w:val="both"/>
      </w:pPr>
      <w:r>
        <w:rPr>
          <w:rStyle w:val="Teksttreci3"/>
          <w:color w:val="000000"/>
        </w:rPr>
        <w:t>Następnie zabrała głos Teresa Dobrzyńska. Stwierdziła, że ujęcie normy jako wytworu pro</w:t>
      </w:r>
      <w:r>
        <w:rPr>
          <w:rStyle w:val="Teksttreci3"/>
          <w:color w:val="000000"/>
        </w:rPr>
        <w:softHyphen/>
        <w:t>cesó</w:t>
      </w:r>
      <w:r>
        <w:rPr>
          <w:rStyle w:val="Teksttreci3"/>
          <w:color w:val="000000"/>
        </w:rPr>
        <w:t>w kodyfikacji zakłada pewną arbitralność. Tymczasem norma jest elementem świadomości językowej ogółu mówiących. Potrzeba standaryzacji wynika przede wszystkim z przekonania, że norma korzystnie wpływa na skuteczność komunikacji. Świadczy o tym fakt. że każ</w:t>
      </w:r>
      <w:r>
        <w:rPr>
          <w:rStyle w:val="Teksttreci3"/>
          <w:color w:val="000000"/>
        </w:rPr>
        <w:t>de środowis</w:t>
      </w:r>
      <w:r>
        <w:rPr>
          <w:rStyle w:val="Teksttreci3"/>
          <w:color w:val="000000"/>
        </w:rPr>
        <w:softHyphen/>
        <w:t>ko wytwarza pewien standard porozumiewania się, tworzy normę, choć wcale nie musi jej kody</w:t>
      </w:r>
      <w:r>
        <w:rPr>
          <w:rStyle w:val="Teksttreci3"/>
          <w:color w:val="000000"/>
        </w:rPr>
        <w:softHyphen/>
        <w:t xml:space="preserve">fikować. Warto zatem mówić jedynie o normie powstającej w komunikacji ogólnospołecznej — normie języka literackiego (pisanego i mówionego) i publicznego </w:t>
      </w:r>
      <w:r>
        <w:rPr>
          <w:rStyle w:val="Teksttreci3"/>
          <w:color w:val="000000"/>
        </w:rPr>
        <w:t>oraz odmian mniej oficjal</w:t>
      </w:r>
      <w:r>
        <w:rPr>
          <w:rStyle w:val="Teksttreci3"/>
          <w:color w:val="000000"/>
        </w:rPr>
        <w:softHyphen/>
        <w:t>nych. Z uznaniem norm językowych wiąże się uznanie pewnych wzorów osobowych. O tym, czy norma będzie wcielona w życic, społecznie zaaprobowana, decyduje bowiem jej „nosiciel". Dy</w:t>
      </w:r>
      <w:r>
        <w:rPr>
          <w:rStyle w:val="Teksttreci3"/>
          <w:color w:val="000000"/>
        </w:rPr>
        <w:softHyphen/>
        <w:t xml:space="preserve">skutantka zwróciła też uwagę na to. że trudno jest </w:t>
      </w:r>
      <w:r>
        <w:rPr>
          <w:rStyle w:val="Teksttreci3"/>
          <w:color w:val="000000"/>
        </w:rPr>
        <w:t>wskazać grupę, która mogłaby dostarczać sta</w:t>
      </w:r>
      <w:r>
        <w:rPr>
          <w:rStyle w:val="Teksttreci3"/>
          <w:color w:val="000000"/>
        </w:rPr>
        <w:softHyphen/>
        <w:t>łych wzorów zachowań językowych. Z dużą rezerwą odniosła się do inteligencji jako warstwy zróżnicowanej wewnętrznie, ulegającej modom językowym, mającej do języka stosunek ludyczny.</w:t>
      </w:r>
    </w:p>
    <w:p w:rsidR="00000000" w:rsidRDefault="00DF1A6B">
      <w:pPr>
        <w:pStyle w:val="Teksttreci30"/>
        <w:shd w:val="clear" w:color="auto" w:fill="auto"/>
        <w:spacing w:after="0" w:line="288" w:lineRule="exact"/>
        <w:ind w:firstLine="460"/>
        <w:jc w:val="both"/>
      </w:pPr>
      <w:r>
        <w:rPr>
          <w:rStyle w:val="Teksttreci3"/>
          <w:color w:val="000000"/>
        </w:rPr>
        <w:t xml:space="preserve">Hanna </w:t>
      </w:r>
      <w:r>
        <w:rPr>
          <w:rStyle w:val="Teksttreci3"/>
          <w:color w:val="000000"/>
          <w:lang w:val="de-DE" w:eastAsia="de-DE"/>
        </w:rPr>
        <w:t xml:space="preserve">Kirchner </w:t>
      </w:r>
      <w:r>
        <w:rPr>
          <w:rStyle w:val="Teksttreci3"/>
          <w:color w:val="000000"/>
        </w:rPr>
        <w:t>w wypowiedzi pe</w:t>
      </w:r>
      <w:r>
        <w:rPr>
          <w:rStyle w:val="Teksttreci3"/>
          <w:color w:val="000000"/>
        </w:rPr>
        <w:t>łnej emocji i troski o stan współczesnej polszczyzny wska</w:t>
      </w:r>
      <w:r>
        <w:rPr>
          <w:rStyle w:val="Teksttreci3"/>
          <w:color w:val="000000"/>
        </w:rPr>
        <w:softHyphen/>
        <w:t>zała na istnienie jeszcze jednej normy — wytwarzanej przez środki masowego przekazu. (W ro</w:t>
      </w:r>
      <w:r>
        <w:rPr>
          <w:rStyle w:val="Teksttreci3"/>
          <w:color w:val="000000"/>
        </w:rPr>
        <w:softHyphen/>
        <w:t>zumieniu językoznawczym jest to raczej zwyczaj, typ zachowań). Dyskutantka, przeciw</w:t>
      </w:r>
      <w:r>
        <w:rPr>
          <w:rStyle w:val="Teksttreci3"/>
          <w:color w:val="000000"/>
        </w:rPr>
        <w:softHyphen/>
        <w:t>stawiając ją zagrożonej</w:t>
      </w:r>
      <w:r>
        <w:rPr>
          <w:rStyle w:val="Teksttreci3"/>
          <w:color w:val="000000"/>
        </w:rPr>
        <w:t xml:space="preserve"> normie wzorcowej, zaapelowała o podjęcie działań ochronno-edukacyjnych, które określiła mianem ekologii języka.</w:t>
      </w:r>
    </w:p>
    <w:p w:rsidR="00000000" w:rsidRDefault="00DF1A6B">
      <w:pPr>
        <w:pStyle w:val="Teksttreci30"/>
        <w:shd w:val="clear" w:color="auto" w:fill="auto"/>
        <w:spacing w:after="0" w:line="288" w:lineRule="exact"/>
        <w:ind w:firstLine="460"/>
        <w:jc w:val="both"/>
        <w:sectPr w:rsidR="00000000">
          <w:headerReference w:type="even" r:id="rId86"/>
          <w:headerReference w:type="default" r:id="rId87"/>
          <w:headerReference w:type="first" r:id="rId88"/>
          <w:footerReference w:type="first" r:id="rId89"/>
          <w:pgSz w:w="11900" w:h="16840"/>
          <w:pgMar w:top="557" w:right="1023" w:bottom="557" w:left="1469" w:header="0" w:footer="3" w:gutter="0"/>
          <w:pgNumType w:start="74"/>
          <w:cols w:space="720"/>
          <w:noEndnote/>
          <w:docGrid w:linePitch="360"/>
        </w:sectPr>
      </w:pPr>
      <w:r>
        <w:rPr>
          <w:rStyle w:val="Teksttreci3"/>
          <w:color w:val="000000"/>
        </w:rPr>
        <w:t>Odmienna stylistycznie i merytorycznie była wypowiedź kolejnego uczestnika panelu — pisarza. Pawła Hertza. Sprzeciwił się on jakiemukolwiek dzi</w:t>
      </w:r>
      <w:r>
        <w:rPr>
          <w:rStyle w:val="Teksttreci3"/>
          <w:color w:val="000000"/>
        </w:rPr>
        <w:t>ałaniu normalizacyjnemu. Pojmując je jako przejaw rządzenia się w języku, uznał je za nieskuteczne, niecelowe i sztuczne. Język</w:t>
      </w:r>
    </w:p>
    <w:p w:rsidR="00000000" w:rsidRDefault="00DF1A6B">
      <w:pPr>
        <w:pStyle w:val="Teksttreci30"/>
        <w:shd w:val="clear" w:color="auto" w:fill="auto"/>
        <w:spacing w:after="0" w:line="288" w:lineRule="exact"/>
        <w:jc w:val="both"/>
      </w:pPr>
      <w:r>
        <w:rPr>
          <w:rStyle w:val="Teksttreci3"/>
          <w:color w:val="000000"/>
        </w:rPr>
        <w:lastRenderedPageBreak/>
        <w:t>stanowiący o nas w o wiele większym stopniu niż my o nim. jest tworem delikatnym i bogatym, żywiołem i ekspresją, a wszelkie próby nałożenia nań wzoru są daremne. Zdaniem pisarza</w:t>
      </w:r>
      <w:r>
        <w:rPr>
          <w:rStyle w:val="Teksttreci3"/>
          <w:color w:val="000000"/>
        </w:rPr>
        <w:t xml:space="preserve"> języ</w:t>
      </w:r>
      <w:r>
        <w:rPr>
          <w:rStyle w:val="Teksttreci3"/>
          <w:color w:val="000000"/>
        </w:rPr>
        <w:softHyphen/>
        <w:t>koznawca może pełnić funkcję eksperta, ale nie autora zasad czy przepisów. Z wyraźną niechę</w:t>
      </w:r>
      <w:r>
        <w:rPr>
          <w:rStyle w:val="Teksttreci3"/>
          <w:color w:val="000000"/>
        </w:rPr>
        <w:softHyphen/>
        <w:t>cią odniósł się Paweł Hertz do ujednolicania i normalizowania języka, widząc w jego zróżnicowaniu główne źródło piękna. Przypomniał, że brak powszechnej zgody</w:t>
      </w:r>
      <w:r>
        <w:rPr>
          <w:rStyle w:val="Teksttreci3"/>
          <w:color w:val="000000"/>
        </w:rPr>
        <w:t xml:space="preserve"> na normalizację dziewiętnastowiecznej polszczyzny sprawił, iż powstały najwybitniejsze dzieła polskiej literatu</w:t>
      </w:r>
      <w:r>
        <w:rPr>
          <w:rStyle w:val="Teksttreci3"/>
          <w:color w:val="000000"/>
        </w:rPr>
        <w:softHyphen/>
        <w:t>ry. Ich autorzy mogli czerpać z wielu różnych zasobów językowych, dzięki czemu my odziedzi</w:t>
      </w:r>
      <w:r>
        <w:rPr>
          <w:rStyle w:val="Teksttreci3"/>
          <w:color w:val="000000"/>
        </w:rPr>
        <w:softHyphen/>
        <w:t>czyliśmy polszczyznę różnorodną, bogatą i piękną. Pr</w:t>
      </w:r>
      <w:r>
        <w:rPr>
          <w:rStyle w:val="Teksttreci3"/>
          <w:color w:val="000000"/>
        </w:rPr>
        <w:t>zeszkodą w normalizowaniu jest także odczuwalny brak autorytetów. Inteligencja nie zasłużyła sobie na taką pozycję, nie ma więc pra</w:t>
      </w:r>
      <w:r>
        <w:rPr>
          <w:rStyle w:val="Teksttreci3"/>
          <w:color w:val="000000"/>
        </w:rPr>
        <w:softHyphen/>
        <w:t xml:space="preserve">wa być mistrzem i nauczycielem narodu. Nie daje jej tego prawa nawet umiejętność poprawnego mówienia. Następnie Paweł Hertz </w:t>
      </w:r>
      <w:r>
        <w:rPr>
          <w:rStyle w:val="Teksttreci3"/>
          <w:color w:val="000000"/>
        </w:rPr>
        <w:t>opowiedział się za pełnym liberalizmem wobec języka z za</w:t>
      </w:r>
      <w:r>
        <w:rPr>
          <w:rStyle w:val="Teksttreci3"/>
          <w:color w:val="000000"/>
        </w:rPr>
        <w:softHyphen/>
        <w:t xml:space="preserve">chowaniem prawa do krytyki. Za pożyteczną i celową uznał natomiast rejestrującą działalność leksykograficzną. Jako przykład posłużył tu </w:t>
      </w:r>
      <w:r>
        <w:rPr>
          <w:rStyle w:val="Teksttreci3TimesNewRoman"/>
          <w:color w:val="000000"/>
        </w:rPr>
        <w:t>Słownik warszawski</w:t>
      </w:r>
      <w:r>
        <w:rPr>
          <w:rStyle w:val="Teksttreci3"/>
          <w:color w:val="000000"/>
        </w:rPr>
        <w:t xml:space="preserve"> uznany za lepszy (bo właśnie rejestrujący) o</w:t>
      </w:r>
      <w:r>
        <w:rPr>
          <w:rStyle w:val="Teksttreci3"/>
          <w:color w:val="000000"/>
        </w:rPr>
        <w:t xml:space="preserve">d normatywnego </w:t>
      </w:r>
      <w:r>
        <w:rPr>
          <w:rStyle w:val="Teksttreci3TimesNewRoman"/>
          <w:color w:val="000000"/>
        </w:rPr>
        <w:t>Słownika języka polskiego</w:t>
      </w:r>
      <w:r>
        <w:rPr>
          <w:rStyle w:val="Teksttreci3"/>
          <w:color w:val="000000"/>
        </w:rPr>
        <w:t xml:space="preserve"> pod redakcją Doroszewskiego. Pisarz uważa także za potrzebne przygotowanie nowego słownika języka polskiego — rejestrującego możliwie obficie wszystkie współczesne fakty językowe. Jest zdecydowanie przeciwny tworze</w:t>
      </w:r>
      <w:r>
        <w:rPr>
          <w:rStyle w:val="Teksttreci3"/>
          <w:color w:val="000000"/>
        </w:rPr>
        <w:softHyphen/>
      </w:r>
      <w:r>
        <w:rPr>
          <w:rStyle w:val="Teksttreci3"/>
          <w:color w:val="000000"/>
        </w:rPr>
        <w:t>niu instytucji zajmującej się kodyfikacją języka.</w:t>
      </w:r>
    </w:p>
    <w:p w:rsidR="00000000" w:rsidRDefault="00DF1A6B">
      <w:pPr>
        <w:pStyle w:val="Teksttreci30"/>
        <w:shd w:val="clear" w:color="auto" w:fill="auto"/>
        <w:spacing w:after="0" w:line="288" w:lineRule="exact"/>
        <w:ind w:firstLine="440"/>
        <w:jc w:val="both"/>
      </w:pPr>
      <w:r>
        <w:rPr>
          <w:rStyle w:val="Teksttreci3"/>
          <w:color w:val="000000"/>
        </w:rPr>
        <w:t>Inne stanowisko zajął Andrzej Biernacki. W swojej wypowiedzi przypomniał, jak ściśle pok</w:t>
      </w:r>
      <w:r>
        <w:rPr>
          <w:rStyle w:val="Teksttreci3"/>
          <w:color w:val="000000"/>
        </w:rPr>
        <w:softHyphen/>
        <w:t>rywa się dobre myślenie z dobrym językiem i jak właściwie używany język pomaga w myśleniu. Stwierdził, że postawa nie</w:t>
      </w:r>
      <w:r>
        <w:rPr>
          <w:rStyle w:val="Teksttreci3"/>
          <w:color w:val="000000"/>
        </w:rPr>
        <w:t>konserwatywna wobec języka doprowadza do niezrozumienia tekstów literackich i do utraty łączności z historią narodu. Własny stosunek do języka określił jako kon</w:t>
      </w:r>
      <w:r>
        <w:rPr>
          <w:rStyle w:val="Teksttreci3"/>
          <w:color w:val="000000"/>
        </w:rPr>
        <w:softHyphen/>
        <w:t xml:space="preserve">serwatywny. Za pożyteczną, bo dodatnio wpływającą na ogólną stosowność zachowań, uznał postawę </w:t>
      </w:r>
      <w:r>
        <w:rPr>
          <w:rStyle w:val="Teksttreci3"/>
          <w:color w:val="000000"/>
        </w:rPr>
        <w:t>purystyczną. Język nie ma być tworem demokratycznym, ale właśnie elitarnym, choć oczywiście istnieje w nim kilka poziomów normy.</w:t>
      </w:r>
    </w:p>
    <w:p w:rsidR="00000000" w:rsidRDefault="00DF1A6B">
      <w:pPr>
        <w:pStyle w:val="Teksttreci30"/>
        <w:shd w:val="clear" w:color="auto" w:fill="auto"/>
        <w:spacing w:after="0" w:line="288" w:lineRule="exact"/>
        <w:ind w:firstLine="440"/>
        <w:jc w:val="both"/>
      </w:pPr>
      <w:r>
        <w:rPr>
          <w:rStyle w:val="Teksttreci3"/>
          <w:color w:val="000000"/>
        </w:rPr>
        <w:t>W swojej drugiej wypowiedzi Teresa Dobrzyńska zwróciła uwagę dyskutantów na fakt. że norma ujęta w słownikach nie wynika z zało</w:t>
      </w:r>
      <w:r>
        <w:rPr>
          <w:rStyle w:val="Teksttreci3"/>
          <w:color w:val="000000"/>
        </w:rPr>
        <w:t>żenia, iż całe społeczeństwo będzie mówić jednako</w:t>
      </w:r>
      <w:r>
        <w:rPr>
          <w:rStyle w:val="Teksttreci3"/>
          <w:color w:val="000000"/>
        </w:rPr>
        <w:softHyphen/>
        <w:t>wo — normatywność słowników wcale nie oznacza normatywności zachowań społecznych. Ję</w:t>
      </w:r>
      <w:r>
        <w:rPr>
          <w:rStyle w:val="Teksttreci3"/>
          <w:color w:val="000000"/>
        </w:rPr>
        <w:softHyphen/>
        <w:t>zyk znormalizowany — to właśnie język uspołeczniony, element wspólnoty obiegu infor</w:t>
      </w:r>
      <w:r>
        <w:rPr>
          <w:rStyle w:val="Teksttreci3"/>
          <w:color w:val="000000"/>
        </w:rPr>
        <w:softHyphen/>
        <w:t>macyjnego związanego z tradycją.</w:t>
      </w:r>
    </w:p>
    <w:p w:rsidR="00000000" w:rsidRDefault="00DF1A6B">
      <w:pPr>
        <w:pStyle w:val="Teksttreci30"/>
        <w:shd w:val="clear" w:color="auto" w:fill="auto"/>
        <w:spacing w:after="0" w:line="288" w:lineRule="exact"/>
        <w:ind w:firstLine="440"/>
        <w:jc w:val="both"/>
      </w:pPr>
      <w:r>
        <w:rPr>
          <w:rStyle w:val="Teksttreci3"/>
          <w:color w:val="000000"/>
        </w:rPr>
        <w:t>Podo</w:t>
      </w:r>
      <w:r>
        <w:rPr>
          <w:rStyle w:val="Teksttreci3"/>
          <w:color w:val="000000"/>
        </w:rPr>
        <w:t xml:space="preserve">bny wątek pojawił się w wystąpieniu Jerzego </w:t>
      </w:r>
      <w:r>
        <w:rPr>
          <w:rStyle w:val="Teksttreci3"/>
          <w:color w:val="000000"/>
          <w:lang w:val="en-US" w:eastAsia="en-US"/>
        </w:rPr>
        <w:t xml:space="preserve">Axera. </w:t>
      </w:r>
      <w:r>
        <w:rPr>
          <w:rStyle w:val="Teksttreci3"/>
          <w:color w:val="000000"/>
        </w:rPr>
        <w:t>„Specyfika polskiej sytuacji — powiedział Jerzy Axer</w:t>
      </w:r>
      <w:r>
        <w:rPr>
          <w:rStyle w:val="Teksttreci3"/>
          <w:color w:val="000000"/>
          <w:lang w:val="ru-RU" w:eastAsia="ru-RU"/>
        </w:rPr>
        <w:t xml:space="preserve"> </w:t>
      </w:r>
      <w:r>
        <w:rPr>
          <w:rStyle w:val="Teksttreci3"/>
          <w:color w:val="000000"/>
        </w:rPr>
        <w:t>— polega na tym, że tożsamość narodowa jest w sposób nieproporcjonal</w:t>
      </w:r>
      <w:r>
        <w:rPr>
          <w:rStyle w:val="Teksttreci3"/>
          <w:color w:val="000000"/>
        </w:rPr>
        <w:softHyphen/>
        <w:t>ny gwarantowana przez słowo wypowiedziane w przeszłości". Język zapewnia nam łączno</w:t>
      </w:r>
      <w:r>
        <w:rPr>
          <w:rStyle w:val="Teksttreci3"/>
          <w:color w:val="000000"/>
        </w:rPr>
        <w:t>ść z przeszłością, z tradycją. Troska o język jest zatem tożsama z ochroną wartości narodowych. Dbałość o słowo umożliwia rozumienie tekstów z przeszłości, rozumienie tradycji i historii.</w:t>
      </w:r>
    </w:p>
    <w:p w:rsidR="00000000" w:rsidRDefault="00DF1A6B">
      <w:pPr>
        <w:pStyle w:val="Teksttreci30"/>
        <w:shd w:val="clear" w:color="auto" w:fill="auto"/>
        <w:spacing w:after="0" w:line="288" w:lineRule="exact"/>
        <w:ind w:firstLine="440"/>
        <w:jc w:val="both"/>
      </w:pPr>
      <w:r>
        <w:rPr>
          <w:rStyle w:val="Teksttreci3"/>
          <w:color w:val="000000"/>
        </w:rPr>
        <w:t>Włodzimierz Gruszczyński zwracając uwagę</w:t>
      </w:r>
      <w:r>
        <w:rPr>
          <w:rStyle w:val="Teksttreci3"/>
          <w:color w:val="000000"/>
        </w:rPr>
        <w:t xml:space="preserve"> na niezrozumienie klasyki literackiej przez młode pokolenie na zachodzie Europy, stwierdził, że nie należy przeceniać ciągłości tradycji w życiu społecznym. Następnie odczytał tekst przygotowany jako głos w dyskusji przez Andrze</w:t>
      </w:r>
      <w:r>
        <w:rPr>
          <w:rStyle w:val="Teksttreci3"/>
          <w:color w:val="000000"/>
        </w:rPr>
        <w:softHyphen/>
        <w:t>ja Markowskiego. Tekst ten</w:t>
      </w:r>
      <w:r>
        <w:rPr>
          <w:rStyle w:val="Teksttreci3"/>
          <w:color w:val="000000"/>
        </w:rPr>
        <w:t xml:space="preserve"> okazał się szczególnie potrzebny — obszernie i jednoznacznie przedstawiał ukształtowane od dawna poglądy pracowników Zakładu Kultury Języka w IJP UW na kwestię normy, jej kodyfikacji i popularyzacji. Ukazał także różnice w pojmowaniu normali</w:t>
      </w:r>
      <w:r>
        <w:rPr>
          <w:rStyle w:val="Teksttreci3"/>
          <w:color w:val="000000"/>
        </w:rPr>
        <w:softHyphen/>
        <w:t>zacji przez j</w:t>
      </w:r>
      <w:r>
        <w:rPr>
          <w:rStyle w:val="Teksttreci3"/>
          <w:color w:val="000000"/>
        </w:rPr>
        <w:t>ęzykoznawców i przez ludzi spoza tego środowiska.</w:t>
      </w:r>
    </w:p>
    <w:p w:rsidR="00000000" w:rsidRDefault="00DF1A6B">
      <w:pPr>
        <w:pStyle w:val="Teksttreci30"/>
        <w:shd w:val="clear" w:color="auto" w:fill="auto"/>
        <w:spacing w:after="0" w:line="288" w:lineRule="exact"/>
        <w:ind w:firstLine="440"/>
        <w:jc w:val="both"/>
      </w:pPr>
      <w:r>
        <w:rPr>
          <w:rStyle w:val="Teksttreci3"/>
          <w:color w:val="000000"/>
        </w:rPr>
        <w:t>Normalizacja — to dla Andrzeja Markowskiego kodyfikacja i wartościowanie zjawisk języ</w:t>
      </w:r>
      <w:r>
        <w:rPr>
          <w:rStyle w:val="Teksttreci3"/>
          <w:color w:val="000000"/>
        </w:rPr>
        <w:softHyphen/>
        <w:t>kowych poprzedzone długimi badaniami różnych elementów języka (środowiskowych, regional</w:t>
      </w:r>
      <w:r>
        <w:rPr>
          <w:rStyle w:val="Teksttreci3"/>
          <w:color w:val="000000"/>
        </w:rPr>
        <w:softHyphen/>
        <w:t>nych. stylistycznych) oraz ich o</w:t>
      </w:r>
      <w:r>
        <w:rPr>
          <w:rStyle w:val="Teksttreci3"/>
          <w:color w:val="000000"/>
        </w:rPr>
        <w:t>pisem. Dopiero z takiego opisu wyłania się norma na wszystkich swoich poziomach i we wszystkich wariantach. Jednolita jest tylko norma ortograficzna. Kodyfi</w:t>
      </w:r>
      <w:r>
        <w:rPr>
          <w:rStyle w:val="Teksttreci3"/>
          <w:color w:val="000000"/>
        </w:rPr>
        <w:softHyphen/>
        <w:t>kacja polega w większym stopniu na zbieraniu i porządkowaniu informacji, w mniejszym zaś na formuło</w:t>
      </w:r>
      <w:r>
        <w:rPr>
          <w:rStyle w:val="Teksttreci3"/>
          <w:color w:val="000000"/>
        </w:rPr>
        <w:t>waniu zaleceń. Nakazy i zakazy pozostają poza zasięgiem tak rozumianej kodyfikacji. Norma językowa nie jest oczywiście jedna i jednolita. Da się wyróżnić kilka jej poziomów: nor</w:t>
      </w:r>
      <w:r>
        <w:rPr>
          <w:rStyle w:val="Teksttreci3"/>
          <w:color w:val="000000"/>
        </w:rPr>
        <w:softHyphen/>
        <w:t>mę wzorcową, a więc zespół wyrazów, ich form i połączeń akceptowanych przez zd</w:t>
      </w:r>
      <w:r>
        <w:rPr>
          <w:rStyle w:val="Teksttreci3"/>
          <w:color w:val="000000"/>
        </w:rPr>
        <w:t>ecydowaną większość Polaków i nie rażących w żadnym typie kontaktów językowych, pożądaną zwłaszcza w kontaktach oficjalnych, publicznych; normę użytkową charakterystyczną dla swobodnych kon</w:t>
      </w:r>
      <w:r>
        <w:rPr>
          <w:rStyle w:val="Teksttreci3"/>
          <w:color w:val="000000"/>
        </w:rPr>
        <w:softHyphen/>
        <w:t>taktów nieoficjalnych (obejmuje ona normę użytkową potoczną ogólną</w:t>
      </w:r>
      <w:r>
        <w:rPr>
          <w:rStyle w:val="Teksttreci3"/>
          <w:color w:val="000000"/>
        </w:rPr>
        <w:t>, regionalną i profesjonal</w:t>
      </w:r>
      <w:r>
        <w:rPr>
          <w:rStyle w:val="Teksttreci3"/>
          <w:color w:val="000000"/>
        </w:rPr>
        <w:softHyphen/>
        <w:t xml:space="preserve">ną). Ta druga norma charakteryzuje język standardowy, codzienny. Charakterystyczne dla tej normy byłoby np. używanie słowa </w:t>
      </w:r>
      <w:r>
        <w:rPr>
          <w:rStyle w:val="Teksttreci3TimesNewRoman"/>
          <w:color w:val="000000"/>
        </w:rPr>
        <w:t>pasjonat</w:t>
      </w:r>
      <w:r>
        <w:rPr>
          <w:rStyle w:val="Teksttreci3"/>
          <w:color w:val="000000"/>
        </w:rPr>
        <w:t xml:space="preserve"> w znaczeniu 'człowiek ogarnięty jakąś pasją*, paroksytoneza zakończeń </w:t>
      </w:r>
      <w:r>
        <w:rPr>
          <w:rStyle w:val="Teksttreci3TimesNewRoman"/>
          <w:color w:val="000000"/>
        </w:rPr>
        <w:t>-yka, -ika</w:t>
      </w:r>
      <w:r>
        <w:rPr>
          <w:rStyle w:val="Teksttreci3"/>
          <w:color w:val="000000"/>
        </w:rPr>
        <w:t xml:space="preserve"> czy pewne zmiany w zakresie rekcji czasowników. W normie użytkowej regionalnej mieściłyby się przykładowo regionalizmy słownikowe, fonetyka udźwięczniająca. a w normie profesjonalnej neologizmy słowotwórcze, np. </w:t>
      </w:r>
      <w:r>
        <w:rPr>
          <w:rStyle w:val="Teksttreci3TimesNewRoman"/>
          <w:color w:val="000000"/>
        </w:rPr>
        <w:t>wagonokilometr</w:t>
      </w:r>
      <w:r>
        <w:rPr>
          <w:rStyle w:val="Teksttreci3"/>
          <w:color w:val="000000"/>
        </w:rPr>
        <w:t xml:space="preserve">. lub składnikowe typu </w:t>
      </w:r>
      <w:r>
        <w:rPr>
          <w:rStyle w:val="Teksttreci3TimesNewRoman"/>
          <w:color w:val="000000"/>
        </w:rPr>
        <w:t>badani</w:t>
      </w:r>
      <w:r>
        <w:rPr>
          <w:rStyle w:val="Teksttreci3TimesNewRoman"/>
          <w:color w:val="000000"/>
        </w:rPr>
        <w:t>a na cukier.</w:t>
      </w:r>
      <w:r>
        <w:rPr>
          <w:rStyle w:val="Teksttreci3"/>
          <w:color w:val="000000"/>
        </w:rPr>
        <w:t xml:space="preserve"> Jedynie kodyfikacja ortografii </w:t>
      </w:r>
      <w:r>
        <w:rPr>
          <w:rStyle w:val="Teksttreci3"/>
          <w:color w:val="000000"/>
        </w:rPr>
        <w:lastRenderedPageBreak/>
        <w:t>powinna odzwierciedlać jed</w:t>
      </w:r>
      <w:r>
        <w:rPr>
          <w:rStyle w:val="Teksttreci3"/>
          <w:color w:val="000000"/>
        </w:rPr>
        <w:softHyphen/>
        <w:t>nolitą normę. W tym zakresie wyjątek mogą stanowić tylko najnowsze zapożyczenia z języków obcych.</w:t>
      </w:r>
    </w:p>
    <w:p w:rsidR="00000000" w:rsidRDefault="00DF1A6B">
      <w:pPr>
        <w:pStyle w:val="Teksttreci30"/>
        <w:shd w:val="clear" w:color="auto" w:fill="auto"/>
        <w:spacing w:after="0" w:line="288" w:lineRule="exact"/>
        <w:ind w:firstLine="460"/>
        <w:jc w:val="both"/>
      </w:pPr>
      <w:r>
        <w:rPr>
          <w:rStyle w:val="Teksttreci3"/>
          <w:color w:val="000000"/>
        </w:rPr>
        <w:t>Kolejne wystąpienie. Anny Cegieły nawiązywało do początkowej wypowiedzi W. Grusz</w:t>
      </w:r>
      <w:r>
        <w:rPr>
          <w:rStyle w:val="Teksttreci3"/>
          <w:color w:val="000000"/>
        </w:rPr>
        <w:softHyphen/>
        <w:t>czyńsk</w:t>
      </w:r>
      <w:r>
        <w:rPr>
          <w:rStyle w:val="Teksttreci3"/>
          <w:color w:val="000000"/>
        </w:rPr>
        <w:t>iego dotyczącej pojmowania normy jako wymagania technicznego automatycznie ograni</w:t>
      </w:r>
      <w:r>
        <w:rPr>
          <w:rStyle w:val="Teksttreci3"/>
          <w:color w:val="000000"/>
        </w:rPr>
        <w:softHyphen/>
        <w:t>czającego język. Dyskutantka uznała, że tak, jak techniczne przestrzeganie wymagań doty</w:t>
      </w:r>
      <w:r>
        <w:rPr>
          <w:rStyle w:val="Teksttreci3"/>
          <w:color w:val="000000"/>
        </w:rPr>
        <w:softHyphen/>
        <w:t>czących np. urządzeń lub narzędzi sprawia, iż te narzędzia spełniają swoje funkcje, ta</w:t>
      </w:r>
      <w:r>
        <w:rPr>
          <w:rStyle w:val="Teksttreci3"/>
          <w:color w:val="000000"/>
        </w:rPr>
        <w:t>k norma usprawnia porozumiewanie się. Niechęć do norm językowych to efekt przenoszenia stosunku do niedawna obowiązujących i nieakceptowanych norm zachowań politycznych. Normy językowe mają inny charakter i czemu innemu służą. Nie są nakazami, raczej sposo</w:t>
      </w:r>
      <w:r>
        <w:rPr>
          <w:rStyle w:val="Teksttreci3"/>
          <w:color w:val="000000"/>
        </w:rPr>
        <w:t>bami tworzenia lub pie</w:t>
      </w:r>
      <w:r>
        <w:rPr>
          <w:rStyle w:val="Teksttreci3"/>
          <w:color w:val="000000"/>
        </w:rPr>
        <w:softHyphen/>
        <w:t>lęgnowania wartości, takich jak porozumienie, więź. wspólnota. Takie poczucie normy towarzy</w:t>
      </w:r>
      <w:r>
        <w:rPr>
          <w:rStyle w:val="Teksttreci3"/>
          <w:color w:val="000000"/>
        </w:rPr>
        <w:softHyphen/>
        <w:t>szy Polakom z zagranicy upominającym się o słowniki języka polskiego. Wspomniała również, że badania potwierdzają społeczną potrzebę dbałości</w:t>
      </w:r>
      <w:r>
        <w:rPr>
          <w:rStyle w:val="Teksttreci3"/>
          <w:color w:val="000000"/>
        </w:rPr>
        <w:t xml:space="preserve"> o język i funkcjonowanie polszczyzny w systemie wartości podstawowych i niepodważalnych.</w:t>
      </w:r>
    </w:p>
    <w:p w:rsidR="00000000" w:rsidRDefault="00DF1A6B">
      <w:pPr>
        <w:pStyle w:val="Teksttreci30"/>
        <w:shd w:val="clear" w:color="auto" w:fill="auto"/>
        <w:spacing w:after="0" w:line="288" w:lineRule="exact"/>
        <w:ind w:firstLine="460"/>
        <w:jc w:val="both"/>
      </w:pPr>
      <w:r>
        <w:rPr>
          <w:rStyle w:val="Teksttreci3"/>
          <w:color w:val="000000"/>
        </w:rPr>
        <w:t>Michał Jaworski zwrócił uwagę na swoistą rolę językoznawstwa. Ma ono charakter służebny i tak też jest pojmowane przez środowisko samych lingwistów przygotowujących p</w:t>
      </w:r>
      <w:r>
        <w:rPr>
          <w:rStyle w:val="Teksttreci3"/>
          <w:color w:val="000000"/>
        </w:rPr>
        <w:t>rzecież pod</w:t>
      </w:r>
      <w:r>
        <w:rPr>
          <w:rStyle w:val="Teksttreci3"/>
          <w:color w:val="000000"/>
        </w:rPr>
        <w:softHyphen/>
        <w:t>ręczniki szkolne, słowniki czy opracowania popularne. Działają oni zatem jako doradcy, nauczy</w:t>
      </w:r>
      <w:r>
        <w:rPr>
          <w:rStyle w:val="Teksttreci3"/>
          <w:color w:val="000000"/>
        </w:rPr>
        <w:softHyphen/>
        <w:t>ciele, bardziej badają i opisują niż dekretują czy nakazują. Profesor Jaworski przypomniał też zebranym o konieczności tolerancji wobec spontanicznych</w:t>
      </w:r>
      <w:r>
        <w:rPr>
          <w:rStyle w:val="Teksttreci3"/>
          <w:color w:val="000000"/>
        </w:rPr>
        <w:t xml:space="preserve"> zachowań językowych oraz o tym, że stanowisko językoznawcy wobec języka nie jest stosunkiem rządcy, lecz świadka epoki.</w:t>
      </w:r>
    </w:p>
    <w:p w:rsidR="00000000" w:rsidRDefault="00DF1A6B">
      <w:pPr>
        <w:pStyle w:val="Teksttreci30"/>
        <w:shd w:val="clear" w:color="auto" w:fill="auto"/>
        <w:spacing w:after="0" w:line="288" w:lineRule="exact"/>
        <w:ind w:firstLine="460"/>
        <w:jc w:val="both"/>
      </w:pPr>
      <w:r>
        <w:rPr>
          <w:rStyle w:val="Teksttreci3"/>
          <w:color w:val="000000"/>
        </w:rPr>
        <w:t>W swoim kolejnym wystąpieniu W. Gruszczyński poruszył sprawę niewłaściwego stosunku użytkowników, zwłaszcza nauczycieli i redaktorów, d</w:t>
      </w:r>
      <w:r>
        <w:rPr>
          <w:rStyle w:val="Teksttreci3"/>
          <w:color w:val="000000"/>
        </w:rPr>
        <w:t>o słowników. Standardowa polszczyzna opisana w słownikach staje się jedynym i obowiązującym wzorem, słownik zamiast stanowić punkt odniesienia jest traktowany jak hamulec i bariera.</w:t>
      </w:r>
    </w:p>
    <w:p w:rsidR="00000000" w:rsidRDefault="00DF1A6B">
      <w:pPr>
        <w:pStyle w:val="Teksttreci30"/>
        <w:shd w:val="clear" w:color="auto" w:fill="auto"/>
        <w:spacing w:after="0" w:line="288" w:lineRule="exact"/>
        <w:ind w:firstLine="460"/>
        <w:jc w:val="both"/>
      </w:pPr>
      <w:r>
        <w:rPr>
          <w:rStyle w:val="Teksttreci3"/>
          <w:color w:val="000000"/>
        </w:rPr>
        <w:t>Na związki normy językowej z normami kultury zwróciła uwagę Dorota Zdunkie</w:t>
      </w:r>
      <w:r>
        <w:rPr>
          <w:rStyle w:val="Teksttreci3"/>
          <w:color w:val="000000"/>
        </w:rPr>
        <w:t>wicz. W jej rozumieniu normy nie można tworzyć, ale najwyżej wydobyć ją jako zjawisko tkwiące w kultu</w:t>
      </w:r>
      <w:r>
        <w:rPr>
          <w:rStyle w:val="Teksttreci3"/>
          <w:color w:val="000000"/>
        </w:rPr>
        <w:softHyphen/>
        <w:t>rze, a nie rezultat kodyfikacji.</w:t>
      </w:r>
    </w:p>
    <w:p w:rsidR="00000000" w:rsidRDefault="00DF1A6B">
      <w:pPr>
        <w:pStyle w:val="Teksttreci30"/>
        <w:shd w:val="clear" w:color="auto" w:fill="auto"/>
        <w:spacing w:after="0" w:line="288" w:lineRule="exact"/>
        <w:ind w:firstLine="460"/>
        <w:jc w:val="both"/>
      </w:pPr>
      <w:r>
        <w:rPr>
          <w:rStyle w:val="Teksttreci3"/>
          <w:color w:val="000000"/>
        </w:rPr>
        <w:t>„Tęsknota za normą w języku jest zjawiskiem starym, wręcz klasycznym** stwierdził Zdzis</w:t>
      </w:r>
      <w:r>
        <w:rPr>
          <w:rStyle w:val="Teksttreci3"/>
          <w:color w:val="000000"/>
        </w:rPr>
        <w:softHyphen/>
        <w:t>ław Libera. Uznał ją jednak, w pr</w:t>
      </w:r>
      <w:r>
        <w:rPr>
          <w:rStyle w:val="Teksttreci3"/>
          <w:color w:val="000000"/>
        </w:rPr>
        <w:t>zeciwieństwie do większości dyskutantów, za element wiedzy, która powinna być wpajana od dzieciństwa, tak jak inne zasady zachowań. Także zjawisko od</w:t>
      </w:r>
      <w:r>
        <w:rPr>
          <w:rStyle w:val="Teksttreci3"/>
          <w:color w:val="000000"/>
        </w:rPr>
        <w:softHyphen/>
        <w:t>woływania się do autorytetów jest stare i tradycyjne, ale też. jak powiedział profesor Libera, ni</w:t>
      </w:r>
      <w:r>
        <w:rPr>
          <w:rStyle w:val="Teksttreci3"/>
          <w:color w:val="000000"/>
        </w:rPr>
        <w:softHyphen/>
        <w:t>czego le</w:t>
      </w:r>
      <w:r>
        <w:rPr>
          <w:rStyle w:val="Teksttreci3"/>
          <w:color w:val="000000"/>
        </w:rPr>
        <w:t>pszego w pedagogice społecznej nie wymyślono i nie ma powodów rezygnowania z autorytetów. Niesłusznie deprecjonujemy inteligencję — istnieją dobre, inteligenckie wzorce zachowań językowych w niedalekiej przeszłości. Znane są wystąpienia prezydentów Wojcie</w:t>
      </w:r>
      <w:r>
        <w:rPr>
          <w:rStyle w:val="Teksttreci3"/>
          <w:color w:val="000000"/>
        </w:rPr>
        <w:softHyphen/>
      </w:r>
      <w:r>
        <w:rPr>
          <w:rStyle w:val="Teksttreci3"/>
          <w:color w:val="000000"/>
        </w:rPr>
        <w:t xml:space="preserve">chowskiego i Mościckiego, marszałka Piłsudskiego. Znakomite pod względem językowym są przemówienie rektora Kazimierz Twardowskiego </w:t>
      </w:r>
      <w:r>
        <w:rPr>
          <w:rStyle w:val="Teksttreci3TimesNewRoman"/>
          <w:color w:val="000000"/>
        </w:rPr>
        <w:t>O majestacie Uniwersytetu</w:t>
      </w:r>
      <w:r>
        <w:rPr>
          <w:rStyle w:val="Teksttreci3"/>
          <w:color w:val="000000"/>
        </w:rPr>
        <w:t xml:space="preserve"> i odczyt Ludwika Askenazego o Poniatowskim. Okres obecnego zachwiania się autorytetów nie jest zjaw</w:t>
      </w:r>
      <w:r>
        <w:rPr>
          <w:rStyle w:val="Teksttreci3"/>
          <w:color w:val="000000"/>
        </w:rPr>
        <w:t>iskiem polskim, lecz ogólnoeuropejskim. Aby istniejące autorytety mogły skutecznie oddziaływać także pod względem językowym, muszą się skupić w istniejących już instytucjach kulturalnych.</w:t>
      </w:r>
    </w:p>
    <w:p w:rsidR="00000000" w:rsidRDefault="00DF1A6B">
      <w:pPr>
        <w:pStyle w:val="Teksttreci30"/>
        <w:shd w:val="clear" w:color="auto" w:fill="auto"/>
        <w:spacing w:after="0" w:line="282" w:lineRule="exact"/>
        <w:ind w:firstLine="460"/>
        <w:jc w:val="both"/>
      </w:pPr>
      <w:r>
        <w:rPr>
          <w:rStyle w:val="Teksttreci3"/>
          <w:color w:val="000000"/>
        </w:rPr>
        <w:t>Do kwestii autorytetów i wzorów ustosunkował się w swojej wypowiedzi</w:t>
      </w:r>
      <w:r>
        <w:rPr>
          <w:rStyle w:val="Teksttreci3"/>
          <w:color w:val="000000"/>
        </w:rPr>
        <w:t xml:space="preserve"> Jacek Leociak. Słusznie zauważył istnienie pewnego paradoksu — literatura współczesna przestała być wzor</w:t>
      </w:r>
      <w:r>
        <w:rPr>
          <w:rStyle w:val="Teksttreci3"/>
          <w:color w:val="000000"/>
        </w:rPr>
        <w:softHyphen/>
        <w:t>cem. gdyż przejęła funkcję krytyki negatywnych zachowań językowych, kompromitując język totalitarny, sama się nim posługiwała.</w:t>
      </w:r>
    </w:p>
    <w:p w:rsidR="00000000" w:rsidRDefault="00DF1A6B">
      <w:pPr>
        <w:pStyle w:val="Teksttreci30"/>
        <w:shd w:val="clear" w:color="auto" w:fill="auto"/>
        <w:spacing w:after="0" w:line="282" w:lineRule="exact"/>
        <w:ind w:firstLine="460"/>
        <w:jc w:val="both"/>
      </w:pPr>
      <w:r>
        <w:rPr>
          <w:rStyle w:val="Teksttreci3"/>
          <w:color w:val="000000"/>
        </w:rPr>
        <w:t>Długotrwała dyskusja ni</w:t>
      </w:r>
      <w:r>
        <w:rPr>
          <w:rStyle w:val="Teksttreci3"/>
          <w:color w:val="000000"/>
        </w:rPr>
        <w:t>e wyczerpała oczywiście tematu podstawowego, a dotknęła wielu innych i nie mniej ważnych. Uwagę dyskutantów niejęzykoznawców pochłonęła normalizacja pojmowana w sposób nienowoczesny i nienaukowy. Jak się okazało, działalność naukowa i po</w:t>
      </w:r>
      <w:r>
        <w:rPr>
          <w:rStyle w:val="Teksttreci3"/>
          <w:color w:val="000000"/>
        </w:rPr>
        <w:softHyphen/>
        <w:t>pularyzatorska zwi</w:t>
      </w:r>
      <w:r>
        <w:rPr>
          <w:rStyle w:val="Teksttreci3"/>
          <w:color w:val="000000"/>
        </w:rPr>
        <w:t>ązana z kulturą języka ma wciąż bardzo ograniczony zasięg, jest mało znana i nie zawsze dobrze rozumiana. Próbuje się wyznaczyć nam role. których przyjąć nie możemy, np. ekologów językowych, i zadania, które zdecydowanie wykraczają poza ramy językoznaw</w:t>
      </w:r>
      <w:r>
        <w:rPr>
          <w:rStyle w:val="Teksttreci3"/>
          <w:color w:val="000000"/>
        </w:rPr>
        <w:softHyphen/>
        <w:t>stw</w:t>
      </w:r>
      <w:r>
        <w:rPr>
          <w:rStyle w:val="Teksttreci3"/>
          <w:color w:val="000000"/>
        </w:rPr>
        <w:t>a (ekologów kultury). Z pewną przykrością stwierdziłam, że w opinii społecznej lingwistyka jest nauką wtedy, gdy dotyczy języków obcych, językoznawstwo polonistyczne widziane jest al</w:t>
      </w:r>
      <w:r>
        <w:rPr>
          <w:rStyle w:val="Teksttreci3"/>
          <w:color w:val="000000"/>
        </w:rPr>
        <w:softHyphen/>
        <w:t>bo jako zbiór grożących dekretami purystów. albo nie szanujących tradycji</w:t>
      </w:r>
      <w:r>
        <w:rPr>
          <w:rStyle w:val="Teksttreci3"/>
          <w:color w:val="000000"/>
        </w:rPr>
        <w:t xml:space="preserve"> liberałów. Jednocześ</w:t>
      </w:r>
      <w:r>
        <w:rPr>
          <w:rStyle w:val="Teksttreci3"/>
          <w:color w:val="000000"/>
        </w:rPr>
        <w:softHyphen/>
        <w:t>nie przecenia się nasze możliwości opiniotwórcze i wykonawcze, tak jakby od językoznawców zależało, jak będzie mówić przeciętny Polak. Taka sytuacja świadczy po pierwsze o braku ko</w:t>
      </w:r>
      <w:r>
        <w:rPr>
          <w:rStyle w:val="Teksttreci3"/>
          <w:color w:val="000000"/>
        </w:rPr>
        <w:softHyphen/>
        <w:t>niecznych związków między sferą kultury i nauki, a po</w:t>
      </w:r>
      <w:r>
        <w:rPr>
          <w:rStyle w:val="Teksttreci3"/>
          <w:color w:val="000000"/>
        </w:rPr>
        <w:t xml:space="preserve"> drugie o powszechnej nieznajomości podstawowych funkcji normy w języku. Jest ona potocznie rozumiana jako przepis, który arbit</w:t>
      </w:r>
      <w:r>
        <w:rPr>
          <w:rStyle w:val="Teksttreci3"/>
          <w:color w:val="000000"/>
        </w:rPr>
        <w:softHyphen/>
        <w:t>ralnie wprowadza się do języka. Szkoda, że na spotkaniu ani razu nie wspomniano np. o tym. że norma osłania system języka. Powie</w:t>
      </w:r>
      <w:r>
        <w:rPr>
          <w:rStyle w:val="Teksttreci3"/>
          <w:color w:val="000000"/>
        </w:rPr>
        <w:t>dziano za to sporo na temat ograniczeń pozornie zresztą bę</w:t>
      </w:r>
      <w:r>
        <w:rPr>
          <w:rStyle w:val="Teksttreci3"/>
          <w:color w:val="000000"/>
        </w:rPr>
        <w:softHyphen/>
        <w:t>dących wynikiem normalizacji — w rzeczywistości zaś rezultatami braków edukacyjnych. Dys</w:t>
      </w:r>
      <w:r>
        <w:rPr>
          <w:rStyle w:val="Teksttreci3"/>
          <w:color w:val="000000"/>
        </w:rPr>
        <w:softHyphen/>
        <w:t xml:space="preserve">kutując o wzorcach poprawnościowych, zapomniano właściwie o tym. że norma chroni również wartość estetyczną </w:t>
      </w:r>
      <w:r>
        <w:rPr>
          <w:rStyle w:val="Teksttreci3"/>
          <w:color w:val="000000"/>
        </w:rPr>
        <w:t>języka. O tym przesunięciu na dalszy plan estetycznej funkcji mowy przy</w:t>
      </w:r>
      <w:r>
        <w:rPr>
          <w:rStyle w:val="Teksttreci3"/>
          <w:color w:val="000000"/>
        </w:rPr>
        <w:softHyphen/>
        <w:t xml:space="preserve">pomniała w zakończeniu </w:t>
      </w:r>
      <w:r>
        <w:rPr>
          <w:rStyle w:val="Teksttreci3"/>
          <w:color w:val="000000"/>
        </w:rPr>
        <w:lastRenderedPageBreak/>
        <w:t>dyskusji Jadwiga Puzynina z pewnym zresztą żalem, że takie kryteria jak sprawność czy funkcjonalność zdecydowanie przeważają w ocenie faktów językowych. Czyżby p</w:t>
      </w:r>
      <w:r>
        <w:rPr>
          <w:rStyle w:val="Teksttreci3"/>
          <w:color w:val="000000"/>
        </w:rPr>
        <w:t>otrzeby estetyczne Polaków w pełni zaspokoiła polityka?</w:t>
      </w:r>
    </w:p>
    <w:p w:rsidR="00000000" w:rsidRDefault="00DF1A6B">
      <w:pPr>
        <w:pStyle w:val="Teksttreci30"/>
        <w:shd w:val="clear" w:color="auto" w:fill="auto"/>
        <w:spacing w:after="350" w:line="282" w:lineRule="exact"/>
        <w:ind w:firstLine="460"/>
        <w:jc w:val="both"/>
      </w:pPr>
      <w:r>
        <w:rPr>
          <w:rStyle w:val="Teksttreci3"/>
          <w:color w:val="000000"/>
        </w:rPr>
        <w:t>Na zakończenie jedna uwaga terminologiczna. Mój ogromny niepokój budzi stosowanie do języka takich pojęć, jak liberalizm, demokracja, internacjonalizm. Są to pojęcia z innej dyscypli</w:t>
      </w:r>
      <w:r>
        <w:rPr>
          <w:rStyle w:val="Teksttreci3"/>
          <w:color w:val="000000"/>
        </w:rPr>
        <w:softHyphen/>
        <w:t xml:space="preserve">ny i. jak sądzę, </w:t>
      </w:r>
      <w:r>
        <w:rPr>
          <w:rStyle w:val="Teksttreci3"/>
          <w:color w:val="000000"/>
        </w:rPr>
        <w:t>z innej epoki. Używanie ich w odniesieniu do języka powoduje nieuzasadnione spory o władzę nad mową. której nikt przecież nie ma. Demokratyzacja w kulturze to. jak dawno udowodniono (por. np. badania Tyszki), jej uproszczenie i upośledzenie, a nie toleranc</w:t>
      </w:r>
      <w:r>
        <w:rPr>
          <w:rStyle w:val="Teksttreci3"/>
          <w:color w:val="000000"/>
        </w:rPr>
        <w:t>ja różno</w:t>
      </w:r>
      <w:r>
        <w:rPr>
          <w:rStyle w:val="Teksttreci3"/>
          <w:color w:val="000000"/>
        </w:rPr>
        <w:softHyphen/>
        <w:t>rodności. Internacjonalizm zaś nie jest bynajmniej synonimem uniwersalności. Obawiam się, że tego rodzaju zabiegi — to efekt niezupełnie obiektywnej oceny publikacji z zakresu socjolingwistyki. Ta faza badań językoznawczych przyniosła wiele bardzo</w:t>
      </w:r>
      <w:r>
        <w:rPr>
          <w:rStyle w:val="Teksttreci3"/>
          <w:color w:val="000000"/>
        </w:rPr>
        <w:t xml:space="preserve"> cennych informacji o języku różnych środowisk i grup zawodowych, objaśniła wiele nietradycyjnych zachowań językowych (por. np. badania tekstów piosenek młodzieżowych czy mowy przestępców). Przysłoniła jednak inne fakty — że bogactwo i ekspresja języka śro</w:t>
      </w:r>
      <w:r>
        <w:rPr>
          <w:rStyle w:val="Teksttreci3"/>
          <w:color w:val="000000"/>
        </w:rPr>
        <w:t>dowiskowego rzadko łączą się z estetyką, indy</w:t>
      </w:r>
      <w:r>
        <w:rPr>
          <w:rStyle w:val="Teksttreci3"/>
          <w:color w:val="000000"/>
        </w:rPr>
        <w:softHyphen/>
        <w:t>widualnością czy poprawnością. Bliższe są niestety schematyzmowi i wulgarności. A</w:t>
      </w:r>
      <w:r>
        <w:rPr>
          <w:rStyle w:val="Teksttreci3"/>
          <w:color w:val="000000"/>
          <w:lang w:val="ru-RU" w:eastAsia="ru-RU"/>
        </w:rPr>
        <w:t xml:space="preserve"> </w:t>
      </w:r>
      <w:r>
        <w:rPr>
          <w:rStyle w:val="Teksttreci3"/>
          <w:color w:val="000000"/>
        </w:rPr>
        <w:t>to powinno już być oceniane i wartościowane, a nie tylko poznawane i opisywane. Taka ocena mieści się całkowicie w granicach nas</w:t>
      </w:r>
      <w:r>
        <w:rPr>
          <w:rStyle w:val="Teksttreci3"/>
          <w:color w:val="000000"/>
        </w:rPr>
        <w:t>zych językoznawczych kompetencji i obowiązków.</w:t>
      </w:r>
    </w:p>
    <w:p w:rsidR="00000000" w:rsidRDefault="00DF1A6B">
      <w:pPr>
        <w:pStyle w:val="Teksttreci70"/>
        <w:shd w:val="clear" w:color="auto" w:fill="auto"/>
        <w:spacing w:line="220" w:lineRule="exact"/>
        <w:jc w:val="right"/>
        <w:sectPr w:rsidR="00000000">
          <w:headerReference w:type="even" r:id="rId90"/>
          <w:headerReference w:type="default" r:id="rId91"/>
          <w:headerReference w:type="first" r:id="rId92"/>
          <w:pgSz w:w="11900" w:h="16840"/>
          <w:pgMar w:top="1195" w:right="1345" w:bottom="1566" w:left="1135" w:header="0" w:footer="3" w:gutter="0"/>
          <w:pgNumType w:start="69"/>
          <w:cols w:space="720"/>
          <w:noEndnote/>
          <w:titlePg/>
          <w:docGrid w:linePitch="360"/>
        </w:sectPr>
      </w:pPr>
      <w:r>
        <w:rPr>
          <w:rStyle w:val="Teksttreci7"/>
          <w:i/>
          <w:iCs/>
          <w:color w:val="000000"/>
        </w:rPr>
        <w:t>Anna Cegieła</w:t>
      </w:r>
    </w:p>
    <w:p w:rsidR="00000000" w:rsidRDefault="00DF1A6B">
      <w:pPr>
        <w:pStyle w:val="Nagwek30"/>
        <w:keepNext/>
        <w:keepLines/>
        <w:shd w:val="clear" w:color="auto" w:fill="auto"/>
        <w:spacing w:after="2059" w:line="380" w:lineRule="exact"/>
        <w:ind w:left="260"/>
      </w:pPr>
      <w:bookmarkStart w:id="11" w:name="bookmark11"/>
      <w:r>
        <w:rPr>
          <w:rStyle w:val="Nagwek3Odstpy45pt"/>
          <w:color w:val="000000"/>
        </w:rPr>
        <w:lastRenderedPageBreak/>
        <w:t>RECENZJE</w:t>
      </w:r>
      <w:bookmarkEnd w:id="11"/>
    </w:p>
    <w:p w:rsidR="00000000" w:rsidRDefault="00DF1A6B">
      <w:pPr>
        <w:pStyle w:val="Teksttreci21"/>
        <w:shd w:val="clear" w:color="auto" w:fill="auto"/>
        <w:spacing w:before="0" w:after="470" w:line="264" w:lineRule="exact"/>
        <w:ind w:left="460"/>
      </w:pPr>
      <w:r>
        <w:rPr>
          <w:rStyle w:val="Teksttreci2"/>
          <w:color w:val="000000"/>
        </w:rPr>
        <w:t xml:space="preserve">JAN </w:t>
      </w:r>
      <w:r>
        <w:rPr>
          <w:rStyle w:val="Teksttreci2Odstpy3pt"/>
          <w:color w:val="000000"/>
        </w:rPr>
        <w:t>MIODEK,</w:t>
      </w:r>
      <w:r>
        <w:rPr>
          <w:rStyle w:val="Teksttreci2"/>
          <w:color w:val="000000"/>
        </w:rPr>
        <w:t xml:space="preserve"> </w:t>
      </w:r>
      <w:r>
        <w:rPr>
          <w:rStyle w:val="Teksttreci2Kursywa"/>
          <w:color w:val="000000"/>
        </w:rPr>
        <w:t>OJCZYZNA POLSZCZYZNA DLA UCZNIÓW</w:t>
      </w:r>
      <w:r>
        <w:rPr>
          <w:rStyle w:val="Teksttreci2"/>
          <w:color w:val="000000"/>
        </w:rPr>
        <w:t>, WYDAWNICTWA RADIA I TELEWIZJI, WARSZAWA 1990, 78 S.</w:t>
      </w:r>
    </w:p>
    <w:p w:rsidR="00000000" w:rsidRDefault="00DF1A6B">
      <w:pPr>
        <w:pStyle w:val="Teksttreci30"/>
        <w:shd w:val="clear" w:color="auto" w:fill="auto"/>
        <w:spacing w:after="0"/>
        <w:ind w:firstLine="460"/>
        <w:jc w:val="both"/>
      </w:pPr>
      <w:r>
        <w:rPr>
          <w:rStyle w:val="Teksttreci3"/>
          <w:color w:val="000000"/>
        </w:rPr>
        <w:t>Lista wydanych w ostatnich</w:t>
      </w:r>
      <w:r>
        <w:rPr>
          <w:rStyle w:val="Teksttreci3"/>
          <w:color w:val="000000"/>
        </w:rPr>
        <w:t xml:space="preserve"> latach publikacji językoznawczych o charakterze poradnikowym jest stosunkowo obszerna. Przypomnijmy niektóre tytuły: Z </w:t>
      </w:r>
      <w:r>
        <w:rPr>
          <w:rStyle w:val="Teksttreci3TimesNewRoman"/>
          <w:color w:val="000000"/>
        </w:rPr>
        <w:t>polszczyzną za pan brat</w:t>
      </w:r>
      <w:r>
        <w:rPr>
          <w:rStyle w:val="Teksttreci3"/>
          <w:color w:val="000000"/>
        </w:rPr>
        <w:t xml:space="preserve"> A. Cegieły i A</w:t>
      </w:r>
      <w:r>
        <w:rPr>
          <w:rStyle w:val="Teksttreci3"/>
          <w:color w:val="000000"/>
          <w:lang w:val="ru-RU" w:eastAsia="ru-RU"/>
        </w:rPr>
        <w:t xml:space="preserve">. </w:t>
      </w:r>
      <w:r>
        <w:rPr>
          <w:rStyle w:val="Teksttreci3"/>
          <w:color w:val="000000"/>
        </w:rPr>
        <w:t xml:space="preserve">Markowskiego. </w:t>
      </w:r>
      <w:r>
        <w:rPr>
          <w:rStyle w:val="Teksttreci3TimesNewRoman"/>
          <w:color w:val="000000"/>
        </w:rPr>
        <w:t>O dobrej i złej polszczyźnie</w:t>
      </w:r>
      <w:r>
        <w:rPr>
          <w:rStyle w:val="Teksttreci3"/>
          <w:color w:val="000000"/>
        </w:rPr>
        <w:t xml:space="preserve"> B. Klebanowskiej. W. Kochańskiego i </w:t>
      </w:r>
      <w:r>
        <w:rPr>
          <w:rStyle w:val="Teksttreci3"/>
          <w:color w:val="000000"/>
          <w:lang w:val="ru-RU" w:eastAsia="ru-RU"/>
        </w:rPr>
        <w:t xml:space="preserve">Л. </w:t>
      </w:r>
      <w:r>
        <w:rPr>
          <w:rStyle w:val="Teksttreci3"/>
          <w:color w:val="000000"/>
        </w:rPr>
        <w:t>Mar</w:t>
      </w:r>
      <w:r>
        <w:rPr>
          <w:rStyle w:val="Teksttreci3"/>
          <w:color w:val="000000"/>
        </w:rPr>
        <w:softHyphen/>
        <w:t>kowskiego.</w:t>
      </w:r>
      <w:r>
        <w:rPr>
          <w:rStyle w:val="Teksttreci3"/>
          <w:color w:val="000000"/>
        </w:rPr>
        <w:t xml:space="preserve"> przeznaczony specjalnie dla młodzieży poradnik </w:t>
      </w:r>
      <w:r>
        <w:rPr>
          <w:rStyle w:val="Teksttreci3TimesNewRoman"/>
          <w:color w:val="000000"/>
        </w:rPr>
        <w:t>Słowo do słowa</w:t>
      </w:r>
      <w:r>
        <w:rPr>
          <w:rStyle w:val="Teksttreci3"/>
          <w:color w:val="000000"/>
        </w:rPr>
        <w:t xml:space="preserve"> M. Nagajowej. dwa tomy szkiców J. Miodka </w:t>
      </w:r>
      <w:r>
        <w:rPr>
          <w:rStyle w:val="Teksttreci3TimesNewRoman"/>
          <w:color w:val="000000"/>
        </w:rPr>
        <w:t>Rzecz o języku</w:t>
      </w:r>
      <w:r>
        <w:rPr>
          <w:rStyle w:val="Teksttreci3"/>
          <w:color w:val="000000"/>
        </w:rPr>
        <w:t xml:space="preserve"> i </w:t>
      </w:r>
      <w:r>
        <w:rPr>
          <w:rStyle w:val="Teksttreci3TimesNewRoman"/>
          <w:color w:val="000000"/>
        </w:rPr>
        <w:t>Odpowiednie dać rzeczy słowo,</w:t>
      </w:r>
      <w:r>
        <w:rPr>
          <w:rStyle w:val="Teksttreci3"/>
          <w:color w:val="000000"/>
        </w:rPr>
        <w:t xml:space="preserve"> w pewnym zakresie również </w:t>
      </w:r>
      <w:r>
        <w:rPr>
          <w:rStyle w:val="Teksttreci3TimesNewRoman"/>
          <w:color w:val="000000"/>
        </w:rPr>
        <w:t>W rzecz polską wstąpić</w:t>
      </w:r>
      <w:r>
        <w:rPr>
          <w:rStyle w:val="Teksttreci3"/>
          <w:color w:val="000000"/>
        </w:rPr>
        <w:t xml:space="preserve"> S. Reczka. Wznawiano też dawniejsze pozycje, np. </w:t>
      </w:r>
      <w:r>
        <w:rPr>
          <w:rStyle w:val="Teksttreci3TimesNewRoman"/>
          <w:color w:val="000000"/>
        </w:rPr>
        <w:t>Język p</w:t>
      </w:r>
      <w:r>
        <w:rPr>
          <w:rStyle w:val="Teksttreci3TimesNewRoman"/>
          <w:color w:val="000000"/>
        </w:rPr>
        <w:t>olski na co dzień, Jak mówić i pisać poprawnie</w:t>
      </w:r>
      <w:r>
        <w:rPr>
          <w:rStyle w:val="Teksttreci3"/>
          <w:color w:val="000000"/>
        </w:rPr>
        <w:t xml:space="preserve">, </w:t>
      </w:r>
      <w:r>
        <w:rPr>
          <w:rStyle w:val="Teksttreci3TimesNewRoman"/>
          <w:color w:val="000000"/>
        </w:rPr>
        <w:t>Prawidła poprawnej wymowy polskiej</w:t>
      </w:r>
      <w:r>
        <w:rPr>
          <w:rStyle w:val="Teksttreci3"/>
          <w:color w:val="000000"/>
        </w:rPr>
        <w:t xml:space="preserve">, </w:t>
      </w:r>
      <w:r>
        <w:rPr>
          <w:rStyle w:val="Teksttreci3TimesNewRoman"/>
          <w:color w:val="000000"/>
        </w:rPr>
        <w:t>Gdzie posta</w:t>
      </w:r>
      <w:r>
        <w:rPr>
          <w:rStyle w:val="Teksttreci3TimesNewRoman"/>
          <w:color w:val="000000"/>
        </w:rPr>
        <w:softHyphen/>
        <w:t>wić przecinek? Razem czy osobno.</w:t>
      </w:r>
    </w:p>
    <w:p w:rsidR="00000000" w:rsidRDefault="00DF1A6B">
      <w:pPr>
        <w:pStyle w:val="Teksttreci30"/>
        <w:shd w:val="clear" w:color="auto" w:fill="auto"/>
        <w:spacing w:after="0"/>
        <w:ind w:firstLine="460"/>
        <w:jc w:val="both"/>
      </w:pPr>
      <w:r>
        <w:rPr>
          <w:rStyle w:val="Teksttreci3"/>
          <w:color w:val="000000"/>
        </w:rPr>
        <w:t>Mimo że książki te adresowano z reguły do szerokiego kręgu odbiorców, można chyba po</w:t>
      </w:r>
      <w:r>
        <w:rPr>
          <w:rStyle w:val="Teksttreci3"/>
          <w:color w:val="000000"/>
        </w:rPr>
        <w:softHyphen/>
        <w:t xml:space="preserve">wiedzieć, iż większość z nich okazała się </w:t>
      </w:r>
      <w:r>
        <w:rPr>
          <w:rStyle w:val="Teksttreci3"/>
          <w:color w:val="000000"/>
        </w:rPr>
        <w:t>jednak zbyt trudna dla najmłodszych i nie w pełni przygotowanych do odbioru tego typu książek czytelników. Mam tu na myśli uczniów szkół pod</w:t>
      </w:r>
      <w:r>
        <w:rPr>
          <w:rStyle w:val="Teksttreci3"/>
          <w:color w:val="000000"/>
        </w:rPr>
        <w:softHyphen/>
        <w:t xml:space="preserve">stawowych. którzy w zasadzie pozbawieni byli poradnika gramatycznego w pełni dostosowanego do ich poziomu wiedzy i </w:t>
      </w:r>
      <w:r>
        <w:rPr>
          <w:rStyle w:val="Teksttreci3"/>
          <w:color w:val="000000"/>
        </w:rPr>
        <w:t>możliwości percepcyjnych (świetna książka M. Nagajowej tylko w części poświęcona jest poradom gramatycznym, natomiast szerzej potraktowano w niej zagad</w:t>
      </w:r>
      <w:r>
        <w:rPr>
          <w:rStyle w:val="Teksttreci3"/>
          <w:color w:val="000000"/>
        </w:rPr>
        <w:softHyphen/>
        <w:t>nienia stylu wypowiedzi). Przerażał najczęściej ogrom materiału, a nie zawsze przystępny język wykładu p</w:t>
      </w:r>
      <w:r>
        <w:rPr>
          <w:rStyle w:val="Teksttreci3"/>
          <w:color w:val="000000"/>
        </w:rPr>
        <w:t xml:space="preserve">oważnie utrudniał lub wręcz uniemożliwiał korzystanie z najwartościowszych nawet książek bez pomocy nauczyciela. Dotyczy to szczególnie uczniów słabszych, wykazujących większe braki w zakresie poprawnego posługiwania się językiem, a przecież to oni przede </w:t>
      </w:r>
      <w:r>
        <w:rPr>
          <w:rStyle w:val="Teksttreci3"/>
          <w:color w:val="000000"/>
        </w:rPr>
        <w:t>wszystkim winni sięgać do takich publikacji.</w:t>
      </w:r>
    </w:p>
    <w:p w:rsidR="00000000" w:rsidRDefault="00DF1A6B">
      <w:pPr>
        <w:pStyle w:val="Teksttreci30"/>
        <w:shd w:val="clear" w:color="auto" w:fill="auto"/>
        <w:spacing w:after="0"/>
        <w:ind w:firstLine="460"/>
        <w:jc w:val="both"/>
      </w:pPr>
      <w:r>
        <w:rPr>
          <w:rStyle w:val="Teksttreci3"/>
          <w:color w:val="000000"/>
        </w:rPr>
        <w:t>I oto pod koniec 1990 roku pojawiła się bardzo potrzebna i wartościowa książka (może le</w:t>
      </w:r>
      <w:r>
        <w:rPr>
          <w:rStyle w:val="Teksttreci3"/>
          <w:color w:val="000000"/>
        </w:rPr>
        <w:softHyphen/>
        <w:t xml:space="preserve">piej: książeczka — 78 stron) Jana Miodka </w:t>
      </w:r>
      <w:r>
        <w:rPr>
          <w:rStyle w:val="Teksttreci3TimesNewRoman"/>
          <w:color w:val="000000"/>
        </w:rPr>
        <w:t>Ojczyzna polszczyzna dla uczniów.</w:t>
      </w:r>
    </w:p>
    <w:p w:rsidR="00000000" w:rsidRDefault="00DF1A6B">
      <w:pPr>
        <w:pStyle w:val="Teksttreci30"/>
        <w:shd w:val="clear" w:color="auto" w:fill="auto"/>
        <w:spacing w:after="0"/>
        <w:ind w:firstLine="460"/>
        <w:jc w:val="both"/>
      </w:pPr>
      <w:r>
        <w:rPr>
          <w:rStyle w:val="Teksttreci3"/>
          <w:color w:val="000000"/>
        </w:rPr>
        <w:t>Autora nie wypada nawet bliżej przedstawiać, pod</w:t>
      </w:r>
      <w:r>
        <w:rPr>
          <w:rStyle w:val="Teksttreci3"/>
          <w:color w:val="000000"/>
        </w:rPr>
        <w:t>obnie jak nie trzeba namawiać licznych te</w:t>
      </w:r>
      <w:r>
        <w:rPr>
          <w:rStyle w:val="Teksttreci3"/>
          <w:color w:val="000000"/>
        </w:rPr>
        <w:softHyphen/>
        <w:t xml:space="preserve">lewidzów do uczestniczenia w cotygodniowych spotkaniach z wrocławskim językoznawcą w programie </w:t>
      </w:r>
      <w:r>
        <w:rPr>
          <w:rStyle w:val="Teksttreci3TimesNewRoman"/>
          <w:color w:val="000000"/>
        </w:rPr>
        <w:t>Ojczyzna polszczyzna.</w:t>
      </w:r>
      <w:r>
        <w:rPr>
          <w:rStyle w:val="Teksttreci3"/>
          <w:color w:val="000000"/>
        </w:rPr>
        <w:t xml:space="preserve"> Nieprzeciętna osobowość Autora i jego sposób prowadzenia telewizyjnych lekcji kultury języka spra</w:t>
      </w:r>
      <w:r>
        <w:rPr>
          <w:rStyle w:val="Teksttreci3"/>
          <w:color w:val="000000"/>
        </w:rPr>
        <w:t>wiają, że pokaźną część widowni stanowią bardzo mło</w:t>
      </w:r>
      <w:r>
        <w:rPr>
          <w:rStyle w:val="Teksttreci3"/>
          <w:color w:val="000000"/>
        </w:rPr>
        <w:softHyphen/>
        <w:t>dzi odbiorcy - uczniowie szkół podstawowych lub niewiele starsi. I to właśnie specjalnie dla nich Jan Miodek napisał swą książkę — zbiór czterdziestu pięciu niedługich wykładów-gawęd. za pomocą których wp</w:t>
      </w:r>
      <w:r>
        <w:rPr>
          <w:rStyle w:val="Teksttreci3"/>
          <w:color w:val="000000"/>
        </w:rPr>
        <w:t>rowadza młodego czytelnika w zakamarki polskiej gramatyki i ortografii, zachęca do bliższego przyjrzenia się prawidłom językowym, uczy właściwego korzystania z oj</w:t>
      </w:r>
      <w:r>
        <w:rPr>
          <w:rStyle w:val="Teksttreci3"/>
          <w:color w:val="000000"/>
        </w:rPr>
        <w:softHyphen/>
        <w:t>czystego języka.</w:t>
      </w:r>
    </w:p>
    <w:p w:rsidR="00000000" w:rsidRDefault="00DF1A6B">
      <w:pPr>
        <w:pStyle w:val="Teksttreci30"/>
        <w:shd w:val="clear" w:color="auto" w:fill="auto"/>
        <w:spacing w:after="0"/>
        <w:ind w:firstLine="460"/>
        <w:jc w:val="both"/>
      </w:pPr>
      <w:r>
        <w:rPr>
          <w:rStyle w:val="Teksttreci3"/>
          <w:color w:val="000000"/>
        </w:rPr>
        <w:t xml:space="preserve">Powstawaniu książki, o czym dowiadujemy się z </w:t>
      </w:r>
      <w:r>
        <w:rPr>
          <w:rStyle w:val="Teksttreci3TimesNewRoman"/>
          <w:color w:val="000000"/>
        </w:rPr>
        <w:t>Przedmowy,</w:t>
      </w:r>
      <w:r>
        <w:rPr>
          <w:rStyle w:val="Teksttreci3"/>
          <w:color w:val="000000"/>
        </w:rPr>
        <w:t xml:space="preserve"> towarzyszył</w:t>
      </w:r>
      <w:r>
        <w:rPr>
          <w:rStyle w:val="Teksttreci3"/>
          <w:color w:val="000000"/>
        </w:rPr>
        <w:t>y pewne obawy jej Autora. Wbrew pozorom Jan Miodek wybrał odbiorcę surowego i wymagającego. Niezmiernie trudno jest bowiem pisać dla czytelników, spośród których większość proponowany temat uznaje nie tylko za trudny, ale i, nie kryjmy tego, za nieciekawy.</w:t>
      </w:r>
      <w:r>
        <w:rPr>
          <w:rStyle w:val="Teksttreci3"/>
          <w:color w:val="000000"/>
        </w:rPr>
        <w:t xml:space="preserve"> Pisze Autor: A</w:t>
      </w:r>
      <w:r>
        <w:rPr>
          <w:rStyle w:val="Teksttreci3"/>
          <w:color w:val="000000"/>
          <w:lang w:val="ru-RU" w:eastAsia="ru-RU"/>
        </w:rPr>
        <w:t xml:space="preserve"> </w:t>
      </w:r>
      <w:r>
        <w:rPr>
          <w:rStyle w:val="Teksttreci3"/>
          <w:color w:val="000000"/>
        </w:rPr>
        <w:t>że (...) chcę się z Wa</w:t>
      </w:r>
      <w:r>
        <w:rPr>
          <w:rStyle w:val="Teksttreci3"/>
          <w:color w:val="000000"/>
        </w:rPr>
        <w:softHyphen/>
        <w:t>mi podzielić pełną wiedzą o poszczególnych zjawiskach współczesnej polszczyzny, trochę się boję, czy Was moje wywody nie znużą, nie odstraszą od lektury” (s. 5). Osobiście uważam, że ani nie znużą, ani tym bardziej ni</w:t>
      </w:r>
      <w:r>
        <w:rPr>
          <w:rStyle w:val="Teksttreci3"/>
          <w:color w:val="000000"/>
        </w:rPr>
        <w:t>e odstraszą, ale na ten temat niżej. Tymczasem zwróćmy uwagę na zawartość książki.</w:t>
      </w:r>
    </w:p>
    <w:p w:rsidR="00000000" w:rsidRDefault="00DF1A6B">
      <w:pPr>
        <w:pStyle w:val="Teksttreci30"/>
        <w:shd w:val="clear" w:color="auto" w:fill="auto"/>
        <w:spacing w:after="0"/>
        <w:ind w:firstLine="460"/>
        <w:jc w:val="both"/>
        <w:sectPr w:rsidR="00000000">
          <w:headerReference w:type="even" r:id="rId93"/>
          <w:headerReference w:type="default" r:id="rId94"/>
          <w:headerReference w:type="first" r:id="rId95"/>
          <w:pgSz w:w="11900" w:h="16840"/>
          <w:pgMar w:top="497" w:right="1338" w:bottom="1569" w:left="1022" w:header="0" w:footer="3" w:gutter="0"/>
          <w:pgNumType w:start="78"/>
          <w:cols w:space="720"/>
          <w:noEndnote/>
          <w:docGrid w:linePitch="360"/>
        </w:sectPr>
      </w:pPr>
      <w:r>
        <w:rPr>
          <w:rStyle w:val="Teksttreci3"/>
          <w:color w:val="000000"/>
        </w:rPr>
        <w:t xml:space="preserve">Na </w:t>
      </w:r>
      <w:r>
        <w:rPr>
          <w:rStyle w:val="Teksttreci3TimesNewRoman"/>
          <w:color w:val="000000"/>
        </w:rPr>
        <w:t>Ojczyznę polszczyznę...</w:t>
      </w:r>
      <w:r>
        <w:rPr>
          <w:rStyle w:val="Teksttreci3"/>
          <w:color w:val="000000"/>
        </w:rPr>
        <w:t xml:space="preserve"> składa się. jak już wspomniałem, kilkadziesiąt krótkich rozdzia</w:t>
      </w:r>
      <w:r>
        <w:rPr>
          <w:rStyle w:val="Teksttreci3"/>
          <w:color w:val="000000"/>
        </w:rPr>
        <w:softHyphen/>
        <w:t>łów, przy czym nie zostały one jednak pogrupowane według działów gramatyki. Byłoby</w:t>
      </w:r>
      <w:r>
        <w:rPr>
          <w:rStyle w:val="Teksttreci3"/>
          <w:color w:val="000000"/>
        </w:rPr>
        <w:t xml:space="preserve"> to zresz</w:t>
      </w:r>
      <w:r>
        <w:rPr>
          <w:rStyle w:val="Teksttreci3"/>
          <w:color w:val="000000"/>
        </w:rPr>
        <w:softHyphen/>
      </w:r>
    </w:p>
    <w:p w:rsidR="00000000" w:rsidRDefault="00DF1A6B">
      <w:pPr>
        <w:pStyle w:val="Teksttreci30"/>
        <w:shd w:val="clear" w:color="auto" w:fill="auto"/>
        <w:spacing w:after="0"/>
        <w:ind w:firstLine="460"/>
        <w:jc w:val="both"/>
      </w:pPr>
      <w:r>
        <w:rPr>
          <w:rStyle w:val="Teksttreci3"/>
          <w:color w:val="000000"/>
        </w:rPr>
        <w:lastRenderedPageBreak/>
        <w:t>tą niekiedy dość trudne, w obrębie bowiem pojedynczego rozdziału Autor porusza zróżnicowane zagadnienia, np. w wykładzie, którego dominujący</w:t>
      </w:r>
      <w:r>
        <w:rPr>
          <w:rStyle w:val="Teksttreci3"/>
          <w:color w:val="000000"/>
        </w:rPr>
        <w:t>m tematem jest stosowanie formuł grzecznoś</w:t>
      </w:r>
      <w:r>
        <w:rPr>
          <w:rStyle w:val="Teksttreci3"/>
          <w:color w:val="000000"/>
        </w:rPr>
        <w:softHyphen/>
        <w:t>ciowych w listach, znajdujemy wzmianki o poprawnym używaniu wołacza i o przydatnych aku</w:t>
      </w:r>
      <w:r>
        <w:rPr>
          <w:rStyle w:val="Teksttreci3"/>
          <w:color w:val="000000"/>
        </w:rPr>
        <w:softHyphen/>
        <w:t xml:space="preserve">rat w tym wypadku zasadach łączenia rzeczowników z czasownikami. Podobnie jest w wielu innych miejscach. Książkę Jana Miodka </w:t>
      </w:r>
      <w:r>
        <w:rPr>
          <w:rStyle w:val="Teksttreci3"/>
          <w:color w:val="000000"/>
        </w:rPr>
        <w:t xml:space="preserve">można otworzyć praktycznie na dowolnej stronie i ...czytać. Niebanalne, niekiedy nawet nieco frapujące się tytuły pogadanek: </w:t>
      </w:r>
      <w:r>
        <w:rPr>
          <w:rStyle w:val="Teksttreci3TimesNewRoman"/>
          <w:color w:val="000000"/>
        </w:rPr>
        <w:t>Skąd się wzięło rz?. Kłopoty z datami</w:t>
      </w:r>
      <w:r>
        <w:rPr>
          <w:rStyle w:val="Teksttreci3"/>
          <w:color w:val="000000"/>
        </w:rPr>
        <w:t xml:space="preserve">, </w:t>
      </w:r>
      <w:r>
        <w:rPr>
          <w:rStyle w:val="Teksttreci3TimesNewRoman"/>
          <w:color w:val="000000"/>
        </w:rPr>
        <w:t>Odmieniajcie nazwiska!, O skrzyżowaniach, Do chłopców</w:t>
      </w:r>
      <w:r>
        <w:rPr>
          <w:rStyle w:val="Teksttreci3"/>
          <w:color w:val="000000"/>
        </w:rPr>
        <w:t xml:space="preserve">, </w:t>
      </w:r>
      <w:r>
        <w:rPr>
          <w:rStyle w:val="Teksttreci3TimesNewRoman"/>
          <w:color w:val="000000"/>
        </w:rPr>
        <w:t>Na dyskotece</w:t>
      </w:r>
      <w:r>
        <w:rPr>
          <w:rStyle w:val="Teksttreci3"/>
          <w:color w:val="000000"/>
        </w:rPr>
        <w:t xml:space="preserve"> — </w:t>
      </w:r>
      <w:r>
        <w:rPr>
          <w:rStyle w:val="Teksttreci3TimesNewRoman"/>
          <w:color w:val="000000"/>
        </w:rPr>
        <w:t>w dyskotece</w:t>
      </w:r>
      <w:r>
        <w:rPr>
          <w:rStyle w:val="Teksttreci3"/>
          <w:color w:val="000000"/>
        </w:rPr>
        <w:t xml:space="preserve"> i </w:t>
      </w:r>
      <w:r>
        <w:rPr>
          <w:rStyle w:val="Teksttreci3"/>
          <w:color w:val="000000"/>
          <w:lang w:val="en-US" w:eastAsia="en-US"/>
        </w:rPr>
        <w:t>in.</w:t>
      </w:r>
    </w:p>
    <w:p w:rsidR="00000000" w:rsidRDefault="00DF1A6B">
      <w:pPr>
        <w:pStyle w:val="Teksttreci30"/>
        <w:shd w:val="clear" w:color="auto" w:fill="auto"/>
        <w:spacing w:after="0" w:line="288" w:lineRule="exact"/>
        <w:ind w:firstLine="480"/>
        <w:jc w:val="both"/>
      </w:pPr>
      <w:r>
        <w:rPr>
          <w:rStyle w:val="Teksttreci3"/>
          <w:color w:val="000000"/>
        </w:rPr>
        <w:t>Do j</w:t>
      </w:r>
      <w:r>
        <w:rPr>
          <w:rStyle w:val="Teksttreci3"/>
          <w:color w:val="000000"/>
        </w:rPr>
        <w:t>akich działów nauki o języku i do jakich problemów językowych sięgnął Autor? Wy</w:t>
      </w:r>
      <w:r>
        <w:rPr>
          <w:rStyle w:val="Teksttreci3"/>
          <w:color w:val="000000"/>
        </w:rPr>
        <w:softHyphen/>
        <w:t>mieńmy je, są to: fonetyka (różnice między głoską a literą, wymowa samogłosek nosowych, ak</w:t>
      </w:r>
      <w:r>
        <w:rPr>
          <w:rStyle w:val="Teksttreci3"/>
          <w:color w:val="000000"/>
        </w:rPr>
        <w:softHyphen/>
        <w:t>cent wyrazowy), fleksja (odmiana wybranych liczebników i rzeczowników, zagadnienia po</w:t>
      </w:r>
      <w:r>
        <w:rPr>
          <w:rStyle w:val="Teksttreci3"/>
          <w:color w:val="000000"/>
        </w:rPr>
        <w:t>prawnościowe związane z fleksją czasownika, odmiana rodzimych nazwisk męskich i żeńs</w:t>
      </w:r>
      <w:r>
        <w:rPr>
          <w:rStyle w:val="Teksttreci3"/>
          <w:color w:val="000000"/>
        </w:rPr>
        <w:softHyphen/>
        <w:t xml:space="preserve">kich, odmiana nazwisk obcych), składnia (wybrane zagadnienia z rozbioru logicznego, błędy z zakresu składni rządu i zgody, poprawne stosowanie imiesłowowych równoważników </w:t>
      </w:r>
      <w:r>
        <w:rPr>
          <w:rStyle w:val="Teksttreci3"/>
          <w:color w:val="000000"/>
        </w:rPr>
        <w:t>zdania), słowotwórstwo (niektóre mechanizmy powstawania nowych wyrazów), ortografia (nie z czasow</w:t>
      </w:r>
      <w:r>
        <w:rPr>
          <w:rStyle w:val="Teksttreci3"/>
          <w:color w:val="000000"/>
        </w:rPr>
        <w:softHyphen/>
        <w:t xml:space="preserve">nikami i rzeczownikami, </w:t>
      </w:r>
      <w:r>
        <w:rPr>
          <w:rStyle w:val="Teksttreci3TimesNewRoman"/>
          <w:color w:val="000000"/>
        </w:rPr>
        <w:t>ą</w:t>
      </w:r>
      <w:r>
        <w:rPr>
          <w:rStyle w:val="Teksttreci3"/>
          <w:color w:val="000000"/>
        </w:rPr>
        <w:t xml:space="preserve"> i </w:t>
      </w:r>
      <w:r>
        <w:rPr>
          <w:rStyle w:val="Teksttreci3TimesNewRoman"/>
          <w:color w:val="000000"/>
        </w:rPr>
        <w:t>ę</w:t>
      </w:r>
      <w:r>
        <w:rPr>
          <w:rStyle w:val="Teksttreci3"/>
          <w:color w:val="000000"/>
        </w:rPr>
        <w:t xml:space="preserve"> w formach czasu przeszłego), interpunkcja (stawianie lub niestawianie przecinków przed wybranymi spójnikami, rozdzielanie przeci</w:t>
      </w:r>
      <w:r>
        <w:rPr>
          <w:rStyle w:val="Teksttreci3"/>
          <w:color w:val="000000"/>
        </w:rPr>
        <w:t>nkiem zdań podrzędnych od nadrzędnych), onomastyka (etymologia i sposoby powstawania wybranych typów nazw miejsco</w:t>
      </w:r>
      <w:r>
        <w:rPr>
          <w:rStyle w:val="Teksttreci3"/>
          <w:color w:val="000000"/>
        </w:rPr>
        <w:softHyphen/>
        <w:t>wych). Ponadto Autor zajął się m.in. formułami grzecznościowymi w listach i wypowiedziach ustnych, poprawnym stosowaniem zapożyczeń, jak równi</w:t>
      </w:r>
      <w:r>
        <w:rPr>
          <w:rStyle w:val="Teksttreci3"/>
          <w:color w:val="000000"/>
        </w:rPr>
        <w:t>eż właściwym dobieraniem słownictwa w zależności od sytuacji językowej. Nie zabrakło też uwag na temat historii języka. Autor zwięź</w:t>
      </w:r>
      <w:r>
        <w:rPr>
          <w:rStyle w:val="Teksttreci3"/>
          <w:color w:val="000000"/>
        </w:rPr>
        <w:softHyphen/>
        <w:t xml:space="preserve">le wyjaśnia historyczne pochodzenie </w:t>
      </w:r>
      <w:r>
        <w:rPr>
          <w:rStyle w:val="Teksttreci3TimesNewRoman"/>
          <w:color w:val="000000"/>
        </w:rPr>
        <w:t>rz</w:t>
      </w:r>
      <w:r>
        <w:rPr>
          <w:rStyle w:val="Teksttreci3"/>
          <w:color w:val="000000"/>
        </w:rPr>
        <w:t xml:space="preserve"> i </w:t>
      </w:r>
      <w:r>
        <w:rPr>
          <w:rStyle w:val="Teksttreci3TimesNewRoman"/>
          <w:color w:val="000000"/>
        </w:rPr>
        <w:t>ó,</w:t>
      </w:r>
      <w:r>
        <w:rPr>
          <w:rStyle w:val="Teksttreci3"/>
          <w:color w:val="000000"/>
        </w:rPr>
        <w:t xml:space="preserve"> znajduje też okazję, by wspomnieć o dawnej liczbie podwójnej. Jak widać, zawarto</w:t>
      </w:r>
      <w:r>
        <w:rPr>
          <w:rStyle w:val="Teksttreci3"/>
          <w:color w:val="000000"/>
        </w:rPr>
        <w:t>ść pracy jest ciekawa, różnorodna i, co bardzo ważne, trafnie dob</w:t>
      </w:r>
      <w:r>
        <w:rPr>
          <w:rStyle w:val="Teksttreci3"/>
          <w:color w:val="000000"/>
        </w:rPr>
        <w:softHyphen/>
        <w:t>rana. Książkę zamyka indeks omówionych form gramatycznych.</w:t>
      </w:r>
    </w:p>
    <w:p w:rsidR="00000000" w:rsidRDefault="00DF1A6B">
      <w:pPr>
        <w:pStyle w:val="Teksttreci30"/>
        <w:shd w:val="clear" w:color="auto" w:fill="auto"/>
        <w:spacing w:after="0" w:line="288" w:lineRule="exact"/>
        <w:ind w:firstLine="480"/>
        <w:jc w:val="both"/>
      </w:pPr>
      <w:r>
        <w:rPr>
          <w:rStyle w:val="Teksttreci3"/>
          <w:color w:val="000000"/>
        </w:rPr>
        <w:t xml:space="preserve">Wspomniałem wyżej o niepokoju, jaki towarzyszył Autorowi przy pisaniu </w:t>
      </w:r>
      <w:r>
        <w:rPr>
          <w:rStyle w:val="Teksttreci3TimesNewRoman"/>
          <w:color w:val="000000"/>
        </w:rPr>
        <w:t>Ojczyzny polsz</w:t>
      </w:r>
      <w:r>
        <w:rPr>
          <w:rStyle w:val="Teksttreci3TimesNewRoman"/>
          <w:color w:val="000000"/>
        </w:rPr>
        <w:softHyphen/>
        <w:t>czyzny...</w:t>
      </w:r>
      <w:r>
        <w:rPr>
          <w:rStyle w:val="Teksttreci3"/>
          <w:color w:val="000000"/>
        </w:rPr>
        <w:t xml:space="preserve"> Okazuje się jednak, że</w:t>
      </w:r>
      <w:r>
        <w:rPr>
          <w:rStyle w:val="Teksttreci3"/>
          <w:color w:val="000000"/>
        </w:rPr>
        <w:t xml:space="preserve"> Jan Miodek potrafi, moim zdaniem, znaleźć sposób na dotarcie do młodego czytelnika. Użyłem wcześniej określenia „wykład-gawęda”. bo styl. w jakim utrzy</w:t>
      </w:r>
      <w:r>
        <w:rPr>
          <w:rStyle w:val="Teksttreci3"/>
          <w:color w:val="000000"/>
        </w:rPr>
        <w:softHyphen/>
        <w:t>mana jest książka, do złudzenia przypomina język telewizyjnych pogadanek Autora. Z pewnoś</w:t>
      </w:r>
      <w:r>
        <w:rPr>
          <w:rStyle w:val="Teksttreci3"/>
          <w:color w:val="000000"/>
        </w:rPr>
        <w:softHyphen/>
        <w:t>cią bardzo do</w:t>
      </w:r>
      <w:r>
        <w:rPr>
          <w:rStyle w:val="Teksttreci3"/>
          <w:color w:val="000000"/>
        </w:rPr>
        <w:t>brze się stało, że Autor zdecydował się na językową formę bezpośredniego zwrotu do czytelnika. Może i szkolnym podręcznikom do nauki o języku również przydałaby się właśnie taka forma podawcza? Jan Miodek na każdym niemal miejscu daje do zrozumienia, jak b</w:t>
      </w:r>
      <w:r>
        <w:rPr>
          <w:rStyle w:val="Teksttreci3"/>
          <w:color w:val="000000"/>
        </w:rPr>
        <w:t>ardzo zależy mu na nawiązaniu bliskiego kontaktu z czytającym i na wzbudzeniu w nim pragnienia możliwie szerokiego poznania języka: „Gdyby towarzyszyła jej (tj. lekturze książki — J. G.) Wasza radość z odkrywania tajemnic ojczystego języka, byłaby to dla m</w:t>
      </w:r>
      <w:r>
        <w:rPr>
          <w:rStyle w:val="Teksttreci3"/>
          <w:color w:val="000000"/>
        </w:rPr>
        <w:t>nie satysfakcja najwięk</w:t>
      </w:r>
      <w:r>
        <w:rPr>
          <w:rStyle w:val="Teksttreci3"/>
          <w:color w:val="000000"/>
        </w:rPr>
        <w:softHyphen/>
        <w:t>sza'* (s. 6). Miodek nie chce być dla swego czytelnika surowym i zanadto poważnym nauczycie</w:t>
      </w:r>
      <w:r>
        <w:rPr>
          <w:rStyle w:val="Teksttreci3"/>
          <w:color w:val="000000"/>
        </w:rPr>
        <w:softHyphen/>
        <w:t>lem; woli być przyjacielem, który życzliwie i cierpliwie odpowiada na każde pytanie. Autor bardzo poważnie traktuje czytelnika i problemy, z</w:t>
      </w:r>
      <w:r>
        <w:rPr>
          <w:rStyle w:val="Teksttreci3"/>
          <w:color w:val="000000"/>
        </w:rPr>
        <w:t xml:space="preserve"> którymi ten zwraca się do niego (niektóre roz</w:t>
      </w:r>
      <w:r>
        <w:rPr>
          <w:rStyle w:val="Teksttreci3"/>
          <w:color w:val="000000"/>
        </w:rPr>
        <w:softHyphen/>
        <w:t>działy zostały napisane pod wpływem listów). Znajduje też czas i miejsce na dowcip i anegdotę. Zauważone przez siebie błędy komentuje żartobliwie, a do ich korygowania przystępuje z humo</w:t>
      </w:r>
      <w:r>
        <w:rPr>
          <w:rStyle w:val="Teksttreci3"/>
          <w:color w:val="000000"/>
        </w:rPr>
        <w:softHyphen/>
        <w:t>rem. Autor, gdzie tylk</w:t>
      </w:r>
      <w:r>
        <w:rPr>
          <w:rStyle w:val="Teksttreci3"/>
          <w:color w:val="000000"/>
        </w:rPr>
        <w:t>o to jest możliwe, unika niepotrzebnego nasycania tekstu fachową termi</w:t>
      </w:r>
      <w:r>
        <w:rPr>
          <w:rStyle w:val="Teksttreci3"/>
          <w:color w:val="000000"/>
        </w:rPr>
        <w:softHyphen/>
        <w:t>nologią językoznawczą — oczywiście w granicach rozsądku, dzięki czemu w jego książce dominuje prosty, komunikatywny styl. Pojęcia, którymi posługuje się Autor, znane są uczniom z lekcji</w:t>
      </w:r>
      <w:r>
        <w:rPr>
          <w:rStyle w:val="Teksttreci3"/>
          <w:color w:val="000000"/>
        </w:rPr>
        <w:t xml:space="preserve"> gramatyki, natomiast te, których program nie przewiduje (np. </w:t>
      </w:r>
      <w:r>
        <w:rPr>
          <w:rStyle w:val="Teksttreci3TimesNewRoman"/>
          <w:color w:val="000000"/>
        </w:rPr>
        <w:t>hiperyzm, prefiksacja, sufiksacja</w:t>
      </w:r>
      <w:r>
        <w:rPr>
          <w:rStyle w:val="Teksttreci3"/>
          <w:color w:val="000000"/>
        </w:rPr>
        <w:t>). są natychmiast w bardzo przystępny sposób objaśnione. Dodajmy, że jest ich niewiele.</w:t>
      </w:r>
    </w:p>
    <w:p w:rsidR="00000000" w:rsidRDefault="00DF1A6B">
      <w:pPr>
        <w:pStyle w:val="Teksttreci30"/>
        <w:shd w:val="clear" w:color="auto" w:fill="auto"/>
        <w:spacing w:after="0" w:line="288" w:lineRule="exact"/>
        <w:ind w:firstLine="480"/>
        <w:jc w:val="both"/>
        <w:sectPr w:rsidR="00000000">
          <w:headerReference w:type="even" r:id="rId96"/>
          <w:headerReference w:type="default" r:id="rId97"/>
          <w:pgSz w:w="11900" w:h="16840"/>
          <w:pgMar w:top="497" w:right="1338" w:bottom="1569" w:left="1022" w:header="0" w:footer="3" w:gutter="0"/>
          <w:pgNumType w:start="73"/>
          <w:cols w:space="720"/>
          <w:noEndnote/>
          <w:docGrid w:linePitch="360"/>
        </w:sectPr>
      </w:pPr>
      <w:r>
        <w:rPr>
          <w:rStyle w:val="Teksttreci3"/>
          <w:color w:val="000000"/>
        </w:rPr>
        <w:t xml:space="preserve">Autor </w:t>
      </w:r>
      <w:r>
        <w:rPr>
          <w:rStyle w:val="Teksttreci3TimesNewRoman"/>
          <w:color w:val="000000"/>
        </w:rPr>
        <w:t>Ojczyzny polszczyzny...</w:t>
      </w:r>
      <w:r>
        <w:rPr>
          <w:rStyle w:val="Teksttreci3"/>
          <w:color w:val="000000"/>
        </w:rPr>
        <w:t xml:space="preserve"> wielokrotnie podsuwa czytelnikowi proste re</w:t>
      </w:r>
      <w:r>
        <w:rPr>
          <w:rStyle w:val="Teksttreci3"/>
          <w:color w:val="000000"/>
        </w:rPr>
        <w:t>cepty na uniknię</w:t>
      </w:r>
      <w:r>
        <w:rPr>
          <w:rStyle w:val="Teksttreci3"/>
          <w:color w:val="000000"/>
        </w:rPr>
        <w:softHyphen/>
        <w:t>cie językowych potknięć. Sucha reguła zostaje zastąpiona pomysłową radą. Omawiając np. pop</w:t>
      </w:r>
      <w:r>
        <w:rPr>
          <w:rStyle w:val="Teksttreci3"/>
          <w:color w:val="000000"/>
        </w:rPr>
        <w:softHyphen/>
        <w:t xml:space="preserve">rawność gramatyczną zaobserwowanych konstrukcji zawierających daty, proponuje: „Gdy wymieniasz datę. podeprzyj się w myśli słowem </w:t>
      </w:r>
      <w:r>
        <w:rPr>
          <w:rStyle w:val="Teksttreci3TimesNewRoman"/>
          <w:color w:val="000000"/>
        </w:rPr>
        <w:t>dzień: dziś ósmy</w:t>
      </w:r>
      <w:r>
        <w:rPr>
          <w:rStyle w:val="Teksttreci3"/>
          <w:color w:val="000000"/>
        </w:rPr>
        <w:t xml:space="preserve"> (</w:t>
      </w:r>
      <w:r>
        <w:rPr>
          <w:rStyle w:val="Teksttreci3"/>
          <w:color w:val="000000"/>
        </w:rPr>
        <w:t xml:space="preserve">dzień) </w:t>
      </w:r>
      <w:r>
        <w:rPr>
          <w:rStyle w:val="Teksttreci3TimesNewRoman"/>
          <w:color w:val="000000"/>
        </w:rPr>
        <w:t>kwietnia, jutro dziewią</w:t>
      </w:r>
      <w:r>
        <w:rPr>
          <w:rStyle w:val="Teksttreci3TimesNewRoman"/>
          <w:color w:val="000000"/>
        </w:rPr>
        <w:softHyphen/>
        <w:t>ty</w:t>
      </w:r>
      <w:r>
        <w:rPr>
          <w:rStyle w:val="Teksttreci3"/>
          <w:color w:val="000000"/>
        </w:rPr>
        <w:t xml:space="preserve"> (dzień) </w:t>
      </w:r>
      <w:r>
        <w:rPr>
          <w:rStyle w:val="Teksttreci3TimesNewRoman"/>
          <w:color w:val="000000"/>
        </w:rPr>
        <w:t>kwietnia.</w:t>
      </w:r>
      <w:r>
        <w:rPr>
          <w:rStyle w:val="Teksttreci3"/>
          <w:color w:val="000000"/>
        </w:rPr>
        <w:t xml:space="preserve"> Wtedy zawsze powiesz dobrze!** (s. 28-29). Młodemu użytkownikowi języka</w:t>
      </w:r>
    </w:p>
    <w:p w:rsidR="00000000" w:rsidRDefault="00DF1A6B">
      <w:pPr>
        <w:pStyle w:val="Teksttreci30"/>
        <w:shd w:val="clear" w:color="auto" w:fill="auto"/>
        <w:spacing w:after="0" w:line="270" w:lineRule="exact"/>
        <w:jc w:val="both"/>
      </w:pPr>
      <w:r>
        <w:rPr>
          <w:rStyle w:val="Teksttreci3"/>
          <w:color w:val="000000"/>
        </w:rPr>
        <w:lastRenderedPageBreak/>
        <w:t>znacznie bardziej potrzebne są właśnie tak sformułowane rozwiązania aniżeli najstaranniej opra</w:t>
      </w:r>
      <w:r>
        <w:rPr>
          <w:rStyle w:val="Teksttreci3"/>
          <w:color w:val="000000"/>
        </w:rPr>
        <w:softHyphen/>
        <w:t>cowane r</w:t>
      </w:r>
      <w:r>
        <w:rPr>
          <w:rStyle w:val="Teksttreci3"/>
          <w:color w:val="000000"/>
        </w:rPr>
        <w:t>eguły.</w:t>
      </w:r>
    </w:p>
    <w:p w:rsidR="00000000" w:rsidRDefault="00DF1A6B">
      <w:pPr>
        <w:pStyle w:val="Teksttreci30"/>
        <w:shd w:val="clear" w:color="auto" w:fill="auto"/>
        <w:spacing w:after="0" w:line="270" w:lineRule="exact"/>
        <w:ind w:firstLine="460"/>
        <w:jc w:val="both"/>
      </w:pPr>
      <w:r>
        <w:rPr>
          <w:rStyle w:val="Teksttreci3"/>
          <w:color w:val="000000"/>
        </w:rPr>
        <w:t>Wiele już napisano i powiedziano o jakże licznych nicdoskonałościach języka prasy, radia i telewizji. Jan Miodek i o nich wspomina czytelnikom, przestrzegając ich jednocześnie przed bezkrytycznym uznawaniem języka mass mediów za poprawnościowy autor</w:t>
      </w:r>
      <w:r>
        <w:rPr>
          <w:rStyle w:val="Teksttreci3"/>
          <w:color w:val="000000"/>
        </w:rPr>
        <w:t xml:space="preserve">ytet. Jest więc o </w:t>
      </w:r>
      <w:r>
        <w:rPr>
          <w:rStyle w:val="Teksttreci3TimesNewRoman"/>
          <w:color w:val="000000"/>
        </w:rPr>
        <w:t>ser</w:t>
      </w:r>
      <w:r>
        <w:rPr>
          <w:rStyle w:val="Teksttreci3TimesNewRoman"/>
          <w:color w:val="000000"/>
        </w:rPr>
        <w:softHyphen/>
        <w:t>wowaniu informacji, zabezpieczaniu zakładu w maszyny i włanczaniu.</w:t>
      </w:r>
      <w:r>
        <w:rPr>
          <w:rStyle w:val="Teksttreci3"/>
          <w:color w:val="000000"/>
        </w:rPr>
        <w:t xml:space="preserve"> Z drugiej jednak strony Autor omawia też mechanizm powstawania błędów będących konsekwencją przesadnej popraw</w:t>
      </w:r>
      <w:r>
        <w:rPr>
          <w:rStyle w:val="Teksttreci3"/>
          <w:color w:val="000000"/>
        </w:rPr>
        <w:softHyphen/>
        <w:t>ności i mówi o hiperyzmach m.in. z zakresu stosowania wyr</w:t>
      </w:r>
      <w:r>
        <w:rPr>
          <w:rStyle w:val="Teksttreci3"/>
          <w:color w:val="000000"/>
        </w:rPr>
        <w:t xml:space="preserve">ażeń przyimkowych (np. </w:t>
      </w:r>
      <w:r>
        <w:rPr>
          <w:rStyle w:val="Teksttreci3TimesNewRoman"/>
          <w:color w:val="000000"/>
        </w:rPr>
        <w:t xml:space="preserve">w władaniu </w:t>
      </w:r>
      <w:r>
        <w:rPr>
          <w:rStyle w:val="Teksttreci3"/>
          <w:color w:val="000000"/>
        </w:rPr>
        <w:t xml:space="preserve">zamiast </w:t>
      </w:r>
      <w:r>
        <w:rPr>
          <w:rStyle w:val="Teksttreci3TimesNewRoman"/>
          <w:color w:val="000000"/>
        </w:rPr>
        <w:t>we biadaniu)</w:t>
      </w:r>
      <w:r>
        <w:rPr>
          <w:rStyle w:val="Teksttreci3"/>
          <w:color w:val="000000"/>
        </w:rPr>
        <w:t xml:space="preserve"> a także wymawiania głosek nosowych w końcówkach fleksyjnych wyra</w:t>
      </w:r>
      <w:r>
        <w:rPr>
          <w:rStyle w:val="Teksttreci3"/>
          <w:color w:val="000000"/>
        </w:rPr>
        <w:softHyphen/>
        <w:t>zów i zapisywania ich literowych odpowiedników.</w:t>
      </w:r>
    </w:p>
    <w:p w:rsidR="00000000" w:rsidRDefault="00DF1A6B">
      <w:pPr>
        <w:pStyle w:val="Teksttreci30"/>
        <w:shd w:val="clear" w:color="auto" w:fill="auto"/>
        <w:spacing w:after="0" w:line="270" w:lineRule="exact"/>
        <w:ind w:firstLine="460"/>
        <w:jc w:val="both"/>
      </w:pPr>
      <w:r>
        <w:rPr>
          <w:rStyle w:val="Teksttreci3"/>
          <w:color w:val="000000"/>
        </w:rPr>
        <w:t>Zapewne nie wszystkich zadowoli dobór problemów poruszonych w książce. Z bogatego ma</w:t>
      </w:r>
      <w:r>
        <w:rPr>
          <w:rStyle w:val="Teksttreci3"/>
          <w:color w:val="000000"/>
        </w:rPr>
        <w:softHyphen/>
      </w:r>
      <w:r>
        <w:rPr>
          <w:rStyle w:val="Teksttreci3"/>
          <w:color w:val="000000"/>
        </w:rPr>
        <w:t>teriału gramatycznego, z nie mniej obszernej listy błędów dostrzeżonych w języku młodego po</w:t>
      </w:r>
      <w:r>
        <w:rPr>
          <w:rStyle w:val="Teksttreci3"/>
          <w:color w:val="000000"/>
        </w:rPr>
        <w:softHyphen/>
        <w:t>kolenia (choć nic tylko) Autor wybrał oczywiście to. co wydało mu się najistotniejsze i najciekawsze, ale proporcje między poszczególnymi działami językoznawstwa zo</w:t>
      </w:r>
      <w:r>
        <w:rPr>
          <w:rStyle w:val="Teksttreci3"/>
          <w:color w:val="000000"/>
        </w:rPr>
        <w:t>stały niewątp</w:t>
      </w:r>
      <w:r>
        <w:rPr>
          <w:rStyle w:val="Teksttreci3"/>
          <w:color w:val="000000"/>
        </w:rPr>
        <w:softHyphen/>
        <w:t>liwie zachowane. Wybór tematów jest subiektywny, jednakże w wypadku tego typu książek jest to przywilejem Autora.</w:t>
      </w:r>
    </w:p>
    <w:p w:rsidR="00000000" w:rsidRDefault="00DF1A6B">
      <w:pPr>
        <w:pStyle w:val="Teksttreci30"/>
        <w:shd w:val="clear" w:color="auto" w:fill="auto"/>
        <w:spacing w:after="0" w:line="270" w:lineRule="exact"/>
        <w:ind w:firstLine="460"/>
        <w:jc w:val="both"/>
      </w:pPr>
      <w:r>
        <w:rPr>
          <w:rStyle w:val="Teksttreci3"/>
          <w:color w:val="000000"/>
        </w:rPr>
        <w:t>Myślę, że w ewentualnym drugim wydaniu poradnika (a może ukaże następny tomik?) można by uwzględnić omówienie pewnego błędu stos</w:t>
      </w:r>
      <w:r>
        <w:rPr>
          <w:rStyle w:val="Teksttreci3"/>
          <w:color w:val="000000"/>
        </w:rPr>
        <w:t xml:space="preserve">unkowo często pojawiającego się w języku uczniowskim. Chodzi mi o niepoprawną formułę </w:t>
      </w:r>
      <w:r>
        <w:rPr>
          <w:rStyle w:val="Teksttreci3TimesNewRoman"/>
          <w:color w:val="000000"/>
        </w:rPr>
        <w:t>proszę panią,</w:t>
      </w:r>
      <w:r>
        <w:rPr>
          <w:rStyle w:val="Teksttreci3"/>
          <w:color w:val="000000"/>
        </w:rPr>
        <w:t xml:space="preserve"> w której wielu uczniów zamiast dopełniacza stosuje biernik. Przydałby się również oddzielny i wcale nic najkrótszy rozdział poświęcony wulgaryzmom. Toż to p</w:t>
      </w:r>
      <w:r>
        <w:rPr>
          <w:rStyle w:val="Teksttreci3"/>
          <w:color w:val="000000"/>
        </w:rPr>
        <w:t>rawdziwa zmora naszego języka! Jest to poważny problem wychowawczy, a ponieważ nie sposób oddzielić kultury języka od dobrych obyczajów, porusze</w:t>
      </w:r>
      <w:r>
        <w:rPr>
          <w:rStyle w:val="Teksttreci3"/>
          <w:color w:val="000000"/>
        </w:rPr>
        <w:softHyphen/>
        <w:t>nie tej tematyki w poradniku językowym dla młodzieży jest jak najbardziej wskazane.</w:t>
      </w:r>
    </w:p>
    <w:p w:rsidR="00000000" w:rsidRDefault="00DF1A6B">
      <w:pPr>
        <w:pStyle w:val="Teksttreci30"/>
        <w:shd w:val="clear" w:color="auto" w:fill="auto"/>
        <w:spacing w:after="0" w:line="270" w:lineRule="exact"/>
        <w:ind w:firstLine="460"/>
        <w:jc w:val="both"/>
      </w:pPr>
      <w:r>
        <w:rPr>
          <w:rStyle w:val="Teksttreci3"/>
          <w:color w:val="000000"/>
        </w:rPr>
        <w:t>Z punktu widzenia dydaktyki</w:t>
      </w:r>
      <w:r>
        <w:rPr>
          <w:rStyle w:val="Teksttreci3"/>
          <w:color w:val="000000"/>
        </w:rPr>
        <w:t xml:space="preserve"> ortografii konieczne jest maksymalne ograniczenie kontaktu ucznia z błędnic napisanymi wyrazami. Tymczasem w rozdziale </w:t>
      </w:r>
      <w:r>
        <w:rPr>
          <w:rStyle w:val="Teksttreci3TimesNewRoman"/>
          <w:color w:val="000000"/>
        </w:rPr>
        <w:t>Kłopoty z ortografią</w:t>
      </w:r>
      <w:r>
        <w:rPr>
          <w:rStyle w:val="Teksttreci3"/>
          <w:color w:val="000000"/>
        </w:rPr>
        <w:t xml:space="preserve"> (i w paru innych miejscach) czytelnik znajduje niejeden przykład niepoprawnej pisowni (</w:t>
      </w:r>
      <w:r>
        <w:rPr>
          <w:rStyle w:val="Teksttreci3TimesNewRoman"/>
          <w:color w:val="000000"/>
        </w:rPr>
        <w:t>niedostarczenie, nie otrzyma</w:t>
      </w:r>
      <w:r>
        <w:rPr>
          <w:rStyle w:val="Teksttreci3TimesNewRoman"/>
          <w:color w:val="000000"/>
        </w:rPr>
        <w:t xml:space="preserve">nie, z nad morza, </w:t>
      </w:r>
      <w:r>
        <w:rPr>
          <w:rStyle w:val="Teksttreci3TimesNewRoman"/>
          <w:color w:val="000000"/>
          <w:lang w:val="de-DE" w:eastAsia="de-DE"/>
        </w:rPr>
        <w:t>tagte).</w:t>
      </w:r>
      <w:r>
        <w:rPr>
          <w:rStyle w:val="Teksttreci3"/>
          <w:color w:val="000000"/>
          <w:lang w:val="de-DE" w:eastAsia="de-DE"/>
        </w:rPr>
        <w:t xml:space="preserve"> </w:t>
      </w:r>
      <w:r>
        <w:rPr>
          <w:rStyle w:val="Teksttreci3"/>
          <w:color w:val="000000"/>
        </w:rPr>
        <w:t>Oczywiście zapisy te zamieszczono ku przestrodze i w celu natychmiastowego ich zdyskwalifikowania, ale wydaje się, że jednak nie uwzględniono czynnika wzrokowego w nauczaniu ortografii i wysokiej zależności między sprawnością orto</w:t>
      </w:r>
      <w:r>
        <w:rPr>
          <w:rStyle w:val="Teksttreci3"/>
          <w:color w:val="000000"/>
        </w:rPr>
        <w:t xml:space="preserve">graficzną a pamięcią wzrokową. Przykłady, o jakich mowa. są na szczęście w </w:t>
      </w:r>
      <w:r>
        <w:rPr>
          <w:rStyle w:val="Teksttreci3TimesNewRoman"/>
          <w:color w:val="000000"/>
        </w:rPr>
        <w:t xml:space="preserve">Ojczyźnie polszczyźnie... </w:t>
      </w:r>
      <w:r>
        <w:rPr>
          <w:rStyle w:val="Teksttreci3"/>
          <w:color w:val="000000"/>
        </w:rPr>
        <w:t>nieliczne.</w:t>
      </w:r>
    </w:p>
    <w:p w:rsidR="00000000" w:rsidRDefault="00DF1A6B">
      <w:pPr>
        <w:pStyle w:val="Teksttreci30"/>
        <w:shd w:val="clear" w:color="auto" w:fill="auto"/>
        <w:spacing w:after="280" w:line="270" w:lineRule="exact"/>
        <w:ind w:firstLine="460"/>
        <w:jc w:val="both"/>
      </w:pPr>
      <w:r>
        <w:rPr>
          <w:rStyle w:val="Teksttreci3"/>
          <w:color w:val="000000"/>
        </w:rPr>
        <w:t>Kilka moich ostatnich spostrzeżeń to oczywiście drobiazgi. Jedno nie ulega wątpliwości: otrzymaliśmy książkę bardzo ciekawą i przydatną nie tylk</w:t>
      </w:r>
      <w:r>
        <w:rPr>
          <w:rStyle w:val="Teksttreci3"/>
          <w:color w:val="000000"/>
        </w:rPr>
        <w:t>o dla uczniów. Nie wolno jej prze</w:t>
      </w:r>
      <w:r>
        <w:rPr>
          <w:rStyle w:val="Teksttreci3"/>
          <w:color w:val="000000"/>
        </w:rPr>
        <w:softHyphen/>
        <w:t>oczyć także nauczycielom, którzy powinni opracować jak najwięcej sposobów wykorzystania nowego poradnika w pracy z własnymi uczniami.</w:t>
      </w:r>
    </w:p>
    <w:p w:rsidR="00000000" w:rsidRDefault="00DF1A6B">
      <w:pPr>
        <w:pStyle w:val="Teksttreci70"/>
        <w:shd w:val="clear" w:color="auto" w:fill="auto"/>
        <w:spacing w:after="1056" w:line="220" w:lineRule="exact"/>
        <w:jc w:val="right"/>
      </w:pPr>
      <w:r>
        <w:rPr>
          <w:rStyle w:val="Teksttreci7"/>
          <w:i/>
          <w:iCs/>
          <w:color w:val="000000"/>
        </w:rPr>
        <w:t>Jerzy Głowacki</w:t>
      </w:r>
    </w:p>
    <w:p w:rsidR="00000000" w:rsidRDefault="00DF1A6B">
      <w:pPr>
        <w:pStyle w:val="Teksttreci60"/>
        <w:shd w:val="clear" w:color="auto" w:fill="auto"/>
        <w:spacing w:after="629" w:line="312" w:lineRule="exact"/>
        <w:jc w:val="center"/>
      </w:pPr>
      <w:r>
        <w:rPr>
          <w:rStyle w:val="Teksttreci6Bezkursywy"/>
          <w:i w:val="0"/>
          <w:iCs w:val="0"/>
          <w:color w:val="000000"/>
        </w:rPr>
        <w:t xml:space="preserve">BOGUSŁAW WYDERKA, </w:t>
      </w:r>
      <w:r>
        <w:rPr>
          <w:rStyle w:val="Teksttreci6"/>
          <w:i/>
          <w:iCs/>
          <w:color w:val="000000"/>
        </w:rPr>
        <w:t>CECHY SKŁADNIOWO - STYLISTYCZNE</w:t>
      </w:r>
      <w:r>
        <w:rPr>
          <w:rStyle w:val="Teksttreci6"/>
          <w:i/>
          <w:iCs/>
          <w:color w:val="000000"/>
        </w:rPr>
        <w:br/>
        <w:t>SIEDEMNASTOWIECZNEJ PRO</w:t>
      </w:r>
      <w:r>
        <w:rPr>
          <w:rStyle w:val="Teksttreci6"/>
          <w:i/>
          <w:iCs/>
          <w:color w:val="000000"/>
        </w:rPr>
        <w:t>ZY PUBLICYSTYCZNEJ. PIŚMIENNI-</w:t>
      </w:r>
      <w:r>
        <w:rPr>
          <w:rStyle w:val="Teksttreci6"/>
          <w:i/>
          <w:iCs/>
          <w:color w:val="000000"/>
        </w:rPr>
        <w:br/>
        <w:t>CTWO ŚLĄSKIE NA TLE OGÓLNOPOLSKIM,</w:t>
      </w:r>
      <w:r>
        <w:rPr>
          <w:rStyle w:val="Teksttreci6Bezkursywy"/>
          <w:i w:val="0"/>
          <w:iCs w:val="0"/>
          <w:color w:val="000000"/>
        </w:rPr>
        <w:t xml:space="preserve"> OPOLE 1990, 190 S.</w:t>
      </w:r>
    </w:p>
    <w:p w:rsidR="00000000" w:rsidRDefault="00DF1A6B">
      <w:pPr>
        <w:pStyle w:val="Teksttreci30"/>
        <w:shd w:val="clear" w:color="auto" w:fill="auto"/>
        <w:spacing w:after="0"/>
        <w:ind w:firstLine="460"/>
        <w:jc w:val="both"/>
      </w:pPr>
      <w:r>
        <w:rPr>
          <w:rStyle w:val="Teksttreci3"/>
          <w:color w:val="000000"/>
        </w:rPr>
        <w:t>Badacze opisujący dzieje języka, a w szczególności kształtowanie się jego odmian, rzadko ograniczają krąg swoich zainteresowań i zakres przeprowadzanych analiz. Książka B.</w:t>
      </w:r>
      <w:r>
        <w:rPr>
          <w:rStyle w:val="Teksttreci3"/>
          <w:color w:val="000000"/>
        </w:rPr>
        <w:t xml:space="preserve"> Wyderki pokazuje jak bardzo można i, co ważniejsze, trzeba rozszerzyć pole badawcze gdy pisze się o za</w:t>
      </w:r>
      <w:r>
        <w:rPr>
          <w:rStyle w:val="Teksttreci3"/>
          <w:color w:val="000000"/>
        </w:rPr>
        <w:softHyphen/>
        <w:t>gadnieniach z zakresu historycznej stylistyki. Autor dotyka w niej tak bogatej problematyki, że trudno recenzentce ustosunkować się do wszystkich zagadn</w:t>
      </w:r>
      <w:r>
        <w:rPr>
          <w:rStyle w:val="Teksttreci3"/>
          <w:color w:val="000000"/>
        </w:rPr>
        <w:t>ień z jednakową pewnością słusznoś</w:t>
      </w:r>
      <w:r>
        <w:rPr>
          <w:rStyle w:val="Teksttreci3"/>
          <w:color w:val="000000"/>
        </w:rPr>
        <w:softHyphen/>
        <w:t>ci formułowanych sądów i ocen. Przedstawiana monografia, ma. w zamierzeniach jej twórcy, charakteryzować jedną z odmian funkcjonalnych polszczyzny regionalnej w XVII wieku na tle ogólnopolskim. Status polszczyzny regional</w:t>
      </w:r>
      <w:r>
        <w:rPr>
          <w:rStyle w:val="Teksttreci3"/>
          <w:color w:val="000000"/>
        </w:rPr>
        <w:t>nej określa autor w następujących słowach: „regional</w:t>
      </w:r>
      <w:r>
        <w:rPr>
          <w:rStyle w:val="Teksttreci3"/>
          <w:color w:val="000000"/>
        </w:rPr>
        <w:softHyphen/>
        <w:t>ną odmianę języka zdefiniujemy jako mówioną, społeczną odmianę języka, cechującą się wariantywnością form** (s. 5). Służy ona zaspokojeniu potrzeb komunikacyjnych określonej spo</w:t>
      </w:r>
      <w:r>
        <w:rPr>
          <w:rStyle w:val="Teksttreci3"/>
          <w:color w:val="000000"/>
        </w:rPr>
        <w:softHyphen/>
        <w:t>łeczności w danym czasie.</w:t>
      </w:r>
      <w:r>
        <w:rPr>
          <w:rStyle w:val="Teksttreci3"/>
          <w:color w:val="000000"/>
        </w:rPr>
        <w:t xml:space="preserve"> Z tak określoną funkcją wiąże się zróżnicowanie polszczyzny regio</w:t>
      </w:r>
      <w:r>
        <w:rPr>
          <w:rStyle w:val="Teksttreci3"/>
          <w:color w:val="000000"/>
        </w:rPr>
        <w:softHyphen/>
        <w:t>nalnej. co nie oznacza, jak słusznie zauważa autor, ukształtowania się odrębnych odmian funkcjonalnych dla poszczególnych sfer komunikacyjnych (s. 7). Charakteryzując teksty obsłu</w:t>
      </w:r>
      <w:r>
        <w:rPr>
          <w:rStyle w:val="Teksttreci3"/>
          <w:color w:val="000000"/>
        </w:rPr>
        <w:softHyphen/>
        <w:t>gujące je</w:t>
      </w:r>
      <w:r>
        <w:rPr>
          <w:rStyle w:val="Teksttreci3"/>
          <w:color w:val="000000"/>
        </w:rPr>
        <w:t>dną z takich sfer B. Wyderka odchodzi od dominującego, jak się wydaje, w dotychcza</w:t>
      </w:r>
      <w:r>
        <w:rPr>
          <w:rStyle w:val="Teksttreci3"/>
          <w:color w:val="000000"/>
        </w:rPr>
        <w:softHyphen/>
        <w:t xml:space="preserve">sowych badaniach nad polszczyzną regionalną nurtu zmierzającego do „rejestracji </w:t>
      </w:r>
      <w:r>
        <w:rPr>
          <w:rStyle w:val="Teksttreci3"/>
          <w:color w:val="000000"/>
        </w:rPr>
        <w:lastRenderedPageBreak/>
        <w:t>regionalnych form fonetycznych, morfologicznych i leksykalnych** (s. 7-8)</w:t>
      </w:r>
      <w:r>
        <w:rPr>
          <w:rStyle w:val="Teksttreci3"/>
          <w:color w:val="000000"/>
          <w:vertAlign w:val="superscript"/>
        </w:rPr>
        <w:footnoteReference w:id="80"/>
      </w:r>
      <w:r>
        <w:rPr>
          <w:rStyle w:val="Teksttreci3"/>
          <w:color w:val="000000"/>
          <w:vertAlign w:val="superscript"/>
        </w:rPr>
        <w:t xml:space="preserve"> </w:t>
      </w:r>
      <w:r>
        <w:rPr>
          <w:rStyle w:val="Teksttreci3"/>
          <w:color w:val="000000"/>
          <w:vertAlign w:val="superscript"/>
        </w:rPr>
        <w:footnoteReference w:id="81"/>
      </w:r>
      <w:r>
        <w:rPr>
          <w:rStyle w:val="Teksttreci3"/>
          <w:color w:val="000000"/>
        </w:rPr>
        <w:t>.</w:t>
      </w:r>
    </w:p>
    <w:p w:rsidR="00000000" w:rsidRDefault="00DF1A6B">
      <w:pPr>
        <w:pStyle w:val="Teksttreci30"/>
        <w:shd w:val="clear" w:color="auto" w:fill="auto"/>
        <w:spacing w:after="0" w:line="282" w:lineRule="exact"/>
        <w:ind w:firstLine="460"/>
        <w:jc w:val="both"/>
      </w:pPr>
      <w:r>
        <w:rPr>
          <w:rStyle w:val="Teksttreci3"/>
          <w:color w:val="000000"/>
        </w:rPr>
        <w:t>Decydując się na analizy stylistyczne tekstów reprezentujących śląską publicystykę religijną i społeczną z XVII wieku stan</w:t>
      </w:r>
      <w:r>
        <w:rPr>
          <w:rStyle w:val="Teksttreci3"/>
          <w:color w:val="000000"/>
        </w:rPr>
        <w:t>ął autor przed wyborem metody opisu. Dla stylistyka nigdy nie jest to wybór łatwy. Wszystkie wypracowane dotychczas w stylistyce metody, które autor skru</w:t>
      </w:r>
      <w:r>
        <w:rPr>
          <w:rStyle w:val="Teksttreci3"/>
          <w:color w:val="000000"/>
        </w:rPr>
        <w:softHyphen/>
        <w:t>pulatnie charakteryzuje, mają bowiem liczne ograniczenia związane z zakresem analiz i stosowa</w:t>
      </w:r>
      <w:r>
        <w:rPr>
          <w:rStyle w:val="Teksttreci3"/>
          <w:color w:val="000000"/>
        </w:rPr>
        <w:softHyphen/>
        <w:t>nych w n</w:t>
      </w:r>
      <w:r>
        <w:rPr>
          <w:rStyle w:val="Teksttreci3"/>
          <w:color w:val="000000"/>
        </w:rPr>
        <w:t>iej pojęć. Świadomość tego faktu nakazała autorowi poświęcenie obszernego rozdziału omówieniu przyjętej jako podstawa opisu teorii cech stylowych. Zwraca on uwagę na obecność kategorii cechy stylowej w licznych opracowaniach stylistycznych uwypuklając różn</w:t>
      </w:r>
      <w:r>
        <w:rPr>
          <w:rStyle w:val="Teksttreci3"/>
          <w:color w:val="000000"/>
        </w:rPr>
        <w:t>ice w termi</w:t>
      </w:r>
      <w:r>
        <w:rPr>
          <w:rStyle w:val="Teksttreci3"/>
          <w:color w:val="000000"/>
        </w:rPr>
        <w:softHyphen/>
        <w:t>nologii, sposobie pojmowania owej kategorii i zakresie przypisywanych jej funkcji (s. 18-20). Jest to bardzo cenna próba uporządkowania pojęć i terminów związanych ze wspomnianym nur</w:t>
      </w:r>
      <w:r>
        <w:rPr>
          <w:rStyle w:val="Teksttreci3"/>
          <w:color w:val="000000"/>
        </w:rPr>
        <w:softHyphen/>
        <w:t>tem analiz stylistycznych. Próba, dodajmy, indywidualna, gdyż</w:t>
      </w:r>
      <w:r>
        <w:rPr>
          <w:rStyle w:val="Teksttreci3"/>
          <w:color w:val="000000"/>
        </w:rPr>
        <w:t xml:space="preserve"> autor wyodrębnia tezy, które przyjmuje na użytek własnych analiz (s. 24-25)</w:t>
      </w:r>
      <w:r>
        <w:rPr>
          <w:rStyle w:val="Teksttreci3"/>
          <w:color w:val="000000"/>
          <w:vertAlign w:val="superscript"/>
        </w:rPr>
        <w:t>2</w:t>
      </w:r>
      <w:r>
        <w:rPr>
          <w:rStyle w:val="Teksttreci3"/>
          <w:color w:val="000000"/>
        </w:rPr>
        <w:t>. Metodą wydzielania cech jest ekstrapolacja. Wśród danych wyjściowych znalazły się zaś: sfera komunikacyjna, sytuacja nadawczo-odbior</w:t>
      </w:r>
      <w:r>
        <w:rPr>
          <w:rStyle w:val="Teksttreci3"/>
          <w:color w:val="000000"/>
        </w:rPr>
        <w:softHyphen/>
        <w:t>cza. cel komunikacji i historycznie ukształt</w:t>
      </w:r>
      <w:r>
        <w:rPr>
          <w:rStyle w:val="Teksttreci3"/>
          <w:color w:val="000000"/>
        </w:rPr>
        <w:t>owane normy stylistyczne (s. 25). Tak ustalone cechy „jako hipotezy podlegają empirycznej weryfikacji** (s. 25). Badacz podziela też przekonanie wie</w:t>
      </w:r>
      <w:r>
        <w:rPr>
          <w:rStyle w:val="Teksttreci3"/>
          <w:color w:val="000000"/>
        </w:rPr>
        <w:softHyphen/>
        <w:t>lu innych stylistyków. że na styl składa się wiązka hierarchicznie uporządkowanych cech (s. 21).</w:t>
      </w:r>
    </w:p>
    <w:p w:rsidR="00000000" w:rsidRDefault="00DF1A6B">
      <w:pPr>
        <w:pStyle w:val="Teksttreci30"/>
        <w:shd w:val="clear" w:color="auto" w:fill="auto"/>
        <w:spacing w:after="0" w:line="282" w:lineRule="exact"/>
        <w:ind w:firstLine="460"/>
        <w:jc w:val="both"/>
      </w:pPr>
      <w:r>
        <w:rPr>
          <w:rStyle w:val="Teksttreci3"/>
          <w:color w:val="000000"/>
        </w:rPr>
        <w:t>Ukonkretni</w:t>
      </w:r>
      <w:r>
        <w:rPr>
          <w:rStyle w:val="Teksttreci3"/>
          <w:color w:val="000000"/>
        </w:rPr>
        <w:t xml:space="preserve">eniem przedstawionych założeń jest w pracy B. Wyderki rozdział </w:t>
      </w:r>
      <w:r>
        <w:rPr>
          <w:rStyle w:val="Teksttreci3TimesNewRoman"/>
          <w:color w:val="000000"/>
        </w:rPr>
        <w:t>Cechy tekstów publicystycznych.</w:t>
      </w:r>
      <w:r>
        <w:rPr>
          <w:rStyle w:val="Teksttreci3"/>
          <w:color w:val="000000"/>
        </w:rPr>
        <w:t xml:space="preserve"> Lista wspomnianych cech składa się. w ujęciu autora, z następujących elemen</w:t>
      </w:r>
      <w:r>
        <w:rPr>
          <w:rStyle w:val="Teksttreci3"/>
          <w:color w:val="000000"/>
        </w:rPr>
        <w:softHyphen/>
        <w:t>tów: perswazyjność, dyrektywność, emocjonalność. sugestywność (wyprowadzone z pragma</w:t>
      </w:r>
      <w:r>
        <w:rPr>
          <w:rStyle w:val="Teksttreci3"/>
          <w:color w:val="000000"/>
        </w:rPr>
        <w:softHyphen/>
      </w:r>
      <w:r>
        <w:rPr>
          <w:rStyle w:val="Teksttreci3"/>
          <w:color w:val="000000"/>
        </w:rPr>
        <w:t>tyczne-funkcjonalnych czynników konkretyzacji tekstów, s. 32). figuratywność, okresowość składni (związane z formą organizacji mowy i kontekstem-literackim epoki, s. 32), jasność (imp</w:t>
      </w:r>
      <w:r>
        <w:rPr>
          <w:rStyle w:val="Teksttreci3"/>
          <w:color w:val="000000"/>
        </w:rPr>
        <w:softHyphen/>
        <w:t>likowana przez sytuację nadawczo-odbiorczą, s. 35). Dalsza część monogra</w:t>
      </w:r>
      <w:r>
        <w:rPr>
          <w:rStyle w:val="Teksttreci3"/>
          <w:color w:val="000000"/>
        </w:rPr>
        <w:t>fii jest, w zamierze</w:t>
      </w:r>
      <w:r>
        <w:rPr>
          <w:rStyle w:val="Teksttreci3"/>
          <w:color w:val="000000"/>
        </w:rPr>
        <w:softHyphen/>
        <w:t>niu autora, próbą obiektywizacji wymienionych cech przez znalezienie ich tekstowych wykład</w:t>
      </w:r>
      <w:r>
        <w:rPr>
          <w:rStyle w:val="Teksttreci3"/>
          <w:color w:val="000000"/>
        </w:rPr>
        <w:softHyphen/>
        <w:t>ników. Charakterystykę szczegółową ogranicza badacz świadomie do zjawisk składniowych. Analizy są imponująco drobiazgowe i rzetelne. Stosując za</w:t>
      </w:r>
      <w:r>
        <w:rPr>
          <w:rStyle w:val="Teksttreci3"/>
          <w:color w:val="000000"/>
        </w:rPr>
        <w:t>sadę porównywania konkretnych form lub ich typów w tekstach różnych autorów i wprowadzając bardzo tu potrzebną statystykę twórca omawianej monografii osiąga ten stopień sugestywności wywodu, który skutecznie paraliżuje polemiczne nastawienie odbiorcy tekst</w:t>
      </w:r>
      <w:r>
        <w:rPr>
          <w:rStyle w:val="Teksttreci3"/>
          <w:color w:val="000000"/>
        </w:rPr>
        <w:t>u. Godna uwypuklenia jest też ostrożność w formułowa</w:t>
      </w:r>
      <w:r>
        <w:rPr>
          <w:rStyle w:val="Teksttreci3"/>
          <w:color w:val="000000"/>
        </w:rPr>
        <w:softHyphen/>
        <w:t>niu uogólnień.</w:t>
      </w:r>
    </w:p>
    <w:p w:rsidR="00000000" w:rsidRDefault="00DF1A6B">
      <w:pPr>
        <w:pStyle w:val="Teksttreci30"/>
        <w:shd w:val="clear" w:color="auto" w:fill="auto"/>
        <w:spacing w:after="0" w:line="282" w:lineRule="exact"/>
        <w:ind w:firstLine="460"/>
        <w:jc w:val="both"/>
      </w:pPr>
      <w:r>
        <w:rPr>
          <w:rStyle w:val="Teksttreci3"/>
          <w:color w:val="000000"/>
        </w:rPr>
        <w:t>Trudno dyskutować z autorem stojąc na gruncie przyjętej przez niego teorii, gdyż wywody swoje prowadzi on jasno, konsekwentnie i przejrzyście. Udowadnia swoją książką szczególną przydatnoś</w:t>
      </w:r>
      <w:r>
        <w:rPr>
          <w:rStyle w:val="Teksttreci3"/>
          <w:color w:val="000000"/>
        </w:rPr>
        <w:t>ć koncepcji cech stylowych w analizach stylistycznych</w:t>
      </w:r>
      <w:r>
        <w:rPr>
          <w:rStyle w:val="Teksttreci3"/>
          <w:color w:val="000000"/>
          <w:vertAlign w:val="superscript"/>
        </w:rPr>
        <w:t>3</w:t>
      </w:r>
      <w:r>
        <w:rPr>
          <w:rStyle w:val="Teksttreci3"/>
          <w:color w:val="000000"/>
        </w:rPr>
        <w:t>. Precyzyjnością i subtelnoś- cią Analiz zjednuje czytelnika niemal absolutnie. Kwestią otwartą pozostaje wprawdzie nadal możliwość charakteryzowania tą metodą wszystkich stylów funkcjonalnych (np. styl</w:t>
      </w:r>
      <w:r>
        <w:rPr>
          <w:rStyle w:val="Teksttreci3"/>
          <w:color w:val="000000"/>
        </w:rPr>
        <w:t>u artystycz</w:t>
      </w:r>
      <w:r>
        <w:rPr>
          <w:rStyle w:val="Teksttreci3"/>
          <w:color w:val="000000"/>
        </w:rPr>
        <w:softHyphen/>
        <w:t>nego). Autor zapowiada jednak dalsze analizy. Istnieje też. jak się wydaje, potrzeba teoretyczne</w:t>
      </w:r>
      <w:r>
        <w:rPr>
          <w:rStyle w:val="Teksttreci3"/>
          <w:color w:val="000000"/>
        </w:rPr>
        <w:softHyphen/>
        <w:t>go dookreślenia czynników decydujących o wydzielaniu cech (chodzi o listę i hierarchię tych ekstralingwistycznych czynników), a także sprecyzowania</w:t>
      </w:r>
      <w:r>
        <w:rPr>
          <w:rStyle w:val="Teksttreci3"/>
          <w:color w:val="000000"/>
        </w:rPr>
        <w:t xml:space="preserve"> relacji cecha — czynnik warunkujący. Charakterystyki tekstów reprezentujących inne style doprowadzą autora, co do tego nic można mieć wątpliwości, do uogólnień we wskazanych zakresach.</w:t>
      </w:r>
    </w:p>
    <w:p w:rsidR="00000000" w:rsidRDefault="00DF1A6B">
      <w:pPr>
        <w:pStyle w:val="Teksttreci30"/>
        <w:shd w:val="clear" w:color="auto" w:fill="auto"/>
        <w:spacing w:after="0" w:line="270" w:lineRule="exact"/>
        <w:ind w:firstLine="460"/>
        <w:jc w:val="both"/>
      </w:pPr>
      <w:r>
        <w:rPr>
          <w:rStyle w:val="Teksttreci3"/>
          <w:color w:val="000000"/>
        </w:rPr>
        <w:t xml:space="preserve">Na zakończenie dwie uwagi redakcyjne. Książce zaszkodziła konieczność </w:t>
      </w:r>
      <w:r>
        <w:rPr>
          <w:rStyle w:val="Teksttreci3"/>
          <w:color w:val="000000"/>
        </w:rPr>
        <w:t>skracania wywo</w:t>
      </w:r>
      <w:r>
        <w:rPr>
          <w:rStyle w:val="Teksttreci3"/>
          <w:color w:val="000000"/>
        </w:rPr>
        <w:softHyphen/>
        <w:t>dów, co prawdopodobnie stało się przyczyną umieszczenia niektórych zagadnień teoretycznych wyłącznie w części poświęconej analizom, a to czytelnikowi zainteresowanemu teoretycznym dorobkiem pracy nie daje pełnego obrazu (por. na przykład uwa</w:t>
      </w:r>
      <w:r>
        <w:rPr>
          <w:rStyle w:val="Teksttreci3"/>
          <w:color w:val="000000"/>
        </w:rPr>
        <w:t>gi o hierarchii cech stylowych, s. 150). Zakończenie mogłoby zawierać więcej uwag uogólniających analizy.</w:t>
      </w:r>
    </w:p>
    <w:p w:rsidR="00000000" w:rsidRDefault="00DF1A6B">
      <w:pPr>
        <w:pStyle w:val="Teksttreci30"/>
        <w:shd w:val="clear" w:color="auto" w:fill="auto"/>
        <w:spacing w:after="280" w:line="270" w:lineRule="exact"/>
        <w:ind w:firstLine="460"/>
        <w:jc w:val="both"/>
      </w:pPr>
      <w:r>
        <w:rPr>
          <w:rStyle w:val="Teksttreci3"/>
          <w:color w:val="000000"/>
        </w:rPr>
        <w:t>Recenzentka z ogromnym zadowoleniem wita pracę, z której można się nauczyć, jak porząd</w:t>
      </w:r>
      <w:r>
        <w:rPr>
          <w:rStyle w:val="Teksttreci3"/>
          <w:color w:val="000000"/>
        </w:rPr>
        <w:softHyphen/>
        <w:t>kować i uzupełniać istniejące teorie poddając je prowadzonej be</w:t>
      </w:r>
      <w:r>
        <w:rPr>
          <w:rStyle w:val="Teksttreci3"/>
          <w:color w:val="000000"/>
        </w:rPr>
        <w:t>z uprzedzeń, surowej, empirycz</w:t>
      </w:r>
      <w:r>
        <w:rPr>
          <w:rStyle w:val="Teksttreci3"/>
          <w:color w:val="000000"/>
        </w:rPr>
        <w:softHyphen/>
        <w:t>nej weryfikacji i gorąco poleca jej lekturę nie tylko osobom zainteresowanym stylistyczną analizą tekstów czy charakterystyką polszczyzny regionalnej.</w:t>
      </w:r>
    </w:p>
    <w:p w:rsidR="00000000" w:rsidRDefault="00DF1A6B">
      <w:pPr>
        <w:pStyle w:val="Teksttreci70"/>
        <w:shd w:val="clear" w:color="auto" w:fill="auto"/>
        <w:spacing w:after="996" w:line="220" w:lineRule="exact"/>
        <w:jc w:val="right"/>
      </w:pPr>
      <w:r>
        <w:rPr>
          <w:rStyle w:val="Teksttreci7"/>
          <w:i/>
          <w:iCs/>
          <w:color w:val="000000"/>
        </w:rPr>
        <w:t>Maria Wojtak</w:t>
      </w:r>
    </w:p>
    <w:p w:rsidR="00000000" w:rsidRDefault="00DF1A6B">
      <w:pPr>
        <w:pStyle w:val="Teksttreci21"/>
        <w:shd w:val="clear" w:color="auto" w:fill="auto"/>
        <w:spacing w:before="0" w:after="574" w:line="312" w:lineRule="exact"/>
        <w:jc w:val="center"/>
      </w:pPr>
      <w:r>
        <w:rPr>
          <w:rStyle w:val="Teksttreci2"/>
          <w:color w:val="000000"/>
        </w:rPr>
        <w:lastRenderedPageBreak/>
        <w:t xml:space="preserve">JERZY PODRACKI, </w:t>
      </w:r>
      <w:r>
        <w:rPr>
          <w:rStyle w:val="Teksttreci2Kursywa"/>
          <w:color w:val="000000"/>
        </w:rPr>
        <w:t>DYDAKTYKA SKŁADNI POLSKIEJ</w:t>
      </w:r>
      <w:r>
        <w:rPr>
          <w:rStyle w:val="Teksttreci2"/>
          <w:color w:val="000000"/>
        </w:rPr>
        <w:t>, WYDAWNIC-</w:t>
      </w:r>
      <w:r>
        <w:rPr>
          <w:rStyle w:val="Teksttreci2"/>
          <w:color w:val="000000"/>
        </w:rPr>
        <w:br/>
        <w:t>TWA SZK</w:t>
      </w:r>
      <w:r>
        <w:rPr>
          <w:rStyle w:val="Teksttreci2"/>
          <w:color w:val="000000"/>
        </w:rPr>
        <w:t>OLNE I PEDAGOGICZNE, WARSZAWA 1989, 240 S.</w:t>
      </w:r>
    </w:p>
    <w:p w:rsidR="00000000" w:rsidRDefault="00DF1A6B">
      <w:pPr>
        <w:pStyle w:val="Teksttreci30"/>
        <w:shd w:val="clear" w:color="auto" w:fill="auto"/>
        <w:spacing w:after="0" w:line="270" w:lineRule="exact"/>
        <w:ind w:firstLine="460"/>
        <w:jc w:val="both"/>
      </w:pPr>
      <w:r>
        <w:rPr>
          <w:rStyle w:val="Teksttreci3"/>
          <w:color w:val="000000"/>
        </w:rPr>
        <w:t>W połowie lat osiemdziesiątych ukazały się nowe prace dotyczące składni współczesnego ję</w:t>
      </w:r>
      <w:r>
        <w:rPr>
          <w:rStyle w:val="Teksttreci3"/>
          <w:color w:val="000000"/>
        </w:rPr>
        <w:softHyphen/>
        <w:t xml:space="preserve">zyka polskiego: Macieja Grochowskiego. Stanisława Karolaka i Zuzanny Topolińskiej </w:t>
      </w:r>
      <w:r>
        <w:rPr>
          <w:rStyle w:val="Teksttreci3TimesNewRoman"/>
          <w:color w:val="000000"/>
        </w:rPr>
        <w:t xml:space="preserve">Składnia. </w:t>
      </w:r>
      <w:r>
        <w:rPr>
          <w:rStyle w:val="Teksttreci3"/>
          <w:color w:val="000000"/>
        </w:rPr>
        <w:t xml:space="preserve">cz. I </w:t>
      </w:r>
      <w:r>
        <w:rPr>
          <w:rStyle w:val="Teksttreci3TimesNewRoman"/>
          <w:color w:val="000000"/>
        </w:rPr>
        <w:t>Gramatyki współczesnego ję</w:t>
      </w:r>
      <w:r>
        <w:rPr>
          <w:rStyle w:val="Teksttreci3TimesNewRoman"/>
          <w:color w:val="000000"/>
        </w:rPr>
        <w:t>zyka polskiego</w:t>
      </w:r>
      <w:r>
        <w:rPr>
          <w:rStyle w:val="Teksttreci3"/>
          <w:color w:val="000000"/>
        </w:rPr>
        <w:t xml:space="preserve"> pod red. Stanisława Urbańczyka (1984) oraz Zygmunta Soloniego i Marka świdzińskiego </w:t>
      </w:r>
      <w:r>
        <w:rPr>
          <w:rStyle w:val="Teksttreci3TimesNewRoman"/>
          <w:color w:val="000000"/>
        </w:rPr>
        <w:t>Składnia współczesnego języka polskiego</w:t>
      </w:r>
      <w:r>
        <w:rPr>
          <w:rStyle w:val="Teksttreci3"/>
          <w:color w:val="000000"/>
        </w:rPr>
        <w:t xml:space="preserve"> (Wyda</w:t>
      </w:r>
      <w:r>
        <w:rPr>
          <w:rStyle w:val="Teksttreci3"/>
          <w:color w:val="000000"/>
        </w:rPr>
        <w:softHyphen/>
        <w:t>nie drugie zmienione. 1985). wprowadzające nowe ujęcie składni, zmieniły się także programy nauczania języka po</w:t>
      </w:r>
      <w:r>
        <w:rPr>
          <w:rStyle w:val="Teksttreci3"/>
          <w:color w:val="000000"/>
        </w:rPr>
        <w:t>lskiego dla szkół podstawowych i średnich, a w nich i zagadnienia składni. U wielu nauczycieli-polonistów zrodziło to wówczas pytania: jak wprowadzać wiedzę o składni w szkole, na jakich źródłach się opierać, jak rozumieć pewne nowe pojęcia z tej dziedziny</w:t>
      </w:r>
      <w:r>
        <w:rPr>
          <w:rStyle w:val="Teksttreci3"/>
          <w:color w:val="000000"/>
        </w:rPr>
        <w:t xml:space="preserve"> wiedzy?</w:t>
      </w:r>
    </w:p>
    <w:p w:rsidR="00000000" w:rsidRDefault="00DF1A6B">
      <w:pPr>
        <w:pStyle w:val="Teksttreci30"/>
        <w:shd w:val="clear" w:color="auto" w:fill="auto"/>
        <w:spacing w:after="0" w:line="270" w:lineRule="exact"/>
        <w:ind w:firstLine="460"/>
        <w:jc w:val="both"/>
      </w:pPr>
      <w:r>
        <w:rPr>
          <w:rStyle w:val="Teksttreci3"/>
          <w:color w:val="000000"/>
        </w:rPr>
        <w:t>W sukurs nauczycielom w odpowiedzi na wyżej postawione pytania przyszła książka Jerze</w:t>
      </w:r>
      <w:r>
        <w:rPr>
          <w:rStyle w:val="Teksttreci3"/>
          <w:color w:val="000000"/>
        </w:rPr>
        <w:softHyphen/>
        <w:t xml:space="preserve">go Podrackiego </w:t>
      </w:r>
      <w:r>
        <w:rPr>
          <w:rStyle w:val="Teksttreci3TimesNewRoman"/>
          <w:color w:val="000000"/>
        </w:rPr>
        <w:t>Dydaktyka składni polskiej,</w:t>
      </w:r>
      <w:r>
        <w:rPr>
          <w:rStyle w:val="Teksttreci3"/>
          <w:color w:val="000000"/>
        </w:rPr>
        <w:t xml:space="preserve"> książka dostosowana do programów z lat osiemdzie</w:t>
      </w:r>
      <w:r>
        <w:rPr>
          <w:rStyle w:val="Teksttreci3"/>
          <w:color w:val="000000"/>
        </w:rPr>
        <w:softHyphen/>
        <w:t>siątych. ale aktualna i obecnie, ponieważ</w:t>
      </w:r>
      <w:r>
        <w:rPr>
          <w:rStyle w:val="Teksttreci3"/>
          <w:color w:val="000000"/>
        </w:rPr>
        <w:t xml:space="preserve"> najnowsze programy nauczania z 1990 roku nie przewidują w nauczaniu składni większych zmian i wiążą ją. tak jak poprzednie, z fleksją.</w:t>
      </w:r>
    </w:p>
    <w:p w:rsidR="00000000" w:rsidRDefault="00DF1A6B">
      <w:pPr>
        <w:pStyle w:val="Teksttreci30"/>
        <w:shd w:val="clear" w:color="auto" w:fill="auto"/>
        <w:spacing w:after="0" w:line="270" w:lineRule="exact"/>
        <w:ind w:firstLine="460"/>
        <w:jc w:val="both"/>
      </w:pPr>
      <w:r>
        <w:rPr>
          <w:rStyle w:val="Teksttreci3"/>
          <w:color w:val="000000"/>
        </w:rPr>
        <w:t>Książka ta jest dla nauczycieli bardzo cenną z różnych względów:</w:t>
      </w:r>
    </w:p>
    <w:p w:rsidR="00000000" w:rsidRDefault="00DF1A6B">
      <w:pPr>
        <w:pStyle w:val="Teksttreci30"/>
        <w:numPr>
          <w:ilvl w:val="0"/>
          <w:numId w:val="22"/>
        </w:numPr>
        <w:shd w:val="clear" w:color="auto" w:fill="auto"/>
        <w:tabs>
          <w:tab w:val="left" w:pos="368"/>
        </w:tabs>
        <w:spacing w:after="0" w:line="270" w:lineRule="exact"/>
        <w:jc w:val="both"/>
      </w:pPr>
      <w:r>
        <w:rPr>
          <w:rStyle w:val="Teksttreci3"/>
          <w:color w:val="000000"/>
        </w:rPr>
        <w:t>wskazuje na zasady łączenia składni z ć</w:t>
      </w:r>
      <w:r>
        <w:rPr>
          <w:rStyle w:val="Teksttreci3"/>
          <w:color w:val="000000"/>
        </w:rPr>
        <w:t>wiczeniami w mówieniu i pisaniu: „Wzajemne związ</w:t>
      </w:r>
      <w:r>
        <w:rPr>
          <w:rStyle w:val="Teksttreci3"/>
          <w:color w:val="000000"/>
        </w:rPr>
        <w:softHyphen/>
        <w:t>ki między składnią a ćwiczeniami w mówieniu i pisaniu są znane; dotyczy to zwłaszcza ćwiczeń gramatyczno-stylistycznych i kompozycyjnych. W najważniejszym dziale praktycznym korzysta się z terminów składniow</w:t>
      </w:r>
      <w:r>
        <w:rPr>
          <w:rStyle w:val="Teksttreci3"/>
          <w:color w:val="000000"/>
        </w:rPr>
        <w:t>ych, i ze wszystkich niemal struktur syntaktycznych. To drugie jest tu ważniejsze, ale w wielu wypadkach trudno wprowadzić rozmaite konstrukcje językowe bez ich nazywania czy też jakiegoś opisu**, (s. 17);</w:t>
      </w:r>
    </w:p>
    <w:p w:rsidR="00000000" w:rsidRDefault="00DF1A6B">
      <w:pPr>
        <w:pStyle w:val="Teksttreci30"/>
        <w:numPr>
          <w:ilvl w:val="0"/>
          <w:numId w:val="22"/>
        </w:numPr>
        <w:shd w:val="clear" w:color="auto" w:fill="auto"/>
        <w:tabs>
          <w:tab w:val="left" w:pos="368"/>
        </w:tabs>
        <w:spacing w:after="0" w:line="270" w:lineRule="exact"/>
        <w:jc w:val="both"/>
      </w:pPr>
      <w:r>
        <w:rPr>
          <w:rStyle w:val="Teksttreci3"/>
          <w:color w:val="000000"/>
        </w:rPr>
        <w:t>podaje konkretne przykłady jak poszczególne kla</w:t>
      </w:r>
      <w:r>
        <w:rPr>
          <w:rStyle w:val="Teksttreci3"/>
          <w:color w:val="000000"/>
        </w:rPr>
        <w:t>sy wyrazów rozpatrywać pod kątem ich fun</w:t>
      </w:r>
      <w:r>
        <w:rPr>
          <w:rStyle w:val="Teksttreci3"/>
          <w:color w:val="000000"/>
        </w:rPr>
        <w:softHyphen/>
        <w:t>kcji syntaktycznych. np. przytacza za Klemensiewiczem różnice między wyrazem a częścią zda</w:t>
      </w:r>
      <w:r>
        <w:rPr>
          <w:rStyle w:val="Teksttreci3"/>
          <w:color w:val="000000"/>
        </w:rPr>
        <w:softHyphen/>
        <w:t>nia. wyliczając sposoby wyrażania składnika.</w:t>
      </w:r>
    </w:p>
    <w:p w:rsidR="00000000" w:rsidRDefault="00DF1A6B">
      <w:pPr>
        <w:pStyle w:val="Teksttreci70"/>
        <w:numPr>
          <w:ilvl w:val="0"/>
          <w:numId w:val="31"/>
        </w:numPr>
        <w:shd w:val="clear" w:color="auto" w:fill="auto"/>
        <w:tabs>
          <w:tab w:val="left" w:pos="698"/>
        </w:tabs>
        <w:spacing w:line="270" w:lineRule="exact"/>
        <w:ind w:firstLine="460"/>
      </w:pPr>
      <w:r>
        <w:rPr>
          <w:rStyle w:val="Teksttreci7Tahoma"/>
          <w:i w:val="0"/>
          <w:iCs w:val="0"/>
          <w:color w:val="000000"/>
        </w:rPr>
        <w:t>Może to być przede wszystkim wyraz samodzielny, pojedynczy lub złożony, np.</w:t>
      </w:r>
      <w:r>
        <w:rPr>
          <w:rStyle w:val="Teksttreci7Tahoma"/>
          <w:i w:val="0"/>
          <w:iCs w:val="0"/>
          <w:color w:val="000000"/>
        </w:rPr>
        <w:t xml:space="preserve"> </w:t>
      </w:r>
      <w:r>
        <w:rPr>
          <w:rStyle w:val="Teksttreci7"/>
          <w:i/>
          <w:iCs/>
          <w:color w:val="000000"/>
        </w:rPr>
        <w:t>dom. sa</w:t>
      </w:r>
      <w:r>
        <w:rPr>
          <w:rStyle w:val="Teksttreci7"/>
          <w:i/>
          <w:iCs/>
          <w:color w:val="000000"/>
        </w:rPr>
        <w:softHyphen/>
        <w:t>mochód. osobowy. dzisiaj, ten. wpaść, wysoko, listopad. prostokątny, rzezimieszek.</w:t>
      </w:r>
    </w:p>
    <w:p w:rsidR="00000000" w:rsidRDefault="00DF1A6B">
      <w:pPr>
        <w:pStyle w:val="Teksttreci30"/>
        <w:numPr>
          <w:ilvl w:val="0"/>
          <w:numId w:val="31"/>
        </w:numPr>
        <w:shd w:val="clear" w:color="auto" w:fill="auto"/>
        <w:tabs>
          <w:tab w:val="left" w:pos="296"/>
        </w:tabs>
        <w:spacing w:after="0" w:line="270" w:lineRule="exact"/>
        <w:ind w:firstLine="460"/>
        <w:jc w:val="both"/>
      </w:pPr>
      <w:r>
        <w:rPr>
          <w:rStyle w:val="Teksttreci3"/>
          <w:color w:val="000000"/>
        </w:rPr>
        <w:t xml:space="preserve">Grupa wyrazów w formie tzw. </w:t>
      </w:r>
      <w:r>
        <w:rPr>
          <w:rStyle w:val="Teksttreci3Odstpy2pt"/>
          <w:color w:val="000000"/>
        </w:rPr>
        <w:t xml:space="preserve">zestawienia słowotwórczego lub frazeologi- </w:t>
      </w:r>
      <w:r>
        <w:rPr>
          <w:rStyle w:val="Teksttreci3"/>
          <w:color w:val="000000"/>
        </w:rPr>
        <w:t xml:space="preserve">c z n e g </w:t>
      </w:r>
      <w:r>
        <w:rPr>
          <w:rStyle w:val="Teksttreci3"/>
          <w:color w:val="000000"/>
          <w:lang w:val="ru-RU" w:eastAsia="ru-RU"/>
        </w:rPr>
        <w:t xml:space="preserve">о </w:t>
      </w:r>
      <w:r>
        <w:rPr>
          <w:rStyle w:val="Teksttreci3"/>
          <w:color w:val="000000"/>
        </w:rPr>
        <w:t>. Dzięki zwyczajowi językowemu grupa taka używana jest i rozumiana tylko w ca</w:t>
      </w:r>
      <w:r>
        <w:rPr>
          <w:rStyle w:val="Teksttreci3"/>
          <w:color w:val="000000"/>
        </w:rPr>
        <w:t>łoś</w:t>
      </w:r>
      <w:r>
        <w:rPr>
          <w:rStyle w:val="Teksttreci3"/>
          <w:color w:val="000000"/>
        </w:rPr>
        <w:softHyphen/>
        <w:t>ci, jako znak jednej treści myślowej. Zestawień tych jest wiele i mają różną budowę. Oto typowe przykłady:</w:t>
      </w:r>
    </w:p>
    <w:p w:rsidR="00000000" w:rsidRDefault="00DF1A6B">
      <w:pPr>
        <w:pStyle w:val="Teksttreci30"/>
        <w:numPr>
          <w:ilvl w:val="0"/>
          <w:numId w:val="32"/>
        </w:numPr>
        <w:shd w:val="clear" w:color="auto" w:fill="auto"/>
        <w:tabs>
          <w:tab w:val="left" w:pos="319"/>
        </w:tabs>
        <w:spacing w:after="0" w:line="220" w:lineRule="exact"/>
        <w:jc w:val="both"/>
      </w:pPr>
      <w:r>
        <w:rPr>
          <w:rStyle w:val="Teksttreci3"/>
          <w:color w:val="000000"/>
        </w:rPr>
        <w:t xml:space="preserve">rzeczowniki własne osobowe: </w:t>
      </w:r>
      <w:r>
        <w:rPr>
          <w:rStyle w:val="Teksttreci3TimesNewRoman"/>
          <w:color w:val="000000"/>
        </w:rPr>
        <w:t>Bolesław Chrobry, Jan bez Ziemi</w:t>
      </w:r>
      <w:r>
        <w:rPr>
          <w:rStyle w:val="Teksttreci3"/>
          <w:color w:val="000000"/>
        </w:rPr>
        <w:t>;</w:t>
      </w:r>
    </w:p>
    <w:p w:rsidR="00000000" w:rsidRDefault="00DF1A6B">
      <w:pPr>
        <w:pStyle w:val="Teksttreci70"/>
        <w:numPr>
          <w:ilvl w:val="0"/>
          <w:numId w:val="32"/>
        </w:numPr>
        <w:shd w:val="clear" w:color="auto" w:fill="auto"/>
        <w:tabs>
          <w:tab w:val="left" w:pos="331"/>
        </w:tabs>
        <w:spacing w:line="288" w:lineRule="exact"/>
      </w:pPr>
      <w:r>
        <w:rPr>
          <w:rStyle w:val="Teksttreci7Tahoma"/>
          <w:i w:val="0"/>
          <w:iCs w:val="0"/>
          <w:color w:val="000000"/>
        </w:rPr>
        <w:t xml:space="preserve">rzeczownikowe nazwy własne wytworów kultury: </w:t>
      </w:r>
      <w:r>
        <w:rPr>
          <w:rStyle w:val="Teksttreci7"/>
          <w:i/>
          <w:iCs/>
          <w:color w:val="000000"/>
        </w:rPr>
        <w:t>Kaplica Zygmuntowska, Stefan Ba</w:t>
      </w:r>
      <w:r>
        <w:rPr>
          <w:rStyle w:val="Teksttreci7"/>
          <w:i/>
          <w:iCs/>
          <w:color w:val="000000"/>
        </w:rPr>
        <w:t>tory pod Pskowem, Sen nocy letniej</w:t>
      </w:r>
      <w:r>
        <w:rPr>
          <w:rStyle w:val="Teksttreci7Tahoma"/>
          <w:i w:val="0"/>
          <w:iCs w:val="0"/>
          <w:color w:val="000000"/>
        </w:rPr>
        <w:t>;</w:t>
      </w:r>
    </w:p>
    <w:p w:rsidR="00000000" w:rsidRDefault="00DF1A6B">
      <w:pPr>
        <w:pStyle w:val="Teksttreci70"/>
        <w:numPr>
          <w:ilvl w:val="0"/>
          <w:numId w:val="32"/>
        </w:numPr>
        <w:shd w:val="clear" w:color="auto" w:fill="auto"/>
        <w:spacing w:line="270" w:lineRule="exact"/>
      </w:pPr>
      <w:r>
        <w:rPr>
          <w:rStyle w:val="Teksttreci7Tahoma"/>
          <w:i w:val="0"/>
          <w:iCs w:val="0"/>
          <w:color w:val="000000"/>
        </w:rPr>
        <w:t xml:space="preserve"> rzeczownikowe nazwy geograficzne: </w:t>
      </w:r>
      <w:r>
        <w:rPr>
          <w:rStyle w:val="Teksttreci712pt1"/>
          <w:i/>
          <w:iCs/>
          <w:color w:val="000000"/>
        </w:rPr>
        <w:t xml:space="preserve">Nowy </w:t>
      </w:r>
      <w:r>
        <w:rPr>
          <w:rStyle w:val="Teksttreci7"/>
          <w:i/>
          <w:iCs/>
          <w:color w:val="000000"/>
        </w:rPr>
        <w:t>Sącz, Ocean Atlantycki</w:t>
      </w:r>
      <w:r>
        <w:rPr>
          <w:rStyle w:val="Teksttreci7Tahoma"/>
          <w:i w:val="0"/>
          <w:iCs w:val="0"/>
          <w:color w:val="000000"/>
        </w:rPr>
        <w:t xml:space="preserve">. </w:t>
      </w:r>
      <w:r>
        <w:rPr>
          <w:rStyle w:val="Teksttreci7"/>
          <w:i/>
          <w:iCs/>
          <w:color w:val="000000"/>
        </w:rPr>
        <w:t>Mały Rynek, ulica Długa</w:t>
      </w:r>
      <w:r>
        <w:rPr>
          <w:rStyle w:val="Teksttreci7Tahoma"/>
          <w:i w:val="0"/>
          <w:iCs w:val="0"/>
          <w:color w:val="000000"/>
        </w:rPr>
        <w:t>;</w:t>
      </w:r>
    </w:p>
    <w:p w:rsidR="00000000" w:rsidRDefault="00DF1A6B">
      <w:pPr>
        <w:pStyle w:val="Teksttreci70"/>
        <w:numPr>
          <w:ilvl w:val="0"/>
          <w:numId w:val="32"/>
        </w:numPr>
        <w:shd w:val="clear" w:color="auto" w:fill="auto"/>
        <w:tabs>
          <w:tab w:val="left" w:pos="331"/>
        </w:tabs>
        <w:spacing w:line="270" w:lineRule="exact"/>
      </w:pPr>
      <w:r>
        <w:rPr>
          <w:rStyle w:val="Teksttreci7Tahoma"/>
          <w:i w:val="0"/>
          <w:iCs w:val="0"/>
          <w:color w:val="000000"/>
        </w:rPr>
        <w:t xml:space="preserve">nazwy własne instytucji i organizacji: Polska </w:t>
      </w:r>
      <w:r>
        <w:rPr>
          <w:rStyle w:val="Teksttreci7"/>
          <w:i/>
          <w:iCs/>
          <w:color w:val="000000"/>
        </w:rPr>
        <w:t>Zjednoczona Partia Robotnicza, Polska Akade</w:t>
      </w:r>
      <w:r>
        <w:rPr>
          <w:rStyle w:val="Teksttreci7"/>
          <w:i/>
          <w:iCs/>
          <w:color w:val="000000"/>
        </w:rPr>
        <w:softHyphen/>
        <w:t>mia Nauk, Uniwersytet Warszawski</w:t>
      </w:r>
      <w:r>
        <w:rPr>
          <w:rStyle w:val="Teksttreci7Tahoma"/>
          <w:i w:val="0"/>
          <w:iCs w:val="0"/>
          <w:color w:val="000000"/>
        </w:rPr>
        <w:t>;</w:t>
      </w:r>
    </w:p>
    <w:p w:rsidR="00000000" w:rsidRDefault="00DF1A6B">
      <w:pPr>
        <w:pStyle w:val="Teksttreci30"/>
        <w:numPr>
          <w:ilvl w:val="0"/>
          <w:numId w:val="32"/>
        </w:numPr>
        <w:shd w:val="clear" w:color="auto" w:fill="auto"/>
        <w:tabs>
          <w:tab w:val="left" w:pos="331"/>
        </w:tabs>
        <w:spacing w:after="0" w:line="270" w:lineRule="exact"/>
        <w:jc w:val="both"/>
      </w:pPr>
      <w:r>
        <w:rPr>
          <w:rStyle w:val="Teksttreci3"/>
          <w:color w:val="000000"/>
        </w:rPr>
        <w:t xml:space="preserve">rzeczownikowe nazwy świąt: </w:t>
      </w:r>
      <w:r>
        <w:rPr>
          <w:rStyle w:val="Teksttreci3TimesNewRoman"/>
          <w:color w:val="000000"/>
        </w:rPr>
        <w:t>Zielone Świątki,</w:t>
      </w:r>
      <w:r>
        <w:rPr>
          <w:rStyle w:val="Teksttreci3"/>
          <w:color w:val="000000"/>
        </w:rPr>
        <w:t xml:space="preserve"> Boże</w:t>
      </w:r>
      <w:r>
        <w:rPr>
          <w:rStyle w:val="Teksttreci3"/>
          <w:color w:val="000000"/>
          <w:lang w:val="ru-RU" w:eastAsia="ru-RU"/>
        </w:rPr>
        <w:t xml:space="preserve"> </w:t>
      </w:r>
      <w:r>
        <w:rPr>
          <w:rStyle w:val="Teksttreci3TimesNewRoman"/>
          <w:color w:val="000000"/>
        </w:rPr>
        <w:t>Narodzenie</w:t>
      </w:r>
      <w:r>
        <w:rPr>
          <w:rStyle w:val="Teksttreci3"/>
          <w:color w:val="000000"/>
        </w:rPr>
        <w:t>;</w:t>
      </w:r>
    </w:p>
    <w:p w:rsidR="00000000" w:rsidRDefault="00DF1A6B">
      <w:pPr>
        <w:pStyle w:val="Teksttreci70"/>
        <w:shd w:val="clear" w:color="auto" w:fill="auto"/>
        <w:spacing w:line="270" w:lineRule="exact"/>
      </w:pPr>
      <w:r>
        <w:rPr>
          <w:rStyle w:val="Teksttreci7Tahoma"/>
          <w:i w:val="0"/>
          <w:iCs w:val="0"/>
          <w:color w:val="000000"/>
        </w:rPr>
        <w:t xml:space="preserve">o zestawienie czasownikowe </w:t>
      </w:r>
      <w:r>
        <w:rPr>
          <w:rStyle w:val="Teksttreci7Tahoma"/>
          <w:i w:val="0"/>
          <w:iCs w:val="0"/>
          <w:color w:val="000000"/>
          <w:lang w:val="de-DE" w:eastAsia="de-DE"/>
        </w:rPr>
        <w:t>formal</w:t>
      </w:r>
      <w:r>
        <w:rPr>
          <w:rStyle w:val="Teksttreci7Tahoma"/>
          <w:i w:val="0"/>
          <w:iCs w:val="0"/>
          <w:color w:val="000000"/>
        </w:rPr>
        <w:t xml:space="preserve">nogramatyczne: </w:t>
      </w:r>
      <w:r>
        <w:rPr>
          <w:rStyle w:val="Teksttreci7"/>
          <w:i/>
          <w:iCs/>
          <w:color w:val="000000"/>
        </w:rPr>
        <w:t>być chwalonym, niech pójdzie, będę czytał, byłbym poszedł</w:t>
      </w:r>
      <w:r>
        <w:rPr>
          <w:rStyle w:val="Teksttreci7Tahoma"/>
          <w:i w:val="0"/>
          <w:iCs w:val="0"/>
          <w:color w:val="000000"/>
        </w:rPr>
        <w:t>;</w:t>
      </w:r>
    </w:p>
    <w:p w:rsidR="00000000" w:rsidRDefault="00DF1A6B">
      <w:pPr>
        <w:pStyle w:val="Teksttreci70"/>
        <w:shd w:val="clear" w:color="auto" w:fill="auto"/>
        <w:spacing w:line="220" w:lineRule="exact"/>
      </w:pPr>
      <w:r>
        <w:rPr>
          <w:rStyle w:val="Teksttreci7Tahoma"/>
          <w:i w:val="0"/>
          <w:iCs w:val="0"/>
          <w:color w:val="000000"/>
        </w:rPr>
        <w:t xml:space="preserve">g) zestawienia liczebnikowe: </w:t>
      </w:r>
      <w:r>
        <w:rPr>
          <w:rStyle w:val="Teksttreci7"/>
          <w:i/>
          <w:iCs/>
          <w:color w:val="000000"/>
        </w:rPr>
        <w:t>tysiąc trzysta osiemdziesiąt pięć, sześć i pół, czterdz</w:t>
      </w:r>
      <w:r>
        <w:rPr>
          <w:rStyle w:val="Teksttreci7"/>
          <w:i/>
          <w:iCs/>
          <w:color w:val="000000"/>
        </w:rPr>
        <w:t>iesty czwarty.</w:t>
      </w:r>
    </w:p>
    <w:p w:rsidR="00000000" w:rsidRDefault="00DF1A6B">
      <w:pPr>
        <w:pStyle w:val="Teksttreci30"/>
        <w:numPr>
          <w:ilvl w:val="0"/>
          <w:numId w:val="31"/>
        </w:numPr>
        <w:shd w:val="clear" w:color="auto" w:fill="auto"/>
        <w:tabs>
          <w:tab w:val="left" w:pos="691"/>
        </w:tabs>
        <w:spacing w:after="0" w:line="294" w:lineRule="exact"/>
        <w:ind w:firstLine="440"/>
        <w:jc w:val="both"/>
      </w:pPr>
      <w:r>
        <w:rPr>
          <w:rStyle w:val="Teksttreci3"/>
          <w:color w:val="000000"/>
        </w:rPr>
        <w:t xml:space="preserve">Bardzo często jest to </w:t>
      </w:r>
      <w:r>
        <w:rPr>
          <w:rStyle w:val="Teksttreci3Odstpy2pt"/>
          <w:color w:val="000000"/>
        </w:rPr>
        <w:t>wyrażenie syntaktyczne.</w:t>
      </w:r>
      <w:r>
        <w:rPr>
          <w:rStyle w:val="Teksttreci3"/>
          <w:color w:val="000000"/>
        </w:rPr>
        <w:t xml:space="preserve"> Występuje ono w dwu podstawo</w:t>
      </w:r>
      <w:r>
        <w:rPr>
          <w:rStyle w:val="Teksttreci3"/>
          <w:color w:val="000000"/>
        </w:rPr>
        <w:softHyphen/>
        <w:t>wych postaciach:</w:t>
      </w:r>
    </w:p>
    <w:p w:rsidR="00000000" w:rsidRDefault="00DF1A6B">
      <w:pPr>
        <w:pStyle w:val="Teksttreci70"/>
        <w:numPr>
          <w:ilvl w:val="0"/>
          <w:numId w:val="33"/>
        </w:numPr>
        <w:shd w:val="clear" w:color="auto" w:fill="auto"/>
        <w:tabs>
          <w:tab w:val="left" w:pos="319"/>
        </w:tabs>
        <w:spacing w:line="270" w:lineRule="exact"/>
      </w:pPr>
      <w:r>
        <w:rPr>
          <w:rStyle w:val="Teksttreci7Tahoma"/>
          <w:i w:val="0"/>
          <w:iCs w:val="0"/>
          <w:color w:val="000000"/>
        </w:rPr>
        <w:t xml:space="preserve">jako </w:t>
      </w:r>
      <w:r>
        <w:rPr>
          <w:rStyle w:val="Teksttreci7Tahoma1"/>
          <w:i w:val="0"/>
          <w:iCs w:val="0"/>
          <w:color w:val="000000"/>
        </w:rPr>
        <w:t>wyrażenie przyimkowe:</w:t>
      </w:r>
      <w:r>
        <w:rPr>
          <w:rStyle w:val="Teksttreci7Tahoma"/>
          <w:i w:val="0"/>
          <w:iCs w:val="0"/>
          <w:color w:val="000000"/>
        </w:rPr>
        <w:t xml:space="preserve"> </w:t>
      </w:r>
      <w:r>
        <w:rPr>
          <w:rStyle w:val="Teksttreci7"/>
          <w:i/>
          <w:iCs/>
          <w:color w:val="000000"/>
        </w:rPr>
        <w:t>przed domem, pod samochodem, na stole</w:t>
      </w:r>
      <w:r>
        <w:rPr>
          <w:rStyle w:val="Teksttreci7Tahoma"/>
          <w:i w:val="0"/>
          <w:iCs w:val="0"/>
          <w:color w:val="000000"/>
        </w:rPr>
        <w:t>;</w:t>
      </w:r>
    </w:p>
    <w:p w:rsidR="00000000" w:rsidRDefault="00DF1A6B">
      <w:pPr>
        <w:pStyle w:val="Teksttreci30"/>
        <w:numPr>
          <w:ilvl w:val="0"/>
          <w:numId w:val="33"/>
        </w:numPr>
        <w:shd w:val="clear" w:color="auto" w:fill="auto"/>
        <w:tabs>
          <w:tab w:val="left" w:pos="331"/>
        </w:tabs>
        <w:spacing w:after="0" w:line="270" w:lineRule="exact"/>
        <w:jc w:val="both"/>
      </w:pPr>
      <w:r>
        <w:rPr>
          <w:rStyle w:val="Teksttreci3"/>
          <w:color w:val="000000"/>
        </w:rPr>
        <w:t xml:space="preserve">jako </w:t>
      </w:r>
      <w:r>
        <w:rPr>
          <w:rStyle w:val="Teksttreci3Odstpy2pt"/>
          <w:color w:val="000000"/>
        </w:rPr>
        <w:t>wyrażenie porównawcze:</w:t>
      </w:r>
      <w:r>
        <w:rPr>
          <w:rStyle w:val="Teksttreci3"/>
          <w:color w:val="000000"/>
        </w:rPr>
        <w:t xml:space="preserve"> (biały) jak śnieg</w:t>
      </w:r>
      <w:r>
        <w:rPr>
          <w:rStyle w:val="Teksttreci3"/>
          <w:color w:val="000000"/>
          <w:lang w:val="de-DE" w:eastAsia="de-DE"/>
        </w:rPr>
        <w:t xml:space="preserve">. </w:t>
      </w:r>
      <w:r>
        <w:rPr>
          <w:rStyle w:val="Teksttreci3"/>
          <w:color w:val="000000"/>
        </w:rPr>
        <w:t xml:space="preserve">(głos dochodzi) jakby </w:t>
      </w:r>
      <w:r>
        <w:rPr>
          <w:rStyle w:val="Teksttreci3TimesNewRoman"/>
          <w:color w:val="000000"/>
        </w:rPr>
        <w:t>zza ściany,</w:t>
      </w:r>
      <w:r>
        <w:rPr>
          <w:rStyle w:val="Teksttreci3"/>
          <w:color w:val="000000"/>
        </w:rPr>
        <w:t xml:space="preserve"> (używał płaszcza) jako koca (wolę góry) </w:t>
      </w:r>
      <w:r>
        <w:rPr>
          <w:rStyle w:val="Teksttreci3TimesNewRoman"/>
          <w:color w:val="000000"/>
        </w:rPr>
        <w:t>niż morze,</w:t>
      </w:r>
      <w:r>
        <w:rPr>
          <w:rStyle w:val="Teksttreci3"/>
          <w:color w:val="000000"/>
        </w:rPr>
        <w:t xml:space="preserve"> (stał się blady) </w:t>
      </w:r>
      <w:r>
        <w:rPr>
          <w:rStyle w:val="Teksttreci3TimesNewRoman"/>
          <w:color w:val="000000"/>
        </w:rPr>
        <w:t>jak ściana.</w:t>
      </w:r>
    </w:p>
    <w:p w:rsidR="00000000" w:rsidRDefault="00DF1A6B">
      <w:pPr>
        <w:pStyle w:val="Teksttreci30"/>
        <w:numPr>
          <w:ilvl w:val="0"/>
          <w:numId w:val="31"/>
        </w:numPr>
        <w:shd w:val="clear" w:color="auto" w:fill="auto"/>
        <w:tabs>
          <w:tab w:val="left" w:pos="703"/>
        </w:tabs>
        <w:spacing w:after="0" w:line="270" w:lineRule="exact"/>
        <w:ind w:firstLine="440"/>
        <w:jc w:val="both"/>
      </w:pPr>
      <w:r>
        <w:rPr>
          <w:rStyle w:val="Teksttreci3"/>
          <w:color w:val="000000"/>
        </w:rPr>
        <w:t>Cząstki znaczeniowe nic używane w języku jako odrębne wyrazy, połączone luźno z inny</w:t>
      </w:r>
      <w:r>
        <w:rPr>
          <w:rStyle w:val="Teksttreci3"/>
          <w:color w:val="000000"/>
        </w:rPr>
        <w:softHyphen/>
        <w:t xml:space="preserve">mi częściami zdania. Klemensiewicz nazywa je </w:t>
      </w:r>
      <w:r>
        <w:rPr>
          <w:rStyle w:val="Teksttreci3Odstpy2pt"/>
          <w:color w:val="000000"/>
        </w:rPr>
        <w:t>składnikami ułamkowymi.</w:t>
      </w:r>
      <w:r>
        <w:rPr>
          <w:rStyle w:val="Teksttreci3"/>
          <w:color w:val="000000"/>
        </w:rPr>
        <w:t xml:space="preserve"> Są to </w:t>
      </w:r>
      <w:r>
        <w:rPr>
          <w:rStyle w:val="Teksttreci3"/>
          <w:color w:val="000000"/>
        </w:rPr>
        <w:t>koń</w:t>
      </w:r>
      <w:r>
        <w:rPr>
          <w:rStyle w:val="Teksttreci3"/>
          <w:color w:val="000000"/>
        </w:rPr>
        <w:softHyphen/>
        <w:t>cówki czasownikowe (-</w:t>
      </w:r>
      <w:r>
        <w:rPr>
          <w:rStyle w:val="Teksttreci3TimesNewRoman"/>
          <w:color w:val="000000"/>
        </w:rPr>
        <w:t>śmy,</w:t>
      </w:r>
      <w:r>
        <w:rPr>
          <w:rStyle w:val="Teksttreci3"/>
          <w:color w:val="000000"/>
        </w:rPr>
        <w:t xml:space="preserve"> -</w:t>
      </w:r>
      <w:r>
        <w:rPr>
          <w:rStyle w:val="Teksttreci3TimesNewRoman"/>
          <w:color w:val="000000"/>
        </w:rPr>
        <w:t>ście</w:t>
      </w:r>
      <w:r>
        <w:rPr>
          <w:rStyle w:val="Teksttreci3"/>
          <w:color w:val="000000"/>
        </w:rPr>
        <w:t xml:space="preserve">, </w:t>
      </w:r>
      <w:r>
        <w:rPr>
          <w:rStyle w:val="Teksttreci3TimesNewRoman"/>
          <w:color w:val="000000"/>
        </w:rPr>
        <w:t>-m)</w:t>
      </w:r>
      <w:r>
        <w:rPr>
          <w:rStyle w:val="Teksttreci3"/>
          <w:color w:val="000000"/>
        </w:rPr>
        <w:t xml:space="preserve"> dołączane do innych części mowy. Na przykład: </w:t>
      </w:r>
      <w:r>
        <w:rPr>
          <w:rStyle w:val="Teksttreci3TimesNewRoman"/>
          <w:color w:val="000000"/>
        </w:rPr>
        <w:t>„W Krakowiem była. Ojczyźnieśmy służyli. Dalekoście zaszli.</w:t>
      </w:r>
      <w:r>
        <w:rPr>
          <w:rStyle w:val="Teksttreci3"/>
          <w:color w:val="000000"/>
        </w:rPr>
        <w:t xml:space="preserve"> (s. </w:t>
      </w:r>
      <w:r>
        <w:rPr>
          <w:rStyle w:val="Teksttreci3"/>
          <w:color w:val="000000"/>
          <w:lang w:val="ru-RU" w:eastAsia="ru-RU"/>
        </w:rPr>
        <w:t>49/50);</w:t>
      </w:r>
    </w:p>
    <w:p w:rsidR="00000000" w:rsidRDefault="00DF1A6B">
      <w:pPr>
        <w:pStyle w:val="Teksttreci30"/>
        <w:numPr>
          <w:ilvl w:val="0"/>
          <w:numId w:val="22"/>
        </w:numPr>
        <w:shd w:val="clear" w:color="auto" w:fill="auto"/>
        <w:tabs>
          <w:tab w:val="left" w:pos="367"/>
        </w:tabs>
        <w:spacing w:after="0" w:line="270" w:lineRule="exact"/>
        <w:jc w:val="both"/>
      </w:pPr>
      <w:r>
        <w:rPr>
          <w:rStyle w:val="Teksttreci3"/>
          <w:color w:val="000000"/>
        </w:rPr>
        <w:t>stara się na tle różnych definicji (z różnych prac teoretycznych i podręczników szkolnych) ter</w:t>
      </w:r>
      <w:r>
        <w:rPr>
          <w:rStyle w:val="Teksttreci3"/>
          <w:color w:val="000000"/>
        </w:rPr>
        <w:t xml:space="preserve">minów składniowych, zredagować takie definicje, które byłyby najprzydatniejsze w praktyce szkolnej, np. „Wypowiedzenie to najmniejsza jednostka składniowa stanowiąca całość treściową (komunikatywną), wyrażona zwykle grupą wyrazów (niekiedy jednym wyrazem) </w:t>
      </w:r>
      <w:r>
        <w:rPr>
          <w:rStyle w:val="Teksttreci3"/>
          <w:color w:val="000000"/>
        </w:rPr>
        <w:t>łączących się ze sobą znaczeniowo i gramatycznie**, (s. 42);</w:t>
      </w:r>
    </w:p>
    <w:p w:rsidR="00000000" w:rsidRDefault="00DF1A6B">
      <w:pPr>
        <w:pStyle w:val="Teksttreci30"/>
        <w:numPr>
          <w:ilvl w:val="0"/>
          <w:numId w:val="22"/>
        </w:numPr>
        <w:shd w:val="clear" w:color="auto" w:fill="auto"/>
        <w:tabs>
          <w:tab w:val="left" w:pos="367"/>
        </w:tabs>
        <w:spacing w:after="0" w:line="270" w:lineRule="exact"/>
        <w:jc w:val="both"/>
      </w:pPr>
      <w:r>
        <w:rPr>
          <w:rStyle w:val="Teksttreci3"/>
          <w:color w:val="000000"/>
        </w:rPr>
        <w:t>po każdym wprowadzeniu teoretycznym podaje konspekty lekcji z przykładami, ćwiczeniami oraz wnioskami wypływającymi z lekcji, np. po omówieniu podmiotu znajduje się</w:t>
      </w:r>
      <w:r>
        <w:rPr>
          <w:rStyle w:val="Teksttreci3"/>
          <w:color w:val="000000"/>
        </w:rPr>
        <w:t xml:space="preserve"> propozycja dwugodzinnej lekcji w </w:t>
      </w:r>
      <w:r>
        <w:rPr>
          <w:rStyle w:val="Teksttreci3"/>
          <w:color w:val="000000"/>
          <w:lang w:val="de-DE" w:eastAsia="de-DE"/>
        </w:rPr>
        <w:t xml:space="preserve">kl. </w:t>
      </w:r>
      <w:r>
        <w:rPr>
          <w:rStyle w:val="Teksttreci3"/>
          <w:color w:val="000000"/>
        </w:rPr>
        <w:t>VI na temat istoty podmiotu i jego rodzajów;</w:t>
      </w:r>
    </w:p>
    <w:p w:rsidR="00000000" w:rsidRDefault="00DF1A6B">
      <w:pPr>
        <w:pStyle w:val="Teksttreci30"/>
        <w:numPr>
          <w:ilvl w:val="0"/>
          <w:numId w:val="22"/>
        </w:numPr>
        <w:shd w:val="clear" w:color="auto" w:fill="auto"/>
        <w:tabs>
          <w:tab w:val="left" w:pos="367"/>
        </w:tabs>
        <w:spacing w:after="0" w:line="270" w:lineRule="exact"/>
        <w:jc w:val="both"/>
      </w:pPr>
      <w:r>
        <w:rPr>
          <w:rStyle w:val="Teksttreci3"/>
          <w:color w:val="000000"/>
        </w:rPr>
        <w:lastRenderedPageBreak/>
        <w:t>przedstawia dokładnie problemy teoretyczne dotyczące poszczególnych tematów składnio</w:t>
      </w:r>
      <w:r>
        <w:rPr>
          <w:rStyle w:val="Teksttreci3"/>
          <w:color w:val="000000"/>
        </w:rPr>
        <w:softHyphen/>
        <w:t>wych w powiązaniu z tym. co przewidują programy szkolne i co proponują podręczniki;</w:t>
      </w:r>
    </w:p>
    <w:p w:rsidR="00000000" w:rsidRDefault="00DF1A6B">
      <w:pPr>
        <w:pStyle w:val="Teksttreci30"/>
        <w:numPr>
          <w:ilvl w:val="0"/>
          <w:numId w:val="22"/>
        </w:numPr>
        <w:shd w:val="clear" w:color="auto" w:fill="auto"/>
        <w:tabs>
          <w:tab w:val="left" w:pos="367"/>
        </w:tabs>
        <w:spacing w:after="0" w:line="282" w:lineRule="exact"/>
        <w:jc w:val="both"/>
      </w:pPr>
      <w:r>
        <w:rPr>
          <w:rStyle w:val="Teksttreci3"/>
          <w:color w:val="000000"/>
        </w:rPr>
        <w:t xml:space="preserve">wprowadza pojęcia zupełnie nowe w szkole, np. modulanty: sytuujące, waloryzujące, </w:t>
      </w:r>
      <w:r>
        <w:rPr>
          <w:rStyle w:val="Teksttreci3"/>
          <w:color w:val="000000"/>
          <w:lang w:val="en-US" w:eastAsia="en-US"/>
        </w:rPr>
        <w:t>modane</w:t>
      </w:r>
      <w:r>
        <w:rPr>
          <w:rStyle w:val="Teksttreci3"/>
          <w:color w:val="000000"/>
        </w:rPr>
        <w:t xml:space="preserve"> (s. </w:t>
      </w:r>
      <w:r>
        <w:rPr>
          <w:rStyle w:val="Teksttreci3"/>
          <w:color w:val="000000"/>
          <w:lang w:val="ru-RU" w:eastAsia="ru-RU"/>
        </w:rPr>
        <w:t>199/200);</w:t>
      </w:r>
    </w:p>
    <w:p w:rsidR="00000000" w:rsidRDefault="00DF1A6B">
      <w:pPr>
        <w:pStyle w:val="Teksttreci30"/>
        <w:numPr>
          <w:ilvl w:val="0"/>
          <w:numId w:val="22"/>
        </w:numPr>
        <w:shd w:val="clear" w:color="auto" w:fill="auto"/>
        <w:tabs>
          <w:tab w:val="left" w:pos="373"/>
        </w:tabs>
        <w:spacing w:after="0" w:line="282" w:lineRule="exact"/>
        <w:jc w:val="both"/>
      </w:pPr>
      <w:r>
        <w:rPr>
          <w:rStyle w:val="Teksttreci3"/>
          <w:color w:val="000000"/>
        </w:rPr>
        <w:t>omawia powiązania składni z interpunkcją;</w:t>
      </w:r>
    </w:p>
    <w:p w:rsidR="00000000" w:rsidRDefault="00DF1A6B">
      <w:pPr>
        <w:pStyle w:val="Teksttreci30"/>
        <w:numPr>
          <w:ilvl w:val="0"/>
          <w:numId w:val="22"/>
        </w:numPr>
        <w:shd w:val="clear" w:color="auto" w:fill="auto"/>
        <w:tabs>
          <w:tab w:val="left" w:pos="373"/>
        </w:tabs>
        <w:spacing w:after="0" w:line="180" w:lineRule="exact"/>
        <w:jc w:val="both"/>
      </w:pPr>
      <w:r>
        <w:rPr>
          <w:rStyle w:val="Teksttreci3"/>
          <w:color w:val="000000"/>
        </w:rPr>
        <w:t>wskazuje na stylistyczne aspekty nauczania składni.</w:t>
      </w:r>
    </w:p>
    <w:p w:rsidR="00000000" w:rsidRDefault="00DF1A6B">
      <w:pPr>
        <w:pStyle w:val="Teksttreci30"/>
        <w:shd w:val="clear" w:color="auto" w:fill="auto"/>
        <w:spacing w:after="0" w:line="282" w:lineRule="exact"/>
        <w:ind w:firstLine="440"/>
        <w:jc w:val="both"/>
      </w:pPr>
      <w:r>
        <w:rPr>
          <w:rStyle w:val="Teksttreci3TimesNewRoman"/>
          <w:color w:val="000000"/>
        </w:rPr>
        <w:t>Dydaktyka składni polskiej</w:t>
      </w:r>
      <w:r>
        <w:rPr>
          <w:rStyle w:val="Teksttreci3"/>
          <w:color w:val="000000"/>
        </w:rPr>
        <w:t xml:space="preserve"> omawia zagadnienia, któr</w:t>
      </w:r>
      <w:r>
        <w:rPr>
          <w:rStyle w:val="Teksttreci3"/>
          <w:color w:val="000000"/>
        </w:rPr>
        <w:t>e nauczycielom sprawiają sporo trud</w:t>
      </w:r>
      <w:r>
        <w:rPr>
          <w:rStyle w:val="Teksttreci3"/>
          <w:color w:val="000000"/>
        </w:rPr>
        <w:softHyphen/>
        <w:t xml:space="preserve">ności, np. </w:t>
      </w:r>
      <w:r>
        <w:rPr>
          <w:rStyle w:val="Teksttreci3TimesNewRoman"/>
          <w:color w:val="000000"/>
        </w:rPr>
        <w:t>Dopełnienie i okolicznik. Problem wiarygodności części zdania,</w:t>
      </w:r>
      <w:r>
        <w:rPr>
          <w:rStyle w:val="Teksttreci3"/>
          <w:color w:val="000000"/>
        </w:rPr>
        <w:t xml:space="preserve"> oraz zagadnienia ty</w:t>
      </w:r>
      <w:r>
        <w:rPr>
          <w:rStyle w:val="Teksttreci3"/>
          <w:color w:val="000000"/>
        </w:rPr>
        <w:softHyphen/>
        <w:t>powe dla współczesnej składni, np. kategorię wypowiedzeń przejściowych, stojących na pograniczu parataksy</w:t>
      </w:r>
      <w:r>
        <w:rPr>
          <w:rStyle w:val="Teksttreci3"/>
          <w:color w:val="000000"/>
        </w:rPr>
        <w:t xml:space="preserve"> i hipotaksy (s. 130-134).</w:t>
      </w:r>
    </w:p>
    <w:p w:rsidR="00000000" w:rsidRDefault="00DF1A6B">
      <w:pPr>
        <w:pStyle w:val="Teksttreci30"/>
        <w:shd w:val="clear" w:color="auto" w:fill="auto"/>
        <w:spacing w:after="0" w:line="282" w:lineRule="exact"/>
        <w:ind w:firstLine="440"/>
        <w:jc w:val="both"/>
      </w:pPr>
      <w:r>
        <w:rPr>
          <w:rStyle w:val="Teksttreci3"/>
          <w:color w:val="000000"/>
        </w:rPr>
        <w:t>Autor wykorzystuje najnowsze i najprzydatniejsze w szkole źródła wiedzy o składni, ale wprowadza pewne modyfikacje w rozumieniu pojęć lub uściśla ich znaczenie, biorąc pod uwagę potrzeby szkoły.</w:t>
      </w:r>
    </w:p>
    <w:p w:rsidR="00000000" w:rsidRDefault="00DF1A6B">
      <w:pPr>
        <w:pStyle w:val="Teksttreci30"/>
        <w:shd w:val="clear" w:color="auto" w:fill="auto"/>
        <w:spacing w:after="0"/>
        <w:ind w:firstLine="440"/>
        <w:jc w:val="both"/>
      </w:pPr>
      <w:r>
        <w:rPr>
          <w:rStyle w:val="Teksttreci3"/>
          <w:color w:val="000000"/>
        </w:rPr>
        <w:t>Może jednak przydałyby się jeszcze</w:t>
      </w:r>
      <w:r>
        <w:rPr>
          <w:rStyle w:val="Teksttreci3"/>
          <w:color w:val="000000"/>
        </w:rPr>
        <w:t xml:space="preserve"> dodatkowe informacje dla nauczycieli, np. o orzecze</w:t>
      </w:r>
      <w:r>
        <w:rPr>
          <w:rStyle w:val="Teksttreci3"/>
          <w:color w:val="000000"/>
        </w:rPr>
        <w:softHyphen/>
        <w:t xml:space="preserve">niach modalnych (zdefiniowanych przez </w:t>
      </w:r>
      <w:r>
        <w:rPr>
          <w:rStyle w:val="Teksttreci3TimesNewRoman"/>
          <w:color w:val="000000"/>
        </w:rPr>
        <w:t>Encyklopedię wiedzy o języku polskim),</w:t>
      </w:r>
      <w:r>
        <w:rPr>
          <w:rStyle w:val="Teksttreci3"/>
          <w:color w:val="000000"/>
        </w:rPr>
        <w:t xml:space="preserve"> czy o strukturze tematyczno-rematycznej zdania (przedstawionej </w:t>
      </w:r>
      <w:r>
        <w:rPr>
          <w:rStyle w:val="Teksttreci3TimesNewRoman"/>
          <w:color w:val="000000"/>
        </w:rPr>
        <w:t>w Składni,</w:t>
      </w:r>
      <w:r>
        <w:rPr>
          <w:rStyle w:val="Teksttreci3"/>
          <w:color w:val="000000"/>
        </w:rPr>
        <w:t xml:space="preserve"> I cz. </w:t>
      </w:r>
      <w:r>
        <w:rPr>
          <w:rStyle w:val="Teksttreci3TimesNewRoman"/>
          <w:color w:val="000000"/>
        </w:rPr>
        <w:t>Gramatyki współczesnego języ</w:t>
      </w:r>
      <w:r>
        <w:rPr>
          <w:rStyle w:val="Teksttreci3TimesNewRoman"/>
          <w:color w:val="000000"/>
        </w:rPr>
        <w:softHyphen/>
        <w:t>ka polskiego).</w:t>
      </w:r>
      <w:r>
        <w:rPr>
          <w:rStyle w:val="Teksttreci3"/>
          <w:color w:val="000000"/>
        </w:rPr>
        <w:t xml:space="preserve"> My</w:t>
      </w:r>
      <w:r>
        <w:rPr>
          <w:rStyle w:val="Teksttreci3"/>
          <w:color w:val="000000"/>
        </w:rPr>
        <w:t xml:space="preserve">ślę, że te problemy są we współczesnej składni dość istotne i mogą wystąpić na lekcjach. Nasuwa się pytanie, jak ma nauczyciel potraktować bezokolicznik w zdaniach: </w:t>
      </w:r>
      <w:r>
        <w:rPr>
          <w:rStyle w:val="Teksttreci3TimesNewRoman"/>
          <w:color w:val="000000"/>
        </w:rPr>
        <w:t>Pierwszaki uczą się pisać.</w:t>
      </w:r>
    </w:p>
    <w:p w:rsidR="00000000" w:rsidRDefault="00DF1A6B">
      <w:pPr>
        <w:pStyle w:val="Teksttreci30"/>
        <w:shd w:val="clear" w:color="auto" w:fill="auto"/>
        <w:spacing w:after="0"/>
        <w:ind w:right="6540" w:firstLine="440"/>
      </w:pPr>
      <w:r>
        <w:rPr>
          <w:rStyle w:val="Teksttreci3TimesNewRoman"/>
          <w:color w:val="000000"/>
        </w:rPr>
        <w:t xml:space="preserve">Dziecko chce spać. </w:t>
      </w:r>
      <w:r>
        <w:rPr>
          <w:rStyle w:val="Teksttreci3"/>
          <w:color w:val="000000"/>
        </w:rPr>
        <w:t>czy jak interpretować zdania:</w:t>
      </w:r>
    </w:p>
    <w:p w:rsidR="00000000" w:rsidRDefault="00DF1A6B">
      <w:pPr>
        <w:pStyle w:val="Teksttreci70"/>
        <w:shd w:val="clear" w:color="auto" w:fill="auto"/>
        <w:spacing w:after="8" w:line="220" w:lineRule="exact"/>
        <w:ind w:firstLine="440"/>
      </w:pPr>
      <w:r>
        <w:rPr>
          <w:rStyle w:val="Teksttreci7"/>
          <w:i/>
          <w:iCs/>
          <w:color w:val="000000"/>
        </w:rPr>
        <w:t xml:space="preserve">Piotr </w:t>
      </w:r>
      <w:r>
        <w:rPr>
          <w:rStyle w:val="Teksttreci7"/>
          <w:i/>
          <w:iCs/>
          <w:color w:val="000000"/>
          <w:lang w:val="cs-CZ" w:eastAsia="cs-CZ"/>
        </w:rPr>
        <w:t>o</w:t>
      </w:r>
      <w:r>
        <w:rPr>
          <w:rStyle w:val="Teksttreci7"/>
          <w:i/>
          <w:iCs/>
          <w:color w:val="000000"/>
        </w:rPr>
        <w:t>ż</w:t>
      </w:r>
      <w:r>
        <w:rPr>
          <w:rStyle w:val="Teksttreci7"/>
          <w:i/>
          <w:iCs/>
          <w:color w:val="000000"/>
          <w:lang w:val="cs-CZ" w:eastAsia="cs-CZ"/>
        </w:rPr>
        <w:t>eni</w:t>
      </w:r>
      <w:r>
        <w:rPr>
          <w:rStyle w:val="Teksttreci7"/>
          <w:i/>
          <w:iCs/>
          <w:color w:val="000000"/>
        </w:rPr>
        <w:t>ł</w:t>
      </w:r>
      <w:r>
        <w:rPr>
          <w:rStyle w:val="Teksttreci7"/>
          <w:i/>
          <w:iCs/>
          <w:color w:val="000000"/>
          <w:lang w:val="cs-CZ" w:eastAsia="cs-CZ"/>
        </w:rPr>
        <w:t xml:space="preserve"> </w:t>
      </w:r>
      <w:r>
        <w:rPr>
          <w:rStyle w:val="Teksttreci7"/>
          <w:i/>
          <w:iCs/>
          <w:color w:val="000000"/>
        </w:rPr>
        <w:t>si</w:t>
      </w:r>
      <w:r>
        <w:rPr>
          <w:rStyle w:val="Teksttreci7"/>
          <w:i/>
          <w:iCs/>
          <w:color w:val="000000"/>
        </w:rPr>
        <w:t>ę a Anną.</w:t>
      </w:r>
    </w:p>
    <w:p w:rsidR="00000000" w:rsidRDefault="00DF1A6B">
      <w:pPr>
        <w:pStyle w:val="Teksttreci70"/>
        <w:shd w:val="clear" w:color="auto" w:fill="auto"/>
        <w:spacing w:line="220" w:lineRule="exact"/>
        <w:ind w:firstLine="440"/>
      </w:pPr>
      <w:r>
        <w:rPr>
          <w:rStyle w:val="Teksttreci7"/>
          <w:i/>
          <w:iCs/>
          <w:color w:val="000000"/>
        </w:rPr>
        <w:t xml:space="preserve">Z Anną </w:t>
      </w:r>
      <w:r>
        <w:rPr>
          <w:rStyle w:val="Teksttreci7"/>
          <w:i/>
          <w:iCs/>
          <w:color w:val="000000"/>
          <w:lang w:val="cs-CZ" w:eastAsia="cs-CZ"/>
        </w:rPr>
        <w:t>o</w:t>
      </w:r>
      <w:r>
        <w:rPr>
          <w:rStyle w:val="Teksttreci7"/>
          <w:i/>
          <w:iCs/>
          <w:color w:val="000000"/>
        </w:rPr>
        <w:t>ź</w:t>
      </w:r>
      <w:r>
        <w:rPr>
          <w:rStyle w:val="Teksttreci7"/>
          <w:i/>
          <w:iCs/>
          <w:color w:val="000000"/>
          <w:lang w:val="cs-CZ" w:eastAsia="cs-CZ"/>
        </w:rPr>
        <w:t>eni</w:t>
      </w:r>
      <w:r>
        <w:rPr>
          <w:rStyle w:val="Teksttreci7"/>
          <w:i/>
          <w:iCs/>
          <w:color w:val="000000"/>
        </w:rPr>
        <w:t>ł</w:t>
      </w:r>
      <w:r>
        <w:rPr>
          <w:rStyle w:val="Teksttreci7"/>
          <w:i/>
          <w:iCs/>
          <w:color w:val="000000"/>
          <w:lang w:val="cs-CZ" w:eastAsia="cs-CZ"/>
        </w:rPr>
        <w:t xml:space="preserve"> </w:t>
      </w:r>
      <w:r>
        <w:rPr>
          <w:rStyle w:val="Teksttreci7"/>
          <w:i/>
          <w:iCs/>
          <w:color w:val="000000"/>
        </w:rPr>
        <w:t>się Piotr.</w:t>
      </w:r>
    </w:p>
    <w:p w:rsidR="00000000" w:rsidRDefault="00DF1A6B">
      <w:pPr>
        <w:pStyle w:val="Teksttreci30"/>
        <w:shd w:val="clear" w:color="auto" w:fill="auto"/>
        <w:spacing w:after="0" w:line="270" w:lineRule="exact"/>
        <w:ind w:firstLine="440"/>
        <w:jc w:val="both"/>
      </w:pPr>
      <w:r>
        <w:rPr>
          <w:rStyle w:val="Teksttreci3"/>
          <w:color w:val="000000"/>
        </w:rPr>
        <w:t xml:space="preserve">Reasumując należy stwierdzić, że </w:t>
      </w:r>
      <w:r>
        <w:rPr>
          <w:rStyle w:val="Teksttreci3TimesNewRoman"/>
          <w:color w:val="000000"/>
        </w:rPr>
        <w:t>Dydaktyka składni polskiej</w:t>
      </w:r>
      <w:r>
        <w:rPr>
          <w:rStyle w:val="Teksttreci3"/>
          <w:color w:val="000000"/>
        </w:rPr>
        <w:t xml:space="preserve"> spełnia w zupełności założenia Autora i może być książką pomocniczą dla nauczyciela. Jest to pozycja, która pomoże nauczy</w:t>
      </w:r>
      <w:r>
        <w:rPr>
          <w:rStyle w:val="Teksttreci3"/>
          <w:color w:val="000000"/>
        </w:rPr>
        <w:softHyphen/>
        <w:t>cielom realizować</w:t>
      </w:r>
      <w:r>
        <w:rPr>
          <w:rStyle w:val="Teksttreci3"/>
          <w:color w:val="000000"/>
        </w:rPr>
        <w:t xml:space="preserve"> program nauczania w zakresie składni w sposób właściwy, która wypełnia, w pewnym stopniu, lukę spowodowaną brakiem aktualnego podręcznika gramatyki opisowej dla nauczycieli.</w:t>
      </w:r>
    </w:p>
    <w:p w:rsidR="00000000" w:rsidRDefault="00DF1A6B">
      <w:pPr>
        <w:pStyle w:val="Teksttreci30"/>
        <w:shd w:val="clear" w:color="auto" w:fill="auto"/>
        <w:spacing w:after="220" w:line="270" w:lineRule="exact"/>
        <w:ind w:firstLine="440"/>
        <w:jc w:val="both"/>
      </w:pPr>
      <w:r>
        <w:rPr>
          <w:rStyle w:val="Teksttreci3"/>
          <w:color w:val="000000"/>
        </w:rPr>
        <w:t>Należy wyrazić tylko żal z powodu tak niskiego nakładu tak potrzebnej polonistom,</w:t>
      </w:r>
      <w:r>
        <w:rPr>
          <w:rStyle w:val="Teksttreci3"/>
          <w:color w:val="000000"/>
        </w:rPr>
        <w:t xml:space="preserve"> wartoś</w:t>
      </w:r>
      <w:r>
        <w:rPr>
          <w:rStyle w:val="Teksttreci3"/>
          <w:color w:val="000000"/>
        </w:rPr>
        <w:softHyphen/>
        <w:t>ciowej książki i apelować do językoznawców o dalsze opracowania tego typu dotyczące pozosta</w:t>
      </w:r>
      <w:r>
        <w:rPr>
          <w:rStyle w:val="Teksttreci3"/>
          <w:color w:val="000000"/>
        </w:rPr>
        <w:softHyphen/>
        <w:t>łych działów nauki o języku.</w:t>
      </w:r>
    </w:p>
    <w:p w:rsidR="00000000" w:rsidRDefault="00DF1A6B">
      <w:pPr>
        <w:pStyle w:val="Teksttreci70"/>
        <w:shd w:val="clear" w:color="auto" w:fill="auto"/>
        <w:spacing w:line="220" w:lineRule="exact"/>
        <w:jc w:val="right"/>
        <w:sectPr w:rsidR="00000000">
          <w:pgSz w:w="11900" w:h="16840"/>
          <w:pgMar w:top="1106" w:right="1181" w:bottom="1488" w:left="1136" w:header="0" w:footer="3" w:gutter="0"/>
          <w:cols w:space="720"/>
          <w:noEndnote/>
          <w:docGrid w:linePitch="360"/>
        </w:sectPr>
      </w:pPr>
      <w:r>
        <w:rPr>
          <w:rStyle w:val="Teksttreci7"/>
          <w:i/>
          <w:iCs/>
          <w:color w:val="000000"/>
        </w:rPr>
        <w:t>Janina Kwiek-Osiowska</w:t>
      </w:r>
    </w:p>
    <w:p w:rsidR="00000000" w:rsidRDefault="00DF1A6B">
      <w:pPr>
        <w:pStyle w:val="Nagwek30"/>
        <w:keepNext/>
        <w:keepLines/>
        <w:shd w:val="clear" w:color="auto" w:fill="auto"/>
        <w:spacing w:after="2010" w:line="380" w:lineRule="exact"/>
      </w:pPr>
      <w:bookmarkStart w:id="12" w:name="bookmark12"/>
      <w:r>
        <w:rPr>
          <w:rStyle w:val="Nagwek3Odstpy45pt"/>
          <w:color w:val="000000"/>
        </w:rPr>
        <w:lastRenderedPageBreak/>
        <w:t xml:space="preserve">CO </w:t>
      </w:r>
      <w:r>
        <w:rPr>
          <w:rStyle w:val="Nagwek3Odstpy16pt"/>
          <w:color w:val="000000"/>
        </w:rPr>
        <w:t xml:space="preserve">PISZĄ </w:t>
      </w:r>
      <w:r>
        <w:rPr>
          <w:rStyle w:val="Nagwek3Odstpy16pt"/>
          <w:color w:val="000000"/>
          <w:lang w:val="ru-RU" w:eastAsia="ru-RU"/>
        </w:rPr>
        <w:t xml:space="preserve">О </w:t>
      </w:r>
      <w:r>
        <w:rPr>
          <w:rStyle w:val="Nagwek3Odstpy16pt"/>
          <w:color w:val="000000"/>
        </w:rPr>
        <w:t>JĘZYKU?</w:t>
      </w:r>
      <w:bookmarkEnd w:id="12"/>
    </w:p>
    <w:p w:rsidR="00000000" w:rsidRDefault="00DF1A6B">
      <w:pPr>
        <w:pStyle w:val="Teksttreci21"/>
        <w:shd w:val="clear" w:color="auto" w:fill="auto"/>
        <w:spacing w:before="0" w:after="606" w:line="280" w:lineRule="exact"/>
        <w:ind w:left="20"/>
        <w:jc w:val="center"/>
      </w:pPr>
      <w:r>
        <w:rPr>
          <w:rStyle w:val="Teksttreci2Odstpy3pt"/>
          <w:color w:val="000000"/>
        </w:rPr>
        <w:t xml:space="preserve">STARE </w:t>
      </w:r>
      <w:r>
        <w:rPr>
          <w:rStyle w:val="Teksttreci2Pogrubienie"/>
          <w:color w:val="000000"/>
        </w:rPr>
        <w:t xml:space="preserve">I </w:t>
      </w:r>
      <w:r>
        <w:rPr>
          <w:rStyle w:val="Teksttreci2Odstpy3pt"/>
          <w:color w:val="000000"/>
        </w:rPr>
        <w:t>NOWE W JĘZYKU</w:t>
      </w:r>
    </w:p>
    <w:p w:rsidR="00000000" w:rsidRDefault="00DF1A6B">
      <w:pPr>
        <w:pStyle w:val="Teksttreci21"/>
        <w:shd w:val="clear" w:color="auto" w:fill="auto"/>
        <w:spacing w:before="0"/>
        <w:ind w:firstLine="440"/>
        <w:jc w:val="both"/>
      </w:pPr>
      <w:r>
        <w:rPr>
          <w:rStyle w:val="Teksttreci2"/>
          <w:color w:val="000000"/>
        </w:rPr>
        <w:t>Jedną z najist</w:t>
      </w:r>
      <w:r>
        <w:rPr>
          <w:rStyle w:val="Teksttreci2"/>
          <w:color w:val="000000"/>
        </w:rPr>
        <w:t>otniejszych cech języka jest jego nieustanna zmienność po</w:t>
      </w:r>
      <w:r>
        <w:rPr>
          <w:rStyle w:val="Teksttreci2"/>
          <w:color w:val="000000"/>
        </w:rPr>
        <w:softHyphen/>
        <w:t>wodowana koniecznością dostosowania się do wciąż przeobrażających się wa</w:t>
      </w:r>
      <w:r>
        <w:rPr>
          <w:rStyle w:val="Teksttreci2"/>
          <w:color w:val="000000"/>
        </w:rPr>
        <w:softHyphen/>
        <w:t xml:space="preserve">runków życia człowieka, a więc do coraz to innych potrzeb w procesie komunikacji. Jednakże zmiany w języku, podobnie jak i w </w:t>
      </w:r>
      <w:r>
        <w:rPr>
          <w:rStyle w:val="Teksttreci2"/>
          <w:color w:val="000000"/>
        </w:rPr>
        <w:t xml:space="preserve">otaczającej nas rzeczywistości, nic dokonują się nigdy w sposób radykalny, a więc na skutek całkowitego wyparcia starego przez nowe, lecz zawsze jeszcze długo istnieją obok siebie dawne i nowe wyrazy oraz dawne i nowe znaczenia tych samych słów. I właśnie </w:t>
      </w:r>
      <w:r>
        <w:rPr>
          <w:rStyle w:val="Teksttreci2"/>
          <w:color w:val="000000"/>
        </w:rPr>
        <w:t>temu zagadnieniu pragniemy poświęcić to sprawozdanie.</w:t>
      </w:r>
    </w:p>
    <w:p w:rsidR="00000000" w:rsidRDefault="00DF1A6B">
      <w:pPr>
        <w:pStyle w:val="Teksttreci21"/>
        <w:shd w:val="clear" w:color="auto" w:fill="auto"/>
        <w:spacing w:before="0"/>
        <w:ind w:firstLine="440"/>
        <w:jc w:val="both"/>
      </w:pPr>
      <w:r>
        <w:rPr>
          <w:rStyle w:val="Teksttreci2"/>
          <w:color w:val="000000"/>
        </w:rPr>
        <w:t>Zacznijmy od wyrazu, który dla większości Polaków jest już archaizmem, często o niejasnym znaczeniu. „Jeden ze znajomych — pisze sad — opowie</w:t>
      </w:r>
      <w:r>
        <w:rPr>
          <w:rStyle w:val="Teksttreci2"/>
          <w:color w:val="000000"/>
        </w:rPr>
        <w:softHyphen/>
        <w:t>dział mi o sytuacji, jakiej był ostatnio świadkiem na przejś</w:t>
      </w:r>
      <w:r>
        <w:rPr>
          <w:rStyle w:val="Teksttreci2"/>
          <w:color w:val="000000"/>
        </w:rPr>
        <w:t xml:space="preserve">ciu granicznym. Oto pewien podróżny nazwał celnika </w:t>
      </w:r>
      <w:r>
        <w:rPr>
          <w:rStyle w:val="Teksttreci2Kursywa"/>
          <w:color w:val="000000"/>
        </w:rPr>
        <w:t>mytnikiem,</w:t>
      </w:r>
      <w:r>
        <w:rPr>
          <w:rStyle w:val="Teksttreci2"/>
          <w:color w:val="000000"/>
        </w:rPr>
        <w:t xml:space="preserve"> na co tamten bardzo się obraził. Doszło do tego, że podróżny, chociaż przekraczał granicę tylko z sa</w:t>
      </w:r>
      <w:r>
        <w:rPr>
          <w:rStyle w:val="Teksttreci2"/>
          <w:color w:val="000000"/>
        </w:rPr>
        <w:softHyphen/>
        <w:t xml:space="preserve">szetką i paszportem w dłoni, został poproszony do kontroli osobistej. Niczego nie przemycał, </w:t>
      </w:r>
      <w:r>
        <w:rPr>
          <w:rStyle w:val="Teksttreci2"/>
          <w:color w:val="000000"/>
        </w:rPr>
        <w:t xml:space="preserve">ale celnika bardzo ubodło określenie </w:t>
      </w:r>
      <w:r>
        <w:rPr>
          <w:rStyle w:val="Teksttreci2Kursywa"/>
          <w:color w:val="000000"/>
        </w:rPr>
        <w:t>mytnik,</w:t>
      </w:r>
      <w:r>
        <w:rPr>
          <w:rStyle w:val="Teksttreci2"/>
          <w:color w:val="000000"/>
        </w:rPr>
        <w:t xml:space="preserve"> bo — jak później dowodził — słowo to bardzo kojarzy się z </w:t>
      </w:r>
      <w:r>
        <w:rPr>
          <w:rStyle w:val="Teksttreci2Kursywa"/>
          <w:color w:val="000000"/>
        </w:rPr>
        <w:t>przemytnikiem''.</w:t>
      </w:r>
    </w:p>
    <w:p w:rsidR="00000000" w:rsidRDefault="00DF1A6B">
      <w:pPr>
        <w:pStyle w:val="Teksttreci21"/>
        <w:shd w:val="clear" w:color="auto" w:fill="auto"/>
        <w:spacing w:before="0"/>
        <w:ind w:firstLine="440"/>
        <w:jc w:val="both"/>
      </w:pPr>
      <w:r>
        <w:rPr>
          <w:rStyle w:val="Teksttreci2Kursywa"/>
          <w:color w:val="000000"/>
        </w:rPr>
        <w:t>Mytnik</w:t>
      </w:r>
      <w:r>
        <w:rPr>
          <w:rStyle w:val="Teksttreci2"/>
          <w:color w:val="000000"/>
        </w:rPr>
        <w:t xml:space="preserve"> to dawniej ‘celnik, urzędnik podatkowy, dzierżawca ceł, urzędnik komory celnej, pobierający cło’. Nie było więc powodu do obrazy!</w:t>
      </w:r>
      <w:r>
        <w:rPr>
          <w:rStyle w:val="Teksttreci2"/>
          <w:color w:val="000000"/>
        </w:rPr>
        <w:t xml:space="preserve"> </w:t>
      </w:r>
      <w:r>
        <w:rPr>
          <w:rStyle w:val="Teksttreci2Kursywa"/>
          <w:color w:val="000000"/>
        </w:rPr>
        <w:t xml:space="preserve">Mytnik </w:t>
      </w:r>
      <w:r>
        <w:rPr>
          <w:rStyle w:val="Teksttreci2"/>
          <w:color w:val="000000"/>
        </w:rPr>
        <w:t xml:space="preserve">pochodzi od </w:t>
      </w:r>
      <w:r>
        <w:rPr>
          <w:rStyle w:val="Teksttreci2Kursywa"/>
          <w:color w:val="000000"/>
        </w:rPr>
        <w:t>myta</w:t>
      </w:r>
      <w:r>
        <w:rPr>
          <w:rStyle w:val="Teksttreci2"/>
          <w:color w:val="000000"/>
        </w:rPr>
        <w:t xml:space="preserve"> — czyli opłaty w dawnej Polsce za przewozy, przejazd mostem, brodem, groblą, przez rogatkę. Innymi słowy — </w:t>
      </w:r>
      <w:r>
        <w:rPr>
          <w:rStyle w:val="Teksttreci2Kursywa"/>
          <w:color w:val="000000"/>
        </w:rPr>
        <w:t>myto</w:t>
      </w:r>
      <w:r>
        <w:rPr>
          <w:rStyle w:val="Teksttreci2"/>
          <w:color w:val="000000"/>
        </w:rPr>
        <w:t xml:space="preserve"> to dawniej ‘cło’ bez względu na przewożony ładunek (w odróżnieniu od cła właściwego, opłaty od towaru). Słowo to pochod</w:t>
      </w:r>
      <w:r>
        <w:rPr>
          <w:rStyle w:val="Teksttreci2"/>
          <w:color w:val="000000"/>
        </w:rPr>
        <w:t xml:space="preserve">zi z niemieckiego </w:t>
      </w:r>
      <w:r>
        <w:rPr>
          <w:rStyle w:val="Teksttreci2Kursywa"/>
          <w:color w:val="000000"/>
        </w:rPr>
        <w:t>Maut</w:t>
      </w:r>
      <w:r>
        <w:rPr>
          <w:rStyle w:val="Teksttreci2"/>
          <w:color w:val="000000"/>
        </w:rPr>
        <w:t xml:space="preserve"> ‘rogatka, cło’. </w:t>
      </w:r>
      <w:r>
        <w:rPr>
          <w:rStyle w:val="Teksttreci2Kursywa"/>
          <w:color w:val="000000"/>
        </w:rPr>
        <w:t>Mytnik</w:t>
      </w:r>
      <w:r>
        <w:rPr>
          <w:rStyle w:val="Teksttreci2"/>
          <w:color w:val="000000"/>
        </w:rPr>
        <w:t xml:space="preserve"> i </w:t>
      </w:r>
      <w:r>
        <w:rPr>
          <w:rStyle w:val="Teksttreci2Kursywa"/>
          <w:color w:val="000000"/>
        </w:rPr>
        <w:t>przemytnik</w:t>
      </w:r>
      <w:r>
        <w:rPr>
          <w:rStyle w:val="Teksttreci2"/>
          <w:color w:val="000000"/>
        </w:rPr>
        <w:t xml:space="preserve"> mają wspólne źródło — właśnie </w:t>
      </w:r>
      <w:r>
        <w:rPr>
          <w:rStyle w:val="Teksttreci2Kursywa"/>
          <w:color w:val="000000"/>
        </w:rPr>
        <w:t>myto.</w:t>
      </w:r>
      <w:r>
        <w:rPr>
          <w:rStyle w:val="Teksttreci2"/>
          <w:color w:val="000000"/>
        </w:rPr>
        <w:t xml:space="preserve"> Jednak </w:t>
      </w:r>
      <w:r>
        <w:rPr>
          <w:rStyle w:val="Teksttreci2Kursywa"/>
          <w:color w:val="000000"/>
        </w:rPr>
        <w:t xml:space="preserve">mytnik to </w:t>
      </w:r>
      <w:r>
        <w:rPr>
          <w:rStyle w:val="Teksttreci2"/>
          <w:color w:val="000000"/>
        </w:rPr>
        <w:t xml:space="preserve">‘ten, kto cło pobiera’, zaś </w:t>
      </w:r>
      <w:r>
        <w:rPr>
          <w:rStyle w:val="Teksttreci2Kursywa"/>
          <w:color w:val="000000"/>
        </w:rPr>
        <w:t>przemytnik</w:t>
      </w:r>
      <w:r>
        <w:rPr>
          <w:rStyle w:val="Teksttreci2"/>
          <w:color w:val="000000"/>
        </w:rPr>
        <w:t xml:space="preserve"> to — jak podaje Linde — ‘ten, kto cło przejechał’, czyli nie zapłacił owego obowiązującego cła’</w:t>
      </w:r>
      <w:r>
        <w:rPr>
          <w:rStyle w:val="Teksttreci2"/>
          <w:color w:val="000000"/>
          <w:vertAlign w:val="superscript"/>
        </w:rPr>
        <w:footnoteReference w:id="82"/>
      </w:r>
      <w:r>
        <w:rPr>
          <w:rStyle w:val="Teksttreci2"/>
          <w:color w:val="000000"/>
        </w:rPr>
        <w:t>.</w:t>
      </w:r>
    </w:p>
    <w:p w:rsidR="00000000" w:rsidRDefault="00DF1A6B">
      <w:pPr>
        <w:pStyle w:val="Teksttreci21"/>
        <w:shd w:val="clear" w:color="auto" w:fill="auto"/>
        <w:spacing w:before="0"/>
        <w:ind w:firstLine="440"/>
        <w:jc w:val="both"/>
        <w:sectPr w:rsidR="00000000">
          <w:headerReference w:type="even" r:id="rId98"/>
          <w:headerReference w:type="default" r:id="rId99"/>
          <w:pgSz w:w="11900" w:h="16840"/>
          <w:pgMar w:top="596" w:right="1193" w:bottom="1614" w:left="1335" w:header="0" w:footer="3" w:gutter="0"/>
          <w:pgNumType w:start="85"/>
          <w:cols w:space="720"/>
          <w:noEndnote/>
          <w:docGrid w:linePitch="360"/>
        </w:sectPr>
      </w:pPr>
      <w:r>
        <w:rPr>
          <w:rStyle w:val="Teksttreci2"/>
          <w:color w:val="000000"/>
        </w:rPr>
        <w:t xml:space="preserve">Swego rodzaju archaizmami są także niektóre nazwy handlowe. „Pamięć mi nie dopisuje, — martwi się </w:t>
      </w:r>
      <w:r>
        <w:rPr>
          <w:rStyle w:val="Teksttreci2"/>
          <w:color w:val="000000"/>
          <w:lang w:val="en-US" w:eastAsia="en-US"/>
        </w:rPr>
        <w:t xml:space="preserve">Ibis </w:t>
      </w:r>
      <w:r>
        <w:rPr>
          <w:rStyle w:val="Teksttreci2"/>
          <w:color w:val="000000"/>
        </w:rPr>
        <w:t>— bo kolega redakcyjny wmawia we mnie, że w swoim czasie protestował</w:t>
      </w:r>
      <w:r>
        <w:rPr>
          <w:rStyle w:val="Teksttreci2"/>
          <w:color w:val="000000"/>
        </w:rPr>
        <w:t xml:space="preserve">em przeciwko </w:t>
      </w:r>
      <w:r>
        <w:rPr>
          <w:rStyle w:val="Teksttreci2Kursywa"/>
          <w:color w:val="000000"/>
        </w:rPr>
        <w:t>towarom kolonialnym</w:t>
      </w:r>
      <w:r>
        <w:rPr>
          <w:rStyle w:val="Teksttreci2"/>
          <w:color w:val="000000"/>
        </w:rPr>
        <w:t xml:space="preserve"> na szyldach, a ja dałbym sobie głowę uciąć, że nie. — Przecież na święcie już prawic nie ma kolonii — dowodził ów kolega, a ja mu na to, że towary kolo</w:t>
      </w:r>
      <w:r>
        <w:rPr>
          <w:rStyle w:val="Teksttreci2"/>
          <w:color w:val="000000"/>
        </w:rPr>
        <w:softHyphen/>
        <w:t xml:space="preserve">nialne to, owszem, w swoim </w:t>
      </w:r>
      <w:r>
        <w:rPr>
          <w:rStyle w:val="Teksttreci2"/>
          <w:color w:val="000000"/>
        </w:rPr>
        <w:lastRenderedPageBreak/>
        <w:t>czasie towary przywożone z kolonii, ale dziś</w:t>
      </w:r>
      <w:r>
        <w:rPr>
          <w:rStyle w:val="Teksttreci2"/>
          <w:color w:val="000000"/>
        </w:rPr>
        <w:t xml:space="preserve"> to </w:t>
      </w:r>
    </w:p>
    <w:p w:rsidR="00000000" w:rsidRDefault="00DF1A6B">
      <w:pPr>
        <w:pStyle w:val="Teksttreci21"/>
        <w:shd w:val="clear" w:color="auto" w:fill="auto"/>
        <w:spacing w:before="0"/>
        <w:ind w:firstLine="440"/>
        <w:jc w:val="both"/>
      </w:pPr>
      <w:r>
        <w:rPr>
          <w:rStyle w:val="Teksttreci2"/>
          <w:color w:val="000000"/>
        </w:rPr>
        <w:lastRenderedPageBreak/>
        <w:t>tylko towary, które kiedyś wprawdzie pochodziły z kolonii lecz teraz mogą być produkowane czy uprawiane gdzie indziej. Czyli, że jest to</w:t>
      </w:r>
      <w:r>
        <w:rPr>
          <w:rStyle w:val="Teksttreci2"/>
          <w:color w:val="000000"/>
        </w:rPr>
        <w:t xml:space="preserve"> nazwa histo</w:t>
      </w:r>
      <w:r>
        <w:rPr>
          <w:rStyle w:val="Teksttreci2"/>
          <w:color w:val="000000"/>
        </w:rPr>
        <w:softHyphen/>
        <w:t xml:space="preserve">ryczna, umowna — podobnie jak </w:t>
      </w:r>
      <w:r>
        <w:rPr>
          <w:rStyle w:val="Teksttreci2Kursywa"/>
          <w:color w:val="000000"/>
        </w:rPr>
        <w:t>artykuły galanteryjne,</w:t>
      </w:r>
      <w:r>
        <w:rPr>
          <w:rStyle w:val="Teksttreci2"/>
          <w:color w:val="000000"/>
        </w:rPr>
        <w:t xml:space="preserve">które z </w:t>
      </w:r>
      <w:r>
        <w:rPr>
          <w:rStyle w:val="Teksttreci2Kursywa"/>
          <w:color w:val="000000"/>
        </w:rPr>
        <w:t>galanterią</w:t>
      </w:r>
      <w:r>
        <w:rPr>
          <w:rStyle w:val="Teksttreci2"/>
          <w:color w:val="000000"/>
        </w:rPr>
        <w:t xml:space="preserve"> mo</w:t>
      </w:r>
      <w:r>
        <w:rPr>
          <w:rStyle w:val="Teksttreci2"/>
          <w:color w:val="000000"/>
        </w:rPr>
        <w:softHyphen/>
        <w:t xml:space="preserve">gą nie mieć nic wspólnego (np. kalesony czy podwiązki) albo </w:t>
      </w:r>
      <w:r>
        <w:rPr>
          <w:rStyle w:val="Teksttreci2Kursywa"/>
          <w:color w:val="000000"/>
        </w:rPr>
        <w:t>towary łokciowe,</w:t>
      </w:r>
      <w:r>
        <w:rPr>
          <w:rStyle w:val="Teksttreci2"/>
          <w:color w:val="000000"/>
        </w:rPr>
        <w:t xml:space="preserve"> które bardzo dawno miały coś wspólnego z jednostką miary — </w:t>
      </w:r>
      <w:r>
        <w:rPr>
          <w:rStyle w:val="Teksttreci2Kursywa"/>
          <w:color w:val="000000"/>
        </w:rPr>
        <w:t>łok</w:t>
      </w:r>
      <w:r>
        <w:rPr>
          <w:rStyle w:val="Teksttreci2Kursywa"/>
          <w:color w:val="000000"/>
        </w:rPr>
        <w:softHyphen/>
        <w:t>ciem</w:t>
      </w:r>
      <w:r>
        <w:rPr>
          <w:rStyle w:val="Teksttreci2"/>
          <w:color w:val="000000"/>
        </w:rPr>
        <w:t xml:space="preserve"> i choć miejsce łokcia za</w:t>
      </w:r>
      <w:r>
        <w:rPr>
          <w:rStyle w:val="Teksttreci2"/>
          <w:color w:val="000000"/>
        </w:rPr>
        <w:t>jął metr, nazwa funkcjonowała jeszcze długie la</w:t>
      </w:r>
      <w:r>
        <w:rPr>
          <w:rStyle w:val="Teksttreci2"/>
          <w:color w:val="000000"/>
        </w:rPr>
        <w:softHyphen/>
        <w:t xml:space="preserve">ta. Mam nadzieję, że z czasem </w:t>
      </w:r>
      <w:r>
        <w:rPr>
          <w:rStyle w:val="Teksttreci2Kursywa"/>
          <w:color w:val="000000"/>
        </w:rPr>
        <w:t>towary kolonialne</w:t>
      </w:r>
      <w:r>
        <w:rPr>
          <w:rStyle w:val="Teksttreci2"/>
          <w:color w:val="000000"/>
        </w:rPr>
        <w:t xml:space="preserve"> znikną z szyldów tak jak zniknęły </w:t>
      </w:r>
      <w:r>
        <w:rPr>
          <w:rStyle w:val="Teksttreci2Kursywa"/>
          <w:color w:val="000000"/>
        </w:rPr>
        <w:t>towary łokciowe"</w:t>
      </w:r>
      <w:r>
        <w:rPr>
          <w:rStyle w:val="Teksttreci2Kursywa"/>
          <w:color w:val="000000"/>
          <w:vertAlign w:val="superscript"/>
        </w:rPr>
        <w:footnoteReference w:id="83"/>
      </w:r>
      <w:r>
        <w:rPr>
          <w:rStyle w:val="Teksttreci2Kursywa"/>
          <w:color w:val="000000"/>
        </w:rPr>
        <w:t>.</w:t>
      </w:r>
    </w:p>
    <w:p w:rsidR="00000000" w:rsidRDefault="00DF1A6B">
      <w:pPr>
        <w:pStyle w:val="Teksttreci21"/>
        <w:shd w:val="clear" w:color="auto" w:fill="auto"/>
        <w:spacing w:before="0" w:line="336" w:lineRule="exact"/>
        <w:ind w:firstLine="460"/>
        <w:jc w:val="both"/>
      </w:pPr>
      <w:r>
        <w:rPr>
          <w:rStyle w:val="Teksttreci2"/>
          <w:color w:val="000000"/>
        </w:rPr>
        <w:t>Do słów, których wprawdzie jeszcze pows</w:t>
      </w:r>
      <w:r>
        <w:rPr>
          <w:rStyle w:val="Teksttreci2"/>
          <w:color w:val="000000"/>
        </w:rPr>
        <w:t>zechnie używamy, ale które wy</w:t>
      </w:r>
      <w:r>
        <w:rPr>
          <w:rStyle w:val="Teksttreci2"/>
          <w:color w:val="000000"/>
        </w:rPr>
        <w:softHyphen/>
        <w:t xml:space="preserve">raźnie są z języka wypierane, należy </w:t>
      </w:r>
      <w:r>
        <w:rPr>
          <w:rStyle w:val="Teksttreci2Kursywa"/>
          <w:color w:val="000000"/>
        </w:rPr>
        <w:t>kartofel.</w:t>
      </w:r>
      <w:r>
        <w:rPr>
          <w:rStyle w:val="Teksttreci2"/>
          <w:color w:val="000000"/>
        </w:rPr>
        <w:t xml:space="preserve"> Oto co pisze o nim J. Miodek:</w:t>
      </w:r>
    </w:p>
    <w:p w:rsidR="00000000" w:rsidRDefault="00DF1A6B">
      <w:pPr>
        <w:pStyle w:val="Teksttreci21"/>
        <w:shd w:val="clear" w:color="auto" w:fill="auto"/>
        <w:spacing w:before="0" w:line="336" w:lineRule="exact"/>
        <w:ind w:firstLine="460"/>
        <w:jc w:val="both"/>
      </w:pPr>
      <w:r>
        <w:rPr>
          <w:rStyle w:val="Teksttreci2"/>
          <w:color w:val="000000"/>
        </w:rPr>
        <w:t>„Nagłówek »Zamieniają ziemniaki na kartofle«, jakim opatrzono w jed</w:t>
      </w:r>
      <w:r>
        <w:rPr>
          <w:rStyle w:val="Teksttreci2"/>
          <w:color w:val="000000"/>
        </w:rPr>
        <w:softHyphen/>
        <w:t>nym z numerów »Gazety Wyborczej« informację o masowym wykupywaniu przez mieszkańc</w:t>
      </w:r>
      <w:r>
        <w:rPr>
          <w:rStyle w:val="Teksttreci2"/>
          <w:color w:val="000000"/>
        </w:rPr>
        <w:t xml:space="preserve">ów NRD młodych ziemniaków we Wrocławiu, jest wyraźnym odbiciem coraz powszechniejszego przekonania, że </w:t>
      </w:r>
      <w:r>
        <w:rPr>
          <w:rStyle w:val="Teksttreci2Kursywa"/>
          <w:color w:val="000000"/>
        </w:rPr>
        <w:t>ziemniak</w:t>
      </w:r>
      <w:r>
        <w:rPr>
          <w:rStyle w:val="Teksttreci2"/>
          <w:color w:val="000000"/>
        </w:rPr>
        <w:t xml:space="preserve"> to forma rodzi</w:t>
      </w:r>
      <w:r>
        <w:rPr>
          <w:rStyle w:val="Teksttreci2"/>
          <w:color w:val="000000"/>
        </w:rPr>
        <w:softHyphen/>
        <w:t xml:space="preserve">ma, </w:t>
      </w:r>
      <w:r>
        <w:rPr>
          <w:rStyle w:val="Teksttreci2Kursywa"/>
          <w:color w:val="000000"/>
        </w:rPr>
        <w:t>kartofel</w:t>
      </w:r>
      <w:r>
        <w:rPr>
          <w:rStyle w:val="Teksttreci2"/>
          <w:color w:val="000000"/>
        </w:rPr>
        <w:t xml:space="preserve"> zaś — obca, niemiecka, a zatem — zwłaszcza we wszelkich wy</w:t>
      </w:r>
      <w:r>
        <w:rPr>
          <w:rStyle w:val="Teksttreci2"/>
          <w:color w:val="000000"/>
        </w:rPr>
        <w:softHyphen/>
        <w:t>powiedziach oficjalnych — należy się posługiwać wyłącznic</w:t>
      </w:r>
      <w:r>
        <w:rPr>
          <w:rStyle w:val="Teksttreci2"/>
          <w:color w:val="000000"/>
        </w:rPr>
        <w:t xml:space="preserve"> pierwszą z nich.</w:t>
      </w:r>
    </w:p>
    <w:p w:rsidR="00000000" w:rsidRDefault="00DF1A6B">
      <w:pPr>
        <w:pStyle w:val="Teksttreci21"/>
        <w:shd w:val="clear" w:color="auto" w:fill="auto"/>
        <w:spacing w:before="0" w:line="336" w:lineRule="exact"/>
        <w:ind w:firstLine="460"/>
        <w:jc w:val="both"/>
      </w:pPr>
      <w:r>
        <w:rPr>
          <w:rStyle w:val="Teksttreci2"/>
          <w:color w:val="000000"/>
        </w:rPr>
        <w:t xml:space="preserve">A ja — po raz któryś chciałbym </w:t>
      </w:r>
      <w:r>
        <w:rPr>
          <w:rStyle w:val="Teksttreci2Kursywa"/>
          <w:color w:val="000000"/>
        </w:rPr>
        <w:t>kartofel</w:t>
      </w:r>
      <w:r>
        <w:rPr>
          <w:rStyle w:val="Teksttreci2"/>
          <w:color w:val="000000"/>
        </w:rPr>
        <w:t xml:space="preserve"> wziąć w obronę. Ma on w polszczyźnie bardzo długą tradycję, o czym świadczy dowodnie jego o wiele bo</w:t>
      </w:r>
      <w:r>
        <w:rPr>
          <w:rStyle w:val="Teksttreci2"/>
          <w:color w:val="000000"/>
        </w:rPr>
        <w:softHyphen/>
        <w:t xml:space="preserve">gatsza w stosunku do </w:t>
      </w:r>
      <w:r>
        <w:rPr>
          <w:rStyle w:val="Teksttreci2Kursywa"/>
          <w:color w:val="000000"/>
        </w:rPr>
        <w:t>ziemniaka</w:t>
      </w:r>
      <w:r>
        <w:rPr>
          <w:rStyle w:val="Teksttreci2"/>
          <w:color w:val="000000"/>
        </w:rPr>
        <w:t xml:space="preserve"> dokumentacja w słownikach. Oczywiście przyszedł </w:t>
      </w:r>
      <w:r>
        <w:rPr>
          <w:rStyle w:val="Teksttreci2Kursywa"/>
          <w:color w:val="000000"/>
        </w:rPr>
        <w:t>kartofel</w:t>
      </w:r>
      <w:r>
        <w:rPr>
          <w:rStyle w:val="Teksttreci2"/>
          <w:color w:val="000000"/>
        </w:rPr>
        <w:t xml:space="preserve"> do naszeg</w:t>
      </w:r>
      <w:r>
        <w:rPr>
          <w:rStyle w:val="Teksttreci2"/>
          <w:color w:val="000000"/>
        </w:rPr>
        <w:t>o języka z niemieckiego. Jako taki nie jest on jednak wyrazem pochodzenia germańskiego. Pierwotną ojczyzną naszej rośli</w:t>
      </w:r>
      <w:r>
        <w:rPr>
          <w:rStyle w:val="Teksttreci2"/>
          <w:color w:val="000000"/>
        </w:rPr>
        <w:softHyphen/>
        <w:t>ny było państwo Inków (na obszarze dzisiejszego Peru i Chile). W języku tu</w:t>
      </w:r>
      <w:r>
        <w:rPr>
          <w:rStyle w:val="Teksttreci2"/>
          <w:color w:val="000000"/>
        </w:rPr>
        <w:softHyphen/>
        <w:t xml:space="preserve">bylców zwała się ona </w:t>
      </w:r>
      <w:r>
        <w:rPr>
          <w:rStyle w:val="Teksttreci2Kursywa"/>
          <w:color w:val="000000"/>
          <w:lang w:val="en-US" w:eastAsia="en-US"/>
        </w:rPr>
        <w:t>papas.</w:t>
      </w:r>
      <w:r>
        <w:rPr>
          <w:rStyle w:val="Teksttreci2"/>
          <w:color w:val="000000"/>
          <w:lang w:val="en-US" w:eastAsia="en-US"/>
        </w:rPr>
        <w:t xml:space="preserve"> </w:t>
      </w:r>
      <w:r>
        <w:rPr>
          <w:rStyle w:val="Teksttreci2"/>
          <w:color w:val="000000"/>
        </w:rPr>
        <w:t>Z tej postaci wywodzi się hiszpań</w:t>
      </w:r>
      <w:r>
        <w:rPr>
          <w:rStyle w:val="Teksttreci2"/>
          <w:color w:val="000000"/>
        </w:rPr>
        <w:t xml:space="preserve">skie brzmienie </w:t>
      </w:r>
      <w:r>
        <w:rPr>
          <w:rStyle w:val="Teksttreci2Kursywa"/>
          <w:color w:val="000000"/>
          <w:lang w:val="cs-CZ" w:eastAsia="cs-CZ"/>
        </w:rPr>
        <w:t>palata,</w:t>
      </w:r>
      <w:r>
        <w:rPr>
          <w:rStyle w:val="Teksttreci2"/>
          <w:color w:val="000000"/>
          <w:lang w:val="cs-CZ" w:eastAsia="cs-CZ"/>
        </w:rPr>
        <w:t xml:space="preserve"> </w:t>
      </w:r>
      <w:r>
        <w:rPr>
          <w:rStyle w:val="Teksttreci2"/>
          <w:color w:val="000000"/>
        </w:rPr>
        <w:t xml:space="preserve">mające odpowiednik w angielskim </w:t>
      </w:r>
      <w:r>
        <w:rPr>
          <w:rStyle w:val="Teksttreci2Kursywa"/>
          <w:color w:val="000000"/>
          <w:lang w:val="en-US" w:eastAsia="en-US"/>
        </w:rPr>
        <w:t>potato.</w:t>
      </w:r>
      <w:r>
        <w:rPr>
          <w:rStyle w:val="Teksttreci2"/>
          <w:color w:val="000000"/>
          <w:lang w:val="en-US" w:eastAsia="en-US"/>
        </w:rPr>
        <w:t xml:space="preserve"> </w:t>
      </w:r>
      <w:r>
        <w:rPr>
          <w:rStyle w:val="Teksttreci2"/>
          <w:color w:val="000000"/>
        </w:rPr>
        <w:t>To właśnie Anglicy i Hisz</w:t>
      </w:r>
      <w:r>
        <w:rPr>
          <w:rStyle w:val="Teksttreci2"/>
          <w:color w:val="000000"/>
        </w:rPr>
        <w:softHyphen/>
        <w:t xml:space="preserve">panie przywieźli warzywo do Europy w XVI wieku. We Włoszech otrzymało ono nazwę </w:t>
      </w:r>
      <w:r>
        <w:rPr>
          <w:rStyle w:val="Teksttreci2Kursywa"/>
          <w:color w:val="000000"/>
        </w:rPr>
        <w:t>tartufo, tartufolio,</w:t>
      </w:r>
      <w:r>
        <w:rPr>
          <w:rStyle w:val="Teksttreci2"/>
          <w:color w:val="000000"/>
        </w:rPr>
        <w:t xml:space="preserve"> na gruncie niemieckim z kolei wyraz włoski przez rozpodobnienie pi</w:t>
      </w:r>
      <w:r>
        <w:rPr>
          <w:rStyle w:val="Teksttreci2"/>
          <w:color w:val="000000"/>
        </w:rPr>
        <w:t xml:space="preserve">erwszego t zmienił się na </w:t>
      </w:r>
      <w:r>
        <w:rPr>
          <w:rStyle w:val="Teksttreci2Kursywa"/>
          <w:color w:val="000000"/>
        </w:rPr>
        <w:t>kartofel</w:t>
      </w:r>
      <w:r>
        <w:rPr>
          <w:rStyle w:val="Teksttreci2"/>
          <w:color w:val="000000"/>
        </w:rPr>
        <w:t xml:space="preserve"> i ta forma utrwaliła się u nas.</w:t>
      </w:r>
    </w:p>
    <w:p w:rsidR="00000000" w:rsidRDefault="00DF1A6B">
      <w:pPr>
        <w:pStyle w:val="Teksttreci21"/>
        <w:shd w:val="clear" w:color="auto" w:fill="auto"/>
        <w:spacing w:before="0" w:line="336" w:lineRule="exact"/>
        <w:ind w:firstLine="460"/>
        <w:jc w:val="both"/>
      </w:pPr>
      <w:r>
        <w:rPr>
          <w:rStyle w:val="Teksttreci2"/>
          <w:color w:val="000000"/>
        </w:rPr>
        <w:t xml:space="preserve">Jakie jest w takim razie pochodzenie </w:t>
      </w:r>
      <w:r>
        <w:rPr>
          <w:rStyle w:val="Teksttreci2Kursywa"/>
          <w:color w:val="000000"/>
        </w:rPr>
        <w:t>ziemniaka</w:t>
      </w:r>
      <w:r>
        <w:rPr>
          <w:rStyle w:val="Teksttreci2"/>
          <w:color w:val="000000"/>
        </w:rPr>
        <w:t>? Otóż w niektórych regio</w:t>
      </w:r>
      <w:r>
        <w:rPr>
          <w:rStyle w:val="Teksttreci2"/>
          <w:color w:val="000000"/>
        </w:rPr>
        <w:softHyphen/>
        <w:t xml:space="preserve">nach Niemiec (zwłaszcza w Nadrenii i Bawarii) znana jest nazwa </w:t>
      </w:r>
      <w:r>
        <w:rPr>
          <w:rStyle w:val="Teksttreci2Kursywa"/>
          <w:color w:val="000000"/>
          <w:lang w:val="de-DE" w:eastAsia="de-DE"/>
        </w:rPr>
        <w:t xml:space="preserve">Erdapfel, </w:t>
      </w:r>
      <w:r>
        <w:rPr>
          <w:rStyle w:val="Teksttreci2"/>
          <w:color w:val="000000"/>
        </w:rPr>
        <w:t xml:space="preserve">znacząca dosłownie tyle co ‘jabłko ziemne’, </w:t>
      </w:r>
      <w:r>
        <w:rPr>
          <w:rStyle w:val="Teksttreci2"/>
          <w:color w:val="000000"/>
        </w:rPr>
        <w:t xml:space="preserve">a przetłumaczona z francuskiego </w:t>
      </w:r>
      <w:r>
        <w:rPr>
          <w:rStyle w:val="Teksttreci2Kursywa"/>
          <w:color w:val="000000"/>
        </w:rPr>
        <w:t>pomme de terre.</w:t>
      </w:r>
      <w:r>
        <w:rPr>
          <w:rStyle w:val="Teksttreci2"/>
          <w:color w:val="000000"/>
        </w:rPr>
        <w:t xml:space="preserve"> Nasi przodkowie używali tego dwuwyrazowego połączenia (wymienia je Linde w swym XIX-wiccznym słowniku), w końcu jednak doko</w:t>
      </w:r>
      <w:r>
        <w:rPr>
          <w:rStyle w:val="Teksttreci2"/>
          <w:color w:val="000000"/>
        </w:rPr>
        <w:softHyphen/>
        <w:t xml:space="preserve">nali jego formalnej syntetyzacji, której efektem jest postać </w:t>
      </w:r>
      <w:r>
        <w:rPr>
          <w:rStyle w:val="Teksttreci2Kursywa"/>
          <w:color w:val="000000"/>
        </w:rPr>
        <w:t>ziemniak</w:t>
      </w:r>
      <w:r>
        <w:rPr>
          <w:rStyle w:val="Teksttreci2"/>
          <w:color w:val="000000"/>
        </w:rPr>
        <w:t xml:space="preserve"> (wypad</w:t>
      </w:r>
      <w:r>
        <w:rPr>
          <w:rStyle w:val="Teksttreci2"/>
          <w:color w:val="000000"/>
        </w:rPr>
        <w:softHyphen/>
        <w:t>ki, w k</w:t>
      </w:r>
      <w:r>
        <w:rPr>
          <w:rStyle w:val="Teksttreci2"/>
          <w:color w:val="000000"/>
        </w:rPr>
        <w:t xml:space="preserve">tórych niemieckiemu wyrazowi złożonemu odpowiada polska formacja z przyrostkiem, są właściwie regułą, por. np. </w:t>
      </w:r>
      <w:r>
        <w:rPr>
          <w:rStyle w:val="Teksttreci2Kursywa"/>
          <w:color w:val="000000"/>
          <w:lang w:val="de-DE" w:eastAsia="de-DE"/>
        </w:rPr>
        <w:t>Windmühle</w:t>
      </w:r>
      <w:r>
        <w:rPr>
          <w:rStyle w:val="Teksttreci2"/>
          <w:color w:val="000000"/>
          <w:lang w:val="de-DE" w:eastAsia="de-DE"/>
        </w:rPr>
        <w:t xml:space="preserve"> </w:t>
      </w:r>
      <w:r>
        <w:rPr>
          <w:rStyle w:val="Teksttreci2"/>
          <w:color w:val="000000"/>
        </w:rPr>
        <w:t xml:space="preserve">— dosłownie ‘młyn na wiatr’, </w:t>
      </w:r>
      <w:r>
        <w:rPr>
          <w:rStyle w:val="Teksttreci2Kursywa"/>
          <w:color w:val="000000"/>
        </w:rPr>
        <w:t xml:space="preserve">wiatrak, </w:t>
      </w:r>
      <w:r>
        <w:rPr>
          <w:rStyle w:val="Teksttreci2Kursywa"/>
          <w:color w:val="000000"/>
          <w:lang w:val="de-DE" w:eastAsia="de-DE"/>
        </w:rPr>
        <w:t>Buttermilch</w:t>
      </w:r>
      <w:r>
        <w:rPr>
          <w:rStyle w:val="Teksttreci2"/>
          <w:color w:val="000000"/>
          <w:lang w:val="de-DE" w:eastAsia="de-DE"/>
        </w:rPr>
        <w:t xml:space="preserve"> </w:t>
      </w:r>
      <w:r>
        <w:rPr>
          <w:rStyle w:val="Teksttreci2"/>
          <w:color w:val="000000"/>
        </w:rPr>
        <w:t xml:space="preserve">‘mleko maślane’, </w:t>
      </w:r>
      <w:r>
        <w:rPr>
          <w:rStyle w:val="Teksttreci2Kursywa"/>
          <w:color w:val="000000"/>
        </w:rPr>
        <w:t xml:space="preserve">maślanka, </w:t>
      </w:r>
      <w:r>
        <w:rPr>
          <w:rStyle w:val="Teksttreci2Kursywa"/>
          <w:color w:val="000000"/>
          <w:lang w:val="de-DE" w:eastAsia="de-DE"/>
        </w:rPr>
        <w:t xml:space="preserve">Herbstmantel </w:t>
      </w:r>
      <w:r>
        <w:rPr>
          <w:rStyle w:val="Teksttreci2"/>
          <w:color w:val="000000"/>
        </w:rPr>
        <w:t xml:space="preserve">‘płaszcz na jesień’, </w:t>
      </w:r>
      <w:r>
        <w:rPr>
          <w:rStyle w:val="Teksttreci2Kursywa"/>
          <w:color w:val="000000"/>
        </w:rPr>
        <w:t xml:space="preserve">jesionka, </w:t>
      </w:r>
      <w:r>
        <w:rPr>
          <w:rStyle w:val="Teksttreci2Kursywa"/>
          <w:color w:val="000000"/>
          <w:lang w:val="de-DE" w:eastAsia="de-DE"/>
        </w:rPr>
        <w:t>Bleistift</w:t>
      </w:r>
      <w:r>
        <w:rPr>
          <w:rStyle w:val="Teksttreci2"/>
          <w:color w:val="000000"/>
          <w:lang w:val="de-DE" w:eastAsia="de-DE"/>
        </w:rPr>
        <w:t xml:space="preserve"> </w:t>
      </w:r>
      <w:r>
        <w:rPr>
          <w:rStyle w:val="Teksttreci2"/>
          <w:color w:val="000000"/>
        </w:rPr>
        <w:t>‘szt</w:t>
      </w:r>
      <w:r>
        <w:rPr>
          <w:rStyle w:val="Teksttreci2"/>
          <w:color w:val="000000"/>
        </w:rPr>
        <w:t xml:space="preserve">yft ołowiany’, </w:t>
      </w:r>
      <w:r>
        <w:rPr>
          <w:rStyle w:val="Teksttreci2Kursywa"/>
          <w:color w:val="000000"/>
        </w:rPr>
        <w:t>ołówek</w:t>
      </w:r>
      <w:r>
        <w:rPr>
          <w:rStyle w:val="Teksttreci2"/>
          <w:color w:val="000000"/>
        </w:rPr>
        <w:t xml:space="preserve"> itp.).</w:t>
      </w:r>
    </w:p>
    <w:p w:rsidR="00000000" w:rsidRDefault="00DF1A6B">
      <w:pPr>
        <w:pStyle w:val="Teksttreci21"/>
        <w:shd w:val="clear" w:color="auto" w:fill="auto"/>
        <w:spacing w:before="0" w:line="336" w:lineRule="exact"/>
        <w:ind w:firstLine="460"/>
        <w:jc w:val="both"/>
        <w:sectPr w:rsidR="00000000">
          <w:headerReference w:type="even" r:id="rId100"/>
          <w:headerReference w:type="default" r:id="rId101"/>
          <w:pgSz w:w="11900" w:h="16840"/>
          <w:pgMar w:top="596" w:right="1193" w:bottom="1614" w:left="1335" w:header="0" w:footer="3" w:gutter="0"/>
          <w:pgNumType w:start="80"/>
          <w:cols w:space="720"/>
          <w:noEndnote/>
          <w:docGrid w:linePitch="360"/>
        </w:sectPr>
      </w:pPr>
      <w:r>
        <w:rPr>
          <w:rStyle w:val="Teksttreci2"/>
          <w:color w:val="000000"/>
        </w:rPr>
        <w:t xml:space="preserve">Podsumowująco można zatem powiedzieć, że obcość brzmienia </w:t>
      </w:r>
      <w:r>
        <w:rPr>
          <w:rStyle w:val="Teksttreci2Kursywa"/>
          <w:color w:val="000000"/>
        </w:rPr>
        <w:t>kartofla</w:t>
      </w:r>
    </w:p>
    <w:p w:rsidR="00000000" w:rsidRDefault="00DF1A6B">
      <w:pPr>
        <w:pStyle w:val="Teksttreci21"/>
        <w:shd w:val="clear" w:color="auto" w:fill="auto"/>
        <w:spacing w:before="0" w:line="336" w:lineRule="exact"/>
        <w:jc w:val="both"/>
      </w:pPr>
      <w:r>
        <w:rPr>
          <w:rStyle w:val="Teksttreci2"/>
          <w:color w:val="000000"/>
        </w:rPr>
        <w:lastRenderedPageBreak/>
        <w:t xml:space="preserve">jest jawna, ale łagodzi ją dawność samego wyrazu i jego fleksyjna adaptacja, czego przejawem jest choćby swojska odmiana z </w:t>
      </w:r>
      <w:r>
        <w:rPr>
          <w:rStyle w:val="Teksttreci2Kursywa"/>
          <w:color w:val="000000"/>
        </w:rPr>
        <w:t>e</w:t>
      </w:r>
      <w:r>
        <w:rPr>
          <w:rStyle w:val="Teksttreci2"/>
          <w:color w:val="000000"/>
        </w:rPr>
        <w:t xml:space="preserve"> ruchomym (</w:t>
      </w:r>
      <w:r>
        <w:rPr>
          <w:rStyle w:val="Teksttreci2Kursywa"/>
          <w:color w:val="000000"/>
        </w:rPr>
        <w:t>kartofel</w:t>
      </w:r>
      <w:r>
        <w:rPr>
          <w:rStyle w:val="Teksttreci2"/>
          <w:color w:val="000000"/>
        </w:rPr>
        <w:t xml:space="preserve"> — </w:t>
      </w:r>
      <w:r>
        <w:rPr>
          <w:rStyle w:val="Teksttreci2Kursywa"/>
          <w:color w:val="000000"/>
        </w:rPr>
        <w:t>kartofla): ziemniak</w:t>
      </w:r>
      <w:r>
        <w:rPr>
          <w:rStyle w:val="Teksttreci2"/>
          <w:color w:val="000000"/>
        </w:rPr>
        <w:t xml:space="preserve"> brzmi swojsko, ale powstał z wyrażenia niemieckiego. Właśnie ta fonetyczna swojskość jest przyczyną upowszechniania się </w:t>
      </w:r>
      <w:r>
        <w:rPr>
          <w:rStyle w:val="Teksttreci2Kursywa"/>
          <w:color w:val="000000"/>
        </w:rPr>
        <w:t>ziem</w:t>
      </w:r>
      <w:r>
        <w:rPr>
          <w:rStyle w:val="Teksttreci2Kursywa"/>
          <w:color w:val="000000"/>
        </w:rPr>
        <w:softHyphen/>
        <w:t>niaka</w:t>
      </w:r>
      <w:r>
        <w:rPr>
          <w:rStyle w:val="Teksttreci2"/>
          <w:color w:val="000000"/>
        </w:rPr>
        <w:t xml:space="preserve"> kosztem </w:t>
      </w:r>
      <w:r>
        <w:rPr>
          <w:rStyle w:val="Teksttreci2Kursywa"/>
          <w:color w:val="000000"/>
        </w:rPr>
        <w:t>kartofla.</w:t>
      </w:r>
      <w:r>
        <w:rPr>
          <w:rStyle w:val="Teksttreci2"/>
          <w:color w:val="000000"/>
        </w:rPr>
        <w:t xml:space="preserve"> I choć pewnie tego procesu noc już nic zatrzyma, warto do listy s</w:t>
      </w:r>
      <w:r>
        <w:rPr>
          <w:rStyle w:val="Teksttreci2"/>
          <w:color w:val="000000"/>
        </w:rPr>
        <w:t>łów niesłusznie we współczesnej polszczyźnie deprecjonowa</w:t>
      </w:r>
      <w:r>
        <w:rPr>
          <w:rStyle w:val="Teksttreci2"/>
          <w:color w:val="000000"/>
        </w:rPr>
        <w:softHyphen/>
        <w:t xml:space="preserve">nych dołączyć rzeczownik </w:t>
      </w:r>
      <w:r>
        <w:rPr>
          <w:rStyle w:val="Teksttreci2Kursywa"/>
          <w:color w:val="000000"/>
        </w:rPr>
        <w:t>kartofel"</w:t>
      </w:r>
      <w:r>
        <w:rPr>
          <w:rStyle w:val="Teksttreci2Kursywa"/>
          <w:color w:val="000000"/>
          <w:vertAlign w:val="superscript"/>
        </w:rPr>
        <w:footnoteReference w:id="84"/>
      </w:r>
      <w:r>
        <w:rPr>
          <w:rStyle w:val="Teksttreci2Kursywa"/>
          <w:color w:val="000000"/>
        </w:rPr>
        <w:t>.</w:t>
      </w:r>
    </w:p>
    <w:p w:rsidR="00000000" w:rsidRDefault="00DF1A6B">
      <w:pPr>
        <w:pStyle w:val="Teksttreci21"/>
        <w:shd w:val="clear" w:color="auto" w:fill="auto"/>
        <w:spacing w:before="0" w:line="336" w:lineRule="exact"/>
        <w:ind w:firstLine="440"/>
        <w:jc w:val="both"/>
      </w:pPr>
      <w:r>
        <w:rPr>
          <w:rStyle w:val="Teksttreci2"/>
          <w:color w:val="000000"/>
        </w:rPr>
        <w:t>Zdarza się jednak i odwrotna sytuacja, a mianowicie przywracanie do łask starych wyrazó</w:t>
      </w:r>
      <w:r>
        <w:rPr>
          <w:rStyle w:val="Teksttreci2"/>
          <w:color w:val="000000"/>
        </w:rPr>
        <w:t>w lub ich dawnych, zapomnianych znaczeń. Tak jest w wypad</w:t>
      </w:r>
      <w:r>
        <w:rPr>
          <w:rStyle w:val="Teksttreci2"/>
          <w:color w:val="000000"/>
        </w:rPr>
        <w:softHyphen/>
        <w:t xml:space="preserve">ku czasownika </w:t>
      </w:r>
      <w:r>
        <w:rPr>
          <w:rStyle w:val="Teksttreci2Kursywa"/>
          <w:color w:val="000000"/>
        </w:rPr>
        <w:t>korespondować.</w:t>
      </w:r>
    </w:p>
    <w:p w:rsidR="00000000" w:rsidRDefault="00DF1A6B">
      <w:pPr>
        <w:pStyle w:val="Teksttreci21"/>
        <w:shd w:val="clear" w:color="auto" w:fill="auto"/>
        <w:spacing w:before="0" w:line="336" w:lineRule="exact"/>
        <w:ind w:firstLine="440"/>
        <w:jc w:val="both"/>
      </w:pPr>
      <w:r>
        <w:rPr>
          <w:rStyle w:val="Teksttreci2"/>
          <w:color w:val="000000"/>
        </w:rPr>
        <w:t>„Słyszymy dość często w czasie dyskusji, czy czytamy w prasie, że ujęcie jakiejś sprawy dobrze koresponduje z tym, co o niej wiemy. Jeśli dociekliwy słuchacz (czytelnik)</w:t>
      </w:r>
      <w:r>
        <w:rPr>
          <w:rStyle w:val="Teksttreci2"/>
          <w:color w:val="000000"/>
        </w:rPr>
        <w:t xml:space="preserve"> zwróci się do tak »korespondujących« będą niewątpliwie zaskoczeni. Nie bardzo wiedzą, co w ich języku jest niezwykłe, skoro mówią i piszą tak, jak inni? O co ci właściwie chodzi — pytają niechętnie. Ano o </w:t>
      </w:r>
      <w:r>
        <w:rPr>
          <w:rStyle w:val="Teksttreci2Kursywa"/>
          <w:color w:val="000000"/>
        </w:rPr>
        <w:t>ko</w:t>
      </w:r>
      <w:r>
        <w:rPr>
          <w:rStyle w:val="Teksttreci2Kursywa"/>
          <w:color w:val="000000"/>
        </w:rPr>
        <w:softHyphen/>
        <w:t>respondowanie czegoś z czymś,</w:t>
      </w:r>
      <w:r>
        <w:rPr>
          <w:rStyle w:val="Teksttreci2"/>
          <w:color w:val="000000"/>
        </w:rPr>
        <w:t xml:space="preserve"> odpowiadamy, wzdy</w:t>
      </w:r>
      <w:r>
        <w:rPr>
          <w:rStyle w:val="Teksttreci2"/>
          <w:color w:val="000000"/>
        </w:rPr>
        <w:t>chając żałośnie. Czy trze</w:t>
      </w:r>
      <w:r>
        <w:rPr>
          <w:rStyle w:val="Teksttreci2"/>
          <w:color w:val="000000"/>
        </w:rPr>
        <w:softHyphen/>
        <w:t xml:space="preserve">ba, ulegając modzie, naruszać ustalony w polszczyźnie zwyczaj </w:t>
      </w:r>
      <w:r>
        <w:rPr>
          <w:rStyle w:val="Teksttreci2Kursywa"/>
          <w:color w:val="000000"/>
        </w:rPr>
        <w:t>korespondo</w:t>
      </w:r>
      <w:r>
        <w:rPr>
          <w:rStyle w:val="Teksttreci2Kursywa"/>
          <w:color w:val="000000"/>
        </w:rPr>
        <w:softHyphen/>
        <w:t>wania</w:t>
      </w:r>
      <w:r>
        <w:rPr>
          <w:rStyle w:val="Teksttreci2"/>
          <w:color w:val="000000"/>
        </w:rPr>
        <w:t xml:space="preserve"> tylko </w:t>
      </w:r>
      <w:r>
        <w:rPr>
          <w:rStyle w:val="Teksttreci2Kursywa"/>
          <w:color w:val="000000"/>
        </w:rPr>
        <w:t>kogoś z kimś</w:t>
      </w:r>
      <w:r>
        <w:rPr>
          <w:rStyle w:val="Teksttreci2"/>
          <w:color w:val="000000"/>
        </w:rPr>
        <w:t>?</w:t>
      </w:r>
    </w:p>
    <w:p w:rsidR="00000000" w:rsidRDefault="00DF1A6B">
      <w:pPr>
        <w:pStyle w:val="Teksttreci21"/>
        <w:shd w:val="clear" w:color="auto" w:fill="auto"/>
        <w:spacing w:before="0" w:line="336" w:lineRule="exact"/>
        <w:ind w:firstLine="440"/>
        <w:jc w:val="both"/>
      </w:pPr>
      <w:r>
        <w:rPr>
          <w:rStyle w:val="Teksttreci2"/>
          <w:color w:val="000000"/>
        </w:rPr>
        <w:t xml:space="preserve">Wyrazy </w:t>
      </w:r>
      <w:r>
        <w:rPr>
          <w:rStyle w:val="Teksttreci2Kursywa"/>
          <w:color w:val="000000"/>
        </w:rPr>
        <w:t>korespondencja, korespondent,</w:t>
      </w:r>
      <w:r>
        <w:rPr>
          <w:rStyle w:val="Teksttreci2"/>
          <w:color w:val="000000"/>
        </w:rPr>
        <w:t xml:space="preserve"> pochodzące z łaciny, weszły do polszczyzny przed kilkuset laty. Notują je nasi wybitni słownik</w:t>
      </w:r>
      <w:r>
        <w:rPr>
          <w:rStyle w:val="Teksttreci2"/>
          <w:color w:val="000000"/>
        </w:rPr>
        <w:t>arze od Samu</w:t>
      </w:r>
      <w:r>
        <w:rPr>
          <w:rStyle w:val="Teksttreci2"/>
          <w:color w:val="000000"/>
        </w:rPr>
        <w:softHyphen/>
        <w:t>ela B. Lindego do Witolda Doroszewskiego. Łacińska podstawa została nas</w:t>
      </w:r>
      <w:r>
        <w:rPr>
          <w:rStyle w:val="Teksttreci2"/>
          <w:color w:val="000000"/>
        </w:rPr>
        <w:softHyphen/>
        <w:t xml:space="preserve">tępnie spolonizowana przez dodanie częstki </w:t>
      </w:r>
      <w:r>
        <w:rPr>
          <w:rStyle w:val="Teksttreci2Kursywa"/>
          <w:color w:val="000000"/>
        </w:rPr>
        <w:t>-ować,</w:t>
      </w:r>
      <w:r>
        <w:rPr>
          <w:rStyle w:val="Teksttreci2"/>
          <w:color w:val="000000"/>
        </w:rPr>
        <w:t xml:space="preserve"> tak powstał bardzo potrzebny wyraz </w:t>
      </w:r>
      <w:r>
        <w:rPr>
          <w:rStyle w:val="Teksttreci2Kursywa"/>
          <w:color w:val="000000"/>
        </w:rPr>
        <w:t>korespondować</w:t>
      </w:r>
      <w:r>
        <w:rPr>
          <w:rStyle w:val="Teksttreci2"/>
          <w:color w:val="000000"/>
        </w:rPr>
        <w:t xml:space="preserve"> i wszedł do języka w podstawowym znacze</w:t>
      </w:r>
      <w:r>
        <w:rPr>
          <w:rStyle w:val="Teksttreci2"/>
          <w:color w:val="000000"/>
        </w:rPr>
        <w:softHyphen/>
        <w:t>niu ‘odpowiadać komuś na coś, tj</w:t>
      </w:r>
      <w:r>
        <w:rPr>
          <w:rStyle w:val="Teksttreci2"/>
          <w:color w:val="000000"/>
        </w:rPr>
        <w:t>. na listy’, co z góry wiązało ten czasownik z człowiekiem, ktoś odpowiadał nam na listy. Tak powszechnie, do lat ostat</w:t>
      </w:r>
      <w:r>
        <w:rPr>
          <w:rStyle w:val="Teksttreci2"/>
          <w:color w:val="000000"/>
        </w:rPr>
        <w:softHyphen/>
        <w:t xml:space="preserve">nich, korespondował czytelnik gazety z jego redaktorem. Można chyba stwierdzić, że cała grupa: </w:t>
      </w:r>
      <w:r>
        <w:rPr>
          <w:rStyle w:val="Teksttreci2Kursywa"/>
          <w:color w:val="000000"/>
        </w:rPr>
        <w:t>korespondować, korespondencja, koresponde</w:t>
      </w:r>
      <w:r>
        <w:rPr>
          <w:rStyle w:val="Teksttreci2Kursywa"/>
          <w:color w:val="000000"/>
        </w:rPr>
        <w:t>nt</w:t>
      </w:r>
      <w:r>
        <w:rPr>
          <w:rStyle w:val="Teksttreci2"/>
          <w:color w:val="000000"/>
        </w:rPr>
        <w:t xml:space="preserve"> oraz dalszy twór, świadczący o zadomowieniu się zapożyczenia, przymiotnik </w:t>
      </w:r>
      <w:r>
        <w:rPr>
          <w:rStyle w:val="Teksttreci2Kursywa"/>
          <w:color w:val="000000"/>
        </w:rPr>
        <w:t>ko</w:t>
      </w:r>
      <w:r>
        <w:rPr>
          <w:rStyle w:val="Teksttreci2Kursywa"/>
          <w:color w:val="000000"/>
        </w:rPr>
        <w:softHyphen/>
        <w:t>respondencyjny,</w:t>
      </w:r>
      <w:r>
        <w:rPr>
          <w:rStyle w:val="Teksttreci2"/>
          <w:color w:val="000000"/>
        </w:rPr>
        <w:t xml:space="preserve"> należy do częstego słownictwa, bez którego nie można się obejść. W biurze załatwiamy korespondencję, piszemy do młodzieżowej pra</w:t>
      </w:r>
      <w:r>
        <w:rPr>
          <w:rStyle w:val="Teksttreci2"/>
          <w:color w:val="000000"/>
        </w:rPr>
        <w:softHyphen/>
        <w:t>sy, by zachęcić rówieśnika do w</w:t>
      </w:r>
      <w:r>
        <w:rPr>
          <w:rStyle w:val="Teksttreci2"/>
          <w:color w:val="000000"/>
        </w:rPr>
        <w:t>ymiany listów, czyli korespondowania, byliś</w:t>
      </w:r>
      <w:r>
        <w:rPr>
          <w:rStyle w:val="Teksttreci2"/>
          <w:color w:val="000000"/>
        </w:rPr>
        <w:softHyphen/>
        <w:t>my świadkami istnienia liceów korespondencyjnych dla pracujących i kores</w:t>
      </w:r>
      <w:r>
        <w:rPr>
          <w:rStyle w:val="Teksttreci2"/>
          <w:color w:val="000000"/>
        </w:rPr>
        <w:softHyphen/>
        <w:t>pondencyjnych kursów rolniczych.</w:t>
      </w:r>
    </w:p>
    <w:p w:rsidR="00000000" w:rsidRDefault="00DF1A6B">
      <w:pPr>
        <w:pStyle w:val="Teksttreci21"/>
        <w:shd w:val="clear" w:color="auto" w:fill="auto"/>
        <w:spacing w:before="0" w:line="336" w:lineRule="exact"/>
        <w:ind w:firstLine="440"/>
        <w:jc w:val="both"/>
      </w:pPr>
      <w:r>
        <w:rPr>
          <w:rStyle w:val="Teksttreci2"/>
          <w:color w:val="000000"/>
        </w:rPr>
        <w:t xml:space="preserve">Tc, wywołane sytuacją społeczną użycia utrwaliły jeszcze znaczenie </w:t>
      </w:r>
      <w:r>
        <w:rPr>
          <w:rStyle w:val="Teksttreci2Kursywa"/>
          <w:color w:val="000000"/>
        </w:rPr>
        <w:t>kores</w:t>
      </w:r>
      <w:r>
        <w:rPr>
          <w:rStyle w:val="Teksttreci2Kursywa"/>
          <w:color w:val="000000"/>
        </w:rPr>
        <w:softHyphen/>
        <w:t>pondowania. Ni</w:t>
      </w:r>
      <w:r>
        <w:rPr>
          <w:rStyle w:val="Teksttreci2Kursywa"/>
          <w:color w:val="000000"/>
          <w:lang w:val="en-US" w:eastAsia="en-US"/>
        </w:rPr>
        <w:t>e</w:t>
      </w:r>
      <w:r>
        <w:rPr>
          <w:rStyle w:val="Teksttreci2"/>
          <w:color w:val="000000"/>
          <w:lang w:val="en-US" w:eastAsia="en-US"/>
        </w:rPr>
        <w:t xml:space="preserve"> </w:t>
      </w:r>
      <w:r>
        <w:rPr>
          <w:rStyle w:val="Teksttreci2"/>
          <w:color w:val="000000"/>
        </w:rPr>
        <w:t>można jednak prze</w:t>
      </w:r>
      <w:r>
        <w:rPr>
          <w:rStyle w:val="Teksttreci2"/>
          <w:color w:val="000000"/>
        </w:rPr>
        <w:t>milczeć tego, że w historii słabo zazna</w:t>
      </w:r>
      <w:r>
        <w:rPr>
          <w:rStyle w:val="Teksttreci2"/>
          <w:color w:val="000000"/>
        </w:rPr>
        <w:softHyphen/>
        <w:t xml:space="preserve">czyło się ogólniejsze znaczenie czasownika </w:t>
      </w:r>
      <w:r>
        <w:rPr>
          <w:rStyle w:val="Teksttreci2Kursywa"/>
          <w:color w:val="000000"/>
        </w:rPr>
        <w:t>korespondować</w:t>
      </w:r>
      <w:r>
        <w:rPr>
          <w:rStyle w:val="Teksttreci2"/>
          <w:color w:val="000000"/>
        </w:rPr>
        <w:t xml:space="preserve"> ‘odpowiadać cze</w:t>
      </w:r>
      <w:r>
        <w:rPr>
          <w:rStyle w:val="Teksttreci2"/>
          <w:color w:val="000000"/>
        </w:rPr>
        <w:softHyphen/>
        <w:t>muś’, np. wspaniałe wnętrze pałacu korespondowało olbrzymiemu majątkowi właściciela, ale ten model zamarł razem z właścicielem. Doroszewski nie</w:t>
      </w:r>
      <w:r>
        <w:rPr>
          <w:rStyle w:val="Teksttreci2"/>
          <w:color w:val="000000"/>
        </w:rPr>
        <w:softHyphen/>
        <w:t xml:space="preserve">bacznie ostrzegł swych czytelników, że jest on przestarzały. Gdybyż mógł przewidzieć, że to co w latach sześćdziesiątych było tylko nikłym cieniem przeszłości, ożyje w latach </w:t>
      </w:r>
      <w:r>
        <w:rPr>
          <w:rStyle w:val="Teksttreci2"/>
          <w:color w:val="000000"/>
        </w:rPr>
        <w:lastRenderedPageBreak/>
        <w:t>osiemdziesiątych!</w:t>
      </w:r>
    </w:p>
    <w:p w:rsidR="00000000" w:rsidRDefault="00DF1A6B">
      <w:pPr>
        <w:pStyle w:val="Teksttreci21"/>
        <w:shd w:val="clear" w:color="auto" w:fill="auto"/>
        <w:spacing w:before="0" w:line="336" w:lineRule="exact"/>
        <w:ind w:firstLine="460"/>
        <w:jc w:val="both"/>
      </w:pPr>
      <w:r>
        <w:rPr>
          <w:rStyle w:val="Teksttreci2"/>
          <w:color w:val="000000"/>
        </w:rPr>
        <w:t xml:space="preserve">Nie łudźmy się, że sprawcy </w:t>
      </w:r>
      <w:r>
        <w:rPr>
          <w:rStyle w:val="Teksttreci2Kursywa"/>
          <w:color w:val="000000"/>
        </w:rPr>
        <w:t>korespondowania czegoś z czymś,</w:t>
      </w:r>
      <w:r>
        <w:rPr>
          <w:rStyle w:val="Teksttreci2"/>
          <w:color w:val="000000"/>
        </w:rPr>
        <w:t xml:space="preserve"> rzu</w:t>
      </w:r>
      <w:r>
        <w:rPr>
          <w:rStyle w:val="Teksttreci2"/>
          <w:color w:val="000000"/>
        </w:rPr>
        <w:t>cili się do biblioteki, odkurzając przy okazji słowniki osiemnastowieczne. Jak się obecnie często zdarza, za wzór posłużył język angielski. Z niego to, z informa</w:t>
      </w:r>
      <w:r>
        <w:rPr>
          <w:rStyle w:val="Teksttreci2"/>
          <w:color w:val="000000"/>
        </w:rPr>
        <w:softHyphen/>
        <w:t>cji prasowej i tekstów angielskich przeniknęło nowe użycie wyrazu, ale, co bardziej istotne, j</w:t>
      </w:r>
      <w:r>
        <w:rPr>
          <w:rStyle w:val="Teksttreci2"/>
          <w:color w:val="000000"/>
        </w:rPr>
        <w:t xml:space="preserve">uż nie w tej samej formie. Nie czytamy bowiem o starannej wypowiedzi </w:t>
      </w:r>
      <w:r>
        <w:rPr>
          <w:rStyle w:val="Teksttreci2Kursywa"/>
          <w:color w:val="000000"/>
        </w:rPr>
        <w:t>korespondującej powadze sytuacji,</w:t>
      </w:r>
      <w:r>
        <w:rPr>
          <w:rStyle w:val="Teksttreci2"/>
          <w:color w:val="000000"/>
        </w:rPr>
        <w:t xml:space="preserve"> ale </w:t>
      </w:r>
      <w:r>
        <w:rPr>
          <w:rStyle w:val="Teksttreci2Kursywa"/>
          <w:color w:val="000000"/>
        </w:rPr>
        <w:t>o korespondującej z powa</w:t>
      </w:r>
      <w:r>
        <w:rPr>
          <w:rStyle w:val="Teksttreci2Kursywa"/>
          <w:color w:val="000000"/>
        </w:rPr>
        <w:softHyphen/>
        <w:t>gą sytuacji.</w:t>
      </w:r>
      <w:r>
        <w:rPr>
          <w:rStyle w:val="Teksttreci2"/>
          <w:color w:val="000000"/>
        </w:rPr>
        <w:t xml:space="preserve"> Nowe użycie wiąże się z utrwalonym wzorem szkoleniowym i to dopiero stwarza kłopoty. Mamy bowiem ten sam wzór f</w:t>
      </w:r>
      <w:r>
        <w:rPr>
          <w:rStyle w:val="Teksttreci2"/>
          <w:color w:val="000000"/>
        </w:rPr>
        <w:t xml:space="preserve">ormalny dla dwóch różnych znaczeń — </w:t>
      </w:r>
      <w:r>
        <w:rPr>
          <w:rStyle w:val="Teksttreci2Kursywa"/>
          <w:color w:val="000000"/>
        </w:rPr>
        <w:t>ktoś koresponduje z kimś</w:t>
      </w:r>
      <w:r>
        <w:rPr>
          <w:rStyle w:val="Teksttreci2"/>
          <w:color w:val="000000"/>
        </w:rPr>
        <w:t xml:space="preserve"> (wymienia listy) i </w:t>
      </w:r>
      <w:r>
        <w:rPr>
          <w:rStyle w:val="Teksttreci2Kursywa"/>
          <w:color w:val="000000"/>
        </w:rPr>
        <w:t>coś korespon</w:t>
      </w:r>
      <w:r>
        <w:rPr>
          <w:rStyle w:val="Teksttreci2Kursywa"/>
          <w:color w:val="000000"/>
        </w:rPr>
        <w:softHyphen/>
        <w:t>duje z czymś</w:t>
      </w:r>
      <w:r>
        <w:rPr>
          <w:rStyle w:val="Teksttreci2"/>
          <w:color w:val="000000"/>
        </w:rPr>
        <w:t xml:space="preserve"> (odpowiada czemuś), tymczasem rozwój składni zmierza ku te</w:t>
      </w:r>
      <w:r>
        <w:rPr>
          <w:rStyle w:val="Teksttreci2"/>
          <w:color w:val="000000"/>
        </w:rPr>
        <w:softHyphen/>
        <w:t>mu, by odcień znaczeniowy wyrażał się w formie dla siebie zarezerwowanej, precyzyjnej.</w:t>
      </w:r>
    </w:p>
    <w:p w:rsidR="00000000" w:rsidRDefault="00DF1A6B">
      <w:pPr>
        <w:pStyle w:val="Teksttreci21"/>
        <w:shd w:val="clear" w:color="auto" w:fill="auto"/>
        <w:spacing w:before="0" w:line="336" w:lineRule="exact"/>
        <w:ind w:firstLine="460"/>
        <w:jc w:val="both"/>
      </w:pPr>
      <w:r>
        <w:rPr>
          <w:rStyle w:val="Teksttreci2"/>
          <w:color w:val="000000"/>
        </w:rPr>
        <w:t>Jeże</w:t>
      </w:r>
      <w:r>
        <w:rPr>
          <w:rStyle w:val="Teksttreci2"/>
          <w:color w:val="000000"/>
        </w:rPr>
        <w:t>li jakoś zmusimy się do tolerancji, bo i jak tu się opierać fali anglicyzmów i przyjmiemy, że niektórzy z nas piszą o korespondowaniu z nastrojami, to tlący się wewnętrzny sprzeciw wzrośnie, gdy przeczytamy, że kolor ścian koresponduje z wzorem dywanu (alb</w:t>
      </w:r>
      <w:r>
        <w:rPr>
          <w:rStyle w:val="Teksttreci2"/>
          <w:color w:val="000000"/>
        </w:rPr>
        <w:t>o odwrotnie). Nagle dojdzie do naszej świadomości, że podzieliliśmy się i tutaj na dwie grupy: tych, którzy rozróż</w:t>
      </w:r>
      <w:r>
        <w:rPr>
          <w:rStyle w:val="Teksttreci2"/>
          <w:color w:val="000000"/>
        </w:rPr>
        <w:softHyphen/>
        <w:t xml:space="preserve">niają użycie wyrazu polskiego — </w:t>
      </w:r>
      <w:r>
        <w:rPr>
          <w:rStyle w:val="Teksttreci2Kursywa"/>
          <w:color w:val="000000"/>
        </w:rPr>
        <w:t>odpowiadać czemuś</w:t>
      </w:r>
      <w:r>
        <w:rPr>
          <w:rStyle w:val="Teksttreci2"/>
          <w:color w:val="000000"/>
        </w:rPr>
        <w:t xml:space="preserve"> oraz użycie zapożycze</w:t>
      </w:r>
      <w:r>
        <w:rPr>
          <w:rStyle w:val="Teksttreci2"/>
          <w:color w:val="000000"/>
        </w:rPr>
        <w:softHyphen/>
        <w:t xml:space="preserve">nia </w:t>
      </w:r>
      <w:r>
        <w:rPr>
          <w:rStyle w:val="Teksttreci2Kursywa"/>
          <w:color w:val="000000"/>
        </w:rPr>
        <w:t>korespondować z kimś</w:t>
      </w:r>
      <w:r>
        <w:rPr>
          <w:rStyle w:val="Teksttreci2"/>
          <w:color w:val="000000"/>
        </w:rPr>
        <w:t xml:space="preserve"> i tych, którzy przyczyniają się do wyparcia </w:t>
      </w:r>
      <w:r>
        <w:rPr>
          <w:rStyle w:val="Teksttreci2"/>
          <w:color w:val="000000"/>
        </w:rPr>
        <w:t>wyrazu rodzimego. Niewątpliwie ci ostatni działają w myśl zasady: »wyrażaj się niepotocznie, używaj wyrazów obcych, a będą cię szanować«</w:t>
      </w:r>
      <w:r>
        <w:rPr>
          <w:rStyle w:val="Teksttreci2"/>
          <w:color w:val="000000"/>
          <w:vertAlign w:val="superscript"/>
        </w:rPr>
        <w:footnoteReference w:id="85"/>
      </w:r>
      <w:r>
        <w:rPr>
          <w:rStyle w:val="Teksttreci2"/>
          <w:color w:val="000000"/>
        </w:rPr>
        <w:t>.</w:t>
      </w:r>
    </w:p>
    <w:p w:rsidR="00000000" w:rsidRDefault="00DF1A6B">
      <w:pPr>
        <w:pStyle w:val="Teksttreci21"/>
        <w:shd w:val="clear" w:color="auto" w:fill="auto"/>
        <w:spacing w:before="0" w:line="336" w:lineRule="exact"/>
        <w:ind w:firstLine="460"/>
        <w:jc w:val="both"/>
      </w:pPr>
      <w:r>
        <w:rPr>
          <w:rStyle w:val="Teksttreci2"/>
          <w:color w:val="000000"/>
        </w:rPr>
        <w:t>I na zakończenie parę</w:t>
      </w:r>
      <w:r>
        <w:rPr>
          <w:rStyle w:val="Teksttreci2"/>
          <w:color w:val="000000"/>
        </w:rPr>
        <w:t xml:space="preserve"> slow o przymiotniku </w:t>
      </w:r>
      <w:r>
        <w:rPr>
          <w:rStyle w:val="Teksttreci2Kursywa"/>
          <w:color w:val="000000"/>
        </w:rPr>
        <w:t>salonowy,</w:t>
      </w:r>
      <w:r>
        <w:rPr>
          <w:rStyle w:val="Teksttreci2"/>
          <w:color w:val="000000"/>
        </w:rPr>
        <w:t xml:space="preserve"> który zmienił nie swoje znaczenie lecz zabarwienie emocjonalne.</w:t>
      </w:r>
    </w:p>
    <w:p w:rsidR="00000000" w:rsidRDefault="00DF1A6B">
      <w:pPr>
        <w:pStyle w:val="Teksttreci21"/>
        <w:shd w:val="clear" w:color="auto" w:fill="auto"/>
        <w:spacing w:before="0" w:after="601" w:line="336" w:lineRule="exact"/>
        <w:ind w:firstLine="460"/>
        <w:jc w:val="both"/>
      </w:pPr>
      <w:r>
        <w:rPr>
          <w:rStyle w:val="Teksttreci2"/>
          <w:color w:val="000000"/>
        </w:rPr>
        <w:t xml:space="preserve">„Kiedy jeden z zaproszonych do radia gości powiedział, że Chopin był </w:t>
      </w:r>
      <w:r>
        <w:rPr>
          <w:rStyle w:val="Teksttreci2Kursywa"/>
          <w:color w:val="000000"/>
        </w:rPr>
        <w:t>muzykiem salonowym,</w:t>
      </w:r>
      <w:r>
        <w:rPr>
          <w:rStyle w:val="Teksttreci2"/>
          <w:color w:val="000000"/>
        </w:rPr>
        <w:t xml:space="preserve"> sprawozdawca uściślił: ja bym powiedział — </w:t>
      </w:r>
      <w:r>
        <w:rPr>
          <w:rStyle w:val="Teksttreci2Kursywa"/>
          <w:color w:val="000000"/>
        </w:rPr>
        <w:t xml:space="preserve">salonu. </w:t>
      </w:r>
      <w:r>
        <w:rPr>
          <w:rStyle w:val="Teksttreci2"/>
          <w:color w:val="000000"/>
        </w:rPr>
        <w:t>I słusznie, bo jakkol</w:t>
      </w:r>
      <w:r>
        <w:rPr>
          <w:rStyle w:val="Teksttreci2"/>
          <w:color w:val="000000"/>
        </w:rPr>
        <w:t>wiek słowniki języka polskiego nie mówią na temat bar</w:t>
      </w:r>
      <w:r>
        <w:rPr>
          <w:rStyle w:val="Teksttreci2"/>
          <w:color w:val="000000"/>
        </w:rPr>
        <w:softHyphen/>
        <w:t xml:space="preserve">wy słowa </w:t>
      </w:r>
      <w:r>
        <w:rPr>
          <w:rStyle w:val="Teksttreci2Kursywa"/>
          <w:color w:val="000000"/>
        </w:rPr>
        <w:t>salonowy,</w:t>
      </w:r>
      <w:r>
        <w:rPr>
          <w:rStyle w:val="Teksttreci2"/>
          <w:color w:val="000000"/>
        </w:rPr>
        <w:t xml:space="preserve"> to spotykane w literaturze wyrażenia </w:t>
      </w:r>
      <w:r>
        <w:rPr>
          <w:rStyle w:val="Teksttreci2Kursywa"/>
          <w:color w:val="000000"/>
        </w:rPr>
        <w:t>lew salonowy, salo</w:t>
      </w:r>
      <w:r>
        <w:rPr>
          <w:rStyle w:val="Teksttreci2Kursywa"/>
          <w:color w:val="000000"/>
        </w:rPr>
        <w:softHyphen/>
        <w:t>nowa lalka, salonowe próżniaki</w:t>
      </w:r>
      <w:r>
        <w:rPr>
          <w:rStyle w:val="Teksttreci2"/>
          <w:color w:val="000000"/>
        </w:rPr>
        <w:t xml:space="preserve"> są nacechowane ujemnie i pamięć o nich mogłaby wywołać mylące wrażenie, że w odniesieniu do Fryd</w:t>
      </w:r>
      <w:r>
        <w:rPr>
          <w:rStyle w:val="Teksttreci2"/>
          <w:color w:val="000000"/>
        </w:rPr>
        <w:t xml:space="preserve">eryka Chopina jest to sformułowanie lekceważące. Konstrukcja z dopełniaczem nie zawiera tej sugestii: w określeniu </w:t>
      </w:r>
      <w:r>
        <w:rPr>
          <w:rStyle w:val="Teksttreci2Kursywa"/>
          <w:color w:val="000000"/>
        </w:rPr>
        <w:t>muzyk salonu</w:t>
      </w:r>
      <w:r>
        <w:rPr>
          <w:rStyle w:val="Teksttreci2"/>
          <w:color w:val="000000"/>
        </w:rPr>
        <w:t xml:space="preserve"> chodzi po prostu oto, że Chopin wys</w:t>
      </w:r>
      <w:r>
        <w:rPr>
          <w:rStyle w:val="Teksttreci2"/>
          <w:color w:val="000000"/>
        </w:rPr>
        <w:softHyphen/>
        <w:t>tępował w salonach — zgodnie zresztą z obyczajami epoki”</w:t>
      </w:r>
      <w:r>
        <w:rPr>
          <w:rStyle w:val="Teksttreci2"/>
          <w:color w:val="000000"/>
          <w:vertAlign w:val="superscript"/>
        </w:rPr>
        <w:footnoteReference w:id="86"/>
      </w:r>
      <w:r>
        <w:rPr>
          <w:rStyle w:val="Teksttreci2"/>
          <w:color w:val="000000"/>
        </w:rPr>
        <w:t>.</w:t>
      </w:r>
    </w:p>
    <w:p w:rsidR="00000000" w:rsidRDefault="00DF1A6B">
      <w:pPr>
        <w:pStyle w:val="Teksttreci180"/>
        <w:shd w:val="clear" w:color="auto" w:fill="auto"/>
        <w:spacing w:before="0" w:line="260" w:lineRule="exact"/>
        <w:sectPr w:rsidR="00000000">
          <w:pgSz w:w="11900" w:h="16840"/>
          <w:pgMar w:top="1169" w:right="1173" w:bottom="1762" w:left="1367" w:header="0" w:footer="3" w:gutter="0"/>
          <w:cols w:space="720"/>
          <w:noEndnote/>
          <w:docGrid w:linePitch="360"/>
        </w:sectPr>
      </w:pPr>
      <w:r>
        <w:rPr>
          <w:rStyle w:val="Teksttreci18"/>
          <w:i/>
          <w:iCs/>
          <w:color w:val="000000"/>
        </w:rPr>
        <w:t>R.S.</w:t>
      </w:r>
    </w:p>
    <w:p w:rsidR="00000000" w:rsidRDefault="00DF1A6B">
      <w:pPr>
        <w:pStyle w:val="Nagwek30"/>
        <w:keepNext/>
        <w:keepLines/>
        <w:shd w:val="clear" w:color="auto" w:fill="auto"/>
        <w:spacing w:after="1950" w:line="380" w:lineRule="exact"/>
      </w:pPr>
      <w:bookmarkStart w:id="13" w:name="bookmark13"/>
      <w:r>
        <w:rPr>
          <w:rStyle w:val="Nagwek3"/>
          <w:color w:val="000000"/>
        </w:rPr>
        <w:lastRenderedPageBreak/>
        <w:t>OBJAŚNIENIA WYRAZÓW I ZWROTÓW</w:t>
      </w:r>
      <w:bookmarkEnd w:id="13"/>
    </w:p>
    <w:p w:rsidR="00000000" w:rsidRDefault="00DF1A6B">
      <w:pPr>
        <w:pStyle w:val="Teksttreci21"/>
        <w:shd w:val="clear" w:color="auto" w:fill="auto"/>
        <w:spacing w:before="0" w:after="605" w:line="280" w:lineRule="exact"/>
        <w:ind w:left="140"/>
        <w:jc w:val="center"/>
      </w:pPr>
      <w:r>
        <w:rPr>
          <w:rStyle w:val="Teksttreci2"/>
          <w:color w:val="000000"/>
        </w:rPr>
        <w:t>KOLEGIUM CZY COLLEGE?</w:t>
      </w:r>
    </w:p>
    <w:p w:rsidR="00000000" w:rsidRDefault="00DF1A6B">
      <w:pPr>
        <w:pStyle w:val="Teksttreci21"/>
        <w:shd w:val="clear" w:color="auto" w:fill="auto"/>
        <w:spacing w:before="0" w:line="336" w:lineRule="exact"/>
        <w:ind w:right="200" w:firstLine="460"/>
        <w:jc w:val="both"/>
      </w:pPr>
      <w:r>
        <w:rPr>
          <w:rStyle w:val="Teksttreci2"/>
          <w:color w:val="000000"/>
        </w:rPr>
        <w:t>Ostatnio w polskim szkolnictwie pojawiła się nowego typu placówka —</w:t>
      </w:r>
      <w:r>
        <w:rPr>
          <w:rStyle w:val="Teksttreci2"/>
          <w:color w:val="000000"/>
        </w:rPr>
        <w:t xml:space="preserve"> tzw. kolegium nauczycielskie. Jest to — uogólniając wyższa szkoła zawodo</w:t>
      </w:r>
      <w:r>
        <w:rPr>
          <w:rStyle w:val="Teksttreci2"/>
          <w:color w:val="000000"/>
        </w:rPr>
        <w:softHyphen/>
        <w:t>wa, której ukończenie daje uprawnienia do nauczania w szkole podstawowej (kolegia języka polskiego, matematyki, nauczania początkowego) lub w szko</w:t>
      </w:r>
      <w:r>
        <w:rPr>
          <w:rStyle w:val="Teksttreci2"/>
          <w:color w:val="000000"/>
        </w:rPr>
        <w:softHyphen/>
        <w:t xml:space="preserve">le podstawowej i średniej (kolegia </w:t>
      </w:r>
      <w:r>
        <w:rPr>
          <w:rStyle w:val="Teksttreci2"/>
          <w:color w:val="000000"/>
        </w:rPr>
        <w:t>językowe). Nauka w kolegium trwa trzy la</w:t>
      </w:r>
      <w:r>
        <w:rPr>
          <w:rStyle w:val="Teksttreci2"/>
          <w:color w:val="000000"/>
        </w:rPr>
        <w:softHyphen/>
        <w:t>ta, absolwent uzyskuje dyplom i tytuł zawodowy (np. nauczyciel języka polskiego) oraz może kontynuować kształcenie w wyższych uczelniach typu akademickiego (dwa lata, tytuł magistra). Placówka taka może funkcjonować</w:t>
      </w:r>
      <w:r>
        <w:rPr>
          <w:rStyle w:val="Teksttreci2"/>
          <w:color w:val="000000"/>
        </w:rPr>
        <w:t xml:space="preserve"> w obrębie wyższej uczelni lub poza uczelnią (pod jej naukowym patronatem). Ponieważ jest to instytucja dość młoda, pozostająca wciąż w stadium organi</w:t>
      </w:r>
      <w:r>
        <w:rPr>
          <w:rStyle w:val="Teksttreci2"/>
          <w:color w:val="000000"/>
        </w:rPr>
        <w:softHyphen/>
        <w:t>zacyjnym (działa dopiero drugi rok), wiele wiąże się z nią niejasności i wątp</w:t>
      </w:r>
      <w:r>
        <w:rPr>
          <w:rStyle w:val="Teksttreci2"/>
          <w:color w:val="000000"/>
        </w:rPr>
        <w:softHyphen/>
        <w:t>liwości. Jedna z nich to kw</w:t>
      </w:r>
      <w:r>
        <w:rPr>
          <w:rStyle w:val="Teksttreci2"/>
          <w:color w:val="000000"/>
        </w:rPr>
        <w:t>estia terminologii.</w:t>
      </w:r>
    </w:p>
    <w:p w:rsidR="00000000" w:rsidRDefault="00DF1A6B">
      <w:pPr>
        <w:pStyle w:val="Teksttreci21"/>
        <w:shd w:val="clear" w:color="auto" w:fill="auto"/>
        <w:spacing w:before="0" w:line="336" w:lineRule="exact"/>
        <w:ind w:right="200" w:firstLine="460"/>
        <w:jc w:val="both"/>
        <w:sectPr w:rsidR="00000000">
          <w:headerReference w:type="even" r:id="rId102"/>
          <w:headerReference w:type="default" r:id="rId103"/>
          <w:pgSz w:w="11900" w:h="16840"/>
          <w:pgMar w:top="642" w:right="1140" w:bottom="1653" w:left="1268" w:header="0" w:footer="3" w:gutter="0"/>
          <w:pgNumType w:start="89"/>
          <w:cols w:space="720"/>
          <w:noEndnote/>
          <w:docGrid w:linePitch="360"/>
        </w:sectPr>
      </w:pPr>
      <w:r>
        <w:rPr>
          <w:rStyle w:val="Teksttreci2"/>
          <w:color w:val="000000"/>
        </w:rPr>
        <w:t>W publikacjach dotyczących struktury i miejsca nowego typu szkoły w systemie edukacji</w:t>
      </w:r>
      <w:r>
        <w:rPr>
          <w:rStyle w:val="Teksttreci2"/>
          <w:color w:val="000000"/>
          <w:vertAlign w:val="superscript"/>
        </w:rPr>
        <w:t>1</w:t>
      </w:r>
      <w:r>
        <w:rPr>
          <w:rStyle w:val="Teksttreci2"/>
          <w:color w:val="000000"/>
        </w:rPr>
        <w:t xml:space="preserve"> można zauważyć niekonsekwencję nazewniczą. Wystę</w:t>
      </w:r>
      <w:r>
        <w:rPr>
          <w:rStyle w:val="Teksttreci2"/>
          <w:color w:val="000000"/>
        </w:rPr>
        <w:softHyphen/>
        <w:t>pują tam, z różną częstotliwością, nazwy takie jak: kolegium, studium, colle</w:t>
      </w:r>
      <w:r>
        <w:rPr>
          <w:rStyle w:val="Teksttreci2"/>
          <w:color w:val="000000"/>
        </w:rPr>
        <w:softHyphen/>
        <w:t>ge (np. „kolegium naucz</w:t>
      </w:r>
      <w:r>
        <w:rPr>
          <w:rStyle w:val="Teksttreci2"/>
          <w:color w:val="000000"/>
        </w:rPr>
        <w:t>ycielskie”, „studium języka obcego”, „college językowy”). Termin „studium” używany jest najrzadziej, co prawdopodobnie wynika z założenia, że nowa placówka ma zlikwidować złą sławę tzw. SN-6w (Studiów Nauczycielskich). Natomiast „kolegium” i „college” stos</w:t>
      </w:r>
      <w:r>
        <w:rPr>
          <w:rStyle w:val="Teksttreci2"/>
          <w:color w:val="000000"/>
        </w:rPr>
        <w:t>owane są dowolnie. O ile „kolegium”, jako nazwa zakorzeniona w naszej leksyce nie budzi wątpliwości, o tyle „college” okazuje się nazwą kłopotliwą. Pomijając bowiem trafność semantyczną i zasadność używania tego terminu, należy zau</w:t>
      </w:r>
      <w:r>
        <w:rPr>
          <w:rStyle w:val="Teksttreci2"/>
          <w:color w:val="000000"/>
        </w:rPr>
        <w:softHyphen/>
        <w:t>ważyć, że pojawia się on</w:t>
      </w:r>
      <w:r>
        <w:rPr>
          <w:rStyle w:val="Teksttreci2"/>
          <w:color w:val="000000"/>
        </w:rPr>
        <w:t xml:space="preserve"> w różnych postaciach (w jednych tekstach zapisywa</w:t>
      </w:r>
      <w:r>
        <w:rPr>
          <w:rStyle w:val="Teksttreci2"/>
          <w:color w:val="000000"/>
        </w:rPr>
        <w:softHyphen/>
        <w:t xml:space="preserve">ny jest z apostrofem, np. </w:t>
      </w:r>
      <w:r>
        <w:rPr>
          <w:rStyle w:val="Teksttreci2"/>
          <w:color w:val="000000"/>
          <w:lang w:val="de-DE" w:eastAsia="de-DE"/>
        </w:rPr>
        <w:t xml:space="preserve">„college’ach”, </w:t>
      </w:r>
      <w:r>
        <w:rPr>
          <w:rStyle w:val="Teksttreci2"/>
          <w:color w:val="000000"/>
        </w:rPr>
        <w:t xml:space="preserve">w drugich bez apostrofu, np. „collegów”, w jeszcze innych — w obu formach na przemian, np. </w:t>
      </w:r>
      <w:r>
        <w:rPr>
          <w:rStyle w:val="Teksttreci2"/>
          <w:color w:val="000000"/>
          <w:lang w:val="de-DE" w:eastAsia="de-DE"/>
        </w:rPr>
        <w:t xml:space="preserve">„college’u” </w:t>
      </w:r>
      <w:r>
        <w:rPr>
          <w:rStyle w:val="Teksttreci2"/>
          <w:color w:val="000000"/>
        </w:rPr>
        <w:t>i „collegu"). Nietrudno też stwierdzić, że termin angielski r</w:t>
      </w:r>
      <w:r>
        <w:rPr>
          <w:rStyle w:val="Teksttreci2"/>
          <w:color w:val="000000"/>
        </w:rPr>
        <w:t xml:space="preserve">obi karierę w pol- </w:t>
      </w:r>
      <w:r>
        <w:rPr>
          <w:rStyle w:val="Teksttreci2"/>
          <w:color w:val="000000"/>
          <w:vertAlign w:val="superscript"/>
        </w:rPr>
        <w:footnoteReference w:id="87"/>
      </w:r>
      <w:r>
        <w:rPr>
          <w:rStyle w:val="Teksttreci2"/>
          <w:color w:val="000000"/>
          <w:vertAlign w:val="superscript"/>
        </w:rPr>
        <w:t xml:space="preserve"> </w:t>
      </w:r>
      <w:r>
        <w:rPr>
          <w:rStyle w:val="Teksttreci2"/>
          <w:color w:val="000000"/>
          <w:vertAlign w:val="superscript"/>
        </w:rPr>
        <w:footnoteReference w:id="88"/>
      </w:r>
    </w:p>
    <w:p w:rsidR="00000000" w:rsidRDefault="00DF1A6B">
      <w:pPr>
        <w:pStyle w:val="Teksttreci21"/>
        <w:shd w:val="clear" w:color="auto" w:fill="auto"/>
        <w:spacing w:before="0" w:line="336" w:lineRule="exact"/>
        <w:jc w:val="both"/>
      </w:pPr>
      <w:r>
        <w:rPr>
          <w:rStyle w:val="Teksttreci2"/>
          <w:color w:val="000000"/>
        </w:rPr>
        <w:lastRenderedPageBreak/>
        <w:t>szczyźnie mówionej. Spróbujmy tę niewą</w:t>
      </w:r>
      <w:r>
        <w:rPr>
          <w:rStyle w:val="Teksttreci2"/>
          <w:color w:val="000000"/>
        </w:rPr>
        <w:t>tpliwą innowację językową poddać dokładniejszej analizie.</w:t>
      </w:r>
    </w:p>
    <w:p w:rsidR="00000000" w:rsidRDefault="00DF1A6B">
      <w:pPr>
        <w:pStyle w:val="Teksttreci21"/>
        <w:shd w:val="clear" w:color="auto" w:fill="auto"/>
        <w:spacing w:before="0" w:line="336" w:lineRule="exact"/>
        <w:ind w:firstLine="460"/>
        <w:jc w:val="both"/>
      </w:pPr>
      <w:r>
        <w:rPr>
          <w:rStyle w:val="Teksttreci2"/>
          <w:color w:val="000000"/>
        </w:rPr>
        <w:t>Na początek warto się przyjrzeć nazwie w aspekcie historycznym. Wywo</w:t>
      </w:r>
      <w:r>
        <w:rPr>
          <w:rStyle w:val="Teksttreci2"/>
          <w:color w:val="000000"/>
        </w:rPr>
        <w:softHyphen/>
        <w:t xml:space="preserve">dzi się ona z łacińskiego </w:t>
      </w:r>
      <w:r>
        <w:rPr>
          <w:rStyle w:val="Teksttreci2"/>
          <w:color w:val="000000"/>
          <w:lang w:val="en-US" w:eastAsia="en-US"/>
        </w:rPr>
        <w:t xml:space="preserve">„collegium” </w:t>
      </w:r>
      <w:r>
        <w:rPr>
          <w:rStyle w:val="Teksttreci2"/>
          <w:color w:val="000000"/>
        </w:rPr>
        <w:t>‘zrzeszenie, związek, zespół’. Według F. Sławskiego</w:t>
      </w:r>
      <w:r>
        <w:rPr>
          <w:rStyle w:val="Teksttreci2"/>
          <w:color w:val="000000"/>
          <w:vertAlign w:val="superscript"/>
        </w:rPr>
        <w:footnoteReference w:id="89"/>
      </w:r>
      <w:r>
        <w:rPr>
          <w:rStyle w:val="Teksttreci2"/>
          <w:color w:val="000000"/>
        </w:rPr>
        <w:t xml:space="preserve"> jest to złożenie „cum” ’wraz, wspólnie z’ z </w:t>
      </w:r>
      <w:r>
        <w:rPr>
          <w:rStyle w:val="Teksttreci2"/>
          <w:color w:val="000000"/>
          <w:lang w:val="de-DE" w:eastAsia="de-DE"/>
        </w:rPr>
        <w:t xml:space="preserve">„lex, legis” </w:t>
      </w:r>
      <w:r>
        <w:rPr>
          <w:rStyle w:val="Teksttreci2"/>
          <w:color w:val="000000"/>
        </w:rPr>
        <w:t>‘usta</w:t>
      </w:r>
      <w:r>
        <w:rPr>
          <w:rStyle w:val="Teksttreci2"/>
          <w:color w:val="000000"/>
        </w:rPr>
        <w:softHyphen/>
        <w:t>wa, prawo’ albo derywat od „collega” ‘towarzysz pracy, zabawy’.</w:t>
      </w:r>
    </w:p>
    <w:p w:rsidR="00000000" w:rsidRDefault="00DF1A6B">
      <w:pPr>
        <w:pStyle w:val="Teksttreci21"/>
        <w:shd w:val="clear" w:color="auto" w:fill="auto"/>
        <w:spacing w:before="0" w:line="336" w:lineRule="exact"/>
        <w:ind w:firstLine="460"/>
        <w:jc w:val="both"/>
      </w:pPr>
      <w:r>
        <w:rPr>
          <w:rStyle w:val="Teksttreci2"/>
          <w:color w:val="000000"/>
        </w:rPr>
        <w:t>W słownikach języka polskiego</w:t>
      </w:r>
      <w:r>
        <w:rPr>
          <w:rStyle w:val="Teksttreci2"/>
          <w:color w:val="000000"/>
          <w:vertAlign w:val="superscript"/>
        </w:rPr>
        <w:footnoteReference w:id="90"/>
      </w:r>
      <w:r>
        <w:rPr>
          <w:rStyle w:val="Teksttreci2"/>
          <w:color w:val="000000"/>
        </w:rPr>
        <w:t xml:space="preserve"> bez trudu można odnaleźć hasła „kolegjum (k</w:t>
      </w:r>
      <w:r>
        <w:rPr>
          <w:rStyle w:val="Teksttreci2"/>
          <w:color w:val="000000"/>
        </w:rPr>
        <w:t>olegium)” i pokrewne im znaczeniowo „kolega”, „koleżanka”, „kolego</w:t>
      </w:r>
      <w:r>
        <w:rPr>
          <w:rStyle w:val="Teksttreci2"/>
          <w:color w:val="000000"/>
        </w:rPr>
        <w:softHyphen/>
        <w:t>wać” itp. Wśród znaczeń związanych z edukacją najczęściej występują dwa:</w:t>
      </w:r>
    </w:p>
    <w:p w:rsidR="00000000" w:rsidRDefault="00DF1A6B">
      <w:pPr>
        <w:pStyle w:val="Teksttreci21"/>
        <w:numPr>
          <w:ilvl w:val="0"/>
          <w:numId w:val="34"/>
        </w:numPr>
        <w:shd w:val="clear" w:color="auto" w:fill="auto"/>
        <w:tabs>
          <w:tab w:val="left" w:pos="798"/>
        </w:tabs>
        <w:spacing w:before="0" w:line="336" w:lineRule="exact"/>
        <w:ind w:firstLine="460"/>
        <w:jc w:val="both"/>
      </w:pPr>
      <w:r>
        <w:rPr>
          <w:rStyle w:val="Teksttreci2"/>
          <w:color w:val="000000"/>
        </w:rPr>
        <w:t xml:space="preserve">instytucja kształcenia, np. </w:t>
      </w:r>
      <w:r>
        <w:rPr>
          <w:rStyle w:val="Teksttreci2"/>
          <w:color w:val="000000"/>
          <w:lang w:val="cs-CZ" w:eastAsia="cs-CZ"/>
        </w:rPr>
        <w:t xml:space="preserve">‘academia, universitas’ </w:t>
      </w:r>
      <w:r>
        <w:rPr>
          <w:rStyle w:val="Teksttreci2"/>
          <w:color w:val="000000"/>
        </w:rPr>
        <w:t>(Linde), ‘wyższy zak</w:t>
      </w:r>
      <w:r>
        <w:rPr>
          <w:rStyle w:val="Teksttreci2"/>
          <w:color w:val="000000"/>
        </w:rPr>
        <w:softHyphen/>
        <w:t>ład naukowy, akademia, uniwersytet (Kar</w:t>
      </w:r>
      <w:r>
        <w:rPr>
          <w:rStyle w:val="Teksttreci2"/>
          <w:color w:val="000000"/>
        </w:rPr>
        <w:t>łowicz), ‘średni zakład naukowy’ (Arct, Doroszewski), ‘fakultet, wydział dawnej szkoły wyższej’ (Karłowicz, Doroszewski, Szymczak)</w:t>
      </w:r>
    </w:p>
    <w:p w:rsidR="00000000" w:rsidRDefault="00DF1A6B">
      <w:pPr>
        <w:pStyle w:val="Teksttreci21"/>
        <w:numPr>
          <w:ilvl w:val="0"/>
          <w:numId w:val="34"/>
        </w:numPr>
        <w:shd w:val="clear" w:color="auto" w:fill="auto"/>
        <w:tabs>
          <w:tab w:val="left" w:pos="792"/>
        </w:tabs>
        <w:spacing w:before="0" w:line="336" w:lineRule="exact"/>
        <w:ind w:firstLine="460"/>
        <w:jc w:val="both"/>
      </w:pPr>
      <w:r>
        <w:rPr>
          <w:rStyle w:val="Teksttreci2"/>
          <w:color w:val="000000"/>
        </w:rPr>
        <w:t>budynek mieszkalny, np. ‘mieszkanie kolegów’ (Linde), ‘bursa’ (Karło</w:t>
      </w:r>
      <w:r>
        <w:rPr>
          <w:rStyle w:val="Teksttreci2"/>
          <w:color w:val="000000"/>
        </w:rPr>
        <w:softHyphen/>
        <w:t>wicz, Doroszewski, Szymczak).</w:t>
      </w:r>
    </w:p>
    <w:p w:rsidR="00000000" w:rsidRDefault="00DF1A6B">
      <w:pPr>
        <w:pStyle w:val="Teksttreci21"/>
        <w:shd w:val="clear" w:color="auto" w:fill="auto"/>
        <w:spacing w:before="0" w:line="336" w:lineRule="exact"/>
        <w:jc w:val="both"/>
      </w:pPr>
      <w:r>
        <w:rPr>
          <w:rStyle w:val="Teksttreci2"/>
          <w:color w:val="000000"/>
        </w:rPr>
        <w:t xml:space="preserve">Oba rozumienia terminu znajdują się również w </w:t>
      </w:r>
      <w:r>
        <w:rPr>
          <w:rStyle w:val="Teksttreci2Kursywa"/>
          <w:color w:val="000000"/>
        </w:rPr>
        <w:t>Słowniku etymologicznym</w:t>
      </w:r>
      <w:r>
        <w:rPr>
          <w:rStyle w:val="Teksttreci2"/>
          <w:color w:val="000000"/>
        </w:rPr>
        <w:t xml:space="preserve">... Sławskiego oraz w </w:t>
      </w:r>
      <w:r>
        <w:rPr>
          <w:rStyle w:val="Teksttreci2Kursywa"/>
          <w:color w:val="000000"/>
        </w:rPr>
        <w:t>Słowniku łaciny średniowiecznej w Polsce</w:t>
      </w:r>
      <w:r>
        <w:rPr>
          <w:rStyle w:val="Teksttreci2Kursywa"/>
          <w:color w:val="000000"/>
          <w:vertAlign w:val="superscript"/>
        </w:rPr>
        <w:footnoteReference w:id="91"/>
      </w:r>
      <w:r>
        <w:rPr>
          <w:rStyle w:val="Teksttreci2Kursywa"/>
          <w:color w:val="000000"/>
        </w:rPr>
        <w:t>.</w:t>
      </w:r>
      <w:r>
        <w:rPr>
          <w:rStyle w:val="Teksttreci2"/>
          <w:color w:val="000000"/>
        </w:rPr>
        <w:t xml:space="preserve"> Znaczenia mniej znane i dziś nie używane, a związane z kształceniem, to: ‘kurs, wykład naukowy’, np. czytać kolegia, słuchać kolegiów (Karłowicz), ‘grono profeso</w:t>
      </w:r>
      <w:r>
        <w:rPr>
          <w:rStyle w:val="Teksttreci2"/>
          <w:color w:val="000000"/>
        </w:rPr>
        <w:softHyphen/>
        <w:t>rów uniwersytetu’, ‘gmach kolegium uniwersyteckiego’ (SI. łac. średn.).</w:t>
      </w:r>
    </w:p>
    <w:p w:rsidR="00000000" w:rsidRDefault="00DF1A6B">
      <w:pPr>
        <w:pStyle w:val="Teksttreci21"/>
        <w:shd w:val="clear" w:color="auto" w:fill="auto"/>
        <w:spacing w:before="0" w:line="336" w:lineRule="exact"/>
        <w:ind w:firstLine="460"/>
        <w:jc w:val="both"/>
      </w:pPr>
      <w:r>
        <w:rPr>
          <w:rStyle w:val="Teksttreci2"/>
          <w:color w:val="000000"/>
        </w:rPr>
        <w:t xml:space="preserve">W dawnych i nowszych </w:t>
      </w:r>
      <w:r>
        <w:rPr>
          <w:rStyle w:val="Teksttreci2"/>
          <w:color w:val="000000"/>
        </w:rPr>
        <w:t>słownikach wyrazów obcych</w:t>
      </w:r>
      <w:r>
        <w:rPr>
          <w:rStyle w:val="Teksttreci2"/>
          <w:color w:val="000000"/>
          <w:vertAlign w:val="superscript"/>
        </w:rPr>
        <w:footnoteReference w:id="92"/>
      </w:r>
      <w:r>
        <w:rPr>
          <w:rStyle w:val="Teksttreci2"/>
          <w:color w:val="000000"/>
        </w:rPr>
        <w:t xml:space="preserve"> można spotkać naz</w:t>
      </w:r>
      <w:r>
        <w:rPr>
          <w:rStyle w:val="Teksttreci2"/>
          <w:color w:val="000000"/>
        </w:rPr>
        <w:softHyphen/>
        <w:t>wy wykazujące pokrewieństwo semantyczne z omawianym terminem, np.</w:t>
      </w:r>
    </w:p>
    <w:p w:rsidR="00000000" w:rsidRDefault="00DF1A6B">
      <w:pPr>
        <w:pStyle w:val="Teksttreci21"/>
        <w:numPr>
          <w:ilvl w:val="0"/>
          <w:numId w:val="22"/>
        </w:numPr>
        <w:shd w:val="clear" w:color="auto" w:fill="auto"/>
        <w:tabs>
          <w:tab w:val="left" w:pos="456"/>
        </w:tabs>
        <w:spacing w:before="0" w:line="336" w:lineRule="exact"/>
        <w:jc w:val="both"/>
      </w:pPr>
      <w:r>
        <w:rPr>
          <w:rStyle w:val="Teksttreci2"/>
          <w:color w:val="000000"/>
          <w:lang w:val="en-US" w:eastAsia="en-US"/>
        </w:rPr>
        <w:t xml:space="preserve">collegium privatissimum </w:t>
      </w:r>
      <w:r>
        <w:rPr>
          <w:rStyle w:val="Teksttreci2"/>
          <w:color w:val="000000"/>
        </w:rPr>
        <w:t>‘wykłady dla wybranego kręgu słuchaczy’</w:t>
      </w:r>
    </w:p>
    <w:p w:rsidR="00000000" w:rsidRDefault="00DF1A6B">
      <w:pPr>
        <w:pStyle w:val="Teksttreci21"/>
        <w:numPr>
          <w:ilvl w:val="0"/>
          <w:numId w:val="22"/>
        </w:numPr>
        <w:shd w:val="clear" w:color="auto" w:fill="auto"/>
        <w:tabs>
          <w:tab w:val="left" w:pos="456"/>
        </w:tabs>
        <w:spacing w:before="0" w:line="336" w:lineRule="exact"/>
        <w:jc w:val="both"/>
      </w:pPr>
      <w:r>
        <w:rPr>
          <w:rStyle w:val="Teksttreci2"/>
          <w:color w:val="000000"/>
          <w:lang w:val="en-US" w:eastAsia="en-US"/>
        </w:rPr>
        <w:t>collegi</w:t>
      </w:r>
      <w:r>
        <w:rPr>
          <w:rStyle w:val="Teksttreci2"/>
          <w:color w:val="000000"/>
          <w:lang w:val="en-US" w:eastAsia="en-US"/>
        </w:rPr>
        <w:t xml:space="preserve">um privatum </w:t>
      </w:r>
      <w:r>
        <w:rPr>
          <w:rStyle w:val="Teksttreci2"/>
          <w:color w:val="000000"/>
        </w:rPr>
        <w:t>‘wykłady opłacane przez słuchaczy’</w:t>
      </w:r>
    </w:p>
    <w:p w:rsidR="00000000" w:rsidRDefault="00DF1A6B">
      <w:pPr>
        <w:pStyle w:val="Teksttreci21"/>
        <w:numPr>
          <w:ilvl w:val="0"/>
          <w:numId w:val="22"/>
        </w:numPr>
        <w:shd w:val="clear" w:color="auto" w:fill="auto"/>
        <w:tabs>
          <w:tab w:val="left" w:pos="456"/>
        </w:tabs>
        <w:spacing w:before="0" w:line="336" w:lineRule="exact"/>
        <w:jc w:val="both"/>
      </w:pPr>
      <w:r>
        <w:rPr>
          <w:rStyle w:val="Teksttreci2"/>
          <w:color w:val="000000"/>
          <w:lang w:val="en-US" w:eastAsia="en-US"/>
        </w:rPr>
        <w:t xml:space="preserve">collegium publicum </w:t>
      </w:r>
      <w:r>
        <w:rPr>
          <w:rStyle w:val="Teksttreci2"/>
          <w:color w:val="000000"/>
        </w:rPr>
        <w:t>‘publiczne, bezpłatne wykłady’</w:t>
      </w:r>
    </w:p>
    <w:p w:rsidR="00000000" w:rsidRDefault="00DF1A6B">
      <w:pPr>
        <w:pStyle w:val="Teksttreci21"/>
        <w:numPr>
          <w:ilvl w:val="0"/>
          <w:numId w:val="22"/>
        </w:numPr>
        <w:shd w:val="clear" w:color="auto" w:fill="auto"/>
        <w:tabs>
          <w:tab w:val="left" w:pos="456"/>
        </w:tabs>
        <w:spacing w:before="0" w:line="336" w:lineRule="exact"/>
        <w:jc w:val="both"/>
      </w:pPr>
      <w:r>
        <w:rPr>
          <w:rStyle w:val="Teksttreci2"/>
          <w:color w:val="000000"/>
          <w:lang w:val="en-US" w:eastAsia="en-US"/>
        </w:rPr>
        <w:t xml:space="preserve">collegium </w:t>
      </w:r>
      <w:r>
        <w:rPr>
          <w:rStyle w:val="Teksttreci2"/>
          <w:color w:val="000000"/>
        </w:rPr>
        <w:t>musicum ‘dawna forma amatorskiego stowarzyszenia muzycz</w:t>
      </w:r>
      <w:r>
        <w:rPr>
          <w:rStyle w:val="Teksttreci2"/>
          <w:color w:val="000000"/>
        </w:rPr>
        <w:softHyphen/>
        <w:t>nego; stowarzyszenie kultywowania dawnej muzyki’</w:t>
      </w:r>
    </w:p>
    <w:p w:rsidR="00000000" w:rsidRDefault="00DF1A6B">
      <w:pPr>
        <w:pStyle w:val="Teksttreci21"/>
        <w:numPr>
          <w:ilvl w:val="0"/>
          <w:numId w:val="22"/>
        </w:numPr>
        <w:shd w:val="clear" w:color="auto" w:fill="auto"/>
        <w:tabs>
          <w:tab w:val="left" w:pos="456"/>
        </w:tabs>
        <w:spacing w:before="0" w:line="336" w:lineRule="exact"/>
        <w:jc w:val="both"/>
      </w:pPr>
      <w:r>
        <w:rPr>
          <w:rStyle w:val="Teksttreci2"/>
          <w:color w:val="000000"/>
          <w:lang w:val="en-US" w:eastAsia="en-US"/>
        </w:rPr>
        <w:t xml:space="preserve">collegium </w:t>
      </w:r>
      <w:r>
        <w:rPr>
          <w:rStyle w:val="Teksttreci2"/>
          <w:color w:val="000000"/>
        </w:rPr>
        <w:t xml:space="preserve">nobilium </w:t>
      </w:r>
      <w:r>
        <w:rPr>
          <w:rStyle w:val="Teksttreci2"/>
          <w:color w:val="000000"/>
          <w:lang w:val="cs-CZ" w:eastAsia="cs-CZ"/>
        </w:rPr>
        <w:t xml:space="preserve">‘zaklad </w:t>
      </w:r>
      <w:r>
        <w:rPr>
          <w:rStyle w:val="Teksttreci2"/>
          <w:color w:val="000000"/>
        </w:rPr>
        <w:t>naukowy dla młodzieży szlacheckiej’</w:t>
      </w:r>
    </w:p>
    <w:p w:rsidR="00000000" w:rsidRDefault="00DF1A6B">
      <w:pPr>
        <w:pStyle w:val="Teksttreci21"/>
        <w:numPr>
          <w:ilvl w:val="0"/>
          <w:numId w:val="22"/>
        </w:numPr>
        <w:shd w:val="clear" w:color="auto" w:fill="auto"/>
        <w:tabs>
          <w:tab w:val="left" w:pos="456"/>
        </w:tabs>
        <w:spacing w:before="0" w:line="366" w:lineRule="exact"/>
        <w:jc w:val="both"/>
        <w:sectPr w:rsidR="00000000">
          <w:headerReference w:type="even" r:id="rId104"/>
          <w:headerReference w:type="default" r:id="rId105"/>
          <w:headerReference w:type="first" r:id="rId106"/>
          <w:pgSz w:w="11900" w:h="16840"/>
          <w:pgMar w:top="642" w:right="1140" w:bottom="1653" w:left="1268" w:header="0" w:footer="3" w:gutter="0"/>
          <w:pgNumType w:start="84"/>
          <w:cols w:space="720"/>
          <w:noEndnote/>
          <w:titlePg/>
          <w:docGrid w:linePitch="360"/>
        </w:sectPr>
      </w:pPr>
      <w:r>
        <w:rPr>
          <w:rStyle w:val="Teksttreci2"/>
          <w:color w:val="000000"/>
          <w:lang w:val="en-US" w:eastAsia="en-US"/>
        </w:rPr>
        <w:t xml:space="preserve">New Gate </w:t>
      </w:r>
      <w:r>
        <w:rPr>
          <w:rStyle w:val="Teksttreci2"/>
          <w:color w:val="000000"/>
        </w:rPr>
        <w:t xml:space="preserve">‘nowe kolegium, ironiczna nazwa londyńskiego więzienia </w:t>
      </w:r>
      <w:r>
        <w:rPr>
          <w:rStyle w:val="Teksttreci2"/>
          <w:color w:val="000000"/>
          <w:lang w:val="en-US" w:eastAsia="en-US"/>
        </w:rPr>
        <w:t>New</w:t>
      </w:r>
      <w:r>
        <w:rPr>
          <w:rStyle w:val="Teksttreci2"/>
          <w:color w:val="000000"/>
          <w:lang w:val="en-US" w:eastAsia="en-US"/>
        </w:rPr>
        <w:softHyphen/>
        <w:t>gate’.</w:t>
      </w:r>
    </w:p>
    <w:p w:rsidR="00000000" w:rsidRDefault="00DF1A6B">
      <w:pPr>
        <w:spacing w:line="46" w:lineRule="exact"/>
        <w:rPr>
          <w:color w:val="auto"/>
          <w:sz w:val="4"/>
          <w:szCs w:val="4"/>
        </w:rPr>
      </w:pPr>
    </w:p>
    <w:p w:rsidR="00000000" w:rsidRDefault="00DF1A6B">
      <w:pPr>
        <w:rPr>
          <w:color w:val="auto"/>
          <w:sz w:val="2"/>
          <w:szCs w:val="2"/>
        </w:rPr>
        <w:sectPr w:rsidR="00000000">
          <w:pgSz w:w="11900" w:h="16840"/>
          <w:pgMar w:top="1092" w:right="0" w:bottom="1519" w:left="0" w:header="0" w:footer="3" w:gutter="0"/>
          <w:cols w:space="720"/>
          <w:noEndnote/>
          <w:docGrid w:linePitch="360"/>
        </w:sectPr>
      </w:pPr>
    </w:p>
    <w:p w:rsidR="00000000" w:rsidRDefault="00DF1A6B">
      <w:pPr>
        <w:pStyle w:val="Teksttreci21"/>
        <w:shd w:val="clear" w:color="auto" w:fill="auto"/>
        <w:spacing w:before="0" w:line="348" w:lineRule="exact"/>
        <w:ind w:firstLine="460"/>
        <w:jc w:val="both"/>
      </w:pPr>
      <w:r>
        <w:rPr>
          <w:rStyle w:val="Teksttreci2"/>
          <w:color w:val="000000"/>
        </w:rPr>
        <w:lastRenderedPageBreak/>
        <w:t>„Kolegium" jako nazwa instytucji kształcenia czy też, mówiąc ogólniej, jako nazwa</w:t>
      </w:r>
      <w:r>
        <w:rPr>
          <w:rStyle w:val="Teksttreci2"/>
          <w:color w:val="000000"/>
        </w:rPr>
        <w:t xml:space="preserve"> związana z edukacją, ma zatem długą tradycję i z punktu widzenia historycznego jest terminem zupełnie uzasadnionym.</w:t>
      </w:r>
    </w:p>
    <w:p w:rsidR="00000000" w:rsidRDefault="00DF1A6B">
      <w:pPr>
        <w:pStyle w:val="Teksttreci21"/>
        <w:shd w:val="clear" w:color="auto" w:fill="auto"/>
        <w:spacing w:before="0" w:line="348" w:lineRule="exact"/>
        <w:ind w:firstLine="460"/>
        <w:jc w:val="both"/>
      </w:pPr>
      <w:r>
        <w:rPr>
          <w:rStyle w:val="Teksttreci2"/>
          <w:color w:val="000000"/>
        </w:rPr>
        <w:t>Interesujące spostrzeżenia nasuwają się wtedy, gdy się rozpatruje nazwę „kolegium (college)” w aspekcie kontrastywnym. Porównanie angielski</w:t>
      </w:r>
      <w:r>
        <w:rPr>
          <w:rStyle w:val="Teksttreci2"/>
          <w:color w:val="000000"/>
        </w:rPr>
        <w:t>ej, amerykańskiej i francuskiej wersji terminu wskazuje na istnienie między nimi znacznych różnic. Według słowników wyrazów obcych „college” to:</w:t>
      </w:r>
    </w:p>
    <w:p w:rsidR="00000000" w:rsidRDefault="00DF1A6B">
      <w:pPr>
        <w:pStyle w:val="Teksttreci21"/>
        <w:numPr>
          <w:ilvl w:val="0"/>
          <w:numId w:val="35"/>
        </w:numPr>
        <w:shd w:val="clear" w:color="auto" w:fill="auto"/>
        <w:tabs>
          <w:tab w:val="left" w:pos="361"/>
        </w:tabs>
        <w:spacing w:before="0" w:line="348" w:lineRule="exact"/>
        <w:jc w:val="both"/>
      </w:pPr>
      <w:r>
        <w:rPr>
          <w:rStyle w:val="Teksttreci2"/>
          <w:color w:val="000000"/>
        </w:rPr>
        <w:t>w Wielkiej Brytanii:</w:t>
      </w:r>
    </w:p>
    <w:p w:rsidR="00000000" w:rsidRDefault="00DF1A6B">
      <w:pPr>
        <w:pStyle w:val="Teksttreci21"/>
        <w:numPr>
          <w:ilvl w:val="0"/>
          <w:numId w:val="22"/>
        </w:numPr>
        <w:shd w:val="clear" w:color="auto" w:fill="auto"/>
        <w:tabs>
          <w:tab w:val="left" w:pos="911"/>
        </w:tabs>
        <w:spacing w:before="0" w:line="280" w:lineRule="exact"/>
        <w:ind w:firstLine="460"/>
        <w:jc w:val="both"/>
      </w:pPr>
      <w:r>
        <w:rPr>
          <w:rStyle w:val="Teksttreci2"/>
          <w:color w:val="000000"/>
        </w:rPr>
        <w:t>wyższa szkoła przygotowująca do uniwersytetu (Encyklopedyczny...)</w:t>
      </w:r>
    </w:p>
    <w:p w:rsidR="00000000" w:rsidRDefault="00DF1A6B">
      <w:pPr>
        <w:pStyle w:val="Teksttreci21"/>
        <w:numPr>
          <w:ilvl w:val="0"/>
          <w:numId w:val="22"/>
        </w:numPr>
        <w:shd w:val="clear" w:color="auto" w:fill="auto"/>
        <w:tabs>
          <w:tab w:val="left" w:pos="835"/>
        </w:tabs>
        <w:spacing w:before="0" w:line="360" w:lineRule="exact"/>
        <w:ind w:firstLine="460"/>
        <w:jc w:val="both"/>
      </w:pPr>
      <w:r>
        <w:rPr>
          <w:rStyle w:val="Teksttreci2"/>
          <w:color w:val="000000"/>
        </w:rPr>
        <w:t>autonomiczna jednostka organizacyjno-pedagogiczna na niektórych uniwersytetach (Kopaliński)</w:t>
      </w:r>
    </w:p>
    <w:p w:rsidR="00000000" w:rsidRDefault="00DF1A6B">
      <w:pPr>
        <w:pStyle w:val="Teksttreci21"/>
        <w:numPr>
          <w:ilvl w:val="0"/>
          <w:numId w:val="22"/>
        </w:numPr>
        <w:shd w:val="clear" w:color="auto" w:fill="auto"/>
        <w:tabs>
          <w:tab w:val="left" w:pos="835"/>
        </w:tabs>
        <w:spacing w:before="0" w:line="348" w:lineRule="exact"/>
        <w:ind w:firstLine="460"/>
        <w:jc w:val="both"/>
      </w:pPr>
      <w:r>
        <w:rPr>
          <w:rStyle w:val="Teksttreci2"/>
          <w:color w:val="000000"/>
        </w:rPr>
        <w:t>szkoła średnia ogólnokształcąca, czasem zawodowa, często o charakte</w:t>
      </w:r>
      <w:r>
        <w:rPr>
          <w:rStyle w:val="Teksttreci2"/>
          <w:color w:val="000000"/>
        </w:rPr>
        <w:softHyphen/>
        <w:t>rze pośrednim między szkołą wyższą a średnią (Tokarski)</w:t>
      </w:r>
    </w:p>
    <w:p w:rsidR="00000000" w:rsidRDefault="00DF1A6B">
      <w:pPr>
        <w:pStyle w:val="Teksttreci21"/>
        <w:numPr>
          <w:ilvl w:val="0"/>
          <w:numId w:val="35"/>
        </w:numPr>
        <w:shd w:val="clear" w:color="auto" w:fill="auto"/>
        <w:tabs>
          <w:tab w:val="left" w:pos="397"/>
        </w:tabs>
        <w:spacing w:before="0" w:line="348" w:lineRule="exact"/>
        <w:jc w:val="both"/>
      </w:pPr>
      <w:r>
        <w:rPr>
          <w:rStyle w:val="Teksttreci2"/>
          <w:color w:val="000000"/>
        </w:rPr>
        <w:t>w Stanach Zjednoczonych:</w:t>
      </w:r>
    </w:p>
    <w:p w:rsidR="00000000" w:rsidRDefault="00DF1A6B">
      <w:pPr>
        <w:pStyle w:val="Teksttreci21"/>
        <w:numPr>
          <w:ilvl w:val="0"/>
          <w:numId w:val="22"/>
        </w:numPr>
        <w:shd w:val="clear" w:color="auto" w:fill="auto"/>
        <w:tabs>
          <w:tab w:val="left" w:pos="911"/>
        </w:tabs>
        <w:spacing w:before="0"/>
        <w:ind w:firstLine="460"/>
        <w:jc w:val="both"/>
      </w:pPr>
      <w:r>
        <w:rPr>
          <w:rStyle w:val="Teksttreci2"/>
          <w:color w:val="000000"/>
        </w:rPr>
        <w:t>szkoł</w:t>
      </w:r>
      <w:r>
        <w:rPr>
          <w:rStyle w:val="Teksttreci2"/>
          <w:color w:val="000000"/>
        </w:rPr>
        <w:t>a wyższa przy uniwersytecie lub wchodząca w jego skład (Tokarski)</w:t>
      </w:r>
    </w:p>
    <w:p w:rsidR="00000000" w:rsidRDefault="00DF1A6B">
      <w:pPr>
        <w:pStyle w:val="Teksttreci21"/>
        <w:numPr>
          <w:ilvl w:val="0"/>
          <w:numId w:val="22"/>
        </w:numPr>
        <w:shd w:val="clear" w:color="auto" w:fill="auto"/>
        <w:tabs>
          <w:tab w:val="left" w:pos="911"/>
        </w:tabs>
        <w:spacing w:before="0"/>
        <w:ind w:firstLine="460"/>
        <w:jc w:val="both"/>
      </w:pPr>
      <w:r>
        <w:rPr>
          <w:rStyle w:val="Teksttreci2"/>
          <w:color w:val="000000"/>
        </w:rPr>
        <w:t>szkoła wyższa (Kopaliński)</w:t>
      </w:r>
    </w:p>
    <w:p w:rsidR="00000000" w:rsidRDefault="00DF1A6B">
      <w:pPr>
        <w:pStyle w:val="Teksttreci21"/>
        <w:numPr>
          <w:ilvl w:val="0"/>
          <w:numId w:val="35"/>
        </w:numPr>
        <w:shd w:val="clear" w:color="auto" w:fill="auto"/>
        <w:tabs>
          <w:tab w:val="left" w:pos="397"/>
        </w:tabs>
        <w:spacing w:before="0"/>
        <w:jc w:val="both"/>
      </w:pPr>
      <w:r>
        <w:rPr>
          <w:rStyle w:val="Teksttreci2"/>
          <w:color w:val="000000"/>
        </w:rPr>
        <w:t>we Francji:</w:t>
      </w:r>
    </w:p>
    <w:p w:rsidR="00000000" w:rsidRDefault="00DF1A6B">
      <w:pPr>
        <w:pStyle w:val="Teksttreci21"/>
        <w:numPr>
          <w:ilvl w:val="0"/>
          <w:numId w:val="22"/>
        </w:numPr>
        <w:shd w:val="clear" w:color="auto" w:fill="auto"/>
        <w:tabs>
          <w:tab w:val="left" w:pos="835"/>
        </w:tabs>
        <w:spacing w:before="0" w:line="360" w:lineRule="exact"/>
        <w:ind w:firstLine="460"/>
        <w:jc w:val="both"/>
      </w:pPr>
      <w:r>
        <w:rPr>
          <w:rStyle w:val="Teksttreci2"/>
          <w:color w:val="000000"/>
        </w:rPr>
        <w:t>municypalna szkoła średnia ogólnokształcąca (Encyklopedyczny... Ko</w:t>
      </w:r>
      <w:r>
        <w:rPr>
          <w:rStyle w:val="Teksttreci2"/>
          <w:color w:val="000000"/>
        </w:rPr>
        <w:softHyphen/>
        <w:t>paliński, Tokarski).</w:t>
      </w:r>
    </w:p>
    <w:p w:rsidR="00000000" w:rsidRDefault="00DF1A6B">
      <w:pPr>
        <w:pStyle w:val="Teksttreci21"/>
        <w:shd w:val="clear" w:color="auto" w:fill="auto"/>
        <w:spacing w:before="0" w:line="360" w:lineRule="exact"/>
        <w:ind w:firstLine="460"/>
        <w:jc w:val="both"/>
      </w:pPr>
      <w:r>
        <w:rPr>
          <w:rStyle w:val="Teksttreci2"/>
          <w:color w:val="000000"/>
        </w:rPr>
        <w:t>Pełniejszych informacji o bogactwie semantycznym i wi</w:t>
      </w:r>
      <w:r>
        <w:rPr>
          <w:rStyle w:val="Teksttreci2"/>
          <w:color w:val="000000"/>
        </w:rPr>
        <w:t>eloznaczność ter</w:t>
      </w:r>
      <w:r>
        <w:rPr>
          <w:rStyle w:val="Teksttreci2"/>
          <w:color w:val="000000"/>
        </w:rPr>
        <w:softHyphen/>
        <w:t>minu „college” dostarczają źródła obcojęzyczne.</w:t>
      </w:r>
    </w:p>
    <w:p w:rsidR="00000000" w:rsidRDefault="00DF1A6B">
      <w:pPr>
        <w:pStyle w:val="Teksttreci21"/>
        <w:shd w:val="clear" w:color="auto" w:fill="auto"/>
        <w:spacing w:before="0" w:line="348" w:lineRule="exact"/>
        <w:ind w:firstLine="460"/>
        <w:jc w:val="both"/>
      </w:pPr>
      <w:r>
        <w:rPr>
          <w:rStyle w:val="Teksttreci2"/>
          <w:color w:val="000000"/>
        </w:rPr>
        <w:t xml:space="preserve">W Wielkiej Brytanii — jak odnotowuje </w:t>
      </w:r>
      <w:r>
        <w:rPr>
          <w:rStyle w:val="Teksttreci2Kursywa"/>
          <w:color w:val="000000"/>
        </w:rPr>
        <w:t>Encyklopedia Britannica</w:t>
      </w:r>
      <w:r>
        <w:rPr>
          <w:rStyle w:val="Teksttreci2Kursywa"/>
          <w:color w:val="000000"/>
          <w:vertAlign w:val="superscript"/>
        </w:rPr>
        <w:footnoteReference w:id="93"/>
      </w:r>
      <w:r>
        <w:rPr>
          <w:rStyle w:val="Teksttreci2"/>
          <w:color w:val="000000"/>
        </w:rPr>
        <w:t xml:space="preserve"> — są kolegia teologiczne, nauczycielskie, techniczne, handlowe itp. Potwierdza to </w:t>
      </w:r>
      <w:r>
        <w:rPr>
          <w:rStyle w:val="Teksttreci2Kursywa"/>
          <w:color w:val="000000"/>
          <w:lang w:val="cs-CZ" w:eastAsia="cs-CZ"/>
        </w:rPr>
        <w:t xml:space="preserve">Oxford </w:t>
      </w:r>
      <w:r>
        <w:rPr>
          <w:rStyle w:val="Teksttreci2Kursywa"/>
          <w:color w:val="000000"/>
          <w:lang w:val="en-US" w:eastAsia="en-US"/>
        </w:rPr>
        <w:t>Dictionary</w:t>
      </w:r>
      <w:r>
        <w:rPr>
          <w:rStyle w:val="Teksttreci2"/>
          <w:color w:val="000000"/>
          <w:vertAlign w:val="superscript"/>
        </w:rPr>
        <w:footnoteReference w:id="94"/>
      </w:r>
      <w:r>
        <w:rPr>
          <w:rStyle w:val="Teksttreci2"/>
          <w:color w:val="000000"/>
        </w:rPr>
        <w:t>, który nazywa tego typu szkoł</w:t>
      </w:r>
      <w:r>
        <w:rPr>
          <w:rStyle w:val="Teksttreci2"/>
          <w:color w:val="000000"/>
        </w:rPr>
        <w:t xml:space="preserve">y studiami zawodowymi (np. College </w:t>
      </w:r>
      <w:r>
        <w:rPr>
          <w:rStyle w:val="Teksttreci2"/>
          <w:color w:val="000000"/>
          <w:lang w:val="en-US" w:eastAsia="en-US"/>
        </w:rPr>
        <w:t xml:space="preserve">of Education </w:t>
      </w:r>
      <w:r>
        <w:rPr>
          <w:rStyle w:val="Teksttreci2"/>
          <w:color w:val="000000"/>
        </w:rPr>
        <w:t>‘miejsce kształcenia przyszłych nauczycieli’) i po</w:t>
      </w:r>
      <w:r>
        <w:rPr>
          <w:rStyle w:val="Teksttreci2"/>
          <w:color w:val="000000"/>
        </w:rPr>
        <w:softHyphen/>
        <w:t>daje ponadto inne znaczenia nazwy, takie jak: ‘mały uniwersytet I stopnia’, ’instytucja w uniwersytecie’, ‘szkoła publiczna’, ‘szkoła prywatna’ itp.</w:t>
      </w:r>
      <w:r>
        <w:rPr>
          <w:rStyle w:val="Teksttreci2"/>
          <w:color w:val="000000"/>
          <w:vertAlign w:val="superscript"/>
        </w:rPr>
        <w:footnoteReference w:id="95"/>
      </w:r>
    </w:p>
    <w:p w:rsidR="00000000" w:rsidRDefault="00DF1A6B">
      <w:pPr>
        <w:pStyle w:val="Teksttreci21"/>
        <w:shd w:val="clear" w:color="auto" w:fill="auto"/>
        <w:spacing w:before="0" w:line="348" w:lineRule="exact"/>
        <w:ind w:firstLine="460"/>
        <w:jc w:val="both"/>
        <w:sectPr w:rsidR="00000000">
          <w:type w:val="continuous"/>
          <w:pgSz w:w="11900" w:h="16840"/>
          <w:pgMar w:top="1092" w:right="1228" w:bottom="1519" w:left="1179" w:header="0" w:footer="3" w:gutter="0"/>
          <w:cols w:space="720"/>
          <w:noEndnote/>
          <w:docGrid w:linePitch="360"/>
        </w:sectPr>
      </w:pPr>
      <w:r>
        <w:rPr>
          <w:rStyle w:val="Teksttreci2"/>
          <w:color w:val="000000"/>
        </w:rPr>
        <w:t>W Stanach Zjednoczonych termin „college” najczęściej odnosi się do ‘ins</w:t>
      </w:r>
      <w:r>
        <w:rPr>
          <w:rStyle w:val="Teksttreci2"/>
          <w:color w:val="000000"/>
        </w:rPr>
        <w:softHyphen/>
        <w:t>tytucji wyższego kształcenia’, które przyjmują kandydatów po szkole II stop</w:t>
      </w:r>
      <w:r>
        <w:rPr>
          <w:rStyle w:val="Teksttreci2"/>
          <w:color w:val="000000"/>
        </w:rPr>
        <w:softHyphen/>
        <w:t>nia, kształcą w cyklu 4-letnim i nadają t</w:t>
      </w:r>
      <w:r>
        <w:rPr>
          <w:rStyle w:val="Teksttreci2"/>
          <w:color w:val="000000"/>
        </w:rPr>
        <w:t xml:space="preserve">ytuł bakałarza </w:t>
      </w:r>
      <w:r>
        <w:rPr>
          <w:rStyle w:val="Teksttreci2"/>
          <w:color w:val="000000"/>
          <w:lang w:val="en-US" w:eastAsia="en-US"/>
        </w:rPr>
        <w:t xml:space="preserve">(bachelor’s degree </w:t>
      </w:r>
      <w:r>
        <w:rPr>
          <w:rStyle w:val="Teksttreci2"/>
          <w:color w:val="000000"/>
        </w:rPr>
        <w:t xml:space="preserve">— I stopień uniwersytecki). Takie znaczenie można odnaleźć w następujących źródłach: </w:t>
      </w:r>
      <w:r>
        <w:rPr>
          <w:rStyle w:val="Teksttreci2Kursywa"/>
          <w:color w:val="000000"/>
        </w:rPr>
        <w:t xml:space="preserve">Encyklopedia Brilannica. </w:t>
      </w:r>
      <w:r>
        <w:rPr>
          <w:rStyle w:val="Teksttreci2Kursywa"/>
          <w:color w:val="000000"/>
          <w:lang w:val="en-US" w:eastAsia="en-US"/>
        </w:rPr>
        <w:t>Webster's Dictionary</w:t>
      </w:r>
      <w:r>
        <w:rPr>
          <w:rStyle w:val="Teksttreci2Kursywa"/>
          <w:color w:val="000000"/>
          <w:vertAlign w:val="superscript"/>
          <w:lang w:val="en-US" w:eastAsia="en-US"/>
        </w:rPr>
        <w:footnoteReference w:id="96"/>
      </w:r>
      <w:r>
        <w:rPr>
          <w:rStyle w:val="Teksttreci2Kursywa"/>
          <w:color w:val="000000"/>
          <w:vertAlign w:val="superscript"/>
          <w:lang w:val="en-US" w:eastAsia="en-US"/>
        </w:rPr>
        <w:t xml:space="preserve"> </w:t>
      </w:r>
      <w:r>
        <w:rPr>
          <w:rStyle w:val="Teksttreci2Kursywa"/>
          <w:color w:val="000000"/>
          <w:vertAlign w:val="superscript"/>
          <w:lang w:val="en-US" w:eastAsia="en-US"/>
        </w:rPr>
        <w:footnoteReference w:id="97"/>
      </w:r>
      <w:r>
        <w:rPr>
          <w:rStyle w:val="Teksttreci2Kursywa"/>
          <w:color w:val="000000"/>
          <w:lang w:val="en-US" w:eastAsia="en-US"/>
        </w:rPr>
        <w:t xml:space="preserve">, </w:t>
      </w:r>
      <w:r>
        <w:rPr>
          <w:rStyle w:val="Teksttreci2Kursywa"/>
          <w:color w:val="000000"/>
        </w:rPr>
        <w:t xml:space="preserve">The Random </w:t>
      </w:r>
      <w:r>
        <w:rPr>
          <w:rStyle w:val="Teksttreci2Kursywa"/>
          <w:color w:val="000000"/>
          <w:lang w:val="en-US" w:eastAsia="en-US"/>
        </w:rPr>
        <w:t>Hou</w:t>
      </w:r>
      <w:r>
        <w:rPr>
          <w:rStyle w:val="Teksttreci2Kursywa"/>
          <w:color w:val="000000"/>
          <w:lang w:val="en-US" w:eastAsia="en-US"/>
        </w:rPr>
        <w:softHyphen/>
        <w:t>se Dictionary</w:t>
      </w:r>
      <w:r>
        <w:rPr>
          <w:rStyle w:val="Teksttreci2"/>
          <w:color w:val="000000"/>
          <w:vertAlign w:val="superscript"/>
          <w:lang w:val="en-US" w:eastAsia="en-US"/>
        </w:rPr>
        <w:t>,0</w:t>
      </w:r>
      <w:r>
        <w:rPr>
          <w:rStyle w:val="Teksttreci2"/>
          <w:color w:val="000000"/>
          <w:lang w:val="en-US" w:eastAsia="en-US"/>
        </w:rPr>
        <w:t xml:space="preserve">. </w:t>
      </w:r>
      <w:r>
        <w:rPr>
          <w:rStyle w:val="Teksttreci2"/>
          <w:color w:val="000000"/>
        </w:rPr>
        <w:t xml:space="preserve">Nazwa ta może się odnosić zarówno do samej instytucji, jak </w:t>
      </w:r>
    </w:p>
    <w:p w:rsidR="00000000" w:rsidRDefault="00DF1A6B">
      <w:pPr>
        <w:pStyle w:val="Teksttreci21"/>
        <w:shd w:val="clear" w:color="auto" w:fill="auto"/>
        <w:spacing w:before="0" w:line="348" w:lineRule="exact"/>
        <w:ind w:firstLine="460"/>
        <w:jc w:val="both"/>
      </w:pPr>
      <w:r>
        <w:rPr>
          <w:rStyle w:val="Teksttreci2"/>
          <w:color w:val="000000"/>
        </w:rPr>
        <w:lastRenderedPageBreak/>
        <w:t xml:space="preserve">i do budynków </w:t>
      </w:r>
      <w:r>
        <w:rPr>
          <w:rStyle w:val="Teksttreci2Kursywa"/>
          <w:color w:val="000000"/>
        </w:rPr>
        <w:t>przez</w:t>
      </w:r>
      <w:r>
        <w:rPr>
          <w:rStyle w:val="Teksttreci2"/>
          <w:color w:val="000000"/>
        </w:rPr>
        <w:t xml:space="preserve"> nią zajmowanych (w tym — budynków mieszkalnych dla studentów). W sensie instytucji „college” funkcjonuje jako samodzielna, autonomiczna jednostka (najczęś</w:t>
      </w:r>
      <w:r>
        <w:rPr>
          <w:rStyle w:val="Teksttreci2"/>
          <w:color w:val="000000"/>
        </w:rPr>
        <w:t xml:space="preserve">ciej o charakterze zawodowym, np. </w:t>
      </w:r>
      <w:r>
        <w:rPr>
          <w:rStyle w:val="Teksttreci2"/>
          <w:color w:val="000000"/>
          <w:lang w:val="en-US" w:eastAsia="en-US"/>
        </w:rPr>
        <w:t xml:space="preserve">teachers colleges, medical colleges) </w:t>
      </w:r>
      <w:r>
        <w:rPr>
          <w:rStyle w:val="Teksttreci2"/>
          <w:color w:val="000000"/>
        </w:rPr>
        <w:t>lub jako fakultet, część składowa uniwersytetu". W języku potocznym w USA „college’ami" nazywa się również „szkoły” ofe</w:t>
      </w:r>
      <w:r>
        <w:rPr>
          <w:rStyle w:val="Teksttreci2"/>
          <w:color w:val="000000"/>
        </w:rPr>
        <w:softHyphen/>
        <w:t>rujące naukę w zakresie administracji, w których kształcenie trwa</w:t>
      </w:r>
      <w:r>
        <w:rPr>
          <w:rStyle w:val="Teksttreci2"/>
          <w:color w:val="000000"/>
        </w:rPr>
        <w:t xml:space="preserve"> od kilku ty</w:t>
      </w:r>
      <w:r>
        <w:rPr>
          <w:rStyle w:val="Teksttreci2"/>
          <w:color w:val="000000"/>
        </w:rPr>
        <w:softHyphen/>
        <w:t>godni do dwóch lat</w:t>
      </w:r>
      <w:r>
        <w:rPr>
          <w:rStyle w:val="Teksttreci2"/>
          <w:color w:val="000000"/>
          <w:vertAlign w:val="superscript"/>
        </w:rPr>
        <w:footnoteReference w:id="98"/>
      </w:r>
      <w:r>
        <w:rPr>
          <w:rStyle w:val="Teksttreci2"/>
          <w:color w:val="000000"/>
          <w:vertAlign w:val="superscript"/>
        </w:rPr>
        <w:t xml:space="preserve"> </w:t>
      </w:r>
      <w:r>
        <w:rPr>
          <w:rStyle w:val="Teksttreci2"/>
          <w:color w:val="000000"/>
          <w:vertAlign w:val="superscript"/>
        </w:rPr>
        <w:footnoteReference w:id="99"/>
      </w:r>
      <w:r>
        <w:rPr>
          <w:rStyle w:val="Teksttreci2"/>
          <w:color w:val="000000"/>
          <w:vertAlign w:val="superscript"/>
        </w:rPr>
        <w:t xml:space="preserve"> </w:t>
      </w:r>
      <w:r>
        <w:rPr>
          <w:rStyle w:val="Teksttreci2"/>
          <w:color w:val="000000"/>
          <w:vertAlign w:val="superscript"/>
        </w:rPr>
        <w:footnoteReference w:id="100"/>
      </w:r>
      <w:r>
        <w:rPr>
          <w:rStyle w:val="Teksttreci2"/>
          <w:color w:val="000000"/>
        </w:rPr>
        <w:t>.</w:t>
      </w:r>
    </w:p>
    <w:p w:rsidR="00000000" w:rsidRDefault="00DF1A6B">
      <w:pPr>
        <w:pStyle w:val="Teksttreci21"/>
        <w:shd w:val="clear" w:color="auto" w:fill="auto"/>
        <w:spacing w:before="0"/>
        <w:ind w:firstLine="480"/>
        <w:jc w:val="both"/>
      </w:pPr>
      <w:r>
        <w:rPr>
          <w:rStyle w:val="Teksttreci2"/>
          <w:color w:val="000000"/>
        </w:rPr>
        <w:t>We Francji „college” oznaczał</w:t>
      </w:r>
      <w:r>
        <w:rPr>
          <w:rStyle w:val="Teksttreci2"/>
          <w:color w:val="000000"/>
        </w:rPr>
        <w:t xml:space="preserve"> zwykle różnego typu szkoły II stopnia </w:t>
      </w:r>
      <w:r>
        <w:rPr>
          <w:rStyle w:val="Teksttreci2Kursywa"/>
          <w:color w:val="000000"/>
        </w:rPr>
        <w:t>(En</w:t>
      </w:r>
      <w:r>
        <w:rPr>
          <w:rStyle w:val="Teksttreci2Kursywa"/>
          <w:color w:val="000000"/>
        </w:rPr>
        <w:softHyphen/>
        <w:t>cyklopedia Britannica),</w:t>
      </w:r>
      <w:r>
        <w:rPr>
          <w:rStyle w:val="Teksttreci2"/>
          <w:color w:val="000000"/>
        </w:rPr>
        <w:t xml:space="preserve"> głównie szkoły miejskie, lecz także prywatne i państ</w:t>
      </w:r>
      <w:r>
        <w:rPr>
          <w:rStyle w:val="Teksttreci2"/>
          <w:color w:val="000000"/>
        </w:rPr>
        <w:softHyphen/>
        <w:t xml:space="preserve">wowe (Paul Robert, </w:t>
      </w:r>
      <w:r>
        <w:rPr>
          <w:rStyle w:val="Teksttreci2Kursywa"/>
          <w:color w:val="000000"/>
        </w:rPr>
        <w:t>Dictionaire..P).</w:t>
      </w:r>
      <w:r>
        <w:rPr>
          <w:rStyle w:val="Teksttreci2"/>
          <w:color w:val="000000"/>
        </w:rPr>
        <w:t xml:space="preserve"> Po zakończonej niedawno reformie edukacji francuskiej termin ten dotyczy 4-lctnich szkół tzw. niższe</w:t>
      </w:r>
      <w:r>
        <w:rPr>
          <w:rStyle w:val="Teksttreci2"/>
          <w:color w:val="000000"/>
        </w:rPr>
        <w:t>go cyklu średniego, opartych na pięciu klasach szkoły elementarnej, stanowiących pod</w:t>
      </w:r>
      <w:r>
        <w:rPr>
          <w:rStyle w:val="Teksttreci2"/>
          <w:color w:val="000000"/>
        </w:rPr>
        <w:softHyphen/>
        <w:t>budowę pełnej szkoły średniej</w:t>
      </w:r>
      <w:r>
        <w:rPr>
          <w:rStyle w:val="Teksttreci2"/>
          <w:color w:val="000000"/>
          <w:vertAlign w:val="superscript"/>
        </w:rPr>
        <w:footnoteReference w:id="101"/>
      </w:r>
      <w:r>
        <w:rPr>
          <w:rStyle w:val="Teksttreci2"/>
          <w:color w:val="000000"/>
        </w:rPr>
        <w:t>.</w:t>
      </w:r>
    </w:p>
    <w:p w:rsidR="00000000" w:rsidRDefault="00DF1A6B">
      <w:pPr>
        <w:pStyle w:val="Teksttreci21"/>
        <w:shd w:val="clear" w:color="auto" w:fill="auto"/>
        <w:spacing w:before="0"/>
        <w:ind w:firstLine="480"/>
        <w:jc w:val="both"/>
      </w:pPr>
      <w:r>
        <w:rPr>
          <w:rStyle w:val="Teksttreci2"/>
          <w:color w:val="000000"/>
        </w:rPr>
        <w:t>Jak widać „college" jest nazwą bogatą, wieloznaczną i trudno szukać par</w:t>
      </w:r>
      <w:r>
        <w:rPr>
          <w:rStyle w:val="Teksttreci2"/>
          <w:color w:val="000000"/>
        </w:rPr>
        <w:t>a</w:t>
      </w:r>
      <w:r>
        <w:rPr>
          <w:rStyle w:val="Teksttreci2"/>
          <w:color w:val="000000"/>
        </w:rPr>
        <w:softHyphen/>
        <w:t>leli terminologicznej między naszymi kolegiami a szkołami angielskimi, ame</w:t>
      </w:r>
      <w:r>
        <w:rPr>
          <w:rStyle w:val="Teksttreci2"/>
          <w:color w:val="000000"/>
        </w:rPr>
        <w:softHyphen/>
        <w:t>rykańskimi czy francuskimi. Skoro się jednak pojawiła w polszczyźnie taka innowacja leksykalna (pojęciowa), należy ją ocenić z punktu widzenia ling</w:t>
      </w:r>
      <w:r>
        <w:rPr>
          <w:rStyle w:val="Teksttreci2"/>
          <w:color w:val="000000"/>
        </w:rPr>
        <w:softHyphen/>
        <w:t>wistyki normatywnej.</w:t>
      </w:r>
    </w:p>
    <w:p w:rsidR="00000000" w:rsidRDefault="00DF1A6B">
      <w:pPr>
        <w:pStyle w:val="Teksttreci21"/>
        <w:shd w:val="clear" w:color="auto" w:fill="auto"/>
        <w:spacing w:before="0"/>
        <w:ind w:firstLine="480"/>
        <w:jc w:val="both"/>
      </w:pPr>
      <w:r>
        <w:rPr>
          <w:rStyle w:val="Teksttreci2"/>
          <w:color w:val="000000"/>
        </w:rPr>
        <w:t>Aby innowa</w:t>
      </w:r>
      <w:r>
        <w:rPr>
          <w:rStyle w:val="Teksttreci2"/>
          <w:color w:val="000000"/>
        </w:rPr>
        <w:t>cja uzyskała pozytywną ocenę musi być po pierwsze — przy</w:t>
      </w:r>
      <w:r>
        <w:rPr>
          <w:rStyle w:val="Teksttreci2"/>
          <w:color w:val="000000"/>
        </w:rPr>
        <w:softHyphen/>
        <w:t>datna w komunikacji językowej, po drugie — dostatecznie rozpowszechnio</w:t>
      </w:r>
      <w:r>
        <w:rPr>
          <w:rStyle w:val="Teksttreci2"/>
          <w:color w:val="000000"/>
        </w:rPr>
        <w:softHyphen/>
        <w:t>na</w:t>
      </w:r>
      <w:r>
        <w:rPr>
          <w:rStyle w:val="Teksttreci2"/>
          <w:color w:val="000000"/>
          <w:vertAlign w:val="superscript"/>
        </w:rPr>
        <w:footnoteReference w:id="102"/>
      </w:r>
      <w:r>
        <w:rPr>
          <w:rStyle w:val="Teksttreci2"/>
          <w:color w:val="000000"/>
        </w:rPr>
        <w:t>.</w:t>
      </w:r>
    </w:p>
    <w:p w:rsidR="00000000" w:rsidRDefault="00DF1A6B">
      <w:pPr>
        <w:pStyle w:val="Teksttreci21"/>
        <w:shd w:val="clear" w:color="auto" w:fill="auto"/>
        <w:spacing w:before="0"/>
        <w:ind w:firstLine="480"/>
        <w:jc w:val="both"/>
      </w:pPr>
      <w:r>
        <w:rPr>
          <w:rStyle w:val="Teksttreci2"/>
          <w:color w:val="000000"/>
        </w:rPr>
        <w:t>Według A. Furdala znak</w:t>
      </w:r>
      <w:r>
        <w:rPr>
          <w:rStyle w:val="Teksttreci2"/>
          <w:color w:val="000000"/>
        </w:rPr>
        <w:t xml:space="preserve"> językowy dobrze spełniający funkcję komunika</w:t>
      </w:r>
      <w:r>
        <w:rPr>
          <w:rStyle w:val="Teksttreci2"/>
          <w:color w:val="000000"/>
        </w:rPr>
        <w:softHyphen/>
        <w:t>tywną cechują: jednoznaczność (jednej formie odpowiada jedna treść), wyra</w:t>
      </w:r>
      <w:r>
        <w:rPr>
          <w:rStyle w:val="Teksttreci2"/>
          <w:color w:val="000000"/>
        </w:rPr>
        <w:softHyphen/>
        <w:t>zistość (formalne odróżnienie od innych znaków) oraz operatywność (ekonomiczność, łatwość w użyciu)</w:t>
      </w:r>
      <w:r>
        <w:rPr>
          <w:rStyle w:val="Teksttreci2"/>
          <w:color w:val="000000"/>
          <w:vertAlign w:val="superscript"/>
        </w:rPr>
        <w:footnoteReference w:id="103"/>
      </w:r>
      <w:r>
        <w:rPr>
          <w:rStyle w:val="Teksttreci2"/>
          <w:color w:val="000000"/>
          <w:vertAlign w:val="superscript"/>
        </w:rPr>
        <w:t xml:space="preserve"> </w:t>
      </w:r>
      <w:r>
        <w:rPr>
          <w:rStyle w:val="Teksttreci2"/>
          <w:color w:val="000000"/>
          <w:vertAlign w:val="superscript"/>
        </w:rPr>
        <w:footnoteReference w:id="104"/>
      </w:r>
      <w:r>
        <w:rPr>
          <w:rStyle w:val="Teksttreci2"/>
          <w:color w:val="000000"/>
        </w:rPr>
        <w:t>. Pierwszego warunku nie spełnia ani „kole</w:t>
      </w:r>
      <w:r>
        <w:rPr>
          <w:rStyle w:val="Teksttreci2"/>
          <w:color w:val="000000"/>
        </w:rPr>
        <w:softHyphen/>
        <w:t>gium”, ani „college", ponieważ obie nazwy konotują wiele znaczeń. „Kole</w:t>
      </w:r>
      <w:r>
        <w:rPr>
          <w:rStyle w:val="Teksttreci2"/>
          <w:color w:val="000000"/>
        </w:rPr>
        <w:softHyphen/>
        <w:t>gium”, ze względu na „zadomowienie" w polskim systemie leksykalnym, można uznać za znak wyrazisty i operatywny. Inaczej należy ocenić „colle</w:t>
      </w:r>
      <w:r>
        <w:rPr>
          <w:rStyle w:val="Teksttreci2"/>
          <w:color w:val="000000"/>
        </w:rPr>
        <w:softHyphen/>
      </w:r>
      <w:r>
        <w:rPr>
          <w:rStyle w:val="Teksttreci2"/>
          <w:color w:val="000000"/>
        </w:rPr>
        <w:t>ge”. Jego postać fonetyczna i graficzna jest nietypowa dla polszczyzny, co po</w:t>
      </w:r>
      <w:r>
        <w:rPr>
          <w:rStyle w:val="Teksttreci2"/>
          <w:color w:val="000000"/>
        </w:rPr>
        <w:softHyphen/>
        <w:t xml:space="preserve">woduje wątpliwości poprawnościowe i tym samym — zakłóca sprawną komunikację. </w:t>
      </w:r>
      <w:r>
        <w:rPr>
          <w:rStyle w:val="Teksttreci2Kursywa"/>
          <w:color w:val="000000"/>
        </w:rPr>
        <w:t>Słownik ortograficzny</w:t>
      </w:r>
      <w:r>
        <w:rPr>
          <w:rStyle w:val="Teksttreci2"/>
          <w:color w:val="000000"/>
          <w:vertAlign w:val="superscript"/>
        </w:rPr>
        <w:t>17</w:t>
      </w:r>
      <w:r>
        <w:rPr>
          <w:rStyle w:val="Teksttreci2"/>
          <w:color w:val="000000"/>
        </w:rPr>
        <w:t xml:space="preserve"> podaje wzór odmiany: college, -ge’u, </w:t>
      </w:r>
      <w:r>
        <w:rPr>
          <w:rStyle w:val="Teksttreci2"/>
          <w:color w:val="000000"/>
          <w:lang w:val="en-US" w:eastAsia="en-US"/>
        </w:rPr>
        <w:t xml:space="preserve">-ge’owi, -ge’em; </w:t>
      </w:r>
      <w:r>
        <w:rPr>
          <w:rStyle w:val="Teksttreci2"/>
          <w:color w:val="000000"/>
        </w:rPr>
        <w:t xml:space="preserve">college’e, -ge’ów, </w:t>
      </w:r>
      <w:r>
        <w:rPr>
          <w:rStyle w:val="Teksttreci2"/>
          <w:color w:val="000000"/>
          <w:lang w:val="de-DE" w:eastAsia="de-DE"/>
        </w:rPr>
        <w:t>-ge’</w:t>
      </w:r>
      <w:r>
        <w:rPr>
          <w:rStyle w:val="Teksttreci2"/>
          <w:color w:val="000000"/>
          <w:lang w:val="de-DE" w:eastAsia="de-DE"/>
        </w:rPr>
        <w:t xml:space="preserve">om, -ge’ami, -ge’ach. </w:t>
      </w:r>
      <w:r>
        <w:rPr>
          <w:rStyle w:val="Teksttreci2"/>
          <w:color w:val="000000"/>
        </w:rPr>
        <w:t>Mimo to spoty</w:t>
      </w:r>
      <w:r>
        <w:rPr>
          <w:rStyle w:val="Teksttreci2"/>
          <w:color w:val="000000"/>
        </w:rPr>
        <w:softHyphen/>
        <w:t xml:space="preserve">ka się formy błędne, np. M.lmn. „college”, </w:t>
      </w:r>
      <w:r>
        <w:rPr>
          <w:rStyle w:val="Teksttreci2"/>
          <w:color w:val="000000"/>
          <w:lang w:val="de-DE" w:eastAsia="de-DE"/>
        </w:rPr>
        <w:t xml:space="preserve">„college’a” </w:t>
      </w:r>
      <w:r>
        <w:rPr>
          <w:rStyle w:val="Teksttreci2"/>
          <w:color w:val="000000"/>
        </w:rPr>
        <w:t xml:space="preserve">(zamiast: </w:t>
      </w:r>
      <w:r>
        <w:rPr>
          <w:rStyle w:val="Teksttreci2"/>
          <w:color w:val="000000"/>
          <w:lang w:val="de-DE" w:eastAsia="de-DE"/>
        </w:rPr>
        <w:t xml:space="preserve">college’e), </w:t>
      </w:r>
      <w:r>
        <w:rPr>
          <w:rStyle w:val="Teksttreci2"/>
          <w:color w:val="000000"/>
        </w:rPr>
        <w:t>D.l.mn. „collegów” (zamiast: college’ów).</w:t>
      </w:r>
    </w:p>
    <w:p w:rsidR="00000000" w:rsidRDefault="00DF1A6B">
      <w:pPr>
        <w:pStyle w:val="Teksttreci21"/>
        <w:shd w:val="clear" w:color="auto" w:fill="auto"/>
        <w:spacing w:before="0" w:line="348" w:lineRule="exact"/>
        <w:ind w:firstLine="440"/>
        <w:jc w:val="both"/>
      </w:pPr>
      <w:r>
        <w:rPr>
          <w:rStyle w:val="Teksttreci2"/>
          <w:color w:val="000000"/>
        </w:rPr>
        <w:lastRenderedPageBreak/>
        <w:t>Kolejne kryterium ważne przy wartościowaniu innowacji leksykalnych stanowią uwarunkowania paradygmaty</w:t>
      </w:r>
      <w:r>
        <w:rPr>
          <w:rStyle w:val="Teksttreci2"/>
          <w:color w:val="000000"/>
        </w:rPr>
        <w:t>czne. „Wyrazy nie są jednostkami izo</w:t>
      </w:r>
      <w:r>
        <w:rPr>
          <w:rStyle w:val="Teksttreci2"/>
          <w:color w:val="000000"/>
        </w:rPr>
        <w:softHyphen/>
        <w:t>lowanymi, istnieją w określonych układach znaczeniowych i formalnych [...]. Uwarunkowania paradygmatyczne powodują, że nie musimy zapamiętywać każdej jednostki oddzielnie...”</w:t>
      </w:r>
      <w:r>
        <w:rPr>
          <w:rStyle w:val="Teksttreci2"/>
          <w:color w:val="000000"/>
          <w:vertAlign w:val="superscript"/>
        </w:rPr>
        <w:t>1</w:t>
      </w:r>
      <w:r>
        <w:rPr>
          <w:rStyle w:val="Teksttreci2"/>
          <w:color w:val="000000"/>
        </w:rPr>
        <w:t xml:space="preserve">*. Nazwa „kolegium” tworzy w języku polskim </w:t>
      </w:r>
      <w:r>
        <w:rPr>
          <w:rStyle w:val="Teksttreci2"/>
          <w:color w:val="000000"/>
        </w:rPr>
        <w:t>rodzinę z takimi wyrazami, jak: kolega, kolegować, koleżanka, koleżeństwo itp., jest więc utrwalona w świadomości użytkowników języka (wraz z wzor</w:t>
      </w:r>
      <w:r>
        <w:rPr>
          <w:rStyle w:val="Teksttreci2"/>
          <w:color w:val="000000"/>
        </w:rPr>
        <w:softHyphen/>
        <w:t>cem odmiany). Trudno znaleźć paradygmatyczne uzasadnienie dla terminu „college”.</w:t>
      </w:r>
    </w:p>
    <w:p w:rsidR="00000000" w:rsidRDefault="00DF1A6B">
      <w:pPr>
        <w:pStyle w:val="Teksttreci21"/>
        <w:shd w:val="clear" w:color="auto" w:fill="auto"/>
        <w:spacing w:before="0" w:line="348" w:lineRule="exact"/>
        <w:ind w:firstLine="440"/>
        <w:jc w:val="both"/>
      </w:pPr>
      <w:r>
        <w:rPr>
          <w:rStyle w:val="Teksttreci2"/>
          <w:color w:val="000000"/>
        </w:rPr>
        <w:t xml:space="preserve">Oceniając zatem przydatność </w:t>
      </w:r>
      <w:r>
        <w:rPr>
          <w:rStyle w:val="Teksttreci2"/>
          <w:color w:val="000000"/>
        </w:rPr>
        <w:t>obu nazw dla funkcji komunikatywnej języ</w:t>
      </w:r>
      <w:r>
        <w:rPr>
          <w:rStyle w:val="Teksttreci2"/>
          <w:color w:val="000000"/>
        </w:rPr>
        <w:softHyphen/>
        <w:t>ka należy uznać za pożądany i wystarczający termin „kolegium”.</w:t>
      </w:r>
    </w:p>
    <w:p w:rsidR="00000000" w:rsidRDefault="00DF1A6B">
      <w:pPr>
        <w:pStyle w:val="Teksttreci21"/>
        <w:shd w:val="clear" w:color="auto" w:fill="auto"/>
        <w:spacing w:before="0" w:line="348" w:lineRule="exact"/>
        <w:ind w:firstLine="440"/>
        <w:jc w:val="both"/>
      </w:pPr>
      <w:r>
        <w:rPr>
          <w:rStyle w:val="Teksttreci2"/>
          <w:color w:val="000000"/>
        </w:rPr>
        <w:t xml:space="preserve">Jeżeli chodzi o drugi warunek, który musi spełnić innowacja, aby uzyskać zdecydowaną ocenę pozytywną, czyli o stopień rozpowszechnienia obu nazw, to za </w:t>
      </w:r>
      <w:r>
        <w:rPr>
          <w:rStyle w:val="Teksttreci2"/>
          <w:color w:val="000000"/>
        </w:rPr>
        <w:t>wcześnie jest na miarodajne wnioski. Pierwsze spostrzeżenia dowodzą, że w języku pisanym występują i „kolegium”, i „college” (nazwa angielska najczęściej odnosi się do kolegiów językowych, nazwa rodzima — do pozos</w:t>
      </w:r>
      <w:r>
        <w:rPr>
          <w:rStyle w:val="Teksttreci2"/>
          <w:color w:val="000000"/>
        </w:rPr>
        <w:softHyphen/>
        <w:t>tałych). W języku mówionym natomiast domin</w:t>
      </w:r>
      <w:r>
        <w:rPr>
          <w:rStyle w:val="Teksttreci2"/>
          <w:color w:val="000000"/>
        </w:rPr>
        <w:t>ujc„collcgc" jako określenie wszystkich rodzajów kolegiów. Dlaczego termin angielski jest tak popularny?</w:t>
      </w:r>
    </w:p>
    <w:p w:rsidR="00000000" w:rsidRDefault="00DF1A6B">
      <w:pPr>
        <w:pStyle w:val="Teksttreci21"/>
        <w:shd w:val="clear" w:color="auto" w:fill="auto"/>
        <w:spacing w:before="0" w:line="348" w:lineRule="exact"/>
        <w:ind w:firstLine="440"/>
        <w:jc w:val="both"/>
      </w:pPr>
      <w:r>
        <w:rPr>
          <w:rStyle w:val="Teksttreci2"/>
          <w:color w:val="000000"/>
        </w:rPr>
        <w:t>„Bardzo częstym zjawiskiem we współczesnej polszczyźnie jest snobis</w:t>
      </w:r>
      <w:r>
        <w:rPr>
          <w:rStyle w:val="Teksttreci2"/>
          <w:color w:val="000000"/>
        </w:rPr>
        <w:softHyphen/>
        <w:t>tyczne nadużywanie wyrazów obcych, pełniących czasami wręcz magiczną funkcję” — stw</w:t>
      </w:r>
      <w:r>
        <w:rPr>
          <w:rStyle w:val="Teksttreci2"/>
          <w:color w:val="000000"/>
        </w:rPr>
        <w:t>ierdza M. Bugajski</w:t>
      </w:r>
      <w:r>
        <w:rPr>
          <w:rStyle w:val="Teksttreci2"/>
          <w:color w:val="000000"/>
          <w:vertAlign w:val="superscript"/>
        </w:rPr>
        <w:footnoteReference w:id="105"/>
      </w:r>
      <w:r>
        <w:rPr>
          <w:rStyle w:val="Teksttreci2"/>
          <w:color w:val="000000"/>
          <w:vertAlign w:val="superscript"/>
        </w:rPr>
        <w:t xml:space="preserve"> </w:t>
      </w:r>
      <w:r>
        <w:rPr>
          <w:rStyle w:val="Teksttreci2"/>
          <w:color w:val="000000"/>
          <w:vertAlign w:val="superscript"/>
        </w:rPr>
        <w:footnoteReference w:id="106"/>
      </w:r>
      <w:r>
        <w:rPr>
          <w:rStyle w:val="Teksttreci2"/>
          <w:color w:val="000000"/>
        </w:rPr>
        <w:t>. Opinia ta ma ścisły związek z omawia</w:t>
      </w:r>
      <w:r>
        <w:rPr>
          <w:rStyle w:val="Teksttreci2"/>
          <w:color w:val="000000"/>
        </w:rPr>
        <w:softHyphen/>
        <w:t>nym dotychczas zagadnieniem. Jak usłyszałam od uczestnika prac ministerial</w:t>
      </w:r>
      <w:r>
        <w:rPr>
          <w:rStyle w:val="Teksttreci2"/>
          <w:color w:val="000000"/>
        </w:rPr>
        <w:softHyphen/>
      </w:r>
      <w:r>
        <w:rPr>
          <w:rStyle w:val="Teksttreci2"/>
          <w:color w:val="000000"/>
        </w:rPr>
        <w:t>nych nad tworzeniem kolegiów, początkowo planowane było jedynie rozszerzenie istniejących 2-letnich SN-6w do cyklów 3-letnich (bez zmiany nazwy). Zainteresowanie było znikome. Gdy zaproponowano nowy termin, analogiczny do nazwy powstających właśnie kolegió</w:t>
      </w:r>
      <w:r>
        <w:rPr>
          <w:rStyle w:val="Teksttreci2"/>
          <w:color w:val="000000"/>
        </w:rPr>
        <w:t>w językowych, zgłosiło się wielu kandydatów do tworzenia nowego typu placówek. Stąd zapewne używanie nazwy angielskiej w odniesieniu do kolegiów niejęzykowych. Wyda</w:t>
      </w:r>
      <w:r>
        <w:rPr>
          <w:rStyle w:val="Teksttreci2"/>
          <w:color w:val="000000"/>
        </w:rPr>
        <w:softHyphen/>
        <w:t>wałoby się, że w przypadku kolegiów językowych „college” jest terminem uzasadnionym. Funkcj</w:t>
      </w:r>
      <w:r>
        <w:rPr>
          <w:rStyle w:val="Teksttreci2"/>
          <w:color w:val="000000"/>
        </w:rPr>
        <w:t xml:space="preserve">onują bowiem oficjalnie dwie nazwy, np. „Kolegium Języka Angielskiego” obok </w:t>
      </w:r>
      <w:r>
        <w:rPr>
          <w:rStyle w:val="Teksttreci2"/>
          <w:color w:val="000000"/>
          <w:lang w:val="en-US" w:eastAsia="en-US"/>
        </w:rPr>
        <w:t xml:space="preserve">„Teacher’s </w:t>
      </w:r>
      <w:r>
        <w:rPr>
          <w:rStyle w:val="Teksttreci2"/>
          <w:color w:val="000000"/>
        </w:rPr>
        <w:t xml:space="preserve">College </w:t>
      </w:r>
      <w:r>
        <w:rPr>
          <w:rStyle w:val="Teksttreci2"/>
          <w:color w:val="000000"/>
          <w:lang w:val="en-US" w:eastAsia="en-US"/>
        </w:rPr>
        <w:t xml:space="preserve">of English”. </w:t>
      </w:r>
      <w:r>
        <w:rPr>
          <w:rStyle w:val="Teksttreci2"/>
          <w:color w:val="000000"/>
        </w:rPr>
        <w:t>Wymienne uży</w:t>
      </w:r>
      <w:r>
        <w:rPr>
          <w:rStyle w:val="Teksttreci2"/>
          <w:color w:val="000000"/>
        </w:rPr>
        <w:softHyphen/>
        <w:t>wanie obu nazw jest jednak wynikiem interferencji językowej i nie jest pożą</w:t>
      </w:r>
      <w:r>
        <w:rPr>
          <w:rStyle w:val="Teksttreci2"/>
          <w:color w:val="000000"/>
        </w:rPr>
        <w:softHyphen/>
        <w:t>dane. Niestety, rosnąca w polszczyźnie mówionej popularność</w:t>
      </w:r>
      <w:r>
        <w:rPr>
          <w:rStyle w:val="Teksttreci2"/>
          <w:color w:val="000000"/>
        </w:rPr>
        <w:t xml:space="preserve"> nazwy „college” może zadecydować o jej zwycięstwie. Oto mamy jeszcze jeden przejaw mody na angielszczyznę!</w:t>
      </w:r>
    </w:p>
    <w:p w:rsidR="00000000" w:rsidRDefault="00DF1A6B">
      <w:pPr>
        <w:pStyle w:val="Teksttreci21"/>
        <w:shd w:val="clear" w:color="auto" w:fill="auto"/>
        <w:spacing w:before="0" w:after="285" w:line="336" w:lineRule="exact"/>
        <w:ind w:firstLine="460"/>
        <w:jc w:val="both"/>
      </w:pPr>
      <w:r>
        <w:rPr>
          <w:rStyle w:val="Teksttreci2"/>
          <w:color w:val="000000"/>
        </w:rPr>
        <w:t>Trudno przewidzieć, jak dalej potoczą się losy obu innowacji. Aklimatyza</w:t>
      </w:r>
      <w:r>
        <w:rPr>
          <w:rStyle w:val="Teksttreci2"/>
          <w:color w:val="000000"/>
        </w:rPr>
        <w:softHyphen/>
        <w:t>cja znaku językowego, jego adaptacja w systemie wymaga odpowiedniego czasu</w:t>
      </w:r>
      <w:r>
        <w:rPr>
          <w:rStyle w:val="Teksttreci2"/>
          <w:color w:val="000000"/>
          <w:vertAlign w:val="superscript"/>
        </w:rPr>
        <w:footnoteReference w:id="107"/>
      </w:r>
      <w:r>
        <w:rPr>
          <w:rStyle w:val="Teksttreci2"/>
          <w:color w:val="000000"/>
        </w:rPr>
        <w:t>. Zalecenie na dziś jest jednoznaczne: ważniejsze zasady rozstrzygają</w:t>
      </w:r>
      <w:r>
        <w:rPr>
          <w:rStyle w:val="Teksttreci2"/>
          <w:color w:val="000000"/>
        </w:rPr>
        <w:softHyphen/>
        <w:t>ce (wyrazistość, operatywność z</w:t>
      </w:r>
      <w:r>
        <w:rPr>
          <w:rStyle w:val="Teksttreci2"/>
          <w:color w:val="000000"/>
        </w:rPr>
        <w:t xml:space="preserve">naku językowego, uwarunkowania paradygmatyczne, tradycja itp.) </w:t>
      </w:r>
      <w:r>
        <w:rPr>
          <w:rStyle w:val="Teksttreci2"/>
          <w:color w:val="000000"/>
        </w:rPr>
        <w:lastRenderedPageBreak/>
        <w:t>przemawiają za wyłącznym używaniem terminu „kolegium”.</w:t>
      </w:r>
    </w:p>
    <w:p w:rsidR="00000000" w:rsidRDefault="00DF1A6B">
      <w:pPr>
        <w:pStyle w:val="Teksttreci60"/>
        <w:shd w:val="clear" w:color="auto" w:fill="auto"/>
        <w:spacing w:line="280" w:lineRule="exact"/>
        <w:jc w:val="right"/>
        <w:sectPr w:rsidR="00000000">
          <w:headerReference w:type="even" r:id="rId107"/>
          <w:headerReference w:type="default" r:id="rId108"/>
          <w:headerReference w:type="first" r:id="rId109"/>
          <w:pgSz w:w="11900" w:h="16840"/>
          <w:pgMar w:top="1092" w:right="1228" w:bottom="1519" w:left="1179" w:header="0" w:footer="3" w:gutter="0"/>
          <w:cols w:space="720"/>
          <w:noEndnote/>
          <w:titlePg/>
          <w:docGrid w:linePitch="360"/>
        </w:sectPr>
      </w:pPr>
      <w:r>
        <w:rPr>
          <w:rStyle w:val="Teksttreci6"/>
          <w:i/>
          <w:iCs/>
          <w:color w:val="000000"/>
        </w:rPr>
        <w:t>Anna Wojciechowska</w:t>
      </w:r>
    </w:p>
    <w:p w:rsidR="00000000" w:rsidRDefault="00DF1A6B">
      <w:pPr>
        <w:pStyle w:val="Nagwek40"/>
        <w:keepNext/>
        <w:keepLines/>
        <w:shd w:val="clear" w:color="auto" w:fill="auto"/>
        <w:spacing w:after="1078" w:line="372" w:lineRule="exact"/>
        <w:ind w:left="2320" w:right="2440"/>
      </w:pPr>
      <w:bookmarkStart w:id="14" w:name="bookmark14"/>
      <w:r>
        <w:rPr>
          <w:rStyle w:val="Nagwek4Odstpy1pt"/>
          <w:color w:val="000000"/>
        </w:rPr>
        <w:lastRenderedPageBreak/>
        <w:t>INFORMACJE DLA AUTORÓW „PORADNIKA JĘ</w:t>
      </w:r>
      <w:r>
        <w:rPr>
          <w:rStyle w:val="Nagwek4Odstpy1pt"/>
          <w:color w:val="000000"/>
        </w:rPr>
        <w:t>ZYKOWEGO”</w:t>
      </w:r>
      <w:bookmarkEnd w:id="14"/>
    </w:p>
    <w:p w:rsidR="00000000" w:rsidRDefault="00DF1A6B">
      <w:pPr>
        <w:pStyle w:val="Teksttreci190"/>
        <w:shd w:val="clear" w:color="auto" w:fill="auto"/>
        <w:spacing w:before="0" w:after="221"/>
        <w:ind w:firstLine="420"/>
      </w:pPr>
      <w:r>
        <w:rPr>
          <w:rStyle w:val="Teksttreci19"/>
          <w:color w:val="000000"/>
        </w:rPr>
        <w:t>Ze względu na konieczność ujednolicenia graficznej strony tekstów drukowanych w „Poradniku Językowym” oraz w celu usprawnienia prac redakcyjnych podajemy ni</w:t>
      </w:r>
      <w:r>
        <w:rPr>
          <w:rStyle w:val="Teksttreci19"/>
          <w:color w:val="000000"/>
        </w:rPr>
        <w:softHyphen/>
        <w:t>żej zasady, których będziemy przestrzegać w naszym piśmie. Uprzejmie prosimy ws</w:t>
      </w:r>
      <w:r>
        <w:rPr>
          <w:rStyle w:val="Teksttreci19"/>
          <w:color w:val="000000"/>
        </w:rPr>
        <w:t>zystkich Autorów o stosowanie ich w maszynopisach.</w:t>
      </w:r>
    </w:p>
    <w:p w:rsidR="00000000" w:rsidRDefault="00DF1A6B">
      <w:pPr>
        <w:pStyle w:val="Teksttreci190"/>
        <w:numPr>
          <w:ilvl w:val="0"/>
          <w:numId w:val="36"/>
        </w:numPr>
        <w:shd w:val="clear" w:color="auto" w:fill="auto"/>
        <w:tabs>
          <w:tab w:val="left" w:pos="882"/>
        </w:tabs>
        <w:spacing w:before="0" w:after="291" w:line="324" w:lineRule="exact"/>
        <w:ind w:left="880"/>
      </w:pPr>
      <w:r>
        <w:rPr>
          <w:rStyle w:val="Teksttreci19"/>
          <w:color w:val="000000"/>
        </w:rPr>
        <w:t>Objętość artykułu nie powinna przekraczać 14 stron znormalizowanego ma</w:t>
      </w:r>
      <w:r>
        <w:rPr>
          <w:rStyle w:val="Teksttreci19"/>
          <w:color w:val="000000"/>
        </w:rPr>
        <w:softHyphen/>
        <w:t xml:space="preserve">szynopisu (format A4, 30 wierszy na stronic, około 60 miejsc znakowych w wierszu, margines z lewej strony — </w:t>
      </w:r>
      <w:r>
        <w:rPr>
          <w:rStyle w:val="Teksttreci1914pt"/>
          <w:color w:val="000000"/>
        </w:rPr>
        <w:t xml:space="preserve">3,5 </w:t>
      </w:r>
      <w:r>
        <w:rPr>
          <w:rStyle w:val="Teksttreci19"/>
          <w:color w:val="000000"/>
        </w:rPr>
        <w:t>cm), objętość recen</w:t>
      </w:r>
      <w:r>
        <w:rPr>
          <w:rStyle w:val="Teksttreci19"/>
          <w:color w:val="000000"/>
        </w:rPr>
        <w:t>zji zaś — stron 8.</w:t>
      </w:r>
    </w:p>
    <w:p w:rsidR="00000000" w:rsidRDefault="00DF1A6B">
      <w:pPr>
        <w:pStyle w:val="Teksttreci190"/>
        <w:numPr>
          <w:ilvl w:val="0"/>
          <w:numId w:val="36"/>
        </w:numPr>
        <w:shd w:val="clear" w:color="auto" w:fill="auto"/>
        <w:tabs>
          <w:tab w:val="left" w:pos="882"/>
        </w:tabs>
        <w:spacing w:before="0" w:after="301" w:line="260" w:lineRule="exact"/>
        <w:ind w:left="880"/>
      </w:pPr>
      <w:r>
        <w:rPr>
          <w:rStyle w:val="Teksttreci19"/>
          <w:color w:val="000000"/>
        </w:rPr>
        <w:t>Przypisy należy podawać po artykule, na osobnych stronach maszynopisu.</w:t>
      </w:r>
    </w:p>
    <w:p w:rsidR="00000000" w:rsidRDefault="00DF1A6B">
      <w:pPr>
        <w:pStyle w:val="Teksttreci190"/>
        <w:numPr>
          <w:ilvl w:val="0"/>
          <w:numId w:val="36"/>
        </w:numPr>
        <w:shd w:val="clear" w:color="auto" w:fill="auto"/>
        <w:tabs>
          <w:tab w:val="left" w:pos="882"/>
        </w:tabs>
        <w:spacing w:before="0" w:after="235" w:line="324" w:lineRule="exact"/>
        <w:ind w:left="880"/>
      </w:pPr>
      <w:r>
        <w:rPr>
          <w:rStyle w:val="Teksttreci19"/>
          <w:color w:val="000000"/>
        </w:rPr>
        <w:t>Tablice i wszelkie wykresy, ponumerowane i opatrzone informacją, do które</w:t>
      </w:r>
      <w:r>
        <w:rPr>
          <w:rStyle w:val="Teksttreci19"/>
          <w:color w:val="000000"/>
        </w:rPr>
        <w:softHyphen/>
        <w:t>go miejsca w tekście się odnoszą, również powinny być dołączone na końcu artykuł</w:t>
      </w:r>
      <w:r>
        <w:rPr>
          <w:rStyle w:val="Teksttreci19"/>
          <w:color w:val="000000"/>
        </w:rPr>
        <w:t>u na oddzielnych kartkach.</w:t>
      </w:r>
    </w:p>
    <w:p w:rsidR="00000000" w:rsidRDefault="00DF1A6B">
      <w:pPr>
        <w:pStyle w:val="Teksttreci190"/>
        <w:numPr>
          <w:ilvl w:val="0"/>
          <w:numId w:val="36"/>
        </w:numPr>
        <w:shd w:val="clear" w:color="auto" w:fill="auto"/>
        <w:tabs>
          <w:tab w:val="left" w:pos="882"/>
        </w:tabs>
        <w:spacing w:before="0" w:after="245" w:line="330" w:lineRule="exact"/>
        <w:ind w:left="880"/>
        <w:jc w:val="left"/>
      </w:pPr>
      <w:r>
        <w:rPr>
          <w:rStyle w:val="Teksttreci19"/>
          <w:color w:val="000000"/>
        </w:rPr>
        <w:t>W cudzysłowie podajemy tytuły czasopism oraz cytaty —jeżeli nie są wyod</w:t>
      </w:r>
      <w:r>
        <w:rPr>
          <w:rStyle w:val="Teksttreci19"/>
          <w:color w:val="000000"/>
        </w:rPr>
        <w:softHyphen/>
        <w:t>rębnione w inny sposób (np. inną wielkością pisma).</w:t>
      </w:r>
    </w:p>
    <w:p w:rsidR="00000000" w:rsidRDefault="00DF1A6B">
      <w:pPr>
        <w:pStyle w:val="Teksttreci190"/>
        <w:numPr>
          <w:ilvl w:val="0"/>
          <w:numId w:val="36"/>
        </w:numPr>
        <w:shd w:val="clear" w:color="auto" w:fill="auto"/>
        <w:tabs>
          <w:tab w:val="left" w:pos="882"/>
        </w:tabs>
        <w:spacing w:before="0" w:after="226" w:line="324" w:lineRule="exact"/>
        <w:ind w:left="880"/>
      </w:pPr>
      <w:r>
        <w:rPr>
          <w:rStyle w:val="Teksttreci19"/>
          <w:color w:val="000000"/>
        </w:rPr>
        <w:t>Kursywą (w maszynopisie podkreślenie linią falistą) wyodrębniamy wszyst</w:t>
      </w:r>
      <w:r>
        <w:rPr>
          <w:rStyle w:val="Teksttreci19"/>
          <w:color w:val="000000"/>
        </w:rPr>
        <w:softHyphen/>
      </w:r>
      <w:r>
        <w:rPr>
          <w:rStyle w:val="Teksttreci19"/>
          <w:color w:val="000000"/>
        </w:rPr>
        <w:t>kie omawiane wyrazy, zwroty i zdania, ponadto tytuły książek i części prac, tzn. rozdziałów i artykułów, oraz zwroty obcojęzyczne wplecione w tekst pol</w:t>
      </w:r>
      <w:r>
        <w:rPr>
          <w:rStyle w:val="Teksttreci19"/>
          <w:color w:val="000000"/>
        </w:rPr>
        <w:softHyphen/>
        <w:t>ski.</w:t>
      </w:r>
    </w:p>
    <w:p w:rsidR="00000000" w:rsidRDefault="00DF1A6B">
      <w:pPr>
        <w:pStyle w:val="Teksttreci190"/>
        <w:numPr>
          <w:ilvl w:val="0"/>
          <w:numId w:val="36"/>
        </w:numPr>
        <w:shd w:val="clear" w:color="auto" w:fill="auto"/>
        <w:tabs>
          <w:tab w:val="left" w:pos="882"/>
        </w:tabs>
        <w:spacing w:before="0" w:after="306" w:line="342" w:lineRule="exact"/>
        <w:ind w:left="880"/>
        <w:jc w:val="left"/>
      </w:pPr>
      <w:r>
        <w:rPr>
          <w:rStyle w:val="Teksttreci19"/>
          <w:color w:val="000000"/>
        </w:rPr>
        <w:t>Podkreślenia tekstowe oznaczamy spacją (druk rozstrzelony — w maszynopi</w:t>
      </w:r>
      <w:r>
        <w:rPr>
          <w:rStyle w:val="Teksttreci19"/>
          <w:color w:val="000000"/>
        </w:rPr>
        <w:softHyphen/>
        <w:t>sie podkreślenie linią p</w:t>
      </w:r>
      <w:r>
        <w:rPr>
          <w:rStyle w:val="Teksttreci19"/>
          <w:color w:val="000000"/>
        </w:rPr>
        <w:t>rzerywaną).</w:t>
      </w:r>
    </w:p>
    <w:p w:rsidR="00000000" w:rsidRDefault="00DF1A6B">
      <w:pPr>
        <w:pStyle w:val="Teksttreci190"/>
        <w:numPr>
          <w:ilvl w:val="0"/>
          <w:numId w:val="36"/>
        </w:numPr>
        <w:shd w:val="clear" w:color="auto" w:fill="auto"/>
        <w:tabs>
          <w:tab w:val="left" w:pos="882"/>
        </w:tabs>
        <w:spacing w:before="0" w:after="346" w:line="260" w:lineRule="exact"/>
        <w:ind w:left="880"/>
      </w:pPr>
      <w:r>
        <w:rPr>
          <w:rStyle w:val="Teksttreci19"/>
          <w:color w:val="000000"/>
        </w:rPr>
        <w:t>Znaczenie wyrazów omawianych podajemy w łapkach</w:t>
      </w:r>
    </w:p>
    <w:p w:rsidR="00000000" w:rsidRDefault="00DF1A6B">
      <w:pPr>
        <w:pStyle w:val="Teksttreci190"/>
        <w:numPr>
          <w:ilvl w:val="0"/>
          <w:numId w:val="36"/>
        </w:numPr>
        <w:shd w:val="clear" w:color="auto" w:fill="auto"/>
        <w:tabs>
          <w:tab w:val="left" w:pos="882"/>
        </w:tabs>
        <w:spacing w:before="0" w:after="301" w:line="260" w:lineRule="exact"/>
        <w:ind w:left="880"/>
      </w:pPr>
      <w:r>
        <w:rPr>
          <w:rStyle w:val="Teksttreci19"/>
          <w:color w:val="000000"/>
        </w:rPr>
        <w:t>Do adiustacji tekstu używamy czarnego ołówka.</w:t>
      </w:r>
    </w:p>
    <w:p w:rsidR="00000000" w:rsidRDefault="00DF1A6B">
      <w:pPr>
        <w:pStyle w:val="Teksttreci190"/>
        <w:numPr>
          <w:ilvl w:val="0"/>
          <w:numId w:val="36"/>
        </w:numPr>
        <w:shd w:val="clear" w:color="auto" w:fill="auto"/>
        <w:tabs>
          <w:tab w:val="left" w:pos="882"/>
        </w:tabs>
        <w:spacing w:before="0" w:after="0" w:line="324" w:lineRule="exact"/>
        <w:ind w:left="880"/>
        <w:sectPr w:rsidR="00000000">
          <w:headerReference w:type="even" r:id="rId110"/>
          <w:headerReference w:type="default" r:id="rId111"/>
          <w:headerReference w:type="first" r:id="rId112"/>
          <w:pgSz w:w="11900" w:h="16840"/>
          <w:pgMar w:top="964" w:right="1137" w:bottom="964" w:left="1414" w:header="0" w:footer="3" w:gutter="0"/>
          <w:pgNumType w:start="95"/>
          <w:cols w:space="720"/>
          <w:noEndnote/>
          <w:titlePg/>
          <w:docGrid w:linePitch="360"/>
        </w:sectPr>
      </w:pPr>
      <w:r>
        <w:rPr>
          <w:rStyle w:val="Teksttreci19"/>
          <w:color w:val="000000"/>
        </w:rPr>
        <w:t>Prace należy dostarczać w trzech egzemplarzach maszynopisu: autorów przy</w:t>
      </w:r>
      <w:r>
        <w:rPr>
          <w:rStyle w:val="Teksttreci19"/>
          <w:color w:val="000000"/>
        </w:rPr>
        <w:softHyphen/>
        <w:t xml:space="preserve">syłających po raz pierwszy swoje prace prosimy o dokładne podawanie </w:t>
      </w:r>
      <w:r>
        <w:rPr>
          <w:rStyle w:val="Teksttreci19"/>
          <w:color w:val="000000"/>
        </w:rPr>
        <w:t>imion, nazwisk, tytułów zawodowych lub naukowych, nazw miejscowości, adresów prywatnych i ewentualnie numerów kont PKO i telefonów.</w:t>
      </w:r>
    </w:p>
    <w:p w:rsidR="00000000" w:rsidRDefault="00DF1A6B">
      <w:pPr>
        <w:pStyle w:val="Teksttreci30"/>
        <w:shd w:val="clear" w:color="auto" w:fill="auto"/>
        <w:spacing w:after="1300" w:line="180" w:lineRule="exact"/>
        <w:ind w:left="40"/>
        <w:jc w:val="center"/>
      </w:pPr>
      <w:r>
        <w:rPr>
          <w:rStyle w:val="Teksttreci3"/>
          <w:color w:val="000000"/>
        </w:rPr>
        <w:lastRenderedPageBreak/>
        <w:t>WARUNKI PRENUMERATY CZASOPISMA</w:t>
      </w:r>
    </w:p>
    <w:p w:rsidR="00000000" w:rsidRDefault="00DF1A6B">
      <w:pPr>
        <w:pStyle w:val="Nagwek40"/>
        <w:keepNext/>
        <w:keepLines/>
        <w:shd w:val="clear" w:color="auto" w:fill="auto"/>
        <w:spacing w:after="856" w:line="340" w:lineRule="exact"/>
        <w:ind w:left="40"/>
        <w:jc w:val="center"/>
      </w:pPr>
      <w:bookmarkStart w:id="15" w:name="bookmark15"/>
      <w:r>
        <w:rPr>
          <w:rStyle w:val="Nagwek4Odstpy14pt"/>
          <w:color w:val="000000"/>
        </w:rPr>
        <w:t>PORADNIK JĘZYKOWY</w:t>
      </w:r>
      <w:bookmarkEnd w:id="15"/>
    </w:p>
    <w:p w:rsidR="00000000" w:rsidRDefault="00DF1A6B">
      <w:pPr>
        <w:pStyle w:val="Teksttreci30"/>
        <w:shd w:val="clear" w:color="auto" w:fill="auto"/>
        <w:spacing w:after="25" w:line="180" w:lineRule="exact"/>
        <w:ind w:firstLine="440"/>
        <w:jc w:val="both"/>
      </w:pPr>
      <w:r>
        <w:rPr>
          <w:rStyle w:val="Teksttreci3"/>
          <w:color w:val="000000"/>
        </w:rPr>
        <w:t>Wpłaty na prenumeratę</w:t>
      </w:r>
      <w:r>
        <w:rPr>
          <w:rStyle w:val="Teksttreci3"/>
          <w:color w:val="000000"/>
        </w:rPr>
        <w:t xml:space="preserve"> przyjmowane są na okresy kwartalne .</w:t>
      </w:r>
    </w:p>
    <w:p w:rsidR="00000000" w:rsidRDefault="00DF1A6B">
      <w:pPr>
        <w:pStyle w:val="Teksttreci30"/>
        <w:shd w:val="clear" w:color="auto" w:fill="auto"/>
        <w:spacing w:after="0"/>
        <w:ind w:firstLine="440"/>
        <w:jc w:val="both"/>
      </w:pPr>
      <w:r>
        <w:rPr>
          <w:rStyle w:val="Teksttreci3"/>
          <w:color w:val="000000"/>
        </w:rPr>
        <w:t>Cena prenumeraty krajowej na II kwartał 1992 r. wynosi 30 000 złotych. Cena prenumeraty ze zleceniem dostawy za granicę jest o 100% wyższa od krajowej.</w:t>
      </w:r>
    </w:p>
    <w:p w:rsidR="00000000" w:rsidRDefault="00DF1A6B">
      <w:pPr>
        <w:pStyle w:val="Teksttreci30"/>
        <w:shd w:val="clear" w:color="auto" w:fill="auto"/>
        <w:spacing w:after="25" w:line="180" w:lineRule="exact"/>
        <w:ind w:firstLine="440"/>
        <w:jc w:val="both"/>
      </w:pPr>
      <w:r>
        <w:rPr>
          <w:rStyle w:val="Teksttreci3"/>
          <w:color w:val="000000"/>
        </w:rPr>
        <w:t>Wpłaty na prenumeratę przyjmuj?:</w:t>
      </w:r>
    </w:p>
    <w:p w:rsidR="00000000" w:rsidRDefault="00DF1A6B">
      <w:pPr>
        <w:pStyle w:val="Teksttreci30"/>
        <w:numPr>
          <w:ilvl w:val="0"/>
          <w:numId w:val="22"/>
        </w:numPr>
        <w:shd w:val="clear" w:color="auto" w:fill="auto"/>
        <w:tabs>
          <w:tab w:val="left" w:pos="420"/>
        </w:tabs>
        <w:spacing w:after="0"/>
        <w:ind w:left="440" w:hanging="440"/>
        <w:jc w:val="both"/>
      </w:pPr>
      <w:r>
        <w:rPr>
          <w:rStyle w:val="Teksttreci3"/>
          <w:color w:val="000000"/>
        </w:rPr>
        <w:t>na teren kraju —jednostki kolp</w:t>
      </w:r>
      <w:r>
        <w:rPr>
          <w:rStyle w:val="Teksttreci3"/>
          <w:color w:val="000000"/>
        </w:rPr>
        <w:t>ortażowe „Ruch" i urzędy pocztowe w miejscowościach poz</w:t>
      </w:r>
      <w:r>
        <w:rPr>
          <w:rStyle w:val="Teksttreci3"/>
          <w:color w:val="000000"/>
        </w:rPr>
        <w:softHyphen/>
        <w:t>bawionych jednostek kolportażowych „Ruch", a w miastach tylko od osób niepełnospraw</w:t>
      </w:r>
      <w:r>
        <w:rPr>
          <w:rStyle w:val="Teksttreci3"/>
          <w:color w:val="000000"/>
        </w:rPr>
        <w:softHyphen/>
        <w:t>nych.</w:t>
      </w:r>
    </w:p>
    <w:p w:rsidR="00000000" w:rsidRDefault="00DF1A6B">
      <w:pPr>
        <w:pStyle w:val="Teksttreci30"/>
        <w:numPr>
          <w:ilvl w:val="0"/>
          <w:numId w:val="22"/>
        </w:numPr>
        <w:shd w:val="clear" w:color="auto" w:fill="auto"/>
        <w:tabs>
          <w:tab w:val="left" w:pos="420"/>
        </w:tabs>
        <w:spacing w:after="0" w:line="282" w:lineRule="exact"/>
        <w:ind w:left="440" w:right="1820" w:hanging="440"/>
      </w:pPr>
      <w:r>
        <w:rPr>
          <w:rStyle w:val="Teksttreci3"/>
          <w:color w:val="000000"/>
        </w:rPr>
        <w:t>na zagranicę — Zakład Kolportażu Prasy i Wydawnictw. 00-958 Warszawa, konto: PBK XIII Oddział Warszawa 3700</w:t>
      </w:r>
      <w:r>
        <w:rPr>
          <w:rStyle w:val="Teksttreci3"/>
          <w:color w:val="000000"/>
        </w:rPr>
        <w:t>44-1195-139-11.</w:t>
      </w:r>
    </w:p>
    <w:p w:rsidR="00000000" w:rsidRDefault="00DF1A6B">
      <w:pPr>
        <w:pStyle w:val="Teksttreci30"/>
        <w:shd w:val="clear" w:color="auto" w:fill="auto"/>
        <w:spacing w:after="108" w:line="180" w:lineRule="exact"/>
        <w:ind w:firstLine="440"/>
        <w:jc w:val="both"/>
      </w:pPr>
      <w:r>
        <w:rPr>
          <w:rStyle w:val="Teksttreci3"/>
          <w:color w:val="000000"/>
        </w:rPr>
        <w:t>Dostawa zamówionej prasy następuje:</w:t>
      </w:r>
    </w:p>
    <w:p w:rsidR="00000000" w:rsidRDefault="00DF1A6B">
      <w:pPr>
        <w:pStyle w:val="Teksttreci30"/>
        <w:numPr>
          <w:ilvl w:val="0"/>
          <w:numId w:val="22"/>
        </w:numPr>
        <w:shd w:val="clear" w:color="auto" w:fill="auto"/>
        <w:tabs>
          <w:tab w:val="left" w:pos="426"/>
        </w:tabs>
        <w:spacing w:after="20" w:line="180" w:lineRule="exact"/>
        <w:ind w:left="440" w:hanging="440"/>
        <w:jc w:val="both"/>
      </w:pPr>
      <w:r>
        <w:rPr>
          <w:rStyle w:val="Teksttreci3"/>
          <w:color w:val="000000"/>
        </w:rPr>
        <w:t>przez jednostki kolportażowe „Ruch" — w sposób uzgodniony z zamawiającym.</w:t>
      </w:r>
    </w:p>
    <w:p w:rsidR="00000000" w:rsidRDefault="00DF1A6B">
      <w:pPr>
        <w:pStyle w:val="Teksttreci30"/>
        <w:numPr>
          <w:ilvl w:val="0"/>
          <w:numId w:val="22"/>
        </w:numPr>
        <w:shd w:val="clear" w:color="auto" w:fill="auto"/>
        <w:tabs>
          <w:tab w:val="left" w:pos="426"/>
        </w:tabs>
        <w:spacing w:after="0" w:line="282" w:lineRule="exact"/>
        <w:ind w:left="440" w:hanging="440"/>
        <w:jc w:val="both"/>
      </w:pPr>
      <w:r>
        <w:rPr>
          <w:rStyle w:val="Teksttreci3"/>
          <w:color w:val="000000"/>
        </w:rPr>
        <w:t>przez urzędy pocztowe — pocztą zwykłą na wskazany adres, w ramach opłaconej prenume</w:t>
      </w:r>
      <w:r>
        <w:rPr>
          <w:rStyle w:val="Teksttreci3"/>
          <w:color w:val="000000"/>
        </w:rPr>
        <w:softHyphen/>
        <w:t>raty z wyją</w:t>
      </w:r>
      <w:r>
        <w:rPr>
          <w:rStyle w:val="Teksttreci3"/>
          <w:color w:val="000000"/>
        </w:rPr>
        <w:t>tkiem zlecenia dostawy na zagranicę pocztą lotniczą do odbiorcy zagranicznego, której koszt w pełni pokrywa prenumerator.</w:t>
      </w:r>
    </w:p>
    <w:p w:rsidR="00000000" w:rsidRDefault="00DF1A6B">
      <w:pPr>
        <w:pStyle w:val="Teksttreci30"/>
        <w:shd w:val="clear" w:color="auto" w:fill="auto"/>
        <w:spacing w:after="31" w:line="180" w:lineRule="exact"/>
        <w:ind w:firstLine="440"/>
        <w:jc w:val="both"/>
      </w:pPr>
      <w:r>
        <w:rPr>
          <w:rStyle w:val="Teksttreci3"/>
          <w:color w:val="000000"/>
        </w:rPr>
        <w:t>Terminy przyjmowania prenumeraty na kraj i zagranicę</w:t>
      </w:r>
    </w:p>
    <w:p w:rsidR="00000000" w:rsidRDefault="00DF1A6B">
      <w:pPr>
        <w:pStyle w:val="Teksttreci30"/>
        <w:shd w:val="clear" w:color="auto" w:fill="auto"/>
        <w:spacing w:after="0"/>
        <w:ind w:left="2060" w:right="3820" w:hanging="400"/>
      </w:pPr>
      <w:r>
        <w:rPr>
          <w:rStyle w:val="Teksttreci3"/>
          <w:color w:val="000000"/>
        </w:rPr>
        <w:t>— do 20 XI na I kwartał roku następnego, do 20 II na II kwartał, do 20 V na III k</w:t>
      </w:r>
      <w:r>
        <w:rPr>
          <w:rStyle w:val="Teksttreci3"/>
          <w:color w:val="000000"/>
        </w:rPr>
        <w:t>wartał, do 20 VIII na IV kwartał.</w:t>
      </w:r>
    </w:p>
    <w:p w:rsidR="00000000" w:rsidRDefault="00DF1A6B">
      <w:pPr>
        <w:pStyle w:val="Teksttreci30"/>
        <w:shd w:val="clear" w:color="auto" w:fill="auto"/>
        <w:spacing w:after="0" w:line="282" w:lineRule="exact"/>
        <w:ind w:firstLine="440"/>
        <w:jc w:val="both"/>
      </w:pPr>
      <w:r>
        <w:rPr>
          <w:rStyle w:val="Teksttreci3"/>
          <w:color w:val="000000"/>
        </w:rPr>
        <w:t>Bieżące i wcześniejsze numery można nabyć, a także zamówić (przesyłka za zaliczeniem pocztowym) we Wzorcowni Ośrodka Rozpowszechniania Wydawnictw Naukowych PAN. Pałac Kultury i Nauki. 00-901 Warszawa.</w:t>
      </w:r>
    </w:p>
    <w:p w:rsidR="00000000" w:rsidRDefault="00DF1A6B">
      <w:pPr>
        <w:pStyle w:val="Teksttreci30"/>
        <w:shd w:val="clear" w:color="auto" w:fill="auto"/>
        <w:spacing w:after="0" w:line="282" w:lineRule="exact"/>
        <w:ind w:firstLine="440"/>
        <w:jc w:val="both"/>
      </w:pPr>
      <w:r>
        <w:rPr>
          <w:rStyle w:val="Teksttreci3"/>
          <w:color w:val="000000"/>
          <w:lang w:val="en-US" w:eastAsia="en-US"/>
        </w:rPr>
        <w:t>Subscription orders f</w:t>
      </w:r>
      <w:r>
        <w:rPr>
          <w:rStyle w:val="Teksttreci3"/>
          <w:color w:val="000000"/>
          <w:lang w:val="en-US" w:eastAsia="en-US"/>
        </w:rPr>
        <w:t>or all magazines published in Poland available through the local press distributors or directly through the</w:t>
      </w:r>
    </w:p>
    <w:p w:rsidR="00000000" w:rsidRDefault="00DF1A6B">
      <w:pPr>
        <w:pStyle w:val="Teksttreci30"/>
        <w:shd w:val="clear" w:color="auto" w:fill="auto"/>
        <w:spacing w:after="0" w:line="288" w:lineRule="exact"/>
        <w:ind w:left="40"/>
        <w:jc w:val="center"/>
      </w:pPr>
      <w:r>
        <w:rPr>
          <w:rStyle w:val="Teksttreci3"/>
          <w:color w:val="000000"/>
          <w:lang w:val="en-US" w:eastAsia="en-US"/>
        </w:rPr>
        <w:t>Foreign Trade Fnterprisc</w:t>
      </w:r>
      <w:r>
        <w:rPr>
          <w:rStyle w:val="Teksttreci3"/>
          <w:color w:val="000000"/>
          <w:lang w:val="en-US" w:eastAsia="en-US"/>
        </w:rPr>
        <w:br/>
      </w:r>
      <w:r>
        <w:rPr>
          <w:rStyle w:val="Teksttreci3"/>
          <w:color w:val="000000"/>
        </w:rPr>
        <w:t xml:space="preserve">ARS </w:t>
      </w:r>
      <w:r>
        <w:rPr>
          <w:rStyle w:val="Teksttreci3"/>
          <w:color w:val="000000"/>
          <w:lang w:val="en-US" w:eastAsia="en-US"/>
        </w:rPr>
        <w:t>POLONA</w:t>
      </w:r>
    </w:p>
    <w:p w:rsidR="00000000" w:rsidRDefault="00DF1A6B">
      <w:pPr>
        <w:pStyle w:val="Teksttreci30"/>
        <w:shd w:val="clear" w:color="auto" w:fill="auto"/>
        <w:spacing w:after="0" w:line="282" w:lineRule="exact"/>
        <w:ind w:left="40"/>
        <w:jc w:val="center"/>
      </w:pPr>
      <w:r>
        <w:rPr>
          <w:rStyle w:val="Teksttreci3"/>
          <w:color w:val="000000"/>
          <w:lang w:val="en-US" w:eastAsia="en-US"/>
        </w:rPr>
        <w:t xml:space="preserve">00-068 Warszawa, </w:t>
      </w:r>
      <w:r>
        <w:rPr>
          <w:rStyle w:val="Teksttreci3"/>
          <w:color w:val="000000"/>
        </w:rPr>
        <w:t xml:space="preserve">Krakowskie Przedmieście </w:t>
      </w:r>
      <w:r>
        <w:rPr>
          <w:rStyle w:val="Teksttreci3"/>
          <w:color w:val="000000"/>
          <w:lang w:val="en-US" w:eastAsia="en-US"/>
        </w:rPr>
        <w:t>7. Poland</w:t>
      </w:r>
      <w:r>
        <w:rPr>
          <w:rStyle w:val="Teksttreci3"/>
          <w:color w:val="000000"/>
          <w:lang w:val="en-US" w:eastAsia="en-US"/>
        </w:rPr>
        <w:br/>
        <w:t>Our bankers:</w:t>
      </w:r>
    </w:p>
    <w:p w:rsidR="00000000" w:rsidRDefault="00DF1A6B">
      <w:pPr>
        <w:pStyle w:val="Teksttreci30"/>
        <w:shd w:val="clear" w:color="auto" w:fill="auto"/>
        <w:spacing w:after="458" w:line="282" w:lineRule="exact"/>
        <w:ind w:left="40"/>
        <w:jc w:val="center"/>
      </w:pPr>
      <w:r>
        <w:rPr>
          <w:rStyle w:val="Teksttreci3"/>
          <w:color w:val="000000"/>
          <w:lang w:val="en-US" w:eastAsia="en-US"/>
        </w:rPr>
        <w:t xml:space="preserve">BANK </w:t>
      </w:r>
      <w:r>
        <w:rPr>
          <w:rStyle w:val="Teksttreci3"/>
          <w:color w:val="000000"/>
        </w:rPr>
        <w:t xml:space="preserve">HANDLOWY </w:t>
      </w:r>
      <w:r>
        <w:rPr>
          <w:rStyle w:val="Teksttreci3"/>
          <w:color w:val="000000"/>
          <w:lang w:val="en-US" w:eastAsia="en-US"/>
        </w:rPr>
        <w:t xml:space="preserve">S. </w:t>
      </w:r>
      <w:r>
        <w:rPr>
          <w:rStyle w:val="Teksttreci3"/>
          <w:color w:val="000000"/>
        </w:rPr>
        <w:t xml:space="preserve">A. Oddział </w:t>
      </w:r>
      <w:r>
        <w:rPr>
          <w:rStyle w:val="Teksttreci3"/>
          <w:color w:val="000000"/>
          <w:lang w:val="en-US" w:eastAsia="en-US"/>
        </w:rPr>
        <w:t>Warszawa 20; 1061-710-15107-787</w:t>
      </w:r>
    </w:p>
    <w:p w:rsidR="00DF1A6B" w:rsidRDefault="00DF1A6B">
      <w:pPr>
        <w:pStyle w:val="Teksttreci120"/>
        <w:shd w:val="clear" w:color="auto" w:fill="auto"/>
        <w:spacing w:line="160" w:lineRule="exact"/>
        <w:ind w:firstLine="440"/>
        <w:jc w:val="both"/>
      </w:pPr>
      <w:r>
        <w:rPr>
          <w:noProof/>
        </w:rPr>
        <w:pict>
          <v:shape id="_x0000_s1117" type="#_x0000_t202" style="position:absolute;left:0;text-align:left;margin-left:142.2pt;margin-top:39.35pt;width:202.2pt;height:27.6pt;z-index:-251633664;mso-wrap-distance-left:142.2pt;mso-wrap-distance-right:141.9pt;mso-wrap-distance-bottom:18.15pt;mso-position-horizontal-relative:margin" filled="f" stroked="f">
            <v:textbox style="mso-fit-shape-to-text:t" inset="0,0,0,0">
              <w:txbxContent>
                <w:p w:rsidR="00000000" w:rsidRDefault="00DF1A6B">
                  <w:pPr>
                    <w:pStyle w:val="Teksttreci200"/>
                    <w:pBdr>
                      <w:top w:val="single" w:sz="4" w:space="1" w:color="auto"/>
                      <w:left w:val="single" w:sz="4" w:space="4" w:color="auto"/>
                      <w:bottom w:val="single" w:sz="4" w:space="1" w:color="auto"/>
                      <w:right w:val="single" w:sz="4" w:space="4" w:color="auto"/>
                    </w:pBdr>
                    <w:shd w:val="clear" w:color="auto" w:fill="auto"/>
                  </w:pPr>
                  <w:r>
                    <w:rPr>
                      <w:rStyle w:val="Teksttreci20Exact"/>
                      <w:color w:val="000000"/>
                    </w:rPr>
                    <w:t xml:space="preserve">Por. Jęz. I (490) s. </w:t>
                  </w:r>
                  <w:r>
                    <w:rPr>
                      <w:rStyle w:val="Teksttreci20Odstpy2ptExact"/>
                      <w:color w:val="000000"/>
                    </w:rPr>
                    <w:t>1-88</w:t>
                  </w:r>
                  <w:r>
                    <w:rPr>
                      <w:rStyle w:val="Teksttreci20Exact"/>
                      <w:color w:val="000000"/>
                    </w:rPr>
                    <w:t xml:space="preserve"> Warszawa 1992</w:t>
                  </w:r>
                  <w:r>
                    <w:rPr>
                      <w:rStyle w:val="Teksttreci20Exact"/>
                      <w:color w:val="000000"/>
                    </w:rPr>
                    <w:br/>
                    <w:t>Indeks 369616</w:t>
                  </w:r>
                </w:p>
              </w:txbxContent>
            </v:textbox>
            <w10:wrap type="topAndBottom" anchorx="margin"/>
          </v:shape>
        </w:pict>
      </w:r>
      <w:r>
        <w:rPr>
          <w:rStyle w:val="Teksttreci12"/>
          <w:color w:val="000000"/>
          <w:lang w:val="en-US" w:eastAsia="en-US"/>
        </w:rPr>
        <w:t xml:space="preserve">* </w:t>
      </w:r>
      <w:r>
        <w:rPr>
          <w:rStyle w:val="Teksttreci12"/>
          <w:color w:val="000000"/>
        </w:rPr>
        <w:t>W trzecim kwartale tylko jeden numer</w:t>
      </w:r>
    </w:p>
    <w:sectPr w:rsidR="00DF1A6B">
      <w:pgSz w:w="11900" w:h="16840"/>
      <w:pgMar w:top="467" w:right="1515" w:bottom="467" w:left="6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6B" w:rsidRDefault="00DF1A6B">
      <w:pPr>
        <w:rPr>
          <w:color w:val="auto"/>
        </w:rPr>
      </w:pPr>
      <w:r>
        <w:rPr>
          <w:color w:val="auto"/>
        </w:rPr>
        <w:separator/>
      </w:r>
    </w:p>
  </w:endnote>
  <w:endnote w:type="continuationSeparator" w:id="0">
    <w:p w:rsidR="00DF1A6B" w:rsidRDefault="00DF1A6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1.5pt;margin-top:743.5pt;width:17.7pt;height:7.8pt;z-index:-251688448;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6"/>
                    <w:color w:val="000000"/>
                  </w:rPr>
                  <w:t>161</w:t>
                </w:r>
                <w:r>
                  <w:rPr>
                    <w:rStyle w:val="Nagweklubstopka6TimesNewRoman"/>
                    <w:color w:val="000000"/>
                  </w:rPr>
                  <w:t>.</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1.5pt;margin-top:743.5pt;width:17.7pt;height:7.8pt;z-index:-251687424;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6"/>
                    <w:color w:val="000000"/>
                  </w:rPr>
                  <w:t>161</w:t>
                </w:r>
                <w:r>
                  <w:rPr>
                    <w:rStyle w:val="Nagweklubstopka6TimesNewRoman"/>
                    <w:color w:val="000000"/>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263.6pt;margin-top:821.25pt;width:2.1pt;height:3.6pt;z-index:-251673088;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5"/>
                    <w:color w:val="000000"/>
                  </w:rPr>
                  <w:t>N</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21.65pt;margin-top:830.2pt;width:1.8pt;height:7.8pt;z-index:-251660800;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2"/>
                    <w:color w:val="000000"/>
                  </w:rPr>
                  <w:t>1</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89.7pt;margin-top:736.75pt;width:194.1pt;height:9.6pt;z-index:-251640320;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Stopka3"/>
                    <w:color w:val="000000"/>
                    <w:vertAlign w:val="superscript"/>
                  </w:rPr>
                  <w:t>4</w:t>
                </w:r>
                <w:r>
                  <w:rPr>
                    <w:rStyle w:val="Stopka3"/>
                    <w:color w:val="000000"/>
                  </w:rPr>
                  <w:t xml:space="preserve"> i. Tokarski. </w:t>
                </w:r>
                <w:r>
                  <w:rPr>
                    <w:rStyle w:val="Stopka3TimesNewRoman"/>
                    <w:color w:val="000000"/>
                  </w:rPr>
                  <w:t>Fleksja polska.</w:t>
                </w:r>
                <w:r>
                  <w:rPr>
                    <w:rStyle w:val="Stopka3"/>
                    <w:color w:val="000000"/>
                  </w:rPr>
                  <w:t xml:space="preserve"> Warszawa 1973. s. 216.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6B" w:rsidRDefault="00DF1A6B">
      <w:pPr>
        <w:rPr>
          <w:color w:val="auto"/>
        </w:rPr>
      </w:pPr>
      <w:r>
        <w:rPr>
          <w:color w:val="auto"/>
        </w:rPr>
        <w:separator/>
      </w:r>
    </w:p>
  </w:footnote>
  <w:footnote w:type="continuationSeparator" w:id="0">
    <w:p w:rsidR="00DF1A6B" w:rsidRDefault="00DF1A6B">
      <w:r>
        <w:continuationSeparator/>
      </w:r>
    </w:p>
  </w:footnote>
  <w:footnote w:id="1">
    <w:p w:rsidR="00000000" w:rsidRDefault="00DF1A6B">
      <w:pPr>
        <w:pStyle w:val="Stopka"/>
        <w:shd w:val="clear" w:color="auto" w:fill="auto"/>
        <w:ind w:left="760" w:right="540" w:firstLine="400"/>
      </w:pPr>
      <w:r>
        <w:rPr>
          <w:rStyle w:val="StopkaZnak1"/>
          <w:color w:val="000000"/>
          <w:vertAlign w:val="superscript"/>
        </w:rPr>
        <w:footnoteRef/>
      </w:r>
      <w:r>
        <w:rPr>
          <w:rStyle w:val="StopkaZnak1"/>
          <w:color w:val="000000"/>
        </w:rPr>
        <w:t xml:space="preserve"> </w:t>
      </w:r>
      <w:r>
        <w:rPr>
          <w:rStyle w:val="StopkaZnak1"/>
          <w:color w:val="000000"/>
          <w:lang w:val="en-US" w:eastAsia="en-US"/>
        </w:rPr>
        <w:t xml:space="preserve">J. </w:t>
      </w:r>
      <w:r>
        <w:rPr>
          <w:rStyle w:val="StopkaZnak1"/>
          <w:color w:val="000000"/>
        </w:rPr>
        <w:t>I. Kraszewski. „Nowe studia literacki</w:t>
      </w:r>
      <w:r>
        <w:rPr>
          <w:rStyle w:val="StopkaZnak1"/>
          <w:color w:val="000000"/>
        </w:rPr>
        <w:t xml:space="preserve">e**, t. II, Warszawa 1843. s. 143. Por. też: S. Świerzewski, </w:t>
      </w:r>
      <w:r>
        <w:rPr>
          <w:rStyle w:val="StopkaTimesNewRoman"/>
          <w:color w:val="000000"/>
        </w:rPr>
        <w:t>Kraszewski o języku Kochanowskiego. Sępa-Szarzyńskiego i Naruszewicza.</w:t>
      </w:r>
      <w:r>
        <w:rPr>
          <w:rStyle w:val="StopkaZnak1"/>
          <w:color w:val="000000"/>
        </w:rPr>
        <w:t xml:space="preserve"> „Poradnik Językowy" 1936, s. 101-106.</w:t>
      </w:r>
    </w:p>
  </w:footnote>
  <w:footnote w:id="2">
    <w:p w:rsidR="00000000" w:rsidRDefault="00DF1A6B">
      <w:pPr>
        <w:pStyle w:val="Stopka"/>
        <w:shd w:val="clear" w:color="auto" w:fill="auto"/>
        <w:spacing w:line="180" w:lineRule="exact"/>
        <w:ind w:left="1140"/>
        <w:jc w:val="left"/>
      </w:pPr>
      <w:r>
        <w:rPr>
          <w:rStyle w:val="StopkaZnak1"/>
          <w:color w:val="000000"/>
          <w:vertAlign w:val="superscript"/>
        </w:rPr>
        <w:t>1</w:t>
      </w:r>
      <w:r>
        <w:rPr>
          <w:rStyle w:val="StopkaZnak1"/>
          <w:color w:val="000000"/>
        </w:rPr>
        <w:t xml:space="preserve"> Język Polski" I. 1913. zwłaszcza s. 199 - 209.</w:t>
      </w:r>
    </w:p>
  </w:footnote>
  <w:footnote w:id="3">
    <w:p w:rsidR="00000000" w:rsidRDefault="00DF1A6B">
      <w:pPr>
        <w:pStyle w:val="Stopka"/>
        <w:shd w:val="clear" w:color="auto" w:fill="auto"/>
        <w:tabs>
          <w:tab w:val="left" w:pos="1268"/>
        </w:tabs>
        <w:ind w:left="740" w:right="540" w:firstLine="400"/>
        <w:jc w:val="left"/>
      </w:pPr>
      <w:r>
        <w:rPr>
          <w:rStyle w:val="StopkaZnak1"/>
          <w:color w:val="000000"/>
          <w:vertAlign w:val="superscript"/>
        </w:rPr>
        <w:footnoteRef/>
      </w:r>
      <w:r>
        <w:rPr>
          <w:rStyle w:val="StopkaZnak1"/>
          <w:color w:val="000000"/>
        </w:rPr>
        <w:tab/>
        <w:t xml:space="preserve">T. Skubalanka. </w:t>
      </w:r>
      <w:r>
        <w:rPr>
          <w:rStyle w:val="StopkaTimesNewRoman"/>
          <w:color w:val="000000"/>
        </w:rPr>
        <w:t>Historyczna styl</w:t>
      </w:r>
      <w:r>
        <w:rPr>
          <w:rStyle w:val="StopkaTimesNewRoman"/>
          <w:color w:val="000000"/>
        </w:rPr>
        <w:t>istyka języka polskiego.</w:t>
      </w:r>
      <w:r>
        <w:rPr>
          <w:rStyle w:val="StopkaZnak1"/>
          <w:color w:val="000000"/>
        </w:rPr>
        <w:t xml:space="preserve"> </w:t>
      </w:r>
      <w:r>
        <w:rPr>
          <w:rStyle w:val="StopkaZnak1"/>
          <w:color w:val="000000"/>
          <w:lang w:val="en-US" w:eastAsia="en-US"/>
        </w:rPr>
        <w:t xml:space="preserve">Wroclaw </w:t>
      </w:r>
      <w:r>
        <w:rPr>
          <w:rStyle w:val="StopkaZnak1"/>
          <w:color w:val="000000"/>
        </w:rPr>
        <w:t>— Warszawa — Kraków 1984, s. 345-348.</w:t>
      </w:r>
    </w:p>
  </w:footnote>
  <w:footnote w:id="4">
    <w:p w:rsidR="00000000" w:rsidRDefault="00DF1A6B">
      <w:pPr>
        <w:pStyle w:val="Stopka"/>
        <w:shd w:val="clear" w:color="auto" w:fill="auto"/>
        <w:tabs>
          <w:tab w:val="left" w:pos="1294"/>
        </w:tabs>
        <w:spacing w:line="180" w:lineRule="exact"/>
        <w:ind w:left="1120"/>
      </w:pPr>
      <w:r>
        <w:rPr>
          <w:rStyle w:val="StopkaZnak1"/>
          <w:color w:val="000000"/>
          <w:vertAlign w:val="superscript"/>
        </w:rPr>
        <w:footnoteRef/>
      </w:r>
      <w:r>
        <w:rPr>
          <w:rStyle w:val="StopkaZnak1"/>
          <w:color w:val="000000"/>
        </w:rPr>
        <w:tab/>
        <w:t>„Rozprawy Komisji Językowej Łódzkiego Towarzystwa Naukowego" VI, ŁÓDŹ 1959, s. 145-</w:t>
      </w:r>
    </w:p>
  </w:footnote>
  <w:footnote w:id="5">
    <w:p w:rsidR="00000000" w:rsidRDefault="00DF1A6B">
      <w:pPr>
        <w:pStyle w:val="Stopka"/>
        <w:shd w:val="clear" w:color="auto" w:fill="auto"/>
        <w:tabs>
          <w:tab w:val="left" w:pos="486"/>
        </w:tabs>
        <w:ind w:firstLine="400"/>
      </w:pPr>
      <w:r>
        <w:rPr>
          <w:rStyle w:val="StopkaZnak1"/>
          <w:color w:val="000000"/>
          <w:vertAlign w:val="superscript"/>
        </w:rPr>
        <w:footnoteRef/>
      </w:r>
      <w:r>
        <w:rPr>
          <w:rStyle w:val="StopkaZnak1"/>
          <w:color w:val="000000"/>
        </w:rPr>
        <w:tab/>
        <w:t xml:space="preserve">Przy wyróżnianiu archaizmu złoża własnego nawiązuję do Klemensiewiczowskiej opozycji złoża własnego i złoża postronnego; por.; Z. Klemensiewicz, </w:t>
      </w:r>
      <w:r>
        <w:rPr>
          <w:rStyle w:val="StopkaTimesNewRoman"/>
          <w:color w:val="000000"/>
        </w:rPr>
        <w:t>Jak charakteryzował jeżyk osobniczy,</w:t>
      </w:r>
      <w:r>
        <w:rPr>
          <w:rStyle w:val="StopkaZnak1"/>
          <w:color w:val="000000"/>
        </w:rPr>
        <w:t xml:space="preserve"> [w;] Z. Klemensiewicz. </w:t>
      </w:r>
      <w:r>
        <w:rPr>
          <w:rStyle w:val="StopkaTimesNewRoman"/>
          <w:color w:val="000000"/>
        </w:rPr>
        <w:t>W kręgu języka literackiego</w:t>
      </w:r>
      <w:r>
        <w:rPr>
          <w:rStyle w:val="StopkaTimesNewRoman"/>
          <w:color w:val="000000"/>
        </w:rPr>
        <w:t xml:space="preserve"> i artystycznego.</w:t>
      </w:r>
      <w:r>
        <w:rPr>
          <w:rStyle w:val="StopkaZnak1"/>
          <w:color w:val="000000"/>
        </w:rPr>
        <w:t xml:space="preserve"> Warszawa 1961. s. 204-214.</w:t>
      </w:r>
    </w:p>
  </w:footnote>
  <w:footnote w:id="6">
    <w:p w:rsidR="00000000" w:rsidRDefault="00DF1A6B">
      <w:pPr>
        <w:pStyle w:val="Stopka"/>
        <w:shd w:val="clear" w:color="auto" w:fill="auto"/>
        <w:tabs>
          <w:tab w:val="left" w:pos="596"/>
        </w:tabs>
        <w:ind w:left="440"/>
      </w:pPr>
      <w:r>
        <w:rPr>
          <w:rStyle w:val="StopkaZnak1"/>
          <w:color w:val="000000"/>
          <w:vertAlign w:val="superscript"/>
        </w:rPr>
        <w:footnoteRef/>
      </w:r>
      <w:r>
        <w:rPr>
          <w:rStyle w:val="StopkaZnak1"/>
          <w:color w:val="000000"/>
        </w:rPr>
        <w:tab/>
        <w:t>W zakresie fleksji kwalifikuję formy jako archaiczne na podstawie cytowanych w tekście pra</w:t>
      </w:r>
      <w:r>
        <w:rPr>
          <w:rStyle w:val="StopkaZnak1"/>
          <w:color w:val="000000"/>
        </w:rPr>
        <w:t>c</w:t>
      </w:r>
    </w:p>
    <w:p w:rsidR="00000000" w:rsidRDefault="00DF1A6B">
      <w:pPr>
        <w:pStyle w:val="Stopka"/>
        <w:shd w:val="clear" w:color="auto" w:fill="auto"/>
        <w:tabs>
          <w:tab w:val="left" w:pos="180"/>
        </w:tabs>
      </w:pPr>
      <w:r>
        <w:rPr>
          <w:rStyle w:val="StopkaZnak1"/>
          <w:color w:val="000000"/>
        </w:rPr>
        <w:t>o</w:t>
      </w:r>
      <w:r>
        <w:rPr>
          <w:rStyle w:val="StopkaZnak1"/>
          <w:color w:val="000000"/>
        </w:rPr>
        <w:tab/>
        <w:t>polszczyźnie XIX wieku oraz na podstawie ówczesnych gramatyk. Natomiast przy słowotwórstwie</w:t>
      </w:r>
    </w:p>
    <w:p w:rsidR="00000000" w:rsidRDefault="00DF1A6B">
      <w:pPr>
        <w:pStyle w:val="Stopka"/>
        <w:shd w:val="clear" w:color="auto" w:fill="auto"/>
        <w:tabs>
          <w:tab w:val="left" w:pos="144"/>
        </w:tabs>
      </w:pPr>
      <w:r>
        <w:rPr>
          <w:rStyle w:val="StopkaZnak1"/>
          <w:color w:val="000000"/>
        </w:rPr>
        <w:t>i</w:t>
      </w:r>
      <w:r>
        <w:rPr>
          <w:rStyle w:val="StopkaZnak1"/>
          <w:color w:val="000000"/>
        </w:rPr>
        <w:tab/>
        <w:t xml:space="preserve">słownictwie podstawą są słowniki: S. B. Linde, </w:t>
      </w:r>
      <w:r>
        <w:rPr>
          <w:rStyle w:val="StopkaTimesNewRoman"/>
          <w:color w:val="000000"/>
        </w:rPr>
        <w:t>Słownik języka polskiego,</w:t>
      </w:r>
      <w:r>
        <w:rPr>
          <w:rStyle w:val="StopkaZnak1"/>
          <w:color w:val="000000"/>
        </w:rPr>
        <w:t xml:space="preserve"> wyd. 2, Lwów 1854-1860; J. Karłowicz, A. Kryński, W. Niedźwiedzki, </w:t>
      </w:r>
      <w:r>
        <w:rPr>
          <w:rStyle w:val="StopkaTimesNewRoman"/>
          <w:color w:val="000000"/>
        </w:rPr>
        <w:t>Słownik jeż</w:t>
      </w:r>
      <w:r>
        <w:rPr>
          <w:rStyle w:val="StopkaTimesNewRoman"/>
          <w:color w:val="000000"/>
        </w:rPr>
        <w:t>yka polskiego.</w:t>
      </w:r>
      <w:r>
        <w:rPr>
          <w:rStyle w:val="StopkaZnak1"/>
          <w:color w:val="000000"/>
        </w:rPr>
        <w:t xml:space="preserve"> Warszawa 1900-1927; </w:t>
      </w:r>
      <w:r>
        <w:rPr>
          <w:rStyle w:val="StopkaTimesNewRoman"/>
          <w:color w:val="000000"/>
        </w:rPr>
        <w:t>Słownik języka polskiego,</w:t>
      </w:r>
      <w:r>
        <w:rPr>
          <w:rStyle w:val="StopkaZnak1"/>
          <w:color w:val="000000"/>
        </w:rPr>
        <w:t xml:space="preserve"> Wilno 1961; </w:t>
      </w:r>
      <w:r>
        <w:rPr>
          <w:rStyle w:val="StopkaTimesNewRoman"/>
          <w:color w:val="000000"/>
        </w:rPr>
        <w:t>Słownik języka polskiego</w:t>
      </w:r>
      <w:r>
        <w:rPr>
          <w:rStyle w:val="StopkaZnak1"/>
          <w:color w:val="000000"/>
        </w:rPr>
        <w:t xml:space="preserve"> pod red. W. Doroszewskiego. Warszawa 1958- 1968; A. </w:t>
      </w:r>
      <w:r>
        <w:rPr>
          <w:rStyle w:val="StopkaZnak1"/>
          <w:color w:val="000000"/>
          <w:lang w:val="de-DE" w:eastAsia="de-DE"/>
        </w:rPr>
        <w:t xml:space="preserve">Brückner, </w:t>
      </w:r>
      <w:r>
        <w:rPr>
          <w:rStyle w:val="StopkaTimesNewRoman"/>
          <w:color w:val="000000"/>
        </w:rPr>
        <w:t>Słownik etymologiczny języka polskiego,</w:t>
      </w:r>
      <w:r>
        <w:rPr>
          <w:rStyle w:val="StopkaZnak1"/>
          <w:color w:val="000000"/>
        </w:rPr>
        <w:t xml:space="preserve"> Kraków 1972; F. Stawski, Słownik etymo</w:t>
      </w:r>
      <w:r>
        <w:rPr>
          <w:rStyle w:val="StopkaTimesNewRoman"/>
          <w:color w:val="000000"/>
        </w:rPr>
        <w:t>logiczny języka po</w:t>
      </w:r>
      <w:r>
        <w:rPr>
          <w:rStyle w:val="StopkaTimesNewRoman"/>
          <w:color w:val="000000"/>
        </w:rPr>
        <w:t>lskiego,</w:t>
      </w:r>
      <w:r>
        <w:rPr>
          <w:rStyle w:val="StopkaZnak1"/>
          <w:color w:val="000000"/>
        </w:rPr>
        <w:t xml:space="preserve"> t. </w:t>
      </w:r>
      <w:r>
        <w:rPr>
          <w:rStyle w:val="StopkaZnak1"/>
          <w:color w:val="000000"/>
          <w:lang w:val="de-DE" w:eastAsia="de-DE"/>
        </w:rPr>
        <w:t xml:space="preserve">1-V, </w:t>
      </w:r>
      <w:r>
        <w:rPr>
          <w:rStyle w:val="StopkaZnak1"/>
          <w:color w:val="000000"/>
        </w:rPr>
        <w:t>Kraków 1952-1982; drobniejsze opracowania dotyczące leksyki oraz monografie języka pisarzy kresowych.</w:t>
      </w:r>
    </w:p>
  </w:footnote>
  <w:footnote w:id="7">
    <w:p w:rsidR="00000000" w:rsidRDefault="00DF1A6B">
      <w:pPr>
        <w:pStyle w:val="Stopka"/>
        <w:shd w:val="clear" w:color="auto" w:fill="auto"/>
        <w:tabs>
          <w:tab w:val="left" w:pos="552"/>
        </w:tabs>
        <w:ind w:firstLine="440"/>
      </w:pPr>
      <w:r>
        <w:rPr>
          <w:rStyle w:val="StopkaZnak1"/>
          <w:color w:val="000000"/>
          <w:vertAlign w:val="superscript"/>
        </w:rPr>
        <w:footnoteRef/>
      </w:r>
      <w:r>
        <w:rPr>
          <w:rStyle w:val="StopkaZnak1"/>
          <w:color w:val="000000"/>
        </w:rPr>
        <w:tab/>
        <w:t xml:space="preserve">Por.: I. Bajerowa, </w:t>
      </w:r>
      <w:r>
        <w:rPr>
          <w:rStyle w:val="StopkaTimesNewRoman"/>
          <w:color w:val="000000"/>
        </w:rPr>
        <w:t xml:space="preserve">Kształtowanie </w:t>
      </w:r>
      <w:r>
        <w:rPr>
          <w:rStyle w:val="StopkaTimesNewRoman"/>
          <w:color w:val="000000"/>
          <w:lang w:val="de-DE" w:eastAsia="de-DE"/>
        </w:rPr>
        <w:t>si</w:t>
      </w:r>
      <w:r>
        <w:rPr>
          <w:rStyle w:val="StopkaTimesNewRoman"/>
          <w:color w:val="000000"/>
        </w:rPr>
        <w:t>ę</w:t>
      </w:r>
      <w:r>
        <w:rPr>
          <w:rStyle w:val="StopkaTimesNewRoman"/>
          <w:color w:val="000000"/>
          <w:lang w:val="de-DE" w:eastAsia="de-DE"/>
        </w:rPr>
        <w:t xml:space="preserve"> syst</w:t>
      </w:r>
      <w:r>
        <w:rPr>
          <w:rStyle w:val="StopkaTimesNewRoman"/>
          <w:color w:val="000000"/>
        </w:rPr>
        <w:t>emu polskiego języka literackiego w XVIII wieku.</w:t>
      </w:r>
      <w:r>
        <w:rPr>
          <w:rStyle w:val="StopkaZnak1"/>
          <w:color w:val="000000"/>
        </w:rPr>
        <w:t xml:space="preserve"> War</w:t>
      </w:r>
      <w:r>
        <w:rPr>
          <w:rStyle w:val="StopkaZnak1"/>
          <w:color w:val="000000"/>
        </w:rPr>
        <w:softHyphen/>
        <w:t xml:space="preserve">szawa — Wrocław — Kraków 1964, s. 86; S. Gajda, </w:t>
      </w:r>
      <w:r>
        <w:rPr>
          <w:rStyle w:val="StopkaTimesNewRoman"/>
          <w:color w:val="000000"/>
        </w:rPr>
        <w:t>Oboczności końcówkowe rzeczowników polskich w I połowie XIX wieku,</w:t>
      </w:r>
      <w:r>
        <w:rPr>
          <w:rStyle w:val="StopkaZnak1"/>
          <w:color w:val="000000"/>
        </w:rPr>
        <w:t xml:space="preserve"> „Rozprawy Komisji Językowej Wr</w:t>
      </w:r>
      <w:r>
        <w:rPr>
          <w:rStyle w:val="StopkaZnak1"/>
          <w:color w:val="000000"/>
        </w:rPr>
        <w:t xml:space="preserve">ocławskiego Towarzystwa Naukowego” IX, 1973, s. 93-114; B. Jankowska, Z. Zawadzki, </w:t>
      </w:r>
      <w:r>
        <w:rPr>
          <w:rStyle w:val="StopkaTimesNewRoman"/>
          <w:color w:val="000000"/>
        </w:rPr>
        <w:t>Narzędnik liczby mnogiej rzeczowników w historii języka polskiego,</w:t>
      </w:r>
      <w:r>
        <w:rPr>
          <w:rStyle w:val="StopkaZnak1"/>
          <w:color w:val="000000"/>
        </w:rPr>
        <w:t xml:space="preserve"> „Zeszyty Naukowe Uniwersytetu Mikołaja Kopernika w Toruniu, Nauki Humanistyczno- Społeczne, Filologia Pols</w:t>
      </w:r>
      <w:r>
        <w:rPr>
          <w:rStyle w:val="StopkaZnak1"/>
          <w:color w:val="000000"/>
        </w:rPr>
        <w:t>ka” 2, 1960, s. 3-34.</w:t>
      </w:r>
    </w:p>
  </w:footnote>
  <w:footnote w:id="8">
    <w:p w:rsidR="00000000" w:rsidRDefault="00DF1A6B">
      <w:pPr>
        <w:pStyle w:val="Stopka"/>
        <w:shd w:val="clear" w:color="auto" w:fill="auto"/>
        <w:spacing w:line="180" w:lineRule="exact"/>
        <w:ind w:left="420"/>
        <w:jc w:val="left"/>
      </w:pPr>
      <w:r>
        <w:rPr>
          <w:rStyle w:val="StopkaZnak1"/>
          <w:color w:val="000000"/>
        </w:rPr>
        <w:t>• Patrz: Rozwiązanie skrótów.</w:t>
      </w:r>
    </w:p>
  </w:footnote>
  <w:footnote w:id="9">
    <w:p w:rsidR="00000000" w:rsidRDefault="00DF1A6B">
      <w:pPr>
        <w:pStyle w:val="Stopka"/>
        <w:shd w:val="clear" w:color="auto" w:fill="auto"/>
        <w:tabs>
          <w:tab w:val="left" w:pos="540"/>
        </w:tabs>
        <w:spacing w:line="252" w:lineRule="exact"/>
        <w:ind w:firstLine="420"/>
      </w:pPr>
      <w:r>
        <w:rPr>
          <w:rStyle w:val="StopkaZnak1"/>
          <w:color w:val="000000"/>
          <w:vertAlign w:val="superscript"/>
        </w:rPr>
        <w:footnoteRef/>
      </w:r>
      <w:r>
        <w:rPr>
          <w:rStyle w:val="StopkaZnak1"/>
          <w:color w:val="000000"/>
        </w:rPr>
        <w:tab/>
        <w:t xml:space="preserve">I. Bajerowa, </w:t>
      </w:r>
      <w:r>
        <w:rPr>
          <w:rStyle w:val="StopkaTimesNewRoman"/>
          <w:color w:val="000000"/>
        </w:rPr>
        <w:t>Kształtowanie się...,</w:t>
      </w:r>
      <w:r>
        <w:rPr>
          <w:rStyle w:val="StopkaZnak1"/>
          <w:color w:val="000000"/>
        </w:rPr>
        <w:t xml:space="preserve"> s. 121. O. Kopczyński, </w:t>
      </w:r>
      <w:r>
        <w:rPr>
          <w:rStyle w:val="StopkaTimesNewRoman"/>
          <w:color w:val="000000"/>
        </w:rPr>
        <w:t>Gramatyka języka polskiego.</w:t>
      </w:r>
      <w:r>
        <w:rPr>
          <w:rStyle w:val="StopkaZnak1"/>
          <w:color w:val="000000"/>
        </w:rPr>
        <w:t xml:space="preserve"> Warsza</w:t>
      </w:r>
      <w:r>
        <w:rPr>
          <w:rStyle w:val="StopkaZnak1"/>
          <w:color w:val="000000"/>
        </w:rPr>
        <w:softHyphen/>
        <w:t>wa 1817, s. 107 i A. Małecki</w:t>
      </w:r>
      <w:r>
        <w:rPr>
          <w:rStyle w:val="StopkaTimesNewRoman"/>
          <w:color w:val="000000"/>
        </w:rPr>
        <w:t>, Gramatyka języka polskiego,</w:t>
      </w:r>
      <w:r>
        <w:rPr>
          <w:rStyle w:val="StopkaZnak1"/>
          <w:color w:val="000000"/>
        </w:rPr>
        <w:t xml:space="preserve"> Lwów 1863, s. 158-175 potwierdzają</w:t>
      </w:r>
      <w:r>
        <w:rPr>
          <w:rStyle w:val="StopkaZnak1"/>
          <w:color w:val="000000"/>
        </w:rPr>
        <w:t xml:space="preserve"> jesz</w:t>
      </w:r>
      <w:r>
        <w:rPr>
          <w:rStyle w:val="StopkaZnak1"/>
          <w:color w:val="000000"/>
        </w:rPr>
        <w:softHyphen/>
        <w:t xml:space="preserve">cze końcówkę *m. ale J. Muczkowski, </w:t>
      </w:r>
      <w:r>
        <w:rPr>
          <w:rStyle w:val="StopkaTimesNewRoman"/>
          <w:color w:val="000000"/>
        </w:rPr>
        <w:t>Gramatyka języka polskiego,</w:t>
      </w:r>
      <w:r>
        <w:rPr>
          <w:rStyle w:val="StopkaZnak1"/>
          <w:color w:val="000000"/>
        </w:rPr>
        <w:t xml:space="preserve"> Kraków 1836, *. 147 podkreśla jej stylistyczne nacechowanie, zaś J. Mroziński. </w:t>
      </w:r>
      <w:r>
        <w:rPr>
          <w:rStyle w:val="StopkaTimesNewRoman"/>
          <w:color w:val="000000"/>
        </w:rPr>
        <w:t>Pierwsze zasady gramatyki języka polskiego.</w:t>
      </w:r>
      <w:r>
        <w:rPr>
          <w:rStyle w:val="StopkaZnak1"/>
          <w:color w:val="000000"/>
        </w:rPr>
        <w:t xml:space="preserve"> Warszawa 1822, s. 93 zaświadcza tylko końcówkę -</w:t>
      </w:r>
      <w:r>
        <w:rPr>
          <w:rStyle w:val="StopkaTimesNewRoman"/>
          <w:color w:val="000000"/>
        </w:rPr>
        <w:t>my.</w:t>
      </w:r>
    </w:p>
  </w:footnote>
  <w:footnote w:id="10">
    <w:p w:rsidR="00000000" w:rsidRDefault="00DF1A6B">
      <w:pPr>
        <w:pStyle w:val="Stopka20"/>
        <w:shd w:val="clear" w:color="auto" w:fill="auto"/>
        <w:tabs>
          <w:tab w:val="left" w:pos="630"/>
        </w:tabs>
        <w:ind w:firstLine="440"/>
      </w:pPr>
      <w:r>
        <w:rPr>
          <w:rStyle w:val="Stopka2Tahoma"/>
          <w:i w:val="0"/>
          <w:iCs w:val="0"/>
          <w:color w:val="000000"/>
          <w:vertAlign w:val="superscript"/>
        </w:rPr>
        <w:footnoteRef/>
      </w:r>
      <w:r>
        <w:rPr>
          <w:rStyle w:val="Stopka2Tahoma"/>
          <w:i w:val="0"/>
          <w:iCs w:val="0"/>
          <w:color w:val="000000"/>
        </w:rPr>
        <w:tab/>
        <w:t xml:space="preserve">Por. też np.: S. Dobrzycki, </w:t>
      </w:r>
      <w:r>
        <w:rPr>
          <w:rStyle w:val="Stopka2"/>
          <w:i/>
          <w:iCs/>
          <w:color w:val="000000"/>
        </w:rPr>
        <w:t>Notatki do dziejów języka polskiego literackiego.</w:t>
      </w:r>
      <w:r>
        <w:rPr>
          <w:rStyle w:val="Stopka2Tahoma"/>
          <w:i w:val="0"/>
          <w:iCs w:val="0"/>
          <w:color w:val="000000"/>
        </w:rPr>
        <w:t xml:space="preserve"> I</w:t>
      </w:r>
      <w:r>
        <w:rPr>
          <w:rStyle w:val="Stopka2Tahoma"/>
          <w:i w:val="0"/>
          <w:iCs w:val="0"/>
          <w:color w:val="000000"/>
          <w:lang w:val="ru-RU" w:eastAsia="ru-RU"/>
        </w:rPr>
        <w:t xml:space="preserve">. </w:t>
      </w:r>
      <w:r>
        <w:rPr>
          <w:rStyle w:val="Stopka2"/>
          <w:i/>
          <w:iCs/>
          <w:color w:val="000000"/>
        </w:rPr>
        <w:t>Kilka spostrze</w:t>
      </w:r>
      <w:r>
        <w:rPr>
          <w:rStyle w:val="Stopka2"/>
          <w:i/>
          <w:iCs/>
          <w:color w:val="000000"/>
        </w:rPr>
        <w:softHyphen/>
        <w:t>żeń nad językiem Mickiewicza,</w:t>
      </w:r>
      <w:r>
        <w:rPr>
          <w:rStyle w:val="Stopka2Tahoma"/>
          <w:i w:val="0"/>
          <w:iCs w:val="0"/>
          <w:color w:val="000000"/>
        </w:rPr>
        <w:t xml:space="preserve"> „Prace Filologiczne** VII, 1911, s. 319.</w:t>
      </w:r>
    </w:p>
  </w:footnote>
  <w:footnote w:id="11">
    <w:p w:rsidR="00000000" w:rsidRDefault="00DF1A6B">
      <w:pPr>
        <w:pStyle w:val="Stopka"/>
        <w:shd w:val="clear" w:color="auto" w:fill="auto"/>
        <w:tabs>
          <w:tab w:val="left" w:pos="656"/>
        </w:tabs>
        <w:spacing w:line="220" w:lineRule="exact"/>
        <w:ind w:left="440"/>
      </w:pPr>
      <w:r>
        <w:rPr>
          <w:rStyle w:val="StopkaZnak1"/>
          <w:color w:val="000000"/>
          <w:vertAlign w:val="superscript"/>
        </w:rPr>
        <w:footnoteRef/>
      </w:r>
      <w:r>
        <w:rPr>
          <w:rStyle w:val="StopkaZnak1"/>
          <w:color w:val="000000"/>
        </w:rPr>
        <w:tab/>
        <w:t xml:space="preserve">I. Bajerowa, </w:t>
      </w:r>
      <w:r>
        <w:rPr>
          <w:rStyle w:val="StopkaTimesNewRoman"/>
          <w:color w:val="000000"/>
        </w:rPr>
        <w:t>op. cii.,</w:t>
      </w:r>
      <w:r>
        <w:rPr>
          <w:rStyle w:val="StopkaZnak1"/>
          <w:color w:val="000000"/>
        </w:rPr>
        <w:t xml:space="preserve"> s. 176-178.</w:t>
      </w:r>
    </w:p>
  </w:footnote>
  <w:footnote w:id="12">
    <w:p w:rsidR="00000000" w:rsidRDefault="00DF1A6B">
      <w:pPr>
        <w:pStyle w:val="Stopka"/>
        <w:shd w:val="clear" w:color="auto" w:fill="auto"/>
        <w:tabs>
          <w:tab w:val="left" w:pos="1064"/>
        </w:tabs>
        <w:ind w:left="440"/>
      </w:pPr>
      <w:r>
        <w:rPr>
          <w:rStyle w:val="StopkaZnak1"/>
          <w:color w:val="000000"/>
          <w:vertAlign w:val="superscript"/>
        </w:rPr>
        <w:footnoteRef/>
      </w:r>
      <w:r>
        <w:rPr>
          <w:rStyle w:val="StopkaZnak1"/>
          <w:color w:val="000000"/>
        </w:rPr>
        <w:tab/>
        <w:t xml:space="preserve">Por.: O. Kopczyński, </w:t>
      </w:r>
      <w:r>
        <w:rPr>
          <w:rStyle w:val="StopkaTimesNewRoman"/>
          <w:color w:val="000000"/>
        </w:rPr>
        <w:t xml:space="preserve">Przypisy do gramatyki na klasę </w:t>
      </w:r>
      <w:r>
        <w:rPr>
          <w:rStyle w:val="StopkaTimesNewRoman"/>
          <w:color w:val="000000"/>
          <w:lang w:val="en-US" w:eastAsia="en-US"/>
        </w:rPr>
        <w:t xml:space="preserve">I. </w:t>
      </w:r>
      <w:r>
        <w:rPr>
          <w:rStyle w:val="StopkaTimesNewRoman"/>
          <w:color w:val="000000"/>
        </w:rPr>
        <w:t>II, III,</w:t>
      </w:r>
      <w:r>
        <w:rPr>
          <w:rStyle w:val="StopkaZnak1"/>
          <w:color w:val="000000"/>
        </w:rPr>
        <w:t xml:space="preserve"> Warsza</w:t>
      </w:r>
      <w:r>
        <w:rPr>
          <w:rStyle w:val="StopkaZnak1"/>
          <w:color w:val="000000"/>
        </w:rPr>
        <w:t>wa 1822, a. 166; tenże.</w:t>
      </w:r>
    </w:p>
    <w:p w:rsidR="00000000" w:rsidRDefault="00DF1A6B">
      <w:pPr>
        <w:pStyle w:val="Stopka20"/>
        <w:shd w:val="clear" w:color="auto" w:fill="auto"/>
        <w:tabs>
          <w:tab w:val="left" w:pos="624"/>
        </w:tabs>
        <w:spacing w:line="246" w:lineRule="exact"/>
        <w:jc w:val="both"/>
      </w:pPr>
      <w:r>
        <w:rPr>
          <w:rStyle w:val="Stopka2"/>
          <w:i/>
          <w:iCs/>
          <w:color w:val="000000"/>
        </w:rPr>
        <w:t>Poprawa błędów w ustnej i pisanej mowie.</w:t>
      </w:r>
      <w:r>
        <w:rPr>
          <w:rStyle w:val="Stopka2Tahoma"/>
          <w:i w:val="0"/>
          <w:iCs w:val="0"/>
          <w:color w:val="000000"/>
        </w:rPr>
        <w:t xml:space="preserve"> Warszawa 1808, s. 51; J. Mroziński, |w:| </w:t>
      </w:r>
      <w:r>
        <w:rPr>
          <w:rStyle w:val="Stopka2"/>
          <w:i/>
          <w:iCs/>
          <w:color w:val="000000"/>
        </w:rPr>
        <w:t>Rozprawy</w:t>
      </w:r>
    </w:p>
    <w:p w:rsidR="00000000" w:rsidRDefault="00DF1A6B">
      <w:pPr>
        <w:pStyle w:val="Stopka20"/>
        <w:shd w:val="clear" w:color="auto" w:fill="auto"/>
        <w:tabs>
          <w:tab w:val="left" w:pos="624"/>
        </w:tabs>
        <w:spacing w:line="246" w:lineRule="exact"/>
        <w:jc w:val="both"/>
      </w:pPr>
      <w:r>
        <w:rPr>
          <w:rStyle w:val="Stopka2"/>
          <w:i/>
          <w:iCs/>
          <w:color w:val="000000"/>
        </w:rPr>
        <w:t>i wnioski o ortografii polskiej.</w:t>
      </w:r>
      <w:r>
        <w:rPr>
          <w:rStyle w:val="Stopka2Tahoma"/>
          <w:i w:val="0"/>
          <w:iCs w:val="0"/>
          <w:color w:val="000000"/>
        </w:rPr>
        <w:t xml:space="preserve"> Warszawa 1830. s. 459-460.</w:t>
      </w:r>
    </w:p>
    <w:p w:rsidR="00000000" w:rsidRDefault="00DF1A6B">
      <w:pPr>
        <w:pStyle w:val="Stopka"/>
        <w:shd w:val="clear" w:color="auto" w:fill="auto"/>
        <w:spacing w:line="220" w:lineRule="exact"/>
        <w:ind w:left="440"/>
      </w:pPr>
      <w:r>
        <w:rPr>
          <w:rStyle w:val="StopkaZnak1"/>
          <w:color w:val="000000"/>
          <w:vertAlign w:val="superscript"/>
        </w:rPr>
        <w:footnoteRef/>
      </w:r>
      <w:r>
        <w:rPr>
          <w:rStyle w:val="StopkaZnak1"/>
          <w:color w:val="000000"/>
          <w:vertAlign w:val="superscript"/>
        </w:rPr>
        <w:t>I</w:t>
      </w:r>
      <w:r>
        <w:rPr>
          <w:rStyle w:val="StopkaZnak1"/>
          <w:color w:val="000000"/>
        </w:rPr>
        <w:t xml:space="preserve">. Bajerowa. </w:t>
      </w:r>
      <w:r>
        <w:rPr>
          <w:rStyle w:val="StopkaTimesNewRoman"/>
          <w:color w:val="000000"/>
        </w:rPr>
        <w:t xml:space="preserve">op. </w:t>
      </w:r>
      <w:r>
        <w:rPr>
          <w:rStyle w:val="StopkaTimesNewRoman"/>
          <w:color w:val="000000"/>
          <w:lang w:val="de-DE" w:eastAsia="de-DE"/>
        </w:rPr>
        <w:t>eil..,</w:t>
      </w:r>
      <w:r>
        <w:rPr>
          <w:rStyle w:val="StopkaZnak1"/>
          <w:color w:val="000000"/>
          <w:lang w:val="de-DE" w:eastAsia="de-DE"/>
        </w:rPr>
        <w:t xml:space="preserve"> «. </w:t>
      </w:r>
      <w:r>
        <w:rPr>
          <w:rStyle w:val="StopkaZnak1"/>
          <w:color w:val="000000"/>
        </w:rPr>
        <w:t>93-96.</w:t>
      </w:r>
    </w:p>
  </w:footnote>
  <w:footnote w:id="13">
    <w:p w:rsidR="00000000" w:rsidRDefault="00DF1A6B">
      <w:pPr>
        <w:pStyle w:val="Stopka"/>
        <w:shd w:val="clear" w:color="auto" w:fill="auto"/>
        <w:tabs>
          <w:tab w:val="left" w:pos="630"/>
        </w:tabs>
        <w:spacing w:line="252" w:lineRule="exact"/>
        <w:ind w:firstLine="440"/>
      </w:pPr>
      <w:r>
        <w:rPr>
          <w:rStyle w:val="StopkaZnak1"/>
          <w:color w:val="000000"/>
          <w:vertAlign w:val="superscript"/>
        </w:rPr>
        <w:footnoteRef/>
      </w:r>
      <w:r>
        <w:rPr>
          <w:rStyle w:val="StopkaZnak1"/>
          <w:color w:val="000000"/>
        </w:rPr>
        <w:tab/>
        <w:t xml:space="preserve">I. Bajerowa, </w:t>
      </w:r>
      <w:r>
        <w:rPr>
          <w:rStyle w:val="StopkaTimesNewRoman"/>
          <w:color w:val="000000"/>
        </w:rPr>
        <w:t>op. cii.,</w:t>
      </w:r>
      <w:r>
        <w:rPr>
          <w:rStyle w:val="StopkaZnak1"/>
          <w:color w:val="000000"/>
        </w:rPr>
        <w:t xml:space="preserve"> s. 73-75 wykazał</w:t>
      </w:r>
      <w:r>
        <w:rPr>
          <w:rStyle w:val="StopkaZnak1"/>
          <w:color w:val="000000"/>
        </w:rPr>
        <w:t xml:space="preserve">a, że formy typu </w:t>
      </w:r>
      <w:r>
        <w:rPr>
          <w:rStyle w:val="StopkaTimesNewRoman"/>
          <w:color w:val="000000"/>
        </w:rPr>
        <w:t>krucy, wilcy</w:t>
      </w:r>
      <w:r>
        <w:rPr>
          <w:rStyle w:val="StopkaZnak1"/>
          <w:color w:val="000000"/>
        </w:rPr>
        <w:t xml:space="preserve"> w powszechnym użyciu ut</w:t>
      </w:r>
      <w:r>
        <w:rPr>
          <w:rStyle w:val="StopkaZnak1"/>
          <w:color w:val="000000"/>
        </w:rPr>
        <w:softHyphen/>
        <w:t>rzymują się do końca XVII wieku, później zaś przechodzą do rzędu form stylistycznie nacechowa</w:t>
      </w:r>
      <w:r>
        <w:rPr>
          <w:rStyle w:val="StopkaZnak1"/>
          <w:color w:val="000000"/>
        </w:rPr>
        <w:softHyphen/>
        <w:t xml:space="preserve">nych. a w języku ogólnym zastąpione zostają formami dawnego biernika </w:t>
      </w:r>
      <w:r>
        <w:rPr>
          <w:rStyle w:val="StopkaTimesNewRoman"/>
          <w:color w:val="000000"/>
        </w:rPr>
        <w:t>(kruki, wilki).</w:t>
      </w:r>
    </w:p>
  </w:footnote>
  <w:footnote w:id="14">
    <w:p w:rsidR="00000000" w:rsidRDefault="00DF1A6B">
      <w:pPr>
        <w:pStyle w:val="Stopka"/>
        <w:shd w:val="clear" w:color="auto" w:fill="auto"/>
        <w:tabs>
          <w:tab w:val="left" w:pos="1064"/>
        </w:tabs>
        <w:spacing w:line="252" w:lineRule="exact"/>
        <w:ind w:firstLine="440"/>
        <w:jc w:val="left"/>
      </w:pPr>
      <w:r>
        <w:rPr>
          <w:rStyle w:val="StopkaZnak1"/>
          <w:color w:val="000000"/>
          <w:vertAlign w:val="superscript"/>
        </w:rPr>
        <w:footnoteRef/>
      </w:r>
      <w:r>
        <w:rPr>
          <w:rStyle w:val="StopkaZnak1"/>
          <w:color w:val="000000"/>
        </w:rPr>
        <w:tab/>
        <w:t>Funkcji stylistyczn</w:t>
      </w:r>
      <w:r>
        <w:rPr>
          <w:rStyle w:val="StopkaZnak1"/>
          <w:color w:val="000000"/>
        </w:rPr>
        <w:t>ych archaizmów nie omawiam szczegółowo, sygnalizuję problem jedynie ogólnie. Jest to bowiem zagadnienie do odrębnego dokładnego opracowania.</w:t>
      </w:r>
    </w:p>
  </w:footnote>
  <w:footnote w:id="15">
    <w:p w:rsidR="00000000" w:rsidRDefault="00DF1A6B">
      <w:pPr>
        <w:pStyle w:val="Stopka20"/>
        <w:shd w:val="clear" w:color="auto" w:fill="auto"/>
        <w:tabs>
          <w:tab w:val="left" w:pos="630"/>
        </w:tabs>
        <w:spacing w:line="246" w:lineRule="exact"/>
        <w:ind w:firstLine="460"/>
      </w:pPr>
      <w:r>
        <w:rPr>
          <w:rStyle w:val="Stopka2Tahoma"/>
          <w:i w:val="0"/>
          <w:iCs w:val="0"/>
          <w:color w:val="000000"/>
          <w:vertAlign w:val="superscript"/>
        </w:rPr>
        <w:footnoteRef/>
      </w:r>
      <w:r>
        <w:rPr>
          <w:rStyle w:val="Stopka2Tahoma"/>
          <w:i w:val="0"/>
          <w:iCs w:val="0"/>
          <w:color w:val="000000"/>
        </w:rPr>
        <w:tab/>
        <w:t xml:space="preserve">D. Moszyńska, </w:t>
      </w:r>
      <w:r>
        <w:rPr>
          <w:rStyle w:val="Stopka2"/>
          <w:i/>
          <w:iCs/>
          <w:color w:val="000000"/>
        </w:rPr>
        <w:t>Morfologia zapożyczeń łacińskich i greckich w staropolszczyźnie,</w:t>
      </w:r>
      <w:r>
        <w:rPr>
          <w:rStyle w:val="Stopka2Tahoma"/>
          <w:i w:val="0"/>
          <w:iCs w:val="0"/>
          <w:color w:val="000000"/>
        </w:rPr>
        <w:t xml:space="preserve"> Wrocław — Kraków — Gdańsk 1975. s. 130.</w:t>
      </w:r>
    </w:p>
  </w:footnote>
  <w:footnote w:id="16">
    <w:p w:rsidR="00000000" w:rsidRDefault="00DF1A6B">
      <w:pPr>
        <w:pStyle w:val="Stopka"/>
        <w:shd w:val="clear" w:color="auto" w:fill="auto"/>
        <w:tabs>
          <w:tab w:val="left" w:pos="624"/>
        </w:tabs>
        <w:spacing w:line="252" w:lineRule="exact"/>
        <w:ind w:firstLine="460"/>
        <w:jc w:val="left"/>
      </w:pPr>
      <w:r>
        <w:rPr>
          <w:rStyle w:val="StopkaZnak1"/>
          <w:color w:val="000000"/>
          <w:vertAlign w:val="superscript"/>
        </w:rPr>
        <w:footnoteRef/>
      </w:r>
      <w:r>
        <w:rPr>
          <w:rStyle w:val="StopkaZnak1"/>
          <w:color w:val="000000"/>
        </w:rPr>
        <w:tab/>
      </w:r>
      <w:r>
        <w:rPr>
          <w:rStyle w:val="StopkaZnak1"/>
          <w:color w:val="000000"/>
        </w:rPr>
        <w:t>W lej postaci wyraz notuje tylk</w:t>
      </w:r>
      <w:r>
        <w:rPr>
          <w:rStyle w:val="StopkaTimesNewRoman"/>
          <w:color w:val="000000"/>
        </w:rPr>
        <w:t>o Słownik warszawski</w:t>
      </w:r>
      <w:r>
        <w:rPr>
          <w:rStyle w:val="StopkaZnak1"/>
          <w:color w:val="000000"/>
        </w:rPr>
        <w:t xml:space="preserve"> z jedynym poświadczeniem z Kraszews</w:t>
      </w:r>
      <w:r>
        <w:rPr>
          <w:rStyle w:val="StopkaZnak1"/>
          <w:color w:val="000000"/>
        </w:rPr>
        <w:softHyphen/>
        <w:t xml:space="preserve">kiego. ale w </w:t>
      </w:r>
      <w:r>
        <w:rPr>
          <w:rStyle w:val="StopkaTimesNewRoman"/>
          <w:color w:val="000000"/>
        </w:rPr>
        <w:t>Słowniku polszczyzny XVI wieku</w:t>
      </w:r>
      <w:r>
        <w:rPr>
          <w:rStyle w:val="StopkaZnak1"/>
          <w:color w:val="000000"/>
        </w:rPr>
        <w:t xml:space="preserve"> pojawia sic tożsamy semantycznie </w:t>
      </w:r>
      <w:r>
        <w:rPr>
          <w:rStyle w:val="StopkaTimesNewRoman"/>
          <w:color w:val="000000"/>
        </w:rPr>
        <w:t>kolleijat.</w:t>
      </w:r>
    </w:p>
  </w:footnote>
  <w:footnote w:id="17">
    <w:p w:rsidR="00000000" w:rsidRDefault="00DF1A6B">
      <w:pPr>
        <w:pStyle w:val="Stopka"/>
        <w:shd w:val="clear" w:color="auto" w:fill="auto"/>
        <w:spacing w:line="264" w:lineRule="exact"/>
        <w:ind w:firstLine="460"/>
        <w:jc w:val="left"/>
      </w:pPr>
      <w:r>
        <w:rPr>
          <w:rStyle w:val="StopkaZnak1"/>
          <w:color w:val="000000"/>
          <w:vertAlign w:val="superscript"/>
        </w:rPr>
        <w:footnoteRef/>
      </w:r>
      <w:r>
        <w:rPr>
          <w:rStyle w:val="StopkaZnak1"/>
          <w:color w:val="000000"/>
        </w:rPr>
        <w:t xml:space="preserve"> Archaizm </w:t>
      </w:r>
      <w:r>
        <w:rPr>
          <w:rStyle w:val="StopkaZnak1"/>
          <w:color w:val="000000"/>
        </w:rPr>
        <w:t xml:space="preserve">ten zachował się dłużej na Kresach zapewne pod wpływem do dziś żywej ukraińskiej formy </w:t>
      </w:r>
      <w:r>
        <w:rPr>
          <w:rStyle w:val="StopkaTimesNewRoman"/>
          <w:color w:val="000000"/>
        </w:rPr>
        <w:t>sirn'yk</w:t>
      </w:r>
      <w:r>
        <w:rPr>
          <w:rStyle w:val="StopkaZnak1"/>
          <w:color w:val="000000"/>
        </w:rPr>
        <w:t xml:space="preserve"> 'zapałka*.</w:t>
      </w:r>
    </w:p>
  </w:footnote>
  <w:footnote w:id="18">
    <w:p w:rsidR="00000000" w:rsidRDefault="00DF1A6B">
      <w:pPr>
        <w:pStyle w:val="Stopka"/>
        <w:shd w:val="clear" w:color="auto" w:fill="auto"/>
        <w:ind w:firstLine="440"/>
      </w:pPr>
      <w:r>
        <w:rPr>
          <w:rStyle w:val="StopkaZnak1"/>
          <w:color w:val="000000"/>
        </w:rPr>
        <w:t xml:space="preserve">'* </w:t>
      </w:r>
      <w:r>
        <w:rPr>
          <w:rStyle w:val="StopkaTimesNewRoman"/>
          <w:color w:val="000000"/>
        </w:rPr>
        <w:t>Lato</w:t>
      </w:r>
      <w:r>
        <w:rPr>
          <w:rStyle w:val="StopkaZnak1"/>
          <w:color w:val="000000"/>
        </w:rPr>
        <w:t xml:space="preserve"> 'rok' udokumentowane jest dla poszczyzny pisanej od XIV do początku XVII wieku, dłużej wyraz przetrwał w zestawieniu </w:t>
      </w:r>
      <w:r>
        <w:rPr>
          <w:rStyle w:val="StopkaTimesNewRoman"/>
          <w:color w:val="000000"/>
        </w:rPr>
        <w:t>Nowe Lato</w:t>
      </w:r>
      <w:r>
        <w:rPr>
          <w:rStyle w:val="StopkaZnak1"/>
          <w:color w:val="000000"/>
        </w:rPr>
        <w:t xml:space="preserve"> i </w:t>
      </w:r>
      <w:r>
        <w:rPr>
          <w:rStyle w:val="StopkaTimesNewRoman"/>
          <w:color w:val="000000"/>
        </w:rPr>
        <w:t>Miłościwe Lato.</w:t>
      </w:r>
      <w:r>
        <w:rPr>
          <w:rStyle w:val="StopkaZnak1"/>
          <w:color w:val="000000"/>
        </w:rPr>
        <w:t xml:space="preserve"> W XIX wieku </w:t>
      </w:r>
      <w:r>
        <w:rPr>
          <w:rStyle w:val="StopkaTimesNewRoman"/>
          <w:color w:val="000000"/>
        </w:rPr>
        <w:t>lato</w:t>
      </w:r>
      <w:r>
        <w:rPr>
          <w:rStyle w:val="StopkaZnak1"/>
          <w:color w:val="000000"/>
        </w:rPr>
        <w:t xml:space="preserve"> 'rok* jest już wy</w:t>
      </w:r>
      <w:r>
        <w:rPr>
          <w:rStyle w:val="StopkaZnak1"/>
          <w:color w:val="000000"/>
        </w:rPr>
        <w:softHyphen/>
        <w:t>razem z</w:t>
      </w:r>
      <w:r>
        <w:rPr>
          <w:rStyle w:val="StopkaZnak1"/>
          <w:color w:val="000000"/>
        </w:rPr>
        <w:t xml:space="preserve">apomnianym, pojawia się jedynie kilkakrotnie u Mickiewicza (por. Z. Zierhofferowa. </w:t>
      </w:r>
      <w:r>
        <w:rPr>
          <w:rStyle w:val="StopkaTimesNewRoman"/>
          <w:color w:val="000000"/>
        </w:rPr>
        <w:t>„Lato za latem bieży" i inne podobne użycia tego wyrazu u Mickiewicza,</w:t>
      </w:r>
      <w:r>
        <w:rPr>
          <w:rStyle w:val="StopkaZnak1"/>
          <w:color w:val="000000"/>
        </w:rPr>
        <w:t xml:space="preserve"> ..Język Polski*’ </w:t>
      </w:r>
      <w:r>
        <w:rPr>
          <w:rStyle w:val="StopkaZnak1"/>
          <w:color w:val="000000"/>
          <w:lang w:val="cs-CZ" w:eastAsia="cs-CZ"/>
        </w:rPr>
        <w:t xml:space="preserve">LXI. </w:t>
      </w:r>
      <w:r>
        <w:rPr>
          <w:rStyle w:val="StopkaZnak1"/>
          <w:color w:val="000000"/>
        </w:rPr>
        <w:t>1981. s. 207- 214). W przytoczonym przykładzie z Kraszewskiego nawiązanie do zes</w:t>
      </w:r>
      <w:r>
        <w:rPr>
          <w:rStyle w:val="StopkaZnak1"/>
          <w:color w:val="000000"/>
        </w:rPr>
        <w:t xml:space="preserve">tawienia </w:t>
      </w:r>
      <w:r>
        <w:rPr>
          <w:rStyle w:val="StopkaTimesNewRoman"/>
          <w:color w:val="000000"/>
        </w:rPr>
        <w:t>Nowe Lato.</w:t>
      </w:r>
    </w:p>
  </w:footnote>
  <w:footnote w:id="19">
    <w:p w:rsidR="00000000" w:rsidRDefault="00DF1A6B">
      <w:pPr>
        <w:pStyle w:val="Stopka"/>
        <w:shd w:val="clear" w:color="auto" w:fill="auto"/>
        <w:tabs>
          <w:tab w:val="left" w:pos="648"/>
        </w:tabs>
        <w:spacing w:line="180" w:lineRule="exact"/>
        <w:ind w:left="420"/>
      </w:pPr>
      <w:r>
        <w:rPr>
          <w:rStyle w:val="StopkaZnak1"/>
          <w:color w:val="000000"/>
          <w:vertAlign w:val="superscript"/>
        </w:rPr>
        <w:footnoteRef/>
      </w:r>
      <w:r>
        <w:rPr>
          <w:rStyle w:val="StopkaZnak1"/>
          <w:color w:val="000000"/>
        </w:rPr>
        <w:tab/>
        <w:t>Według J. Trypućki (Syrokomla II 156) jest to archaizm kresowy.</w:t>
      </w:r>
    </w:p>
  </w:footnote>
  <w:footnote w:id="20">
    <w:p w:rsidR="00000000" w:rsidRDefault="00DF1A6B">
      <w:pPr>
        <w:pStyle w:val="Stopka"/>
        <w:shd w:val="clear" w:color="auto" w:fill="auto"/>
        <w:tabs>
          <w:tab w:val="left" w:pos="612"/>
        </w:tabs>
        <w:ind w:firstLine="420"/>
        <w:jc w:val="left"/>
      </w:pPr>
      <w:r>
        <w:rPr>
          <w:rStyle w:val="StopkaZnak1"/>
          <w:color w:val="000000"/>
          <w:vertAlign w:val="superscript"/>
        </w:rPr>
        <w:footnoteRef/>
      </w:r>
      <w:r>
        <w:rPr>
          <w:rStyle w:val="StopkaZnak1"/>
          <w:color w:val="000000"/>
        </w:rPr>
        <w:tab/>
        <w:t xml:space="preserve">Por.: J. I. Kraszewski, </w:t>
      </w:r>
      <w:r>
        <w:rPr>
          <w:rStyle w:val="StopkaTimesNewRoman"/>
          <w:color w:val="000000"/>
        </w:rPr>
        <w:t>Rys dziejów języka polskiego,</w:t>
      </w:r>
      <w:r>
        <w:rPr>
          <w:rStyle w:val="StopkaZnak1"/>
          <w:color w:val="000000"/>
        </w:rPr>
        <w:t xml:space="preserve"> (w:) J. I. Kraszewski, „Nowe studia literac</w:t>
      </w:r>
      <w:r>
        <w:rPr>
          <w:rStyle w:val="StopkaZnak1"/>
          <w:color w:val="000000"/>
        </w:rPr>
        <w:softHyphen/>
        <w:t xml:space="preserve">kie**, 1.1, Wilno 1843; A. Kaupuż, </w:t>
      </w:r>
      <w:r>
        <w:rPr>
          <w:rStyle w:val="StopkaTimesNewRoman"/>
          <w:color w:val="000000"/>
        </w:rPr>
        <w:t>Dzieje konkursu na Uniwersytecie Kijowskim i praca konkursów J.</w:t>
      </w:r>
    </w:p>
    <w:p w:rsidR="00000000" w:rsidRDefault="00DF1A6B">
      <w:pPr>
        <w:pStyle w:val="Stopka20"/>
        <w:shd w:val="clear" w:color="auto" w:fill="auto"/>
        <w:spacing w:line="246" w:lineRule="exact"/>
      </w:pPr>
      <w:r>
        <w:rPr>
          <w:rStyle w:val="Stopka2"/>
          <w:i/>
          <w:iCs/>
          <w:color w:val="000000"/>
        </w:rPr>
        <w:t>I. Kraszewskiego o języku polskim.</w:t>
      </w:r>
      <w:r>
        <w:rPr>
          <w:rStyle w:val="Stopka2Tahoma"/>
          <w:i w:val="0"/>
          <w:iCs w:val="0"/>
          <w:color w:val="000000"/>
        </w:rPr>
        <w:t xml:space="preserve"> „Przegląd Humanistyczny**, 1964, z. 6, s. 75 - 96; H. Barycz, </w:t>
      </w:r>
      <w:r>
        <w:rPr>
          <w:rStyle w:val="Stopka2"/>
          <w:i/>
          <w:iCs/>
          <w:color w:val="000000"/>
        </w:rPr>
        <w:t>Józef Ignacy Kraszewski czterokrotny kandydat do katedry uniwersyteckiej</w:t>
      </w:r>
      <w:r>
        <w:rPr>
          <w:rStyle w:val="Stopka2Tahoma"/>
          <w:i w:val="0"/>
          <w:iCs w:val="0"/>
          <w:color w:val="000000"/>
        </w:rPr>
        <w:t>, Kraków 1979.</w:t>
      </w:r>
    </w:p>
  </w:footnote>
  <w:footnote w:id="21">
    <w:p w:rsidR="00000000" w:rsidRDefault="00DF1A6B">
      <w:pPr>
        <w:pStyle w:val="Stopka"/>
        <w:shd w:val="clear" w:color="auto" w:fill="auto"/>
        <w:tabs>
          <w:tab w:val="left" w:pos="648"/>
        </w:tabs>
        <w:spacing w:line="180" w:lineRule="exact"/>
        <w:ind w:left="420"/>
      </w:pPr>
      <w:r>
        <w:rPr>
          <w:rStyle w:val="StopkaZnak1"/>
          <w:color w:val="000000"/>
          <w:vertAlign w:val="superscript"/>
        </w:rPr>
        <w:footnoteRef/>
      </w:r>
      <w:r>
        <w:rPr>
          <w:rStyle w:val="StopkaZnak1"/>
          <w:color w:val="000000"/>
        </w:rPr>
        <w:tab/>
        <w:t>Por. przypis 1.</w:t>
      </w:r>
    </w:p>
  </w:footnote>
  <w:footnote w:id="22">
    <w:p w:rsidR="00000000" w:rsidRDefault="00DF1A6B">
      <w:pPr>
        <w:pStyle w:val="Stopka"/>
        <w:shd w:val="clear" w:color="auto" w:fill="auto"/>
        <w:spacing w:line="220" w:lineRule="exact"/>
        <w:ind w:left="380"/>
        <w:jc w:val="left"/>
      </w:pPr>
      <w:r>
        <w:rPr>
          <w:rStyle w:val="StopkaZnak1"/>
          <w:color w:val="000000"/>
        </w:rPr>
        <w:footnoteRef/>
      </w:r>
      <w:r>
        <w:rPr>
          <w:rStyle w:val="StopkaZnak1"/>
          <w:color w:val="000000"/>
        </w:rPr>
        <w:t xml:space="preserve"> </w:t>
      </w:r>
      <w:r>
        <w:rPr>
          <w:rStyle w:val="StopkaTimesNewRoman"/>
          <w:color w:val="000000"/>
        </w:rPr>
        <w:t>Obrazy z życia i podróży,</w:t>
      </w:r>
      <w:r>
        <w:rPr>
          <w:rStyle w:val="StopkaZnak1"/>
          <w:color w:val="000000"/>
        </w:rPr>
        <w:t xml:space="preserve"> t. I. Wilno 1842, s. 98</w:t>
      </w:r>
    </w:p>
  </w:footnote>
  <w:footnote w:id="23">
    <w:p w:rsidR="00000000" w:rsidRDefault="00DF1A6B">
      <w:pPr>
        <w:pStyle w:val="Stopka"/>
        <w:shd w:val="clear" w:color="auto" w:fill="auto"/>
        <w:tabs>
          <w:tab w:val="left" w:pos="552"/>
        </w:tabs>
        <w:spacing w:line="252" w:lineRule="exact"/>
        <w:ind w:firstLine="460"/>
      </w:pPr>
      <w:r>
        <w:rPr>
          <w:rStyle w:val="StopkaZnak1"/>
          <w:color w:val="000000"/>
          <w:vertAlign w:val="superscript"/>
        </w:rPr>
        <w:footnoteRef/>
      </w:r>
      <w:r>
        <w:rPr>
          <w:rStyle w:val="StopkaZnak1"/>
          <w:color w:val="000000"/>
        </w:rPr>
        <w:tab/>
        <w:t xml:space="preserve">W. Lippmann. </w:t>
      </w:r>
      <w:r>
        <w:rPr>
          <w:rStyle w:val="StopkaTimesNewRoman"/>
          <w:color w:val="000000"/>
          <w:lang w:val="en-US" w:eastAsia="en-US"/>
        </w:rPr>
        <w:t>Public Opinion</w:t>
      </w:r>
      <w:r>
        <w:rPr>
          <w:rStyle w:val="StopkaTimesNewRoman"/>
          <w:color w:val="000000"/>
        </w:rPr>
        <w:t>,</w:t>
      </w:r>
      <w:r>
        <w:rPr>
          <w:rStyle w:val="StopkaZnak1"/>
          <w:color w:val="000000"/>
        </w:rPr>
        <w:t xml:space="preserve"> New York 1922. Pracę W. Lippmanna omówił Z. Gostkowski w artykule: </w:t>
      </w:r>
      <w:r>
        <w:rPr>
          <w:rStyle w:val="StopkaTimesNewRoman"/>
          <w:color w:val="000000"/>
        </w:rPr>
        <w:t>Teoria stereotypu i poglądy na opinię publiczną Waltera Lippmanna,</w:t>
      </w:r>
      <w:r>
        <w:rPr>
          <w:rStyle w:val="StopkaZnak1"/>
          <w:color w:val="000000"/>
        </w:rPr>
        <w:t xml:space="preserve"> „Archiwum Historii i Myśli Społecznej** 1959. t. V. s. 39-84.</w:t>
      </w:r>
    </w:p>
  </w:footnote>
  <w:footnote w:id="24">
    <w:p w:rsidR="00000000" w:rsidRDefault="00DF1A6B">
      <w:pPr>
        <w:pStyle w:val="Stopka"/>
        <w:shd w:val="clear" w:color="auto" w:fill="auto"/>
        <w:tabs>
          <w:tab w:val="left" w:pos="546"/>
        </w:tabs>
        <w:spacing w:line="252" w:lineRule="exact"/>
        <w:ind w:firstLine="440"/>
      </w:pPr>
      <w:r>
        <w:rPr>
          <w:rStyle w:val="StopkaZnak1"/>
          <w:color w:val="000000"/>
          <w:vertAlign w:val="superscript"/>
        </w:rPr>
        <w:footnoteRef/>
      </w:r>
      <w:r>
        <w:rPr>
          <w:rStyle w:val="StopkaZnak1"/>
          <w:color w:val="000000"/>
        </w:rPr>
        <w:tab/>
        <w:t xml:space="preserve">Przegląd badań (głównie prac anglojęzycznych) oraz prezentację różnych definicji stereotypu można znaleźć w książce A. Kapiszewskiego. </w:t>
      </w:r>
      <w:r>
        <w:rPr>
          <w:rStyle w:val="StopkaTimesNewRoman"/>
          <w:color w:val="000000"/>
        </w:rPr>
        <w:t>Stereotyp Amerykanów polskiego pochodzenia,</w:t>
      </w:r>
      <w:r>
        <w:rPr>
          <w:rStyle w:val="StopkaZnak1"/>
          <w:color w:val="000000"/>
        </w:rPr>
        <w:t xml:space="preserve"> Wroc</w:t>
      </w:r>
      <w:r>
        <w:rPr>
          <w:rStyle w:val="StopkaZnak1"/>
          <w:color w:val="000000"/>
        </w:rPr>
        <w:softHyphen/>
        <w:t xml:space="preserve">ław 1978. Również </w:t>
      </w:r>
      <w:r>
        <w:rPr>
          <w:rStyle w:val="StopkaZnak1"/>
          <w:color w:val="000000"/>
        </w:rPr>
        <w:t>szczegółową analizę istniejących w literaturze przedmiotu teorii stereotypu za</w:t>
      </w:r>
      <w:r>
        <w:rPr>
          <w:rStyle w:val="StopkaZnak1"/>
          <w:color w:val="000000"/>
        </w:rPr>
        <w:softHyphen/>
        <w:t xml:space="preserve">mieścił A Schaff w książce </w:t>
      </w:r>
      <w:r>
        <w:rPr>
          <w:rStyle w:val="StopkaTimesNewRoman"/>
          <w:color w:val="000000"/>
        </w:rPr>
        <w:t>Stereotypy a działanie ludzkie,</w:t>
      </w:r>
      <w:r>
        <w:rPr>
          <w:rStyle w:val="StopkaZnak1"/>
          <w:color w:val="000000"/>
        </w:rPr>
        <w:t xml:space="preserve"> Warszawa 1985.</w:t>
      </w:r>
    </w:p>
  </w:footnote>
  <w:footnote w:id="25">
    <w:p w:rsidR="00000000" w:rsidRDefault="00DF1A6B">
      <w:pPr>
        <w:pStyle w:val="Stopka20"/>
        <w:shd w:val="clear" w:color="auto" w:fill="auto"/>
        <w:tabs>
          <w:tab w:val="left" w:pos="534"/>
        </w:tabs>
        <w:spacing w:line="252" w:lineRule="exact"/>
        <w:ind w:firstLine="440"/>
      </w:pPr>
      <w:r>
        <w:rPr>
          <w:rStyle w:val="Stopka2Tahoma"/>
          <w:i w:val="0"/>
          <w:iCs w:val="0"/>
          <w:color w:val="000000"/>
          <w:vertAlign w:val="superscript"/>
        </w:rPr>
        <w:footnoteRef/>
      </w:r>
      <w:r>
        <w:rPr>
          <w:rStyle w:val="Stopka2Tahoma"/>
          <w:i w:val="0"/>
          <w:iCs w:val="0"/>
          <w:color w:val="000000"/>
        </w:rPr>
        <w:tab/>
        <w:t xml:space="preserve">J. Chałasiński. </w:t>
      </w:r>
      <w:r>
        <w:rPr>
          <w:rStyle w:val="Stopka2"/>
          <w:i/>
          <w:iCs/>
          <w:color w:val="000000"/>
        </w:rPr>
        <w:t>Antagonizm polsko-niemiecki w osadzie fabrycznej „Kopalnia" na Górnym Śląs</w:t>
      </w:r>
      <w:r>
        <w:rPr>
          <w:rStyle w:val="Stopka2"/>
          <w:i/>
          <w:iCs/>
          <w:color w:val="000000"/>
        </w:rPr>
        <w:softHyphen/>
        <w:t>ku,</w:t>
      </w:r>
      <w:r>
        <w:rPr>
          <w:rStyle w:val="Stopka2Tahoma"/>
          <w:i w:val="0"/>
          <w:iCs w:val="0"/>
          <w:color w:val="000000"/>
        </w:rPr>
        <w:t xml:space="preserve"> „Przegląd Socjologiczny**</w:t>
      </w:r>
      <w:r>
        <w:rPr>
          <w:rStyle w:val="Stopka2Tahoma"/>
          <w:i w:val="0"/>
          <w:iCs w:val="0"/>
          <w:color w:val="000000"/>
        </w:rPr>
        <w:t xml:space="preserve"> III, 1935, z. 1-2, s. 146-279.</w:t>
      </w:r>
    </w:p>
  </w:footnote>
  <w:footnote w:id="26">
    <w:p w:rsidR="00000000" w:rsidRDefault="00DF1A6B">
      <w:pPr>
        <w:pStyle w:val="Stopka"/>
        <w:shd w:val="clear" w:color="auto" w:fill="auto"/>
        <w:tabs>
          <w:tab w:val="left" w:pos="564"/>
        </w:tabs>
        <w:spacing w:line="252" w:lineRule="exact"/>
        <w:ind w:firstLine="420"/>
      </w:pPr>
      <w:r>
        <w:rPr>
          <w:rStyle w:val="StopkaZnak1"/>
          <w:color w:val="000000"/>
          <w:vertAlign w:val="superscript"/>
        </w:rPr>
        <w:footnoteRef/>
      </w:r>
      <w:r>
        <w:rPr>
          <w:rStyle w:val="StopkaZnak1"/>
          <w:color w:val="000000"/>
        </w:rPr>
        <w:tab/>
        <w:t xml:space="preserve">M.in.: S. Nowakowski. </w:t>
      </w:r>
      <w:r>
        <w:rPr>
          <w:rStyle w:val="StopkaTimesNewRoman"/>
          <w:color w:val="000000"/>
        </w:rPr>
        <w:t>Adaptacja ludności napływowej na Śląsku Opolskim</w:t>
      </w:r>
      <w:r>
        <w:rPr>
          <w:rStyle w:val="StopkaZnak1"/>
          <w:color w:val="000000"/>
        </w:rPr>
        <w:t xml:space="preserve">. Poznań 1957; W. Markiewicz, </w:t>
      </w:r>
      <w:r>
        <w:rPr>
          <w:rStyle w:val="StopkaTimesNewRoman"/>
          <w:color w:val="000000"/>
        </w:rPr>
        <w:t>Przeobrażenia świadomości narodowej reemigrantów polskich z Francji</w:t>
      </w:r>
      <w:r>
        <w:rPr>
          <w:rStyle w:val="StopkaZnak1"/>
          <w:color w:val="000000"/>
        </w:rPr>
        <w:t>, Poznań 1960; A. Kłoskowska</w:t>
      </w:r>
      <w:r>
        <w:rPr>
          <w:rStyle w:val="StopkaZnak1"/>
          <w:color w:val="000000"/>
        </w:rPr>
        <w:t xml:space="preserve">. </w:t>
      </w:r>
      <w:r>
        <w:rPr>
          <w:rStyle w:val="StopkaTimesNewRoman"/>
          <w:color w:val="000000"/>
        </w:rPr>
        <w:t>Wyobrażenia i postawy etniczne dzieci szkól opolskich</w:t>
      </w:r>
      <w:r>
        <w:rPr>
          <w:rStyle w:val="StopkaZnak1"/>
          <w:color w:val="000000"/>
        </w:rPr>
        <w:t xml:space="preserve">, „Przegląd Socjologiczny** II, 1961, s. 64-86; A. Siciński, </w:t>
      </w:r>
      <w:r>
        <w:rPr>
          <w:rStyle w:val="StopkaTimesNewRoman"/>
          <w:color w:val="000000"/>
        </w:rPr>
        <w:t>Stereotypy krajów, narodów i mężów stanu,</w:t>
      </w:r>
      <w:r>
        <w:rPr>
          <w:rStyle w:val="StopkaZnak1"/>
          <w:color w:val="000000"/>
        </w:rPr>
        <w:t xml:space="preserve"> „Kultura i Społeczeństwo**, 1967. R. XI. nr 2, s. 193-201; A. Sosnowski i J. Walkowiak. </w:t>
      </w:r>
      <w:r>
        <w:rPr>
          <w:rStyle w:val="StopkaTimesNewRoman"/>
          <w:color w:val="000000"/>
        </w:rPr>
        <w:t>Kierunki b</w:t>
      </w:r>
      <w:r>
        <w:rPr>
          <w:rStyle w:val="StopkaTimesNewRoman"/>
          <w:color w:val="000000"/>
        </w:rPr>
        <w:t>adań i rozważań nad stereoty</w:t>
      </w:r>
      <w:r>
        <w:rPr>
          <w:rStyle w:val="StopkaTimesNewRoman"/>
          <w:color w:val="000000"/>
        </w:rPr>
        <w:softHyphen/>
        <w:t>pami w polskiej socjologii,</w:t>
      </w:r>
      <w:r>
        <w:rPr>
          <w:rStyle w:val="StopkaZnak1"/>
          <w:color w:val="000000"/>
        </w:rPr>
        <w:t xml:space="preserve"> „Ruch Prawniczy, Ekonomiczny i Socjologiczny**, 1979, nr 2. s. </w:t>
      </w:r>
      <w:r>
        <w:rPr>
          <w:rStyle w:val="StopkaTimesNewRoman"/>
          <w:color w:val="000000"/>
        </w:rPr>
        <w:t xml:space="preserve">201-227: </w:t>
      </w:r>
      <w:r>
        <w:rPr>
          <w:rStyle w:val="StopkaZnak1"/>
          <w:color w:val="000000"/>
        </w:rPr>
        <w:t xml:space="preserve">A. Schaff, </w:t>
      </w:r>
      <w:r>
        <w:rPr>
          <w:rStyle w:val="StopkaTimesNewRoman"/>
          <w:color w:val="000000"/>
        </w:rPr>
        <w:t>op. cii.</w:t>
      </w:r>
    </w:p>
  </w:footnote>
  <w:footnote w:id="27">
    <w:p w:rsidR="00000000" w:rsidRDefault="00DF1A6B">
      <w:pPr>
        <w:pStyle w:val="Stopka"/>
        <w:shd w:val="clear" w:color="auto" w:fill="auto"/>
        <w:tabs>
          <w:tab w:val="left" w:pos="552"/>
        </w:tabs>
        <w:spacing w:line="258" w:lineRule="exact"/>
        <w:ind w:firstLine="440"/>
        <w:jc w:val="left"/>
      </w:pPr>
      <w:r>
        <w:rPr>
          <w:rStyle w:val="StopkaZnak1"/>
          <w:color w:val="000000"/>
          <w:vertAlign w:val="superscript"/>
        </w:rPr>
        <w:footnoteRef/>
      </w:r>
      <w:r>
        <w:rPr>
          <w:rStyle w:val="StopkaZnak1"/>
          <w:color w:val="000000"/>
        </w:rPr>
        <w:tab/>
        <w:t xml:space="preserve">W. Pisarek, </w:t>
      </w:r>
      <w:r>
        <w:rPr>
          <w:rStyle w:val="StopkaTimesNewRoman"/>
          <w:color w:val="000000"/>
        </w:rPr>
        <w:t>Wyobrażenia o polskich typach regionalnych</w:t>
      </w:r>
      <w:r>
        <w:rPr>
          <w:rStyle w:val="StopkaZnak1"/>
          <w:color w:val="000000"/>
        </w:rPr>
        <w:t>, „Zeszyt</w:t>
      </w:r>
      <w:r>
        <w:rPr>
          <w:rStyle w:val="StopkaZnak1"/>
          <w:color w:val="000000"/>
        </w:rPr>
        <w:t xml:space="preserve">y Prasoznawcze**, Kraków 1975. R. XVI. nr </w:t>
      </w:r>
      <w:r>
        <w:rPr>
          <w:rStyle w:val="StopkaOdstpy2pt"/>
          <w:color w:val="000000"/>
        </w:rPr>
        <w:t>l.s.</w:t>
      </w:r>
      <w:r>
        <w:rPr>
          <w:rStyle w:val="StopkaZnak1"/>
          <w:color w:val="000000"/>
        </w:rPr>
        <w:t xml:space="preserve"> 73-78.</w:t>
      </w:r>
    </w:p>
  </w:footnote>
  <w:footnote w:id="28">
    <w:p w:rsidR="00000000" w:rsidRDefault="00DF1A6B">
      <w:pPr>
        <w:pStyle w:val="Stopka"/>
        <w:numPr>
          <w:ilvl w:val="0"/>
          <w:numId w:val="1"/>
        </w:numPr>
        <w:shd w:val="clear" w:color="auto" w:fill="auto"/>
        <w:tabs>
          <w:tab w:val="left" w:pos="546"/>
        </w:tabs>
        <w:spacing w:line="240" w:lineRule="exact"/>
        <w:ind w:firstLine="420"/>
        <w:jc w:val="left"/>
      </w:pPr>
      <w:r>
        <w:rPr>
          <w:rStyle w:val="StopkaZnak1"/>
          <w:color w:val="000000"/>
        </w:rPr>
        <w:t xml:space="preserve">K. Pisarkowa, </w:t>
      </w:r>
      <w:r>
        <w:rPr>
          <w:rStyle w:val="StopkaTimesNewRoman"/>
          <w:color w:val="000000"/>
        </w:rPr>
        <w:t>Konotacja semantyczna nazw narodowości,</w:t>
      </w:r>
      <w:r>
        <w:rPr>
          <w:rStyle w:val="StopkaZnak1"/>
          <w:color w:val="000000"/>
        </w:rPr>
        <w:t xml:space="preserve"> „Zeszyty Prasoznawcze” 1976, z. I. s. 5-26.</w:t>
      </w:r>
    </w:p>
  </w:footnote>
  <w:footnote w:id="29">
    <w:p w:rsidR="00000000" w:rsidRDefault="00DF1A6B">
      <w:pPr>
        <w:pStyle w:val="Stopka"/>
        <w:shd w:val="clear" w:color="auto" w:fill="auto"/>
        <w:spacing w:line="220" w:lineRule="exact"/>
        <w:ind w:left="420"/>
        <w:jc w:val="left"/>
      </w:pPr>
      <w:r>
        <w:rPr>
          <w:rStyle w:val="StopkaZnak1"/>
          <w:color w:val="000000"/>
          <w:vertAlign w:val="superscript"/>
        </w:rPr>
        <w:footnoteRef/>
      </w:r>
      <w:r>
        <w:rPr>
          <w:rStyle w:val="StopkaZnak1"/>
          <w:color w:val="000000"/>
        </w:rPr>
        <w:t xml:space="preserve"> K. Pisarkowa. </w:t>
      </w:r>
      <w:r>
        <w:rPr>
          <w:rStyle w:val="StopkaTimesNewRoman"/>
          <w:color w:val="000000"/>
        </w:rPr>
        <w:t>op. cii.,</w:t>
      </w:r>
      <w:r>
        <w:rPr>
          <w:rStyle w:val="StopkaZnak1"/>
          <w:color w:val="000000"/>
        </w:rPr>
        <w:t xml:space="preserve"> s. 6.</w:t>
      </w:r>
    </w:p>
  </w:footnote>
  <w:footnote w:id="30">
    <w:p w:rsidR="00000000" w:rsidRDefault="00DF1A6B">
      <w:pPr>
        <w:pStyle w:val="Stopka"/>
        <w:numPr>
          <w:ilvl w:val="0"/>
          <w:numId w:val="2"/>
        </w:numPr>
        <w:shd w:val="clear" w:color="auto" w:fill="auto"/>
        <w:tabs>
          <w:tab w:val="left" w:pos="510"/>
        </w:tabs>
        <w:spacing w:line="240" w:lineRule="exact"/>
        <w:ind w:firstLine="420"/>
        <w:jc w:val="left"/>
      </w:pPr>
      <w:r>
        <w:rPr>
          <w:rStyle w:val="StopkaTimesNewRoman"/>
          <w:color w:val="000000"/>
        </w:rPr>
        <w:t>Słownik ludowych stereotypów językowych. Zeszyt próbny.</w:t>
      </w:r>
      <w:r>
        <w:rPr>
          <w:rStyle w:val="StopkaZnak1"/>
          <w:color w:val="000000"/>
        </w:rPr>
        <w:t xml:space="preserve"> Oprac, zespól pod kier. naukowym </w:t>
      </w:r>
      <w:r>
        <w:rPr>
          <w:rStyle w:val="StopkaTimesNewRoman"/>
          <w:color w:val="000000"/>
        </w:rPr>
        <w:t xml:space="preserve">i. </w:t>
      </w:r>
      <w:r>
        <w:rPr>
          <w:rStyle w:val="StopkaZnak1"/>
          <w:color w:val="000000"/>
        </w:rPr>
        <w:t xml:space="preserve">Barlmińskiego. </w:t>
      </w:r>
      <w:r>
        <w:rPr>
          <w:rStyle w:val="StopkaZnak1"/>
          <w:color w:val="000000"/>
          <w:lang w:val="de-DE" w:eastAsia="de-DE"/>
        </w:rPr>
        <w:t>Wroc</w:t>
      </w:r>
      <w:r>
        <w:rPr>
          <w:rStyle w:val="StopkaZnak1"/>
          <w:color w:val="000000"/>
        </w:rPr>
        <w:t>ł</w:t>
      </w:r>
      <w:r>
        <w:rPr>
          <w:rStyle w:val="StopkaZnak1"/>
          <w:color w:val="000000"/>
          <w:lang w:val="de-DE" w:eastAsia="de-DE"/>
        </w:rPr>
        <w:t xml:space="preserve">aw </w:t>
      </w:r>
      <w:r>
        <w:rPr>
          <w:rStyle w:val="StopkaZnak1"/>
          <w:color w:val="000000"/>
        </w:rPr>
        <w:t>1980.</w:t>
      </w:r>
    </w:p>
  </w:footnote>
  <w:footnote w:id="31">
    <w:p w:rsidR="00000000" w:rsidRDefault="00DF1A6B">
      <w:pPr>
        <w:pStyle w:val="Stopka20"/>
        <w:numPr>
          <w:ilvl w:val="0"/>
          <w:numId w:val="3"/>
        </w:numPr>
        <w:shd w:val="clear" w:color="auto" w:fill="auto"/>
        <w:tabs>
          <w:tab w:val="left" w:pos="558"/>
        </w:tabs>
        <w:spacing w:line="240" w:lineRule="exact"/>
        <w:ind w:firstLine="420"/>
      </w:pPr>
      <w:r>
        <w:rPr>
          <w:rStyle w:val="Stopka2Tahoma"/>
          <w:i w:val="0"/>
          <w:iCs w:val="0"/>
          <w:color w:val="000000"/>
        </w:rPr>
        <w:t xml:space="preserve">J. Bartmiński. </w:t>
      </w:r>
      <w:r>
        <w:rPr>
          <w:rStyle w:val="Stopka2"/>
          <w:i/>
          <w:iCs/>
          <w:color w:val="000000"/>
        </w:rPr>
        <w:t>Stereotypy jako przedmiot lingwistyki,</w:t>
      </w:r>
      <w:r>
        <w:rPr>
          <w:rStyle w:val="Stopka2Tahoma"/>
          <w:i w:val="0"/>
          <w:iCs w:val="0"/>
          <w:color w:val="000000"/>
        </w:rPr>
        <w:t xml:space="preserve"> (w:| </w:t>
      </w:r>
      <w:r>
        <w:rPr>
          <w:rStyle w:val="Stopka2"/>
          <w:i/>
          <w:iCs/>
          <w:color w:val="000000"/>
        </w:rPr>
        <w:t>Z problemów frazeologii polskiej i słowiańskiej,</w:t>
      </w:r>
      <w:r>
        <w:rPr>
          <w:rStyle w:val="Stopka2Tahoma"/>
          <w:i w:val="0"/>
          <w:iCs w:val="0"/>
          <w:color w:val="000000"/>
        </w:rPr>
        <w:t xml:space="preserve"> l. III, </w:t>
      </w:r>
      <w:r>
        <w:rPr>
          <w:rStyle w:val="Stopka2Tahoma"/>
          <w:i w:val="0"/>
          <w:iCs w:val="0"/>
          <w:color w:val="000000"/>
          <w:lang w:val="de-DE" w:eastAsia="de-DE"/>
        </w:rPr>
        <w:t>Wroc</w:t>
      </w:r>
      <w:r>
        <w:rPr>
          <w:rStyle w:val="Stopka2Tahoma"/>
          <w:i w:val="0"/>
          <w:iCs w:val="0"/>
          <w:color w:val="000000"/>
        </w:rPr>
        <w:t>ł</w:t>
      </w:r>
      <w:r>
        <w:rPr>
          <w:rStyle w:val="Stopka2Tahoma"/>
          <w:i w:val="0"/>
          <w:iCs w:val="0"/>
          <w:color w:val="000000"/>
          <w:lang w:val="de-DE" w:eastAsia="de-DE"/>
        </w:rPr>
        <w:t xml:space="preserve">aw </w:t>
      </w:r>
      <w:r>
        <w:rPr>
          <w:rStyle w:val="Stopka2Tahoma"/>
          <w:i w:val="0"/>
          <w:iCs w:val="0"/>
          <w:color w:val="000000"/>
        </w:rPr>
        <w:t>1985, s. 51.</w:t>
      </w:r>
    </w:p>
  </w:footnote>
  <w:footnote w:id="32">
    <w:p w:rsidR="00000000" w:rsidRDefault="00DF1A6B">
      <w:pPr>
        <w:pStyle w:val="Stopka"/>
        <w:shd w:val="clear" w:color="auto" w:fill="auto"/>
        <w:tabs>
          <w:tab w:val="left" w:pos="594"/>
        </w:tabs>
        <w:spacing w:line="240" w:lineRule="exact"/>
        <w:ind w:firstLine="440"/>
        <w:jc w:val="left"/>
      </w:pPr>
      <w:r>
        <w:rPr>
          <w:rStyle w:val="StopkaZnak1"/>
          <w:color w:val="000000"/>
          <w:vertAlign w:val="superscript"/>
        </w:rPr>
        <w:footnoteRef/>
      </w:r>
      <w:r>
        <w:rPr>
          <w:rStyle w:val="StopkaZnak1"/>
          <w:color w:val="000000"/>
        </w:rPr>
        <w:tab/>
        <w:t xml:space="preserve">Szczególnie dużo uwagi funkcji pragmatycznej stereotypu poświecił A. Schaff w książce </w:t>
      </w:r>
      <w:r>
        <w:rPr>
          <w:rStyle w:val="StopkaTimesNewRoman"/>
          <w:color w:val="000000"/>
        </w:rPr>
        <w:t>Stere</w:t>
      </w:r>
      <w:r>
        <w:rPr>
          <w:rStyle w:val="StopkaTimesNewRoman"/>
          <w:color w:val="000000"/>
        </w:rPr>
        <w:softHyphen/>
        <w:t>otypy a działanie</w:t>
      </w:r>
      <w:r>
        <w:rPr>
          <w:rStyle w:val="StopkaTimesNewRoman"/>
          <w:color w:val="000000"/>
        </w:rPr>
        <w:t xml:space="preserve"> ludzkie, </w:t>
      </w:r>
      <w:r>
        <w:rPr>
          <w:rStyle w:val="StopkaTimesNewRoman"/>
          <w:color w:val="000000"/>
          <w:lang w:val="cs-CZ" w:eastAsia="cs-CZ"/>
        </w:rPr>
        <w:t xml:space="preserve">op. </w:t>
      </w:r>
      <w:r>
        <w:rPr>
          <w:rStyle w:val="StopkaTimesNewRoman"/>
          <w:color w:val="000000"/>
        </w:rPr>
        <w:t>cit..</w:t>
      </w:r>
    </w:p>
  </w:footnote>
  <w:footnote w:id="33">
    <w:p w:rsidR="00000000" w:rsidRDefault="00DF1A6B">
      <w:pPr>
        <w:pStyle w:val="Stopka"/>
        <w:shd w:val="clear" w:color="auto" w:fill="auto"/>
        <w:tabs>
          <w:tab w:val="left" w:pos="618"/>
        </w:tabs>
        <w:ind w:firstLine="440"/>
        <w:jc w:val="left"/>
      </w:pPr>
      <w:r>
        <w:rPr>
          <w:rStyle w:val="StopkaZnak1"/>
          <w:color w:val="000000"/>
          <w:vertAlign w:val="superscript"/>
        </w:rPr>
        <w:footnoteRef/>
      </w:r>
      <w:r>
        <w:rPr>
          <w:rStyle w:val="StopkaZnak1"/>
          <w:color w:val="000000"/>
        </w:rPr>
        <w:tab/>
        <w:t xml:space="preserve">L. </w:t>
      </w:r>
      <w:r>
        <w:rPr>
          <w:rStyle w:val="StopkaZnak1"/>
          <w:color w:val="000000"/>
          <w:lang w:val="de-DE" w:eastAsia="de-DE"/>
        </w:rPr>
        <w:t xml:space="preserve">Jordanskaja. </w:t>
      </w:r>
      <w:r>
        <w:rPr>
          <w:rStyle w:val="StopkaZnak1"/>
          <w:color w:val="000000"/>
        </w:rPr>
        <w:t xml:space="preserve">J. Mielczuk, </w:t>
      </w:r>
      <w:r>
        <w:rPr>
          <w:rStyle w:val="StopkaTimesNewRoman"/>
          <w:color w:val="000000"/>
        </w:rPr>
        <w:t>Konotacja w semantyce lingwistycznej i leksykografii,</w:t>
      </w:r>
      <w:r>
        <w:rPr>
          <w:rStyle w:val="StopkaZnak1"/>
          <w:color w:val="000000"/>
        </w:rPr>
        <w:t xml:space="preserve"> |w:J </w:t>
      </w:r>
      <w:r>
        <w:rPr>
          <w:rStyle w:val="StopkaTimesNewRoman"/>
          <w:color w:val="000000"/>
        </w:rPr>
        <w:t>Kono</w:t>
      </w:r>
      <w:r>
        <w:rPr>
          <w:rStyle w:val="StopkaTimesNewRoman"/>
          <w:color w:val="000000"/>
        </w:rPr>
        <w:softHyphen/>
        <w:t>tacje,</w:t>
      </w:r>
      <w:r>
        <w:rPr>
          <w:rStyle w:val="StopkaZnak1"/>
          <w:color w:val="000000"/>
        </w:rPr>
        <w:t xml:space="preserve"> Lublin 1988, praca zbiorowa pod red. j. Bartmińskiego, s. 17.</w:t>
      </w:r>
    </w:p>
  </w:footnote>
  <w:footnote w:id="34">
    <w:p w:rsidR="00000000" w:rsidRDefault="00DF1A6B">
      <w:pPr>
        <w:pStyle w:val="Stopka"/>
        <w:shd w:val="clear" w:color="auto" w:fill="auto"/>
        <w:tabs>
          <w:tab w:val="left" w:pos="656"/>
        </w:tabs>
        <w:spacing w:line="220" w:lineRule="exact"/>
        <w:ind w:left="440"/>
      </w:pPr>
      <w:r>
        <w:rPr>
          <w:rStyle w:val="StopkaZnak1"/>
          <w:color w:val="000000"/>
          <w:vertAlign w:val="superscript"/>
        </w:rPr>
        <w:footnoteRef/>
      </w:r>
      <w:r>
        <w:rPr>
          <w:rStyle w:val="StopkaZnak1"/>
          <w:color w:val="000000"/>
        </w:rPr>
        <w:tab/>
        <w:t xml:space="preserve">K. </w:t>
      </w:r>
      <w:r>
        <w:rPr>
          <w:rStyle w:val="StopkaZnak1"/>
          <w:color w:val="000000"/>
        </w:rPr>
        <w:t xml:space="preserve">Pisarkowa. </w:t>
      </w:r>
      <w:r>
        <w:rPr>
          <w:rStyle w:val="StopkaTimesNewRoman"/>
          <w:color w:val="000000"/>
          <w:lang w:val="cs-CZ" w:eastAsia="cs-CZ"/>
        </w:rPr>
        <w:t xml:space="preserve">op. </w:t>
      </w:r>
      <w:r>
        <w:rPr>
          <w:rStyle w:val="StopkaTimesNewRoman"/>
          <w:color w:val="000000"/>
        </w:rPr>
        <w:t>cit</w:t>
      </w:r>
      <w:r>
        <w:rPr>
          <w:rStyle w:val="StopkaZnak1"/>
          <w:color w:val="000000"/>
        </w:rPr>
        <w:t>., t. 5.</w:t>
      </w:r>
    </w:p>
  </w:footnote>
  <w:footnote w:id="35">
    <w:p w:rsidR="00000000" w:rsidRDefault="00DF1A6B">
      <w:pPr>
        <w:pStyle w:val="Stopka"/>
        <w:shd w:val="clear" w:color="auto" w:fill="auto"/>
        <w:spacing w:line="252" w:lineRule="exact"/>
        <w:ind w:firstLine="440"/>
      </w:pPr>
      <w:r>
        <w:rPr>
          <w:rStyle w:val="StopkaZnak1"/>
          <w:color w:val="000000"/>
          <w:vertAlign w:val="superscript"/>
        </w:rPr>
        <w:footnoteRef/>
      </w:r>
      <w:r>
        <w:rPr>
          <w:rStyle w:val="StopkaZnak1"/>
          <w:color w:val="000000"/>
        </w:rPr>
        <w:t xml:space="preserve"> S. B. Linde. </w:t>
      </w:r>
      <w:r>
        <w:rPr>
          <w:rStyle w:val="StopkaTimesNewRoman"/>
          <w:color w:val="000000"/>
        </w:rPr>
        <w:t>Słownik języka polskiego,</w:t>
      </w:r>
      <w:r>
        <w:rPr>
          <w:rStyle w:val="StopkaZnak1"/>
          <w:color w:val="000000"/>
        </w:rPr>
        <w:t xml:space="preserve"> Warszawa 1807-1814. </w:t>
      </w:r>
      <w:r>
        <w:rPr>
          <w:rStyle w:val="StopkaTimesNewRoman1"/>
          <w:color w:val="000000"/>
        </w:rPr>
        <w:t>(SL):</w:t>
      </w:r>
      <w:r>
        <w:rPr>
          <w:rStyle w:val="StopkaTimesNewRoman"/>
          <w:color w:val="000000"/>
        </w:rPr>
        <w:t xml:space="preserve"> Słownik języka polskiego, </w:t>
      </w:r>
      <w:r>
        <w:rPr>
          <w:rStyle w:val="StopkaZnak1"/>
          <w:color w:val="000000"/>
        </w:rPr>
        <w:t xml:space="preserve">pod red. A. Zdanowicza. M. B. Szyszki. J. Filipowicza i </w:t>
      </w:r>
      <w:r>
        <w:rPr>
          <w:rStyle w:val="StopkaZnak1"/>
          <w:color w:val="000000"/>
          <w:lang w:val="en-US" w:eastAsia="en-US"/>
        </w:rPr>
        <w:t xml:space="preserve">in.. </w:t>
      </w:r>
      <w:r>
        <w:rPr>
          <w:rStyle w:val="StopkaZnak1"/>
          <w:color w:val="000000"/>
        </w:rPr>
        <w:t xml:space="preserve">Wilno 1861 (SWiL); J. Karłowicz. A. Kryński, W. Niedźwiedzki. </w:t>
      </w:r>
      <w:r>
        <w:rPr>
          <w:rStyle w:val="StopkaTimesNewRoman"/>
          <w:color w:val="000000"/>
        </w:rPr>
        <w:t>Słownik ję</w:t>
      </w:r>
      <w:r>
        <w:rPr>
          <w:rStyle w:val="StopkaTimesNewRoman"/>
          <w:color w:val="000000"/>
        </w:rPr>
        <w:t>zyka polskiego.</w:t>
      </w:r>
      <w:r>
        <w:rPr>
          <w:rStyle w:val="StopkaZnak1"/>
          <w:color w:val="000000"/>
        </w:rPr>
        <w:t xml:space="preserve"> Warszawa 1900-1927, (SW); </w:t>
      </w:r>
      <w:r>
        <w:rPr>
          <w:rStyle w:val="StopkaTimesNewRoman"/>
          <w:color w:val="000000"/>
        </w:rPr>
        <w:t>Słownik języka polskiego.</w:t>
      </w:r>
      <w:r>
        <w:rPr>
          <w:rStyle w:val="StopkaZnak1"/>
          <w:color w:val="000000"/>
        </w:rPr>
        <w:t xml:space="preserve"> Red. nacz. Witold Doroszewski. Warszawa 1958-1969. (SJPDor.).</w:t>
      </w:r>
    </w:p>
  </w:footnote>
  <w:footnote w:id="36">
    <w:p w:rsidR="00000000" w:rsidRDefault="00DF1A6B">
      <w:pPr>
        <w:pStyle w:val="Stopka"/>
        <w:shd w:val="clear" w:color="auto" w:fill="auto"/>
        <w:tabs>
          <w:tab w:val="left" w:pos="630"/>
        </w:tabs>
        <w:spacing w:line="252" w:lineRule="exact"/>
        <w:ind w:firstLine="440"/>
      </w:pPr>
      <w:r>
        <w:rPr>
          <w:rStyle w:val="StopkaZnak1"/>
          <w:color w:val="000000"/>
          <w:vertAlign w:val="superscript"/>
        </w:rPr>
        <w:footnoteRef/>
      </w:r>
      <w:r>
        <w:rPr>
          <w:rStyle w:val="StopkaZnak1"/>
          <w:color w:val="000000"/>
        </w:rPr>
        <w:tab/>
        <w:t>Podobny system wartości ustalił R. Tokarski; analizując nazwy o metaforycznej cesze „czło</w:t>
      </w:r>
      <w:r>
        <w:rPr>
          <w:rStyle w:val="StopkaZnak1"/>
          <w:color w:val="000000"/>
        </w:rPr>
        <w:t xml:space="preserve">wiek malej/mniejszej wartości” </w:t>
      </w:r>
      <w:r>
        <w:rPr>
          <w:rStyle w:val="StopkaTimesNewRoman"/>
          <w:color w:val="000000"/>
        </w:rPr>
        <w:t>(Językowy obraz świata w metaforach potocznych,</w:t>
      </w:r>
      <w:r>
        <w:rPr>
          <w:rStyle w:val="StopkaZnak1"/>
          <w:color w:val="000000"/>
        </w:rPr>
        <w:t xml:space="preserve"> |w:| </w:t>
      </w:r>
      <w:r>
        <w:rPr>
          <w:rStyle w:val="StopkaTimesNewRoman"/>
          <w:color w:val="000000"/>
        </w:rPr>
        <w:t>Językowy obraz świata,</w:t>
      </w:r>
      <w:r>
        <w:rPr>
          <w:rStyle w:val="StopkaZnak1"/>
          <w:color w:val="000000"/>
        </w:rPr>
        <w:t xml:space="preserve"> pod red. J. Bartmińskiego. Lublin 1990. s. 69-86.</w:t>
      </w:r>
    </w:p>
  </w:footnote>
  <w:footnote w:id="37">
    <w:p w:rsidR="00000000" w:rsidRDefault="00DF1A6B">
      <w:pPr>
        <w:pStyle w:val="Stopka"/>
        <w:shd w:val="clear" w:color="auto" w:fill="auto"/>
        <w:tabs>
          <w:tab w:val="left" w:pos="662"/>
        </w:tabs>
        <w:spacing w:line="220" w:lineRule="exact"/>
        <w:ind w:left="440"/>
      </w:pPr>
      <w:r>
        <w:rPr>
          <w:rStyle w:val="StopkaZnak1"/>
          <w:color w:val="000000"/>
          <w:vertAlign w:val="superscript"/>
        </w:rPr>
        <w:footnoteRef/>
      </w:r>
      <w:r>
        <w:rPr>
          <w:rStyle w:val="StopkaZnak1"/>
          <w:color w:val="000000"/>
        </w:rPr>
        <w:tab/>
        <w:t xml:space="preserve">M. Brzezina. </w:t>
      </w:r>
      <w:r>
        <w:rPr>
          <w:rStyle w:val="StopkaTimesNewRoman"/>
          <w:color w:val="000000"/>
        </w:rPr>
        <w:t>Polszczyzna Żydów,</w:t>
      </w:r>
      <w:r>
        <w:rPr>
          <w:rStyle w:val="StopkaZnak1"/>
          <w:color w:val="000000"/>
        </w:rPr>
        <w:t xml:space="preserve"> Kraków 1986. s. 83-97;</w:t>
      </w:r>
    </w:p>
  </w:footnote>
  <w:footnote w:id="38">
    <w:p w:rsidR="00000000" w:rsidRDefault="00DF1A6B">
      <w:pPr>
        <w:pStyle w:val="Stopka"/>
        <w:shd w:val="clear" w:color="auto" w:fill="auto"/>
        <w:tabs>
          <w:tab w:val="left" w:pos="642"/>
        </w:tabs>
        <w:spacing w:line="252" w:lineRule="exact"/>
        <w:ind w:firstLine="440"/>
      </w:pPr>
      <w:r>
        <w:rPr>
          <w:rStyle w:val="StopkaZnak1"/>
          <w:color w:val="000000"/>
          <w:vertAlign w:val="superscript"/>
        </w:rPr>
        <w:footnoteRef/>
      </w:r>
      <w:r>
        <w:rPr>
          <w:rStyle w:val="StopkaZnak1"/>
          <w:color w:val="000000"/>
        </w:rPr>
        <w:tab/>
        <w:t>Ankietowe badania</w:t>
      </w:r>
      <w:r>
        <w:rPr>
          <w:rStyle w:val="StopkaZnak1"/>
          <w:color w:val="000000"/>
        </w:rPr>
        <w:t xml:space="preserve"> K. Pisarkowej dowiodły, że współcześnie konotaja semantyczna nazwy et</w:t>
      </w:r>
      <w:r>
        <w:rPr>
          <w:rStyle w:val="StopkaZnak1"/>
          <w:color w:val="000000"/>
        </w:rPr>
        <w:softHyphen/>
        <w:t xml:space="preserve">nicznej Żyd skurczyła się (K. Pisarkowa. </w:t>
      </w:r>
      <w:r>
        <w:rPr>
          <w:rStyle w:val="StopkaTimesNewRoman"/>
          <w:color w:val="000000"/>
        </w:rPr>
        <w:t>op. cii</w:t>
      </w:r>
      <w:r>
        <w:rPr>
          <w:rStyle w:val="StopkaZnak1"/>
          <w:color w:val="000000"/>
        </w:rPr>
        <w:t>.. s. 16). Natomiast przeprowadzone przez A. Całą w latach 1975, 1976 i 1984 rozmowy — wywiady z mieszkańcami wsi i miasteczek Polski wsc</w:t>
      </w:r>
      <w:r>
        <w:rPr>
          <w:rStyle w:val="StopkaZnak1"/>
          <w:color w:val="000000"/>
        </w:rPr>
        <w:t xml:space="preserve">hodniej pokazują, jak żywy jest jeszcze w ludowej świadomości, w kulturze tradycyjny wizerunek Żyda, jak głęboko jest on uwikłany w kulturowy kontekst (A. Cala. </w:t>
      </w:r>
      <w:r>
        <w:rPr>
          <w:rStyle w:val="StopkaTimesNewRoman"/>
          <w:color w:val="000000"/>
        </w:rPr>
        <w:t xml:space="preserve">Wizerunek Żyda w polskiej kulturze ludowej. </w:t>
      </w:r>
      <w:r>
        <w:rPr>
          <w:rStyle w:val="StopkaZnak1"/>
          <w:color w:val="000000"/>
        </w:rPr>
        <w:t>Warszawa 1988, Wyd. II bez wiedzy i zgody Autorki).</w:t>
      </w:r>
    </w:p>
  </w:footnote>
  <w:footnote w:id="39">
    <w:p w:rsidR="00000000" w:rsidRDefault="00DF1A6B">
      <w:pPr>
        <w:pStyle w:val="Stopka"/>
        <w:shd w:val="clear" w:color="auto" w:fill="auto"/>
        <w:spacing w:line="252" w:lineRule="exact"/>
        <w:ind w:firstLine="420"/>
      </w:pPr>
      <w:r>
        <w:rPr>
          <w:rStyle w:val="StopkaZnak1"/>
          <w:color w:val="000000"/>
          <w:vertAlign w:val="superscript"/>
        </w:rPr>
        <w:footnoteRef/>
      </w:r>
      <w:r>
        <w:rPr>
          <w:rStyle w:val="StopkaZnak1"/>
          <w:color w:val="000000"/>
        </w:rPr>
        <w:t xml:space="preserve"> Do znaczeń wtórnych tej nazwy etnicznej została dodana niezwykle negatywna konotacja se</w:t>
      </w:r>
      <w:r>
        <w:rPr>
          <w:rStyle w:val="StopkaZnak1"/>
          <w:color w:val="000000"/>
        </w:rPr>
        <w:softHyphen/>
        <w:t xml:space="preserve">mantyczna nazwy </w:t>
      </w:r>
      <w:r>
        <w:rPr>
          <w:rStyle w:val="StopkaTimesNewRoman"/>
          <w:color w:val="000000"/>
        </w:rPr>
        <w:t>bolszewik.</w:t>
      </w:r>
      <w:r>
        <w:rPr>
          <w:rStyle w:val="StopkaZnak1"/>
          <w:color w:val="000000"/>
        </w:rPr>
        <w:t xml:space="preserve"> Stereotyp bolszewika omawiam w osobnym artykule (maszynopis nieopubli</w:t>
      </w:r>
      <w:r>
        <w:rPr>
          <w:rStyle w:val="StopkaZnak1"/>
          <w:color w:val="000000"/>
        </w:rPr>
        <w:t>kowany).</w:t>
      </w:r>
    </w:p>
  </w:footnote>
  <w:footnote w:id="40">
    <w:p w:rsidR="00000000" w:rsidRDefault="00DF1A6B">
      <w:pPr>
        <w:pStyle w:val="Stopka"/>
        <w:shd w:val="clear" w:color="auto" w:fill="auto"/>
        <w:spacing w:line="220" w:lineRule="exact"/>
        <w:ind w:left="500"/>
        <w:jc w:val="left"/>
      </w:pPr>
      <w:r>
        <w:rPr>
          <w:rStyle w:val="StopkaZnak1"/>
          <w:color w:val="000000"/>
        </w:rPr>
        <w:t xml:space="preserve">D. Buttler. </w:t>
      </w:r>
      <w:r>
        <w:rPr>
          <w:rStyle w:val="StopkaTimesNewRoman"/>
          <w:color w:val="000000"/>
        </w:rPr>
        <w:t>Polski dowcip językowy,</w:t>
      </w:r>
      <w:r>
        <w:rPr>
          <w:rStyle w:val="StopkaZnak1"/>
          <w:color w:val="000000"/>
        </w:rPr>
        <w:t xml:space="preserve"> Warszawa 1968, s. 164</w:t>
      </w:r>
    </w:p>
  </w:footnote>
  <w:footnote w:id="41">
    <w:p w:rsidR="00000000" w:rsidRDefault="00DF1A6B">
      <w:pPr>
        <w:pStyle w:val="Stopka"/>
        <w:shd w:val="clear" w:color="auto" w:fill="auto"/>
        <w:tabs>
          <w:tab w:val="left" w:pos="532"/>
        </w:tabs>
        <w:spacing w:line="220" w:lineRule="exact"/>
        <w:ind w:left="400"/>
      </w:pPr>
      <w:r>
        <w:rPr>
          <w:rStyle w:val="StopkaTimesNewRoman"/>
          <w:color w:val="000000"/>
          <w:vertAlign w:val="superscript"/>
        </w:rPr>
        <w:footnoteRef/>
      </w:r>
      <w:r>
        <w:rPr>
          <w:rStyle w:val="StopkaZnak1"/>
          <w:color w:val="000000"/>
        </w:rPr>
        <w:tab/>
        <w:t>Jarmark rymów. III, s. 542</w:t>
      </w:r>
    </w:p>
  </w:footnote>
  <w:footnote w:id="42">
    <w:p w:rsidR="00000000" w:rsidRDefault="00DF1A6B">
      <w:pPr>
        <w:pStyle w:val="Stopka"/>
        <w:shd w:val="clear" w:color="auto" w:fill="auto"/>
        <w:tabs>
          <w:tab w:val="left" w:pos="504"/>
        </w:tabs>
        <w:spacing w:line="264" w:lineRule="exact"/>
        <w:ind w:firstLine="400"/>
        <w:jc w:val="left"/>
      </w:pPr>
      <w:r>
        <w:rPr>
          <w:rStyle w:val="StopkaZnak1"/>
          <w:color w:val="000000"/>
          <w:vertAlign w:val="superscript"/>
        </w:rPr>
        <w:footnoteRef/>
      </w:r>
      <w:r>
        <w:rPr>
          <w:rStyle w:val="StopkaZnak1"/>
          <w:color w:val="000000"/>
        </w:rPr>
        <w:tab/>
      </w:r>
      <w:r>
        <w:rPr>
          <w:rStyle w:val="StopkaZnak1"/>
          <w:color w:val="000000"/>
          <w:lang w:val="cs-CZ" w:eastAsia="cs-CZ"/>
        </w:rPr>
        <w:t>Tytu</w:t>
      </w:r>
      <w:r>
        <w:rPr>
          <w:rStyle w:val="StopkaZnak1"/>
          <w:color w:val="000000"/>
        </w:rPr>
        <w:t>ł</w:t>
      </w:r>
      <w:r>
        <w:rPr>
          <w:rStyle w:val="StopkaZnak1"/>
          <w:color w:val="000000"/>
          <w:lang w:val="cs-CZ" w:eastAsia="cs-CZ"/>
        </w:rPr>
        <w:t xml:space="preserve"> </w:t>
      </w:r>
      <w:r>
        <w:rPr>
          <w:rStyle w:val="StopkaZnak1"/>
          <w:color w:val="000000"/>
        </w:rPr>
        <w:t xml:space="preserve">Terebere nosi jeden z rozdzialików artykułu </w:t>
      </w:r>
      <w:r>
        <w:rPr>
          <w:rStyle w:val="StopkaTimesNewRoman"/>
          <w:color w:val="000000"/>
        </w:rPr>
        <w:t>W oparach absurdu</w:t>
      </w:r>
      <w:r>
        <w:rPr>
          <w:rStyle w:val="StopkaZnak1"/>
          <w:color w:val="000000"/>
        </w:rPr>
        <w:t xml:space="preserve">. „Wiadomości Literackie** 1934, nr </w:t>
      </w:r>
      <w:r>
        <w:rPr>
          <w:rStyle w:val="StopkaZnak1"/>
          <w:color w:val="000000"/>
          <w:lang w:val="ru-RU" w:eastAsia="ru-RU"/>
        </w:rPr>
        <w:t xml:space="preserve">52/53. </w:t>
      </w:r>
      <w:r>
        <w:rPr>
          <w:rStyle w:val="StopkaZnak1"/>
          <w:color w:val="000000"/>
        </w:rPr>
        <w:t>Por. T. J. przyp. 2. s. 236.</w:t>
      </w:r>
    </w:p>
  </w:footnote>
  <w:footnote w:id="43">
    <w:p w:rsidR="00000000" w:rsidRDefault="00DF1A6B">
      <w:pPr>
        <w:pStyle w:val="Stopka"/>
        <w:shd w:val="clear" w:color="auto" w:fill="auto"/>
        <w:tabs>
          <w:tab w:val="left" w:pos="556"/>
        </w:tabs>
        <w:spacing w:line="220" w:lineRule="exact"/>
        <w:ind w:left="400"/>
      </w:pPr>
      <w:r>
        <w:rPr>
          <w:rStyle w:val="StopkaZnak1"/>
          <w:color w:val="000000"/>
          <w:vertAlign w:val="superscript"/>
        </w:rPr>
        <w:footnoteRef/>
      </w:r>
      <w:r>
        <w:rPr>
          <w:rStyle w:val="StopkaZnak1"/>
          <w:color w:val="000000"/>
        </w:rPr>
        <w:tab/>
        <w:t xml:space="preserve">D. Buttler, </w:t>
      </w:r>
      <w:r>
        <w:rPr>
          <w:rStyle w:val="StopkaTimesNewRoman"/>
          <w:color w:val="000000"/>
        </w:rPr>
        <w:t>Polski..., op. cii.,</w:t>
      </w:r>
      <w:r>
        <w:rPr>
          <w:rStyle w:val="StopkaZnak1"/>
          <w:color w:val="000000"/>
        </w:rPr>
        <w:t xml:space="preserve"> i. 170.</w:t>
      </w:r>
    </w:p>
  </w:footnote>
  <w:footnote w:id="44">
    <w:p w:rsidR="00000000" w:rsidRDefault="00DF1A6B">
      <w:pPr>
        <w:pStyle w:val="Stopka"/>
        <w:shd w:val="clear" w:color="auto" w:fill="auto"/>
        <w:tabs>
          <w:tab w:val="left" w:pos="522"/>
        </w:tabs>
        <w:spacing w:line="258" w:lineRule="exact"/>
        <w:ind w:firstLine="420"/>
        <w:jc w:val="left"/>
      </w:pPr>
      <w:r>
        <w:rPr>
          <w:rStyle w:val="StopkaZnak1"/>
          <w:color w:val="000000"/>
          <w:vertAlign w:val="superscript"/>
        </w:rPr>
        <w:footnoteRef/>
      </w:r>
      <w:r>
        <w:rPr>
          <w:rStyle w:val="StopkaZnak1"/>
          <w:color w:val="000000"/>
        </w:rPr>
        <w:tab/>
        <w:t xml:space="preserve">„Postać druidessy z Męczenników </w:t>
      </w:r>
      <w:r>
        <w:rPr>
          <w:rStyle w:val="StopkaZnak1"/>
          <w:color w:val="000000"/>
          <w:lang w:val="de-DE" w:eastAsia="de-DE"/>
        </w:rPr>
        <w:t xml:space="preserve">Chateaubriand! </w:t>
      </w:r>
      <w:r>
        <w:rPr>
          <w:rStyle w:val="StopkaZnak1"/>
          <w:color w:val="000000"/>
        </w:rPr>
        <w:t>odzwierciedliła się u Krasińskiego w kapłan</w:t>
      </w:r>
      <w:r>
        <w:rPr>
          <w:rStyle w:val="StopkaZnak1"/>
          <w:color w:val="000000"/>
        </w:rPr>
        <w:softHyphen/>
        <w:t>ce Grimhildzie, matce Irydiona** Kleiner Słow. II, 316-317 SD.</w:t>
      </w:r>
    </w:p>
  </w:footnote>
  <w:footnote w:id="45">
    <w:p w:rsidR="00000000" w:rsidRDefault="00DF1A6B">
      <w:pPr>
        <w:pStyle w:val="Stopka"/>
        <w:shd w:val="clear" w:color="auto" w:fill="auto"/>
        <w:tabs>
          <w:tab w:val="left" w:pos="534"/>
        </w:tabs>
        <w:spacing w:line="252" w:lineRule="exact"/>
        <w:ind w:firstLine="400"/>
        <w:jc w:val="left"/>
      </w:pPr>
      <w:r>
        <w:rPr>
          <w:rStyle w:val="StopkaZnak1"/>
          <w:color w:val="000000"/>
          <w:vertAlign w:val="superscript"/>
        </w:rPr>
        <w:footnoteRef/>
      </w:r>
      <w:r>
        <w:rPr>
          <w:rStyle w:val="StopkaZnak1"/>
          <w:color w:val="000000"/>
        </w:rPr>
        <w:tab/>
        <w:t>„Momentalnie zawojowała towarzystwo — ta dogaressa. Spacerowała pośrodku salonu z l</w:t>
      </w:r>
      <w:r>
        <w:rPr>
          <w:rStyle w:val="StopkaZnak1"/>
          <w:color w:val="000000"/>
        </w:rPr>
        <w:t>ewą ręką opartą na biodrze, z prawą wzniesioną do góry z papierosem w palcach**. Unił. Człow. 89 SD.</w:t>
      </w:r>
    </w:p>
  </w:footnote>
  <w:footnote w:id="46">
    <w:p w:rsidR="00000000" w:rsidRDefault="00DF1A6B">
      <w:pPr>
        <w:pStyle w:val="Stopka"/>
        <w:shd w:val="clear" w:color="auto" w:fill="auto"/>
        <w:tabs>
          <w:tab w:val="left" w:pos="550"/>
        </w:tabs>
        <w:spacing w:line="180" w:lineRule="exact"/>
        <w:ind w:left="400"/>
      </w:pPr>
      <w:r>
        <w:rPr>
          <w:rStyle w:val="StopkaZnak1"/>
          <w:color w:val="000000"/>
          <w:vertAlign w:val="superscript"/>
        </w:rPr>
        <w:footnoteRef/>
      </w:r>
      <w:r>
        <w:rPr>
          <w:rStyle w:val="StopkaZnak1"/>
          <w:color w:val="000000"/>
        </w:rPr>
        <w:tab/>
        <w:t xml:space="preserve">Do Marii Pawlikowskiej, </w:t>
      </w:r>
      <w:r>
        <w:rPr>
          <w:rStyle w:val="StopkaZnak1"/>
          <w:color w:val="000000"/>
          <w:lang w:val="en-US" w:eastAsia="en-US"/>
        </w:rPr>
        <w:t xml:space="preserve">I, </w:t>
      </w:r>
      <w:r>
        <w:rPr>
          <w:rStyle w:val="StopkaZnak1"/>
          <w:color w:val="000000"/>
        </w:rPr>
        <w:t>cz. I, s. 278.</w:t>
      </w:r>
    </w:p>
  </w:footnote>
  <w:footnote w:id="47">
    <w:p w:rsidR="00000000" w:rsidRDefault="00DF1A6B">
      <w:pPr>
        <w:pStyle w:val="Stopka"/>
        <w:shd w:val="clear" w:color="auto" w:fill="auto"/>
        <w:spacing w:line="300" w:lineRule="exact"/>
        <w:ind w:left="420"/>
        <w:jc w:val="left"/>
      </w:pPr>
      <w:r>
        <w:rPr>
          <w:rStyle w:val="StopkaZnak1"/>
          <w:color w:val="000000"/>
        </w:rPr>
        <w:t>*. Por. Por. Jęz.</w:t>
      </w:r>
    </w:p>
    <w:p w:rsidR="00000000" w:rsidRDefault="00DF1A6B">
      <w:pPr>
        <w:pStyle w:val="Stopka"/>
        <w:shd w:val="clear" w:color="auto" w:fill="auto"/>
        <w:spacing w:line="300" w:lineRule="exact"/>
        <w:ind w:left="420"/>
        <w:jc w:val="left"/>
      </w:pPr>
      <w:r>
        <w:rPr>
          <w:rStyle w:val="StopkaZnak1"/>
          <w:color w:val="000000"/>
        </w:rPr>
        <w:t xml:space="preserve">* „Problemy" 1949. nr 8, i. 567. Cyut T. </w:t>
      </w:r>
      <w:r>
        <w:rPr>
          <w:rStyle w:val="StopkaTimesNewRoman"/>
          <w:color w:val="000000"/>
        </w:rPr>
        <w:t>i.</w:t>
      </w:r>
      <w:r>
        <w:rPr>
          <w:rStyle w:val="StopkaZnak1"/>
          <w:color w:val="000000"/>
        </w:rPr>
        <w:t xml:space="preserve"> przyp. 8, s. 326.</w:t>
      </w:r>
    </w:p>
  </w:footnote>
  <w:footnote w:id="48">
    <w:p w:rsidR="00000000" w:rsidRDefault="00DF1A6B">
      <w:pPr>
        <w:pStyle w:val="Stopka"/>
        <w:shd w:val="clear" w:color="auto" w:fill="auto"/>
        <w:tabs>
          <w:tab w:val="left" w:pos="662"/>
        </w:tabs>
        <w:spacing w:line="300" w:lineRule="exact"/>
        <w:ind w:left="440"/>
      </w:pPr>
      <w:r>
        <w:rPr>
          <w:rStyle w:val="StopkaZnak1"/>
          <w:color w:val="000000"/>
          <w:vertAlign w:val="superscript"/>
        </w:rPr>
        <w:footnoteRef/>
      </w:r>
      <w:r>
        <w:rPr>
          <w:rStyle w:val="StopkaZnak1"/>
          <w:color w:val="000000"/>
        </w:rPr>
        <w:tab/>
        <w:t xml:space="preserve">K. Kwaśniewska-Mżyk, </w:t>
      </w:r>
      <w:r>
        <w:rPr>
          <w:rStyle w:val="StopkaTimesNewRoman"/>
          <w:color w:val="000000"/>
        </w:rPr>
        <w:t>Od dyskoteki do artoteki,</w:t>
      </w:r>
      <w:r>
        <w:rPr>
          <w:rStyle w:val="StopkaZnak1"/>
          <w:color w:val="000000"/>
        </w:rPr>
        <w:t xml:space="preserve"> ..Trybuna Odrzańska" nr 82, II IV 78.</w:t>
      </w:r>
    </w:p>
  </w:footnote>
  <w:footnote w:id="49">
    <w:p w:rsidR="00000000" w:rsidRDefault="00DF1A6B">
      <w:pPr>
        <w:pStyle w:val="Stopka"/>
        <w:shd w:val="clear" w:color="auto" w:fill="auto"/>
        <w:tabs>
          <w:tab w:val="left" w:pos="612"/>
        </w:tabs>
        <w:spacing w:line="240" w:lineRule="exact"/>
        <w:ind w:firstLine="440"/>
        <w:jc w:val="left"/>
      </w:pPr>
      <w:r>
        <w:rPr>
          <w:rStyle w:val="StopkaZnak1"/>
          <w:color w:val="000000"/>
          <w:vertAlign w:val="superscript"/>
        </w:rPr>
        <w:footnoteRef/>
      </w:r>
      <w:r>
        <w:rPr>
          <w:rStyle w:val="StopkaZnak1"/>
          <w:color w:val="000000"/>
        </w:rPr>
        <w:tab/>
        <w:t>„Zbiorem tego rodzaju stereotypów odnoszących się d</w:t>
      </w:r>
      <w:r>
        <w:rPr>
          <w:rStyle w:val="StopkaZnak1"/>
          <w:color w:val="000000"/>
        </w:rPr>
        <w:t xml:space="preserve">o młodzieżowej subkultury była choćby ostatnia </w:t>
      </w:r>
      <w:r>
        <w:rPr>
          <w:rStyle w:val="StopkaTimesNewRoman"/>
          <w:color w:val="000000"/>
        </w:rPr>
        <w:t>Pyskoteka</w:t>
      </w:r>
      <w:r>
        <w:rPr>
          <w:rStyle w:val="StopkaZnak1"/>
          <w:color w:val="000000"/>
        </w:rPr>
        <w:t xml:space="preserve"> pt. </w:t>
      </w:r>
      <w:r>
        <w:rPr>
          <w:rStyle w:val="StopkaTimesNewRoman"/>
          <w:color w:val="000000"/>
        </w:rPr>
        <w:t>Młodsi idą! Ale dokąd?. Fasada?,</w:t>
      </w:r>
      <w:r>
        <w:rPr>
          <w:rStyle w:val="StopkaZnak1"/>
          <w:color w:val="000000"/>
        </w:rPr>
        <w:t xml:space="preserve"> „Dziennik Polski”, nr 105, 4 V 84.</w:t>
      </w:r>
    </w:p>
  </w:footnote>
  <w:footnote w:id="50">
    <w:p w:rsidR="00000000" w:rsidRDefault="00DF1A6B">
      <w:pPr>
        <w:pStyle w:val="Stopka"/>
        <w:shd w:val="clear" w:color="auto" w:fill="auto"/>
        <w:tabs>
          <w:tab w:val="left" w:pos="636"/>
        </w:tabs>
        <w:spacing w:line="220" w:lineRule="exact"/>
        <w:ind w:left="420"/>
      </w:pPr>
      <w:r>
        <w:rPr>
          <w:rStyle w:val="StopkaZnak1"/>
          <w:color w:val="000000"/>
          <w:vertAlign w:val="superscript"/>
        </w:rPr>
        <w:footnoteRef/>
      </w:r>
      <w:r>
        <w:rPr>
          <w:rStyle w:val="StopkaZnak1"/>
          <w:color w:val="000000"/>
        </w:rPr>
        <w:tab/>
        <w:t>Wyrazy ś</w:t>
      </w:r>
      <w:r>
        <w:rPr>
          <w:rStyle w:val="StopkaTimesNewRoman"/>
          <w:color w:val="000000"/>
        </w:rPr>
        <w:t>mieszkowy</w:t>
      </w:r>
      <w:r>
        <w:rPr>
          <w:rStyle w:val="StopkaZnak1"/>
          <w:color w:val="000000"/>
        </w:rPr>
        <w:t xml:space="preserve"> i </w:t>
      </w:r>
      <w:r>
        <w:rPr>
          <w:rStyle w:val="StopkaTimesNewRoman"/>
          <w:color w:val="000000"/>
        </w:rPr>
        <w:t>ulubieniowy</w:t>
      </w:r>
      <w:r>
        <w:rPr>
          <w:rStyle w:val="StopkaZnak1"/>
          <w:color w:val="000000"/>
        </w:rPr>
        <w:t xml:space="preserve"> sam autor napisał w cudzysłowie.</w:t>
      </w:r>
    </w:p>
  </w:footnote>
  <w:footnote w:id="51">
    <w:p w:rsidR="00000000" w:rsidRDefault="00DF1A6B">
      <w:pPr>
        <w:pStyle w:val="Stopka"/>
        <w:shd w:val="clear" w:color="auto" w:fill="auto"/>
        <w:tabs>
          <w:tab w:val="left" w:pos="616"/>
        </w:tabs>
        <w:spacing w:line="220" w:lineRule="exact"/>
        <w:ind w:left="400"/>
      </w:pPr>
      <w:r>
        <w:rPr>
          <w:rStyle w:val="StopkaZnak1"/>
          <w:color w:val="000000"/>
          <w:vertAlign w:val="superscript"/>
        </w:rPr>
        <w:footnoteRef/>
      </w:r>
      <w:r>
        <w:rPr>
          <w:rStyle w:val="StopkaZnak1"/>
          <w:color w:val="000000"/>
        </w:rPr>
        <w:tab/>
        <w:t xml:space="preserve">Mowa o wierszu </w:t>
      </w:r>
      <w:r>
        <w:rPr>
          <w:rStyle w:val="StopkaTimesNewRoman"/>
          <w:color w:val="000000"/>
        </w:rPr>
        <w:t>Do prostego człowieka</w:t>
      </w:r>
      <w:r>
        <w:rPr>
          <w:rStyle w:val="StopkaZnak1"/>
          <w:color w:val="000000"/>
        </w:rPr>
        <w:t xml:space="preserve"> ogłoszonym drukiem w 1929 r.</w:t>
      </w:r>
    </w:p>
  </w:footnote>
  <w:footnote w:id="52">
    <w:p w:rsidR="00000000" w:rsidRDefault="00DF1A6B">
      <w:pPr>
        <w:pStyle w:val="Stopka"/>
        <w:shd w:val="clear" w:color="auto" w:fill="auto"/>
        <w:tabs>
          <w:tab w:val="left" w:pos="636"/>
        </w:tabs>
        <w:spacing w:line="180" w:lineRule="exact"/>
        <w:ind w:left="420"/>
      </w:pPr>
      <w:r>
        <w:rPr>
          <w:rStyle w:val="StopkaZnak1"/>
          <w:color w:val="000000"/>
          <w:vertAlign w:val="superscript"/>
        </w:rPr>
        <w:footnoteRef/>
      </w:r>
      <w:r>
        <w:rPr>
          <w:rStyle w:val="StopkaZnak1"/>
          <w:color w:val="000000"/>
        </w:rPr>
        <w:tab/>
        <w:t>Przymiotniki takie powinno się pisać bez łącznika.</w:t>
      </w:r>
    </w:p>
  </w:footnote>
  <w:footnote w:id="53">
    <w:p w:rsidR="00000000" w:rsidRDefault="00DF1A6B">
      <w:pPr>
        <w:pStyle w:val="Stopka"/>
        <w:shd w:val="clear" w:color="auto" w:fill="auto"/>
        <w:tabs>
          <w:tab w:val="left" w:pos="606"/>
        </w:tabs>
        <w:spacing w:line="234" w:lineRule="exact"/>
        <w:ind w:firstLine="420"/>
        <w:jc w:val="left"/>
      </w:pPr>
      <w:r>
        <w:rPr>
          <w:rStyle w:val="StopkaZnak1"/>
          <w:color w:val="000000"/>
          <w:vertAlign w:val="superscript"/>
        </w:rPr>
        <w:footnoteRef/>
      </w:r>
      <w:r>
        <w:rPr>
          <w:rStyle w:val="StopkaZnak1"/>
          <w:color w:val="000000"/>
        </w:rPr>
        <w:tab/>
        <w:t xml:space="preserve">Chodzi o wiersz J. Ficowskiego </w:t>
      </w:r>
      <w:r>
        <w:rPr>
          <w:rStyle w:val="StopkaTimesNewRoman"/>
          <w:color w:val="000000"/>
        </w:rPr>
        <w:t>Wielki Tydzień</w:t>
      </w:r>
      <w:r>
        <w:rPr>
          <w:rStyle w:val="StopkaZnak1"/>
          <w:color w:val="000000"/>
        </w:rPr>
        <w:t xml:space="preserve"> z tomu </w:t>
      </w:r>
      <w:r>
        <w:rPr>
          <w:rStyle w:val="StopkaTimesNewRoman"/>
          <w:color w:val="000000"/>
        </w:rPr>
        <w:t>Zwierzenia,</w:t>
      </w:r>
      <w:r>
        <w:rPr>
          <w:rStyle w:val="StopkaZnak1"/>
          <w:color w:val="000000"/>
        </w:rPr>
        <w:t xml:space="preserve"> zadedykowany J. </w:t>
      </w:r>
      <w:r>
        <w:rPr>
          <w:rStyle w:val="StopkaZnak1"/>
          <w:color w:val="000000"/>
        </w:rPr>
        <w:t>Tuwimo</w:t>
      </w:r>
      <w:r>
        <w:rPr>
          <w:rStyle w:val="StopkaZnak1"/>
          <w:color w:val="000000"/>
        </w:rPr>
        <w:softHyphen/>
        <w:t>wi. Por. T. J. przyp. 2. s. 453.</w:t>
      </w:r>
    </w:p>
  </w:footnote>
  <w:footnote w:id="54">
    <w:p w:rsidR="00000000" w:rsidRDefault="00DF1A6B">
      <w:pPr>
        <w:pStyle w:val="Stopka"/>
        <w:shd w:val="clear" w:color="auto" w:fill="auto"/>
        <w:tabs>
          <w:tab w:val="left" w:pos="630"/>
        </w:tabs>
        <w:spacing w:line="258" w:lineRule="exact"/>
        <w:ind w:firstLine="440"/>
        <w:jc w:val="left"/>
      </w:pPr>
      <w:r>
        <w:rPr>
          <w:rStyle w:val="StopkaZnak1"/>
          <w:color w:val="000000"/>
          <w:vertAlign w:val="superscript"/>
        </w:rPr>
        <w:footnoteRef/>
      </w:r>
      <w:r>
        <w:rPr>
          <w:rStyle w:val="StopkaZnak1"/>
          <w:color w:val="000000"/>
        </w:rPr>
        <w:tab/>
        <w:t xml:space="preserve">H. Wróbel. </w:t>
      </w:r>
      <w:r>
        <w:rPr>
          <w:rStyle w:val="StopkaTimesNewRoman"/>
          <w:color w:val="000000"/>
        </w:rPr>
        <w:t>O zasadach opisu słowotwórczego polskich czas</w:t>
      </w:r>
      <w:r>
        <w:rPr>
          <w:rStyle w:val="StopkaTimesNewRoman"/>
          <w:color w:val="000000"/>
        </w:rPr>
        <w:t>owników prefiksalnych,</w:t>
      </w:r>
      <w:r>
        <w:rPr>
          <w:rStyle w:val="StopkaZnak1"/>
          <w:color w:val="000000"/>
        </w:rPr>
        <w:t xml:space="preserve"> (w:) ..Studia gramatyczne II</w:t>
      </w:r>
      <w:r>
        <w:rPr>
          <w:rStyle w:val="StopkaZnak1"/>
          <w:color w:val="000000"/>
          <w:lang w:val="ru-RU" w:eastAsia="ru-RU"/>
        </w:rPr>
        <w:t xml:space="preserve">. </w:t>
      </w:r>
      <w:r>
        <w:rPr>
          <w:rStyle w:val="StopkaZnak1"/>
          <w:color w:val="000000"/>
          <w:lang w:val="en-US" w:eastAsia="en-US"/>
        </w:rPr>
        <w:t xml:space="preserve">Wroclaw </w:t>
      </w:r>
      <w:r>
        <w:rPr>
          <w:rStyle w:val="StopkaZnak1"/>
          <w:color w:val="000000"/>
        </w:rPr>
        <w:t>1978. s. 115.</w:t>
      </w:r>
    </w:p>
  </w:footnote>
  <w:footnote w:id="55">
    <w:p w:rsidR="00000000" w:rsidRDefault="00DF1A6B">
      <w:pPr>
        <w:pStyle w:val="Stopka"/>
        <w:shd w:val="clear" w:color="auto" w:fill="auto"/>
        <w:tabs>
          <w:tab w:val="left" w:pos="662"/>
        </w:tabs>
        <w:spacing w:line="180" w:lineRule="exact"/>
        <w:ind w:left="440"/>
      </w:pPr>
      <w:r>
        <w:rPr>
          <w:rStyle w:val="StopkaZnak1"/>
          <w:color w:val="000000"/>
          <w:vertAlign w:val="superscript"/>
        </w:rPr>
        <w:footnoteRef/>
      </w:r>
      <w:r>
        <w:rPr>
          <w:rStyle w:val="StopkaZnak1"/>
          <w:color w:val="000000"/>
        </w:rPr>
        <w:tab/>
        <w:t>Por. tamże. s. 110.</w:t>
      </w:r>
    </w:p>
  </w:footnote>
  <w:footnote w:id="56">
    <w:p w:rsidR="00000000" w:rsidRDefault="00DF1A6B">
      <w:pPr>
        <w:pStyle w:val="Stopka"/>
        <w:shd w:val="clear" w:color="auto" w:fill="auto"/>
        <w:spacing w:line="240" w:lineRule="exact"/>
        <w:ind w:firstLine="440"/>
        <w:jc w:val="left"/>
      </w:pPr>
      <w:r>
        <w:rPr>
          <w:rStyle w:val="StopkaZnak1"/>
          <w:color w:val="000000"/>
          <w:vertAlign w:val="superscript"/>
        </w:rPr>
        <w:footnoteRef/>
      </w:r>
      <w:r>
        <w:rPr>
          <w:rStyle w:val="StopkaZnak1"/>
          <w:color w:val="000000"/>
        </w:rPr>
        <w:t xml:space="preserve"> Cytuję za Teresą Dobrzyńską </w:t>
      </w:r>
      <w:r>
        <w:rPr>
          <w:rStyle w:val="StopkaTimesNewRoman"/>
          <w:color w:val="000000"/>
        </w:rPr>
        <w:t>Uwarunkowania kulturowe metafory</w:t>
      </w:r>
      <w:r>
        <w:rPr>
          <w:rStyle w:val="StopkaZnak1"/>
          <w:color w:val="000000"/>
        </w:rPr>
        <w:t xml:space="preserve"> w zbiorze artykułów pod red. J. Bartmińskiego „</w:t>
      </w:r>
      <w:r>
        <w:rPr>
          <w:rStyle w:val="StopkaZnak1"/>
          <w:color w:val="000000"/>
        </w:rPr>
        <w:t>Konotacja**, Lublin 1988, s. 155 - 167.</w:t>
      </w:r>
    </w:p>
  </w:footnote>
  <w:footnote w:id="57">
    <w:p w:rsidR="00000000" w:rsidRDefault="00DF1A6B">
      <w:pPr>
        <w:pStyle w:val="Stopka"/>
        <w:shd w:val="clear" w:color="auto" w:fill="auto"/>
        <w:spacing w:line="220" w:lineRule="exact"/>
        <w:ind w:left="420"/>
        <w:jc w:val="left"/>
      </w:pPr>
      <w:r>
        <w:rPr>
          <w:rStyle w:val="StopkaZnak1"/>
          <w:color w:val="000000"/>
          <w:vertAlign w:val="superscript"/>
        </w:rPr>
        <w:footnoteRef/>
      </w:r>
      <w:r>
        <w:rPr>
          <w:rStyle w:val="StopkaZnak1"/>
          <w:color w:val="000000"/>
        </w:rPr>
        <w:t xml:space="preserve">T. Dobrzyńska, </w:t>
      </w:r>
      <w:r>
        <w:rPr>
          <w:rStyle w:val="StopkaTimesNewRoman"/>
          <w:color w:val="000000"/>
          <w:lang w:val="cs-CZ" w:eastAsia="cs-CZ"/>
        </w:rPr>
        <w:t xml:space="preserve">op. </w:t>
      </w:r>
      <w:r>
        <w:rPr>
          <w:rStyle w:val="StopkaTimesNewRoman"/>
          <w:color w:val="000000"/>
        </w:rPr>
        <w:t>cii.,</w:t>
      </w:r>
      <w:r>
        <w:rPr>
          <w:rStyle w:val="StopkaZnak1"/>
          <w:color w:val="000000"/>
        </w:rPr>
        <w:t xml:space="preserve"> s. 164</w:t>
      </w:r>
    </w:p>
  </w:footnote>
  <w:footnote w:id="58">
    <w:p w:rsidR="00000000" w:rsidRDefault="00DF1A6B">
      <w:pPr>
        <w:pStyle w:val="Stopka"/>
        <w:shd w:val="clear" w:color="auto" w:fill="auto"/>
        <w:tabs>
          <w:tab w:val="left" w:pos="534"/>
        </w:tabs>
        <w:ind w:firstLine="440"/>
        <w:jc w:val="left"/>
      </w:pPr>
      <w:r>
        <w:rPr>
          <w:rStyle w:val="StopkaZnak1"/>
          <w:color w:val="000000"/>
          <w:vertAlign w:val="superscript"/>
        </w:rPr>
        <w:footnoteRef/>
      </w:r>
      <w:r>
        <w:rPr>
          <w:rStyle w:val="StopkaZnak1"/>
          <w:color w:val="000000"/>
        </w:rPr>
        <w:tab/>
        <w:t xml:space="preserve">Znany felietonista Daniel Passent wypowiadając się na lemat istoty felietonu </w:t>
      </w:r>
      <w:r>
        <w:rPr>
          <w:rStyle w:val="StopkaTimesNewRoman"/>
          <w:color w:val="000000"/>
          <w:lang w:val="en-US" w:eastAsia="en-US"/>
        </w:rPr>
        <w:t>(Reporter</w:t>
      </w:r>
      <w:r>
        <w:rPr>
          <w:rStyle w:val="StopkaZnak1"/>
          <w:color w:val="000000"/>
          <w:lang w:val="en-US" w:eastAsia="en-US"/>
        </w:rPr>
        <w:t xml:space="preserve"> </w:t>
      </w:r>
      <w:r>
        <w:rPr>
          <w:rStyle w:val="StopkaZnak1"/>
          <w:color w:val="000000"/>
          <w:lang w:val="ru-RU" w:eastAsia="ru-RU"/>
        </w:rPr>
        <w:t xml:space="preserve">5/1980) </w:t>
      </w:r>
      <w:r>
        <w:rPr>
          <w:rStyle w:val="StopkaZnak1"/>
          <w:color w:val="000000"/>
        </w:rPr>
        <w:t>wyraźnie eksponuje potrzebę stworzenia więzi mię</w:t>
      </w:r>
      <w:r>
        <w:rPr>
          <w:rStyle w:val="StopkaZnak1"/>
          <w:color w:val="000000"/>
        </w:rPr>
        <w:t>dzy autorem tekstu a jego czytelnikami.</w:t>
      </w:r>
    </w:p>
  </w:footnote>
  <w:footnote w:id="59">
    <w:p w:rsidR="00000000" w:rsidRDefault="00DF1A6B">
      <w:pPr>
        <w:pStyle w:val="Stopka"/>
        <w:shd w:val="clear" w:color="auto" w:fill="auto"/>
        <w:tabs>
          <w:tab w:val="left" w:pos="540"/>
        </w:tabs>
        <w:spacing w:line="252" w:lineRule="exact"/>
        <w:ind w:firstLine="420"/>
        <w:jc w:val="left"/>
      </w:pPr>
      <w:r>
        <w:rPr>
          <w:rStyle w:val="StopkaZnak1"/>
          <w:color w:val="000000"/>
          <w:vertAlign w:val="superscript"/>
        </w:rPr>
        <w:footnoteRef/>
      </w:r>
      <w:r>
        <w:rPr>
          <w:rStyle w:val="StopkaZnak1"/>
          <w:color w:val="000000"/>
        </w:rPr>
        <w:tab/>
        <w:t xml:space="preserve">Ze względu na to. że </w:t>
      </w:r>
      <w:r>
        <w:rPr>
          <w:rStyle w:val="StopkaZnak1"/>
          <w:color w:val="000000"/>
          <w:lang w:val="en-US" w:eastAsia="en-US"/>
        </w:rPr>
        <w:t xml:space="preserve">material </w:t>
      </w:r>
      <w:r>
        <w:rPr>
          <w:rStyle w:val="StopkaZnak1"/>
          <w:color w:val="000000"/>
        </w:rPr>
        <w:t>pochodzi z jednego pisma i roku. przy cytowanych niżej przykła</w:t>
      </w:r>
      <w:r>
        <w:rPr>
          <w:rStyle w:val="StopkaZnak1"/>
          <w:color w:val="000000"/>
        </w:rPr>
        <w:softHyphen/>
        <w:t>dach podaję tylko dzień i miesiąc ukazania się publikacji.</w:t>
      </w:r>
    </w:p>
  </w:footnote>
  <w:footnote w:id="60">
    <w:p w:rsidR="00000000" w:rsidRDefault="00DF1A6B">
      <w:pPr>
        <w:pStyle w:val="Stopka"/>
        <w:shd w:val="clear" w:color="auto" w:fill="auto"/>
        <w:tabs>
          <w:tab w:val="left" w:pos="564"/>
        </w:tabs>
        <w:spacing w:line="220" w:lineRule="exact"/>
        <w:ind w:left="420"/>
      </w:pPr>
      <w:r>
        <w:rPr>
          <w:rStyle w:val="StopkaZnak1"/>
          <w:color w:val="000000"/>
          <w:vertAlign w:val="superscript"/>
        </w:rPr>
        <w:footnoteRef/>
      </w:r>
      <w:r>
        <w:rPr>
          <w:rStyle w:val="StopkaZnak1"/>
          <w:color w:val="000000"/>
        </w:rPr>
        <w:tab/>
        <w:t xml:space="preserve">Walery Pisarek. </w:t>
      </w:r>
      <w:r>
        <w:rPr>
          <w:rStyle w:val="StopkaTimesNewRoman"/>
          <w:color w:val="000000"/>
        </w:rPr>
        <w:t>Retoryka dziennikarska</w:t>
      </w:r>
      <w:r>
        <w:rPr>
          <w:rStyle w:val="StopkaZnak1"/>
          <w:color w:val="000000"/>
        </w:rPr>
        <w:t>. Kraków 19</w:t>
      </w:r>
      <w:r>
        <w:rPr>
          <w:rStyle w:val="StopkaZnak1"/>
          <w:color w:val="000000"/>
        </w:rPr>
        <w:t>88. s. 188-189.</w:t>
      </w:r>
    </w:p>
  </w:footnote>
  <w:footnote w:id="61">
    <w:p w:rsidR="00000000" w:rsidRDefault="00DF1A6B">
      <w:pPr>
        <w:pStyle w:val="Stopka"/>
        <w:shd w:val="clear" w:color="auto" w:fill="auto"/>
        <w:ind w:firstLine="420"/>
        <w:jc w:val="left"/>
      </w:pPr>
      <w:r>
        <w:rPr>
          <w:rStyle w:val="StopkaZnak1"/>
          <w:color w:val="000000"/>
          <w:vertAlign w:val="superscript"/>
        </w:rPr>
        <w:t>e</w:t>
      </w:r>
      <w:r>
        <w:rPr>
          <w:rStyle w:val="StopkaZnak1"/>
          <w:color w:val="000000"/>
        </w:rPr>
        <w:t xml:space="preserve"> Krzysztof Teodor Toeplilz, </w:t>
      </w:r>
      <w:r>
        <w:rPr>
          <w:rStyle w:val="StopkaTimesNewRoman"/>
          <w:color w:val="000000"/>
        </w:rPr>
        <w:t>Jedno słowo ministra Becka</w:t>
      </w:r>
      <w:r>
        <w:rPr>
          <w:rStyle w:val="StopkaZnak1"/>
          <w:color w:val="000000"/>
        </w:rPr>
        <w:t xml:space="preserve"> (w:| „Śniadanie ludożercy**. Warszawa 1968.</w:t>
      </w:r>
    </w:p>
  </w:footnote>
  <w:footnote w:id="62">
    <w:p w:rsidR="00000000" w:rsidRDefault="00DF1A6B">
      <w:pPr>
        <w:pStyle w:val="Stopka"/>
        <w:shd w:val="clear" w:color="auto" w:fill="auto"/>
        <w:tabs>
          <w:tab w:val="left" w:pos="540"/>
        </w:tabs>
        <w:ind w:firstLine="420"/>
        <w:jc w:val="left"/>
      </w:pPr>
      <w:r>
        <w:rPr>
          <w:rStyle w:val="StopkaZnak1"/>
          <w:color w:val="000000"/>
          <w:vertAlign w:val="superscript"/>
        </w:rPr>
        <w:footnoteRef/>
      </w:r>
      <w:r>
        <w:rPr>
          <w:rStyle w:val="StopkaZnak1"/>
          <w:color w:val="000000"/>
        </w:rPr>
        <w:tab/>
        <w:t xml:space="preserve">K. T. Toeplilz — wstęp do tomu felietonów </w:t>
      </w:r>
      <w:r>
        <w:rPr>
          <w:rStyle w:val="StopkaTimesNewRoman"/>
          <w:color w:val="000000"/>
        </w:rPr>
        <w:t>Pies w studni.</w:t>
      </w:r>
      <w:r>
        <w:rPr>
          <w:rStyle w:val="StopkaZnak1"/>
          <w:color w:val="000000"/>
        </w:rPr>
        <w:t xml:space="preserve"> Warszawa 1970. Zdanie to odnosi się również do felietonów z roku 1990.</w:t>
      </w:r>
    </w:p>
  </w:footnote>
  <w:footnote w:id="63">
    <w:p w:rsidR="00000000" w:rsidRDefault="00DF1A6B">
      <w:pPr>
        <w:pStyle w:val="Stopka"/>
        <w:shd w:val="clear" w:color="auto" w:fill="auto"/>
        <w:tabs>
          <w:tab w:val="left" w:pos="540"/>
        </w:tabs>
        <w:spacing w:line="258" w:lineRule="exact"/>
        <w:ind w:firstLine="400"/>
        <w:jc w:val="left"/>
      </w:pPr>
      <w:r>
        <w:rPr>
          <w:rStyle w:val="StopkaZnak1"/>
          <w:color w:val="000000"/>
          <w:vertAlign w:val="superscript"/>
        </w:rPr>
        <w:footnoteRef/>
      </w:r>
      <w:r>
        <w:rPr>
          <w:rStyle w:val="StopkaZnak1"/>
          <w:color w:val="000000"/>
        </w:rPr>
        <w:tab/>
        <w:t xml:space="preserve">Autor nawiązuje tutaj do używanego w czasie wyborów 1989 roku określenia </w:t>
      </w:r>
      <w:r>
        <w:rPr>
          <w:rStyle w:val="StopkaTimesNewRoman"/>
          <w:color w:val="000000"/>
        </w:rPr>
        <w:t>drużyna Lecha Wałęsy.</w:t>
      </w:r>
    </w:p>
  </w:footnote>
  <w:footnote w:id="64">
    <w:p w:rsidR="00000000" w:rsidRDefault="00DF1A6B">
      <w:pPr>
        <w:pStyle w:val="Stopka"/>
        <w:shd w:val="clear" w:color="auto" w:fill="auto"/>
        <w:tabs>
          <w:tab w:val="left" w:pos="538"/>
        </w:tabs>
        <w:spacing w:line="220" w:lineRule="exact"/>
        <w:ind w:left="400"/>
      </w:pPr>
      <w:r>
        <w:rPr>
          <w:rStyle w:val="StopkaZnak1"/>
          <w:color w:val="000000"/>
          <w:vertAlign w:val="superscript"/>
        </w:rPr>
        <w:footnoteRef/>
      </w:r>
      <w:r>
        <w:rPr>
          <w:rStyle w:val="StopkaZnak1"/>
          <w:color w:val="000000"/>
        </w:rPr>
        <w:tab/>
        <w:t>Wypowiedź D. Passenta cytowana w artykule</w:t>
      </w:r>
      <w:r>
        <w:rPr>
          <w:rStyle w:val="StopkaZnak1"/>
          <w:color w:val="000000"/>
        </w:rPr>
        <w:t xml:space="preserve"> Iwony Rojek </w:t>
      </w:r>
      <w:r>
        <w:rPr>
          <w:rStyle w:val="StopkaTimesNewRoman"/>
          <w:color w:val="000000"/>
        </w:rPr>
        <w:t>Farbowany lis.</w:t>
      </w:r>
      <w:r>
        <w:rPr>
          <w:rStyle w:val="StopkaZnak1"/>
          <w:color w:val="000000"/>
        </w:rPr>
        <w:t xml:space="preserve"> ..Reporter” </w:t>
      </w:r>
      <w:r>
        <w:rPr>
          <w:rStyle w:val="StopkaZnak1"/>
          <w:color w:val="000000"/>
          <w:lang w:val="ru-RU" w:eastAsia="ru-RU"/>
        </w:rPr>
        <w:t>5/1980.</w:t>
      </w:r>
    </w:p>
  </w:footnote>
  <w:footnote w:id="65">
    <w:p w:rsidR="00000000" w:rsidRDefault="00DF1A6B">
      <w:pPr>
        <w:pStyle w:val="Stopka"/>
        <w:shd w:val="clear" w:color="auto" w:fill="auto"/>
        <w:tabs>
          <w:tab w:val="left" w:pos="630"/>
        </w:tabs>
        <w:spacing w:line="240" w:lineRule="exact"/>
        <w:ind w:firstLine="440"/>
      </w:pPr>
      <w:r>
        <w:rPr>
          <w:rStyle w:val="StopkaZnak1"/>
          <w:color w:val="000000"/>
          <w:vertAlign w:val="superscript"/>
        </w:rPr>
        <w:footnoteRef/>
      </w:r>
      <w:r>
        <w:rPr>
          <w:rStyle w:val="StopkaZnak1"/>
          <w:color w:val="000000"/>
        </w:rPr>
        <w:tab/>
        <w:t>Artykuł zo</w:t>
      </w:r>
      <w:r>
        <w:rPr>
          <w:rStyle w:val="StopkaZnak1"/>
          <w:color w:val="000000"/>
        </w:rPr>
        <w:t>stał opracowany na podstawie pracy magisterskiej ..Metafory w felietonach prasowych.. której maszynopis znajduje się w bibliotece Instytutu Dziennikarstwa Uniwersytetu War</w:t>
      </w:r>
      <w:r>
        <w:rPr>
          <w:rStyle w:val="StopkaZnak1"/>
          <w:color w:val="000000"/>
        </w:rPr>
        <w:softHyphen/>
        <w:t>szawskiego.</w:t>
      </w:r>
    </w:p>
  </w:footnote>
  <w:footnote w:id="66">
    <w:p w:rsidR="00000000" w:rsidRDefault="00DF1A6B">
      <w:pPr>
        <w:pStyle w:val="Stopka20"/>
        <w:shd w:val="clear" w:color="auto" w:fill="auto"/>
        <w:tabs>
          <w:tab w:val="left" w:pos="994"/>
        </w:tabs>
        <w:spacing w:line="252" w:lineRule="exact"/>
        <w:ind w:firstLine="460"/>
      </w:pPr>
      <w:r>
        <w:rPr>
          <w:rStyle w:val="Stopka2Tahoma"/>
          <w:i w:val="0"/>
          <w:iCs w:val="0"/>
          <w:color w:val="000000"/>
          <w:vertAlign w:val="superscript"/>
        </w:rPr>
        <w:footnoteRef/>
      </w:r>
      <w:r>
        <w:rPr>
          <w:rStyle w:val="Stopka2Tahoma"/>
          <w:i w:val="0"/>
          <w:iCs w:val="0"/>
          <w:color w:val="000000"/>
        </w:rPr>
        <w:tab/>
        <w:t xml:space="preserve">Artykuł opracowano na podstawie rozdziału </w:t>
      </w:r>
      <w:r>
        <w:rPr>
          <w:rStyle w:val="Stopka2"/>
          <w:i/>
          <w:iCs/>
          <w:color w:val="000000"/>
        </w:rPr>
        <w:t>Terminy wielowyrazowe</w:t>
      </w:r>
      <w:r>
        <w:rPr>
          <w:rStyle w:val="Stopka2Tahoma"/>
          <w:i w:val="0"/>
          <w:iCs w:val="0"/>
          <w:color w:val="000000"/>
        </w:rPr>
        <w:t xml:space="preserve"> rozprawy doktorskiej </w:t>
      </w:r>
      <w:r>
        <w:rPr>
          <w:rStyle w:val="Stopka2"/>
          <w:i/>
          <w:iCs/>
          <w:color w:val="000000"/>
        </w:rPr>
        <w:t>Analiza lingwistyczna terminów</w:t>
      </w:r>
      <w:r>
        <w:rPr>
          <w:rStyle w:val="Stopka2"/>
          <w:i/>
          <w:iCs/>
          <w:color w:val="000000"/>
        </w:rPr>
        <w:t xml:space="preserve"> zadartych w tezaurusach z zakresu techniki.</w:t>
      </w:r>
    </w:p>
  </w:footnote>
  <w:footnote w:id="67">
    <w:p w:rsidR="00000000" w:rsidRDefault="00DF1A6B">
      <w:pPr>
        <w:pStyle w:val="Stopka"/>
        <w:shd w:val="clear" w:color="auto" w:fill="auto"/>
        <w:tabs>
          <w:tab w:val="left" w:pos="564"/>
        </w:tabs>
        <w:spacing w:line="252" w:lineRule="exact"/>
        <w:ind w:firstLine="440"/>
      </w:pPr>
      <w:r>
        <w:rPr>
          <w:rStyle w:val="StopkaTimesNewRoman"/>
          <w:color w:val="000000"/>
          <w:vertAlign w:val="superscript"/>
        </w:rPr>
        <w:footnoteRef/>
      </w:r>
      <w:r>
        <w:rPr>
          <w:rStyle w:val="StopkaZnak1"/>
          <w:color w:val="000000"/>
        </w:rPr>
        <w:tab/>
        <w:t xml:space="preserve">Przyjęto następującą definicję </w:t>
      </w:r>
      <w:r>
        <w:rPr>
          <w:rStyle w:val="StopkaTimesNewRoman"/>
          <w:color w:val="000000"/>
        </w:rPr>
        <w:t>terminu wielowyrazowe go</w:t>
      </w:r>
      <w:r>
        <w:rPr>
          <w:rStyle w:val="StopkaZnak1"/>
          <w:color w:val="000000"/>
        </w:rPr>
        <w:t xml:space="preserve"> 'grupa wyrazowa o znaczeniu wyraź</w:t>
      </w:r>
      <w:r>
        <w:rPr>
          <w:rStyle w:val="StopkaZnak1"/>
          <w:color w:val="000000"/>
        </w:rPr>
        <w:softHyphen/>
        <w:t xml:space="preserve">nym używana w tekstach fachowych*. Uznano, że </w:t>
      </w:r>
      <w:r>
        <w:rPr>
          <w:rStyle w:val="StopkaTimesNewRoman"/>
          <w:color w:val="000000"/>
        </w:rPr>
        <w:t>grupa wyrazowa</w:t>
      </w:r>
      <w:r>
        <w:rPr>
          <w:rStyle w:val="StopkaZnak1"/>
          <w:color w:val="000000"/>
        </w:rPr>
        <w:t xml:space="preserve"> to połączenie dwóch (lub więcej) składników. Składnikiem</w:t>
      </w:r>
      <w:r>
        <w:rPr>
          <w:rStyle w:val="StopkaZnak1"/>
          <w:color w:val="000000"/>
        </w:rPr>
        <w:t xml:space="preserve"> może być każdy wyraz samodzielny, który pozostaje w bezpośrednim i wza</w:t>
      </w:r>
      <w:r>
        <w:rPr>
          <w:rStyle w:val="StopkaZnak1"/>
          <w:color w:val="000000"/>
        </w:rPr>
        <w:softHyphen/>
        <w:t xml:space="preserve">jemnym stosunku syntaktycznym z innym wyrazem samodzielnym tego samego terminu. Przyimki nie mogą być składnikami, ponieważ jako znaki syntaktycznej zależności wyrazu przyprzyimkowego </w:t>
      </w:r>
      <w:r>
        <w:rPr>
          <w:rStyle w:val="StopkaZnak1"/>
          <w:color w:val="000000"/>
        </w:rPr>
        <w:t>zras</w:t>
      </w:r>
      <w:r>
        <w:rPr>
          <w:rStyle w:val="StopkaZnak1"/>
          <w:color w:val="000000"/>
        </w:rPr>
        <w:softHyphen/>
        <w:t>tają się z nim w nierozerwalną całość i są integralną częścią składnika.</w:t>
      </w:r>
    </w:p>
  </w:footnote>
  <w:footnote w:id="68">
    <w:p w:rsidR="00000000" w:rsidRDefault="00DF1A6B">
      <w:pPr>
        <w:pStyle w:val="Stopka"/>
        <w:shd w:val="clear" w:color="auto" w:fill="auto"/>
        <w:spacing w:line="240" w:lineRule="exact"/>
        <w:ind w:firstLine="440"/>
      </w:pPr>
      <w:r>
        <w:rPr>
          <w:rStyle w:val="StopkaZnak1"/>
          <w:color w:val="000000"/>
          <w:vertAlign w:val="superscript"/>
        </w:rPr>
        <w:t>ł</w:t>
      </w:r>
      <w:r>
        <w:rPr>
          <w:rStyle w:val="StopkaZnak1"/>
          <w:color w:val="000000"/>
        </w:rPr>
        <w:t xml:space="preserve"> Definicje omawianych terminów pochodzą z </w:t>
      </w:r>
      <w:r>
        <w:rPr>
          <w:rStyle w:val="StopkaTimesNewRoman"/>
          <w:color w:val="000000"/>
        </w:rPr>
        <w:t>Leksykonu naukowo-technicznego</w:t>
      </w:r>
      <w:r>
        <w:rPr>
          <w:rStyle w:val="StopkaZnak1"/>
          <w:color w:val="000000"/>
        </w:rPr>
        <w:t xml:space="preserve"> Warszawa 1972 i </w:t>
      </w:r>
      <w:r>
        <w:rPr>
          <w:rStyle w:val="StopkaTimesNewRoman"/>
          <w:color w:val="000000"/>
        </w:rPr>
        <w:t>Leksykonu naukowo-technicznego</w:t>
      </w:r>
      <w:r>
        <w:rPr>
          <w:rStyle w:val="StopkaZnak1"/>
          <w:color w:val="000000"/>
        </w:rPr>
        <w:t xml:space="preserve"> Warszawa 1984. Nieznajomość łych definicji mogł</w:t>
      </w:r>
      <w:r>
        <w:rPr>
          <w:rStyle w:val="StopkaZnak1"/>
          <w:color w:val="000000"/>
        </w:rPr>
        <w:t>aby wpłynąć na mylną interpretację terminów.</w:t>
      </w:r>
    </w:p>
  </w:footnote>
  <w:footnote w:id="69">
    <w:p w:rsidR="00000000" w:rsidRDefault="00DF1A6B">
      <w:pPr>
        <w:pStyle w:val="Stopka"/>
        <w:shd w:val="clear" w:color="auto" w:fill="auto"/>
        <w:tabs>
          <w:tab w:val="left" w:pos="558"/>
        </w:tabs>
        <w:ind w:firstLine="420"/>
      </w:pPr>
      <w:r>
        <w:rPr>
          <w:rStyle w:val="StopkaZnak1"/>
          <w:color w:val="000000"/>
          <w:vertAlign w:val="superscript"/>
        </w:rPr>
        <w:footnoteRef/>
      </w:r>
      <w:r>
        <w:rPr>
          <w:rStyle w:val="StopkaZnak1"/>
          <w:color w:val="000000"/>
        </w:rPr>
        <w:tab/>
        <w:t>W klasyfikacji II. Gaertnera ten typ przymiotników jest zaliczony do przymiotników ustrojo</w:t>
      </w:r>
      <w:r>
        <w:rPr>
          <w:rStyle w:val="StopkaZnak1"/>
          <w:color w:val="000000"/>
        </w:rPr>
        <w:softHyphen/>
        <w:t>wych, które odróżniają p</w:t>
      </w:r>
      <w:r>
        <w:rPr>
          <w:rStyle w:val="StopkaZnak1"/>
          <w:color w:val="000000"/>
        </w:rPr>
        <w:t xml:space="preserve">rzedmioty według części, np. </w:t>
      </w:r>
      <w:r>
        <w:rPr>
          <w:rStyle w:val="StopkaTimesNewRoman"/>
          <w:color w:val="000000"/>
        </w:rPr>
        <w:t>piericień rubinowy</w:t>
      </w:r>
      <w:r>
        <w:rPr>
          <w:rStyle w:val="StopkaZnak1"/>
          <w:color w:val="000000"/>
        </w:rPr>
        <w:t xml:space="preserve"> ‘z rubinem' (</w:t>
      </w:r>
      <w:r>
        <w:rPr>
          <w:rStyle w:val="StopkaTimesNewRoman"/>
          <w:color w:val="000000"/>
        </w:rPr>
        <w:t>Gramatyka współczesnego języka polskiego. Słowotwórstwo.</w:t>
      </w:r>
      <w:r>
        <w:rPr>
          <w:rStyle w:val="StopkaZnak1"/>
          <w:color w:val="000000"/>
        </w:rPr>
        <w:t xml:space="preserve"> Lwów — Warszawa 1934). Podobnie klasyfikuje te</w:t>
      </w:r>
      <w:r>
        <w:rPr>
          <w:rStyle w:val="StopkaZnak1"/>
          <w:color w:val="000000"/>
        </w:rPr>
        <w:softHyphen/>
        <w:t>go typu przymiotniki 11. Kurkowska (</w:t>
      </w:r>
      <w:r>
        <w:rPr>
          <w:rStyle w:val="StopkaTimesNewRoman"/>
          <w:color w:val="000000"/>
        </w:rPr>
        <w:t>Budowa słowotwórcza przymiotników polskich,</w:t>
      </w:r>
      <w:r>
        <w:rPr>
          <w:rStyle w:val="StopkaZnak1"/>
          <w:color w:val="000000"/>
        </w:rPr>
        <w:t xml:space="preserve"> Wrocław — W</w:t>
      </w:r>
      <w:r>
        <w:rPr>
          <w:rStyle w:val="StopkaZnak1"/>
          <w:color w:val="000000"/>
        </w:rPr>
        <w:t>ar</w:t>
      </w:r>
      <w:r>
        <w:rPr>
          <w:rStyle w:val="StopkaZnak1"/>
          <w:color w:val="000000"/>
        </w:rPr>
        <w:softHyphen/>
        <w:t xml:space="preserve">szawa — Kraków 1954). Według A. Heinza w połączeniach typu: </w:t>
      </w:r>
      <w:r>
        <w:rPr>
          <w:rStyle w:val="StopkaTimesNewRoman"/>
          <w:color w:val="000000"/>
        </w:rPr>
        <w:t>spinka brylantowa, pięść palczasta, sala zwierciadlana</w:t>
      </w:r>
      <w:r>
        <w:rPr>
          <w:rStyle w:val="StopkaZnak1"/>
          <w:color w:val="000000"/>
        </w:rPr>
        <w:t xml:space="preserve"> rzeczownik tkwiący w podstawie derywacyjnej przymiotnika uświadamiany jest ja</w:t>
      </w:r>
      <w:r>
        <w:rPr>
          <w:rStyle w:val="StopkaZnak1"/>
          <w:color w:val="000000"/>
        </w:rPr>
        <w:softHyphen/>
        <w:t>ko istota lub rzecz posiadana przez istotę lub rzecz nazwaną</w:t>
      </w:r>
      <w:r>
        <w:rPr>
          <w:rStyle w:val="StopkaZnak1"/>
          <w:color w:val="000000"/>
        </w:rPr>
        <w:t xml:space="preserve"> rzeczownikiem określanym lub towarzy</w:t>
      </w:r>
      <w:r>
        <w:rPr>
          <w:rStyle w:val="StopkaZnak1"/>
          <w:color w:val="000000"/>
        </w:rPr>
        <w:softHyphen/>
        <w:t xml:space="preserve">sząca jej </w:t>
      </w:r>
      <w:r>
        <w:rPr>
          <w:rStyle w:val="StopkaTimesNewRoman"/>
          <w:color w:val="000000"/>
        </w:rPr>
        <w:t>(Przymiotniki odrzeczownikowe</w:t>
      </w:r>
      <w:r>
        <w:rPr>
          <w:rStyle w:val="StopkaZnak1"/>
          <w:color w:val="000000"/>
        </w:rPr>
        <w:t xml:space="preserve"> w </w:t>
      </w:r>
      <w:r>
        <w:rPr>
          <w:rStyle w:val="StopkaTimesNewRoman"/>
          <w:color w:val="000000"/>
        </w:rPr>
        <w:t>..Panu Tadeuszu’,</w:t>
      </w:r>
      <w:r>
        <w:rPr>
          <w:rStyle w:val="StopkaZnak1"/>
          <w:color w:val="000000"/>
        </w:rPr>
        <w:t xml:space="preserve"> .Język Polski” 1957. z. 2. s. 81-101).</w:t>
      </w:r>
    </w:p>
  </w:footnote>
  <w:footnote w:id="70">
    <w:p w:rsidR="00000000" w:rsidRDefault="00DF1A6B">
      <w:pPr>
        <w:pStyle w:val="Stopka"/>
        <w:shd w:val="clear" w:color="auto" w:fill="auto"/>
        <w:tabs>
          <w:tab w:val="left" w:pos="546"/>
        </w:tabs>
        <w:spacing w:line="252" w:lineRule="exact"/>
        <w:ind w:firstLine="440"/>
      </w:pPr>
      <w:r>
        <w:rPr>
          <w:rStyle w:val="StopkaZnak1"/>
          <w:color w:val="000000"/>
          <w:vertAlign w:val="superscript"/>
        </w:rPr>
        <w:footnoteRef/>
      </w:r>
      <w:r>
        <w:rPr>
          <w:rStyle w:val="StopkaZnak1"/>
          <w:color w:val="000000"/>
        </w:rPr>
        <w:tab/>
        <w:t>Na podstawie budowy terminu można przypuszczać, że człon określający nazyw</w:t>
      </w:r>
      <w:r>
        <w:rPr>
          <w:rStyle w:val="StopkaZnak1"/>
          <w:color w:val="000000"/>
        </w:rPr>
        <w:t>a czynność, któ</w:t>
      </w:r>
      <w:r>
        <w:rPr>
          <w:rStyle w:val="StopkaZnak1"/>
          <w:color w:val="000000"/>
        </w:rPr>
        <w:softHyphen/>
        <w:t>ra odbywa się za pomocą narzędzia wskazanego przez określnik. Znajomość definicji pozwala stwier</w:t>
      </w:r>
      <w:r>
        <w:rPr>
          <w:rStyle w:val="StopkaZnak1"/>
          <w:color w:val="000000"/>
        </w:rPr>
        <w:softHyphen/>
        <w:t>dzić, że człon nadrzędny jest tutaj użyty rzeczownikowo, a determinant nazywa jego część.</w:t>
      </w:r>
    </w:p>
  </w:footnote>
  <w:footnote w:id="71">
    <w:p w:rsidR="00000000" w:rsidRDefault="00DF1A6B">
      <w:pPr>
        <w:pStyle w:val="Stopka"/>
        <w:shd w:val="clear" w:color="auto" w:fill="auto"/>
        <w:tabs>
          <w:tab w:val="left" w:pos="546"/>
        </w:tabs>
        <w:spacing w:line="252" w:lineRule="exact"/>
        <w:ind w:firstLine="420"/>
      </w:pPr>
      <w:r>
        <w:rPr>
          <w:rStyle w:val="StopkaZnak1"/>
          <w:color w:val="000000"/>
          <w:vertAlign w:val="superscript"/>
        </w:rPr>
        <w:footnoteRef/>
      </w:r>
      <w:r>
        <w:rPr>
          <w:rStyle w:val="StopkaZnak1"/>
          <w:color w:val="000000"/>
        </w:rPr>
        <w:tab/>
        <w:t>Terminy podobnego typu. jak zaliczone do tej grupy połączenia rzeczownika określanego przy</w:t>
      </w:r>
      <w:r>
        <w:rPr>
          <w:rStyle w:val="StopkaZnak1"/>
          <w:color w:val="000000"/>
        </w:rPr>
        <w:softHyphen/>
        <w:t>miotnikiem odrzeczownikowym. różnie były klasyfikowane przez językoznawców. Według Ił. Gaer</w:t>
      </w:r>
      <w:r>
        <w:rPr>
          <w:rStyle w:val="StopkaZnak1"/>
          <w:color w:val="000000"/>
        </w:rPr>
        <w:t xml:space="preserve">tnera są to przymiotniki przynależnościowe, odróżniające przedmioty według całości, do której przynależą, np. </w:t>
      </w:r>
      <w:r>
        <w:rPr>
          <w:rStyle w:val="StopkaTimesNewRoman"/>
          <w:color w:val="000000"/>
        </w:rPr>
        <w:t>noga stołowa</w:t>
      </w:r>
      <w:r>
        <w:rPr>
          <w:rStyle w:val="StopkaZnak1"/>
          <w:color w:val="000000"/>
        </w:rPr>
        <w:t xml:space="preserve"> 'noga będąca częścią stołu </w:t>
      </w:r>
      <w:r>
        <w:rPr>
          <w:rStyle w:val="StopkaTimesNewRoman"/>
          <w:color w:val="000000"/>
          <w:lang w:val="cs-CZ" w:eastAsia="cs-CZ"/>
        </w:rPr>
        <w:t>(op. cit.).</w:t>
      </w:r>
      <w:r>
        <w:rPr>
          <w:rStyle w:val="StopkaZnak1"/>
          <w:color w:val="000000"/>
          <w:lang w:val="cs-CZ" w:eastAsia="cs-CZ"/>
        </w:rPr>
        <w:t xml:space="preserve"> </w:t>
      </w:r>
      <w:r>
        <w:rPr>
          <w:rStyle w:val="StopkaZnak1"/>
          <w:color w:val="000000"/>
        </w:rPr>
        <w:t>H. Kurkowska za połączone stosun</w:t>
      </w:r>
      <w:r>
        <w:rPr>
          <w:rStyle w:val="StopkaZnak1"/>
          <w:color w:val="000000"/>
        </w:rPr>
        <w:softHyphen/>
        <w:t>kiem przynależności uznała jedynie grupy z przymiotnikami dzi</w:t>
      </w:r>
      <w:r>
        <w:rPr>
          <w:rStyle w:val="StopkaZnak1"/>
          <w:color w:val="000000"/>
        </w:rPr>
        <w:t xml:space="preserve">erżawczymi </w:t>
      </w:r>
      <w:r>
        <w:rPr>
          <w:rStyle w:val="StopkaTimesNewRoman"/>
          <w:color w:val="000000"/>
        </w:rPr>
        <w:t>(op. cii.).</w:t>
      </w:r>
      <w:r>
        <w:rPr>
          <w:rStyle w:val="StopkaZnak1"/>
          <w:color w:val="000000"/>
        </w:rPr>
        <w:t xml:space="preserve"> A. Heinz dost</w:t>
      </w:r>
      <w:r>
        <w:rPr>
          <w:rStyle w:val="StopkaZnak1"/>
          <w:color w:val="000000"/>
        </w:rPr>
        <w:softHyphen/>
        <w:t xml:space="preserve">rzega związki partytywne w konstrukcjach typu </w:t>
      </w:r>
      <w:r>
        <w:rPr>
          <w:rStyle w:val="StopkaTimesNewRoman"/>
          <w:color w:val="000000"/>
        </w:rPr>
        <w:t>sień zamkowa, pułk kozacki, combry dzicze</w:t>
      </w:r>
      <w:r>
        <w:rPr>
          <w:rStyle w:val="StopkaZnak1"/>
          <w:color w:val="000000"/>
        </w:rPr>
        <w:t>, gdzie rzeczownik tkwiący w przymiotniku jest rozumiany jako pewna całość, której część stanowi treść rze</w:t>
      </w:r>
      <w:r>
        <w:rPr>
          <w:rStyle w:val="StopkaZnak1"/>
          <w:color w:val="000000"/>
        </w:rPr>
        <w:softHyphen/>
        <w:t>czownika określanego. Nat</w:t>
      </w:r>
      <w:r>
        <w:rPr>
          <w:rStyle w:val="StopkaZnak1"/>
          <w:color w:val="000000"/>
        </w:rPr>
        <w:t xml:space="preserve">omiast w połączeniach </w:t>
      </w:r>
      <w:r>
        <w:rPr>
          <w:rStyle w:val="StopkaTimesNewRoman"/>
          <w:color w:val="000000"/>
        </w:rPr>
        <w:t>szyja końska, skarb narodowy, kołpak żydowski</w:t>
      </w:r>
      <w:r>
        <w:rPr>
          <w:rStyle w:val="StopkaZnak1"/>
          <w:color w:val="000000"/>
        </w:rPr>
        <w:t xml:space="preserve"> rze</w:t>
      </w:r>
      <w:r>
        <w:rPr>
          <w:rStyle w:val="StopkaZnak1"/>
          <w:color w:val="000000"/>
        </w:rPr>
        <w:softHyphen/>
        <w:t xml:space="preserve">czownik tkwiący w podstawie derywacyjnej uświadamiany jest jako istota lub rzecz posiadająca, bądź istota lub rzecz, do której przynależy to, co nazywa rzeczownik określany </w:t>
      </w:r>
      <w:r>
        <w:rPr>
          <w:rStyle w:val="StopkaTimesNewRoman"/>
          <w:color w:val="000000"/>
        </w:rPr>
        <w:t>(op. cii.).</w:t>
      </w:r>
    </w:p>
  </w:footnote>
  <w:footnote w:id="72">
    <w:p w:rsidR="00000000" w:rsidRDefault="00DF1A6B">
      <w:pPr>
        <w:pStyle w:val="Stopka"/>
        <w:shd w:val="clear" w:color="auto" w:fill="auto"/>
        <w:tabs>
          <w:tab w:val="left" w:pos="522"/>
        </w:tabs>
        <w:spacing w:line="240" w:lineRule="exact"/>
        <w:ind w:firstLine="400"/>
      </w:pPr>
      <w:r>
        <w:rPr>
          <w:rStyle w:val="StopkaZnak1"/>
          <w:color w:val="000000"/>
          <w:vertAlign w:val="superscript"/>
        </w:rPr>
        <w:footnoteRef/>
      </w:r>
      <w:r>
        <w:rPr>
          <w:rStyle w:val="StopkaZnak1"/>
          <w:color w:val="000000"/>
        </w:rPr>
        <w:tab/>
        <w:t xml:space="preserve">Wyraz </w:t>
      </w:r>
      <w:r>
        <w:rPr>
          <w:rStyle w:val="StopkaTimesNewRoman"/>
          <w:color w:val="000000"/>
        </w:rPr>
        <w:t>toczony</w:t>
      </w:r>
      <w:r>
        <w:rPr>
          <w:rStyle w:val="StopkaZnak1"/>
          <w:color w:val="000000"/>
        </w:rPr>
        <w:t xml:space="preserve"> zwykle łączy się z rzeczownikami oznaczającymi przedmioty i ma wtedy znaczenie 'taki, który podlegli toczeniu*. T</w:t>
      </w:r>
      <w:r>
        <w:rPr>
          <w:rStyle w:val="StopkaZnak1"/>
          <w:color w:val="000000"/>
        </w:rPr>
        <w:t xml:space="preserve">ermin </w:t>
      </w:r>
      <w:r>
        <w:rPr>
          <w:rStyle w:val="StopkaTimesNewRoman"/>
          <w:color w:val="000000"/>
        </w:rPr>
        <w:t>tarcie toczone</w:t>
      </w:r>
      <w:r>
        <w:rPr>
          <w:rStyle w:val="StopkaZnak1"/>
          <w:color w:val="000000"/>
        </w:rPr>
        <w:t>, utworzony wbrew przyjętej normie, jest skrótem 'tarcie powstałe przy toczeniu*.</w:t>
      </w:r>
    </w:p>
  </w:footnote>
  <w:footnote w:id="73">
    <w:p w:rsidR="00000000" w:rsidRDefault="00DF1A6B">
      <w:pPr>
        <w:pStyle w:val="Stopka30"/>
        <w:shd w:val="clear" w:color="auto" w:fill="auto"/>
        <w:ind w:firstLine="420"/>
      </w:pPr>
      <w:r>
        <w:rPr>
          <w:rStyle w:val="Stopka3"/>
          <w:color w:val="000000"/>
          <w:vertAlign w:val="superscript"/>
        </w:rPr>
        <w:footnoteRef/>
      </w:r>
      <w:r>
        <w:rPr>
          <w:rStyle w:val="Stopka3"/>
          <w:color w:val="000000"/>
        </w:rPr>
        <w:t xml:space="preserve"> Zdanie to zawiera także inne odchylenie dotyczące formy </w:t>
      </w:r>
      <w:r>
        <w:rPr>
          <w:rStyle w:val="Stopka3TimesNewRoman"/>
          <w:color w:val="000000"/>
        </w:rPr>
        <w:t>stał.</w:t>
      </w:r>
      <w:r>
        <w:rPr>
          <w:rStyle w:val="Stopka3"/>
          <w:color w:val="000000"/>
        </w:rPr>
        <w:t xml:space="preserve"> które zostanie omówione przy analizie zaburzeń aspek</w:t>
      </w:r>
      <w:r>
        <w:rPr>
          <w:rStyle w:val="Stopka3"/>
          <w:color w:val="000000"/>
        </w:rPr>
        <w:softHyphen/>
        <w:t>tu.</w:t>
      </w:r>
    </w:p>
  </w:footnote>
  <w:footnote w:id="74">
    <w:p w:rsidR="00000000" w:rsidRDefault="00DF1A6B">
      <w:pPr>
        <w:pStyle w:val="Stopka30"/>
        <w:shd w:val="clear" w:color="auto" w:fill="auto"/>
        <w:spacing w:line="192" w:lineRule="exact"/>
        <w:ind w:firstLine="440"/>
        <w:jc w:val="both"/>
      </w:pPr>
      <w:r>
        <w:rPr>
          <w:rStyle w:val="Stopka3"/>
          <w:color w:val="000000"/>
          <w:vertAlign w:val="superscript"/>
        </w:rPr>
        <w:t>1</w:t>
      </w:r>
      <w:r>
        <w:rPr>
          <w:rStyle w:val="Stopka3"/>
          <w:color w:val="000000"/>
        </w:rPr>
        <w:t xml:space="preserve"> W formie </w:t>
      </w:r>
      <w:r>
        <w:rPr>
          <w:rStyle w:val="Stopka3TimesNewRoman"/>
          <w:color w:val="000000"/>
        </w:rPr>
        <w:t>umi</w:t>
      </w:r>
      <w:r>
        <w:rPr>
          <w:rStyle w:val="Stopka3"/>
          <w:color w:val="000000"/>
        </w:rPr>
        <w:t xml:space="preserve"> przy braku końcówki fleksyjnej w 3. osobie liczby pojedynczej, przekształceniu uległ temat. Nie bez znaczenia jest tu działający</w:t>
      </w:r>
      <w:r>
        <w:rPr>
          <w:rStyle w:val="Stopka3"/>
          <w:color w:val="000000"/>
        </w:rPr>
        <w:t xml:space="preserve"> mechanizm analogii do odmiany innych czasowników, zakończonych w bezokoliczniku na </w:t>
      </w:r>
      <w:r>
        <w:rPr>
          <w:rStyle w:val="Stopka3TimesNewRoman"/>
          <w:color w:val="000000"/>
        </w:rPr>
        <w:t xml:space="preserve">-ić//-yć, </w:t>
      </w:r>
      <w:r>
        <w:rPr>
          <w:rStyle w:val="Stopka3"/>
          <w:color w:val="000000"/>
        </w:rPr>
        <w:t>których temat w 3. osobie I. poj. kończy się na -i</w:t>
      </w:r>
      <w:r>
        <w:rPr>
          <w:rStyle w:val="Stopka3TimesNewRoman"/>
          <w:color w:val="000000"/>
        </w:rPr>
        <w:t>.</w:t>
      </w:r>
    </w:p>
  </w:footnote>
  <w:footnote w:id="75">
    <w:p w:rsidR="00000000" w:rsidRDefault="00DF1A6B">
      <w:pPr>
        <w:pStyle w:val="Stopka30"/>
        <w:shd w:val="clear" w:color="auto" w:fill="auto"/>
        <w:spacing w:line="192" w:lineRule="exact"/>
        <w:ind w:firstLine="440"/>
      </w:pPr>
      <w:r>
        <w:rPr>
          <w:rStyle w:val="Stopka3"/>
          <w:color w:val="000000"/>
        </w:rPr>
        <w:footnoteRef/>
      </w:r>
      <w:r>
        <w:rPr>
          <w:rStyle w:val="Stopka3"/>
          <w:color w:val="000000"/>
        </w:rPr>
        <w:t xml:space="preserve"> Przykłady 9 i 10 ilustrują tendencją do pochylania samogłosek, która, jak można przypuszczać na podstawie </w:t>
      </w:r>
      <w:r>
        <w:rPr>
          <w:rStyle w:val="Stopka3"/>
          <w:color w:val="000000"/>
        </w:rPr>
        <w:t>informacji o środowisku domowym dziecka, jest przyswajana w rodzinie.</w:t>
      </w:r>
    </w:p>
  </w:footnote>
  <w:footnote w:id="76">
    <w:p w:rsidR="00000000" w:rsidRDefault="00DF1A6B">
      <w:pPr>
        <w:pStyle w:val="Stopka30"/>
        <w:shd w:val="clear" w:color="auto" w:fill="auto"/>
        <w:spacing w:line="186" w:lineRule="exact"/>
        <w:ind w:firstLine="420"/>
        <w:jc w:val="both"/>
      </w:pPr>
      <w:r>
        <w:rPr>
          <w:rStyle w:val="Stopka3"/>
          <w:color w:val="000000"/>
          <w:vertAlign w:val="superscript"/>
        </w:rPr>
        <w:footnoteRef/>
      </w:r>
      <w:r>
        <w:rPr>
          <w:rStyle w:val="Stopka3"/>
          <w:color w:val="000000"/>
        </w:rPr>
        <w:t xml:space="preserve"> Sama jednak próba utworzenia nowej konstrukcji według znanego wzoru świadczy o poszukiwaniach ję</w:t>
      </w:r>
      <w:r>
        <w:rPr>
          <w:rStyle w:val="Stopka3"/>
          <w:color w:val="000000"/>
        </w:rPr>
        <w:t xml:space="preserve">zykowych dziecka i o przyswojeniu zasady budowania takich konstrukcji. Możliwe, ze sformułowanie </w:t>
      </w:r>
      <w:r>
        <w:rPr>
          <w:rStyle w:val="Stopka3TimesNewRoman"/>
          <w:color w:val="000000"/>
        </w:rPr>
        <w:t>chodzi jeździć</w:t>
      </w:r>
      <w:r>
        <w:rPr>
          <w:rStyle w:val="Stopka3"/>
          <w:color w:val="000000"/>
        </w:rPr>
        <w:t xml:space="preserve"> jest wynikiem przekształcenia składniowego, którego ślady łatwo zauważyć w dalszej części wypowiedzi. Wreszcie, nie można wykluczyć, ze konstruk</w:t>
      </w:r>
      <w:r>
        <w:rPr>
          <w:rStyle w:val="Stopka3"/>
          <w:color w:val="000000"/>
        </w:rPr>
        <w:t>cja ta została zastosowana celowo dla podkreślenia wielokrotności jeżdżenia do sklepu, czyli powtarzalności i mo</w:t>
      </w:r>
      <w:r>
        <w:rPr>
          <w:rStyle w:val="Stopka3"/>
          <w:color w:val="000000"/>
        </w:rPr>
        <w:softHyphen/>
        <w:t>notonii czynności.</w:t>
      </w:r>
    </w:p>
  </w:footnote>
  <w:footnote w:id="77">
    <w:p w:rsidR="00000000" w:rsidRDefault="00DF1A6B">
      <w:pPr>
        <w:pStyle w:val="Stopka30"/>
        <w:shd w:val="clear" w:color="auto" w:fill="auto"/>
        <w:spacing w:line="198" w:lineRule="exact"/>
        <w:ind w:firstLine="420"/>
      </w:pPr>
      <w:r>
        <w:rPr>
          <w:rStyle w:val="Stopka3"/>
          <w:color w:val="000000"/>
        </w:rPr>
        <w:t>’ Rzeczowniki: 88% — w sytuacjach nieoficjalnych, 12% — w sytuacjach oficjalnych; czasowniki: 90% — w sytuacjach nieoficj</w:t>
      </w:r>
      <w:r>
        <w:rPr>
          <w:rStyle w:val="Stopka3"/>
          <w:color w:val="000000"/>
        </w:rPr>
        <w:t>alnych. 10% — w sytuacjach oficjalnych.</w:t>
      </w:r>
    </w:p>
    <w:p w:rsidR="00000000" w:rsidRDefault="00DF1A6B">
      <w:pPr>
        <w:pStyle w:val="Stopka30"/>
        <w:numPr>
          <w:ilvl w:val="0"/>
          <w:numId w:val="4"/>
        </w:numPr>
        <w:shd w:val="clear" w:color="auto" w:fill="auto"/>
        <w:tabs>
          <w:tab w:val="left" w:pos="528"/>
        </w:tabs>
        <w:spacing w:line="160" w:lineRule="exact"/>
        <w:ind w:left="420"/>
        <w:jc w:val="both"/>
      </w:pPr>
      <w:r>
        <w:rPr>
          <w:rStyle w:val="Stopka3"/>
          <w:color w:val="000000"/>
        </w:rPr>
        <w:t>Przypadki poprawiania wypowiedzi własnych lub kolegów zdarzają się wyłącznie w sytuacjach nieoficjalnych</w:t>
      </w:r>
    </w:p>
  </w:footnote>
  <w:footnote w:id="78">
    <w:p w:rsidR="00000000" w:rsidRDefault="00DF1A6B">
      <w:pPr>
        <w:pStyle w:val="Stopka30"/>
        <w:shd w:val="clear" w:color="auto" w:fill="auto"/>
        <w:tabs>
          <w:tab w:val="left" w:pos="924"/>
        </w:tabs>
        <w:spacing w:line="192" w:lineRule="exact"/>
        <w:ind w:firstLine="420"/>
      </w:pPr>
      <w:r>
        <w:rPr>
          <w:rStyle w:val="Stopka3"/>
          <w:color w:val="000000"/>
        </w:rPr>
        <w:footnoteRef/>
      </w:r>
      <w:r>
        <w:rPr>
          <w:rStyle w:val="Stopka3"/>
          <w:color w:val="000000"/>
        </w:rPr>
        <w:tab/>
        <w:t>Rzeczowniki: 77% — form niepoprawionych, 23% — form poprawionych; czasowniki: 84.5% — form niepoprawiony</w:t>
      </w:r>
      <w:r>
        <w:rPr>
          <w:rStyle w:val="Stopka3"/>
          <w:color w:val="000000"/>
        </w:rPr>
        <w:t>ch. 15.5% — form poprawionych.</w:t>
      </w:r>
    </w:p>
  </w:footnote>
  <w:footnote w:id="79">
    <w:p w:rsidR="00000000" w:rsidRDefault="00DF1A6B">
      <w:pPr>
        <w:pStyle w:val="Stopka30"/>
        <w:shd w:val="clear" w:color="auto" w:fill="auto"/>
        <w:spacing w:line="192" w:lineRule="exact"/>
        <w:ind w:firstLine="420"/>
      </w:pPr>
      <w:r>
        <w:rPr>
          <w:rStyle w:val="Stopka3"/>
          <w:color w:val="000000"/>
          <w:vertAlign w:val="superscript"/>
        </w:rPr>
        <w:t>19</w:t>
      </w:r>
      <w:r>
        <w:rPr>
          <w:rStyle w:val="Stopka3"/>
          <w:color w:val="000000"/>
        </w:rPr>
        <w:t xml:space="preserve"> Spośród 15,5% form czasowników, które zostały poprawione. 11.3% to korekty wypowiedzi kolegów, a tylko 4.2% to wypadki poprawiania form własnych.</w:t>
      </w:r>
    </w:p>
  </w:footnote>
  <w:footnote w:id="80">
    <w:p w:rsidR="00000000" w:rsidRDefault="00DF1A6B">
      <w:pPr>
        <w:pStyle w:val="Stopka30"/>
        <w:shd w:val="clear" w:color="auto" w:fill="auto"/>
        <w:spacing w:line="198" w:lineRule="exact"/>
        <w:ind w:firstLine="440"/>
        <w:jc w:val="both"/>
      </w:pPr>
      <w:r>
        <w:rPr>
          <w:rStyle w:val="Stopka3"/>
          <w:color w:val="000000"/>
          <w:vertAlign w:val="superscript"/>
        </w:rPr>
        <w:t>1</w:t>
      </w:r>
      <w:r>
        <w:rPr>
          <w:rStyle w:val="Stopka3"/>
          <w:color w:val="000000"/>
        </w:rPr>
        <w:t xml:space="preserve"> Genezę takiego uj</w:t>
      </w:r>
      <w:r>
        <w:rPr>
          <w:rStyle w:val="Stopka3"/>
          <w:color w:val="000000"/>
        </w:rPr>
        <w:t xml:space="preserve">ęcia tematu przedstawia autor w oddzielnym artykule: </w:t>
      </w:r>
      <w:r>
        <w:rPr>
          <w:rStyle w:val="Stopka3TimesNewRoman"/>
          <w:color w:val="000000"/>
        </w:rPr>
        <w:t>Funkcyjno-stylistyczne zróżnicowanie polsz</w:t>
      </w:r>
      <w:r>
        <w:rPr>
          <w:rStyle w:val="Stopka3TimesNewRoman"/>
          <w:color w:val="000000"/>
        </w:rPr>
        <w:softHyphen/>
        <w:t>czyzny śląskiej w XVII wieku,</w:t>
      </w:r>
      <w:r>
        <w:rPr>
          <w:rStyle w:val="Stopka3"/>
          <w:color w:val="000000"/>
        </w:rPr>
        <w:t xml:space="preserve"> (w) </w:t>
      </w:r>
      <w:r>
        <w:rPr>
          <w:rStyle w:val="Stopka3TimesNewRoman"/>
          <w:color w:val="000000"/>
        </w:rPr>
        <w:t>Socjolingwistyka,</w:t>
      </w:r>
      <w:r>
        <w:rPr>
          <w:rStyle w:val="Stopka3"/>
          <w:color w:val="000000"/>
        </w:rPr>
        <w:t xml:space="preserve"> t. VII. pod red. W. Lubasia, Katowice 1987. s. 59. Por. też uwagi A. Ko</w:t>
      </w:r>
      <w:r>
        <w:rPr>
          <w:rStyle w:val="Stopka3"/>
          <w:color w:val="000000"/>
        </w:rPr>
        <w:softHyphen/>
        <w:t xml:space="preserve">walskiej w artykule: </w:t>
      </w:r>
      <w:r>
        <w:rPr>
          <w:rStyle w:val="Stopka3TimesNewRoman"/>
          <w:color w:val="000000"/>
          <w:lang w:val="de-DE" w:eastAsia="de-DE"/>
        </w:rPr>
        <w:t>Stan</w:t>
      </w:r>
      <w:r>
        <w:rPr>
          <w:rStyle w:val="Stopka3"/>
          <w:color w:val="000000"/>
          <w:lang w:val="de-DE" w:eastAsia="de-DE"/>
        </w:rPr>
        <w:t xml:space="preserve"> </w:t>
      </w:r>
      <w:r>
        <w:rPr>
          <w:rStyle w:val="Stopka3"/>
          <w:color w:val="000000"/>
        </w:rPr>
        <w:t xml:space="preserve">i </w:t>
      </w:r>
      <w:r>
        <w:rPr>
          <w:rStyle w:val="Stopka3TimesNewRoman"/>
          <w:color w:val="000000"/>
        </w:rPr>
        <w:t>potrzeby</w:t>
      </w:r>
      <w:r>
        <w:rPr>
          <w:rStyle w:val="Stopka3TimesNewRoman"/>
          <w:color w:val="000000"/>
        </w:rPr>
        <w:t xml:space="preserve"> w zakresie historycznych badań nad polszczyzną regionalną.</w:t>
      </w:r>
      <w:r>
        <w:rPr>
          <w:rStyle w:val="Stopka3"/>
          <w:color w:val="000000"/>
        </w:rPr>
        <w:t xml:space="preserve"> Język Polski” 1990, i. 1-2, a. 31.</w:t>
      </w:r>
    </w:p>
  </w:footnote>
  <w:footnote w:id="81">
    <w:p w:rsidR="00000000" w:rsidRDefault="00DF1A6B">
      <w:pPr>
        <w:pStyle w:val="Stopka40"/>
        <w:shd w:val="clear" w:color="auto" w:fill="auto"/>
      </w:pPr>
      <w:r>
        <w:rPr>
          <w:rStyle w:val="Stopka4Tahoma"/>
          <w:i w:val="0"/>
          <w:iCs w:val="0"/>
          <w:color w:val="000000"/>
          <w:vertAlign w:val="superscript"/>
        </w:rPr>
        <w:footnoteRef/>
      </w:r>
      <w:r>
        <w:rPr>
          <w:rStyle w:val="Stopka4Tahoma"/>
          <w:i w:val="0"/>
          <w:iCs w:val="0"/>
          <w:color w:val="000000"/>
        </w:rPr>
        <w:t xml:space="preserve"> Por. prace: S. Gajda, </w:t>
      </w:r>
      <w:r>
        <w:rPr>
          <w:rStyle w:val="Stopka4"/>
          <w:i/>
          <w:iCs/>
          <w:color w:val="000000"/>
        </w:rPr>
        <w:t>Podstawy badań stylistycznych nad językiem naukowym.</w:t>
      </w:r>
      <w:r>
        <w:rPr>
          <w:rStyle w:val="Stopka4Tahoma"/>
          <w:i w:val="0"/>
          <w:iCs w:val="0"/>
          <w:color w:val="000000"/>
        </w:rPr>
        <w:t xml:space="preserve"> Warszawa 1982; M. Rachwałowa. Słownic</w:t>
      </w:r>
      <w:r>
        <w:rPr>
          <w:rStyle w:val="Stopka4"/>
          <w:i/>
          <w:iCs/>
          <w:color w:val="000000"/>
          <w:lang w:val="en-US" w:eastAsia="en-US"/>
        </w:rPr>
        <w:t xml:space="preserve">two </w:t>
      </w:r>
      <w:r>
        <w:rPr>
          <w:rStyle w:val="Stopka4"/>
          <w:i/>
          <w:iCs/>
          <w:color w:val="000000"/>
        </w:rPr>
        <w:t>tekstów naukowych.</w:t>
      </w:r>
      <w:r>
        <w:rPr>
          <w:rStyle w:val="Stopka4Tahoma"/>
          <w:i w:val="0"/>
          <w:iCs w:val="0"/>
          <w:color w:val="000000"/>
        </w:rPr>
        <w:t xml:space="preserve"> </w:t>
      </w:r>
      <w:r>
        <w:rPr>
          <w:rStyle w:val="Stopka4Tahoma"/>
          <w:i w:val="0"/>
          <w:iCs w:val="0"/>
          <w:color w:val="000000"/>
          <w:lang w:val="en-US" w:eastAsia="en-US"/>
        </w:rPr>
        <w:t xml:space="preserve">Wroclaw </w:t>
      </w:r>
      <w:r>
        <w:rPr>
          <w:rStyle w:val="Stopka4Tahoma"/>
          <w:i w:val="0"/>
          <w:iCs w:val="0"/>
          <w:color w:val="000000"/>
        </w:rPr>
        <w:t>1986.</w:t>
      </w:r>
    </w:p>
    <w:p w:rsidR="00000000" w:rsidRDefault="00DF1A6B">
      <w:pPr>
        <w:pStyle w:val="Stopka30"/>
        <w:shd w:val="clear" w:color="auto" w:fill="auto"/>
        <w:spacing w:line="204" w:lineRule="exact"/>
        <w:ind w:firstLine="440"/>
      </w:pPr>
      <w:r>
        <w:rPr>
          <w:rStyle w:val="Stopka3"/>
          <w:color w:val="000000"/>
        </w:rPr>
        <w:t>* Jest to w polskiej stylistyce kolejna udana próba analitycznego zastosowania owej koncepcji. Por. prace wymienione w przypisie 2.</w:t>
      </w:r>
    </w:p>
  </w:footnote>
  <w:footnote w:id="82">
    <w:p w:rsidR="00000000" w:rsidRDefault="00DF1A6B">
      <w:pPr>
        <w:pStyle w:val="Stopka"/>
        <w:shd w:val="clear" w:color="auto" w:fill="auto"/>
        <w:spacing w:line="220" w:lineRule="exact"/>
        <w:ind w:left="400"/>
        <w:jc w:val="left"/>
      </w:pPr>
      <w:r>
        <w:rPr>
          <w:rStyle w:val="StopkaZnak1"/>
          <w:color w:val="000000"/>
          <w:vertAlign w:val="superscript"/>
        </w:rPr>
        <w:footnoteRef/>
      </w:r>
      <w:r>
        <w:rPr>
          <w:rStyle w:val="StopkaZnak1"/>
          <w:color w:val="000000"/>
        </w:rPr>
        <w:t xml:space="preserve"> sad, </w:t>
      </w:r>
      <w:r>
        <w:rPr>
          <w:rStyle w:val="StopkaTimesNewRoman"/>
          <w:color w:val="000000"/>
        </w:rPr>
        <w:t>My</w:t>
      </w:r>
      <w:r>
        <w:rPr>
          <w:rStyle w:val="StopkaTimesNewRoman"/>
          <w:color w:val="000000"/>
        </w:rPr>
        <w:t xml:space="preserve">tnik się </w:t>
      </w:r>
      <w:r>
        <w:rPr>
          <w:rStyle w:val="StopkaTimesNewRoman"/>
          <w:color w:val="000000"/>
          <w:lang w:val="cs-CZ" w:eastAsia="cs-CZ"/>
        </w:rPr>
        <w:t>obrazi</w:t>
      </w:r>
      <w:r>
        <w:rPr>
          <w:rStyle w:val="StopkaTimesNewRoman"/>
          <w:color w:val="000000"/>
        </w:rPr>
        <w:t>ł</w:t>
      </w:r>
      <w:r>
        <w:rPr>
          <w:rStyle w:val="StopkaZnak1"/>
          <w:color w:val="000000"/>
        </w:rPr>
        <w:t>. ».Gazeta Nowa Zielonogórska**, nr 164. 23-25 VIII 1991.</w:t>
      </w:r>
    </w:p>
  </w:footnote>
  <w:footnote w:id="83">
    <w:p w:rsidR="00000000" w:rsidRDefault="00DF1A6B">
      <w:pPr>
        <w:pStyle w:val="Stopka"/>
        <w:shd w:val="clear" w:color="auto" w:fill="auto"/>
        <w:tabs>
          <w:tab w:val="left" w:pos="556"/>
        </w:tabs>
        <w:spacing w:line="220" w:lineRule="exact"/>
        <w:ind w:left="400"/>
      </w:pPr>
      <w:r>
        <w:rPr>
          <w:rStyle w:val="StopkaZnak1"/>
          <w:color w:val="000000"/>
          <w:vertAlign w:val="superscript"/>
        </w:rPr>
        <w:footnoteRef/>
      </w:r>
      <w:r>
        <w:rPr>
          <w:rStyle w:val="StopkaZnak1"/>
          <w:color w:val="000000"/>
        </w:rPr>
        <w:tab/>
      </w:r>
      <w:r>
        <w:rPr>
          <w:rStyle w:val="StopkaZnak1"/>
          <w:color w:val="000000"/>
          <w:lang w:val="de-DE" w:eastAsia="de-DE"/>
        </w:rPr>
        <w:t xml:space="preserve">Ibis, </w:t>
      </w:r>
      <w:r>
        <w:rPr>
          <w:rStyle w:val="StopkaZnak1"/>
          <w:color w:val="000000"/>
        </w:rPr>
        <w:t xml:space="preserve">Ze </w:t>
      </w:r>
      <w:r>
        <w:rPr>
          <w:rStyle w:val="StopkaTimesNewRoman"/>
          <w:color w:val="000000"/>
        </w:rPr>
        <w:t>sprawą kolegów, .Życie</w:t>
      </w:r>
      <w:r>
        <w:rPr>
          <w:rStyle w:val="StopkaZnak1"/>
          <w:color w:val="000000"/>
        </w:rPr>
        <w:t xml:space="preserve"> Warszawy'' nr 262, 10-11 XI 1990.</w:t>
      </w:r>
    </w:p>
  </w:footnote>
  <w:footnote w:id="84">
    <w:p w:rsidR="00000000" w:rsidRDefault="00DF1A6B">
      <w:pPr>
        <w:pStyle w:val="Stopka"/>
        <w:shd w:val="clear" w:color="auto" w:fill="auto"/>
        <w:tabs>
          <w:tab w:val="left" w:pos="552"/>
        </w:tabs>
        <w:spacing w:line="220" w:lineRule="exact"/>
        <w:ind w:left="420"/>
      </w:pPr>
      <w:r>
        <w:rPr>
          <w:rStyle w:val="StopkaZnak1"/>
          <w:color w:val="000000"/>
          <w:vertAlign w:val="superscript"/>
        </w:rPr>
        <w:footnoteRef/>
      </w:r>
      <w:r>
        <w:rPr>
          <w:rStyle w:val="StopkaZnak1"/>
          <w:color w:val="000000"/>
        </w:rPr>
        <w:tab/>
        <w:t xml:space="preserve">J. Miodek, </w:t>
      </w:r>
      <w:r>
        <w:rPr>
          <w:rStyle w:val="StopkaTimesNewRoman"/>
          <w:color w:val="000000"/>
        </w:rPr>
        <w:t>W obronie kartofli,</w:t>
      </w:r>
      <w:r>
        <w:rPr>
          <w:rStyle w:val="StopkaZnak1"/>
          <w:color w:val="000000"/>
        </w:rPr>
        <w:t xml:space="preserve"> „Słowo Polskie”, nr 246. 20-21 X 1990.</w:t>
      </w:r>
    </w:p>
  </w:footnote>
  <w:footnote w:id="85">
    <w:p w:rsidR="00000000" w:rsidRDefault="00DF1A6B">
      <w:pPr>
        <w:pStyle w:val="Stopka"/>
        <w:shd w:val="clear" w:color="auto" w:fill="auto"/>
        <w:tabs>
          <w:tab w:val="left" w:pos="556"/>
        </w:tabs>
        <w:spacing w:line="220" w:lineRule="exact"/>
        <w:ind w:left="400"/>
      </w:pPr>
      <w:r>
        <w:rPr>
          <w:rStyle w:val="StopkaZnak1"/>
          <w:color w:val="000000"/>
          <w:vertAlign w:val="superscript"/>
        </w:rPr>
        <w:footnoteRef/>
      </w:r>
      <w:r>
        <w:rPr>
          <w:rStyle w:val="StopkaZnak1"/>
          <w:color w:val="000000"/>
        </w:rPr>
        <w:tab/>
        <w:t xml:space="preserve">A. Grybosiowa, </w:t>
      </w:r>
      <w:r>
        <w:rPr>
          <w:rStyle w:val="StopkaTimesNewRoman"/>
          <w:color w:val="000000"/>
        </w:rPr>
        <w:t>Temat koresponduje z nastrojami</w:t>
      </w:r>
      <w:r>
        <w:rPr>
          <w:rStyle w:val="StopkaZnak1"/>
          <w:color w:val="000000"/>
        </w:rPr>
        <w:t>, „Dziennik Zachodni", nr 211. 30 X 1990.</w:t>
      </w:r>
    </w:p>
  </w:footnote>
  <w:footnote w:id="86">
    <w:p w:rsidR="00000000" w:rsidRDefault="00DF1A6B">
      <w:pPr>
        <w:pStyle w:val="Stopka"/>
        <w:shd w:val="clear" w:color="auto" w:fill="auto"/>
        <w:tabs>
          <w:tab w:val="left" w:pos="556"/>
        </w:tabs>
        <w:spacing w:line="220" w:lineRule="exact"/>
        <w:ind w:left="400"/>
      </w:pPr>
      <w:r>
        <w:rPr>
          <w:rStyle w:val="StopkaZnak1"/>
          <w:color w:val="000000"/>
          <w:vertAlign w:val="superscript"/>
        </w:rPr>
        <w:footnoteRef/>
      </w:r>
      <w:r>
        <w:rPr>
          <w:rStyle w:val="StopkaZnak1"/>
          <w:color w:val="000000"/>
        </w:rPr>
        <w:tab/>
        <w:t xml:space="preserve">M. Frankowska. </w:t>
      </w:r>
      <w:r>
        <w:rPr>
          <w:rStyle w:val="StopkaTimesNewRoman"/>
          <w:color w:val="000000"/>
        </w:rPr>
        <w:t>Bemol i b-moll</w:t>
      </w:r>
      <w:r>
        <w:rPr>
          <w:rStyle w:val="StopkaZnak1"/>
          <w:color w:val="000000"/>
        </w:rPr>
        <w:t>, „N</w:t>
      </w:r>
      <w:r>
        <w:rPr>
          <w:rStyle w:val="StopkaZnak1"/>
          <w:color w:val="000000"/>
        </w:rPr>
        <w:t>owości. Dziennik Toruński", nr 209, 26*28 X 1990.</w:t>
      </w:r>
    </w:p>
  </w:footnote>
  <w:footnote w:id="87">
    <w:p w:rsidR="00000000" w:rsidRDefault="00DF1A6B">
      <w:pPr>
        <w:pStyle w:val="Stopka20"/>
        <w:shd w:val="clear" w:color="auto" w:fill="auto"/>
        <w:spacing w:line="246" w:lineRule="exact"/>
        <w:ind w:right="160"/>
        <w:jc w:val="right"/>
      </w:pPr>
      <w:r>
        <w:rPr>
          <w:rStyle w:val="Stopka2Tahoma"/>
          <w:i w:val="0"/>
          <w:iCs w:val="0"/>
          <w:color w:val="000000"/>
          <w:vertAlign w:val="superscript"/>
        </w:rPr>
        <w:t>1</w:t>
      </w:r>
      <w:r>
        <w:rPr>
          <w:rStyle w:val="Stopka2Tahoma"/>
          <w:i w:val="0"/>
          <w:iCs w:val="0"/>
          <w:color w:val="000000"/>
        </w:rPr>
        <w:t xml:space="preserve"> II. Komorowska. </w:t>
      </w:r>
      <w:r>
        <w:rPr>
          <w:rStyle w:val="Stopka2"/>
          <w:i/>
          <w:iCs/>
          <w:color w:val="000000"/>
        </w:rPr>
        <w:t>Kształcenie nauczycieli języków obcych w collegach,</w:t>
      </w:r>
      <w:r>
        <w:rPr>
          <w:rStyle w:val="Stopka2Tahoma"/>
          <w:i w:val="0"/>
          <w:iCs w:val="0"/>
          <w:color w:val="000000"/>
        </w:rPr>
        <w:t xml:space="preserve"> ..Nowa Szkoła** 1991, nr 3, f. 134-139; H. Komorowska, </w:t>
      </w:r>
      <w:r>
        <w:rPr>
          <w:rStyle w:val="Stopka2"/>
          <w:i/>
          <w:iCs/>
          <w:color w:val="000000"/>
        </w:rPr>
        <w:t>Założenia kształcenia nauczycieli w college*ach,</w:t>
      </w:r>
      <w:r>
        <w:rPr>
          <w:rStyle w:val="Stopka2Tahoma"/>
          <w:i w:val="0"/>
          <w:iCs w:val="0"/>
          <w:color w:val="000000"/>
        </w:rPr>
        <w:t xml:space="preserve"> „Oświata Dorosłych**</w:t>
      </w:r>
    </w:p>
    <w:p w:rsidR="00000000" w:rsidRDefault="00DF1A6B">
      <w:pPr>
        <w:pStyle w:val="Stopka"/>
        <w:numPr>
          <w:ilvl w:val="0"/>
          <w:numId w:val="5"/>
        </w:numPr>
        <w:shd w:val="clear" w:color="auto" w:fill="auto"/>
        <w:tabs>
          <w:tab w:val="left" w:pos="582"/>
        </w:tabs>
      </w:pPr>
      <w:r>
        <w:rPr>
          <w:rStyle w:val="StopkaZnak1"/>
          <w:color w:val="000000"/>
        </w:rPr>
        <w:t>nr 4-5, s. 144-146; J. Kraś</w:t>
      </w:r>
      <w:r>
        <w:rPr>
          <w:rStyle w:val="StopkaZnak1"/>
          <w:color w:val="000000"/>
        </w:rPr>
        <w:t xml:space="preserve">niewski, </w:t>
      </w:r>
      <w:r>
        <w:rPr>
          <w:rStyle w:val="StopkaTimesNewRoman"/>
          <w:color w:val="000000"/>
        </w:rPr>
        <w:t>Kolegia nauczycielskie,</w:t>
      </w:r>
      <w:r>
        <w:rPr>
          <w:rStyle w:val="StopkaZnak1"/>
          <w:color w:val="000000"/>
        </w:rPr>
        <w:t xml:space="preserve"> „Glos Nauczycielski** 1991, nr 17,</w:t>
      </w:r>
    </w:p>
  </w:footnote>
  <w:footnote w:id="88">
    <w:p w:rsidR="00000000" w:rsidRDefault="00DF1A6B">
      <w:pPr>
        <w:pStyle w:val="Stopka"/>
        <w:shd w:val="clear" w:color="auto" w:fill="auto"/>
        <w:tabs>
          <w:tab w:val="left" w:pos="582"/>
        </w:tabs>
      </w:pPr>
      <w:r>
        <w:rPr>
          <w:rStyle w:val="StopkaZnak1"/>
          <w:color w:val="000000"/>
        </w:rPr>
        <w:footnoteRef/>
      </w:r>
      <w:r>
        <w:rPr>
          <w:rStyle w:val="StopkaZnak1"/>
          <w:color w:val="000000"/>
        </w:rPr>
        <w:t xml:space="preserve"> 5; </w:t>
      </w:r>
      <w:r>
        <w:rPr>
          <w:rStyle w:val="StopkaTimesNewRoman"/>
          <w:color w:val="000000"/>
        </w:rPr>
        <w:t>Kształcenie nauczycieli po nowemu</w:t>
      </w:r>
      <w:r>
        <w:rPr>
          <w:rStyle w:val="StopkaZnak1"/>
          <w:color w:val="000000"/>
        </w:rPr>
        <w:t xml:space="preserve"> (rozmowa z Witoldem Boberem z MEN), „Nowa Szkoła'*</w:t>
      </w:r>
    </w:p>
    <w:p w:rsidR="00000000" w:rsidRDefault="00DF1A6B">
      <w:pPr>
        <w:pStyle w:val="Stopka"/>
        <w:numPr>
          <w:ilvl w:val="0"/>
          <w:numId w:val="6"/>
        </w:numPr>
        <w:shd w:val="clear" w:color="auto" w:fill="auto"/>
        <w:tabs>
          <w:tab w:val="left" w:pos="576"/>
        </w:tabs>
        <w:ind w:right="160"/>
      </w:pPr>
      <w:r>
        <w:rPr>
          <w:rStyle w:val="StopkaZnak1"/>
          <w:color w:val="000000"/>
        </w:rPr>
        <w:t xml:space="preserve">nr 6, s. 371-374; </w:t>
      </w:r>
      <w:r>
        <w:rPr>
          <w:rStyle w:val="StopkaTimesNewRoman"/>
          <w:color w:val="000000"/>
        </w:rPr>
        <w:t>Organizacja 3-letniegokształcenia nauczycieli języków obcych</w:t>
      </w:r>
      <w:r>
        <w:rPr>
          <w:rStyle w:val="StopkaZnak1"/>
          <w:color w:val="000000"/>
        </w:rPr>
        <w:t xml:space="preserve"> (3-letnie </w:t>
      </w:r>
      <w:r>
        <w:rPr>
          <w:rStyle w:val="StopkaZnak1"/>
          <w:color w:val="000000"/>
        </w:rPr>
        <w:t xml:space="preserve">college'a językowe). Materia! przygotowany przez Departament Kształcenia i Doskonalenia Nauczycieli — przyjęty przez Kierownictwo MEN 16 stycznia 1990 r., „Oświata Dorosłych** 1990, nr 4-5, *. 146- 149; </w:t>
      </w:r>
      <w:r>
        <w:rPr>
          <w:rStyle w:val="StopkaTimesNewRoman"/>
          <w:color w:val="000000"/>
        </w:rPr>
        <w:t>O zmianach w systemie kształcenia nauczycieli,</w:t>
      </w:r>
      <w:r>
        <w:rPr>
          <w:rStyle w:val="StopkaZnak1"/>
          <w:color w:val="000000"/>
        </w:rPr>
        <w:t xml:space="preserve"> „Głos </w:t>
      </w:r>
      <w:r>
        <w:rPr>
          <w:rStyle w:val="StopkaZnak1"/>
          <w:color w:val="000000"/>
        </w:rPr>
        <w:t>Nauczycielski*' 1991 nr 40, s. 4.</w:t>
      </w:r>
    </w:p>
  </w:footnote>
  <w:footnote w:id="89">
    <w:p w:rsidR="00000000" w:rsidRDefault="00DF1A6B">
      <w:pPr>
        <w:pStyle w:val="Stopka"/>
        <w:shd w:val="clear" w:color="auto" w:fill="auto"/>
        <w:tabs>
          <w:tab w:val="left" w:pos="576"/>
        </w:tabs>
        <w:spacing w:line="220" w:lineRule="exact"/>
        <w:ind w:left="420"/>
      </w:pPr>
      <w:r>
        <w:rPr>
          <w:rStyle w:val="StopkaZnak1"/>
          <w:color w:val="000000"/>
          <w:vertAlign w:val="superscript"/>
        </w:rPr>
        <w:footnoteRef/>
      </w:r>
      <w:r>
        <w:rPr>
          <w:rStyle w:val="StopkaZnak1"/>
          <w:color w:val="000000"/>
        </w:rPr>
        <w:tab/>
        <w:t xml:space="preserve">F. Sławski, </w:t>
      </w:r>
      <w:r>
        <w:rPr>
          <w:rStyle w:val="StopkaTimesNewRoman"/>
          <w:color w:val="000000"/>
        </w:rPr>
        <w:t>Słownik etymologiczny ję</w:t>
      </w:r>
      <w:r>
        <w:rPr>
          <w:rStyle w:val="StopkaTimesNewRoman"/>
          <w:color w:val="000000"/>
        </w:rPr>
        <w:t>zyka polskiego,</w:t>
      </w:r>
      <w:r>
        <w:rPr>
          <w:rStyle w:val="StopkaZnak1"/>
          <w:color w:val="000000"/>
        </w:rPr>
        <w:t xml:space="preserve"> Kraków 1964. nakładem TMJP. </w:t>
      </w:r>
      <w:r>
        <w:rPr>
          <w:rStyle w:val="StopkaZnak1"/>
          <w:color w:val="000000"/>
          <w:lang w:val="en-US" w:eastAsia="en-US"/>
        </w:rPr>
        <w:t xml:space="preserve">I. </w:t>
      </w:r>
      <w:r>
        <w:rPr>
          <w:rStyle w:val="StopkaZnak1"/>
          <w:color w:val="000000"/>
        </w:rPr>
        <w:t>II, z. 4(9).</w:t>
      </w:r>
    </w:p>
  </w:footnote>
  <w:footnote w:id="90">
    <w:p w:rsidR="00000000" w:rsidRDefault="00DF1A6B">
      <w:pPr>
        <w:pStyle w:val="Stopka"/>
        <w:shd w:val="clear" w:color="auto" w:fill="auto"/>
        <w:tabs>
          <w:tab w:val="left" w:pos="546"/>
        </w:tabs>
        <w:spacing w:line="252" w:lineRule="exact"/>
        <w:ind w:firstLine="440"/>
      </w:pPr>
      <w:r>
        <w:rPr>
          <w:rStyle w:val="StopkaZnak1"/>
          <w:color w:val="000000"/>
          <w:vertAlign w:val="superscript"/>
        </w:rPr>
        <w:footnoteRef/>
      </w:r>
      <w:r>
        <w:rPr>
          <w:rStyle w:val="StopkaZnak1"/>
          <w:color w:val="000000"/>
        </w:rPr>
        <w:tab/>
        <w:t>W układzie chronologicznym są to nas</w:t>
      </w:r>
      <w:r>
        <w:rPr>
          <w:rStyle w:val="StopkaZnak1"/>
          <w:color w:val="000000"/>
        </w:rPr>
        <w:t xml:space="preserve">tępujące słowniki (w nawiasach podaję skróty używane w tekście): M. S. B. Linde. </w:t>
      </w:r>
      <w:r>
        <w:rPr>
          <w:rStyle w:val="StopkaTimesNewRoman"/>
          <w:color w:val="000000"/>
        </w:rPr>
        <w:t>Słownik języka polskiego,</w:t>
      </w:r>
      <w:r>
        <w:rPr>
          <w:rStyle w:val="StopkaZnak1"/>
          <w:color w:val="000000"/>
        </w:rPr>
        <w:t xml:space="preserve"> Lwów 1855, t. II (Linde); J. Karłowicz, A. Kryński. W. Niedźwiedzki. </w:t>
      </w:r>
      <w:r>
        <w:rPr>
          <w:rStyle w:val="StopkaTimesNewRoman"/>
          <w:color w:val="000000"/>
        </w:rPr>
        <w:t>Słownik języka polskiego.</w:t>
      </w:r>
      <w:r>
        <w:rPr>
          <w:rStyle w:val="StopkaZnak1"/>
          <w:color w:val="000000"/>
        </w:rPr>
        <w:t xml:space="preserve"> Warszawa 1902, t. II (Karłowicz); M. Arcta. </w:t>
      </w:r>
      <w:r>
        <w:rPr>
          <w:rStyle w:val="StopkaTimesNewRoman"/>
          <w:color w:val="000000"/>
        </w:rPr>
        <w:t>Słownik il</w:t>
      </w:r>
      <w:r>
        <w:rPr>
          <w:rStyle w:val="StopkaTimesNewRoman"/>
          <w:color w:val="000000"/>
        </w:rPr>
        <w:t>ustrowany języka polskiego.</w:t>
      </w:r>
      <w:r>
        <w:rPr>
          <w:rStyle w:val="StopkaZnak1"/>
          <w:color w:val="000000"/>
        </w:rPr>
        <w:t xml:space="preserve"> Warszawa 1929 (Arct); </w:t>
      </w:r>
      <w:r>
        <w:rPr>
          <w:rStyle w:val="StopkaTimesNewRoman"/>
          <w:color w:val="000000"/>
        </w:rPr>
        <w:t>Słownik języka polskiego,</w:t>
      </w:r>
      <w:r>
        <w:rPr>
          <w:rStyle w:val="StopkaZnak1"/>
          <w:color w:val="000000"/>
        </w:rPr>
        <w:t xml:space="preserve"> red. W. Doro</w:t>
      </w:r>
      <w:r>
        <w:rPr>
          <w:rStyle w:val="StopkaZnak1"/>
          <w:color w:val="000000"/>
        </w:rPr>
        <w:softHyphen/>
        <w:t xml:space="preserve">szewski. Warszawa 1961, t. III (Doroszewski); </w:t>
      </w:r>
      <w:r>
        <w:rPr>
          <w:rStyle w:val="StopkaTimesNewRoman"/>
          <w:color w:val="000000"/>
        </w:rPr>
        <w:t>Słownik jeżyka polskiego,</w:t>
      </w:r>
      <w:r>
        <w:rPr>
          <w:rStyle w:val="StopkaZnak1"/>
          <w:color w:val="000000"/>
        </w:rPr>
        <w:t xml:space="preserve"> red. M. Szymczak, Warsza</w:t>
      </w:r>
      <w:r>
        <w:rPr>
          <w:rStyle w:val="StopkaZnak1"/>
          <w:color w:val="000000"/>
        </w:rPr>
        <w:softHyphen/>
        <w:t>wa 1988,</w:t>
      </w:r>
      <w:r>
        <w:rPr>
          <w:rStyle w:val="StopkaZnak1"/>
          <w:color w:val="000000"/>
          <w:lang w:val="en-US" w:eastAsia="en-US"/>
        </w:rPr>
        <w:t xml:space="preserve">1. </w:t>
      </w:r>
      <w:r>
        <w:rPr>
          <w:rStyle w:val="StopkaZnak1"/>
          <w:color w:val="000000"/>
        </w:rPr>
        <w:t>I, (Szymczak).</w:t>
      </w:r>
    </w:p>
  </w:footnote>
  <w:footnote w:id="91">
    <w:p w:rsidR="00000000" w:rsidRDefault="00DF1A6B">
      <w:pPr>
        <w:pStyle w:val="Stopka"/>
        <w:shd w:val="clear" w:color="auto" w:fill="auto"/>
        <w:tabs>
          <w:tab w:val="left" w:pos="528"/>
        </w:tabs>
        <w:spacing w:line="258" w:lineRule="exact"/>
        <w:ind w:firstLine="420"/>
        <w:jc w:val="left"/>
      </w:pPr>
      <w:r>
        <w:rPr>
          <w:rStyle w:val="StopkaZnak1"/>
          <w:color w:val="000000"/>
          <w:vertAlign w:val="superscript"/>
        </w:rPr>
        <w:footnoteRef/>
      </w:r>
      <w:r>
        <w:rPr>
          <w:rStyle w:val="StopkaZnak1"/>
          <w:color w:val="000000"/>
        </w:rPr>
        <w:tab/>
      </w:r>
      <w:r>
        <w:rPr>
          <w:rStyle w:val="StopkaTimesNewRoman"/>
          <w:color w:val="000000"/>
        </w:rPr>
        <w:t>Słownik łaciny średniowiecznej w Polsce,</w:t>
      </w:r>
      <w:r>
        <w:rPr>
          <w:rStyle w:val="StopkaZnak1"/>
          <w:color w:val="000000"/>
        </w:rPr>
        <w:t xml:space="preserve"> Wrocław — Kraków — Warszawa 1959, t. II, z. 1 (9), (Sł. łac. średn.).</w:t>
      </w:r>
    </w:p>
  </w:footnote>
  <w:footnote w:id="92">
    <w:p w:rsidR="00000000" w:rsidRDefault="00DF1A6B">
      <w:pPr>
        <w:pStyle w:val="Stopka"/>
        <w:shd w:val="clear" w:color="auto" w:fill="auto"/>
        <w:tabs>
          <w:tab w:val="left" w:pos="534"/>
        </w:tabs>
        <w:spacing w:line="252" w:lineRule="exact"/>
        <w:ind w:firstLine="420"/>
      </w:pPr>
      <w:r>
        <w:rPr>
          <w:rStyle w:val="StopkaZnak1"/>
          <w:color w:val="000000"/>
          <w:vertAlign w:val="superscript"/>
        </w:rPr>
        <w:footnoteRef/>
      </w:r>
      <w:r>
        <w:rPr>
          <w:rStyle w:val="StopkaZnak1"/>
          <w:color w:val="000000"/>
        </w:rPr>
        <w:tab/>
        <w:t xml:space="preserve">Opieram się głównie na następujących słownikach: Trzaska. </w:t>
      </w:r>
      <w:r>
        <w:rPr>
          <w:rStyle w:val="StopkaZnak1"/>
          <w:color w:val="000000"/>
          <w:lang w:val="en-US" w:eastAsia="en-US"/>
        </w:rPr>
        <w:t xml:space="preserve">Evert, </w:t>
      </w:r>
      <w:r>
        <w:rPr>
          <w:rStyle w:val="StopkaZnak1"/>
          <w:color w:val="000000"/>
        </w:rPr>
        <w:t xml:space="preserve">Michalski. </w:t>
      </w:r>
      <w:r>
        <w:rPr>
          <w:rStyle w:val="StopkaTimesNewRoman"/>
          <w:color w:val="000000"/>
        </w:rPr>
        <w:t>Encyklopedyczny słownik wyrazów obcych,</w:t>
      </w:r>
      <w:r>
        <w:rPr>
          <w:rStyle w:val="StopkaZnak1"/>
          <w:color w:val="000000"/>
        </w:rPr>
        <w:t xml:space="preserve"> red. S. Lam, Warszawa 1939 (Encyklopedyczny); W. Kopaliński. </w:t>
      </w:r>
      <w:r>
        <w:rPr>
          <w:rStyle w:val="StopkaTimesNewRoman"/>
          <w:color w:val="000000"/>
        </w:rPr>
        <w:t>Słownik wyrazów obcych i zwrotów obcojęzycznych.</w:t>
      </w:r>
      <w:r>
        <w:rPr>
          <w:rStyle w:val="StopkaZnak1"/>
          <w:color w:val="000000"/>
        </w:rPr>
        <w:t xml:space="preserve"> Wa</w:t>
      </w:r>
      <w:r>
        <w:rPr>
          <w:rStyle w:val="StopkaZnak1"/>
          <w:color w:val="000000"/>
        </w:rPr>
        <w:t xml:space="preserve">rszawa 1975 (Kopaliński); </w:t>
      </w:r>
      <w:r>
        <w:rPr>
          <w:rStyle w:val="StopkaTimesNewRoman"/>
          <w:color w:val="000000"/>
        </w:rPr>
        <w:t xml:space="preserve">Słownik wyrazów obcych, </w:t>
      </w:r>
      <w:r>
        <w:rPr>
          <w:rStyle w:val="StopkaZnak1"/>
          <w:color w:val="000000"/>
        </w:rPr>
        <w:t>red. J. Tokarski. Warszawa 1980 (Tokarski).</w:t>
      </w:r>
    </w:p>
  </w:footnote>
  <w:footnote w:id="93">
    <w:p w:rsidR="00000000" w:rsidRDefault="00DF1A6B">
      <w:pPr>
        <w:pStyle w:val="Stopka20"/>
        <w:shd w:val="clear" w:color="auto" w:fill="auto"/>
        <w:tabs>
          <w:tab w:val="left" w:pos="540"/>
        </w:tabs>
        <w:spacing w:line="264" w:lineRule="exact"/>
        <w:ind w:firstLine="420"/>
      </w:pPr>
      <w:r>
        <w:rPr>
          <w:rStyle w:val="Stopka2Tahoma"/>
          <w:i w:val="0"/>
          <w:iCs w:val="0"/>
          <w:color w:val="000000"/>
          <w:vertAlign w:val="superscript"/>
        </w:rPr>
        <w:footnoteRef/>
      </w:r>
      <w:r>
        <w:rPr>
          <w:rStyle w:val="Stopka2Tahoma"/>
          <w:i w:val="0"/>
          <w:iCs w:val="0"/>
          <w:color w:val="000000"/>
        </w:rPr>
        <w:tab/>
      </w:r>
      <w:r>
        <w:rPr>
          <w:rStyle w:val="Stopka2"/>
          <w:i/>
          <w:iCs/>
          <w:color w:val="000000"/>
          <w:lang w:val="en-US" w:eastAsia="en-US"/>
        </w:rPr>
        <w:t xml:space="preserve">A New Survey of Universal Knowledge, </w:t>
      </w:r>
      <w:r>
        <w:rPr>
          <w:rStyle w:val="Stopka2"/>
          <w:i/>
          <w:iCs/>
          <w:color w:val="000000"/>
        </w:rPr>
        <w:t>Encyklopedia Britannica.,</w:t>
      </w:r>
      <w:r>
        <w:rPr>
          <w:rStyle w:val="Stopka2Tahoma"/>
          <w:i w:val="0"/>
          <w:iCs w:val="0"/>
          <w:color w:val="000000"/>
        </w:rPr>
        <w:t xml:space="preserve"> </w:t>
      </w:r>
      <w:r>
        <w:rPr>
          <w:rStyle w:val="Stopka2Tahoma"/>
          <w:i w:val="0"/>
          <w:iCs w:val="0"/>
          <w:color w:val="000000"/>
          <w:lang w:val="en-US" w:eastAsia="en-US"/>
        </w:rPr>
        <w:t xml:space="preserve">Volume </w:t>
      </w:r>
      <w:r>
        <w:rPr>
          <w:rStyle w:val="Stopka2Tahoma"/>
          <w:i w:val="0"/>
          <w:iCs w:val="0"/>
          <w:color w:val="000000"/>
        </w:rPr>
        <w:t xml:space="preserve">6. </w:t>
      </w:r>
      <w:r>
        <w:rPr>
          <w:rStyle w:val="Stopka2"/>
          <w:i/>
          <w:iCs/>
          <w:color w:val="000000"/>
        </w:rPr>
        <w:t>Encyklopedia Bri</w:t>
      </w:r>
      <w:r>
        <w:rPr>
          <w:rStyle w:val="Stopka2"/>
          <w:i/>
          <w:iCs/>
          <w:color w:val="000000"/>
        </w:rPr>
        <w:softHyphen/>
        <w:t>tannica,</w:t>
      </w:r>
      <w:r>
        <w:rPr>
          <w:rStyle w:val="Stopka2Tahoma"/>
          <w:i w:val="0"/>
          <w:iCs w:val="0"/>
          <w:color w:val="000000"/>
        </w:rPr>
        <w:t xml:space="preserve"> </w:t>
      </w:r>
      <w:r>
        <w:rPr>
          <w:rStyle w:val="Stopka2Tahoma"/>
          <w:i w:val="0"/>
          <w:iCs w:val="0"/>
          <w:color w:val="000000"/>
          <w:lang w:val="en-US" w:eastAsia="en-US"/>
        </w:rPr>
        <w:t xml:space="preserve">Inc., </w:t>
      </w:r>
      <w:r>
        <w:rPr>
          <w:rStyle w:val="Stopka2Tahoma"/>
          <w:i w:val="0"/>
          <w:iCs w:val="0"/>
          <w:color w:val="000000"/>
        </w:rPr>
        <w:t xml:space="preserve">Wiliam </w:t>
      </w:r>
      <w:r>
        <w:rPr>
          <w:rStyle w:val="Stopka2Tahoma"/>
          <w:i w:val="0"/>
          <w:iCs w:val="0"/>
          <w:color w:val="000000"/>
          <w:lang w:val="en-US" w:eastAsia="en-US"/>
        </w:rPr>
        <w:t xml:space="preserve">Benton, </w:t>
      </w:r>
      <w:r>
        <w:rPr>
          <w:rStyle w:val="Stopka2Tahoma"/>
          <w:i w:val="0"/>
          <w:iCs w:val="0"/>
          <w:color w:val="000000"/>
        </w:rPr>
        <w:t>Publishe</w:t>
      </w:r>
      <w:r>
        <w:rPr>
          <w:rStyle w:val="Stopka2Tahoma"/>
          <w:i w:val="0"/>
          <w:iCs w:val="0"/>
          <w:color w:val="000000"/>
        </w:rPr>
        <w:t>r, 1964</w:t>
      </w:r>
    </w:p>
  </w:footnote>
  <w:footnote w:id="94">
    <w:p w:rsidR="00000000" w:rsidRDefault="00DF1A6B">
      <w:pPr>
        <w:pStyle w:val="Stopka20"/>
        <w:shd w:val="clear" w:color="auto" w:fill="auto"/>
        <w:tabs>
          <w:tab w:val="left" w:pos="564"/>
        </w:tabs>
        <w:spacing w:line="220" w:lineRule="exact"/>
        <w:ind w:left="420"/>
        <w:jc w:val="both"/>
      </w:pPr>
      <w:r>
        <w:rPr>
          <w:rStyle w:val="Stopka2Tahoma"/>
          <w:i w:val="0"/>
          <w:iCs w:val="0"/>
          <w:color w:val="000000"/>
          <w:vertAlign w:val="superscript"/>
        </w:rPr>
        <w:footnoteRef/>
      </w:r>
      <w:r>
        <w:rPr>
          <w:rStyle w:val="Stopka2Tahoma"/>
          <w:i w:val="0"/>
          <w:iCs w:val="0"/>
          <w:color w:val="000000"/>
        </w:rPr>
        <w:tab/>
      </w:r>
      <w:r>
        <w:rPr>
          <w:rStyle w:val="Stopka2"/>
          <w:i/>
          <w:iCs/>
          <w:color w:val="000000"/>
          <w:lang w:val="en-US" w:eastAsia="en-US"/>
        </w:rPr>
        <w:t>The Concise Oxford Dictionary of Current English,</w:t>
      </w:r>
      <w:r>
        <w:rPr>
          <w:rStyle w:val="Stopka2Tahoma"/>
          <w:i w:val="0"/>
          <w:iCs w:val="0"/>
          <w:color w:val="000000"/>
          <w:lang w:val="en-US" w:eastAsia="en-US"/>
        </w:rPr>
        <w:t xml:space="preserve"> Sixth edition 1976, Edited by J. B. Sykes</w:t>
      </w:r>
    </w:p>
  </w:footnote>
  <w:footnote w:id="95">
    <w:p w:rsidR="00000000" w:rsidRDefault="00DF1A6B">
      <w:pPr>
        <w:pStyle w:val="Stopka"/>
        <w:shd w:val="clear" w:color="auto" w:fill="auto"/>
        <w:tabs>
          <w:tab w:val="left" w:pos="558"/>
        </w:tabs>
        <w:spacing w:line="180" w:lineRule="exact"/>
        <w:ind w:left="420"/>
      </w:pPr>
      <w:r>
        <w:rPr>
          <w:rStyle w:val="StopkaZnak1"/>
          <w:color w:val="000000"/>
          <w:vertAlign w:val="superscript"/>
          <w:lang w:val="en-US" w:eastAsia="en-US"/>
        </w:rPr>
        <w:footnoteRef/>
      </w:r>
      <w:r>
        <w:rPr>
          <w:rStyle w:val="StopkaZnak1"/>
          <w:color w:val="000000"/>
          <w:lang w:val="en-US" w:eastAsia="en-US"/>
        </w:rPr>
        <w:tab/>
      </w:r>
      <w:r>
        <w:rPr>
          <w:rStyle w:val="StopkaZnak1"/>
          <w:color w:val="000000"/>
        </w:rPr>
        <w:t>Wszyst</w:t>
      </w:r>
      <w:r>
        <w:rPr>
          <w:rStyle w:val="StopkaZnak1"/>
          <w:color w:val="000000"/>
        </w:rPr>
        <w:t>kie przytaczane w tekście tłumaczenia są tłumaczeniami swobodnymi</w:t>
      </w:r>
    </w:p>
  </w:footnote>
  <w:footnote w:id="96">
    <w:p w:rsidR="00000000" w:rsidRDefault="00DF1A6B">
      <w:pPr>
        <w:pStyle w:val="Stopka"/>
        <w:shd w:val="clear" w:color="auto" w:fill="auto"/>
        <w:tabs>
          <w:tab w:val="left" w:pos="552"/>
        </w:tabs>
        <w:spacing w:line="252" w:lineRule="exact"/>
        <w:ind w:firstLine="420"/>
        <w:jc w:val="left"/>
      </w:pPr>
      <w:r>
        <w:rPr>
          <w:rStyle w:val="StopkaZnak1"/>
          <w:color w:val="000000"/>
          <w:vertAlign w:val="superscript"/>
        </w:rPr>
        <w:footnoteRef/>
      </w:r>
      <w:r>
        <w:rPr>
          <w:rStyle w:val="StopkaZnak1"/>
          <w:color w:val="000000"/>
        </w:rPr>
        <w:tab/>
      </w:r>
      <w:r>
        <w:rPr>
          <w:rStyle w:val="StopkaTimesNewRoman"/>
          <w:color w:val="000000"/>
          <w:lang w:val="en-US" w:eastAsia="en-US"/>
        </w:rPr>
        <w:t>Webster's Dictionary For Everyday Use,</w:t>
      </w:r>
      <w:r>
        <w:rPr>
          <w:rStyle w:val="StopkaZnak1"/>
          <w:color w:val="000000"/>
          <w:lang w:val="en-US" w:eastAsia="en-US"/>
        </w:rPr>
        <w:t xml:space="preserve"> Edited by: John Gage </w:t>
      </w:r>
      <w:r>
        <w:rPr>
          <w:rStyle w:val="StopkaZnak1"/>
          <w:color w:val="000000"/>
          <w:lang w:val="de-DE" w:eastAsia="de-DE"/>
        </w:rPr>
        <w:t xml:space="preserve">Allee, </w:t>
      </w:r>
      <w:r>
        <w:rPr>
          <w:rStyle w:val="StopkaZnak1"/>
          <w:color w:val="000000"/>
          <w:lang w:val="en-US" w:eastAsia="en-US"/>
        </w:rPr>
        <w:t>Ph. D. Professor of Eng</w:t>
      </w:r>
      <w:r>
        <w:rPr>
          <w:rStyle w:val="StopkaZnak1"/>
          <w:color w:val="000000"/>
          <w:lang w:val="en-US" w:eastAsia="en-US"/>
        </w:rPr>
        <w:softHyphen/>
        <w:t>lish Philology. George Washington University, published by: Barnes Noble Books of New York, 1985</w:t>
      </w:r>
    </w:p>
  </w:footnote>
  <w:footnote w:id="97">
    <w:p w:rsidR="00000000" w:rsidRDefault="00DF1A6B">
      <w:pPr>
        <w:pStyle w:val="Stopka"/>
        <w:shd w:val="clear" w:color="auto" w:fill="auto"/>
        <w:tabs>
          <w:tab w:val="left" w:pos="630"/>
        </w:tabs>
        <w:spacing w:line="258" w:lineRule="exact"/>
        <w:ind w:firstLine="440"/>
        <w:jc w:val="left"/>
      </w:pPr>
      <w:r>
        <w:rPr>
          <w:rStyle w:val="StopkaZnak1"/>
          <w:color w:val="000000"/>
          <w:vertAlign w:val="superscript"/>
          <w:lang w:val="en-US" w:eastAsia="en-US"/>
        </w:rPr>
        <w:footnoteRef/>
      </w:r>
      <w:r>
        <w:rPr>
          <w:rStyle w:val="StopkaZnak1"/>
          <w:color w:val="000000"/>
          <w:lang w:val="en-US" w:eastAsia="en-US"/>
        </w:rPr>
        <w:tab/>
      </w:r>
      <w:r>
        <w:rPr>
          <w:rStyle w:val="StopkaTimesNewRoman"/>
          <w:color w:val="000000"/>
          <w:lang w:val="en-US" w:eastAsia="en-US"/>
        </w:rPr>
        <w:t>The Random House Dictionary of the English Language,</w:t>
      </w:r>
      <w:r>
        <w:rPr>
          <w:rStyle w:val="StopkaZnak1"/>
          <w:color w:val="000000"/>
          <w:lang w:val="en-US" w:eastAsia="en-US"/>
        </w:rPr>
        <w:t xml:space="preserve"> Second Edition. Stuart Berg Flexner, Editor in Chief, Leonre Crary </w:t>
      </w:r>
      <w:r>
        <w:rPr>
          <w:rStyle w:val="StopkaZnak1"/>
          <w:color w:val="000000"/>
        </w:rPr>
        <w:t xml:space="preserve">Hanck, </w:t>
      </w:r>
      <w:r>
        <w:rPr>
          <w:rStyle w:val="StopkaZnak1"/>
          <w:color w:val="000000"/>
          <w:lang w:val="en-US" w:eastAsia="en-US"/>
        </w:rPr>
        <w:t>Mana</w:t>
      </w:r>
      <w:r>
        <w:rPr>
          <w:rStyle w:val="StopkaZnak1"/>
          <w:color w:val="000000"/>
          <w:lang w:val="en-US" w:eastAsia="en-US"/>
        </w:rPr>
        <w:t>ging Editor, 1987 edition by: Random House Inc.</w:t>
      </w:r>
    </w:p>
  </w:footnote>
  <w:footnote w:id="98">
    <w:p w:rsidR="00000000" w:rsidRDefault="00DF1A6B">
      <w:pPr>
        <w:pStyle w:val="Stopka20"/>
        <w:shd w:val="clear" w:color="auto" w:fill="auto"/>
        <w:tabs>
          <w:tab w:val="left" w:pos="656"/>
        </w:tabs>
        <w:spacing w:line="300" w:lineRule="exact"/>
        <w:ind w:left="440"/>
        <w:jc w:val="both"/>
      </w:pPr>
      <w:r>
        <w:rPr>
          <w:rStyle w:val="Stopka2Tahoma"/>
          <w:i w:val="0"/>
          <w:iCs w:val="0"/>
          <w:color w:val="000000"/>
          <w:vertAlign w:val="superscript"/>
        </w:rPr>
        <w:footnoteRef/>
      </w:r>
      <w:r>
        <w:rPr>
          <w:rStyle w:val="Stopka2Tahoma"/>
          <w:i w:val="0"/>
          <w:iCs w:val="0"/>
          <w:color w:val="000000"/>
        </w:rPr>
        <w:tab/>
        <w:t xml:space="preserve">Por. </w:t>
      </w:r>
      <w:r>
        <w:rPr>
          <w:rStyle w:val="Stopka2"/>
          <w:i/>
          <w:iCs/>
          <w:color w:val="000000"/>
          <w:lang w:val="en-US" w:eastAsia="en-US"/>
        </w:rPr>
        <w:t>Webster's Dictionary</w:t>
      </w:r>
      <w:r>
        <w:rPr>
          <w:rStyle w:val="Stopka2Tahoma"/>
          <w:i w:val="0"/>
          <w:iCs w:val="0"/>
          <w:color w:val="000000"/>
          <w:lang w:val="en-US" w:eastAsia="en-US"/>
        </w:rPr>
        <w:t xml:space="preserve"> </w:t>
      </w:r>
      <w:r>
        <w:rPr>
          <w:rStyle w:val="Stopka2Tahoma"/>
          <w:i w:val="0"/>
          <w:iCs w:val="0"/>
          <w:color w:val="000000"/>
        </w:rPr>
        <w:t xml:space="preserve">i </w:t>
      </w:r>
      <w:r>
        <w:rPr>
          <w:rStyle w:val="Stopka2"/>
          <w:i/>
          <w:iCs/>
          <w:color w:val="000000"/>
        </w:rPr>
        <w:t>Encyklopedia Britannica</w:t>
      </w:r>
      <w:r>
        <w:rPr>
          <w:rStyle w:val="Stopka2Tahoma"/>
          <w:i w:val="0"/>
          <w:iCs w:val="0"/>
          <w:color w:val="000000"/>
        </w:rPr>
        <w:t xml:space="preserve"> .</w:t>
      </w:r>
    </w:p>
  </w:footnote>
  <w:footnote w:id="99">
    <w:p w:rsidR="00000000" w:rsidRDefault="00DF1A6B">
      <w:pPr>
        <w:pStyle w:val="Stopka20"/>
        <w:shd w:val="clear" w:color="auto" w:fill="auto"/>
        <w:tabs>
          <w:tab w:val="left" w:pos="656"/>
        </w:tabs>
        <w:spacing w:line="300" w:lineRule="exact"/>
        <w:ind w:left="440"/>
        <w:jc w:val="both"/>
      </w:pPr>
      <w:r>
        <w:rPr>
          <w:rStyle w:val="Stopka2Tahoma"/>
          <w:i w:val="0"/>
          <w:iCs w:val="0"/>
          <w:color w:val="000000"/>
          <w:vertAlign w:val="superscript"/>
        </w:rPr>
        <w:footnoteRef/>
      </w:r>
      <w:r>
        <w:rPr>
          <w:rStyle w:val="Stopka2Tahoma"/>
          <w:i w:val="0"/>
          <w:iCs w:val="0"/>
          <w:color w:val="000000"/>
        </w:rPr>
        <w:tab/>
        <w:t xml:space="preserve">Zob. </w:t>
      </w:r>
      <w:r>
        <w:rPr>
          <w:rStyle w:val="Stopka2"/>
          <w:i/>
          <w:iCs/>
          <w:color w:val="000000"/>
        </w:rPr>
        <w:t>Encyklopedia Britannica.</w:t>
      </w:r>
    </w:p>
  </w:footnote>
  <w:footnote w:id="100">
    <w:p w:rsidR="00000000" w:rsidRDefault="00DF1A6B">
      <w:pPr>
        <w:pStyle w:val="Stopka20"/>
        <w:shd w:val="clear" w:color="auto" w:fill="auto"/>
        <w:spacing w:line="300" w:lineRule="exact"/>
        <w:ind w:right="340"/>
        <w:jc w:val="right"/>
      </w:pPr>
      <w:r>
        <w:rPr>
          <w:rStyle w:val="Stopka2Tahoma"/>
          <w:i w:val="0"/>
          <w:iCs w:val="0"/>
          <w:color w:val="000000"/>
          <w:vertAlign w:val="superscript"/>
        </w:rPr>
        <w:t>,J</w:t>
      </w:r>
      <w:r>
        <w:rPr>
          <w:rStyle w:val="Stopka2Tahoma"/>
          <w:i w:val="0"/>
          <w:iCs w:val="0"/>
          <w:color w:val="000000"/>
        </w:rPr>
        <w:t xml:space="preserve"> P. Robert. </w:t>
      </w:r>
      <w:r>
        <w:rPr>
          <w:rStyle w:val="Stopka2"/>
          <w:i/>
          <w:iCs/>
          <w:color w:val="000000"/>
        </w:rPr>
        <w:t xml:space="preserve">Dictionnaire </w:t>
      </w:r>
      <w:r>
        <w:rPr>
          <w:rStyle w:val="Stopka2"/>
          <w:i/>
          <w:iCs/>
          <w:color w:val="000000"/>
          <w:lang w:val="de-DE" w:eastAsia="de-DE"/>
        </w:rPr>
        <w:t xml:space="preserve">alphabetique </w:t>
      </w:r>
      <w:r>
        <w:rPr>
          <w:rStyle w:val="Stopka2"/>
          <w:i/>
          <w:iCs/>
          <w:color w:val="000000"/>
        </w:rPr>
        <w:t xml:space="preserve">et </w:t>
      </w:r>
      <w:r>
        <w:rPr>
          <w:rStyle w:val="Stopka2"/>
          <w:i/>
          <w:iCs/>
          <w:color w:val="000000"/>
          <w:lang w:val="de-DE" w:eastAsia="de-DE"/>
        </w:rPr>
        <w:t xml:space="preserve">analogique </w:t>
      </w:r>
      <w:r>
        <w:rPr>
          <w:rStyle w:val="Stopka2"/>
          <w:i/>
          <w:iCs/>
          <w:color w:val="000000"/>
        </w:rPr>
        <w:t>de la langue francaise</w:t>
      </w:r>
      <w:r>
        <w:rPr>
          <w:rStyle w:val="Stopka2Tahoma"/>
          <w:i w:val="0"/>
          <w:iCs w:val="0"/>
          <w:color w:val="000000"/>
        </w:rPr>
        <w:t>. Lc Robert. 1972 .</w:t>
      </w:r>
    </w:p>
  </w:footnote>
  <w:footnote w:id="101">
    <w:p w:rsidR="00000000" w:rsidRDefault="00DF1A6B">
      <w:pPr>
        <w:pStyle w:val="Stopka"/>
        <w:shd w:val="clear" w:color="auto" w:fill="auto"/>
        <w:tabs>
          <w:tab w:val="left" w:pos="650"/>
        </w:tabs>
        <w:spacing w:line="300" w:lineRule="exact"/>
        <w:ind w:left="440"/>
      </w:pPr>
      <w:r>
        <w:rPr>
          <w:rStyle w:val="StopkaZnak1"/>
          <w:color w:val="000000"/>
          <w:vertAlign w:val="superscript"/>
        </w:rPr>
        <w:footnoteRef/>
      </w:r>
      <w:r>
        <w:rPr>
          <w:rStyle w:val="StopkaZnak1"/>
          <w:color w:val="000000"/>
        </w:rPr>
        <w:tab/>
        <w:t xml:space="preserve">Zob. </w:t>
      </w:r>
      <w:r>
        <w:rPr>
          <w:rStyle w:val="StopkaTimesNewRoman"/>
          <w:color w:val="000000"/>
        </w:rPr>
        <w:t>Encyklopedia powszechna</w:t>
      </w:r>
      <w:r>
        <w:rPr>
          <w:rStyle w:val="StopkaZnak1"/>
          <w:color w:val="000000"/>
        </w:rPr>
        <w:t xml:space="preserve"> PWN, t. (suplement). Warszawa 1988 .</w:t>
      </w:r>
    </w:p>
  </w:footnote>
  <w:footnote w:id="102">
    <w:p w:rsidR="00000000" w:rsidRDefault="00DF1A6B">
      <w:pPr>
        <w:pStyle w:val="Stopka"/>
        <w:shd w:val="clear" w:color="auto" w:fill="auto"/>
        <w:tabs>
          <w:tab w:val="left" w:pos="656"/>
        </w:tabs>
        <w:spacing w:line="300" w:lineRule="exact"/>
        <w:ind w:left="440"/>
      </w:pPr>
      <w:r>
        <w:rPr>
          <w:rStyle w:val="StopkaZnak1"/>
          <w:color w:val="000000"/>
          <w:vertAlign w:val="superscript"/>
        </w:rPr>
        <w:footnoteRef/>
      </w:r>
      <w:r>
        <w:rPr>
          <w:rStyle w:val="StopkaZnak1"/>
          <w:color w:val="000000"/>
        </w:rPr>
        <w:tab/>
        <w:t xml:space="preserve">Por. D. Buttler. H. Kurkowska, H. Satkiewicz. </w:t>
      </w:r>
      <w:r>
        <w:rPr>
          <w:rStyle w:val="StopkaTimesNewRoman"/>
          <w:color w:val="000000"/>
        </w:rPr>
        <w:t>Kultura języka polskiego</w:t>
      </w:r>
      <w:r>
        <w:rPr>
          <w:rStyle w:val="StopkaZnak1"/>
          <w:color w:val="000000"/>
        </w:rPr>
        <w:t>. 1.1, Warszawa 1986, s. 36.</w:t>
      </w:r>
    </w:p>
  </w:footnote>
  <w:footnote w:id="103">
    <w:p w:rsidR="00000000" w:rsidRDefault="00DF1A6B">
      <w:pPr>
        <w:pStyle w:val="Stopka"/>
        <w:shd w:val="clear" w:color="auto" w:fill="auto"/>
        <w:tabs>
          <w:tab w:val="left" w:pos="618"/>
        </w:tabs>
        <w:spacing w:line="252" w:lineRule="exact"/>
        <w:ind w:firstLine="440"/>
        <w:jc w:val="left"/>
      </w:pPr>
      <w:r>
        <w:rPr>
          <w:rStyle w:val="StopkaZnak1"/>
          <w:color w:val="000000"/>
          <w:vertAlign w:val="superscript"/>
        </w:rPr>
        <w:footnoteRef/>
      </w:r>
      <w:r>
        <w:rPr>
          <w:rStyle w:val="StopkaZnak1"/>
          <w:color w:val="000000"/>
        </w:rPr>
        <w:tab/>
        <w:t xml:space="preserve">Zob. </w:t>
      </w:r>
      <w:r>
        <w:rPr>
          <w:rStyle w:val="Stopka12pt"/>
          <w:color w:val="000000"/>
        </w:rPr>
        <w:t xml:space="preserve">A. </w:t>
      </w:r>
      <w:r>
        <w:rPr>
          <w:rStyle w:val="StopkaZnak1"/>
          <w:color w:val="000000"/>
        </w:rPr>
        <w:t xml:space="preserve">Furdal. </w:t>
      </w:r>
      <w:r>
        <w:rPr>
          <w:rStyle w:val="StopkaTimesNewRoman"/>
          <w:color w:val="000000"/>
        </w:rPr>
        <w:t>Waż</w:t>
      </w:r>
      <w:r>
        <w:rPr>
          <w:rStyle w:val="StopkaTimesNewRoman"/>
          <w:color w:val="000000"/>
        </w:rPr>
        <w:t>niejsze zasady językoznawstwa normatywnego.</w:t>
      </w:r>
      <w:r>
        <w:rPr>
          <w:rStyle w:val="StopkaZnak1"/>
          <w:color w:val="000000"/>
        </w:rPr>
        <w:t xml:space="preserve"> Rozprawy Komisji Języko</w:t>
      </w:r>
      <w:r>
        <w:rPr>
          <w:rStyle w:val="StopkaZnak1"/>
          <w:color w:val="000000"/>
        </w:rPr>
        <w:softHyphen/>
        <w:t>wej VIII, Wrocławskie Towarzystwo Naukowe 1971, *. 63-73.</w:t>
      </w:r>
    </w:p>
  </w:footnote>
  <w:footnote w:id="104">
    <w:p w:rsidR="00000000" w:rsidRDefault="00DF1A6B">
      <w:pPr>
        <w:pStyle w:val="Stopka20"/>
        <w:shd w:val="clear" w:color="auto" w:fill="auto"/>
        <w:tabs>
          <w:tab w:val="left" w:pos="648"/>
        </w:tabs>
        <w:spacing w:line="246" w:lineRule="exact"/>
        <w:ind w:firstLine="440"/>
      </w:pPr>
      <w:r>
        <w:rPr>
          <w:rStyle w:val="Stopka2Tahoma"/>
          <w:i w:val="0"/>
          <w:iCs w:val="0"/>
          <w:color w:val="000000"/>
          <w:vertAlign w:val="superscript"/>
        </w:rPr>
        <w:footnoteRef/>
      </w:r>
      <w:r>
        <w:rPr>
          <w:rStyle w:val="Stopka2Tahoma"/>
          <w:i w:val="0"/>
          <w:iCs w:val="0"/>
          <w:color w:val="000000"/>
        </w:rPr>
        <w:tab/>
        <w:t xml:space="preserve">Mowa tu o </w:t>
      </w:r>
      <w:r>
        <w:rPr>
          <w:rStyle w:val="Stopka2"/>
          <w:i/>
          <w:iCs/>
          <w:color w:val="000000"/>
        </w:rPr>
        <w:t>Słowniku ortograficznym języka polskiego wraz z zasadami pisowni i interpunkcji</w:t>
      </w:r>
      <w:r>
        <w:rPr>
          <w:rStyle w:val="Stopka2Tahoma"/>
          <w:i w:val="0"/>
          <w:iCs w:val="0"/>
          <w:color w:val="000000"/>
        </w:rPr>
        <w:t>, red. M. Szymczak. Warszawa 1986.</w:t>
      </w:r>
    </w:p>
  </w:footnote>
  <w:footnote w:id="105">
    <w:p w:rsidR="00000000" w:rsidRDefault="00DF1A6B">
      <w:pPr>
        <w:pStyle w:val="Stopka20"/>
        <w:shd w:val="clear" w:color="auto" w:fill="auto"/>
        <w:tabs>
          <w:tab w:val="left" w:pos="628"/>
        </w:tabs>
        <w:spacing w:line="220" w:lineRule="exact"/>
        <w:ind w:left="400"/>
        <w:jc w:val="both"/>
      </w:pPr>
      <w:r>
        <w:rPr>
          <w:rStyle w:val="Stopka2Tahoma"/>
          <w:i w:val="0"/>
          <w:iCs w:val="0"/>
          <w:color w:val="000000"/>
          <w:vertAlign w:val="superscript"/>
        </w:rPr>
        <w:footnoteRef/>
      </w:r>
      <w:r>
        <w:rPr>
          <w:rStyle w:val="Stopka2Tahoma"/>
          <w:i w:val="0"/>
          <w:iCs w:val="0"/>
          <w:color w:val="000000"/>
        </w:rPr>
        <w:tab/>
        <w:t xml:space="preserve">M. Bugajski, </w:t>
      </w:r>
      <w:r>
        <w:rPr>
          <w:rStyle w:val="Stopka2"/>
          <w:i/>
          <w:iCs/>
          <w:color w:val="000000"/>
        </w:rPr>
        <w:t>Podstawowe zagadnienia lingwistyki normatywnej,</w:t>
      </w:r>
      <w:r>
        <w:rPr>
          <w:rStyle w:val="Stopka2Tahoma"/>
          <w:i w:val="0"/>
          <w:iCs w:val="0"/>
          <w:color w:val="000000"/>
        </w:rPr>
        <w:t xml:space="preserve"> Wrocław 1986. s. 194-196 .</w:t>
      </w:r>
    </w:p>
  </w:footnote>
  <w:footnote w:id="106">
    <w:p w:rsidR="00000000" w:rsidRDefault="00DF1A6B">
      <w:pPr>
        <w:pStyle w:val="Stopka"/>
        <w:shd w:val="clear" w:color="auto" w:fill="auto"/>
        <w:tabs>
          <w:tab w:val="left" w:pos="610"/>
        </w:tabs>
        <w:spacing w:line="220" w:lineRule="exact"/>
        <w:ind w:left="400"/>
      </w:pPr>
      <w:r>
        <w:rPr>
          <w:rStyle w:val="StopkaZnak1"/>
          <w:color w:val="000000"/>
          <w:vertAlign w:val="superscript"/>
        </w:rPr>
        <w:footnoteRef/>
      </w:r>
      <w:r>
        <w:rPr>
          <w:rStyle w:val="StopkaZnak1"/>
          <w:color w:val="000000"/>
        </w:rPr>
        <w:tab/>
      </w:r>
      <w:r>
        <w:rPr>
          <w:rStyle w:val="StopkaTimesNewRoman"/>
          <w:color w:val="000000"/>
        </w:rPr>
        <w:t>Ibidem</w:t>
      </w:r>
      <w:r>
        <w:rPr>
          <w:rStyle w:val="StopkaZnak1"/>
          <w:color w:val="000000"/>
        </w:rPr>
        <w:t>, *. 186.</w:t>
      </w:r>
    </w:p>
  </w:footnote>
  <w:footnote w:id="107">
    <w:p w:rsidR="00000000" w:rsidRDefault="00DF1A6B">
      <w:pPr>
        <w:pStyle w:val="Stopka"/>
        <w:shd w:val="clear" w:color="auto" w:fill="auto"/>
        <w:spacing w:line="252" w:lineRule="exact"/>
        <w:ind w:firstLine="440"/>
        <w:jc w:val="left"/>
      </w:pPr>
      <w:r>
        <w:rPr>
          <w:rStyle w:val="StopkaZnak1"/>
          <w:color w:val="000000"/>
          <w:vertAlign w:val="superscript"/>
        </w:rPr>
        <w:footnoteRef/>
      </w:r>
      <w:r>
        <w:rPr>
          <w:rStyle w:val="StopkaZnak1"/>
          <w:color w:val="000000"/>
        </w:rPr>
        <w:t xml:space="preserve"> Zob. A. Furdal. </w:t>
      </w:r>
      <w:r>
        <w:rPr>
          <w:rStyle w:val="StopkaTimesNewRoman"/>
          <w:color w:val="000000"/>
        </w:rPr>
        <w:t>O znaczeniu badań nad współczesnymi kontaktami językowymi.</w:t>
      </w:r>
      <w:r>
        <w:rPr>
          <w:rStyle w:val="StopkaZnak1"/>
          <w:color w:val="000000"/>
        </w:rPr>
        <w:t xml:space="preserve"> Zeszyły Naukowe WSP w Szczecinie, </w:t>
      </w:r>
      <w:r>
        <w:rPr>
          <w:rStyle w:val="StopkaZnak1"/>
          <w:color w:val="000000"/>
          <w:lang w:val="en-US" w:eastAsia="en-US"/>
        </w:rPr>
        <w:t xml:space="preserve">prace </w:t>
      </w:r>
      <w:r>
        <w:rPr>
          <w:rStyle w:val="StopkaZnak1"/>
          <w:color w:val="000000"/>
        </w:rPr>
        <w:t>Wydziału Humanistycznego nr II. 1982.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8.85pt;margin-top:38.2pt;width:108.6pt;height:9pt;z-index:-251692544;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3"/>
                    <w:color w:val="000000"/>
                  </w:rPr>
                  <w:t xml:space="preserve">CO PISZĄ </w:t>
                </w:r>
                <w:r>
                  <w:rPr>
                    <w:rStyle w:val="Nagweklubstopka3"/>
                    <w:color w:val="000000"/>
                    <w:lang w:val="ru-RU" w:eastAsia="ru-RU"/>
                  </w:rPr>
                  <w:t xml:space="preserve">О </w:t>
                </w:r>
                <w:r>
                  <w:rPr>
                    <w:rStyle w:val="Nagweklubstopka3"/>
                    <w:color w:val="000000"/>
                  </w:rPr>
                  <w:t>JĘZYKU</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224.25pt;margin-top:22.7pt;width:296.7pt;height:11.7pt;z-index:-25168230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934"/>
                  </w:tabs>
                  <w:spacing w:line="240" w:lineRule="auto"/>
                </w:pPr>
                <w:r>
                  <w:rPr>
                    <w:rStyle w:val="Nagweklubstopka0"/>
                    <w:color w:val="000000"/>
                  </w:rPr>
                  <w:t>ARCHAIZMY JĘZYKOWE</w:t>
                </w:r>
                <w:r>
                  <w:rPr>
                    <w:rStyle w:val="Nagweklubstopka0"/>
                    <w:color w:val="000000"/>
                  </w:rPr>
                  <w:tab/>
                </w:r>
                <w:r>
                  <w:fldChar w:fldCharType="begin"/>
                </w:r>
                <w:r>
                  <w:instrText xml:space="preserve"> PAGE \* MERGEFORMAT </w:instrText>
                </w:r>
                <w:r>
                  <w:fldChar w:fldCharType="separate"/>
                </w:r>
                <w:r w:rsidR="00443650" w:rsidRPr="00443650">
                  <w:rPr>
                    <w:rStyle w:val="Nagweklubstopka13pt"/>
                    <w:noProof/>
                    <w:color w:val="000000"/>
                  </w:rPr>
                  <w:t>13</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55.8pt;margin-top:25.4pt;width:265.2pt;height:9.6pt;z-index:-25168128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304"/>
                  </w:tabs>
                  <w:spacing w:line="240" w:lineRule="auto"/>
                </w:pPr>
                <w:r>
                  <w:fldChar w:fldCharType="begin"/>
                </w:r>
                <w:r>
                  <w:instrText xml:space="preserve"> PAGE \* MERGEFORMAT </w:instrText>
                </w:r>
                <w:r>
                  <w:fldChar w:fldCharType="separate"/>
                </w:r>
                <w:r w:rsidR="00443650" w:rsidRPr="00443650">
                  <w:rPr>
                    <w:rStyle w:val="Nagweklubstopka13pt"/>
                    <w:noProof/>
                    <w:color w:val="000000"/>
                  </w:rPr>
                  <w:t>12</w:t>
                </w:r>
                <w:r>
                  <w:fldChar w:fldCharType="end"/>
                </w:r>
                <w:r>
                  <w:rPr>
                    <w:rStyle w:val="Nagweklubstopka13pt"/>
                    <w:color w:val="000000"/>
                  </w:rPr>
                  <w:tab/>
                </w:r>
                <w:r>
                  <w:rPr>
                    <w:rStyle w:val="Nagweklubstopka0"/>
                    <w:color w:val="000000"/>
                  </w:rPr>
                  <w:t xml:space="preserve">ALICJA </w:t>
                </w:r>
                <w:r>
                  <w:rPr>
                    <w:rStyle w:val="Nagweklubstopka0"/>
                    <w:color w:val="000000"/>
                    <w:lang w:val="cs-CZ" w:eastAsia="cs-CZ"/>
                  </w:rPr>
                  <w:t>PIHAN</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57.65pt;margin-top:42.85pt;width:132.6pt;height:12.6pt;z-index:-251680256;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7"/>
                    <w:color w:val="000000"/>
                    <w:lang w:val="de-DE" w:eastAsia="de-DE"/>
                  </w:rPr>
                  <w:t xml:space="preserve">Irena </w:t>
                </w:r>
                <w:r>
                  <w:rPr>
                    <w:rStyle w:val="Nagweklubstopka7"/>
                    <w:color w:val="000000"/>
                  </w:rPr>
                  <w:t>Kami</w:t>
                </w:r>
                <w:r>
                  <w:rPr>
                    <w:rStyle w:val="Nagweklubstopka7"/>
                    <w:color w:val="000000"/>
                    <w:lang w:val="pl-PL" w:eastAsia="pl-PL"/>
                  </w:rPr>
                  <w:t>ń</w:t>
                </w:r>
                <w:r>
                  <w:rPr>
                    <w:rStyle w:val="Nagweklubstopka7"/>
                    <w:color w:val="000000"/>
                  </w:rPr>
                  <w:t>ska-Szmaj</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7.65pt;margin-top:42.85pt;width:132.6pt;height:12.6pt;z-index:-251679232;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7"/>
                    <w:color w:val="000000"/>
                    <w:lang w:val="de-DE" w:eastAsia="de-DE"/>
                  </w:rPr>
                  <w:t xml:space="preserve">Irena </w:t>
                </w:r>
                <w:r>
                  <w:rPr>
                    <w:rStyle w:val="Nagweklubstopka7"/>
                    <w:color w:val="000000"/>
                  </w:rPr>
                  <w:t>Kami</w:t>
                </w:r>
                <w:r>
                  <w:rPr>
                    <w:rStyle w:val="Nagweklubstopka7"/>
                    <w:color w:val="000000"/>
                    <w:lang w:val="pl-PL" w:eastAsia="pl-PL"/>
                  </w:rPr>
                  <w:t>ń</w:t>
                </w:r>
                <w:r>
                  <w:rPr>
                    <w:rStyle w:val="Nagweklubstopka7"/>
                    <w:color w:val="000000"/>
                  </w:rPr>
                  <w:t>ska-Szmaj</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4.25pt;margin-top:28.35pt;width:289.2pt;height:10.2pt;z-index:-25167820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84"/>
                  </w:tabs>
                  <w:spacing w:line="240" w:lineRule="auto"/>
                </w:pPr>
                <w:r>
                  <w:fldChar w:fldCharType="begin"/>
                </w:r>
                <w:r>
                  <w:instrText xml:space="preserve"> PAGE \* MERGEFORMAT </w:instrText>
                </w:r>
                <w:r>
                  <w:fldChar w:fldCharType="separate"/>
                </w:r>
                <w:r w:rsidR="00443650" w:rsidRPr="00443650">
                  <w:rPr>
                    <w:rStyle w:val="Nagweklubstopka13pt"/>
                    <w:noProof/>
                    <w:color w:val="000000"/>
                  </w:rPr>
                  <w:t>16</w:t>
                </w:r>
                <w:r>
                  <w:fldChar w:fldCharType="end"/>
                </w:r>
                <w:r>
                  <w:rPr>
                    <w:rStyle w:val="Nagweklubstopka13pt"/>
                    <w:color w:val="000000"/>
                  </w:rPr>
                  <w:tab/>
                </w:r>
                <w:r>
                  <w:rPr>
                    <w:rStyle w:val="Nagweklubstopka0"/>
                    <w:color w:val="000000"/>
                  </w:rPr>
                  <w:t>IRENA KAMIŃSKA-SZMAJ</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4.25pt;margin-top:28.35pt;width:289.2pt;height:10.2pt;z-index:-25167718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84"/>
                  </w:tabs>
                  <w:spacing w:line="240" w:lineRule="auto"/>
                </w:pPr>
                <w:r>
                  <w:fldChar w:fldCharType="begin"/>
                </w:r>
                <w:r>
                  <w:instrText xml:space="preserve"> PAGE \* MERGEFORMAT </w:instrText>
                </w:r>
                <w:r>
                  <w:fldChar w:fldCharType="separate"/>
                </w:r>
                <w:r>
                  <w:rPr>
                    <w:rStyle w:val="Nagweklubstopka13pt"/>
                    <w:color w:val="000000"/>
                  </w:rPr>
                  <w:t>#</w:t>
                </w:r>
                <w:r>
                  <w:fldChar w:fldCharType="end"/>
                </w:r>
                <w:r>
                  <w:rPr>
                    <w:rStyle w:val="Nagweklubstopka13pt"/>
                    <w:color w:val="000000"/>
                  </w:rPr>
                  <w:tab/>
                </w:r>
                <w:r>
                  <w:rPr>
                    <w:rStyle w:val="Nagweklubstopka0"/>
                    <w:color w:val="000000"/>
                  </w:rPr>
                  <w:t>IRENA KAMIŃSKA-SZMAJ</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4.25pt;margin-top:28.35pt;width:289.2pt;height:10.2pt;z-index:-25167616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84"/>
                  </w:tabs>
                  <w:spacing w:line="240" w:lineRule="auto"/>
                </w:pPr>
                <w:r>
                  <w:fldChar w:fldCharType="begin"/>
                </w:r>
                <w:r>
                  <w:instrText xml:space="preserve"> PAGE \* MERGEFORMAT </w:instrText>
                </w:r>
                <w:r>
                  <w:fldChar w:fldCharType="separate"/>
                </w:r>
                <w:r w:rsidR="00443650" w:rsidRPr="00443650">
                  <w:rPr>
                    <w:rStyle w:val="Nagweklubstopka13pt"/>
                    <w:noProof/>
                    <w:color w:val="000000"/>
                  </w:rPr>
                  <w:t>18</w:t>
                </w:r>
                <w:r>
                  <w:fldChar w:fldCharType="end"/>
                </w:r>
                <w:r>
                  <w:rPr>
                    <w:rStyle w:val="Nagweklubstopka13pt"/>
                    <w:color w:val="000000"/>
                  </w:rPr>
                  <w:tab/>
                </w:r>
                <w:r>
                  <w:rPr>
                    <w:rStyle w:val="Nagweklubstopka0"/>
                    <w:color w:val="000000"/>
                  </w:rPr>
                  <w:t>IRENA KAMIŃSKA-SZMAJ</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209.5pt;margin-top:11pt;width:309.9pt;height:11.7pt;z-index:-25167513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198"/>
                  </w:tabs>
                  <w:spacing w:line="240" w:lineRule="auto"/>
                </w:pPr>
                <w:r>
                  <w:rPr>
                    <w:rStyle w:val="Nagweklubstopka0"/>
                    <w:color w:val="000000"/>
                  </w:rPr>
                  <w:t>STEREOTYP JAKO NARZĘDZIE</w:t>
                </w:r>
                <w:r>
                  <w:rPr>
                    <w:rStyle w:val="Nagweklubstopka0"/>
                    <w:color w:val="000000"/>
                  </w:rPr>
                  <w:tab/>
                </w:r>
                <w:r>
                  <w:fldChar w:fldCharType="begin"/>
                </w:r>
                <w:r>
                  <w:instrText xml:space="preserve"> PAGE \* MERGEFORMAT </w:instrText>
                </w:r>
                <w:r>
                  <w:fldChar w:fldCharType="separate"/>
                </w:r>
                <w:r w:rsidR="00443650" w:rsidRPr="00443650">
                  <w:rPr>
                    <w:rStyle w:val="Nagweklubstopka13pt"/>
                    <w:noProof/>
                    <w:color w:val="000000"/>
                  </w:rPr>
                  <w:t>19</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212.9pt;margin-top:24.75pt;width:307.8pt;height:12pt;z-index:-25167411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156"/>
                  </w:tabs>
                  <w:spacing w:line="240" w:lineRule="auto"/>
                </w:pPr>
                <w:r>
                  <w:rPr>
                    <w:rStyle w:val="Nagweklubstopka"/>
                    <w:color w:val="000000"/>
                    <w:lang w:val="de-DE" w:eastAsia="de-DE"/>
                  </w:rPr>
                  <w:t>STEREOTYP JA</w:t>
                </w:r>
                <w:r>
                  <w:rPr>
                    <w:rStyle w:val="Nagweklubstopka"/>
                    <w:color w:val="000000"/>
                  </w:rPr>
                  <w:t>KO NARZĘDZIE</w:t>
                </w:r>
                <w:r>
                  <w:rPr>
                    <w:rStyle w:val="Nagweklubstopka"/>
                    <w:color w:val="000000"/>
                  </w:rPr>
                  <w:tab/>
                </w:r>
                <w:r>
                  <w:fldChar w:fldCharType="begin"/>
                </w:r>
                <w:r>
                  <w:instrText xml:space="preserve"> PAGE \* MERGEFORMAT </w:instrText>
                </w:r>
                <w:r>
                  <w:fldChar w:fldCharType="separate"/>
                </w:r>
                <w:r w:rsidR="00443650" w:rsidRPr="00443650">
                  <w:rPr>
                    <w:rStyle w:val="Nagweklubstopka4"/>
                    <w:noProof/>
                    <w:color w:val="000000"/>
                  </w:rPr>
                  <w:t>17</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21.8pt;margin-top:8.2pt;width:84pt;height:8.7pt;z-index:-251691520;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11pt"/>
                    <w:color w:val="000000"/>
                  </w:rPr>
                  <w:t>BIBLIOGRAFIA</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58.75pt;margin-top:13.4pt;width:290.1pt;height:10.5pt;z-index:-25167206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802"/>
                  </w:tabs>
                  <w:spacing w:line="240" w:lineRule="auto"/>
                </w:pPr>
                <w:r>
                  <w:fldChar w:fldCharType="begin"/>
                </w:r>
                <w:r>
                  <w:instrText xml:space="preserve"> PAGE \* MERGEFORMAT </w:instrText>
                </w:r>
                <w:r>
                  <w:fldChar w:fldCharType="separate"/>
                </w:r>
                <w:r w:rsidR="00443650" w:rsidRPr="00443650">
                  <w:rPr>
                    <w:rStyle w:val="Nagweklubstopka13pt"/>
                    <w:noProof/>
                    <w:color w:val="000000"/>
                  </w:rPr>
                  <w:t>22</w:t>
                </w:r>
                <w:r>
                  <w:fldChar w:fldCharType="end"/>
                </w:r>
                <w:r>
                  <w:rPr>
                    <w:rStyle w:val="Nagweklubstopka13pt"/>
                    <w:color w:val="000000"/>
                  </w:rPr>
                  <w:tab/>
                </w:r>
                <w:r>
                  <w:rPr>
                    <w:rStyle w:val="Nagweklubstopka0"/>
                    <w:color w:val="000000"/>
                  </w:rPr>
                  <w:t>IRENA KAMIŃSKA-SZM</w:t>
                </w:r>
                <w:r>
                  <w:rPr>
                    <w:rStyle w:val="Nagweklubstopka0"/>
                    <w:color w:val="000000"/>
                  </w:rPr>
                  <w:t>AJ</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209.5pt;margin-top:11pt;width:309.9pt;height:11.7pt;z-index:-25167104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198"/>
                  </w:tabs>
                  <w:spacing w:line="240" w:lineRule="auto"/>
                </w:pPr>
                <w:r>
                  <w:rPr>
                    <w:rStyle w:val="Nagweklubstopka0"/>
                    <w:color w:val="000000"/>
                  </w:rPr>
                  <w:t>STEREOTYP JAKO NARZĘDZIE</w:t>
                </w:r>
                <w:r>
                  <w:rPr>
                    <w:rStyle w:val="Nagweklubstopka0"/>
                    <w:color w:val="000000"/>
                  </w:rPr>
                  <w:tab/>
                </w:r>
                <w:r>
                  <w:fldChar w:fldCharType="begin"/>
                </w:r>
                <w:r>
                  <w:instrText xml:space="preserve"> PAGE \* MERGEFORMAT </w:instrText>
                </w:r>
                <w:r>
                  <w:fldChar w:fldCharType="separate"/>
                </w:r>
                <w:r w:rsidR="00443650" w:rsidRPr="00443650">
                  <w:rPr>
                    <w:rStyle w:val="Nagweklubstopka13pt"/>
                    <w:noProof/>
                    <w:color w:val="000000"/>
                  </w:rPr>
                  <w:t>23</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4.25pt;margin-top:28.35pt;width:289.2pt;height:10.2pt;z-index:-25167001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84"/>
                  </w:tabs>
                  <w:spacing w:line="240" w:lineRule="auto"/>
                </w:pPr>
                <w:r>
                  <w:fldChar w:fldCharType="begin"/>
                </w:r>
                <w:r>
                  <w:instrText xml:space="preserve"> PAGE \* MERGEFORMAT </w:instrText>
                </w:r>
                <w:r>
                  <w:fldChar w:fldCharType="separate"/>
                </w:r>
                <w:r w:rsidR="00443650" w:rsidRPr="00443650">
                  <w:rPr>
                    <w:rStyle w:val="Nagweklubstopka13pt"/>
                    <w:noProof/>
                    <w:color w:val="000000"/>
                  </w:rPr>
                  <w:t>20</w:t>
                </w:r>
                <w:r>
                  <w:fldChar w:fldCharType="end"/>
                </w:r>
                <w:r>
                  <w:rPr>
                    <w:rStyle w:val="Nagweklubstopka13pt"/>
                    <w:color w:val="000000"/>
                  </w:rPr>
                  <w:tab/>
                </w:r>
                <w:r>
                  <w:rPr>
                    <w:rStyle w:val="Nagweklubstopka0"/>
                    <w:color w:val="000000"/>
                  </w:rPr>
                  <w:t>IRENA KAMIŃSKA-SZMAJ</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59.35pt;margin-top:14.3pt;width:289.5pt;height:10.5pt;z-index:-25166899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90"/>
                  </w:tabs>
                  <w:spacing w:line="240" w:lineRule="auto"/>
                </w:pPr>
                <w:r>
                  <w:fldChar w:fldCharType="begin"/>
                </w:r>
                <w:r>
                  <w:instrText xml:space="preserve"> PAGE \* MERGEFORMAT </w:instrText>
                </w:r>
                <w:r>
                  <w:fldChar w:fldCharType="separate"/>
                </w:r>
                <w:r w:rsidR="00443650" w:rsidRPr="00443650">
                  <w:rPr>
                    <w:rStyle w:val="Nagweklubstopka5"/>
                    <w:noProof/>
                    <w:color w:val="000000"/>
                  </w:rPr>
                  <w:t>26</w:t>
                </w:r>
                <w:r>
                  <w:fldChar w:fldCharType="end"/>
                </w:r>
                <w:r>
                  <w:rPr>
                    <w:rStyle w:val="Nagweklubstopka5"/>
                    <w:color w:val="000000"/>
                  </w:rPr>
                  <w:tab/>
                </w:r>
                <w:r>
                  <w:rPr>
                    <w:rStyle w:val="Nagweklubstopka"/>
                    <w:color w:val="000000"/>
                    <w:lang w:val="en-US" w:eastAsia="en-US"/>
                  </w:rPr>
                  <w:t xml:space="preserve">RENA </w:t>
                </w:r>
                <w:r>
                  <w:rPr>
                    <w:rStyle w:val="Nagweklubstopka"/>
                    <w:color w:val="000000"/>
                  </w:rPr>
                  <w:t>KAMIŃSKA-SZMAJ</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209.5pt;margin-top:11pt;width:309.9pt;height:11.7pt;z-index:-25166796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198"/>
                  </w:tabs>
                  <w:spacing w:line="240" w:lineRule="auto"/>
                </w:pPr>
                <w:r>
                  <w:rPr>
                    <w:rStyle w:val="Nagweklubstopka0"/>
                    <w:color w:val="000000"/>
                  </w:rPr>
                  <w:t>STEREOTYP JAKO NARZĘDZIE</w:t>
                </w:r>
                <w:r>
                  <w:rPr>
                    <w:rStyle w:val="Nagweklubstopka0"/>
                    <w:color w:val="000000"/>
                  </w:rPr>
                  <w:tab/>
                </w:r>
                <w:r>
                  <w:fldChar w:fldCharType="begin"/>
                </w:r>
                <w:r>
                  <w:instrText xml:space="preserve"> PAGE \* MERGEFORMAT </w:instrText>
                </w:r>
                <w:r>
                  <w:fldChar w:fldCharType="separate"/>
                </w:r>
                <w:r w:rsidR="00443650" w:rsidRPr="00443650">
                  <w:rPr>
                    <w:rStyle w:val="Nagweklubstopka13pt"/>
                    <w:noProof/>
                    <w:color w:val="000000"/>
                  </w:rPr>
                  <w:t>25</w:t>
                </w:r>
                <w: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8.75pt;margin-top:13.4pt;width:290.1pt;height:10.5pt;z-index:-25166694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802"/>
                  </w:tabs>
                  <w:spacing w:line="240" w:lineRule="auto"/>
                </w:pPr>
                <w:r>
                  <w:fldChar w:fldCharType="begin"/>
                </w:r>
                <w:r>
                  <w:instrText xml:space="preserve"> PAGE \* MERGEFORMAT </w:instrText>
                </w:r>
                <w:r>
                  <w:fldChar w:fldCharType="separate"/>
                </w:r>
                <w:r w:rsidR="00443650" w:rsidRPr="00443650">
                  <w:rPr>
                    <w:rStyle w:val="Nagweklubstopka13pt"/>
                    <w:noProof/>
                    <w:color w:val="000000"/>
                  </w:rPr>
                  <w:t>24</w:t>
                </w:r>
                <w:r>
                  <w:fldChar w:fldCharType="end"/>
                </w:r>
                <w:r>
                  <w:rPr>
                    <w:rStyle w:val="Nagweklubstopka13pt"/>
                    <w:color w:val="000000"/>
                  </w:rPr>
                  <w:tab/>
                </w:r>
                <w:r>
                  <w:rPr>
                    <w:rStyle w:val="Nagweklubstopka0"/>
                    <w:color w:val="000000"/>
                  </w:rPr>
                  <w:t>IRENA KAMIŃSKA-SZMAJ</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3.5pt;margin-top:12.4pt;width:284.7pt;height:11.4pt;z-index:-25166592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694"/>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30</w:t>
                </w:r>
                <w:r>
                  <w:fldChar w:fldCharType="end"/>
                </w:r>
                <w:r>
                  <w:rPr>
                    <w:rStyle w:val="Nagweklubstopka13pt1"/>
                    <w:color w:val="000000"/>
                  </w:rPr>
                  <w:tab/>
                </w:r>
                <w:r>
                  <w:rPr>
                    <w:rStyle w:val="Nagweklubstopka"/>
                    <w:color w:val="000000"/>
                    <w:lang w:val="en-US" w:eastAsia="en-US"/>
                  </w:rPr>
                  <w:t>ROXANA SINIELNIKOFF</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3.9pt;margin-top:26.2pt;width:264.9pt;height:10.5pt;z-index:-25169049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298"/>
                  </w:tabs>
                  <w:spacing w:line="240" w:lineRule="auto"/>
                </w:pPr>
                <w:r>
                  <w:fldChar w:fldCharType="begin"/>
                </w:r>
                <w:r>
                  <w:instrText xml:space="preserve"> PAGE \* MERGEFORMAT </w:instrText>
                </w:r>
                <w:r>
                  <w:fldChar w:fldCharType="separate"/>
                </w:r>
                <w:r w:rsidR="00443650" w:rsidRPr="00443650">
                  <w:rPr>
                    <w:rStyle w:val="Nagweklubstopka5"/>
                    <w:noProof/>
                    <w:color w:val="000000"/>
                  </w:rPr>
                  <w:t>2</w:t>
                </w:r>
                <w:r>
                  <w:fldChar w:fldCharType="end"/>
                </w:r>
                <w:r>
                  <w:rPr>
                    <w:rStyle w:val="Nagweklubstopka5"/>
                    <w:color w:val="000000"/>
                  </w:rPr>
                  <w:tab/>
                </w:r>
                <w:r>
                  <w:rPr>
                    <w:rStyle w:val="Nagweklubstopka"/>
                    <w:color w:val="000000"/>
                  </w:rPr>
                  <w:t>ALICJA PIH</w:t>
                </w:r>
                <w:r>
                  <w:rPr>
                    <w:rStyle w:val="Nagweklubstopka"/>
                    <w:color w:val="000000"/>
                    <w:lang w:val="en-US" w:eastAsia="en-US"/>
                  </w:rPr>
                  <w:t>AN</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248.9pt;margin-top:17.2pt;width:270pt;height:12.6pt;z-index:-25166489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400"/>
                  </w:tabs>
                  <w:spacing w:line="240" w:lineRule="auto"/>
                </w:pPr>
                <w:r>
                  <w:rPr>
                    <w:rStyle w:val="Nagweklubstopka9"/>
                    <w:color w:val="000000"/>
                  </w:rPr>
                  <w:t>JĘZYK LISTÓW</w:t>
                </w:r>
                <w:r>
                  <w:rPr>
                    <w:rStyle w:val="Nagweklubstopka9"/>
                    <w:color w:val="000000"/>
                  </w:rPr>
                  <w:tab/>
                </w:r>
                <w:r>
                  <w:fldChar w:fldCharType="begin"/>
                </w:r>
                <w:r>
                  <w:instrText xml:space="preserve"> PAGE \* MERGEFORMAT </w:instrText>
                </w:r>
                <w:r>
                  <w:fldChar w:fldCharType="separate"/>
                </w:r>
                <w:r w:rsidR="00443650" w:rsidRPr="00443650">
                  <w:rPr>
                    <w:rStyle w:val="Nagweklubstopka5"/>
                    <w:noProof/>
                    <w:color w:val="000000"/>
                  </w:rPr>
                  <w:t>29</w:t>
                </w:r>
                <w:r>
                  <w:fldChar w:fldCharType="end"/>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3.5pt;margin-top:12.4pt;width:284.7pt;height:11.4pt;z-index:-25166387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694"/>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36</w:t>
                </w:r>
                <w:r>
                  <w:fldChar w:fldCharType="end"/>
                </w:r>
                <w:r>
                  <w:rPr>
                    <w:rStyle w:val="Nagweklubstopka13pt1"/>
                    <w:color w:val="000000"/>
                  </w:rPr>
                  <w:tab/>
                </w:r>
                <w:r>
                  <w:rPr>
                    <w:rStyle w:val="Nagweklubstopka"/>
                    <w:color w:val="000000"/>
                    <w:lang w:val="en-US" w:eastAsia="en-US"/>
                  </w:rPr>
                  <w:t>ROXANA SINIELNIKOFF</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248.9pt;margin-top:17.2pt;width:270pt;height:12.6pt;z-index:-25166284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400"/>
                  </w:tabs>
                  <w:spacing w:line="240" w:lineRule="auto"/>
                </w:pPr>
                <w:r>
                  <w:rPr>
                    <w:rStyle w:val="Nagweklubstopka9"/>
                    <w:color w:val="000000"/>
                  </w:rPr>
                  <w:t>JĘ</w:t>
                </w:r>
                <w:r>
                  <w:rPr>
                    <w:rStyle w:val="Nagweklubstopka9"/>
                    <w:color w:val="000000"/>
                  </w:rPr>
                  <w:t>ZYK LISTÓW</w:t>
                </w:r>
                <w:r>
                  <w:rPr>
                    <w:rStyle w:val="Nagweklubstopka9"/>
                    <w:color w:val="000000"/>
                  </w:rPr>
                  <w:tab/>
                </w:r>
                <w:r>
                  <w:fldChar w:fldCharType="begin"/>
                </w:r>
                <w:r>
                  <w:instrText xml:space="preserve"> PAGE \* MERGEFORMAT </w:instrText>
                </w:r>
                <w:r>
                  <w:fldChar w:fldCharType="separate"/>
                </w:r>
                <w:r w:rsidR="00443650" w:rsidRPr="00443650">
                  <w:rPr>
                    <w:rStyle w:val="Nagweklubstopka5"/>
                    <w:noProof/>
                    <w:color w:val="000000"/>
                  </w:rPr>
                  <w:t>35</w:t>
                </w:r>
                <w: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249.65pt;margin-top:7pt;width:274.5pt;height:12pt;z-index:-25166182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490"/>
                  </w:tabs>
                  <w:spacing w:line="240" w:lineRule="auto"/>
                </w:pPr>
                <w:r>
                  <w:rPr>
                    <w:rStyle w:val="Nagweklubstopka"/>
                    <w:color w:val="000000"/>
                  </w:rPr>
                  <w:t>JĘZYK LI</w:t>
                </w:r>
                <w:r>
                  <w:rPr>
                    <w:rStyle w:val="NagweklubstopkaKursywa"/>
                    <w:color w:val="000000"/>
                  </w:rPr>
                  <w:t>STÓW</w:t>
                </w:r>
                <w:r>
                  <w:rPr>
                    <w:rStyle w:val="NagweklubstopkaKursywa"/>
                    <w:color w:val="000000"/>
                  </w:rPr>
                  <w:tab/>
                </w:r>
                <w:r>
                  <w:fldChar w:fldCharType="begin"/>
                </w:r>
                <w:r>
                  <w:instrText xml:space="preserve"> PAGE \* MERGEFORMAT </w:instrText>
                </w:r>
                <w:r>
                  <w:fldChar w:fldCharType="separate"/>
                </w:r>
                <w:r w:rsidR="00443650" w:rsidRPr="00443650">
                  <w:rPr>
                    <w:rStyle w:val="Nagweklubstopka5"/>
                    <w:noProof/>
                    <w:color w:val="000000"/>
                  </w:rPr>
                  <w:t>31</w:t>
                </w:r>
                <w:r>
                  <w:fldChar w:fldCharType="end"/>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59.55pt;margin-top:18.7pt;width:285pt;height:10.8pt;z-index:-25165977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00"/>
                  </w:tabs>
                  <w:spacing w:line="240" w:lineRule="auto"/>
                </w:pPr>
                <w:r>
                  <w:fldChar w:fldCharType="begin"/>
                </w:r>
                <w:r>
                  <w:instrText xml:space="preserve"> PAGE \</w:instrText>
                </w:r>
                <w:r>
                  <w:instrText xml:space="preserve">* MERGEFORMAT </w:instrText>
                </w:r>
                <w:r>
                  <w:fldChar w:fldCharType="separate"/>
                </w:r>
                <w:r w:rsidR="00443650" w:rsidRPr="00443650">
                  <w:rPr>
                    <w:rStyle w:val="Nagweklubstopka13pt1"/>
                    <w:noProof/>
                    <w:color w:val="000000"/>
                  </w:rPr>
                  <w:t>42</w:t>
                </w:r>
                <w:r>
                  <w:fldChar w:fldCharType="end"/>
                </w:r>
                <w:r>
                  <w:rPr>
                    <w:rStyle w:val="Nagweklubstopka13pt1"/>
                    <w:color w:val="000000"/>
                  </w:rPr>
                  <w:tab/>
                </w:r>
                <w:r>
                  <w:rPr>
                    <w:rStyle w:val="Nagweklubstopka"/>
                    <w:color w:val="000000"/>
                  </w:rPr>
                  <w:t>PAWEŁ ZNAMIROWSKI</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213.45pt;margin-top:13.3pt;width:307.2pt;height:11.4pt;z-index:-25165875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144"/>
                  </w:tabs>
                  <w:spacing w:line="240" w:lineRule="auto"/>
                </w:pPr>
                <w:r>
                  <w:rPr>
                    <w:rStyle w:val="Nagweklubstopka"/>
                    <w:color w:val="000000"/>
                    <w:lang w:val="cs-CZ" w:eastAsia="cs-CZ"/>
                  </w:rPr>
                  <w:t xml:space="preserve">METAFORY </w:t>
                </w:r>
                <w:r>
                  <w:rPr>
                    <w:rStyle w:val="Nagweklubstopka"/>
                    <w:color w:val="000000"/>
                  </w:rPr>
                  <w:t>W FELIETONACH</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rPr>
                  <w:t>43</w:t>
                </w:r>
                <w: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59.4pt;margin-top:24.7pt;width:284.1pt;height:10.5pt;z-index:-25165772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682"/>
                  </w:tabs>
                  <w:spacing w:line="240" w:lineRule="auto"/>
                </w:pPr>
                <w:r>
                  <w:fldChar w:fldCharType="begin"/>
                </w:r>
                <w:r>
                  <w:instrText xml:space="preserve"> PAGE \* MERGEFORMAT </w:instrText>
                </w:r>
                <w:r>
                  <w:fldChar w:fldCharType="separate"/>
                </w:r>
                <w:r w:rsidR="00443650" w:rsidRPr="00443650">
                  <w:rPr>
                    <w:rStyle w:val="Nagweklubstopka5"/>
                    <w:noProof/>
                    <w:color w:val="000000"/>
                  </w:rPr>
                  <w:t>46</w:t>
                </w:r>
                <w:r>
                  <w:fldChar w:fldCharType="end"/>
                </w:r>
                <w:r>
                  <w:rPr>
                    <w:rStyle w:val="Nagweklubstopka5"/>
                    <w:color w:val="000000"/>
                  </w:rPr>
                  <w:tab/>
                </w:r>
                <w:r>
                  <w:rPr>
                    <w:rStyle w:val="Nagweklubstopka"/>
                    <w:color w:val="000000"/>
                    <w:lang w:val="de-DE" w:eastAsia="de-DE"/>
                  </w:rPr>
                  <w:t>PAWEL ZNAMIROWSKI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3.9pt;margin-top:26.2pt;width:264.9pt;height:10.5pt;z-index:-25168947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298"/>
                  </w:tabs>
                  <w:spacing w:line="240" w:lineRule="auto"/>
                </w:pPr>
                <w:r>
                  <w:fldChar w:fldCharType="begin"/>
                </w:r>
                <w:r>
                  <w:instrText xml:space="preserve"> PAGE \* MERGEFORMAT </w:instrText>
                </w:r>
                <w:r>
                  <w:fldChar w:fldCharType="separate"/>
                </w:r>
                <w:r>
                  <w:rPr>
                    <w:rStyle w:val="Nagweklubstopka5"/>
                    <w:color w:val="000000"/>
                  </w:rPr>
                  <w:t>#</w:t>
                </w:r>
                <w:r>
                  <w:fldChar w:fldCharType="end"/>
                </w:r>
                <w:r>
                  <w:rPr>
                    <w:rStyle w:val="Nagweklubstopka5"/>
                    <w:color w:val="000000"/>
                  </w:rPr>
                  <w:tab/>
                </w:r>
                <w:r>
                  <w:rPr>
                    <w:rStyle w:val="Nagweklubstopka"/>
                    <w:color w:val="000000"/>
                  </w:rPr>
                  <w:t>ALICJA PIH</w:t>
                </w:r>
                <w:r>
                  <w:rPr>
                    <w:rStyle w:val="Nagweklubstopka"/>
                    <w:color w:val="000000"/>
                    <w:lang w:val="en-US" w:eastAsia="en-US"/>
                  </w:rPr>
                  <w:t>AN</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213.45pt;margin-top:13.3pt;width:307.2pt;height:11.4pt;z-index:-25165670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144"/>
                  </w:tabs>
                  <w:spacing w:line="240" w:lineRule="auto"/>
                </w:pPr>
                <w:r>
                  <w:rPr>
                    <w:rStyle w:val="Nagweklubstopka"/>
                    <w:color w:val="000000"/>
                    <w:lang w:val="cs-CZ" w:eastAsia="cs-CZ"/>
                  </w:rPr>
                  <w:t xml:space="preserve">METAFORY </w:t>
                </w:r>
                <w:r>
                  <w:rPr>
                    <w:rStyle w:val="Nagweklubstopka"/>
                    <w:color w:val="000000"/>
                  </w:rPr>
                  <w:t>W FELIETONACH</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rPr>
                  <w:t>45</w:t>
                </w:r>
                <w:r>
                  <w:fldChar w:fldCharType="end"/>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59.55pt;margin-top:18.7pt;width:285pt;height:10.8pt;z-index:-25165568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00"/>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44</w:t>
                </w:r>
                <w:r>
                  <w:fldChar w:fldCharType="end"/>
                </w:r>
                <w:r>
                  <w:rPr>
                    <w:rStyle w:val="Nagweklubstopka13pt1"/>
                    <w:color w:val="000000"/>
                  </w:rPr>
                  <w:tab/>
                </w:r>
                <w:r>
                  <w:rPr>
                    <w:rStyle w:val="Nagweklubstopka"/>
                    <w:color w:val="000000"/>
                  </w:rPr>
                  <w:t>PAWEŁ ZNAMIROWSKI</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56.9pt;margin-top:21.7pt;width:288.6pt;height:10.8pt;z-index:-25165465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72"/>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50</w:t>
                </w:r>
                <w:r>
                  <w:fldChar w:fldCharType="end"/>
                </w:r>
                <w:r>
                  <w:rPr>
                    <w:rStyle w:val="Nagweklubstopka13pt1"/>
                    <w:color w:val="000000"/>
                  </w:rPr>
                  <w:tab/>
                </w:r>
                <w:r>
                  <w:rPr>
                    <w:rStyle w:val="Nagweklubstopka"/>
                    <w:color w:val="000000"/>
                  </w:rPr>
                  <w:t>JOANNA TOMASIK-BECK</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198.45pt;margin-top:12.15pt;width:309.6pt;height:10.8pt;z-index:-25165363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192"/>
                  </w:tabs>
                  <w:spacing w:line="240" w:lineRule="auto"/>
                </w:pPr>
                <w:r>
                  <w:rPr>
                    <w:rStyle w:val="Nagweklubstopka"/>
                    <w:color w:val="000000"/>
                    <w:lang w:val="cs-CZ" w:eastAsia="cs-CZ"/>
                  </w:rPr>
                  <w:t xml:space="preserve">STRUKTURA </w:t>
                </w:r>
                <w:r>
                  <w:rPr>
                    <w:rStyle w:val="Nagweklubstopka"/>
                    <w:color w:val="000000"/>
                  </w:rPr>
                  <w:t>SEMANTYCZNA</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lang w:val="cs-CZ" w:eastAsia="cs-CZ"/>
                  </w:rPr>
                  <w:t>51</w:t>
                </w:r>
                <w:r>
                  <w:fldChar w:fldCharType="end"/>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64pt;margin-top:16.85pt;width:289.5pt;height:11.4pt;z-index:-25165260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90"/>
                  </w:tabs>
                  <w:spacing w:line="240" w:lineRule="auto"/>
                </w:pPr>
                <w:r>
                  <w:fldChar w:fldCharType="begin"/>
                </w:r>
                <w:r>
                  <w:instrText xml:space="preserve"> PAGE \* MERGEFORMAT </w:instrText>
                </w:r>
                <w:r>
                  <w:fldChar w:fldCharType="separate"/>
                </w:r>
                <w:r w:rsidR="00443650" w:rsidRPr="00443650">
                  <w:rPr>
                    <w:rStyle w:val="Nagweklubstopka5"/>
                    <w:noProof/>
                    <w:color w:val="000000"/>
                  </w:rPr>
                  <w:t>48</w:t>
                </w:r>
                <w:r>
                  <w:fldChar w:fldCharType="end"/>
                </w:r>
                <w:r>
                  <w:rPr>
                    <w:rStyle w:val="Nagweklubstopka5"/>
                    <w:color w:val="000000"/>
                  </w:rPr>
                  <w:tab/>
                </w:r>
                <w:r>
                  <w:rPr>
                    <w:rStyle w:val="Nagweklubstopka"/>
                    <w:color w:val="000000"/>
                  </w:rPr>
                  <w:t xml:space="preserve">JOANNA </w:t>
                </w:r>
                <w:r>
                  <w:rPr>
                    <w:rStyle w:val="Nagweklubstopka"/>
                    <w:color w:val="000000"/>
                    <w:lang w:val="en-US" w:eastAsia="en-US"/>
                  </w:rPr>
                  <w:t>TOMASIK-BECK</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57.35pt;margin-top:22.3pt;width:267.9pt;height:10.2pt;z-index:-25165158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358"/>
                  </w:tabs>
                  <w:spacing w:line="240" w:lineRule="auto"/>
                </w:pPr>
                <w:r>
                  <w:fldChar w:fldCharType="begin"/>
                </w:r>
                <w:r>
                  <w:instrText xml:space="preserve"> PAGE \</w:instrText>
                </w:r>
                <w:r>
                  <w:instrText xml:space="preserve">* MERGEFORMAT </w:instrText>
                </w:r>
                <w:r>
                  <w:fldChar w:fldCharType="separate"/>
                </w:r>
                <w:r w:rsidR="00443650" w:rsidRPr="00443650">
                  <w:rPr>
                    <w:rStyle w:val="Nagweklubstopka5"/>
                    <w:noProof/>
                    <w:color w:val="000000"/>
                  </w:rPr>
                  <w:t>54</w:t>
                </w:r>
                <w:r>
                  <w:fldChar w:fldCharType="end"/>
                </w:r>
                <w:r>
                  <w:rPr>
                    <w:rStyle w:val="Nagweklubstopka5"/>
                    <w:color w:val="000000"/>
                  </w:rPr>
                  <w:tab/>
                </w:r>
                <w:r>
                  <w:rPr>
                    <w:rStyle w:val="Nagweklubstopka"/>
                    <w:color w:val="000000"/>
                  </w:rPr>
                  <w:t>JOANNA TOMASIK-</w:t>
                </w:r>
                <w:r>
                  <w:rPr>
                    <w:rStyle w:val="Nagweklubstopka"/>
                    <w:color w:val="000000"/>
                    <w:lang w:val="ru-RU" w:eastAsia="ru-RU"/>
                  </w:rPr>
                  <w:t>В</w:t>
                </w:r>
                <w:r>
                  <w:rPr>
                    <w:rStyle w:val="Nagweklubstopka"/>
                    <w:color w:val="000000"/>
                  </w:rPr>
                  <w:t>ECK</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198.45pt;margin-top:12.15pt;width:309.6pt;height:10.8pt;z-index:-25165056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192"/>
                  </w:tabs>
                  <w:spacing w:line="240" w:lineRule="auto"/>
                </w:pPr>
                <w:r>
                  <w:rPr>
                    <w:rStyle w:val="Nagweklubstopka"/>
                    <w:color w:val="000000"/>
                    <w:lang w:val="cs-CZ" w:eastAsia="cs-CZ"/>
                  </w:rPr>
                  <w:t xml:space="preserve">STRUKTURA </w:t>
                </w:r>
                <w:r>
                  <w:rPr>
                    <w:rStyle w:val="Nagweklubstopka"/>
                    <w:color w:val="000000"/>
                  </w:rPr>
                  <w:t>SEMANTYCZNA</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lang w:val="cs-CZ" w:eastAsia="cs-CZ"/>
                  </w:rPr>
                  <w:t>55</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2.95pt;margin-top:15.5pt;width:466.2pt;height:11.7pt;z-index:-25168640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166"/>
                    <w:tab w:val="right" w:pos="9324"/>
                  </w:tabs>
                  <w:spacing w:line="240" w:lineRule="auto"/>
                </w:pPr>
                <w:r>
                  <w:rPr>
                    <w:rStyle w:val="Nagweklubstopka4"/>
                    <w:color w:val="000000"/>
                  </w:rPr>
                  <w:t>1992</w:t>
                </w:r>
                <w:r>
                  <w:rPr>
                    <w:rStyle w:val="Nagweklubstopka4"/>
                    <w:color w:val="000000"/>
                  </w:rPr>
                  <w:tab/>
                </w:r>
                <w:r>
                  <w:rPr>
                    <w:rStyle w:val="Nagweklubstopka5"/>
                    <w:color w:val="000000"/>
                  </w:rPr>
                  <w:t>styczeń</w:t>
                </w:r>
                <w:r>
                  <w:rPr>
                    <w:rStyle w:val="Nagweklubstopka5"/>
                    <w:color w:val="000000"/>
                  </w:rPr>
                  <w:tab/>
                  <w:t xml:space="preserve">zeszyt </w:t>
                </w:r>
                <w:r>
                  <w:fldChar w:fldCharType="begin"/>
                </w:r>
                <w:r>
                  <w:instrText xml:space="preserve"> PAGE \* MERGEFORMAT </w:instrText>
                </w:r>
                <w:r>
                  <w:fldChar w:fldCharType="separate"/>
                </w:r>
                <w:r w:rsidR="00443650" w:rsidRPr="00443650">
                  <w:rPr>
                    <w:rStyle w:val="Nagweklubstopka5"/>
                    <w:noProof/>
                    <w:color w:val="000000"/>
                  </w:rPr>
                  <w:t>1</w:t>
                </w:r>
                <w:r>
                  <w:fldChar w:fldCharType="end"/>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56.9pt;margin-top:21.7pt;width:288.6pt;height:10.8pt;z-index:-25164953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72"/>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52</w:t>
                </w:r>
                <w:r>
                  <w:fldChar w:fldCharType="end"/>
                </w:r>
                <w:r>
                  <w:rPr>
                    <w:rStyle w:val="Nagweklubstopka13pt1"/>
                    <w:color w:val="000000"/>
                  </w:rPr>
                  <w:tab/>
                </w:r>
                <w:r>
                  <w:rPr>
                    <w:rStyle w:val="Nagweklubstopka"/>
                    <w:color w:val="000000"/>
                  </w:rPr>
                  <w:t>JOANNA TOMASIK-BECK</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52.55pt;margin-top:22.3pt;width:292.5pt;height:10.2pt;z-index:-25164851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850"/>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58</w:t>
                </w:r>
                <w:r>
                  <w:fldChar w:fldCharType="end"/>
                </w:r>
                <w:r>
                  <w:rPr>
                    <w:rStyle w:val="Nagweklubstopka13pt1"/>
                    <w:color w:val="000000"/>
                  </w:rPr>
                  <w:tab/>
                </w:r>
                <w:r>
                  <w:rPr>
                    <w:rStyle w:val="Nagweklubstopka"/>
                    <w:color w:val="000000"/>
                  </w:rPr>
                  <w:t>JOANNA TOMASIK-BECK</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198.45pt;margin-top:12.15pt;width:309.6pt;height:10.8pt;z-index:-25164748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192"/>
                  </w:tabs>
                  <w:spacing w:line="240" w:lineRule="auto"/>
                </w:pPr>
                <w:r>
                  <w:rPr>
                    <w:rStyle w:val="Nagweklubstopka"/>
                    <w:color w:val="000000"/>
                    <w:lang w:val="cs-CZ" w:eastAsia="cs-CZ"/>
                  </w:rPr>
                  <w:t xml:space="preserve">STRUKTURA </w:t>
                </w:r>
                <w:r>
                  <w:rPr>
                    <w:rStyle w:val="Nagweklubstopka"/>
                    <w:color w:val="000000"/>
                  </w:rPr>
                  <w:t>SEMANTYCZNA</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lang w:val="cs-CZ" w:eastAsia="cs-CZ"/>
                  </w:rPr>
                  <w:t>57</w:t>
                </w:r>
                <w:r>
                  <w:fldChar w:fldCharType="end"/>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55.7pt;margin-top:22.3pt;width:289.5pt;height:10.2pt;z-index:-25164646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790"/>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56</w:t>
                </w:r>
                <w:r>
                  <w:fldChar w:fldCharType="end"/>
                </w:r>
                <w:r>
                  <w:rPr>
                    <w:rStyle w:val="Nagweklubstopka13pt1"/>
                    <w:color w:val="000000"/>
                  </w:rPr>
                  <w:tab/>
                </w:r>
                <w:r>
                  <w:rPr>
                    <w:rStyle w:val="Nagweklubstopka"/>
                    <w:color w:val="000000"/>
                    <w:lang w:val="en-US" w:eastAsia="en-US"/>
                  </w:rPr>
                  <w:t>IOANNA TOMASIK-BECK</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61pt;margin-top:25pt;width:294.3pt;height:12pt;z-index:-25164544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886"/>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62</w:t>
                </w:r>
                <w:r>
                  <w:fldChar w:fldCharType="end"/>
                </w:r>
                <w:r>
                  <w:rPr>
                    <w:rStyle w:val="Nagweklubstopka13pt1"/>
                    <w:color w:val="000000"/>
                  </w:rPr>
                  <w:tab/>
                </w:r>
                <w:r>
                  <w:rPr>
                    <w:rStyle w:val="Nagweklubstopka"/>
                    <w:color w:val="000000"/>
                  </w:rPr>
                  <w:t>JĘZYK POLSKI W SZKOLE</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226.15pt;margin-top:7.5pt;width:301.2pt;height:12.3pt;z-index:-25164441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024"/>
                  </w:tabs>
                  <w:spacing w:line="240" w:lineRule="auto"/>
                </w:pPr>
                <w:r>
                  <w:rPr>
                    <w:rStyle w:val="Nagweklubstopka"/>
                    <w:color w:val="000000"/>
                  </w:rPr>
                  <w:t>JĘ</w:t>
                </w:r>
                <w:r>
                  <w:rPr>
                    <w:rStyle w:val="Nagweklubstopka"/>
                    <w:color w:val="000000"/>
                  </w:rPr>
                  <w:t>ZYK POLSKI W SZKOLE</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rPr>
                  <w:t>63</w:t>
                </w:r>
                <w:r>
                  <w:fldChar w:fldCharType="end"/>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61pt;margin-top:25pt;width:294.3pt;height:12pt;z-index:-25164339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886"/>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66</w:t>
                </w:r>
                <w:r>
                  <w:fldChar w:fldCharType="end"/>
                </w:r>
                <w:r>
                  <w:rPr>
                    <w:rStyle w:val="Nagweklubstopka13pt1"/>
                    <w:color w:val="000000"/>
                  </w:rPr>
                  <w:tab/>
                </w:r>
                <w:r>
                  <w:rPr>
                    <w:rStyle w:val="Nagweklubstopka"/>
                    <w:color w:val="000000"/>
                  </w:rPr>
                  <w:t>JĘZYK POLSKI W SZKOLE</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5.8pt;margin-top:25.4pt;width:265.2pt;height:9.6pt;z-index:-25168537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304"/>
                  </w:tabs>
                  <w:spacing w:line="240" w:lineRule="auto"/>
                </w:pPr>
                <w:r>
                  <w:fldChar w:fldCharType="begin"/>
                </w:r>
                <w:r>
                  <w:instrText xml:space="preserve"> PAGE \* MERGEFORMAT </w:instrText>
                </w:r>
                <w:r>
                  <w:fldChar w:fldCharType="separate"/>
                </w:r>
                <w:r w:rsidR="00443650" w:rsidRPr="00443650">
                  <w:rPr>
                    <w:rStyle w:val="Nagweklubstopka13pt"/>
                    <w:noProof/>
                    <w:color w:val="000000"/>
                  </w:rPr>
                  <w:t>10</w:t>
                </w:r>
                <w:r>
                  <w:fldChar w:fldCharType="end"/>
                </w:r>
                <w:r>
                  <w:rPr>
                    <w:rStyle w:val="Nagweklubstopka13pt"/>
                    <w:color w:val="000000"/>
                  </w:rPr>
                  <w:tab/>
                </w:r>
                <w:r>
                  <w:rPr>
                    <w:rStyle w:val="Nagweklubstopka0"/>
                    <w:color w:val="000000"/>
                  </w:rPr>
                  <w:t xml:space="preserve">ALICJA </w:t>
                </w:r>
                <w:r>
                  <w:rPr>
                    <w:rStyle w:val="Nagweklubstopka0"/>
                    <w:color w:val="000000"/>
                    <w:lang w:val="cs-CZ" w:eastAsia="cs-CZ"/>
                  </w:rPr>
                  <w:t>PIHAN</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226.15pt;margin-top:7.5pt;width:301.2pt;height:12.3pt;z-index:-25164236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024"/>
                  </w:tabs>
                  <w:spacing w:line="240" w:lineRule="auto"/>
                </w:pPr>
                <w:r>
                  <w:rPr>
                    <w:rStyle w:val="Nagweklubstopka"/>
                    <w:color w:val="000000"/>
                  </w:rPr>
                  <w:t>JĘZYK POLSKI W SZKOLE</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rPr>
                  <w:t>65</w:t>
                </w:r>
                <w:r>
                  <w:fldChar w:fldCharType="end"/>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75.3pt;margin-top:20.95pt;width:292.2pt;height:10.2pt;z-index:-25164134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844"/>
                  </w:tabs>
                  <w:spacing w:line="240" w:lineRule="auto"/>
                </w:pPr>
                <w:r>
                  <w:fldChar w:fldCharType="begin"/>
                </w:r>
                <w:r>
                  <w:instrText xml:space="preserve"> PAGE \* MERGEFORMAT </w:instrText>
                </w:r>
                <w:r>
                  <w:fldChar w:fldCharType="separate"/>
                </w:r>
                <w:r w:rsidR="00443650" w:rsidRPr="00443650">
                  <w:rPr>
                    <w:rStyle w:val="Nagweklubstopka4"/>
                    <w:noProof/>
                    <w:color w:val="000000"/>
                  </w:rPr>
                  <w:t>64</w:t>
                </w:r>
                <w:r>
                  <w:fldChar w:fldCharType="end"/>
                </w:r>
                <w:r>
                  <w:rPr>
                    <w:rStyle w:val="Nagweklubstopka4"/>
                    <w:color w:val="000000"/>
                  </w:rPr>
                  <w:tab/>
                </w:r>
                <w:r>
                  <w:rPr>
                    <w:rStyle w:val="Nagweklubstopka"/>
                    <w:color w:val="000000"/>
                  </w:rPr>
                  <w:t>JĘZYK POLSKI W SZKOLE</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61.55pt;margin-top:25.75pt;width:320.1pt;height:11.1pt;z-index:-25163929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402"/>
                  </w:tabs>
                  <w:spacing w:line="240" w:lineRule="auto"/>
                </w:pPr>
                <w:r>
                  <w:fldChar w:fldCharType="begin"/>
                </w:r>
                <w:r>
                  <w:instrText xml:space="preserve"> PAGE \* MERGEFORMAT </w:instrText>
                </w:r>
                <w:r>
                  <w:fldChar w:fldCharType="separate"/>
                </w:r>
                <w:r w:rsidR="00443650" w:rsidRPr="00443650">
                  <w:rPr>
                    <w:rStyle w:val="Nagweklubstopka5"/>
                    <w:noProof/>
                    <w:color w:val="000000"/>
                  </w:rPr>
                  <w:t>70</w:t>
                </w:r>
                <w:r>
                  <w:fldChar w:fldCharType="end"/>
                </w:r>
                <w:r>
                  <w:rPr>
                    <w:rStyle w:val="Nagweklubstopka5"/>
                    <w:color w:val="000000"/>
                  </w:rPr>
                  <w:tab/>
                </w:r>
                <w:r>
                  <w:rPr>
                    <w:rStyle w:val="Nagweklubstopka"/>
                    <w:color w:val="000000"/>
                  </w:rPr>
                  <w:t>SPRAWOZDANIA. UWAGI. POLEMIKI</w:t>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202.25pt;margin-top:25.75pt;width:318.6pt;height:11.1pt;z-index:-25163827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372"/>
                  </w:tabs>
                  <w:spacing w:line="240" w:lineRule="auto"/>
                </w:pPr>
                <w:r>
                  <w:rPr>
                    <w:rStyle w:val="Nagweklubstopka"/>
                    <w:color w:val="000000"/>
                  </w:rPr>
                  <w:t>SPRAWOZDANIA. UWAGI. POLEMIKI</w:t>
                </w:r>
                <w:r>
                  <w:rPr>
                    <w:rStyle w:val="Nagweklubstopka"/>
                    <w:color w:val="000000"/>
                  </w:rPr>
                  <w:tab/>
                </w:r>
                <w:r>
                  <w:fldChar w:fldCharType="begin"/>
                </w:r>
                <w:r>
                  <w:instrText xml:space="preserve"> PAGE \* M</w:instrText>
                </w:r>
                <w:r>
                  <w:instrText xml:space="preserve">ERGEFORMAT </w:instrText>
                </w:r>
                <w:r>
                  <w:fldChar w:fldCharType="separate"/>
                </w:r>
                <w:r w:rsidR="00443650" w:rsidRPr="00443650">
                  <w:rPr>
                    <w:rStyle w:val="Nagweklubstopka12pt"/>
                    <w:noProof/>
                    <w:color w:val="000000"/>
                  </w:rPr>
                  <w:t>71</w:t>
                </w:r>
                <w:r>
                  <w:fldChar w:fldCharType="end"/>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201.35pt;margin-top:25.75pt;width:320.7pt;height:11.4pt;z-index:-25163724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6414"/>
                  </w:tabs>
                  <w:spacing w:line="240" w:lineRule="auto"/>
                </w:pPr>
                <w:r>
                  <w:rPr>
                    <w:rStyle w:val="Nagweklubstopka"/>
                    <w:color w:val="000000"/>
                  </w:rPr>
                  <w:t>SPRAWOZDANIA. UWAGI, POLEMIKI</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rPr>
                  <w:t>69</w:t>
                </w:r>
                <w:r>
                  <w:fldChar w:fldCharType="end"/>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224.25pt;margin-top:22.7pt;width:296.7pt;height:11.7pt;z-index:-25168435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934"/>
                  </w:tabs>
                  <w:spacing w:line="240" w:lineRule="auto"/>
                </w:pPr>
                <w:r>
                  <w:rPr>
                    <w:rStyle w:val="Nagweklubstopka0"/>
                    <w:color w:val="000000"/>
                  </w:rPr>
                  <w:t>ARCHAIZMY JĘZYKOWE</w:t>
                </w:r>
                <w:r>
                  <w:rPr>
                    <w:rStyle w:val="Nagweklubstopka0"/>
                    <w:color w:val="000000"/>
                  </w:rPr>
                  <w:tab/>
                </w:r>
                <w:r>
                  <w:fldChar w:fldCharType="begin"/>
                </w:r>
                <w:r>
                  <w:instrText xml:space="preserve"> PAGE \* MERGEFORMAT </w:instrText>
                </w:r>
                <w:r>
                  <w:fldChar w:fldCharType="separate"/>
                </w:r>
                <w:r w:rsidR="00443650" w:rsidRPr="00443650">
                  <w:rPr>
                    <w:rStyle w:val="Nagweklubstopka13pt"/>
                    <w:noProof/>
                    <w:color w:val="000000"/>
                  </w:rPr>
                  <w:t>11</w:t>
                </w:r>
                <w:r>
                  <w:fldChar w:fldCharType="end"/>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65.65pt;margin-top:21.6pt;width:256.8pt;height:10.2pt;z-index:-25163622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136"/>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76</w:t>
                </w:r>
                <w:r>
                  <w:fldChar w:fldCharType="end"/>
                </w:r>
                <w:r>
                  <w:rPr>
                    <w:rStyle w:val="Nagweklubstopka13pt1"/>
                    <w:color w:val="000000"/>
                  </w:rPr>
                  <w:tab/>
                </w:r>
                <w:r>
                  <w:rPr>
                    <w:rStyle w:val="Nagweklubstopka"/>
                    <w:color w:val="000000"/>
                  </w:rPr>
                  <w:t>RECENZJE</w:t>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263.5pt;margin-top:9.55pt;width:259.8pt;height:10.8pt;z-index:-25163520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196"/>
                  </w:tabs>
                  <w:spacing w:line="240" w:lineRule="auto"/>
                </w:pPr>
                <w:r>
                  <w:rPr>
                    <w:rStyle w:val="Nagweklubstopka"/>
                    <w:color w:val="000000"/>
                  </w:rPr>
                  <w:t>RECENZJE</w:t>
                </w:r>
                <w:r>
                  <w:rPr>
                    <w:rStyle w:val="Nagweklubstopka"/>
                    <w:color w:val="000000"/>
                  </w:rPr>
                  <w:tab/>
                </w:r>
                <w:r>
                  <w:fldChar w:fldCharType="begin"/>
                </w:r>
                <w:r>
                  <w:instrText xml:space="preserve"> PAGE \* MERGEFORMAT </w:instrText>
                </w:r>
                <w:r>
                  <w:fldChar w:fldCharType="separate"/>
                </w:r>
                <w:r w:rsidR="00443650" w:rsidRPr="00443650">
                  <w:rPr>
                    <w:rStyle w:val="Nagweklubstopka12pt"/>
                    <w:noProof/>
                    <w:color w:val="000000"/>
                  </w:rPr>
                  <w:t>77</w:t>
                </w:r>
                <w:r>
                  <w:fldChar w:fldCharType="end"/>
                </w:r>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70.65pt;margin-top:15.4pt;width:241.5pt;height:9.9pt;z-index:-25163417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4830"/>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82</w:t>
                </w:r>
                <w:r>
                  <w:fldChar w:fldCharType="end"/>
                </w:r>
                <w:r>
                  <w:rPr>
                    <w:rStyle w:val="Nagweklubstopka13pt1"/>
                    <w:color w:val="000000"/>
                  </w:rPr>
                  <w:tab/>
                </w:r>
                <w:r>
                  <w:rPr>
                    <w:rStyle w:val="NagweklubstopkaFranklinGothicHeavy"/>
                    <w:color w:val="000000"/>
                  </w:rPr>
                  <w:t>R. S.</w:t>
                </w:r>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253.6pt;margin-top:26.85pt;width:278.4pt;height:12pt;z-index:-25163315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568"/>
                  </w:tabs>
                  <w:spacing w:line="240" w:lineRule="auto"/>
                </w:pPr>
                <w:r>
                  <w:rPr>
                    <w:rStyle w:val="Nagweklubstopka"/>
                    <w:color w:val="000000"/>
                  </w:rPr>
                  <w:t xml:space="preserve">CO PISZĄ </w:t>
                </w:r>
                <w:r>
                  <w:rPr>
                    <w:rStyle w:val="Nagweklubstopka"/>
                    <w:color w:val="000000"/>
                    <w:lang w:val="ru-RU" w:eastAsia="ru-RU"/>
                  </w:rPr>
                  <w:t xml:space="preserve">О </w:t>
                </w:r>
                <w:r>
                  <w:rPr>
                    <w:rStyle w:val="Nagweklubstopka"/>
                    <w:color w:val="000000"/>
                  </w:rPr>
                  <w:t>JĘZYKU</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lang w:val="ru-RU" w:eastAsia="ru-RU"/>
                  </w:rPr>
                  <w:t>81</w:t>
                </w:r>
                <w:r>
                  <w:fldChar w:fldCharType="end"/>
                </w:r>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229.2pt;margin-top:19.7pt;width:297.9pt;height:11.1pt;z-index:-25163212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958"/>
                  </w:tabs>
                  <w:spacing w:line="240" w:lineRule="auto"/>
                </w:pPr>
                <w:r>
                  <w:rPr>
                    <w:rStyle w:val="Nagweklubstopka"/>
                    <w:color w:val="000000"/>
                    <w:lang w:val="cs-CZ" w:eastAsia="cs-CZ"/>
                  </w:rPr>
                  <w:t xml:space="preserve">KOLEGIUM </w:t>
                </w:r>
                <w:r>
                  <w:rPr>
                    <w:rStyle w:val="Nagweklubstopka"/>
                    <w:color w:val="000000"/>
                  </w:rPr>
                  <w:t>CZY COLLEGE?</w:t>
                </w:r>
                <w:r>
                  <w:rPr>
                    <w:rStyle w:val="Nagweklubstopka"/>
                    <w:color w:val="000000"/>
                  </w:rPr>
                  <w:tab/>
                </w:r>
                <w:r>
                  <w:fldChar w:fldCharType="begin"/>
                </w:r>
                <w:r>
                  <w:instrText xml:space="preserve"> PAGE \* MERGEFORMAT </w:instrText>
                </w:r>
                <w:r>
                  <w:fldChar w:fldCharType="separate"/>
                </w:r>
                <w:r>
                  <w:rPr>
                    <w:rStyle w:val="Nagweklubstopka13pt1"/>
                    <w:color w:val="000000"/>
                  </w:rPr>
                  <w:t>#</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09" type="#_x0000_t202" style="position:absolute;margin-left:229.2pt;margin-top:19.7pt;width:297.9pt;height:11.1pt;z-index:-251631104;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958"/>
                  </w:tabs>
                  <w:spacing w:line="240" w:lineRule="auto"/>
                </w:pPr>
                <w:r>
                  <w:rPr>
                    <w:rStyle w:val="Nagweklubstopka"/>
                    <w:color w:val="000000"/>
                    <w:lang w:val="cs-CZ" w:eastAsia="cs-CZ"/>
                  </w:rPr>
                  <w:t xml:space="preserve">KOLEGIUM </w:t>
                </w:r>
                <w:r>
                  <w:rPr>
                    <w:rStyle w:val="Nagweklubstopka"/>
                    <w:color w:val="000000"/>
                  </w:rPr>
                  <w:t>CZY COLLEGE?</w:t>
                </w:r>
                <w:r>
                  <w:rPr>
                    <w:rStyle w:val="Nagweklubstopka"/>
                    <w:color w:val="000000"/>
                  </w:rPr>
                  <w:tab/>
                </w:r>
                <w:r>
                  <w:fldChar w:fldCharType="begin"/>
                </w:r>
                <w:r>
                  <w:instrText xml:space="preserve"> PAGE \* MERGEFORMAT </w:instrText>
                </w:r>
                <w:r>
                  <w:fldChar w:fldCharType="separate"/>
                </w:r>
                <w:r w:rsidR="00443650" w:rsidRPr="00443650">
                  <w:rPr>
                    <w:rStyle w:val="Nagweklubstopka13pt1"/>
                    <w:noProof/>
                    <w:color w:val="000000"/>
                  </w:rPr>
                  <w:t>85</w:t>
                </w:r>
                <w:r>
                  <w:fldChar w:fldCharType="end"/>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69.4pt;margin-top:17.4pt;width:291.9pt;height:10.2pt;z-index:-251630080;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838"/>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84</w:t>
                </w:r>
                <w:r>
                  <w:fldChar w:fldCharType="end"/>
                </w:r>
                <w:r>
                  <w:rPr>
                    <w:rStyle w:val="Nagweklubstopka13pt1"/>
                    <w:color w:val="000000"/>
                  </w:rPr>
                  <w:tab/>
                </w:r>
                <w:r>
                  <w:rPr>
                    <w:rStyle w:val="Nagweklubstopka"/>
                    <w:color w:val="000000"/>
                  </w:rPr>
                  <w:t>ANNA WOJCIECHOWSKA</w:t>
                </w:r>
              </w:p>
            </w:txbxContent>
          </v:textbox>
          <w10:wrap anchorx="page" anchory="pag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64.5pt;margin-top:23pt;width:293.4pt;height:10.2pt;z-index:-251629056;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868"/>
                  </w:tabs>
                  <w:spacing w:line="240" w:lineRule="auto"/>
                </w:pPr>
                <w:r>
                  <w:fldChar w:fldCharType="begin"/>
                </w:r>
                <w:r>
                  <w:instrText xml:space="preserve"> PAGE \* MERGEFORMAT </w:instrText>
                </w:r>
                <w:r>
                  <w:fldChar w:fldCharType="separate"/>
                </w:r>
                <w:r w:rsidR="00443650" w:rsidRPr="00443650">
                  <w:rPr>
                    <w:rStyle w:val="Nagweklubstopka5"/>
                    <w:noProof/>
                    <w:color w:val="000000"/>
                  </w:rPr>
                  <w:t>88</w:t>
                </w:r>
                <w:r>
                  <w:fldChar w:fldCharType="end"/>
                </w:r>
                <w:r>
                  <w:rPr>
                    <w:rStyle w:val="Nagweklubstopka5"/>
                    <w:color w:val="000000"/>
                  </w:rPr>
                  <w:tab/>
                </w:r>
                <w:r>
                  <w:rPr>
                    <w:rStyle w:val="Nagweklubstopka"/>
                    <w:color w:val="000000"/>
                  </w:rPr>
                  <w:t>ANNA WOJCIECHOWSKA</w:t>
                </w:r>
              </w:p>
            </w:txbxContent>
          </v:textbox>
          <w10:wrap anchorx="page" anchory="pag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12" type="#_x0000_t202" style="position:absolute;margin-left:229.2pt;margin-top:19.7pt;width:297.9pt;height:11.1pt;z-index:-251628032;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958"/>
                  </w:tabs>
                  <w:spacing w:line="240" w:lineRule="auto"/>
                </w:pPr>
                <w:r>
                  <w:rPr>
                    <w:rStyle w:val="Nagweklubstopka"/>
                    <w:color w:val="000000"/>
                    <w:lang w:val="cs-CZ" w:eastAsia="cs-CZ"/>
                  </w:rPr>
                  <w:t xml:space="preserve">KOLEGIUM </w:t>
                </w:r>
                <w:r>
                  <w:rPr>
                    <w:rStyle w:val="Nagweklubstopka"/>
                    <w:color w:val="000000"/>
                  </w:rPr>
                  <w:t>CZY COLLEGE?</w:t>
                </w:r>
                <w:r>
                  <w:rPr>
                    <w:rStyle w:val="Nagweklubstopka"/>
                    <w:color w:val="000000"/>
                  </w:rPr>
                  <w:tab/>
                </w:r>
                <w:r>
                  <w:fldChar w:fldCharType="begin"/>
                </w:r>
                <w:r>
                  <w:instrText xml:space="preserve"> PAGE \</w:instrText>
                </w:r>
                <w:r>
                  <w:instrText xml:space="preserve">* MERGEFORMAT </w:instrText>
                </w:r>
                <w:r>
                  <w:fldChar w:fldCharType="separate"/>
                </w:r>
                <w:r w:rsidR="00443650" w:rsidRPr="00443650">
                  <w:rPr>
                    <w:rStyle w:val="Nagweklubstopka13pt1"/>
                    <w:noProof/>
                    <w:color w:val="000000"/>
                  </w:rPr>
                  <w:t>87</w:t>
                </w:r>
                <w:r>
                  <w:fldChar w:fldCharType="end"/>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13" type="#_x0000_t202" style="position:absolute;margin-left:69.4pt;margin-top:17.4pt;width:291.9pt;height:10.2pt;z-index:-25162700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838"/>
                  </w:tabs>
                  <w:spacing w:line="240" w:lineRule="auto"/>
                </w:pPr>
                <w:r>
                  <w:fldChar w:fldCharType="begin"/>
                </w:r>
                <w:r>
                  <w:instrText xml:space="preserve"> PAGE \* MERGEFORMAT </w:instrText>
                </w:r>
                <w:r>
                  <w:fldChar w:fldCharType="separate"/>
                </w:r>
                <w:r w:rsidR="00443650" w:rsidRPr="00443650">
                  <w:rPr>
                    <w:rStyle w:val="Nagweklubstopka13pt1"/>
                    <w:noProof/>
                    <w:color w:val="000000"/>
                  </w:rPr>
                  <w:t>86</w:t>
                </w:r>
                <w:r>
                  <w:fldChar w:fldCharType="end"/>
                </w:r>
                <w:r>
                  <w:rPr>
                    <w:rStyle w:val="Nagweklubstopka13pt1"/>
                    <w:color w:val="000000"/>
                  </w:rPr>
                  <w:tab/>
                </w:r>
                <w:r>
                  <w:rPr>
                    <w:rStyle w:val="Nagweklubstopka"/>
                    <w:color w:val="000000"/>
                  </w:rPr>
                  <w:t>ANNA WOJCIECHOWSKA</w:t>
                </w:r>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14" type="#_x0000_t202" style="position:absolute;margin-left:435.6pt;margin-top:7.35pt;width:78.6pt;height:7.8pt;z-index:-251625984;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
                    <w:color w:val="000000"/>
                  </w:rPr>
                  <w:t>Cena zt 10 000.-</w:t>
                </w:r>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115" type="#_x0000_t202" style="position:absolute;margin-left:435.6pt;margin-top:7.35pt;width:78.6pt;height:7.8pt;z-index:-251624960;mso-wrap-style:none;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spacing w:line="240" w:lineRule="auto"/>
                </w:pPr>
                <w:r>
                  <w:rPr>
                    <w:rStyle w:val="Nagweklubstopka"/>
                    <w:color w:val="000000"/>
                  </w:rPr>
                  <w:t>Cena zt 10 000.-</w:t>
                </w:r>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A6B">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56.1pt;margin-top:28pt;width:265.2pt;height:10.2pt;z-index:-251683328;mso-wrap-distance-left:5pt;mso-wrap-distance-right:5pt;mso-position-horizontal-relative:page;mso-position-vertical-relative:page" filled="f" stroked="f">
          <v:textbox style="mso-fit-shape-to-text:t" inset="0,0,0,0">
            <w:txbxContent>
              <w:p w:rsidR="00000000" w:rsidRDefault="00DF1A6B">
                <w:pPr>
                  <w:pStyle w:val="Nagweklubstopka1"/>
                  <w:shd w:val="clear" w:color="auto" w:fill="auto"/>
                  <w:tabs>
                    <w:tab w:val="right" w:pos="5304"/>
                  </w:tabs>
                  <w:spacing w:line="240" w:lineRule="auto"/>
                </w:pPr>
                <w:r>
                  <w:fldChar w:fldCharType="begin"/>
                </w:r>
                <w:r>
                  <w:instrText xml:space="preserve"> PAGE \* MERGEFORMAT </w:instrText>
                </w:r>
                <w:r>
                  <w:fldChar w:fldCharType="separate"/>
                </w:r>
                <w:r w:rsidR="00443650" w:rsidRPr="00443650">
                  <w:rPr>
                    <w:rStyle w:val="Nagweklubstopka13pt"/>
                    <w:noProof/>
                    <w:color w:val="000000"/>
                  </w:rPr>
                  <w:t>14</w:t>
                </w:r>
                <w:r>
                  <w:fldChar w:fldCharType="end"/>
                </w:r>
                <w:r>
                  <w:rPr>
                    <w:rStyle w:val="Nagweklubstopka13pt"/>
                    <w:color w:val="000000"/>
                  </w:rPr>
                  <w:tab/>
                </w:r>
                <w:r>
                  <w:rPr>
                    <w:rStyle w:val="Nagweklubstopka0"/>
                    <w:color w:val="000000"/>
                  </w:rPr>
                  <w:t xml:space="preserve">ALICJA </w:t>
                </w:r>
                <w:r>
                  <w:rPr>
                    <w:rStyle w:val="Nagweklubstopka0"/>
                    <w:color w:val="000000"/>
                    <w:lang w:val="cs-CZ" w:eastAsia="cs-CZ"/>
                  </w:rPr>
                  <w:t>PIHAN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
    <w:nsid w:val="00000005"/>
    <w:multiLevelType w:val="multilevel"/>
    <w:tmpl w:val="00000004"/>
    <w:lvl w:ilvl="0">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3">
    <w:nsid w:val="00000007"/>
    <w:multiLevelType w:val="multilevel"/>
    <w:tmpl w:val="00000006"/>
    <w:lvl w:ilvl="0">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abstractNum>
  <w:abstractNum w:abstractNumId="4">
    <w:nsid w:val="00000009"/>
    <w:multiLevelType w:val="multilevel"/>
    <w:tmpl w:val="00000008"/>
    <w:lvl w:ilvl="0">
      <w:start w:val="1990"/>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990"/>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990"/>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990"/>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990"/>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990"/>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990"/>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990"/>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990"/>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5">
    <w:nsid w:val="0000000B"/>
    <w:multiLevelType w:val="multilevel"/>
    <w:tmpl w:val="0000000A"/>
    <w:lvl w:ilvl="0">
      <w:start w:val="199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99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99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99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99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99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99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99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99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92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92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92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92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92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92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92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92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92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19">
    <w:nsid w:val="00000027"/>
    <w:multiLevelType w:val="multilevel"/>
    <w:tmpl w:val="00000026"/>
    <w:lvl w:ilvl="0">
      <w:start w:val="4"/>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4"/>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4"/>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4"/>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4"/>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4"/>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4"/>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4"/>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4"/>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0">
    <w:nsid w:val="00000029"/>
    <w:multiLevelType w:val="multilevel"/>
    <w:tmpl w:val="00000028"/>
    <w:lvl w:ilvl="0">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1">
    <w:nsid w:val="0000002B"/>
    <w:multiLevelType w:val="multilevel"/>
    <w:tmpl w:val="0000002A"/>
    <w:lvl w:ilvl="0">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2">
    <w:nsid w:val="0000002D"/>
    <w:multiLevelType w:val="multilevel"/>
    <w:tmpl w:val="0000002C"/>
    <w:lvl w:ilvl="0">
      <w:start w:val="16"/>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6"/>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6"/>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6"/>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6"/>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6"/>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6"/>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6"/>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6"/>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3">
    <w:nsid w:val="0000002F"/>
    <w:multiLevelType w:val="multilevel"/>
    <w:tmpl w:val="0000002E"/>
    <w:lvl w:ilvl="0">
      <w:start w:val="1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4">
    <w:nsid w:val="00000031"/>
    <w:multiLevelType w:val="multilevel"/>
    <w:tmpl w:val="00000030"/>
    <w:lvl w:ilvl="0">
      <w:start w:val="27"/>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27"/>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27"/>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27"/>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27"/>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27"/>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27"/>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27"/>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27"/>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5">
    <w:nsid w:val="00000033"/>
    <w:multiLevelType w:val="multilevel"/>
    <w:tmpl w:val="00000032"/>
    <w:lvl w:ilvl="0">
      <w:start w:val="2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2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2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2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2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2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2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2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29"/>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6">
    <w:nsid w:val="00000035"/>
    <w:multiLevelType w:val="multilevel"/>
    <w:tmpl w:val="00000034"/>
    <w:lvl w:ilvl="0">
      <w:start w:val="33"/>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33"/>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33"/>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33"/>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33"/>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33"/>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33"/>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33"/>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33"/>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7">
    <w:nsid w:val="00000037"/>
    <w:multiLevelType w:val="multilevel"/>
    <w:tmpl w:val="00000036"/>
    <w:lvl w:ilvl="0">
      <w:start w:val="100"/>
      <w:numFmt w:val="lowerRoman"/>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00"/>
      <w:numFmt w:val="lowerRoman"/>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00"/>
      <w:numFmt w:val="lowerRoman"/>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00"/>
      <w:numFmt w:val="lowerRoman"/>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00"/>
      <w:numFmt w:val="lowerRoman"/>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00"/>
      <w:numFmt w:val="lowerRoman"/>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00"/>
      <w:numFmt w:val="lowerRoman"/>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00"/>
      <w:numFmt w:val="lowerRoman"/>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00"/>
      <w:numFmt w:val="lowerRoman"/>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8">
    <w:nsid w:val="00000039"/>
    <w:multiLevelType w:val="multilevel"/>
    <w:tmpl w:val="00000038"/>
    <w:lvl w:ilvl="0">
      <w:start w:val="4"/>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4"/>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4"/>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4"/>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4"/>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4"/>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4"/>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4"/>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4"/>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9">
    <w:nsid w:val="0000003B"/>
    <w:multiLevelType w:val="multilevel"/>
    <w:tmpl w:val="0000003A"/>
    <w:lvl w:ilvl="0">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30">
    <w:nsid w:val="0000003D"/>
    <w:multiLevelType w:val="multilevel"/>
    <w:tmpl w:val="0000003C"/>
    <w:lvl w:ilvl="0">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31">
    <w:nsid w:val="0000003F"/>
    <w:multiLevelType w:val="multilevel"/>
    <w:tmpl w:val="0000003E"/>
    <w:lvl w:ilvl="0">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32">
    <w:nsid w:val="00000041"/>
    <w:multiLevelType w:val="multilevel"/>
    <w:tmpl w:val="00000040"/>
    <w:lvl w:ilvl="0">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lowerLetter"/>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3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D23ECC"/>
    <w:rsid w:val="00443650"/>
    <w:rsid w:val="00D23ECC"/>
    <w:rsid w:val="00DF1A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nhideWhenUsed="0"/>
    <w:lsdException w:name="toc 5" w:unhideWhenUsed="0"/>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Microsoft Sans Serif"/>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Tahoma" w:hAnsi="Tahoma" w:cs="Tahoma"/>
      <w:sz w:val="18"/>
      <w:szCs w:val="18"/>
      <w:u w:val="none"/>
    </w:rPr>
  </w:style>
  <w:style w:type="character" w:customStyle="1" w:styleId="StopkaTimesNewRoman">
    <w:name w:val="Stopka + Times New Roman"/>
    <w:aliases w:val="11 pt,Kursywa"/>
    <w:basedOn w:val="StopkaZnak1"/>
    <w:uiPriority w:val="99"/>
    <w:rPr>
      <w:rFonts w:ascii="Times New Roman" w:hAnsi="Times New Roman" w:cs="Times New Roman"/>
      <w:i/>
      <w:iCs/>
      <w:sz w:val="22"/>
      <w:szCs w:val="22"/>
    </w:rPr>
  </w:style>
  <w:style w:type="character" w:customStyle="1" w:styleId="Stopka2">
    <w:name w:val="Stopka (2)_"/>
    <w:basedOn w:val="Domylnaczcionkaakapitu"/>
    <w:link w:val="Stopka20"/>
    <w:uiPriority w:val="99"/>
    <w:rPr>
      <w:rFonts w:ascii="Times New Roman" w:hAnsi="Times New Roman" w:cs="Times New Roman"/>
      <w:i/>
      <w:iCs/>
      <w:sz w:val="22"/>
      <w:szCs w:val="22"/>
      <w:u w:val="none"/>
    </w:rPr>
  </w:style>
  <w:style w:type="character" w:customStyle="1" w:styleId="Stopka2Tahoma">
    <w:name w:val="Stopka (2) + Tahoma"/>
    <w:aliases w:val="9 pt,Bez kursywy"/>
    <w:basedOn w:val="Stopka2"/>
    <w:uiPriority w:val="99"/>
    <w:rPr>
      <w:rFonts w:ascii="Tahoma" w:hAnsi="Tahoma" w:cs="Tahoma"/>
      <w:sz w:val="18"/>
      <w:szCs w:val="18"/>
    </w:rPr>
  </w:style>
  <w:style w:type="character" w:customStyle="1" w:styleId="StopkaOdstpy2pt">
    <w:name w:val="Stopka + Odstępy 2 pt"/>
    <w:basedOn w:val="StopkaZnak1"/>
    <w:uiPriority w:val="99"/>
    <w:rPr>
      <w:spacing w:val="40"/>
    </w:rPr>
  </w:style>
  <w:style w:type="character" w:customStyle="1" w:styleId="StopkaTimesNewRoman1">
    <w:name w:val="Stopka + Times New Roman1"/>
    <w:aliases w:val="11 pt4,Kursywa5,Odstępy 1 pt"/>
    <w:basedOn w:val="StopkaZnak1"/>
    <w:uiPriority w:val="99"/>
    <w:rPr>
      <w:rFonts w:ascii="Times New Roman" w:hAnsi="Times New Roman" w:cs="Times New Roman"/>
      <w:i/>
      <w:iCs/>
      <w:spacing w:val="30"/>
      <w:sz w:val="22"/>
      <w:szCs w:val="22"/>
    </w:rPr>
  </w:style>
  <w:style w:type="character" w:customStyle="1" w:styleId="Stopka3">
    <w:name w:val="Stopka (3)_"/>
    <w:basedOn w:val="Domylnaczcionkaakapitu"/>
    <w:link w:val="Stopka30"/>
    <w:uiPriority w:val="99"/>
    <w:rPr>
      <w:rFonts w:ascii="Tahoma" w:hAnsi="Tahoma" w:cs="Tahoma"/>
      <w:sz w:val="16"/>
      <w:szCs w:val="16"/>
      <w:u w:val="none"/>
    </w:rPr>
  </w:style>
  <w:style w:type="character" w:customStyle="1" w:styleId="Stopka3TimesNewRoman">
    <w:name w:val="Stopka (3) + Times New Roman"/>
    <w:aliases w:val="8,5 pt,Kursywa4"/>
    <w:basedOn w:val="Stopka3"/>
    <w:uiPriority w:val="99"/>
    <w:rPr>
      <w:rFonts w:ascii="Times New Roman" w:hAnsi="Times New Roman" w:cs="Times New Roman"/>
      <w:i/>
      <w:iCs/>
      <w:sz w:val="17"/>
      <w:szCs w:val="17"/>
    </w:rPr>
  </w:style>
  <w:style w:type="character" w:customStyle="1" w:styleId="Stopka4">
    <w:name w:val="Stopka (4)_"/>
    <w:basedOn w:val="Domylnaczcionkaakapitu"/>
    <w:link w:val="Stopka40"/>
    <w:uiPriority w:val="99"/>
    <w:rPr>
      <w:rFonts w:ascii="Times New Roman" w:hAnsi="Times New Roman" w:cs="Times New Roman"/>
      <w:i/>
      <w:iCs/>
      <w:sz w:val="17"/>
      <w:szCs w:val="17"/>
      <w:u w:val="none"/>
    </w:rPr>
  </w:style>
  <w:style w:type="character" w:customStyle="1" w:styleId="Stopka4Tahoma">
    <w:name w:val="Stopka (4) + Tahoma"/>
    <w:aliases w:val="8 pt,Bez kursywy6"/>
    <w:basedOn w:val="Stopka4"/>
    <w:uiPriority w:val="99"/>
    <w:rPr>
      <w:rFonts w:ascii="Tahoma" w:hAnsi="Tahoma" w:cs="Tahoma"/>
      <w:sz w:val="16"/>
      <w:szCs w:val="16"/>
    </w:rPr>
  </w:style>
  <w:style w:type="character" w:customStyle="1" w:styleId="Stopka12pt">
    <w:name w:val="Stopka + 12 pt"/>
    <w:basedOn w:val="StopkaZnak1"/>
    <w:uiPriority w:val="99"/>
    <w:rPr>
      <w:sz w:val="24"/>
      <w:szCs w:val="24"/>
    </w:rPr>
  </w:style>
  <w:style w:type="character" w:customStyle="1" w:styleId="Nagwek1">
    <w:name w:val="Nagłówek #1_"/>
    <w:basedOn w:val="Domylnaczcionkaakapitu"/>
    <w:link w:val="Nagwek11"/>
    <w:uiPriority w:val="99"/>
    <w:rPr>
      <w:rFonts w:ascii="Bookman Old Style" w:hAnsi="Bookman Old Style" w:cs="Bookman Old Style"/>
      <w:b/>
      <w:bCs/>
      <w:spacing w:val="0"/>
      <w:w w:val="100"/>
      <w:sz w:val="130"/>
      <w:szCs w:val="130"/>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rPr>
      <w:rFonts w:ascii="Tahoma" w:hAnsi="Tahoma" w:cs="Tahoma"/>
      <w:sz w:val="18"/>
      <w:szCs w:val="18"/>
      <w:u w:val="none"/>
    </w:rPr>
  </w:style>
  <w:style w:type="character" w:customStyle="1" w:styleId="Teksttreci2">
    <w:name w:val="Tekst treści (2)_"/>
    <w:basedOn w:val="Domylnaczcionkaakapitu"/>
    <w:link w:val="Teksttreci21"/>
    <w:uiPriority w:val="99"/>
    <w:rPr>
      <w:rFonts w:ascii="Times New Roman" w:hAnsi="Times New Roman" w:cs="Times New Roman"/>
      <w:sz w:val="28"/>
      <w:szCs w:val="28"/>
      <w:u w:val="none"/>
    </w:rPr>
  </w:style>
  <w:style w:type="character" w:customStyle="1" w:styleId="Nagwek52">
    <w:name w:val="Nagłówek #5 (2)_"/>
    <w:basedOn w:val="Domylnaczcionkaakapitu"/>
    <w:link w:val="Nagwek520"/>
    <w:uiPriority w:val="99"/>
    <w:rPr>
      <w:rFonts w:ascii="Times New Roman" w:hAnsi="Times New Roman" w:cs="Times New Roman"/>
      <w:b/>
      <w:bCs/>
      <w:spacing w:val="-20"/>
      <w:sz w:val="30"/>
      <w:szCs w:val="30"/>
      <w:u w:val="none"/>
    </w:rPr>
  </w:style>
  <w:style w:type="character" w:customStyle="1" w:styleId="Nagwek52BookmanOldStyle">
    <w:name w:val="Nagłówek #5 (2) + Bookman Old Style"/>
    <w:aliases w:val="14 pt,Bez pogrubienia,Kursywa3,Odstępy 0 pt"/>
    <w:basedOn w:val="Nagwek52"/>
    <w:uiPriority w:val="99"/>
    <w:rPr>
      <w:rFonts w:ascii="Bookman Old Style" w:hAnsi="Bookman Old Style" w:cs="Bookman Old Style"/>
      <w:i/>
      <w:iCs/>
      <w:spacing w:val="0"/>
      <w:sz w:val="28"/>
      <w:szCs w:val="28"/>
    </w:rPr>
  </w:style>
  <w:style w:type="character" w:customStyle="1" w:styleId="Teksttreci16">
    <w:name w:val="Tekst treści (16)_"/>
    <w:basedOn w:val="Domylnaczcionkaakapitu"/>
    <w:link w:val="Teksttreci160"/>
    <w:uiPriority w:val="99"/>
    <w:rPr>
      <w:rFonts w:ascii="Times New Roman" w:hAnsi="Times New Roman" w:cs="Times New Roman"/>
      <w:sz w:val="22"/>
      <w:szCs w:val="22"/>
      <w:u w:val="none"/>
    </w:rPr>
  </w:style>
  <w:style w:type="character" w:customStyle="1" w:styleId="Teksttreci16Odstpy0pt">
    <w:name w:val="Tekst treści (16) + Odstępy 0 pt"/>
    <w:basedOn w:val="Teksttreci16"/>
    <w:uiPriority w:val="99"/>
    <w:rPr>
      <w:spacing w:val="-10"/>
      <w:lang w:val="de-DE" w:eastAsia="de-DE"/>
    </w:rPr>
  </w:style>
  <w:style w:type="character" w:customStyle="1" w:styleId="Teksttreci22">
    <w:name w:val="Tekst treści (22)_"/>
    <w:basedOn w:val="Domylnaczcionkaakapitu"/>
    <w:link w:val="Teksttreci220"/>
    <w:uiPriority w:val="99"/>
    <w:rPr>
      <w:rFonts w:ascii="Bookman Old Style" w:hAnsi="Bookman Old Style" w:cs="Bookman Old Style"/>
      <w:spacing w:val="-10"/>
      <w:sz w:val="24"/>
      <w:szCs w:val="24"/>
      <w:u w:val="none"/>
      <w:lang w:val="de-DE" w:eastAsia="de-DE"/>
    </w:rPr>
  </w:style>
  <w:style w:type="character" w:customStyle="1" w:styleId="Teksttreci23">
    <w:name w:val="Tekst treści (23)_"/>
    <w:basedOn w:val="Domylnaczcionkaakapitu"/>
    <w:link w:val="Teksttreci230"/>
    <w:uiPriority w:val="99"/>
    <w:rPr>
      <w:rFonts w:ascii="Times New Roman" w:hAnsi="Times New Roman" w:cs="Times New Roman"/>
      <w:i/>
      <w:iCs/>
      <w:spacing w:val="-20"/>
      <w:sz w:val="24"/>
      <w:szCs w:val="24"/>
      <w:u w:val="none"/>
    </w:rPr>
  </w:style>
  <w:style w:type="character" w:customStyle="1" w:styleId="Teksttreci23Bezkursywy">
    <w:name w:val="Tekst treści (23) + Bez kursywy"/>
    <w:aliases w:val="Odstępy 0 pt6"/>
    <w:basedOn w:val="Teksttreci23"/>
    <w:uiPriority w:val="99"/>
    <w:rPr>
      <w:spacing w:val="0"/>
    </w:rPr>
  </w:style>
  <w:style w:type="character" w:customStyle="1" w:styleId="Spistreci3">
    <w:name w:val="Spis treści (3)_"/>
    <w:basedOn w:val="Domylnaczcionkaakapitu"/>
    <w:link w:val="Spistreci30"/>
    <w:uiPriority w:val="99"/>
    <w:rPr>
      <w:rFonts w:ascii="Times New Roman" w:hAnsi="Times New Roman" w:cs="Times New Roman"/>
      <w:i/>
      <w:iCs/>
      <w:spacing w:val="-10"/>
      <w:sz w:val="24"/>
      <w:szCs w:val="24"/>
      <w:u w:val="none"/>
    </w:rPr>
  </w:style>
  <w:style w:type="character" w:customStyle="1" w:styleId="Spistreci3Odstpy-1pt">
    <w:name w:val="Spis treści (3) + Odstępy -1 pt"/>
    <w:basedOn w:val="Spistreci3"/>
    <w:uiPriority w:val="99"/>
    <w:rPr>
      <w:spacing w:val="-20"/>
    </w:rPr>
  </w:style>
  <w:style w:type="character" w:customStyle="1" w:styleId="Spistreci3Bezkursywy">
    <w:name w:val="Spis treści (3) + Bez kursywy"/>
    <w:aliases w:val="Odstępy 0 pt5"/>
    <w:basedOn w:val="Spistreci3"/>
    <w:uiPriority w:val="99"/>
    <w:rPr>
      <w:spacing w:val="0"/>
    </w:rPr>
  </w:style>
  <w:style w:type="character" w:customStyle="1" w:styleId="Spistreci4Znak">
    <w:name w:val="Spis treści 4 Znak"/>
    <w:basedOn w:val="Domylnaczcionkaakapitu"/>
    <w:link w:val="Spistreci4"/>
    <w:uiPriority w:val="99"/>
    <w:rPr>
      <w:rFonts w:ascii="Times New Roman" w:hAnsi="Times New Roman" w:cs="Times New Roman"/>
      <w:sz w:val="24"/>
      <w:szCs w:val="24"/>
      <w:u w:val="none"/>
    </w:rPr>
  </w:style>
  <w:style w:type="character" w:customStyle="1" w:styleId="SpistreciKursywa">
    <w:name w:val="Spis treści + Kursywa"/>
    <w:aliases w:val="Odstępy -1 pt"/>
    <w:basedOn w:val="Spistreci4Znak"/>
    <w:uiPriority w:val="99"/>
    <w:rPr>
      <w:i/>
      <w:iCs/>
      <w:spacing w:val="-20"/>
    </w:rPr>
  </w:style>
  <w:style w:type="character" w:customStyle="1" w:styleId="SpistreciKursywa2">
    <w:name w:val="Spis treści + Kursywa2"/>
    <w:aliases w:val="Odstępy -1 pt1"/>
    <w:basedOn w:val="Spistreci4Znak"/>
    <w:uiPriority w:val="99"/>
    <w:rPr>
      <w:i/>
      <w:iCs/>
      <w:spacing w:val="-20"/>
    </w:rPr>
  </w:style>
  <w:style w:type="character" w:customStyle="1" w:styleId="SpistreciKursywa1">
    <w:name w:val="Spis treści + Kursywa1"/>
    <w:aliases w:val="Odstępy 0 pt4"/>
    <w:basedOn w:val="Spistreci4Znak"/>
    <w:uiPriority w:val="99"/>
    <w:rPr>
      <w:i/>
      <w:iCs/>
      <w:spacing w:val="-10"/>
    </w:rPr>
  </w:style>
  <w:style w:type="character" w:customStyle="1" w:styleId="Spistreci40">
    <w:name w:val="Spis treści (4)_"/>
    <w:basedOn w:val="Domylnaczcionkaakapitu"/>
    <w:link w:val="Spistreci41"/>
    <w:uiPriority w:val="99"/>
    <w:rPr>
      <w:rFonts w:ascii="Times New Roman" w:hAnsi="Times New Roman" w:cs="Times New Roman"/>
      <w:spacing w:val="-10"/>
      <w:sz w:val="22"/>
      <w:szCs w:val="22"/>
      <w:u w:val="none"/>
    </w:rPr>
  </w:style>
  <w:style w:type="character" w:customStyle="1" w:styleId="Nagweklubstopka">
    <w:name w:val="Nagłówek lub stopka_"/>
    <w:basedOn w:val="Domylnaczcionkaakapitu"/>
    <w:link w:val="Nagweklubstopka1"/>
    <w:uiPriority w:val="99"/>
    <w:rPr>
      <w:rFonts w:ascii="Times New Roman" w:hAnsi="Times New Roman" w:cs="Times New Roman"/>
      <w:sz w:val="20"/>
      <w:szCs w:val="20"/>
      <w:u w:val="none"/>
    </w:rPr>
  </w:style>
  <w:style w:type="character" w:customStyle="1" w:styleId="Nagweklubstopka11pt">
    <w:name w:val="Nagłówek lub stopka + 11 pt"/>
    <w:aliases w:val="Odstępy 0 pt3"/>
    <w:basedOn w:val="Nagweklubstopka"/>
    <w:uiPriority w:val="99"/>
    <w:rPr>
      <w:spacing w:val="-10"/>
      <w:sz w:val="22"/>
      <w:szCs w:val="22"/>
    </w:rPr>
  </w:style>
  <w:style w:type="character" w:customStyle="1" w:styleId="Nagweklubstopka3">
    <w:name w:val="Nagłówek lub stopka (3)"/>
    <w:basedOn w:val="Domylnaczcionkaakapitu"/>
    <w:uiPriority w:val="99"/>
    <w:rPr>
      <w:rFonts w:ascii="Times New Roman" w:hAnsi="Times New Roman" w:cs="Times New Roman"/>
      <w:spacing w:val="-10"/>
      <w:sz w:val="20"/>
      <w:szCs w:val="20"/>
      <w:u w:val="none"/>
    </w:rPr>
  </w:style>
  <w:style w:type="character" w:customStyle="1" w:styleId="Spistreci11pt">
    <w:name w:val="Spis treści + 11 pt"/>
    <w:aliases w:val="Odstępy 0 pt2"/>
    <w:basedOn w:val="Spistreci4Znak"/>
    <w:uiPriority w:val="99"/>
    <w:rPr>
      <w:spacing w:val="-10"/>
      <w:sz w:val="22"/>
      <w:szCs w:val="22"/>
    </w:rPr>
  </w:style>
  <w:style w:type="character" w:customStyle="1" w:styleId="Spistreci">
    <w:name w:val="Spis treści"/>
    <w:basedOn w:val="Spistreci4Znak"/>
    <w:uiPriority w:val="99"/>
    <w:rPr>
      <w:spacing w:val="0"/>
    </w:rPr>
  </w:style>
  <w:style w:type="character" w:customStyle="1" w:styleId="Spistreci5Znak">
    <w:name w:val="Spis treści 5 Znak"/>
    <w:basedOn w:val="Domylnaczcionkaakapitu"/>
    <w:link w:val="Spistreci5"/>
    <w:uiPriority w:val="99"/>
    <w:rPr>
      <w:rFonts w:ascii="Tahoma" w:hAnsi="Tahoma" w:cs="Tahoma"/>
      <w:sz w:val="18"/>
      <w:szCs w:val="18"/>
      <w:u w:val="none"/>
    </w:rPr>
  </w:style>
  <w:style w:type="character" w:customStyle="1" w:styleId="Spistreci6TimesNewRoman">
    <w:name w:val="Spis treści (6) + Times New Roman"/>
    <w:aliases w:val="11 pt3,Kursywa2"/>
    <w:basedOn w:val="Spistreci5Znak"/>
    <w:uiPriority w:val="99"/>
    <w:rPr>
      <w:rFonts w:ascii="Times New Roman" w:hAnsi="Times New Roman" w:cs="Times New Roman"/>
      <w:i/>
      <w:iCs/>
      <w:sz w:val="22"/>
      <w:szCs w:val="22"/>
    </w:rPr>
  </w:style>
  <w:style w:type="character" w:customStyle="1" w:styleId="Spistreci7">
    <w:name w:val="Spis treści (7)_"/>
    <w:basedOn w:val="Domylnaczcionkaakapitu"/>
    <w:link w:val="Spistreci70"/>
    <w:uiPriority w:val="99"/>
    <w:rPr>
      <w:rFonts w:ascii="Times New Roman" w:hAnsi="Times New Roman" w:cs="Times New Roman"/>
      <w:i/>
      <w:iCs/>
      <w:sz w:val="22"/>
      <w:szCs w:val="22"/>
      <w:u w:val="none"/>
    </w:rPr>
  </w:style>
  <w:style w:type="character" w:customStyle="1" w:styleId="Spistreci7Tahoma">
    <w:name w:val="Spis treści (7) + Tahoma"/>
    <w:aliases w:val="9 pt4,Bez kursywy5"/>
    <w:basedOn w:val="Spistreci7"/>
    <w:uiPriority w:val="99"/>
    <w:rPr>
      <w:rFonts w:ascii="Tahoma" w:hAnsi="Tahoma" w:cs="Tahoma"/>
      <w:sz w:val="18"/>
      <w:szCs w:val="18"/>
    </w:rPr>
  </w:style>
  <w:style w:type="character" w:customStyle="1" w:styleId="Spistreci6Maelitery">
    <w:name w:val="Spis treści (6) + Małe litery"/>
    <w:basedOn w:val="Spistreci5Znak"/>
    <w:uiPriority w:val="99"/>
    <w:rPr>
      <w:smallCaps/>
    </w:rPr>
  </w:style>
  <w:style w:type="character" w:customStyle="1" w:styleId="Nagwek2">
    <w:name w:val="Nagłówek #2_"/>
    <w:basedOn w:val="Domylnaczcionkaakapitu"/>
    <w:link w:val="Nagwek20"/>
    <w:uiPriority w:val="99"/>
    <w:rPr>
      <w:rFonts w:ascii="Times New Roman" w:hAnsi="Times New Roman" w:cs="Times New Roman"/>
      <w:b/>
      <w:bCs/>
      <w:spacing w:val="120"/>
      <w:sz w:val="64"/>
      <w:szCs w:val="64"/>
      <w:u w:val="none"/>
    </w:rPr>
  </w:style>
  <w:style w:type="character" w:customStyle="1" w:styleId="Nagweklubstopka4">
    <w:name w:val="Nagłówek lub stopka (4)"/>
    <w:basedOn w:val="Domylnaczcionkaakapitu"/>
    <w:uiPriority w:val="99"/>
    <w:rPr>
      <w:rFonts w:ascii="Times New Roman" w:hAnsi="Times New Roman" w:cs="Times New Roman"/>
      <w:sz w:val="24"/>
      <w:szCs w:val="24"/>
      <w:u w:val="none"/>
    </w:rPr>
  </w:style>
  <w:style w:type="character" w:customStyle="1" w:styleId="Nagweklubstopka5">
    <w:name w:val="Nagłówek lub stopka (5)"/>
    <w:basedOn w:val="Domylnaczcionkaakapitu"/>
    <w:uiPriority w:val="99"/>
    <w:rPr>
      <w:rFonts w:ascii="Times New Roman" w:hAnsi="Times New Roman" w:cs="Times New Roman"/>
      <w:sz w:val="26"/>
      <w:szCs w:val="26"/>
      <w:u w:val="none"/>
    </w:rPr>
  </w:style>
  <w:style w:type="character" w:customStyle="1" w:styleId="Teksttreci5">
    <w:name w:val="Tekst treści (5)_"/>
    <w:basedOn w:val="Domylnaczcionkaakapitu"/>
    <w:link w:val="Teksttreci50"/>
    <w:uiPriority w:val="99"/>
    <w:rPr>
      <w:rFonts w:ascii="Tahoma" w:hAnsi="Tahoma" w:cs="Tahoma"/>
      <w:sz w:val="15"/>
      <w:szCs w:val="15"/>
      <w:u w:val="none"/>
    </w:rPr>
  </w:style>
  <w:style w:type="character" w:customStyle="1" w:styleId="Teksttreci6">
    <w:name w:val="Tekst treści (6)_"/>
    <w:basedOn w:val="Domylnaczcionkaakapitu"/>
    <w:link w:val="Teksttreci60"/>
    <w:uiPriority w:val="99"/>
    <w:rPr>
      <w:rFonts w:ascii="Times New Roman" w:hAnsi="Times New Roman" w:cs="Times New Roman"/>
      <w:i/>
      <w:iCs/>
      <w:sz w:val="28"/>
      <w:szCs w:val="28"/>
      <w:u w:val="none"/>
    </w:rPr>
  </w:style>
  <w:style w:type="character" w:customStyle="1" w:styleId="Nagwek4">
    <w:name w:val="Nagłówek #4_"/>
    <w:basedOn w:val="Domylnaczcionkaakapitu"/>
    <w:link w:val="Nagwek40"/>
    <w:uiPriority w:val="99"/>
    <w:rPr>
      <w:rFonts w:ascii="Times New Roman" w:hAnsi="Times New Roman" w:cs="Times New Roman"/>
      <w:sz w:val="34"/>
      <w:szCs w:val="34"/>
      <w:u w:val="none"/>
    </w:rPr>
  </w:style>
  <w:style w:type="character" w:customStyle="1" w:styleId="Nagwek4Odstpy0pt">
    <w:name w:val="Nagłówek #4 + Odstępy 0 pt"/>
    <w:basedOn w:val="Nagwek4"/>
    <w:uiPriority w:val="99"/>
    <w:rPr>
      <w:spacing w:val="-10"/>
    </w:rPr>
  </w:style>
  <w:style w:type="character" w:customStyle="1" w:styleId="Teksttreci2Kursywa">
    <w:name w:val="Tekst treści (2) + Kursywa"/>
    <w:basedOn w:val="Teksttreci2"/>
    <w:uiPriority w:val="99"/>
    <w:rPr>
      <w:i/>
      <w:iCs/>
    </w:rPr>
  </w:style>
  <w:style w:type="character" w:customStyle="1" w:styleId="Teksttreci2Odstpy3pt">
    <w:name w:val="Tekst treści (2) + Odstępy 3 pt"/>
    <w:basedOn w:val="Teksttreci2"/>
    <w:uiPriority w:val="99"/>
    <w:rPr>
      <w:spacing w:val="60"/>
    </w:rPr>
  </w:style>
  <w:style w:type="character" w:customStyle="1" w:styleId="Nagweklubstopka6">
    <w:name w:val="Nagłówek lub stopka (6)"/>
    <w:basedOn w:val="Domylnaczcionkaakapitu"/>
    <w:uiPriority w:val="99"/>
    <w:rPr>
      <w:rFonts w:ascii="Lucida Sans Unicode" w:hAnsi="Lucida Sans Unicode" w:cs="Lucida Sans Unicode"/>
      <w:spacing w:val="-20"/>
      <w:sz w:val="19"/>
      <w:szCs w:val="19"/>
      <w:u w:val="none"/>
    </w:rPr>
  </w:style>
  <w:style w:type="character" w:customStyle="1" w:styleId="Nagweklubstopka6TimesNewRoman">
    <w:name w:val="Nagłówek lub stopka (6) + Times New Roman"/>
    <w:aliases w:val="10 pt,Odstępy 0 pt1"/>
    <w:basedOn w:val="Domylnaczcionkaakapitu"/>
    <w:uiPriority w:val="99"/>
    <w:rPr>
      <w:rFonts w:ascii="Times New Roman" w:hAnsi="Times New Roman" w:cs="Times New Roman"/>
      <w:sz w:val="20"/>
      <w:szCs w:val="20"/>
      <w:u w:val="none"/>
    </w:rPr>
  </w:style>
  <w:style w:type="character" w:customStyle="1" w:styleId="Teksttreci8Exact">
    <w:name w:val="Tekst treści (8) Exact"/>
    <w:basedOn w:val="Domylnaczcionkaakapitu"/>
    <w:link w:val="Teksttreci8"/>
    <w:uiPriority w:val="99"/>
    <w:rPr>
      <w:rFonts w:ascii="Tahoma" w:hAnsi="Tahoma" w:cs="Tahoma"/>
      <w:spacing w:val="-10"/>
      <w:sz w:val="18"/>
      <w:szCs w:val="18"/>
      <w:u w:val="none"/>
    </w:rPr>
  </w:style>
  <w:style w:type="character" w:customStyle="1" w:styleId="Teksttreci3Exact">
    <w:name w:val="Tekst treści (3) Exact"/>
    <w:basedOn w:val="Domylnaczcionkaakapitu"/>
    <w:uiPriority w:val="99"/>
    <w:rPr>
      <w:rFonts w:ascii="Tahoma" w:hAnsi="Tahoma" w:cs="Tahoma"/>
      <w:sz w:val="18"/>
      <w:szCs w:val="18"/>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Nagweklubstopka0">
    <w:name w:val="Nagłówek lub stopka"/>
    <w:basedOn w:val="Nagweklubstopka"/>
    <w:uiPriority w:val="99"/>
  </w:style>
  <w:style w:type="character" w:customStyle="1" w:styleId="Nagweklubstopka13pt">
    <w:name w:val="Nagłówek lub stopka + 13 pt"/>
    <w:basedOn w:val="Nagweklubstopka"/>
    <w:uiPriority w:val="99"/>
    <w:rPr>
      <w:sz w:val="26"/>
      <w:szCs w:val="26"/>
    </w:rPr>
  </w:style>
  <w:style w:type="character" w:customStyle="1" w:styleId="Teksttreci6Bezkursywy">
    <w:name w:val="Tekst treści (6) + Bez kursywy"/>
    <w:basedOn w:val="Teksttreci6"/>
    <w:uiPriority w:val="99"/>
  </w:style>
  <w:style w:type="character" w:customStyle="1" w:styleId="Teksttreci612pt">
    <w:name w:val="Tekst treści (6) + 12 pt"/>
    <w:aliases w:val="Odstępy 1 pt4"/>
    <w:basedOn w:val="Teksttreci6"/>
    <w:uiPriority w:val="99"/>
    <w:rPr>
      <w:spacing w:val="20"/>
      <w:sz w:val="24"/>
      <w:szCs w:val="24"/>
    </w:rPr>
  </w:style>
  <w:style w:type="character" w:customStyle="1" w:styleId="Teksttreci3Odstpy2pt">
    <w:name w:val="Tekst treści (3) + Odstępy 2 pt"/>
    <w:basedOn w:val="Teksttreci3"/>
    <w:uiPriority w:val="99"/>
    <w:rPr>
      <w:spacing w:val="40"/>
    </w:rPr>
  </w:style>
  <w:style w:type="character" w:customStyle="1" w:styleId="Teksttreci3TimesNewRoman">
    <w:name w:val="Tekst treści (3) + Times New Roman"/>
    <w:aliases w:val="11 pt2,Kursywa1"/>
    <w:basedOn w:val="Teksttreci3"/>
    <w:uiPriority w:val="99"/>
    <w:rPr>
      <w:rFonts w:ascii="Times New Roman" w:hAnsi="Times New Roman" w:cs="Times New Roman"/>
      <w:i/>
      <w:iCs/>
      <w:sz w:val="22"/>
      <w:szCs w:val="22"/>
    </w:rPr>
  </w:style>
  <w:style w:type="character" w:customStyle="1" w:styleId="Teksttreci7">
    <w:name w:val="Tekst treści (7)_"/>
    <w:basedOn w:val="Domylnaczcionkaakapitu"/>
    <w:link w:val="Teksttreci70"/>
    <w:uiPriority w:val="99"/>
    <w:rPr>
      <w:rFonts w:ascii="Times New Roman" w:hAnsi="Times New Roman" w:cs="Times New Roman"/>
      <w:i/>
      <w:iCs/>
      <w:sz w:val="22"/>
      <w:szCs w:val="22"/>
      <w:u w:val="none"/>
    </w:rPr>
  </w:style>
  <w:style w:type="character" w:customStyle="1" w:styleId="Teksttreci7Tahoma">
    <w:name w:val="Tekst treści (7) + Tahoma"/>
    <w:aliases w:val="9 pt3,Bez kursywy4"/>
    <w:basedOn w:val="Teksttreci7"/>
    <w:uiPriority w:val="99"/>
    <w:rPr>
      <w:rFonts w:ascii="Tahoma" w:hAnsi="Tahoma" w:cs="Tahoma"/>
      <w:sz w:val="18"/>
      <w:szCs w:val="18"/>
    </w:rPr>
  </w:style>
  <w:style w:type="character" w:customStyle="1" w:styleId="Teksttreci3Odstpy2ptExact">
    <w:name w:val="Tekst treści (3) + Odstępy 2 pt Exact"/>
    <w:basedOn w:val="Teksttreci3"/>
    <w:uiPriority w:val="99"/>
    <w:rPr>
      <w:spacing w:val="40"/>
    </w:rPr>
  </w:style>
  <w:style w:type="character" w:customStyle="1" w:styleId="Teksttreci3TimesNewRoman1">
    <w:name w:val="Tekst treści (3) + Times New Roman1"/>
    <w:aliases w:val="11 pt1,Kursywa Exact"/>
    <w:basedOn w:val="Teksttreci3"/>
    <w:uiPriority w:val="99"/>
    <w:rPr>
      <w:rFonts w:ascii="Times New Roman" w:hAnsi="Times New Roman" w:cs="Times New Roman"/>
      <w:i/>
      <w:iCs/>
      <w:sz w:val="22"/>
      <w:szCs w:val="22"/>
    </w:rPr>
  </w:style>
  <w:style w:type="character" w:customStyle="1" w:styleId="Teksttreci7Exact">
    <w:name w:val="Tekst treści (7) Exact"/>
    <w:basedOn w:val="Domylnaczcionkaakapitu"/>
    <w:uiPriority w:val="99"/>
    <w:rPr>
      <w:rFonts w:ascii="Times New Roman" w:hAnsi="Times New Roman" w:cs="Times New Roman"/>
      <w:i/>
      <w:iCs/>
      <w:sz w:val="22"/>
      <w:szCs w:val="22"/>
      <w:u w:val="none"/>
    </w:rPr>
  </w:style>
  <w:style w:type="character" w:customStyle="1" w:styleId="Teksttreci7Tahoma2">
    <w:name w:val="Tekst treści (7) + Tahoma2"/>
    <w:aliases w:val="9 pt2,Bez kursywy Exact"/>
    <w:basedOn w:val="Teksttreci7"/>
    <w:uiPriority w:val="99"/>
    <w:rPr>
      <w:rFonts w:ascii="Tahoma" w:hAnsi="Tahoma" w:cs="Tahoma"/>
      <w:sz w:val="18"/>
      <w:szCs w:val="18"/>
    </w:rPr>
  </w:style>
  <w:style w:type="character" w:customStyle="1" w:styleId="Teksttreci7Odstpy1ptExact">
    <w:name w:val="Tekst treści (7) + Odstępy 1 pt Exact"/>
    <w:basedOn w:val="Teksttreci7"/>
    <w:uiPriority w:val="99"/>
    <w:rPr>
      <w:spacing w:val="30"/>
    </w:rPr>
  </w:style>
  <w:style w:type="character" w:customStyle="1" w:styleId="Nagweklubstopka7">
    <w:name w:val="Nagłówek lub stopka (7)"/>
    <w:basedOn w:val="Domylnaczcionkaakapitu"/>
    <w:uiPriority w:val="99"/>
    <w:rPr>
      <w:rFonts w:ascii="Times New Roman" w:hAnsi="Times New Roman" w:cs="Times New Roman"/>
      <w:i/>
      <w:iCs/>
      <w:sz w:val="28"/>
      <w:szCs w:val="28"/>
      <w:u w:val="none"/>
      <w:lang w:val="cs-CZ" w:eastAsia="cs-CZ"/>
    </w:rPr>
  </w:style>
  <w:style w:type="character" w:customStyle="1" w:styleId="Teksttreci9">
    <w:name w:val="Tekst treści (9)_"/>
    <w:basedOn w:val="Domylnaczcionkaakapitu"/>
    <w:link w:val="Teksttreci90"/>
    <w:uiPriority w:val="99"/>
    <w:rPr>
      <w:rFonts w:ascii="Times New Roman" w:hAnsi="Times New Roman" w:cs="Times New Roman"/>
      <w:i/>
      <w:iCs/>
      <w:spacing w:val="0"/>
      <w:sz w:val="30"/>
      <w:szCs w:val="30"/>
      <w:u w:val="none"/>
    </w:rPr>
  </w:style>
  <w:style w:type="character" w:customStyle="1" w:styleId="Teksttreci917pt">
    <w:name w:val="Tekst treści (9) + 17 pt"/>
    <w:aliases w:val="Bez kursywy3,Odstępy 1 pt3"/>
    <w:basedOn w:val="Teksttreci9"/>
    <w:uiPriority w:val="99"/>
    <w:rPr>
      <w:spacing w:val="20"/>
      <w:sz w:val="34"/>
      <w:szCs w:val="34"/>
    </w:rPr>
  </w:style>
  <w:style w:type="character" w:customStyle="1" w:styleId="Teksttreci10">
    <w:name w:val="Tekst treści (10)_"/>
    <w:basedOn w:val="Domylnaczcionkaakapitu"/>
    <w:link w:val="Teksttreci100"/>
    <w:uiPriority w:val="99"/>
    <w:rPr>
      <w:rFonts w:ascii="Times New Roman" w:hAnsi="Times New Roman" w:cs="Times New Roman"/>
      <w:b/>
      <w:bCs/>
      <w:sz w:val="28"/>
      <w:szCs w:val="28"/>
      <w:u w:val="none"/>
    </w:rPr>
  </w:style>
  <w:style w:type="character" w:customStyle="1" w:styleId="Teksttreci2Kursywa2">
    <w:name w:val="Tekst treści (2) + Kursywa2"/>
    <w:aliases w:val="Małe litery"/>
    <w:basedOn w:val="Teksttreci2"/>
    <w:uiPriority w:val="99"/>
    <w:rPr>
      <w:i/>
      <w:iCs/>
      <w:smallCaps/>
      <w:noProof/>
    </w:rPr>
  </w:style>
  <w:style w:type="character" w:customStyle="1" w:styleId="Nagweklubstopka13pt1">
    <w:name w:val="Nagłówek lub stopka + 13 pt1"/>
    <w:basedOn w:val="Nagweklubstopka"/>
    <w:uiPriority w:val="99"/>
    <w:rPr>
      <w:sz w:val="26"/>
      <w:szCs w:val="26"/>
    </w:rPr>
  </w:style>
  <w:style w:type="character" w:customStyle="1" w:styleId="Nagweklubstopka9">
    <w:name w:val="Nagłówek lub stopka (9)"/>
    <w:basedOn w:val="Domylnaczcionkaakapitu"/>
    <w:uiPriority w:val="99"/>
    <w:rPr>
      <w:rFonts w:ascii="Franklin Gothic Heavy" w:hAnsi="Franklin Gothic Heavy" w:cs="Franklin Gothic Heavy"/>
      <w:sz w:val="21"/>
      <w:szCs w:val="21"/>
      <w:u w:val="none"/>
    </w:rPr>
  </w:style>
  <w:style w:type="character" w:customStyle="1" w:styleId="NagweklubstopkaKursywa">
    <w:name w:val="Nagłówek lub stopka + Kursywa"/>
    <w:basedOn w:val="Nagweklubstopka"/>
    <w:uiPriority w:val="99"/>
    <w:rPr>
      <w:i/>
      <w:iCs/>
      <w:spacing w:val="0"/>
    </w:rPr>
  </w:style>
  <w:style w:type="character" w:customStyle="1" w:styleId="Nagweklubstopka2">
    <w:name w:val="Nagłówek lub stopka2"/>
    <w:basedOn w:val="Nagweklubstopka"/>
    <w:uiPriority w:val="99"/>
  </w:style>
  <w:style w:type="character" w:customStyle="1" w:styleId="Teksttreci2FranklinGothicHeavy">
    <w:name w:val="Tekst treści (2) + Franklin Gothic Heavy"/>
    <w:aliases w:val="11,5 pt2"/>
    <w:basedOn w:val="Teksttreci2"/>
    <w:uiPriority w:val="99"/>
    <w:rPr>
      <w:rFonts w:ascii="Franklin Gothic Heavy" w:hAnsi="Franklin Gothic Heavy" w:cs="Franklin Gothic Heavy"/>
      <w:sz w:val="23"/>
      <w:szCs w:val="23"/>
    </w:rPr>
  </w:style>
  <w:style w:type="character" w:customStyle="1" w:styleId="Teksttreci20">
    <w:name w:val="Tekst treści (2)"/>
    <w:basedOn w:val="Teksttreci2"/>
    <w:uiPriority w:val="99"/>
  </w:style>
  <w:style w:type="character" w:customStyle="1" w:styleId="Teksttreci2Kursywa1">
    <w:name w:val="Tekst treści (2) + Kursywa1"/>
    <w:aliases w:val="Odstępy 2 pt"/>
    <w:basedOn w:val="Teksttreci2"/>
    <w:uiPriority w:val="99"/>
    <w:rPr>
      <w:i/>
      <w:iCs/>
      <w:spacing w:val="50"/>
    </w:rPr>
  </w:style>
  <w:style w:type="character" w:customStyle="1" w:styleId="Teksttreci6Odstpy2pt">
    <w:name w:val="Tekst treści (6) + Odstępy 2 pt"/>
    <w:basedOn w:val="Teksttreci6"/>
    <w:uiPriority w:val="99"/>
    <w:rPr>
      <w:spacing w:val="50"/>
    </w:rPr>
  </w:style>
  <w:style w:type="character" w:customStyle="1" w:styleId="Teksttreci11Exact">
    <w:name w:val="Tekst treści (11) Exact"/>
    <w:basedOn w:val="Domylnaczcionkaakapitu"/>
    <w:link w:val="Teksttreci11"/>
    <w:uiPriority w:val="99"/>
    <w:rPr>
      <w:rFonts w:ascii="Tahoma" w:hAnsi="Tahoma" w:cs="Tahoma"/>
      <w:spacing w:val="20"/>
      <w:sz w:val="14"/>
      <w:szCs w:val="14"/>
      <w:u w:val="none"/>
      <w:lang w:val="en-US" w:eastAsia="en-US"/>
    </w:rPr>
  </w:style>
  <w:style w:type="character" w:customStyle="1" w:styleId="Teksttreci12Exact">
    <w:name w:val="Tekst treści (12) Exact"/>
    <w:basedOn w:val="Domylnaczcionkaakapitu"/>
    <w:uiPriority w:val="99"/>
    <w:rPr>
      <w:rFonts w:ascii="Tahoma" w:hAnsi="Tahoma" w:cs="Tahoma"/>
      <w:sz w:val="16"/>
      <w:szCs w:val="16"/>
      <w:u w:val="none"/>
    </w:rPr>
  </w:style>
  <w:style w:type="character" w:customStyle="1" w:styleId="Teksttreci13Exact">
    <w:name w:val="Tekst treści (13) Exact"/>
    <w:basedOn w:val="Domylnaczcionkaakapitu"/>
    <w:link w:val="Teksttreci13"/>
    <w:uiPriority w:val="99"/>
    <w:rPr>
      <w:rFonts w:ascii="Times New Roman" w:hAnsi="Times New Roman" w:cs="Times New Roman"/>
      <w:spacing w:val="20"/>
      <w:sz w:val="24"/>
      <w:szCs w:val="24"/>
      <w:u w:val="none"/>
    </w:rPr>
  </w:style>
  <w:style w:type="character" w:customStyle="1" w:styleId="Teksttreci14Exact">
    <w:name w:val="Tekst treści (14) Exact"/>
    <w:basedOn w:val="Domylnaczcionkaakapitu"/>
    <w:link w:val="Teksttreci14"/>
    <w:uiPriority w:val="99"/>
    <w:rPr>
      <w:rFonts w:ascii="Tahoma" w:hAnsi="Tahoma" w:cs="Tahoma"/>
      <w:sz w:val="19"/>
      <w:szCs w:val="19"/>
      <w:u w:val="none"/>
    </w:rPr>
  </w:style>
  <w:style w:type="character" w:customStyle="1" w:styleId="Teksttreci14Calibri">
    <w:name w:val="Tekst treści (14) + Calibri"/>
    <w:aliases w:val="10,5 pt Exact"/>
    <w:basedOn w:val="Teksttreci14Exact"/>
    <w:uiPriority w:val="99"/>
    <w:rPr>
      <w:rFonts w:ascii="Calibri" w:hAnsi="Calibri" w:cs="Calibri"/>
      <w:sz w:val="21"/>
      <w:szCs w:val="21"/>
    </w:rPr>
  </w:style>
  <w:style w:type="character" w:customStyle="1" w:styleId="Teksttreci15Exact">
    <w:name w:val="Tekst treści (15) Exact"/>
    <w:basedOn w:val="Domylnaczcionkaakapitu"/>
    <w:link w:val="Teksttreci15"/>
    <w:uiPriority w:val="99"/>
    <w:rPr>
      <w:rFonts w:ascii="Tahoma" w:hAnsi="Tahoma" w:cs="Tahoma"/>
      <w:b/>
      <w:bCs/>
      <w:sz w:val="19"/>
      <w:szCs w:val="19"/>
      <w:u w:val="none"/>
    </w:rPr>
  </w:style>
  <w:style w:type="character" w:customStyle="1" w:styleId="Teksttreci212pt">
    <w:name w:val="Tekst treści (2) + 12 pt"/>
    <w:aliases w:val="Odstępy 1 pt2"/>
    <w:basedOn w:val="Teksttreci2"/>
    <w:uiPriority w:val="99"/>
    <w:rPr>
      <w:spacing w:val="20"/>
      <w:sz w:val="24"/>
      <w:szCs w:val="24"/>
    </w:rPr>
  </w:style>
  <w:style w:type="character" w:customStyle="1" w:styleId="Teksttreci211pt">
    <w:name w:val="Tekst treści (2) + 11 pt"/>
    <w:basedOn w:val="Teksttreci2"/>
    <w:uiPriority w:val="99"/>
    <w:rPr>
      <w:sz w:val="22"/>
      <w:szCs w:val="22"/>
    </w:rPr>
  </w:style>
  <w:style w:type="character" w:customStyle="1" w:styleId="Teksttreci2Tahoma">
    <w:name w:val="Tekst treści (2) + Tahoma"/>
    <w:aliases w:val="12 pt,Odstępy 1 pt1"/>
    <w:basedOn w:val="Teksttreci2"/>
    <w:uiPriority w:val="99"/>
    <w:rPr>
      <w:rFonts w:ascii="Tahoma" w:hAnsi="Tahoma" w:cs="Tahoma"/>
      <w:spacing w:val="20"/>
      <w:sz w:val="24"/>
      <w:szCs w:val="24"/>
    </w:rPr>
  </w:style>
  <w:style w:type="character" w:customStyle="1" w:styleId="Nagwek3">
    <w:name w:val="Nagłówek #3_"/>
    <w:basedOn w:val="Domylnaczcionkaakapitu"/>
    <w:link w:val="Nagwek30"/>
    <w:uiPriority w:val="99"/>
    <w:rPr>
      <w:rFonts w:ascii="Times New Roman" w:hAnsi="Times New Roman" w:cs="Times New Roman"/>
      <w:spacing w:val="100"/>
      <w:sz w:val="38"/>
      <w:szCs w:val="38"/>
      <w:u w:val="none"/>
    </w:rPr>
  </w:style>
  <w:style w:type="character" w:customStyle="1" w:styleId="Nagwek3Odstpy10pt">
    <w:name w:val="Nagłówek #3 + Odstępy 10 pt"/>
    <w:basedOn w:val="Nagwek3"/>
    <w:uiPriority w:val="99"/>
    <w:rPr>
      <w:spacing w:val="210"/>
    </w:rPr>
  </w:style>
  <w:style w:type="character" w:customStyle="1" w:styleId="Nagwek5">
    <w:name w:val="Nagłówek #5_"/>
    <w:basedOn w:val="Domylnaczcionkaakapitu"/>
    <w:link w:val="Nagwek50"/>
    <w:uiPriority w:val="99"/>
    <w:rPr>
      <w:rFonts w:ascii="Times New Roman" w:hAnsi="Times New Roman" w:cs="Times New Roman"/>
      <w:sz w:val="28"/>
      <w:szCs w:val="28"/>
      <w:u w:val="none"/>
    </w:rPr>
  </w:style>
  <w:style w:type="character" w:customStyle="1" w:styleId="Nagwek5Kursywa">
    <w:name w:val="Nagłówek #5 + Kursywa"/>
    <w:basedOn w:val="Nagwek5"/>
    <w:uiPriority w:val="99"/>
    <w:rPr>
      <w:i/>
      <w:iCs/>
    </w:rPr>
  </w:style>
  <w:style w:type="character" w:customStyle="1" w:styleId="Nagwek5Odstpy3pt">
    <w:name w:val="Nagłówek #5 + Odstępy 3 pt"/>
    <w:basedOn w:val="Nagwek5"/>
    <w:uiPriority w:val="99"/>
    <w:rPr>
      <w:spacing w:val="60"/>
    </w:rPr>
  </w:style>
  <w:style w:type="character" w:customStyle="1" w:styleId="Teksttreci7Tahoma1">
    <w:name w:val="Tekst treści (7) + Tahoma1"/>
    <w:aliases w:val="9 pt1,Bez kursywy2,Odstępy 2 pt1"/>
    <w:basedOn w:val="Teksttreci7"/>
    <w:uiPriority w:val="99"/>
    <w:rPr>
      <w:rFonts w:ascii="Tahoma" w:hAnsi="Tahoma" w:cs="Tahoma"/>
      <w:spacing w:val="40"/>
      <w:sz w:val="18"/>
      <w:szCs w:val="18"/>
    </w:rPr>
  </w:style>
  <w:style w:type="character" w:customStyle="1" w:styleId="Teksttreci712pt">
    <w:name w:val="Tekst treści (7) + 12 pt"/>
    <w:aliases w:val="Bez kursywy1"/>
    <w:basedOn w:val="Teksttreci7"/>
    <w:uiPriority w:val="99"/>
    <w:rPr>
      <w:sz w:val="24"/>
      <w:szCs w:val="24"/>
    </w:rPr>
  </w:style>
  <w:style w:type="character" w:customStyle="1" w:styleId="Teksttreci712pt1">
    <w:name w:val="Tekst treści (7) + 12 pt1"/>
    <w:basedOn w:val="Teksttreci7"/>
    <w:uiPriority w:val="99"/>
    <w:rPr>
      <w:spacing w:val="0"/>
      <w:sz w:val="24"/>
      <w:szCs w:val="24"/>
    </w:rPr>
  </w:style>
  <w:style w:type="character" w:customStyle="1" w:styleId="Teksttreci17">
    <w:name w:val="Tekst treści (17)_"/>
    <w:basedOn w:val="Domylnaczcionkaakapitu"/>
    <w:link w:val="Teksttreci170"/>
    <w:uiPriority w:val="99"/>
    <w:rPr>
      <w:rFonts w:ascii="Times New Roman" w:hAnsi="Times New Roman" w:cs="Times New Roman"/>
      <w:w w:val="150"/>
      <w:sz w:val="8"/>
      <w:szCs w:val="8"/>
      <w:u w:val="none"/>
    </w:rPr>
  </w:style>
  <w:style w:type="character" w:customStyle="1" w:styleId="Nagweklubstopka12pt">
    <w:name w:val="Nagłówek lub stopka + 12 pt"/>
    <w:basedOn w:val="Nagweklubstopka"/>
    <w:uiPriority w:val="99"/>
    <w:rPr>
      <w:sz w:val="24"/>
      <w:szCs w:val="24"/>
    </w:rPr>
  </w:style>
  <w:style w:type="character" w:customStyle="1" w:styleId="Nagwek3Odstpy45pt">
    <w:name w:val="Nagłówek #3 + Odstępy 45 pt"/>
    <w:basedOn w:val="Nagwek3"/>
    <w:uiPriority w:val="99"/>
    <w:rPr>
      <w:spacing w:val="900"/>
    </w:rPr>
  </w:style>
  <w:style w:type="character" w:customStyle="1" w:styleId="Nagwek3Odstpy16pt">
    <w:name w:val="Nagłówek #3 + Odstępy 16 pt"/>
    <w:basedOn w:val="Nagwek3"/>
    <w:uiPriority w:val="99"/>
    <w:rPr>
      <w:spacing w:val="320"/>
    </w:rPr>
  </w:style>
  <w:style w:type="character" w:customStyle="1" w:styleId="Teksttreci2Pogrubienie">
    <w:name w:val="Tekst treści (2) + Pogrubienie"/>
    <w:basedOn w:val="Teksttreci2"/>
    <w:uiPriority w:val="99"/>
    <w:rPr>
      <w:b/>
      <w:bCs/>
    </w:rPr>
  </w:style>
  <w:style w:type="character" w:customStyle="1" w:styleId="NagweklubstopkaFranklinGothicHeavy">
    <w:name w:val="Nagłówek lub stopka + Franklin Gothic Heavy"/>
    <w:aliases w:val="101,5 pt1"/>
    <w:basedOn w:val="Nagweklubstopka"/>
    <w:uiPriority w:val="99"/>
    <w:rPr>
      <w:rFonts w:ascii="Franklin Gothic Heavy" w:hAnsi="Franklin Gothic Heavy" w:cs="Franklin Gothic Heavy"/>
      <w:sz w:val="21"/>
      <w:szCs w:val="21"/>
    </w:rPr>
  </w:style>
  <w:style w:type="character" w:customStyle="1" w:styleId="Teksttreci18">
    <w:name w:val="Tekst treści (18)_"/>
    <w:basedOn w:val="Domylnaczcionkaakapitu"/>
    <w:link w:val="Teksttreci180"/>
    <w:uiPriority w:val="99"/>
    <w:rPr>
      <w:rFonts w:ascii="Tahoma" w:hAnsi="Tahoma" w:cs="Tahoma"/>
      <w:i/>
      <w:iCs/>
      <w:spacing w:val="20"/>
      <w:sz w:val="26"/>
      <w:szCs w:val="26"/>
      <w:u w:val="none"/>
    </w:rPr>
  </w:style>
  <w:style w:type="character" w:customStyle="1" w:styleId="Nagwek4Odstpy1pt">
    <w:name w:val="Nagłówek #4 + Odstępy 1 pt"/>
    <w:basedOn w:val="Nagwek4"/>
    <w:uiPriority w:val="99"/>
    <w:rPr>
      <w:spacing w:val="20"/>
    </w:rPr>
  </w:style>
  <w:style w:type="character" w:customStyle="1" w:styleId="Teksttreci19">
    <w:name w:val="Tekst treści (19)_"/>
    <w:basedOn w:val="Domylnaczcionkaakapitu"/>
    <w:link w:val="Teksttreci190"/>
    <w:uiPriority w:val="99"/>
    <w:rPr>
      <w:rFonts w:ascii="Times New Roman" w:hAnsi="Times New Roman" w:cs="Times New Roman"/>
      <w:sz w:val="26"/>
      <w:szCs w:val="26"/>
      <w:u w:val="none"/>
    </w:rPr>
  </w:style>
  <w:style w:type="character" w:customStyle="1" w:styleId="Teksttreci1914pt">
    <w:name w:val="Tekst treści (19) + 14 pt"/>
    <w:basedOn w:val="Teksttreci19"/>
    <w:uiPriority w:val="99"/>
    <w:rPr>
      <w:sz w:val="28"/>
      <w:szCs w:val="28"/>
    </w:rPr>
  </w:style>
  <w:style w:type="character" w:customStyle="1" w:styleId="Teksttreci20Exact">
    <w:name w:val="Tekst treści (20) Exact"/>
    <w:basedOn w:val="Domylnaczcionkaakapitu"/>
    <w:link w:val="Teksttreci200"/>
    <w:uiPriority w:val="99"/>
    <w:rPr>
      <w:rFonts w:ascii="Tahoma" w:hAnsi="Tahoma" w:cs="Tahoma"/>
      <w:sz w:val="19"/>
      <w:szCs w:val="19"/>
      <w:u w:val="none"/>
    </w:rPr>
  </w:style>
  <w:style w:type="character" w:customStyle="1" w:styleId="Teksttreci20Odstpy2ptExact">
    <w:name w:val="Tekst treści (20) + Odstępy 2 pt Exact"/>
    <w:basedOn w:val="Teksttreci20Exact"/>
    <w:uiPriority w:val="99"/>
    <w:rPr>
      <w:spacing w:val="40"/>
    </w:rPr>
  </w:style>
  <w:style w:type="character" w:customStyle="1" w:styleId="Nagwek4Odstpy14pt">
    <w:name w:val="Nagłówek #4 + Odstępy 14 pt"/>
    <w:basedOn w:val="Nagwek4"/>
    <w:uiPriority w:val="99"/>
    <w:rPr>
      <w:spacing w:val="290"/>
    </w:rPr>
  </w:style>
  <w:style w:type="character" w:customStyle="1" w:styleId="Teksttreci12">
    <w:name w:val="Tekst treści (12)_"/>
    <w:basedOn w:val="Domylnaczcionkaakapitu"/>
    <w:link w:val="Teksttreci120"/>
    <w:uiPriority w:val="99"/>
    <w:rPr>
      <w:rFonts w:ascii="Tahoma" w:hAnsi="Tahoma" w:cs="Tahoma"/>
      <w:sz w:val="16"/>
      <w:szCs w:val="16"/>
      <w:u w:val="none"/>
    </w:rPr>
  </w:style>
  <w:style w:type="paragraph" w:styleId="Stopka">
    <w:name w:val="footer"/>
    <w:basedOn w:val="Normalny"/>
    <w:link w:val="StopkaZnak1"/>
    <w:uiPriority w:val="99"/>
    <w:pPr>
      <w:shd w:val="clear" w:color="auto" w:fill="FFFFFF"/>
      <w:spacing w:line="246" w:lineRule="exact"/>
      <w:jc w:val="both"/>
    </w:pPr>
    <w:rPr>
      <w:rFonts w:ascii="Tahoma" w:hAnsi="Tahoma" w:cs="Tahoma"/>
      <w:color w:val="auto"/>
      <w:sz w:val="18"/>
      <w:szCs w:val="18"/>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line="258" w:lineRule="exact"/>
    </w:pPr>
    <w:rPr>
      <w:rFonts w:ascii="Times New Roman" w:hAnsi="Times New Roman" w:cs="Times New Roman"/>
      <w:i/>
      <w:iCs/>
      <w:color w:val="auto"/>
      <w:sz w:val="22"/>
      <w:szCs w:val="22"/>
    </w:rPr>
  </w:style>
  <w:style w:type="paragraph" w:customStyle="1" w:styleId="Stopka30">
    <w:name w:val="Stopka (3)"/>
    <w:basedOn w:val="Normalny"/>
    <w:link w:val="Stopka3"/>
    <w:uiPriority w:val="99"/>
    <w:pPr>
      <w:shd w:val="clear" w:color="auto" w:fill="FFFFFF"/>
      <w:spacing w:line="168" w:lineRule="exact"/>
    </w:pPr>
    <w:rPr>
      <w:rFonts w:ascii="Tahoma" w:hAnsi="Tahoma" w:cs="Tahoma"/>
      <w:color w:val="auto"/>
      <w:sz w:val="16"/>
      <w:szCs w:val="16"/>
    </w:rPr>
  </w:style>
  <w:style w:type="paragraph" w:customStyle="1" w:styleId="Stopka40">
    <w:name w:val="Stopka (4)"/>
    <w:basedOn w:val="Normalny"/>
    <w:link w:val="Stopka4"/>
    <w:uiPriority w:val="99"/>
    <w:pPr>
      <w:shd w:val="clear" w:color="auto" w:fill="FFFFFF"/>
      <w:spacing w:line="198" w:lineRule="exact"/>
      <w:ind w:firstLine="440"/>
    </w:pPr>
    <w:rPr>
      <w:rFonts w:ascii="Times New Roman" w:hAnsi="Times New Roman" w:cs="Times New Roman"/>
      <w:i/>
      <w:iCs/>
      <w:color w:val="auto"/>
      <w:sz w:val="17"/>
      <w:szCs w:val="17"/>
    </w:rPr>
  </w:style>
  <w:style w:type="paragraph" w:customStyle="1" w:styleId="Nagwek11">
    <w:name w:val="Nagłówek #11"/>
    <w:basedOn w:val="Normalny"/>
    <w:link w:val="Nagwek1"/>
    <w:uiPriority w:val="99"/>
    <w:pPr>
      <w:shd w:val="clear" w:color="auto" w:fill="FFFFFF"/>
      <w:spacing w:line="240" w:lineRule="atLeast"/>
      <w:outlineLvl w:val="0"/>
    </w:pPr>
    <w:rPr>
      <w:rFonts w:ascii="Bookman Old Style" w:hAnsi="Bookman Old Style" w:cs="Bookman Old Style"/>
      <w:b/>
      <w:bCs/>
      <w:color w:val="auto"/>
      <w:sz w:val="130"/>
      <w:szCs w:val="130"/>
    </w:rPr>
  </w:style>
  <w:style w:type="paragraph" w:customStyle="1" w:styleId="Teksttreci30">
    <w:name w:val="Tekst treści (3)"/>
    <w:basedOn w:val="Normalny"/>
    <w:link w:val="Teksttreci3"/>
    <w:uiPriority w:val="99"/>
    <w:pPr>
      <w:shd w:val="clear" w:color="auto" w:fill="FFFFFF"/>
      <w:spacing w:after="300" w:line="276" w:lineRule="exact"/>
    </w:pPr>
    <w:rPr>
      <w:rFonts w:ascii="Tahoma" w:hAnsi="Tahoma" w:cs="Tahoma"/>
      <w:color w:val="auto"/>
      <w:sz w:val="18"/>
      <w:szCs w:val="18"/>
    </w:rPr>
  </w:style>
  <w:style w:type="paragraph" w:customStyle="1" w:styleId="Teksttreci21">
    <w:name w:val="Tekst treści (2)1"/>
    <w:basedOn w:val="Normalny"/>
    <w:link w:val="Teksttreci2"/>
    <w:uiPriority w:val="99"/>
    <w:pPr>
      <w:shd w:val="clear" w:color="auto" w:fill="FFFFFF"/>
      <w:spacing w:before="300" w:line="342" w:lineRule="exact"/>
    </w:pPr>
    <w:rPr>
      <w:rFonts w:ascii="Times New Roman" w:hAnsi="Times New Roman" w:cs="Times New Roman"/>
      <w:color w:val="auto"/>
      <w:sz w:val="28"/>
      <w:szCs w:val="28"/>
    </w:rPr>
  </w:style>
  <w:style w:type="paragraph" w:customStyle="1" w:styleId="Nagwek520">
    <w:name w:val="Nagłówek #5 (2)"/>
    <w:basedOn w:val="Normalny"/>
    <w:link w:val="Nagwek52"/>
    <w:uiPriority w:val="99"/>
    <w:pPr>
      <w:shd w:val="clear" w:color="auto" w:fill="FFFFFF"/>
      <w:spacing w:after="1140" w:line="240" w:lineRule="atLeast"/>
      <w:jc w:val="center"/>
      <w:outlineLvl w:val="4"/>
    </w:pPr>
    <w:rPr>
      <w:rFonts w:ascii="Times New Roman" w:hAnsi="Times New Roman" w:cs="Times New Roman"/>
      <w:b/>
      <w:bCs/>
      <w:color w:val="auto"/>
      <w:spacing w:val="-20"/>
      <w:sz w:val="30"/>
      <w:szCs w:val="30"/>
    </w:rPr>
  </w:style>
  <w:style w:type="paragraph" w:customStyle="1" w:styleId="Teksttreci160">
    <w:name w:val="Tekst treści (16)"/>
    <w:basedOn w:val="Normalny"/>
    <w:link w:val="Teksttreci16"/>
    <w:uiPriority w:val="99"/>
    <w:pPr>
      <w:shd w:val="clear" w:color="auto" w:fill="FFFFFF"/>
      <w:spacing w:before="60" w:after="60" w:line="240" w:lineRule="atLeast"/>
      <w:jc w:val="both"/>
    </w:pPr>
    <w:rPr>
      <w:rFonts w:ascii="Times New Roman" w:hAnsi="Times New Roman" w:cs="Times New Roman"/>
      <w:color w:val="auto"/>
      <w:sz w:val="22"/>
      <w:szCs w:val="22"/>
    </w:rPr>
  </w:style>
  <w:style w:type="paragraph" w:customStyle="1" w:styleId="Teksttreci220">
    <w:name w:val="Tekst treści (22)"/>
    <w:basedOn w:val="Normalny"/>
    <w:link w:val="Teksttreci22"/>
    <w:uiPriority w:val="99"/>
    <w:pPr>
      <w:shd w:val="clear" w:color="auto" w:fill="FFFFFF"/>
      <w:spacing w:line="264" w:lineRule="exact"/>
      <w:jc w:val="right"/>
    </w:pPr>
    <w:rPr>
      <w:rFonts w:ascii="Bookman Old Style" w:hAnsi="Bookman Old Style" w:cs="Bookman Old Style"/>
      <w:color w:val="auto"/>
      <w:spacing w:val="-10"/>
      <w:lang w:val="de-DE" w:eastAsia="de-DE"/>
    </w:rPr>
  </w:style>
  <w:style w:type="paragraph" w:customStyle="1" w:styleId="Teksttreci230">
    <w:name w:val="Tekst treści (23)"/>
    <w:basedOn w:val="Normalny"/>
    <w:link w:val="Teksttreci23"/>
    <w:uiPriority w:val="99"/>
    <w:pPr>
      <w:shd w:val="clear" w:color="auto" w:fill="FFFFFF"/>
      <w:spacing w:line="264" w:lineRule="exact"/>
      <w:jc w:val="both"/>
    </w:pPr>
    <w:rPr>
      <w:rFonts w:ascii="Times New Roman" w:hAnsi="Times New Roman" w:cs="Times New Roman"/>
      <w:i/>
      <w:iCs/>
      <w:color w:val="auto"/>
      <w:spacing w:val="-20"/>
    </w:rPr>
  </w:style>
  <w:style w:type="paragraph" w:customStyle="1" w:styleId="Spistreci30">
    <w:name w:val="Spis treści (3)"/>
    <w:basedOn w:val="Normalny"/>
    <w:link w:val="Spistreci3"/>
    <w:uiPriority w:val="99"/>
    <w:pPr>
      <w:shd w:val="clear" w:color="auto" w:fill="FFFFFF"/>
      <w:spacing w:line="264" w:lineRule="exact"/>
      <w:ind w:hanging="860"/>
    </w:pPr>
    <w:rPr>
      <w:rFonts w:ascii="Times New Roman" w:hAnsi="Times New Roman" w:cs="Times New Roman"/>
      <w:i/>
      <w:iCs/>
      <w:color w:val="auto"/>
      <w:spacing w:val="-10"/>
    </w:rPr>
  </w:style>
  <w:style w:type="paragraph" w:styleId="Spistreci4">
    <w:name w:val="toc 4"/>
    <w:basedOn w:val="Normalny"/>
    <w:next w:val="Normalny"/>
    <w:link w:val="Spistreci4Znak"/>
    <w:uiPriority w:val="99"/>
    <w:pPr>
      <w:shd w:val="clear" w:color="auto" w:fill="FFFFFF"/>
      <w:spacing w:line="264" w:lineRule="exact"/>
      <w:ind w:hanging="860"/>
      <w:jc w:val="both"/>
    </w:pPr>
    <w:rPr>
      <w:rFonts w:ascii="Times New Roman" w:hAnsi="Times New Roman" w:cs="Times New Roman"/>
      <w:color w:val="auto"/>
    </w:rPr>
  </w:style>
  <w:style w:type="paragraph" w:customStyle="1" w:styleId="Spistreci41">
    <w:name w:val="Spis treści (4)"/>
    <w:basedOn w:val="Normalny"/>
    <w:link w:val="Spistreci40"/>
    <w:uiPriority w:val="99"/>
    <w:pPr>
      <w:shd w:val="clear" w:color="auto" w:fill="FFFFFF"/>
      <w:spacing w:before="480" w:after="300" w:line="240" w:lineRule="atLeast"/>
      <w:jc w:val="both"/>
    </w:pPr>
    <w:rPr>
      <w:rFonts w:ascii="Times New Roman" w:hAnsi="Times New Roman" w:cs="Times New Roman"/>
      <w:color w:val="auto"/>
      <w:spacing w:val="-10"/>
      <w:sz w:val="22"/>
      <w:szCs w:val="2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20"/>
      <w:szCs w:val="20"/>
    </w:rPr>
  </w:style>
  <w:style w:type="paragraph" w:styleId="Spistreci5">
    <w:name w:val="toc 5"/>
    <w:basedOn w:val="Normalny"/>
    <w:next w:val="Normalny"/>
    <w:link w:val="Spistreci5Znak"/>
    <w:uiPriority w:val="99"/>
    <w:pPr>
      <w:shd w:val="clear" w:color="auto" w:fill="FFFFFF"/>
      <w:spacing w:before="300" w:line="270" w:lineRule="exact"/>
      <w:jc w:val="both"/>
    </w:pPr>
    <w:rPr>
      <w:rFonts w:ascii="Tahoma" w:hAnsi="Tahoma" w:cs="Tahoma"/>
      <w:color w:val="auto"/>
      <w:sz w:val="18"/>
      <w:szCs w:val="18"/>
    </w:rPr>
  </w:style>
  <w:style w:type="paragraph" w:customStyle="1" w:styleId="Spistreci70">
    <w:name w:val="Spis treści (7)"/>
    <w:basedOn w:val="Normalny"/>
    <w:link w:val="Spistreci7"/>
    <w:uiPriority w:val="99"/>
    <w:pPr>
      <w:shd w:val="clear" w:color="auto" w:fill="FFFFFF"/>
      <w:spacing w:line="264" w:lineRule="exact"/>
      <w:jc w:val="both"/>
    </w:pPr>
    <w:rPr>
      <w:rFonts w:ascii="Times New Roman" w:hAnsi="Times New Roman" w:cs="Times New Roman"/>
      <w:i/>
      <w:iCs/>
      <w:color w:val="auto"/>
      <w:sz w:val="22"/>
      <w:szCs w:val="22"/>
    </w:rPr>
  </w:style>
  <w:style w:type="paragraph" w:customStyle="1" w:styleId="Nagwek20">
    <w:name w:val="Nagłówek #2"/>
    <w:basedOn w:val="Normalny"/>
    <w:link w:val="Nagwek2"/>
    <w:uiPriority w:val="99"/>
    <w:pPr>
      <w:shd w:val="clear" w:color="auto" w:fill="FFFFFF"/>
      <w:spacing w:after="360" w:line="240" w:lineRule="atLeast"/>
      <w:outlineLvl w:val="1"/>
    </w:pPr>
    <w:rPr>
      <w:rFonts w:ascii="Times New Roman" w:hAnsi="Times New Roman" w:cs="Times New Roman"/>
      <w:b/>
      <w:bCs/>
      <w:color w:val="auto"/>
      <w:spacing w:val="120"/>
      <w:sz w:val="64"/>
      <w:szCs w:val="64"/>
    </w:rPr>
  </w:style>
  <w:style w:type="paragraph" w:customStyle="1" w:styleId="Teksttreci50">
    <w:name w:val="Tekst treści (5)"/>
    <w:basedOn w:val="Normalny"/>
    <w:link w:val="Teksttreci5"/>
    <w:uiPriority w:val="99"/>
    <w:pPr>
      <w:shd w:val="clear" w:color="auto" w:fill="FFFFFF"/>
      <w:spacing w:before="360" w:after="180" w:line="240" w:lineRule="atLeast"/>
      <w:jc w:val="center"/>
    </w:pPr>
    <w:rPr>
      <w:rFonts w:ascii="Tahoma" w:hAnsi="Tahoma" w:cs="Tahoma"/>
      <w:color w:val="auto"/>
      <w:sz w:val="15"/>
      <w:szCs w:val="15"/>
    </w:rPr>
  </w:style>
  <w:style w:type="paragraph" w:customStyle="1" w:styleId="Teksttreci60">
    <w:name w:val="Tekst treści (6)"/>
    <w:basedOn w:val="Normalny"/>
    <w:link w:val="Teksttreci6"/>
    <w:uiPriority w:val="99"/>
    <w:pPr>
      <w:shd w:val="clear" w:color="auto" w:fill="FFFFFF"/>
      <w:spacing w:line="240" w:lineRule="atLeast"/>
    </w:pPr>
    <w:rPr>
      <w:rFonts w:ascii="Times New Roman" w:hAnsi="Times New Roman" w:cs="Times New Roman"/>
      <w:i/>
      <w:iCs/>
      <w:color w:val="auto"/>
      <w:sz w:val="28"/>
      <w:szCs w:val="28"/>
    </w:rPr>
  </w:style>
  <w:style w:type="paragraph" w:customStyle="1" w:styleId="Nagwek40">
    <w:name w:val="Nagłówek #4"/>
    <w:basedOn w:val="Normalny"/>
    <w:link w:val="Nagwek4"/>
    <w:uiPriority w:val="99"/>
    <w:pPr>
      <w:shd w:val="clear" w:color="auto" w:fill="FFFFFF"/>
      <w:spacing w:after="1080" w:line="306" w:lineRule="exact"/>
      <w:outlineLvl w:val="3"/>
    </w:pPr>
    <w:rPr>
      <w:rFonts w:ascii="Times New Roman" w:hAnsi="Times New Roman" w:cs="Times New Roman"/>
      <w:color w:val="auto"/>
      <w:sz w:val="34"/>
      <w:szCs w:val="34"/>
    </w:rPr>
  </w:style>
  <w:style w:type="paragraph" w:customStyle="1" w:styleId="Teksttreci8">
    <w:name w:val="Tekst treści (8)"/>
    <w:basedOn w:val="Normalny"/>
    <w:link w:val="Teksttreci8Exact"/>
    <w:uiPriority w:val="99"/>
    <w:pPr>
      <w:shd w:val="clear" w:color="auto" w:fill="FFFFFF"/>
      <w:spacing w:line="264" w:lineRule="exact"/>
    </w:pPr>
    <w:rPr>
      <w:rFonts w:ascii="Tahoma" w:hAnsi="Tahoma" w:cs="Tahoma"/>
      <w:color w:val="auto"/>
      <w:spacing w:val="-10"/>
      <w:sz w:val="18"/>
      <w:szCs w:val="18"/>
    </w:rPr>
  </w:style>
  <w:style w:type="paragraph" w:customStyle="1" w:styleId="Teksttreci70">
    <w:name w:val="Tekst treści (7)"/>
    <w:basedOn w:val="Normalny"/>
    <w:link w:val="Teksttreci7"/>
    <w:uiPriority w:val="99"/>
    <w:pPr>
      <w:shd w:val="clear" w:color="auto" w:fill="FFFFFF"/>
      <w:spacing w:line="264" w:lineRule="exact"/>
      <w:jc w:val="both"/>
    </w:pPr>
    <w:rPr>
      <w:rFonts w:ascii="Times New Roman" w:hAnsi="Times New Roman" w:cs="Times New Roman"/>
      <w:i/>
      <w:iCs/>
      <w:color w:val="auto"/>
      <w:sz w:val="22"/>
      <w:szCs w:val="22"/>
    </w:rPr>
  </w:style>
  <w:style w:type="paragraph" w:customStyle="1" w:styleId="Teksttreci90">
    <w:name w:val="Tekst treści (9)"/>
    <w:basedOn w:val="Normalny"/>
    <w:link w:val="Teksttreci9"/>
    <w:uiPriority w:val="99"/>
    <w:pPr>
      <w:shd w:val="clear" w:color="auto" w:fill="FFFFFF"/>
      <w:spacing w:before="660" w:after="900" w:line="318" w:lineRule="exact"/>
      <w:jc w:val="center"/>
    </w:pPr>
    <w:rPr>
      <w:rFonts w:ascii="Times New Roman" w:hAnsi="Times New Roman" w:cs="Times New Roman"/>
      <w:i/>
      <w:iCs/>
      <w:color w:val="auto"/>
      <w:sz w:val="30"/>
      <w:szCs w:val="30"/>
    </w:rPr>
  </w:style>
  <w:style w:type="paragraph" w:customStyle="1" w:styleId="Teksttreci100">
    <w:name w:val="Tekst treści (10)"/>
    <w:basedOn w:val="Normalny"/>
    <w:link w:val="Teksttreci10"/>
    <w:uiPriority w:val="99"/>
    <w:pPr>
      <w:shd w:val="clear" w:color="auto" w:fill="FFFFFF"/>
      <w:spacing w:before="900" w:after="720" w:line="240" w:lineRule="atLeast"/>
      <w:jc w:val="center"/>
    </w:pPr>
    <w:rPr>
      <w:rFonts w:ascii="Times New Roman" w:hAnsi="Times New Roman" w:cs="Times New Roman"/>
      <w:b/>
      <w:bCs/>
      <w:color w:val="auto"/>
      <w:sz w:val="28"/>
      <w:szCs w:val="28"/>
    </w:rPr>
  </w:style>
  <w:style w:type="paragraph" w:customStyle="1" w:styleId="Teksttreci11">
    <w:name w:val="Tekst treści (11)"/>
    <w:basedOn w:val="Normalny"/>
    <w:link w:val="Teksttreci11Exact"/>
    <w:uiPriority w:val="99"/>
    <w:pPr>
      <w:shd w:val="clear" w:color="auto" w:fill="FFFFFF"/>
      <w:spacing w:line="240" w:lineRule="atLeast"/>
    </w:pPr>
    <w:rPr>
      <w:rFonts w:ascii="Tahoma" w:hAnsi="Tahoma" w:cs="Tahoma"/>
      <w:color w:val="auto"/>
      <w:spacing w:val="20"/>
      <w:sz w:val="14"/>
      <w:szCs w:val="14"/>
      <w:lang w:val="en-US" w:eastAsia="en-US"/>
    </w:rPr>
  </w:style>
  <w:style w:type="paragraph" w:customStyle="1" w:styleId="Teksttreci120">
    <w:name w:val="Tekst treści (12)"/>
    <w:basedOn w:val="Normalny"/>
    <w:link w:val="Teksttreci12"/>
    <w:uiPriority w:val="99"/>
    <w:pPr>
      <w:shd w:val="clear" w:color="auto" w:fill="FFFFFF"/>
      <w:spacing w:line="240" w:lineRule="atLeast"/>
    </w:pPr>
    <w:rPr>
      <w:rFonts w:ascii="Tahoma" w:hAnsi="Tahoma" w:cs="Tahoma"/>
      <w:color w:val="auto"/>
      <w:sz w:val="16"/>
      <w:szCs w:val="16"/>
    </w:rPr>
  </w:style>
  <w:style w:type="paragraph" w:customStyle="1" w:styleId="Teksttreci13">
    <w:name w:val="Tekst treści (13)"/>
    <w:basedOn w:val="Normalny"/>
    <w:link w:val="Teksttreci13Exact"/>
    <w:uiPriority w:val="99"/>
    <w:pPr>
      <w:shd w:val="clear" w:color="auto" w:fill="FFFFFF"/>
      <w:spacing w:line="240" w:lineRule="atLeast"/>
    </w:pPr>
    <w:rPr>
      <w:rFonts w:ascii="Times New Roman" w:hAnsi="Times New Roman" w:cs="Times New Roman"/>
      <w:color w:val="auto"/>
      <w:spacing w:val="20"/>
    </w:rPr>
  </w:style>
  <w:style w:type="paragraph" w:customStyle="1" w:styleId="Teksttreci14">
    <w:name w:val="Tekst treści (14)"/>
    <w:basedOn w:val="Normalny"/>
    <w:link w:val="Teksttreci14Exact"/>
    <w:uiPriority w:val="99"/>
    <w:pPr>
      <w:shd w:val="clear" w:color="auto" w:fill="FFFFFF"/>
      <w:spacing w:line="240" w:lineRule="atLeast"/>
    </w:pPr>
    <w:rPr>
      <w:rFonts w:ascii="Tahoma" w:hAnsi="Tahoma" w:cs="Tahoma"/>
      <w:color w:val="auto"/>
      <w:sz w:val="19"/>
      <w:szCs w:val="19"/>
    </w:rPr>
  </w:style>
  <w:style w:type="paragraph" w:customStyle="1" w:styleId="Teksttreci15">
    <w:name w:val="Tekst treści (15)"/>
    <w:basedOn w:val="Normalny"/>
    <w:link w:val="Teksttreci15Exact"/>
    <w:uiPriority w:val="99"/>
    <w:pPr>
      <w:shd w:val="clear" w:color="auto" w:fill="FFFFFF"/>
      <w:spacing w:line="240" w:lineRule="atLeast"/>
    </w:pPr>
    <w:rPr>
      <w:rFonts w:ascii="Tahoma" w:hAnsi="Tahoma" w:cs="Tahoma"/>
      <w:b/>
      <w:bCs/>
      <w:color w:val="auto"/>
      <w:sz w:val="19"/>
      <w:szCs w:val="19"/>
    </w:rPr>
  </w:style>
  <w:style w:type="paragraph" w:customStyle="1" w:styleId="Nagwek30">
    <w:name w:val="Nagłówek #3"/>
    <w:basedOn w:val="Normalny"/>
    <w:link w:val="Nagwek3"/>
    <w:uiPriority w:val="99"/>
    <w:pPr>
      <w:shd w:val="clear" w:color="auto" w:fill="FFFFFF"/>
      <w:spacing w:after="900" w:line="240" w:lineRule="atLeast"/>
      <w:outlineLvl w:val="2"/>
    </w:pPr>
    <w:rPr>
      <w:rFonts w:ascii="Times New Roman" w:hAnsi="Times New Roman" w:cs="Times New Roman"/>
      <w:color w:val="auto"/>
      <w:spacing w:val="100"/>
      <w:sz w:val="38"/>
      <w:szCs w:val="38"/>
    </w:rPr>
  </w:style>
  <w:style w:type="paragraph" w:customStyle="1" w:styleId="Nagwek50">
    <w:name w:val="Nagłówek #5"/>
    <w:basedOn w:val="Normalny"/>
    <w:link w:val="Nagwek5"/>
    <w:uiPriority w:val="99"/>
    <w:pPr>
      <w:shd w:val="clear" w:color="auto" w:fill="FFFFFF"/>
      <w:spacing w:before="900" w:after="60" w:line="240" w:lineRule="atLeast"/>
      <w:outlineLvl w:val="4"/>
    </w:pPr>
    <w:rPr>
      <w:rFonts w:ascii="Times New Roman" w:hAnsi="Times New Roman" w:cs="Times New Roman"/>
      <w:color w:val="auto"/>
      <w:sz w:val="28"/>
      <w:szCs w:val="28"/>
    </w:rPr>
  </w:style>
  <w:style w:type="paragraph" w:customStyle="1" w:styleId="Teksttreci170">
    <w:name w:val="Tekst treści (17)"/>
    <w:basedOn w:val="Normalny"/>
    <w:link w:val="Teksttreci17"/>
    <w:uiPriority w:val="99"/>
    <w:pPr>
      <w:shd w:val="clear" w:color="auto" w:fill="FFFFFF"/>
      <w:spacing w:line="240" w:lineRule="atLeast"/>
    </w:pPr>
    <w:rPr>
      <w:rFonts w:ascii="Times New Roman" w:hAnsi="Times New Roman" w:cs="Times New Roman"/>
      <w:color w:val="auto"/>
      <w:w w:val="150"/>
      <w:sz w:val="8"/>
      <w:szCs w:val="8"/>
    </w:rPr>
  </w:style>
  <w:style w:type="paragraph" w:customStyle="1" w:styleId="Teksttreci180">
    <w:name w:val="Tekst treści (18)"/>
    <w:basedOn w:val="Normalny"/>
    <w:link w:val="Teksttreci18"/>
    <w:uiPriority w:val="99"/>
    <w:pPr>
      <w:shd w:val="clear" w:color="auto" w:fill="FFFFFF"/>
      <w:spacing w:before="540" w:line="240" w:lineRule="atLeast"/>
      <w:jc w:val="right"/>
    </w:pPr>
    <w:rPr>
      <w:rFonts w:ascii="Tahoma" w:hAnsi="Tahoma" w:cs="Tahoma"/>
      <w:i/>
      <w:iCs/>
      <w:color w:val="auto"/>
      <w:spacing w:val="20"/>
      <w:sz w:val="26"/>
      <w:szCs w:val="26"/>
    </w:rPr>
  </w:style>
  <w:style w:type="paragraph" w:customStyle="1" w:styleId="Teksttreci190">
    <w:name w:val="Tekst treści (19)"/>
    <w:basedOn w:val="Normalny"/>
    <w:link w:val="Teksttreci19"/>
    <w:uiPriority w:val="99"/>
    <w:pPr>
      <w:shd w:val="clear" w:color="auto" w:fill="FFFFFF"/>
      <w:spacing w:before="1020" w:after="240" w:line="300" w:lineRule="exact"/>
      <w:ind w:hanging="460"/>
      <w:jc w:val="both"/>
    </w:pPr>
    <w:rPr>
      <w:rFonts w:ascii="Times New Roman" w:hAnsi="Times New Roman" w:cs="Times New Roman"/>
      <w:color w:val="auto"/>
      <w:sz w:val="26"/>
      <w:szCs w:val="26"/>
    </w:rPr>
  </w:style>
  <w:style w:type="paragraph" w:customStyle="1" w:styleId="Teksttreci200">
    <w:name w:val="Tekst treści (20)"/>
    <w:basedOn w:val="Normalny"/>
    <w:link w:val="Teksttreci20Exact"/>
    <w:uiPriority w:val="99"/>
    <w:pPr>
      <w:shd w:val="clear" w:color="auto" w:fill="FFFFFF"/>
      <w:spacing w:line="246" w:lineRule="exact"/>
      <w:jc w:val="center"/>
    </w:pPr>
    <w:rPr>
      <w:rFonts w:ascii="Tahoma" w:hAnsi="Tahoma" w:cs="Tahoma"/>
      <w:color w:val="auto"/>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eader" Target="header47.xml"/><Relationship Id="rId68" Type="http://schemas.openxmlformats.org/officeDocument/2006/relationships/image" Target="media/image7.jpeg"/><Relationship Id="rId84" Type="http://schemas.openxmlformats.org/officeDocument/2006/relationships/header" Target="header61.xml"/><Relationship Id="rId89" Type="http://schemas.openxmlformats.org/officeDocument/2006/relationships/footer" Target="footer10.xml"/><Relationship Id="rId112" Type="http://schemas.openxmlformats.org/officeDocument/2006/relationships/header" Target="header87.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7.xml"/><Relationship Id="rId107" Type="http://schemas.openxmlformats.org/officeDocument/2006/relationships/header" Target="header82.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5.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7.xml"/><Relationship Id="rId58" Type="http://schemas.openxmlformats.org/officeDocument/2006/relationships/header" Target="header42.xml"/><Relationship Id="rId66" Type="http://schemas.openxmlformats.org/officeDocument/2006/relationships/image" Target="media/image5.jpeg"/><Relationship Id="rId74" Type="http://schemas.openxmlformats.org/officeDocument/2006/relationships/header" Target="header51.xml"/><Relationship Id="rId79" Type="http://schemas.openxmlformats.org/officeDocument/2006/relationships/header" Target="header56.xml"/><Relationship Id="rId87" Type="http://schemas.openxmlformats.org/officeDocument/2006/relationships/header" Target="header63.xml"/><Relationship Id="rId102" Type="http://schemas.openxmlformats.org/officeDocument/2006/relationships/header" Target="header77.xml"/><Relationship Id="rId110" Type="http://schemas.openxmlformats.org/officeDocument/2006/relationships/header" Target="header85.xml"/><Relationship Id="rId5" Type="http://schemas.openxmlformats.org/officeDocument/2006/relationships/footnotes" Target="footnotes.xml"/><Relationship Id="rId61" Type="http://schemas.openxmlformats.org/officeDocument/2006/relationships/header" Target="header45.xml"/><Relationship Id="rId82" Type="http://schemas.openxmlformats.org/officeDocument/2006/relationships/header" Target="header59.xml"/><Relationship Id="rId90" Type="http://schemas.openxmlformats.org/officeDocument/2006/relationships/header" Target="header65.xml"/><Relationship Id="rId95" Type="http://schemas.openxmlformats.org/officeDocument/2006/relationships/header" Target="header70.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29.xml"/><Relationship Id="rId48" Type="http://schemas.openxmlformats.org/officeDocument/2006/relationships/footer" Target="footer7.xml"/><Relationship Id="rId56" Type="http://schemas.openxmlformats.org/officeDocument/2006/relationships/header" Target="header40.xml"/><Relationship Id="rId64" Type="http://schemas.openxmlformats.org/officeDocument/2006/relationships/image" Target="media/image3.jpeg"/><Relationship Id="rId69" Type="http://schemas.openxmlformats.org/officeDocument/2006/relationships/image" Target="media/image8.jpeg"/><Relationship Id="rId77" Type="http://schemas.openxmlformats.org/officeDocument/2006/relationships/header" Target="header54.xml"/><Relationship Id="rId100" Type="http://schemas.openxmlformats.org/officeDocument/2006/relationships/header" Target="header75.xml"/><Relationship Id="rId105" Type="http://schemas.openxmlformats.org/officeDocument/2006/relationships/header" Target="header80.xml"/><Relationship Id="rId113"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eader" Target="header36.xml"/><Relationship Id="rId72" Type="http://schemas.openxmlformats.org/officeDocument/2006/relationships/header" Target="header49.xml"/><Relationship Id="rId80" Type="http://schemas.openxmlformats.org/officeDocument/2006/relationships/header" Target="header57.xml"/><Relationship Id="rId85" Type="http://schemas.openxmlformats.org/officeDocument/2006/relationships/footer" Target="footer9.xml"/><Relationship Id="rId93" Type="http://schemas.openxmlformats.org/officeDocument/2006/relationships/header" Target="header68.xml"/><Relationship Id="rId98" Type="http://schemas.openxmlformats.org/officeDocument/2006/relationships/header" Target="header73.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3.xml"/><Relationship Id="rId67" Type="http://schemas.openxmlformats.org/officeDocument/2006/relationships/image" Target="media/image6.jpeg"/><Relationship Id="rId103" Type="http://schemas.openxmlformats.org/officeDocument/2006/relationships/header" Target="header78.xml"/><Relationship Id="rId108" Type="http://schemas.openxmlformats.org/officeDocument/2006/relationships/header" Target="header83.xml"/><Relationship Id="rId20" Type="http://schemas.openxmlformats.org/officeDocument/2006/relationships/header" Target="header8.xml"/><Relationship Id="rId41" Type="http://schemas.openxmlformats.org/officeDocument/2006/relationships/header" Target="header27.xml"/><Relationship Id="rId54" Type="http://schemas.openxmlformats.org/officeDocument/2006/relationships/header" Target="header38.xml"/><Relationship Id="rId62" Type="http://schemas.openxmlformats.org/officeDocument/2006/relationships/header" Target="header46.xml"/><Relationship Id="rId70" Type="http://schemas.openxmlformats.org/officeDocument/2006/relationships/image" Target="media/image9.jpeg"/><Relationship Id="rId75" Type="http://schemas.openxmlformats.org/officeDocument/2006/relationships/header" Target="header52.xml"/><Relationship Id="rId83" Type="http://schemas.openxmlformats.org/officeDocument/2006/relationships/header" Target="header60.xml"/><Relationship Id="rId88" Type="http://schemas.openxmlformats.org/officeDocument/2006/relationships/header" Target="header64.xml"/><Relationship Id="rId91" Type="http://schemas.openxmlformats.org/officeDocument/2006/relationships/header" Target="header66.xml"/><Relationship Id="rId96" Type="http://schemas.openxmlformats.org/officeDocument/2006/relationships/header" Target="header71.xml"/><Relationship Id="rId111" Type="http://schemas.openxmlformats.org/officeDocument/2006/relationships/header" Target="header8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footer" Target="footer6.xml"/><Relationship Id="rId49" Type="http://schemas.openxmlformats.org/officeDocument/2006/relationships/header" Target="header34.xml"/><Relationship Id="rId57" Type="http://schemas.openxmlformats.org/officeDocument/2006/relationships/header" Target="header41.xml"/><Relationship Id="rId106" Type="http://schemas.openxmlformats.org/officeDocument/2006/relationships/header" Target="header81.xml"/><Relationship Id="rId114"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30.xml"/><Relationship Id="rId52" Type="http://schemas.openxmlformats.org/officeDocument/2006/relationships/footer" Target="footer8.xml"/><Relationship Id="rId60" Type="http://schemas.openxmlformats.org/officeDocument/2006/relationships/header" Target="header44.xml"/><Relationship Id="rId65" Type="http://schemas.openxmlformats.org/officeDocument/2006/relationships/image" Target="media/image4.jpeg"/><Relationship Id="rId73" Type="http://schemas.openxmlformats.org/officeDocument/2006/relationships/header" Target="header50.xml"/><Relationship Id="rId78" Type="http://schemas.openxmlformats.org/officeDocument/2006/relationships/header" Target="header55.xml"/><Relationship Id="rId81" Type="http://schemas.openxmlformats.org/officeDocument/2006/relationships/header" Target="header58.xml"/><Relationship Id="rId86" Type="http://schemas.openxmlformats.org/officeDocument/2006/relationships/header" Target="header62.xml"/><Relationship Id="rId94" Type="http://schemas.openxmlformats.org/officeDocument/2006/relationships/header" Target="header69.xml"/><Relationship Id="rId99" Type="http://schemas.openxmlformats.org/officeDocument/2006/relationships/header" Target="header74.xml"/><Relationship Id="rId101" Type="http://schemas.openxmlformats.org/officeDocument/2006/relationships/header" Target="header76.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eader" Target="header25.xml"/><Relationship Id="rId109" Type="http://schemas.openxmlformats.org/officeDocument/2006/relationships/header" Target="header84.xml"/><Relationship Id="rId34" Type="http://schemas.openxmlformats.org/officeDocument/2006/relationships/header" Target="header21.xml"/><Relationship Id="rId50" Type="http://schemas.openxmlformats.org/officeDocument/2006/relationships/header" Target="header35.xml"/><Relationship Id="rId55" Type="http://schemas.openxmlformats.org/officeDocument/2006/relationships/header" Target="header39.xml"/><Relationship Id="rId76" Type="http://schemas.openxmlformats.org/officeDocument/2006/relationships/header" Target="header53.xml"/><Relationship Id="rId97" Type="http://schemas.openxmlformats.org/officeDocument/2006/relationships/header" Target="header72.xml"/><Relationship Id="rId104" Type="http://schemas.openxmlformats.org/officeDocument/2006/relationships/header" Target="header79.xml"/><Relationship Id="rId7" Type="http://schemas.openxmlformats.org/officeDocument/2006/relationships/image" Target="media/image1.jpeg"/><Relationship Id="rId71" Type="http://schemas.openxmlformats.org/officeDocument/2006/relationships/header" Target="header48.xml"/><Relationship Id="rId92" Type="http://schemas.openxmlformats.org/officeDocument/2006/relationships/header" Target="header6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32245</Words>
  <Characters>193474</Characters>
  <Application>Microsoft Office Word</Application>
  <DocSecurity>0</DocSecurity>
  <Lines>1612</Lines>
  <Paragraphs>450</Paragraphs>
  <ScaleCrop>false</ScaleCrop>
  <Company/>
  <LinksUpToDate>false</LinksUpToDate>
  <CharactersWithSpaces>225269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1041</dc:title>
  <dc:creator>ewkar</dc:creator>
  <cp:lastModifiedBy>ewkar</cp:lastModifiedBy>
  <cp:revision>2</cp:revision>
  <dcterms:created xsi:type="dcterms:W3CDTF">2017-03-08T17:23:00Z</dcterms:created>
  <dcterms:modified xsi:type="dcterms:W3CDTF">2017-03-08T17:23:00Z</dcterms:modified>
</cp:coreProperties>
</file>